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7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702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8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PARLIAMENT  OF  THE  DEMOCRATIC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45" w:lineRule="auto" w:before="340" w:after="0"/>
        <w:ind w:left="2016" w:right="1872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SHOP AND OFFICE EMPLOYEES (REGULATION OF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EMPLOYMENT AND REMUNERATION) </w:t>
      </w:r>
    </w:p>
    <w:p>
      <w:pPr>
        <w:autoSpaceDN w:val="0"/>
        <w:autoSpaceDE w:val="0"/>
        <w:widowControl/>
        <w:spacing w:line="233" w:lineRule="auto" w:before="6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A</w:t>
      </w:r>
    </w:p>
    <w:p>
      <w:pPr>
        <w:autoSpaceDN w:val="0"/>
        <w:autoSpaceDE w:val="0"/>
        <w:widowControl/>
        <w:spacing w:line="230" w:lineRule="auto" w:before="16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BILL</w:t>
      </w:r>
    </w:p>
    <w:p>
      <w:pPr>
        <w:autoSpaceDN w:val="0"/>
        <w:autoSpaceDE w:val="0"/>
        <w:widowControl/>
        <w:spacing w:line="276" w:lineRule="exact" w:before="348" w:after="0"/>
        <w:ind w:left="14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to amend the</w:t>
      </w:r>
      <w:r>
        <w:rPr>
          <w:rFonts w:ascii="MinionPro" w:hAnsi="MinionPro" w:eastAsia="MinionPro"/>
          <w:b/>
          <w:i w:val="0"/>
          <w:color w:val="221F1F"/>
          <w:sz w:val="20"/>
        </w:rPr>
        <w:t xml:space="preserve">Shop and Office Employees (Regulation of Employment and </w:t>
      </w:r>
    </w:p>
    <w:p>
      <w:pPr>
        <w:autoSpaceDN w:val="0"/>
        <w:autoSpaceDE w:val="0"/>
        <w:widowControl/>
        <w:spacing w:line="276" w:lineRule="exact" w:before="144" w:after="0"/>
        <w:ind w:left="0" w:right="2906" w:firstLine="0"/>
        <w:jc w:val="right"/>
      </w:pPr>
      <w:r>
        <w:rPr>
          <w:rFonts w:ascii="MinionPro" w:hAnsi="MinionPro" w:eastAsia="MinionPro"/>
          <w:b/>
          <w:i w:val="0"/>
          <w:color w:val="221F1F"/>
          <w:sz w:val="20"/>
        </w:rPr>
        <w:t>Remuneration) Act (Chapter 129)</w:t>
      </w:r>
    </w:p>
    <w:p>
      <w:pPr>
        <w:autoSpaceDN w:val="0"/>
        <w:autoSpaceDE w:val="0"/>
        <w:widowControl/>
        <w:spacing w:line="245" w:lineRule="auto" w:before="292" w:after="0"/>
        <w:ind w:left="2016" w:right="1872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Presented by the Minister of Labour and Foreign Employment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on 09</w:t>
      </w:r>
      <w:r>
        <w:rPr>
          <w:w w:val="97.16666539510092"/>
          <w:rFonts w:ascii="TimesNewRomanPS" w:hAnsi="TimesNewRomanPS" w:eastAsia="TimesNewRomanPS"/>
          <w:b w:val="0"/>
          <w:i/>
          <w:color w:val="000000"/>
          <w:sz w:val="12"/>
        </w:rPr>
        <w:t>th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of January, 2024</w:t>
      </w:r>
    </w:p>
    <w:p>
      <w:pPr>
        <w:autoSpaceDN w:val="0"/>
        <w:autoSpaceDE w:val="0"/>
        <w:widowControl/>
        <w:spacing w:line="233" w:lineRule="auto" w:before="57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(Published in the Gazette on November 28, 2023)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Ordered by Parliament to be printed</w:t>
      </w:r>
    </w:p>
    <w:p>
      <w:pPr>
        <w:autoSpaceDN w:val="0"/>
        <w:autoSpaceDE w:val="0"/>
        <w:widowControl/>
        <w:spacing w:line="233" w:lineRule="auto" w:before="626" w:after="0"/>
        <w:ind w:left="141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[Bill No. 235]</w:t>
      </w:r>
    </w:p>
    <w:p>
      <w:pPr>
        <w:autoSpaceDN w:val="0"/>
        <w:autoSpaceDE w:val="0"/>
        <w:widowControl/>
        <w:spacing w:line="230" w:lineRule="auto" w:before="3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0" w:lineRule="auto" w:before="1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6244" w:val="left"/>
        </w:tabs>
        <w:autoSpaceDE w:val="0"/>
        <w:widowControl/>
        <w:spacing w:line="240" w:lineRule="auto" w:before="134" w:after="0"/>
        <w:ind w:left="1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10'00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Postage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50'00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46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Bill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>STATEMENT OF LEGAL EFFECT</w:t>
      </w:r>
    </w:p>
    <w:p>
      <w:pPr>
        <w:autoSpaceDN w:val="0"/>
        <w:autoSpaceDE w:val="0"/>
        <w:widowControl/>
        <w:spacing w:line="305" w:lineRule="auto" w:before="320" w:after="0"/>
        <w:ind w:left="1332" w:right="1414" w:firstLine="220"/>
        <w:jc w:val="both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 This clause amends section 10 of the principal enactment and the legal effect of the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section as amended is to employ before 6.00 a.m or after 6.00 p.m any female employee who has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attained the age of eighteen in any institution which is engaged in business, based on information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technology and knowledge process outsourcing or business process outsourcing or engaged in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administration of accounts or related work in a Back Office for an institute situated abroad.</w:t>
      </w:r>
    </w:p>
    <w:p>
      <w:pPr>
        <w:autoSpaceDN w:val="0"/>
        <w:autoSpaceDE w:val="0"/>
        <w:widowControl/>
        <w:spacing w:line="300" w:lineRule="auto" w:before="318" w:after="0"/>
        <w:ind w:left="1332" w:right="1414" w:firstLine="220"/>
        <w:jc w:val="both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66 of the principal enactment to enable the Minister to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make regulations specifying the terms and conditions relating to welfare of such females including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their security, transport facilities and facilities to rest to be followed by an employer who employs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such female after 10.00 p.m. and before 6.00 a.m. 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18" w:after="0"/>
        <w:ind w:left="1332" w:right="1296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16"/>
        </w:rPr>
        <w:t xml:space="preserve">Clause 4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68 of the principal enactment to expand the definition of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expression “office” and is consequential  to the  amendment made to  Clause 2.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0"/>
        <w:ind w:left="0" w:right="0"/>
      </w:pPr>
    </w:p>
    <w:p>
      <w:pPr>
        <w:autoSpaceDN w:val="0"/>
        <w:tabs>
          <w:tab w:pos="2620" w:val="left"/>
          <w:tab w:pos="2724" w:val="left"/>
        </w:tabs>
        <w:autoSpaceDE w:val="0"/>
        <w:widowControl/>
        <w:spacing w:line="245" w:lineRule="auto" w:before="0" w:after="0"/>
        <w:ind w:left="1800" w:right="288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Shop And Office Employees (Regulation Of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Employment And Remuneration)(Amendment)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L.D.-O. 27/2022</w:t>
      </w:r>
    </w:p>
    <w:p>
      <w:pPr>
        <w:autoSpaceDN w:val="0"/>
        <w:autoSpaceDE w:val="0"/>
        <w:widowControl/>
        <w:spacing w:line="250" w:lineRule="auto" w:before="276" w:after="0"/>
        <w:ind w:left="212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amend the shop and office employees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(regulation of employment and remuneration) act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(chapter 129)</w:t>
      </w:r>
    </w:p>
    <w:p>
      <w:pPr>
        <w:autoSpaceDN w:val="0"/>
        <w:autoSpaceDE w:val="0"/>
        <w:widowControl/>
        <w:spacing w:line="245" w:lineRule="auto" w:before="276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Republic of Sri Lanka as follows: -</w:t>
      </w:r>
    </w:p>
    <w:p>
      <w:pPr>
        <w:autoSpaceDN w:val="0"/>
        <w:autoSpaceDE w:val="0"/>
        <w:widowControl/>
        <w:spacing w:line="230" w:lineRule="auto" w:before="276" w:after="0"/>
        <w:ind w:left="0" w:right="167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1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.  This Act may be cited as the Shop and Office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Short title</w:t>
      </w:r>
    </w:p>
    <w:p>
      <w:pPr>
        <w:autoSpaceDN w:val="0"/>
        <w:autoSpaceDE w:val="0"/>
        <w:widowControl/>
        <w:spacing w:line="230" w:lineRule="auto" w:before="28" w:after="12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Employees (Regulation of Employment and Remuneration)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12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(Amendment) Act, No.      of 2024.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300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6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Section 10 of the Shop and Office Employees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(Regulation of Employment and Remuneration) Act (Chapter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10 </w:t>
            </w:r>
          </w:p>
        </w:tc>
      </w:tr>
      <w:tr>
        <w:trPr>
          <w:trHeight w:hRule="exact" w:val="267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129) (in this Act referred to as the “principal enactment”) is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 Chapter 129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hereby amended as follows: -</w:t>
      </w:r>
    </w:p>
    <w:p>
      <w:pPr>
        <w:autoSpaceDN w:val="0"/>
        <w:tabs>
          <w:tab w:pos="2310" w:val="left"/>
          <w:tab w:pos="2650" w:val="left"/>
        </w:tabs>
        <w:autoSpaceDE w:val="0"/>
        <w:widowControl/>
        <w:spacing w:line="242" w:lineRule="exact" w:before="192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  in subparagraph (iii) of paragraph (b) of subsection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(2), by the substitution for the words and figures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“between 6.00 p.m. and 8.00 p.m.; and” of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words and figures “between 6.00 p.m. and 8.00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p.m.;”; </w:t>
      </w:r>
    </w:p>
    <w:p>
      <w:pPr>
        <w:autoSpaceDN w:val="0"/>
        <w:tabs>
          <w:tab w:pos="2310" w:val="left"/>
          <w:tab w:pos="2650" w:val="left"/>
        </w:tabs>
        <w:autoSpaceDE w:val="0"/>
        <w:widowControl/>
        <w:spacing w:line="242" w:lineRule="exact" w:before="188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in subparagraph (iv) of  paragraph (b) of subsection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(2), by the substitution for the words and figures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“between 6.00 p.m. and 10.00 p.m.” of the words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figures “between 6.00 p.m. and 10.00 p.m.;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”;</w:t>
      </w:r>
    </w:p>
    <w:p>
      <w:pPr>
        <w:autoSpaceDN w:val="0"/>
        <w:tabs>
          <w:tab w:pos="2310" w:val="left"/>
          <w:tab w:pos="2650" w:val="left"/>
        </w:tabs>
        <w:autoSpaceDE w:val="0"/>
        <w:widowControl/>
        <w:spacing w:line="248" w:lineRule="exact" w:before="182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20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(3)  by the insertion, immediately after subparagraph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(iv) of paragraph (b) of subsection (2) of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following: -</w:t>
      </w:r>
    </w:p>
    <w:p>
      <w:pPr>
        <w:autoSpaceDN w:val="0"/>
        <w:autoSpaceDE w:val="0"/>
        <w:widowControl/>
        <w:spacing w:line="245" w:lineRule="auto" w:before="188" w:after="8"/>
        <w:ind w:left="3140" w:right="2304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“(v) any female who has attained the age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eighteen years may be employed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0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6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any institution which is engaged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business, based on information technology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1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knowledge process outsourcing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business process outsourcing, or engaged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administration and accounts or related </w:t>
      </w:r>
    </w:p>
    <w:p>
      <w:pPr>
        <w:autoSpaceDN w:val="0"/>
        <w:autoSpaceDE w:val="0"/>
        <w:widowControl/>
        <w:spacing w:line="214" w:lineRule="exact" w:before="164" w:after="0"/>
        <w:ind w:left="144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16"/>
        </w:rPr>
        <w:t>PL 014317 -  480 (01/2024)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7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32" w:right="1296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 xml:space="preserve">Shop And Office Employees (Regulation 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 xml:space="preserve">Employment And Remuneration)(Amendment) </w:t>
            </w:r>
          </w:p>
        </w:tc>
      </w:tr>
    </w:tbl>
    <w:p>
      <w:pPr>
        <w:autoSpaceDN w:val="0"/>
        <w:autoSpaceDE w:val="0"/>
        <w:widowControl/>
        <w:spacing w:line="250" w:lineRule="auto" w:before="46" w:after="128"/>
        <w:ind w:left="304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work in a back office for an institute situated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abroad before 6.00 a.m. or after 6.00 p.m. 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day.”.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6" w:after="0"/>
              <w:ind w:left="0" w:right="7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6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66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221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insertion immediately after paragraph (f) of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66 of </w:t>
            </w:r>
          </w:p>
        </w:tc>
      </w:tr>
      <w:tr>
        <w:trPr>
          <w:trHeight w:hRule="exact" w:val="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subsection (2), of the following: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enactment </w:t>
            </w:r>
          </w:p>
        </w:tc>
      </w:tr>
    </w:tbl>
    <w:p>
      <w:pPr>
        <w:autoSpaceDN w:val="0"/>
        <w:tabs>
          <w:tab w:pos="2226" w:val="left"/>
          <w:tab w:pos="2726" w:val="left"/>
        </w:tabs>
        <w:autoSpaceDE w:val="0"/>
        <w:widowControl/>
        <w:spacing w:line="248" w:lineRule="exact" w:before="30" w:after="128"/>
        <w:ind w:left="138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“(fa) in respect of the terms and conditions to be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followed by an employer who employs any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females, relating to the welfare of such females,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including their security, transport facilities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facilities to rest when such females are employed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after 10.00 p.m. and before 6.00 a.m.;”.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44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Section 68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amended as follows: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68 of </w:t>
            </w:r>
          </w:p>
        </w:tc>
      </w:tr>
      <w:tr>
        <w:trPr>
          <w:trHeight w:hRule="exact" w:val="157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32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9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 in paragraph (a), in the definition of the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expression “office”, by the substitution for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289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words “literature), and” of the words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“literature);”;</w:t>
      </w:r>
    </w:p>
    <w:p>
      <w:pPr>
        <w:autoSpaceDN w:val="0"/>
        <w:autoSpaceDE w:val="0"/>
        <w:widowControl/>
        <w:spacing w:line="230" w:lineRule="auto" w:before="148" w:after="10"/>
        <w:ind w:left="0" w:right="24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in paragraph (b) thereof, by the substitution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67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words “for the purposes of this Act;”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words “for the purposes of this Act; and”;</w:t>
            </w:r>
          </w:p>
        </w:tc>
      </w:tr>
    </w:tbl>
    <w:p>
      <w:pPr>
        <w:autoSpaceDN w:val="0"/>
        <w:tabs>
          <w:tab w:pos="2896" w:val="left"/>
        </w:tabs>
        <w:autoSpaceDE w:val="0"/>
        <w:widowControl/>
        <w:spacing w:line="245" w:lineRule="auto" w:before="88" w:after="0"/>
        <w:ind w:left="255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  by the addition, immediately after paragraph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thereof, of the following: -</w:t>
      </w:r>
    </w:p>
    <w:p>
      <w:pPr>
        <w:autoSpaceDN w:val="0"/>
        <w:autoSpaceDE w:val="0"/>
        <w:widowControl/>
        <w:spacing w:line="230" w:lineRule="auto" w:before="148" w:after="14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“(c) any institution engaged in business,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8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7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based on information technology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 process outsourcing or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6"/>
        <w:ind w:left="3294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business process outsourcing or engaged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administration and accounts or related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work in a back office in connection with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6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any institution situated abroad;”.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</w:p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Sinhala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Tamil texts of this Act, the Sinhala text shall prevail.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</w:t>
            </w:r>
          </w:p>
        </w:tc>
      </w:tr>
      <w:tr>
        <w:trPr>
          <w:trHeight w:hRule="exact" w:val="2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case of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5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inconsistency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8"/>
        <w:ind w:left="0" w:right="0"/>
      </w:pPr>
    </w:p>
    <w:p>
      <w:pPr>
        <w:autoSpaceDN w:val="0"/>
        <w:autoSpaceDE w:val="0"/>
        <w:widowControl/>
        <w:spacing w:line="244" w:lineRule="exact" w:before="44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