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32"/>
        <w:ind w:left="0" w:right="0"/>
      </w:pPr>
    </w:p>
    <w:p>
      <w:pPr>
        <w:autoSpaceDN w:val="0"/>
        <w:autoSpaceDE w:val="0"/>
        <w:widowControl/>
        <w:spacing w:line="362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SRI LANKA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Part II of May 03, 2024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SUPPLEMENT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4"/>
        </w:rPr>
        <w:t>(Issued on 03.05.2024)</w:t>
      </w:r>
    </w:p>
    <w:p>
      <w:pPr>
        <w:autoSpaceDN w:val="0"/>
        <w:autoSpaceDE w:val="0"/>
        <w:widowControl/>
        <w:spacing w:line="240" w:lineRule="auto" w:before="328" w:after="0"/>
        <w:ind w:left="0" w:right="3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04" w:after="0"/>
        <w:ind w:left="207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CIVIL PROCEDURE CODE (AMENDMENT)</w:t>
      </w:r>
    </w:p>
    <w:p>
      <w:pPr>
        <w:autoSpaceDN w:val="0"/>
        <w:autoSpaceDE w:val="0"/>
        <w:widowControl/>
        <w:spacing w:line="420" w:lineRule="auto" w:before="422" w:after="0"/>
        <w:ind w:left="2448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A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to amend the Civil Procedure Code ( Chapter 101)</w:t>
      </w:r>
    </w:p>
    <w:p>
      <w:pPr>
        <w:autoSpaceDN w:val="0"/>
        <w:autoSpaceDE w:val="0"/>
        <w:widowControl/>
        <w:spacing w:line="300" w:lineRule="auto" w:before="50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Constitutional Reforms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6" w:val="left"/>
        </w:tabs>
        <w:autoSpaceDE w:val="0"/>
        <w:widowControl/>
        <w:spacing w:line="238" w:lineRule="auto" w:before="152" w:after="0"/>
        <w:ind w:left="144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2" w:val="left"/>
        </w:tabs>
        <w:autoSpaceDE w:val="0"/>
        <w:widowControl/>
        <w:spacing w:line="240" w:lineRule="auto" w:before="152" w:after="0"/>
        <w:ind w:left="144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6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312" w:lineRule="auto" w:before="29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 of the Civil Procedure Code (Chapter 101)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221F1F"/>
          <w:sz w:val="16"/>
        </w:rPr>
        <w:t>amended is to insert the definition of the expression “electronic”.</w:t>
      </w:r>
    </w:p>
    <w:p>
      <w:pPr>
        <w:autoSpaceDN w:val="0"/>
        <w:autoSpaceDE w:val="0"/>
        <w:widowControl/>
        <w:spacing w:line="312" w:lineRule="auto" w:before="36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allow the institution of actions in the court within the local </w:t>
      </w:r>
      <w:r>
        <w:rPr>
          <w:rFonts w:ascii="Times" w:hAnsi="Times" w:eastAsia="Times"/>
          <w:b w:val="0"/>
          <w:i w:val="0"/>
          <w:color w:val="221F1F"/>
          <w:sz w:val="16"/>
        </w:rPr>
        <w:t>limits of the jurisdiction where a party plaintiff or party defendant resides.</w:t>
      </w:r>
    </w:p>
    <w:p>
      <w:pPr>
        <w:autoSpaceDN w:val="0"/>
        <w:autoSpaceDE w:val="0"/>
        <w:widowControl/>
        <w:spacing w:line="326" w:lineRule="auto" w:before="36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27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set out the requirement of the contents and the manner of </w:t>
      </w:r>
      <w:r>
        <w:rPr>
          <w:rFonts w:ascii="Times" w:hAnsi="Times" w:eastAsia="Times"/>
          <w:b w:val="0"/>
          <w:i w:val="0"/>
          <w:color w:val="221F1F"/>
          <w:sz w:val="16"/>
        </w:rPr>
        <w:t>an appointment of a registered attorney.</w:t>
      </w:r>
    </w:p>
    <w:p>
      <w:pPr>
        <w:autoSpaceDN w:val="0"/>
        <w:autoSpaceDE w:val="0"/>
        <w:widowControl/>
        <w:spacing w:line="278" w:lineRule="auto" w:before="35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require the furnishing of a memorandum substantially in </w:t>
      </w:r>
      <w:r>
        <w:rPr>
          <w:rFonts w:ascii="Times" w:hAnsi="Times" w:eastAsia="Times"/>
          <w:b w:val="0"/>
          <w:i w:val="0"/>
          <w:color w:val="221F1F"/>
          <w:sz w:val="16"/>
        </w:rPr>
        <w:t>the Form No. 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First Schedule of the Code and set out the manner of serving a</w:t>
      </w:r>
    </w:p>
    <w:p>
      <w:pPr>
        <w:autoSpaceDN w:val="0"/>
        <w:autoSpaceDE w:val="0"/>
        <w:widowControl/>
        <w:spacing w:line="238" w:lineRule="auto" w:before="126" w:after="0"/>
        <w:ind w:left="13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notice or other legal document.</w:t>
      </w:r>
    </w:p>
    <w:p>
      <w:pPr>
        <w:autoSpaceDN w:val="0"/>
        <w:tabs>
          <w:tab w:pos="1584" w:val="left"/>
        </w:tabs>
        <w:autoSpaceDE w:val="0"/>
        <w:widowControl/>
        <w:spacing w:line="295" w:lineRule="auto" w:before="37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59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amendment is to make provisions for the service of summons.</w:t>
      </w:r>
    </w:p>
    <w:p>
      <w:pPr>
        <w:autoSpaceDN w:val="0"/>
        <w:autoSpaceDE w:val="0"/>
        <w:widowControl/>
        <w:spacing w:line="295" w:lineRule="auto" w:before="278" w:after="0"/>
        <w:ind w:left="1344" w:right="1296" w:firstLine="24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amendment is to include certain new provisions for the personal service of summons.</w:t>
      </w:r>
    </w:p>
    <w:p>
      <w:pPr>
        <w:autoSpaceDN w:val="0"/>
        <w:tabs>
          <w:tab w:pos="1584" w:val="left"/>
        </w:tabs>
        <w:autoSpaceDE w:val="0"/>
        <w:widowControl/>
        <w:spacing w:line="293" w:lineRule="auto" w:before="3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61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amendment is to make provisions for proof of service of summons.</w:t>
      </w:r>
    </w:p>
    <w:p>
      <w:pPr>
        <w:autoSpaceDN w:val="0"/>
        <w:autoSpaceDE w:val="0"/>
        <w:widowControl/>
        <w:spacing w:line="314" w:lineRule="auto" w:before="35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66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amendment is to make provisions for service of summons on agents or affixing on </w:t>
      </w:r>
      <w:r>
        <w:rPr>
          <w:rFonts w:ascii="Times" w:hAnsi="Times" w:eastAsia="Times"/>
          <w:b w:val="0"/>
          <w:i w:val="0"/>
          <w:color w:val="221F1F"/>
          <w:sz w:val="16"/>
        </w:rPr>
        <w:t>immovable property.</w:t>
      </w:r>
    </w:p>
    <w:p>
      <w:pPr>
        <w:autoSpaceDN w:val="0"/>
        <w:tabs>
          <w:tab w:pos="1584" w:val="left"/>
        </w:tabs>
        <w:autoSpaceDE w:val="0"/>
        <w:widowControl/>
        <w:spacing w:line="295" w:lineRule="auto" w:before="3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68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amendment is to make provisions for service on a defendant who is in jail.</w:t>
      </w:r>
    </w:p>
    <w:p>
      <w:pPr>
        <w:autoSpaceDN w:val="0"/>
        <w:tabs>
          <w:tab w:pos="1584" w:val="left"/>
        </w:tabs>
        <w:autoSpaceDE w:val="0"/>
        <w:widowControl/>
        <w:spacing w:line="293" w:lineRule="auto" w:before="3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70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amendments made to section 55.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6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295" w:lineRule="auto" w:before="0" w:after="0"/>
        <w:ind w:left="1436" w:right="129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will be to make provisions for the service of orders of court.</w:t>
      </w:r>
    </w:p>
    <w:p>
      <w:pPr>
        <w:autoSpaceDN w:val="0"/>
        <w:autoSpaceDE w:val="0"/>
        <w:widowControl/>
        <w:spacing w:line="348" w:lineRule="auto" w:before="394" w:after="0"/>
        <w:ind w:left="1438" w:right="1342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13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86 of the principal enactment to provide for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 at any time after the case is fixed for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ex-parte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trial against the defendant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default or any time after the decree is entered against him for default but without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service of the decree on him to make application to court justifying reasonable grounds </w:t>
      </w:r>
      <w:r>
        <w:rPr>
          <w:rFonts w:ascii="Times" w:hAnsi="Times" w:eastAsia="Times"/>
          <w:b w:val="0"/>
          <w:i w:val="0"/>
          <w:color w:val="221F1F"/>
          <w:sz w:val="16"/>
        </w:rPr>
        <w:t>for such default.</w:t>
      </w:r>
    </w:p>
    <w:p>
      <w:pPr>
        <w:autoSpaceDN w:val="0"/>
        <w:autoSpaceDE w:val="0"/>
        <w:widowControl/>
        <w:spacing w:line="329" w:lineRule="auto" w:before="358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14 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amends the form No.7, No.16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and No. 17 in the First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to the principal enactment and is consequential to the amendments made to </w:t>
      </w:r>
      <w:r>
        <w:rPr>
          <w:rFonts w:ascii="Times" w:hAnsi="Times" w:eastAsia="Times"/>
          <w:b w:val="0"/>
          <w:i w:val="0"/>
          <w:color w:val="221F1F"/>
          <w:sz w:val="16"/>
        </w:rPr>
        <w:t>sections 27, 55, 60 and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1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3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72/2021</w:t>
      </w:r>
    </w:p>
    <w:p>
      <w:pPr>
        <w:autoSpaceDN w:val="0"/>
        <w:autoSpaceDE w:val="0"/>
        <w:widowControl/>
        <w:spacing w:line="235" w:lineRule="auto" w:before="280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52" w:lineRule="auto" w:before="28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78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Civil Procedure Code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28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Civil Procedure Code (Chapter 101)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immediately after the definition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101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expression “decree”, of the following new definition:-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218" w:val="left"/>
          <w:tab w:pos="2698" w:val="left"/>
        </w:tabs>
        <w:autoSpaceDE w:val="0"/>
        <w:widowControl/>
        <w:spacing w:line="257" w:lineRule="auto" w:before="222" w:after="218"/>
        <w:ind w:left="14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““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electronic” shall have the same meaning assigned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by the Electronic Transactions Act, No.19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2006;”.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3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and the substitution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 of the following new paragraph: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3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party plaintiff or a party defendant resides; or”.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27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27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by the substitution,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“party whom he represents; and”, of the words “party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4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whom he represents;”; and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2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therefor of the following new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902" w:val="left"/>
        </w:tabs>
        <w:autoSpaceDE w:val="0"/>
        <w:widowControl/>
        <w:spacing w:line="235" w:lineRule="auto" w:before="494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 an electronic mail address and a</w:t>
      </w:r>
    </w:p>
    <w:p>
      <w:pPr>
        <w:autoSpaceDN w:val="0"/>
        <w:autoSpaceDE w:val="0"/>
        <w:widowControl/>
        <w:spacing w:line="238" w:lineRule="auto" w:before="1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mobile</w:t>
      </w:r>
      <w:r>
        <w:rPr>
          <w:rFonts w:ascii="Times" w:hAnsi="Times" w:eastAsia="Times"/>
          <w:b w:val="0"/>
          <w:i w:val="0"/>
          <w:color w:val="221F1F"/>
          <w:sz w:val="20"/>
        </w:rPr>
        <w:t>phone number to which service of any</w:t>
      </w:r>
    </w:p>
    <w:p>
      <w:pPr>
        <w:autoSpaceDN w:val="0"/>
        <w:autoSpaceDE w:val="0"/>
        <w:widowControl/>
        <w:spacing w:line="238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process, notice or any other legal documents</w:t>
      </w:r>
    </w:p>
    <w:p>
      <w:pPr>
        <w:autoSpaceDN w:val="0"/>
        <w:autoSpaceDE w:val="0"/>
        <w:widowControl/>
        <w:spacing w:line="238" w:lineRule="auto" w:before="0" w:after="158"/>
        <w:ind w:left="0" w:right="2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also be served on a registered attorney;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8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memorandum substantially in the</w:t>
            </w:r>
          </w:p>
        </w:tc>
      </w:tr>
      <w:tr>
        <w:trPr>
          <w:trHeight w:hRule="exact" w:val="24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No.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First Schedule in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duplicate setting out the address, mobile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phone number and the electronic mail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address, if any, of such party which shall be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considered as the registered address,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mobile phone number and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electronic mail address,</w:t>
            </w:r>
          </w:p>
        </w:tc>
      </w:tr>
      <w:tr>
        <w:trPr>
          <w:trHeight w:hRule="exact" w:val="22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respectively of such party. The registered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shall with such memorandum tender</w:t>
            </w:r>
          </w:p>
        </w:tc>
      </w:tr>
      <w:tr>
        <w:trPr>
          <w:trHeight w:hRule="exact" w:val="21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Registrar stamps to the value required</w:t>
            </w:r>
          </w:p>
        </w:tc>
      </w:tr>
      <w:tr>
        <w:trPr>
          <w:trHeight w:hRule="exact" w:val="237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cover cost of service of such notices or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legal document by registered post or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cost of courier service or service through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means;”;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(2) of</w:t>
            </w:r>
          </w:p>
        </w:tc>
      </w:tr>
      <w:tr>
        <w:trPr>
          <w:trHeight w:hRule="exact" w:val="35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subsection:-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party is represented by a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attorney, such attorney shall in the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appointment, state the national identity card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number, passport number or any other mode of</w:t>
            </w:r>
          </w:p>
        </w:tc>
      </w:tr>
      <w:tr>
        <w:trPr>
          <w:trHeight w:hRule="exact" w:val="24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identification, as the case may be, of the party and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also make an endorsement thereon certifying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identity of such party. Where the party is a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or a body corporate the appointment shall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 under the seal of such company or a body</w:t>
            </w:r>
          </w:p>
        </w:tc>
      </w:tr>
      <w:tr>
        <w:trPr>
          <w:trHeight w:hRule="exact" w:val="351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as the case may be.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event a person who resides outside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is unable to meet his registered attorney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sign the appointment under subsection (1), such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 shall be signed in the presence of any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authorized persons who shall certify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identity of such person: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118" w:val="left"/>
        </w:tabs>
        <w:autoSpaceDE w:val="0"/>
        <w:widowControl/>
        <w:spacing w:line="245" w:lineRule="auto" w:before="494" w:after="164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Attorney-at-Law, a solicitor, a lawyer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Notary of the country where such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resides;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Commissioner, the Ambassador, 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officer or a consular officer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Lankan High Commission, Embassy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Consular Office in the country in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0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party resides.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In the case of any delay or any difficulty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produce the original of the appointment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specified time, copy of the original in electronic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 may be produced in court subject to production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original of such appointment within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time as the court may direct.”.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55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(2) of that section,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55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 subsections: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party to an action, not appearing by a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attorney, shall on or before the date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summons deliver to the Registrar a memorandum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substantially in the Form No.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First Schedule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duplicate setting out the address, mobile phone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and the electronic mail address if any which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considered as the registered address,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mobile phone number and the registered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mail address respectively of such party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service of the notices or any other legal document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be served on such party under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Code unless otherwise provided. Every party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inform the Registrar forthwith of any change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address, the mobile phone number or the electronic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mail address.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4" w:after="12"/>
        <w:ind w:left="221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party shall with such memorandum tender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Registrar stamps to the value required to cover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" w:after="0"/>
              <w:ind w:left="2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cost of service of such notices or other legal document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registered post.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122" w:val="left"/>
          <w:tab w:pos="2362" w:val="left"/>
        </w:tabs>
        <w:autoSpaceDE w:val="0"/>
        <w:widowControl/>
        <w:spacing w:line="252" w:lineRule="auto" w:before="48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 party appears by a registered attorney,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address, the mobile phone number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mail address of the registered attorney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contained in his appointment under section 27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registered address, the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mobile phone number and the registered electronic mail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of such Attorney-at-Law so long as the 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 is in force.</w:t>
      </w:r>
    </w:p>
    <w:p>
      <w:pPr>
        <w:autoSpaceDN w:val="0"/>
        <w:tabs>
          <w:tab w:pos="2122" w:val="left"/>
          <w:tab w:pos="2124" w:val="left"/>
          <w:tab w:pos="2362" w:val="left"/>
        </w:tabs>
        <w:autoSpaceDE w:val="0"/>
        <w:widowControl/>
        <w:spacing w:line="250" w:lineRule="auto" w:before="26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notice or other legal document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served on any party shall be deemed sufficient </w:t>
      </w:r>
      <w:r>
        <w:rPr>
          <w:rFonts w:ascii="Times" w:hAnsi="Times" w:eastAsia="Times"/>
          <w:b w:val="0"/>
          <w:i w:val="0"/>
          <w:color w:val="221F1F"/>
          <w:sz w:val="20"/>
        </w:rPr>
        <w:t>service if served by registered post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electronic means-</w:t>
      </w:r>
    </w:p>
    <w:p>
      <w:pPr>
        <w:autoSpaceDN w:val="0"/>
        <w:tabs>
          <w:tab w:pos="2544" w:val="left"/>
          <w:tab w:pos="2904" w:val="left"/>
        </w:tabs>
        <w:autoSpaceDE w:val="0"/>
        <w:widowControl/>
        <w:spacing w:line="250" w:lineRule="auto" w:before="26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party on the registered address,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mobile phone number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electronic mail address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party; or</w:t>
      </w:r>
    </w:p>
    <w:p>
      <w:pPr>
        <w:autoSpaceDN w:val="0"/>
        <w:tabs>
          <w:tab w:pos="2484" w:val="left"/>
          <w:tab w:pos="2904" w:val="left"/>
        </w:tabs>
        <w:autoSpaceDE w:val="0"/>
        <w:widowControl/>
        <w:spacing w:line="252" w:lineRule="auto" w:before="26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registered attorney, where a party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by a registered attorney and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is in force, on the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address, the registered mobile phone number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registered electronic mail address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attorney.</w:t>
      </w:r>
    </w:p>
    <w:p>
      <w:pPr>
        <w:autoSpaceDN w:val="0"/>
        <w:tabs>
          <w:tab w:pos="2122" w:val="left"/>
          <w:tab w:pos="2124" w:val="left"/>
          <w:tab w:pos="2364" w:val="left"/>
        </w:tabs>
        <w:autoSpaceDE w:val="0"/>
        <w:widowControl/>
        <w:spacing w:line="252" w:lineRule="auto" w:before="260" w:after="20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Registrar shall file one copy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memorandum substantially in the Form No. 16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to him as part of the record of the case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keep and maintain the other copy by way of a separate </w:t>
      </w:r>
      <w:r>
        <w:rPr>
          <w:rFonts w:ascii="Times" w:hAnsi="Times" w:eastAsia="Times"/>
          <w:b w:val="0"/>
          <w:i w:val="0"/>
          <w:color w:val="221F1F"/>
          <w:sz w:val="20"/>
        </w:rPr>
        <w:t>ledger.”.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7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4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59 of the principal enactment is hereby repealed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82" w:right="7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“Service of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Summons shall ordinarily be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summons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 by registered post or courier service.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88" w:lineRule="auto" w:before="51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plaintiff wishes summons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also be served through electronic mail,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documents shall be submitted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plaintiff to the relevant court in electronic form.</w:t>
      </w:r>
    </w:p>
    <w:p>
      <w:pPr>
        <w:autoSpaceDN w:val="0"/>
        <w:tabs>
          <w:tab w:pos="1502" w:val="left"/>
          <w:tab w:pos="2878" w:val="left"/>
          <w:tab w:pos="3118" w:val="left"/>
        </w:tabs>
        <w:autoSpaceDE w:val="0"/>
        <w:widowControl/>
        <w:spacing w:line="295" w:lineRule="auto" w:before="35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company or a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summons may be delivered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post, courier service or electronic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mail if any to the registered office or to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principal place of business of such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body corporate.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95" w:lineRule="auto" w:before="34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defendant is a public officer,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court may send summons by registered post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to the head of the department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defendant is employed, and it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the duty of such head of department to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to be served personally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defendant.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300" w:lineRule="auto" w:before="358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court 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defendant is in the employment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person, the court may send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by registered post or courier service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employer at his place of business 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employer is a company or a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to any secretary, manager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officer of the company or the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and it shall be the duty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employer or officer, as the case may be, to cause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to be served personally 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defendant.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8" w:lineRule="auto" w:before="506" w:after="0"/>
        <w:ind w:left="1410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defendant appears in court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summons being served on him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referred to above, he shall produce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identity card or passport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mode of identification as the court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 fit.</w:t>
      </w:r>
    </w:p>
    <w:p>
      <w:pPr>
        <w:autoSpaceDN w:val="0"/>
        <w:autoSpaceDE w:val="0"/>
        <w:widowControl/>
        <w:spacing w:line="235" w:lineRule="auto" w:before="326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 In this section-</w:t>
      </w:r>
    </w:p>
    <w:p>
      <w:pPr>
        <w:autoSpaceDN w:val="0"/>
        <w:autoSpaceDE w:val="0"/>
        <w:widowControl/>
        <w:spacing w:line="235" w:lineRule="auto" w:before="326" w:after="266"/>
        <w:ind w:left="0" w:right="38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 head of department ”-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used with reference to a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any unit of the Sri</w:t>
            </w:r>
          </w:p>
        </w:tc>
      </w:tr>
    </w:tbl>
    <w:p>
      <w:pPr>
        <w:autoSpaceDN w:val="0"/>
        <w:autoSpaceDE w:val="0"/>
        <w:widowControl/>
        <w:spacing w:line="271" w:lineRule="auto" w:before="24" w:after="266"/>
        <w:ind w:left="39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Army, Navy or Air Force,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Commanding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that unit;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used with reference to a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employed in a local</w:t>
            </w:r>
          </w:p>
        </w:tc>
      </w:tr>
    </w:tbl>
    <w:p>
      <w:pPr>
        <w:autoSpaceDN w:val="0"/>
        <w:tabs>
          <w:tab w:pos="3922" w:val="left"/>
        </w:tabs>
        <w:autoSpaceDE w:val="0"/>
        <w:widowControl/>
        <w:spacing w:line="283" w:lineRule="auto" w:before="26" w:after="24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where the local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is a Municipal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means the Municipal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of that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the local authority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Urban Council 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Pradeshiya Sabha, means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or the Secretary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 or Sabha;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used with reference to any</w:t>
            </w:r>
          </w:p>
        </w:tc>
      </w:tr>
    </w:tbl>
    <w:p>
      <w:pPr>
        <w:autoSpaceDN w:val="0"/>
        <w:autoSpaceDE w:val="0"/>
        <w:widowControl/>
        <w:spacing w:line="264" w:lineRule="auto" w:before="24" w:after="0"/>
        <w:ind w:left="39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public officer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 which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is employed;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76" w:lineRule="auto" w:before="506" w:after="256"/>
        <w:ind w:left="3776" w:right="242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“national identity card”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card issued to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Registration of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32 of 1968.”.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60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60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54"/>
        <w:ind w:left="673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9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4" w:after="0"/>
              <w:ind w:left="91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“Personal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2" w:after="0"/>
              <w:ind w:left="216" w:right="1152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Court shall, where it is reported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summons could not be effected by any</w:t>
            </w:r>
          </w:p>
        </w:tc>
      </w:tr>
    </w:tbl>
    <w:p>
      <w:pPr>
        <w:autoSpaceDN w:val="0"/>
        <w:tabs>
          <w:tab w:pos="2876" w:val="left"/>
          <w:tab w:pos="2878" w:val="left"/>
        </w:tabs>
        <w:autoSpaceDE w:val="0"/>
        <w:widowControl/>
        <w:spacing w:line="283" w:lineRule="auto" w:before="2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 specified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59 or where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having been served and the defendant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appear, direct to serve summons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the defendant by delivering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tendering to him the said summons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 server accompanied by a precept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Form No. 17 of the First Schedule. 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of a company or body corporate summons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served by delivering or tendering it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or like officer or a director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charge of the principal place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of such company or body corporate.</w:t>
      </w:r>
    </w:p>
    <w:p>
      <w:pPr>
        <w:autoSpaceDN w:val="0"/>
        <w:tabs>
          <w:tab w:pos="2876" w:val="left"/>
          <w:tab w:pos="311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The process server may, upon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being served on the defendant,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signature or the thumb impression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defendant on the precept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acknowledgment of the service of summons.</w:t>
      </w:r>
    </w:p>
    <w:p>
      <w:pPr>
        <w:autoSpaceDN w:val="0"/>
        <w:autoSpaceDE w:val="0"/>
        <w:widowControl/>
        <w:spacing w:line="271" w:lineRule="auto" w:before="326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process server shall return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precept to the court, together with a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setting out the manner in which the summons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2784" w:val="left"/>
        </w:tabs>
        <w:autoSpaceDE w:val="0"/>
        <w:widowControl/>
        <w:spacing w:line="254" w:lineRule="auto" w:before="484" w:after="0"/>
        <w:ind w:left="1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served on the defendant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relating to the identity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date, time and place the summons were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served. The report shall also state whether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defendant, placed or refused to place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signature or thumb impression, on the precept </w:t>
      </w:r>
      <w:r>
        <w:rPr>
          <w:rFonts w:ascii="Times" w:hAnsi="Times" w:eastAsia="Times"/>
          <w:b w:val="0"/>
          <w:i w:val="0"/>
          <w:color w:val="221F1F"/>
          <w:sz w:val="20"/>
        </w:rPr>
        <w:t>as acknowledgment of the service of summons.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2" w:lineRule="auto" w:before="266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refusal by any defendant to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signature or thumb impression,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on the precept shall not be considered </w:t>
      </w:r>
      <w:r>
        <w:rPr>
          <w:rFonts w:ascii="Times" w:hAnsi="Times" w:eastAsia="Times"/>
          <w:b w:val="0"/>
          <w:i w:val="0"/>
          <w:color w:val="221F1F"/>
          <w:sz w:val="20"/>
        </w:rPr>
        <w:t>as an invalidation of the service of summons.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4" w:lineRule="auto" w:before="264" w:after="1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the service referred to in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cannot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of due diligence be effected, the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having obtained an affidavit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plaintiff stating that to the best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the defendant resides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captioned address and not living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order the process server to affix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summons at some conspicuous part of the house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which the defendant ordinarily resides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case of a company or a body corporate, at </w:t>
      </w:r>
      <w:r>
        <w:rPr>
          <w:rFonts w:ascii="Times" w:hAnsi="Times" w:eastAsia="Times"/>
          <w:b w:val="0"/>
          <w:i w:val="0"/>
          <w:color w:val="221F1F"/>
          <w:sz w:val="20"/>
        </w:rPr>
        <w:t>the registered office or at the usual place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 or office of such company or a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and in every such case the summons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duly served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defendant.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may authorise the process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server to serve the summons outside the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limits of the court as directed by the court.</w:t>
      </w:r>
    </w:p>
    <w:p>
      <w:pPr>
        <w:autoSpaceDN w:val="0"/>
        <w:autoSpaceDE w:val="0"/>
        <w:widowControl/>
        <w:spacing w:line="257" w:lineRule="auto" w:before="260" w:after="0"/>
        <w:ind w:left="278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it is reported by the process server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summons could not be affected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the defendant on the last known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address given by the plaintiff and the plaintiff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488" w:after="0"/>
        <w:ind w:left="15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informs Court by filling affidavit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plaintiff is unaware of the place where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resides, the court upon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satisfied on the contents of such affidavit,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summons be served by way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 in newspapers in all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languages as the court may in each case direct.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(5) For the purpose of this chapter-</w:t>
      </w:r>
    </w:p>
    <w:p>
      <w:pPr>
        <w:autoSpaceDN w:val="0"/>
        <w:tabs>
          <w:tab w:pos="3778" w:val="left"/>
          <w:tab w:pos="4078" w:val="left"/>
        </w:tabs>
        <w:autoSpaceDE w:val="0"/>
        <w:widowControl/>
        <w:spacing w:line="262" w:lineRule="auto" w:before="276" w:after="216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“process server” means a fiscal,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deputy fiscal, an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Judge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the court to serve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of the court within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local limits or outside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limits of the court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directed by the court,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Grama Niladhari within whose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division the defendant resides.”.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“Proof of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2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When summons are served by-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52" w:after="0"/>
        <w:ind w:left="3496" w:right="242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registered post or courier service,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post article receipt or proof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delivery of courier service;</w:t>
      </w:r>
    </w:p>
    <w:p>
      <w:pPr>
        <w:autoSpaceDN w:val="0"/>
        <w:tabs>
          <w:tab w:pos="3192" w:val="left"/>
          <w:tab w:pos="3496" w:val="left"/>
        </w:tabs>
        <w:autoSpaceDE w:val="0"/>
        <w:widowControl/>
        <w:spacing w:line="259" w:lineRule="auto" w:before="262" w:after="0"/>
        <w:ind w:left="144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electronic mail, the proof of sending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electronic mail by the Registrar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filed as part of the case record;</w:t>
      </w:r>
    </w:p>
    <w:p>
      <w:pPr>
        <w:autoSpaceDN w:val="0"/>
        <w:tabs>
          <w:tab w:pos="3496" w:val="left"/>
        </w:tabs>
        <w:autoSpaceDE w:val="0"/>
        <w:widowControl/>
        <w:spacing w:line="250" w:lineRule="auto" w:before="276" w:after="0"/>
        <w:ind w:left="32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publication in newspapers, copies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publications;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tabs>
          <w:tab w:pos="3402" w:val="left"/>
        </w:tabs>
        <w:autoSpaceDE w:val="0"/>
        <w:widowControl/>
        <w:spacing w:line="250" w:lineRule="auto" w:before="490" w:after="0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any other manner, an affidavit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service,</w:t>
      </w:r>
    </w:p>
    <w:p>
      <w:pPr>
        <w:autoSpaceDN w:val="0"/>
        <w:tabs>
          <w:tab w:pos="2764" w:val="left"/>
        </w:tabs>
        <w:autoSpaceDE w:val="0"/>
        <w:widowControl/>
        <w:spacing w:line="259" w:lineRule="auto" w:before="282" w:after="222"/>
        <w:ind w:left="1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sufficient evidence of the service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and of the date of such service,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admissible in evidence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contained therein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correct unless and until the contrary is </w:t>
      </w:r>
      <w:r>
        <w:rPr>
          <w:rFonts w:ascii="Times" w:hAnsi="Times" w:eastAsia="Times"/>
          <w:b w:val="0"/>
          <w:i w:val="0"/>
          <w:color w:val="221F1F"/>
          <w:sz w:val="20"/>
        </w:rPr>
        <w:t>proved.”.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66 of the principal enactment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66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6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“Service on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an action to obtain relief or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agent or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for wrong in respect of an</w:t>
            </w:r>
          </w:p>
        </w:tc>
      </w:tr>
      <w:tr>
        <w:trPr>
          <w:trHeight w:hRule="exact" w:val="141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affixing on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immovable property or connected thereto, if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service cannot be made on the defendant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person, it may be made on any agent of the</w:t>
            </w:r>
          </w:p>
        </w:tc>
      </w:tr>
    </w:tbl>
    <w:p>
      <w:pPr>
        <w:autoSpaceDN w:val="0"/>
        <w:autoSpaceDE w:val="0"/>
        <w:widowControl/>
        <w:spacing w:line="259" w:lineRule="auto" w:before="2" w:after="206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defendant in charge of the property and in cases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agent cannot be found the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direct that the summons shall be affixed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 some conspicuous part of such property.”.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68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28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“Service 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the defendant be in jail, the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defendant  in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summons shall be delivered by the process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jail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server to the officer in charge of the jail in which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defendant is confined, and such officer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cause the summons to be served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personally on the defendant and obtain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acknowledgement of receipt of the summons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defendant.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  <w:tab w:pos="3358" w:val="left"/>
        </w:tabs>
        <w:autoSpaceDE w:val="0"/>
        <w:widowControl/>
        <w:spacing w:line="278" w:lineRule="auto" w:before="50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precept shall be returned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process server to the court from which it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with a statement of the service endorsed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thereon, and signed by the officer in 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jail.</w:t>
      </w:r>
    </w:p>
    <w:p>
      <w:pPr>
        <w:autoSpaceDN w:val="0"/>
        <w:autoSpaceDE w:val="0"/>
        <w:widowControl/>
        <w:spacing w:line="276" w:lineRule="auto" w:before="326" w:after="244"/>
        <w:ind w:left="287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defendant is in prison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summons returnable date the officer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of the prison shall produce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defendant to the Court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70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figures “other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of section 55.”, of the words and figures “other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 of section 55.  Such service can be effected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6" w:lineRule="auto" w:before="26" w:after="26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courier service or by any legal firm authorised by the laws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country where the defendant resides and the proof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personal service of summons shall be submitted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chapter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newChapter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Chapter VIII of the principal enactment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Chapter VIII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62" w:lineRule="auto" w:before="86" w:after="266"/>
        <w:ind w:left="3456" w:right="39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“CHAPTER VIII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ERVICE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Communication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5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Court may, in addition to the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Orders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of documents, direct the Registrar to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 any order of court including an</w:t>
            </w:r>
          </w:p>
        </w:tc>
      </w:tr>
    </w:tbl>
    <w:p>
      <w:pPr>
        <w:autoSpaceDN w:val="0"/>
        <w:autoSpaceDE w:val="0"/>
        <w:widowControl/>
        <w:spacing w:line="257" w:lineRule="auto" w:before="24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enjoining order, an injunction, an interim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injunction, a sequestration order and an interim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the parties concerned by way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electronic or telephone devices.”.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86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4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48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86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6622" w:val="left"/>
        </w:tabs>
        <w:autoSpaceDE w:val="0"/>
        <w:widowControl/>
        <w:spacing w:line="254" w:lineRule="auto" w:before="6" w:after="0"/>
        <w:ind w:left="212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  <w:r>
        <w:rPr>
          <w:rFonts w:ascii="Times" w:hAnsi="Times" w:eastAsia="Times"/>
          <w:b w:val="0"/>
          <w:i w:val="0"/>
          <w:color w:val="221F1F"/>
          <w:sz w:val="20"/>
        </w:rPr>
        <w:t>“(2)  Where,</w:t>
      </w:r>
    </w:p>
    <w:p>
      <w:pPr>
        <w:autoSpaceDN w:val="0"/>
        <w:tabs>
          <w:tab w:pos="2518" w:val="left"/>
          <w:tab w:pos="2862" w:val="left"/>
        </w:tabs>
        <w:autoSpaceDE w:val="0"/>
        <w:widowControl/>
        <w:spacing w:line="252" w:lineRule="auto" w:before="278" w:after="0"/>
        <w:ind w:left="142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at anytime after the case is fixed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ex-parte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 against the defendant for default; or</w:t>
      </w:r>
    </w:p>
    <w:p>
      <w:pPr>
        <w:autoSpaceDN w:val="0"/>
        <w:autoSpaceDE w:val="0"/>
        <w:widowControl/>
        <w:spacing w:line="257" w:lineRule="auto" w:before="282" w:after="0"/>
        <w:ind w:left="28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time after the decree is entered 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for default but without the service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decree on him; or</w:t>
      </w:r>
    </w:p>
    <w:p>
      <w:pPr>
        <w:autoSpaceDN w:val="0"/>
        <w:tabs>
          <w:tab w:pos="2534" w:val="left"/>
          <w:tab w:pos="2862" w:val="left"/>
        </w:tabs>
        <w:autoSpaceDE w:val="0"/>
        <w:widowControl/>
        <w:spacing w:line="254" w:lineRule="auto" w:before="272" w:after="0"/>
        <w:ind w:left="136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within fourteen days of the service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decree entered against him for default,</w:t>
      </w:r>
    </w:p>
    <w:p>
      <w:pPr>
        <w:autoSpaceDN w:val="0"/>
        <w:tabs>
          <w:tab w:pos="2142" w:val="left"/>
        </w:tabs>
        <w:autoSpaceDE w:val="0"/>
        <w:widowControl/>
        <w:spacing w:line="262" w:lineRule="auto" w:before="282" w:after="6"/>
        <w:ind w:left="136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defendant, with notice to the plaintiff makes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and thereafter satisfies court, that he did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receive the summons or that he had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for such default, the court shall set aside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fixing the case for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ex-parte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trial, the judgement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decree as the case may be and permit the defendant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proceed with his defence as from the stage of default </w:t>
      </w:r>
      <w:r>
        <w:rPr>
          <w:rFonts w:ascii="Times" w:hAnsi="Times" w:eastAsia="Times"/>
          <w:b w:val="0"/>
          <w:i w:val="0"/>
          <w:color w:val="221F1F"/>
          <w:sz w:val="20"/>
        </w:rPr>
        <w:t>upon such terms as to costs or otherwise as to the court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deem fit.”.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14.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653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substitution, for the words “one thousand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653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rupees”, of the words “two million rupees.”.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21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First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First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6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form No. 7 thereof,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5678" w:val="left"/>
        </w:tabs>
        <w:autoSpaceDE w:val="0"/>
        <w:widowControl/>
        <w:spacing w:line="322" w:lineRule="auto" w:before="466" w:after="0"/>
        <w:ind w:left="3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27]</w:t>
      </w:r>
    </w:p>
    <w:p>
      <w:pPr>
        <w:autoSpaceDN w:val="0"/>
        <w:autoSpaceDE w:val="0"/>
        <w:widowControl/>
        <w:spacing w:line="238" w:lineRule="auto" w:before="338" w:after="0"/>
        <w:ind w:left="0" w:right="27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APPOINTMENT OF A REGISTERED</w:t>
      </w:r>
    </w:p>
    <w:p>
      <w:pPr>
        <w:autoSpaceDN w:val="0"/>
        <w:autoSpaceDE w:val="0"/>
        <w:widowControl/>
        <w:spacing w:line="238" w:lineRule="auto" w:before="78" w:after="0"/>
        <w:ind w:left="0" w:right="39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ATTORNEY</w:t>
      </w:r>
    </w:p>
    <w:p>
      <w:pPr>
        <w:autoSpaceDN w:val="0"/>
        <w:tabs>
          <w:tab w:pos="3194" w:val="left"/>
          <w:tab w:pos="3608" w:val="left"/>
          <w:tab w:pos="4138" w:val="left"/>
          <w:tab w:pos="4540" w:val="left"/>
          <w:tab w:pos="5146" w:val="left"/>
          <w:tab w:pos="5982" w:val="left"/>
          <w:tab w:pos="6488" w:val="left"/>
        </w:tabs>
        <w:autoSpaceDE w:val="0"/>
        <w:widowControl/>
        <w:spacing w:line="238" w:lineRule="auto" w:before="338" w:after="0"/>
        <w:ind w:left="25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Know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presents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6"/>
        </w:rPr>
        <w:t>I/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36" w:after="0"/>
        <w:ind w:left="15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we………………………………………, holder of National</w:t>
      </w:r>
    </w:p>
    <w:p>
      <w:pPr>
        <w:autoSpaceDN w:val="0"/>
        <w:autoSpaceDE w:val="0"/>
        <w:widowControl/>
        <w:spacing w:line="235" w:lineRule="auto" w:before="7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Identity card bearing no……………………………………..</w:t>
      </w:r>
    </w:p>
    <w:p>
      <w:pPr>
        <w:autoSpaceDN w:val="0"/>
        <w:autoSpaceDE w:val="0"/>
        <w:widowControl/>
        <w:spacing w:line="238" w:lineRule="auto" w:before="7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…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have nominated, constituted and appointed, and do hereby</w:t>
      </w:r>
    </w:p>
    <w:p>
      <w:pPr>
        <w:autoSpaceDN w:val="0"/>
        <w:tabs>
          <w:tab w:pos="3832" w:val="left"/>
          <w:tab w:pos="5176" w:val="left"/>
          <w:tab w:pos="6048" w:val="left"/>
        </w:tabs>
        <w:autoSpaceDE w:val="0"/>
        <w:widowControl/>
        <w:spacing w:line="235" w:lineRule="auto" w:before="80" w:after="0"/>
        <w:ind w:left="25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nominate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6"/>
        </w:rPr>
        <w:t>appoint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4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……….…………………………………Attorney-at-Law to</w:t>
      </w:r>
    </w:p>
    <w:p>
      <w:pPr>
        <w:autoSpaceDN w:val="0"/>
        <w:tabs>
          <w:tab w:pos="3004" w:val="left"/>
          <w:tab w:pos="3832" w:val="left"/>
          <w:tab w:pos="4872" w:val="left"/>
          <w:tab w:pos="5828" w:val="left"/>
          <w:tab w:pos="6388" w:val="left"/>
        </w:tabs>
        <w:autoSpaceDE w:val="0"/>
        <w:widowControl/>
        <w:spacing w:line="238" w:lineRule="auto" w:before="64" w:after="0"/>
        <w:ind w:left="25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my/our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6"/>
        </w:rPr>
        <w:t>for</w:t>
      </w:r>
    </w:p>
    <w:p>
      <w:pPr>
        <w:autoSpaceDN w:val="0"/>
        <w:tabs>
          <w:tab w:pos="5532" w:val="left"/>
          <w:tab w:pos="6460" w:val="left"/>
        </w:tabs>
        <w:autoSpaceDE w:val="0"/>
        <w:widowControl/>
        <w:spacing w:line="235" w:lineRule="auto" w:before="80" w:after="0"/>
        <w:ind w:left="25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…………………………………..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……………………………………………… name and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behalf before the ………………………………………….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4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to appear and therein to (sue or defend, as the case may be,</w:t>
      </w:r>
    </w:p>
    <w:p>
      <w:pPr>
        <w:autoSpaceDN w:val="0"/>
        <w:autoSpaceDE w:val="0"/>
        <w:widowControl/>
        <w:spacing w:line="238" w:lineRule="auto" w:before="6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showing what the action is)</w:t>
      </w:r>
    </w:p>
    <w:p>
      <w:pPr>
        <w:autoSpaceDN w:val="0"/>
        <w:autoSpaceDE w:val="0"/>
        <w:widowControl/>
        <w:spacing w:line="235" w:lineRule="auto" w:before="3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 to receive and to take all moneys that may be paid to</w:t>
      </w:r>
    </w:p>
    <w:p>
      <w:pPr>
        <w:autoSpaceDN w:val="0"/>
        <w:autoSpaceDE w:val="0"/>
        <w:widowControl/>
        <w:spacing w:line="238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him by the said …………………… in the said action, and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move for and obtain in his name any order or orders</w:t>
      </w:r>
    </w:p>
    <w:p>
      <w:pPr>
        <w:autoSpaceDN w:val="0"/>
        <w:tabs>
          <w:tab w:pos="2536" w:val="left"/>
        </w:tabs>
        <w:autoSpaceDE w:val="0"/>
        <w:widowControl/>
        <w:spacing w:line="235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from the said Court for any payments of any sum or sums</w:t>
      </w:r>
    </w:p>
    <w:p>
      <w:pPr>
        <w:autoSpaceDN w:val="0"/>
        <w:autoSpaceDE w:val="0"/>
        <w:widowControl/>
        <w:spacing w:line="238" w:lineRule="auto" w:before="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money that may be deposited therein in respect of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……………………………………, and to give all necessary</w:t>
      </w:r>
    </w:p>
    <w:p>
      <w:pPr>
        <w:autoSpaceDN w:val="0"/>
        <w:autoSpaceDE w:val="0"/>
        <w:widowControl/>
        <w:spacing w:line="235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receipts, releases and discharges therefor. And if need be,</w:t>
      </w:r>
    </w:p>
    <w:p>
      <w:pPr>
        <w:autoSpaceDN w:val="0"/>
        <w:autoSpaceDE w:val="0"/>
        <w:widowControl/>
        <w:spacing w:line="238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refer the case to the award and decision of arbitrators</w:t>
      </w:r>
    </w:p>
    <w:p>
      <w:pPr>
        <w:autoSpaceDN w:val="0"/>
        <w:tabs>
          <w:tab w:pos="2536" w:val="left"/>
        </w:tabs>
        <w:autoSpaceDE w:val="0"/>
        <w:widowControl/>
        <w:spacing w:line="250" w:lineRule="auto" w:before="20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 to name an arbitrator for ………………………, and</w:t>
      </w:r>
    </w:p>
    <w:p>
      <w:pPr>
        <w:autoSpaceDN w:val="0"/>
        <w:autoSpaceDE w:val="0"/>
        <w:widowControl/>
        <w:spacing w:line="235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 that purpose to sign any motion, submission, or bond;</w:t>
      </w:r>
    </w:p>
    <w:p>
      <w:pPr>
        <w:autoSpaceDN w:val="0"/>
        <w:autoSpaceDE w:val="0"/>
        <w:widowControl/>
        <w:spacing w:line="238" w:lineRule="auto" w:before="80" w:after="4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or, if necessary to allow and consent to a judgement being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entered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……………………………..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5" w:lineRule="auto" w:before="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……………………………. said Attorney-at-Law shall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7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appear fit and proper; and against any judgment, order,</w:t>
      </w:r>
    </w:p>
    <w:p>
      <w:pPr>
        <w:autoSpaceDN w:val="0"/>
        <w:autoSpaceDE w:val="0"/>
        <w:widowControl/>
        <w:spacing w:line="238" w:lineRule="auto" w:before="4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sentence, or decree interlocutory or final of the said</w:t>
      </w:r>
    </w:p>
    <w:p>
      <w:pPr>
        <w:autoSpaceDN w:val="0"/>
        <w:autoSpaceDE w:val="0"/>
        <w:widowControl/>
        <w:spacing w:line="235" w:lineRule="auto" w:before="7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…………………….. Court to appeal; and every bond or</w:t>
      </w:r>
    </w:p>
    <w:p>
      <w:pPr>
        <w:autoSpaceDN w:val="0"/>
        <w:autoSpaceDE w:val="0"/>
        <w:widowControl/>
        <w:spacing w:line="238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recognizance whatsoever necessary in the course of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238" w:lineRule="auto" w:before="530" w:after="4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proceedings for the prosecution of such appeal for and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name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</w:t>
            </w:r>
          </w:p>
        </w:tc>
      </w:tr>
    </w:tbl>
    <w:p>
      <w:pPr>
        <w:autoSpaceDN w:val="0"/>
        <w:autoSpaceDE w:val="0"/>
        <w:widowControl/>
        <w:spacing w:line="238" w:lineRule="auto" w:before="4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……………………………………… act to sign, and upon</w:t>
      </w:r>
    </w:p>
    <w:p>
      <w:pPr>
        <w:autoSpaceDN w:val="0"/>
        <w:tabs>
          <w:tab w:pos="2990" w:val="left"/>
          <w:tab w:pos="4070" w:val="left"/>
          <w:tab w:pos="4526" w:val="left"/>
          <w:tab w:pos="5222" w:val="left"/>
          <w:tab w:pos="5680" w:val="left"/>
          <w:tab w:pos="6210" w:val="left"/>
        </w:tabs>
        <w:autoSpaceDE w:val="0"/>
        <w:widowControl/>
        <w:spacing w:line="238" w:lineRule="auto" w:before="78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judgement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said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64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 Court to proceed to execution</w:t>
      </w:r>
    </w:p>
    <w:p>
      <w:pPr>
        <w:autoSpaceDN w:val="0"/>
        <w:tabs>
          <w:tab w:pos="3134" w:val="left"/>
          <w:tab w:pos="3542" w:val="left"/>
          <w:tab w:pos="4216" w:val="left"/>
          <w:tab w:pos="4658" w:val="left"/>
          <w:tab w:pos="5470" w:val="left"/>
          <w:tab w:pos="5804" w:val="left"/>
          <w:tab w:pos="6212" w:val="left"/>
        </w:tabs>
        <w:autoSpaceDE w:val="0"/>
        <w:widowControl/>
        <w:spacing w:line="238" w:lineRule="auto" w:before="46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against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property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said</w:t>
      </w:r>
    </w:p>
    <w:p>
      <w:pPr>
        <w:autoSpaceDN w:val="0"/>
        <w:autoSpaceDE w:val="0"/>
        <w:widowControl/>
        <w:spacing w:line="238" w:lineRule="auto" w:before="78" w:after="0"/>
        <w:ind w:left="0" w:right="5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</w:t>
      </w:r>
    </w:p>
    <w:p>
      <w:pPr>
        <w:autoSpaceDN w:val="0"/>
        <w:autoSpaceDE w:val="0"/>
        <w:widowControl/>
        <w:spacing w:line="238" w:lineRule="auto" w:before="33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 ……………………… do further authorize and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empower ……………………….. said Attorney-at-Law, to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6" w:after="0"/>
        <w:ind w:left="13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16"/>
        </w:rPr>
        <w:t>take and use all lawful ways and means, and to do and</w:t>
      </w:r>
    </w:p>
    <w:p>
      <w:pPr>
        <w:autoSpaceDN w:val="0"/>
        <w:autoSpaceDE w:val="0"/>
        <w:widowControl/>
        <w:spacing w:line="238" w:lineRule="auto" w:before="7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perform all such acts, matters and things as may be necessary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and about the premises which ………………… being</w:t>
      </w:r>
    </w:p>
    <w:p>
      <w:pPr>
        <w:autoSpaceDN w:val="0"/>
        <w:autoSpaceDE w:val="0"/>
        <w:widowControl/>
        <w:spacing w:line="235" w:lineRule="auto" w:before="8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personally present might or could lawfully do, and, if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necessary, one or more Attorney or Attorneys-at-Law or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34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counsel, to appoint, and again at pleasure such appointment</w:t>
      </w:r>
    </w:p>
    <w:p>
      <w:pPr>
        <w:autoSpaceDN w:val="0"/>
        <w:autoSpaceDE w:val="0"/>
        <w:widowControl/>
        <w:spacing w:line="235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revoke, and …………………. further promise and agree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release all kinds of irregularities, and to ratify, confirm,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 allow all and whatsoever the said Attorney-at-Law or</w:t>
      </w:r>
    </w:p>
    <w:p>
      <w:pPr>
        <w:autoSpaceDN w:val="0"/>
        <w:autoSpaceDE w:val="0"/>
        <w:widowControl/>
        <w:spacing w:line="235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his substitute or substitutes, or the said counsel, shall do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4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herein.</w:t>
      </w:r>
    </w:p>
    <w:p>
      <w:pPr>
        <w:autoSpaceDN w:val="0"/>
        <w:autoSpaceDE w:val="0"/>
        <w:widowControl/>
        <w:spacing w:line="235" w:lineRule="auto" w:before="160" w:after="0"/>
        <w:ind w:left="0" w:right="2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.………………………</w:t>
      </w:r>
    </w:p>
    <w:p>
      <w:pPr>
        <w:autoSpaceDN w:val="0"/>
        <w:autoSpaceDE w:val="0"/>
        <w:widowControl/>
        <w:spacing w:line="235" w:lineRule="auto" w:before="34" w:after="492"/>
        <w:ind w:left="0" w:right="2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Signature/s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7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Witness </w:t>
            </w:r>
          </w:p>
        </w:tc>
        <w:tc>
          <w:tcPr>
            <w:tcW w:type="dxa" w:w="2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………………………….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hand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………………………on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…………….day 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92"/>
        </w:trPr>
        <w:tc>
          <w:tcPr>
            <w:tcW w:type="dxa" w:w="1289"/>
            <w:vMerge/>
            <w:tcBorders/>
          </w:tcPr>
          <w:p/>
        </w:tc>
        <w:tc>
          <w:tcPr>
            <w:tcW w:type="dxa" w:w="42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………………20…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7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 certify that I am satisfied with the identity of the said</w:t>
      </w:r>
    </w:p>
    <w:p>
      <w:pPr>
        <w:autoSpaceDN w:val="0"/>
        <w:autoSpaceDE w:val="0"/>
        <w:widowControl/>
        <w:spacing w:line="238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………….………………..(name/s) according to the</w:t>
      </w:r>
    </w:p>
    <w:p>
      <w:pPr>
        <w:autoSpaceDN w:val="0"/>
        <w:autoSpaceDE w:val="0"/>
        <w:widowControl/>
        <w:spacing w:line="235" w:lineRule="auto" w:before="7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National Identity Card/Passport/ Senior Citizen Identity</w:t>
      </w:r>
    </w:p>
    <w:p>
      <w:pPr>
        <w:autoSpaceDN w:val="0"/>
        <w:tabs>
          <w:tab w:pos="3880" w:val="left"/>
          <w:tab w:pos="4932" w:val="left"/>
          <w:tab w:pos="5958" w:val="left"/>
        </w:tabs>
        <w:autoSpaceDE w:val="0"/>
        <w:widowControl/>
        <w:spacing w:line="238" w:lineRule="auto" w:before="80" w:after="0"/>
        <w:ind w:left="2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Card/Driving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bearing </w:t>
      </w:r>
      <w:r>
        <w:rPr>
          <w:rFonts w:ascii="Times" w:hAnsi="Times" w:eastAsia="Times"/>
          <w:b w:val="0"/>
          <w:i w:val="0"/>
          <w:color w:val="221F1F"/>
          <w:sz w:val="16"/>
        </w:rPr>
        <w:t>number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7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 and he/she/they signed before</w:t>
      </w:r>
    </w:p>
    <w:p>
      <w:pPr>
        <w:autoSpaceDN w:val="0"/>
        <w:autoSpaceDE w:val="0"/>
        <w:widowControl/>
        <w:spacing w:line="235" w:lineRule="auto" w:before="38" w:after="0"/>
        <w:ind w:left="0" w:right="3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 on .................................................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38" w:lineRule="auto" w:before="530" w:after="0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………………………….…………</w:t>
      </w:r>
    </w:p>
    <w:p>
      <w:pPr>
        <w:autoSpaceDN w:val="0"/>
        <w:tabs>
          <w:tab w:pos="3786" w:val="left"/>
          <w:tab w:pos="3794" w:val="left"/>
          <w:tab w:pos="3884" w:val="left"/>
          <w:tab w:pos="3906" w:val="left"/>
        </w:tabs>
        <w:autoSpaceDE w:val="0"/>
        <w:widowControl/>
        <w:spacing w:line="300" w:lineRule="auto" w:before="114" w:after="0"/>
        <w:ind w:left="1514" w:right="259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registered Attorney/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Attorney-at-Law/Solicitor/Notary/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Ambassador/High Commissioner/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Diplomatic Officer/Consular Officer.</w:t>
      </w:r>
    </w:p>
    <w:p>
      <w:pPr>
        <w:autoSpaceDN w:val="0"/>
        <w:autoSpaceDE w:val="0"/>
        <w:widowControl/>
        <w:spacing w:line="238" w:lineRule="auto" w:before="2" w:after="0"/>
        <w:ind w:left="0" w:right="3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(Seal)</w:t>
      </w:r>
    </w:p>
    <w:p>
      <w:pPr>
        <w:autoSpaceDN w:val="0"/>
        <w:tabs>
          <w:tab w:pos="2518" w:val="left"/>
          <w:tab w:pos="3658" w:val="left"/>
        </w:tabs>
        <w:autoSpaceDE w:val="0"/>
        <w:widowControl/>
        <w:spacing w:line="302" w:lineRule="auto" w:before="366" w:after="0"/>
        <w:ind w:left="1464" w:right="40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Phone numbers: Office :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Mobile Number :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Electronic mail Address: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Fax Number:</w:t>
      </w:r>
    </w:p>
    <w:p>
      <w:pPr>
        <w:autoSpaceDN w:val="0"/>
        <w:autoSpaceDE w:val="0"/>
        <w:widowControl/>
        <w:spacing w:line="295" w:lineRule="auto" w:before="202" w:after="390"/>
        <w:ind w:left="4658" w:right="2304" w:hanging="192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……………………………….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of the registered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 (Seal).”;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form No. 16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thereof, and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 :-</w:t>
      </w:r>
    </w:p>
    <w:p>
      <w:pPr>
        <w:autoSpaceDN w:val="0"/>
        <w:autoSpaceDE w:val="0"/>
        <w:widowControl/>
        <w:spacing w:line="238" w:lineRule="auto" w:before="330" w:after="0"/>
        <w:ind w:left="0" w:right="2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16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                       [Sections 27 and 55]</w:t>
      </w:r>
    </w:p>
    <w:p>
      <w:pPr>
        <w:autoSpaceDN w:val="0"/>
        <w:tabs>
          <w:tab w:pos="2796" w:val="left"/>
          <w:tab w:pos="2842" w:val="left"/>
          <w:tab w:pos="2962" w:val="left"/>
        </w:tabs>
        <w:autoSpaceDE w:val="0"/>
        <w:widowControl/>
        <w:spacing w:line="286" w:lineRule="auto" w:before="338" w:after="0"/>
        <w:ind w:left="146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MEMORANDUM OF REGISTERED ADDRESS /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MOBILE PHONE NUMBER /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REGISTERED ELECTRONIC MAIL ADDRESS</w:t>
      </w:r>
    </w:p>
    <w:p>
      <w:pPr>
        <w:autoSpaceDN w:val="0"/>
        <w:autoSpaceDE w:val="0"/>
        <w:widowControl/>
        <w:spacing w:line="314" w:lineRule="auto" w:before="330" w:after="0"/>
        <w:ind w:left="2518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the Commercial High Court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District Court 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Primary Court of …………………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Case No.</w:t>
      </w:r>
    </w:p>
    <w:p>
      <w:pPr>
        <w:autoSpaceDN w:val="0"/>
        <w:tabs>
          <w:tab w:pos="2518" w:val="left"/>
        </w:tabs>
        <w:autoSpaceDE w:val="0"/>
        <w:widowControl/>
        <w:spacing w:line="305" w:lineRule="auto" w:before="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I,…………………………………………….(the Plaintiff/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Defendant/Petitioner/Respondent/Party seeking to be added/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substituted) hereby furnish my address/ mobile phone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number/ electronic mail address for the service of the notices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all other legal documents required to be served on 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under this Code.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64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Civil Procedure Code (Amendment)</w:t>
      </w:r>
    </w:p>
    <w:p>
      <w:pPr>
        <w:autoSpaceDN w:val="0"/>
        <w:autoSpaceDE w:val="0"/>
        <w:widowControl/>
        <w:spacing w:line="314" w:lineRule="auto" w:before="53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undertake to inform the Registrar of any change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address/registered mobile phone number/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registered electronic mail address forthwith by submitting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another memorandum in the same form.</w:t>
      </w:r>
    </w:p>
    <w:p>
      <w:pPr>
        <w:autoSpaceDN w:val="0"/>
        <w:tabs>
          <w:tab w:pos="2422" w:val="left"/>
        </w:tabs>
        <w:autoSpaceDE w:val="0"/>
        <w:widowControl/>
        <w:spacing w:line="305" w:lineRule="auto" w:before="304" w:after="0"/>
        <w:ind w:left="1426" w:right="475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Mobile Phone Number: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Electronic mail Address: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Fax Number:</w:t>
      </w:r>
    </w:p>
    <w:p>
      <w:pPr>
        <w:autoSpaceDN w:val="0"/>
        <w:autoSpaceDE w:val="0"/>
        <w:widowControl/>
        <w:spacing w:line="238" w:lineRule="auto" w:before="306" w:after="0"/>
        <w:ind w:left="0" w:right="34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……………………..</w:t>
      </w:r>
    </w:p>
    <w:p>
      <w:pPr>
        <w:autoSpaceDN w:val="0"/>
        <w:tabs>
          <w:tab w:pos="3542" w:val="left"/>
          <w:tab w:pos="3630" w:val="left"/>
          <w:tab w:pos="4728" w:val="left"/>
        </w:tabs>
        <w:autoSpaceDE w:val="0"/>
        <w:widowControl/>
        <w:spacing w:line="281" w:lineRule="auto" w:before="66" w:after="0"/>
        <w:ind w:left="13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Plaintiff/Defendant/Petitioner/ Respondent/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Party Seeking to be added/ substituted.”;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35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form No. 17 thereof,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form:-</w:t>
      </w:r>
    </w:p>
    <w:p>
      <w:pPr>
        <w:autoSpaceDN w:val="0"/>
        <w:tabs>
          <w:tab w:pos="3268" w:val="left"/>
        </w:tabs>
        <w:autoSpaceDE w:val="0"/>
        <w:widowControl/>
        <w:spacing w:line="235" w:lineRule="auto" w:before="30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“No. 17                               [Sections 60, 71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]</w:t>
      </w:r>
    </w:p>
    <w:p>
      <w:pPr>
        <w:autoSpaceDN w:val="0"/>
        <w:autoSpaceDE w:val="0"/>
        <w:widowControl/>
        <w:spacing w:line="288" w:lineRule="auto" w:before="316" w:after="0"/>
        <w:ind w:left="230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FORM OF PRECEPT TO PROCESS SERVER TO SERVE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SUMMONS OR ORDERS</w:t>
      </w:r>
    </w:p>
    <w:p>
      <w:pPr>
        <w:autoSpaceDN w:val="0"/>
        <w:autoSpaceDE w:val="0"/>
        <w:widowControl/>
        <w:spacing w:line="288" w:lineRule="auto" w:before="33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the Fiscal / Authorized Officer / Grama Niladhari of the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……………………………….</w:t>
      </w:r>
    </w:p>
    <w:p>
      <w:pPr>
        <w:autoSpaceDN w:val="0"/>
        <w:tabs>
          <w:tab w:pos="2424" w:val="left"/>
        </w:tabs>
        <w:autoSpaceDE w:val="0"/>
        <w:widowControl/>
        <w:spacing w:line="235" w:lineRule="auto" w:before="4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Court/Division of ………………………………………..</w:t>
      </w:r>
    </w:p>
    <w:p>
      <w:pPr>
        <w:autoSpaceDN w:val="0"/>
        <w:tabs>
          <w:tab w:pos="2424" w:val="left"/>
        </w:tabs>
        <w:autoSpaceDE w:val="0"/>
        <w:widowControl/>
        <w:spacing w:line="319" w:lineRule="auto" w:before="6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Serve forthwith the summons in the above-named action,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which, with duplicates, is herewith transmitted to you,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each of the persons to whom it is directed, and leave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tender to each such person a duplicate summons and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copies of (or concise statements presented with)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plaint, which accompany the summons. And certify to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Court on or before the …………. day of …………..20……,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what manner you have executed this precept, returning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summons attached to your certificate as an exhibit.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273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Civil Procedure Code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47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By order of Court,</w:t>
      </w:r>
    </w:p>
    <w:p>
      <w:pPr>
        <w:autoSpaceDN w:val="0"/>
        <w:autoSpaceDE w:val="0"/>
        <w:widowControl/>
        <w:spacing w:line="238" w:lineRule="auto" w:before="78" w:after="0"/>
        <w:ind w:left="0" w:right="2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(Signed) ………….,</w:t>
      </w:r>
    </w:p>
    <w:p>
      <w:pPr>
        <w:autoSpaceDN w:val="0"/>
        <w:autoSpaceDE w:val="0"/>
        <w:widowControl/>
        <w:spacing w:line="235" w:lineRule="auto" w:before="80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Registrar.</w:t>
      </w:r>
    </w:p>
    <w:p>
      <w:pPr>
        <w:autoSpaceDN w:val="0"/>
        <w:autoSpaceDE w:val="0"/>
        <w:widowControl/>
        <w:spacing w:line="235" w:lineRule="auto" w:before="660" w:after="242"/>
        <w:ind w:left="0" w:right="40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The……..day of ……………20...”.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89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535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Civil Procedure Code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