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324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June 28, 2024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28.06.2024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exact" w:before="304" w:after="0"/>
        <w:ind w:left="2304" w:right="230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CODE OF CRIMINAL PROCEDURE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332" w:lineRule="exact" w:before="192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92" w:after="0"/>
        <w:ind w:left="19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38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Justice, Prison Affairs and</w:t>
      </w: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35" w:lineRule="auto" w:before="428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9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60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183 of the Code of Criminal Procedure Act, No.15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1979 (hereinafter referred to as the “principal enactment”) and is consequential to the amendment </w:t>
      </w:r>
      <w:r>
        <w:rPr>
          <w:rFonts w:ascii="Times" w:hAnsi="Times" w:eastAsia="Times"/>
          <w:b w:val="0"/>
          <w:i w:val="0"/>
          <w:color w:val="000000"/>
          <w:sz w:val="16"/>
        </w:rPr>
        <w:t>made by clause 3.</w:t>
      </w:r>
    </w:p>
    <w:p>
      <w:pPr>
        <w:autoSpaceDN w:val="0"/>
        <w:autoSpaceDE w:val="0"/>
        <w:widowControl/>
        <w:spacing w:line="247" w:lineRule="auto" w:before="214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the principal enactment by inserting new section 183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enactment, and the legal effect of the amendment is to make provisions to enable the prosecutor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an accused who is charged in the Magistrate’s Court to enter into a plea agreement at any </w:t>
      </w:r>
      <w:r>
        <w:rPr>
          <w:rFonts w:ascii="Times" w:hAnsi="Times" w:eastAsia="Times"/>
          <w:b w:val="0"/>
          <w:i w:val="0"/>
          <w:color w:val="000000"/>
          <w:sz w:val="16"/>
        </w:rPr>
        <w:t>time before the sentence is passed.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21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195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6.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21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197 of the principal enactment and is consequential to </w:t>
      </w:r>
      <w:r>
        <w:rPr>
          <w:rFonts w:ascii="Times" w:hAnsi="Times" w:eastAsia="Times"/>
          <w:b w:val="0"/>
          <w:i w:val="0"/>
          <w:color w:val="000000"/>
          <w:sz w:val="16"/>
        </w:rPr>
        <w:t>the amendment made by clause 6.</w:t>
      </w:r>
    </w:p>
    <w:p>
      <w:pPr>
        <w:autoSpaceDN w:val="0"/>
        <w:autoSpaceDE w:val="0"/>
        <w:widowControl/>
        <w:spacing w:line="247" w:lineRule="auto" w:before="214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the principal enactment by inserting new section 197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enactment, and the legal effect of the amendment is to make provisions to enable the prosecutor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an accused who is charged in the High Court to enter into a plea agreement at any time </w:t>
      </w:r>
      <w:r>
        <w:rPr>
          <w:rFonts w:ascii="Times" w:hAnsi="Times" w:eastAsia="Times"/>
          <w:b w:val="0"/>
          <w:i w:val="0"/>
          <w:color w:val="000000"/>
          <w:sz w:val="16"/>
        </w:rPr>
        <w:t>before the sentence is passed.</w:t>
      </w:r>
    </w:p>
    <w:p>
      <w:pPr>
        <w:autoSpaceDN w:val="0"/>
        <w:autoSpaceDE w:val="0"/>
        <w:widowControl/>
        <w:spacing w:line="247" w:lineRule="auto" w:before="210" w:after="0"/>
        <w:ind w:left="1342" w:right="143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the Second Schedule to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amendment is to insert new Form No. 23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that Schedule, in order to specify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format of the plea agreement submitted to the court for the purpose of entering into a plea </w:t>
      </w:r>
      <w:r>
        <w:rPr>
          <w:rFonts w:ascii="Times" w:hAnsi="Times" w:eastAsia="Times"/>
          <w:b w:val="0"/>
          <w:i w:val="0"/>
          <w:color w:val="221F1F"/>
          <w:sz w:val="16"/>
        </w:rPr>
        <w:t>agreement.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278" w:val="left"/>
        </w:tabs>
        <w:autoSpaceDE w:val="0"/>
        <w:widowControl/>
        <w:spacing w:line="391" w:lineRule="auto" w:before="436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 D.- O 24/2023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</w:p>
    <w:p>
      <w:pPr>
        <w:autoSpaceDN w:val="0"/>
        <w:tabs>
          <w:tab w:pos="2038" w:val="left"/>
          <w:tab w:pos="3396" w:val="left"/>
          <w:tab w:pos="6718" w:val="left"/>
        </w:tabs>
        <w:autoSpaceDE w:val="0"/>
        <w:widowControl/>
        <w:spacing w:line="401" w:lineRule="auto" w:before="36" w:after="0"/>
        <w:ind w:left="1798" w:right="158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Code of Criminal </w:t>
      </w:r>
      <w:r>
        <w:rPr>
          <w:rFonts w:ascii="Times" w:hAnsi="Times" w:eastAsia="Times"/>
          <w:b w:val="0"/>
          <w:i w:val="0"/>
          <w:color w:val="000000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36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183 of the Code of Criminal Procedure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1979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183 of Act,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repeal of the marginal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note to that section and the substitution therefor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1979</w:t>
            </w:r>
          </w:p>
        </w:tc>
      </w:tr>
    </w:tbl>
    <w:p>
      <w:pPr>
        <w:autoSpaceDN w:val="0"/>
        <w:tabs>
          <w:tab w:pos="1798" w:val="left"/>
          <w:tab w:pos="2858" w:val="left"/>
        </w:tabs>
        <w:autoSpaceDE w:val="0"/>
        <w:widowControl/>
        <w:spacing w:line="314" w:lineRule="auto" w:before="18" w:after="0"/>
        <w:ind w:left="1446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“Plea of</w:t>
      </w:r>
    </w:p>
    <w:p>
      <w:pPr>
        <w:autoSpaceDN w:val="0"/>
        <w:autoSpaceDE w:val="0"/>
        <w:widowControl/>
        <w:spacing w:line="238" w:lineRule="auto" w:before="4" w:after="0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guilty and</w:t>
      </w:r>
    </w:p>
    <w:p>
      <w:pPr>
        <w:autoSpaceDN w:val="0"/>
        <w:autoSpaceDE w:val="0"/>
        <w:widowControl/>
        <w:spacing w:line="238" w:lineRule="auto" w:before="10" w:after="0"/>
        <w:ind w:left="0" w:right="5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sentencing</w:t>
      </w:r>
    </w:p>
    <w:p>
      <w:pPr>
        <w:autoSpaceDN w:val="0"/>
        <w:autoSpaceDE w:val="0"/>
        <w:widowControl/>
        <w:spacing w:line="238" w:lineRule="auto" w:before="10" w:after="6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without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written plea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183 of the principal enactment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 -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“Plea of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 plea agreement may be entered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guilty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sentencing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written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into between the prosecutor and an accused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is charged in the Magistrates Court at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38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before the sentence is passed,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procedures specified in this section.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Where the parties to a case intend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negotiate a plea agreement under this section,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court shall be informed of the same: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3022" w:val="left"/>
        </w:tabs>
        <w:autoSpaceDE w:val="0"/>
        <w:widowControl/>
        <w:spacing w:line="250" w:lineRule="auto" w:before="490" w:after="0"/>
        <w:ind w:left="27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shall not participate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negotiations for such plea agreement.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7" w:lineRule="auto" w:before="282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prosecutor, the Attorney-at-Law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accused, or the accused, may initiate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offer to enter into a plea agreement:</w:t>
      </w:r>
    </w:p>
    <w:p>
      <w:pPr>
        <w:autoSpaceDN w:val="0"/>
        <w:autoSpaceDE w:val="0"/>
        <w:widowControl/>
        <w:spacing w:line="257" w:lineRule="auto" w:before="278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prosecutor shall maintain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sole discretion on whether or not to enter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into a plea agreement with the accused.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accused is charged with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Schedule to the Prevention of Crimes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22), the Magistrate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the accused to be fingerprinted and call </w:t>
      </w:r>
      <w:r>
        <w:rPr>
          <w:rFonts w:ascii="Times" w:hAnsi="Times" w:eastAsia="Times"/>
          <w:b w:val="0"/>
          <w:i w:val="0"/>
          <w:color w:val="000000"/>
          <w:sz w:val="20"/>
        </w:rPr>
        <w:t>for a fingerprint report.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Negotiations for a plea agreement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conducted between the prosecutor and the </w:t>
      </w:r>
      <w:r>
        <w:rPr>
          <w:rFonts w:ascii="Times" w:hAnsi="Times" w:eastAsia="Times"/>
          <w:b w:val="0"/>
          <w:i w:val="0"/>
          <w:color w:val="000000"/>
          <w:sz w:val="20"/>
        </w:rPr>
        <w:t>Attorney-at-Law representing the accused: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9" w:lineRule="auto" w:before="28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an accused 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intends to enter into a plea agreement is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represented by an Attorney-at-Law,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assign an Attorney-at-Law to negotiate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accused if the accused on being </w:t>
      </w:r>
      <w:r>
        <w:rPr>
          <w:rFonts w:ascii="Times" w:hAnsi="Times" w:eastAsia="Times"/>
          <w:b w:val="0"/>
          <w:i w:val="0"/>
          <w:color w:val="000000"/>
          <w:sz w:val="20"/>
        </w:rPr>
        <w:t>asked by the court, so requests.</w:t>
      </w:r>
    </w:p>
    <w:p>
      <w:pPr>
        <w:autoSpaceDN w:val="0"/>
        <w:autoSpaceDE w:val="0"/>
        <w:widowControl/>
        <w:spacing w:line="252" w:lineRule="auto" w:before="282" w:after="12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As part of the plea negotiation process,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prosecutor may meet with the Attorney-at-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for the accused, to ascertain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satisfaction of the prosecution, a complete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of the criminal conduct engaged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by the accused, and the details of criminal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conduct engaged in by others, which the</w:t>
      </w:r>
    </w:p>
    <w:p>
      <w:pPr>
        <w:autoSpaceDN w:val="0"/>
        <w:tabs>
          <w:tab w:pos="2782" w:val="left"/>
        </w:tabs>
        <w:autoSpaceDE w:val="0"/>
        <w:widowControl/>
        <w:spacing w:line="257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may provide as cooperation during </w:t>
      </w:r>
      <w:r>
        <w:rPr>
          <w:rFonts w:ascii="Times" w:hAnsi="Times" w:eastAsia="Times"/>
          <w:b w:val="0"/>
          <w:i w:val="0"/>
          <w:color w:val="000000"/>
          <w:sz w:val="20"/>
        </w:rPr>
        <w:t>the negotiation.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118" w:val="left"/>
        </w:tabs>
        <w:autoSpaceDE w:val="0"/>
        <w:widowControl/>
        <w:spacing w:line="257" w:lineRule="auto" w:before="498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During the plea negotiations,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prosecutor shall-</w:t>
      </w:r>
    </w:p>
    <w:p>
      <w:pPr>
        <w:autoSpaceDN w:val="0"/>
        <w:tabs>
          <w:tab w:pos="1504" w:val="left"/>
          <w:tab w:pos="3312" w:val="left"/>
          <w:tab w:pos="3718" w:val="left"/>
        </w:tabs>
        <w:autoSpaceDE w:val="0"/>
        <w:widowControl/>
        <w:spacing w:line="274" w:lineRule="auto" w:before="302" w:after="244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the nature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relating to the case,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impact of the commission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on the victim, the personal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of the accused,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of the public, and the value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information provided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including any cooperation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the accused as part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negotiation;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use the information obtained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 accused during the course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plea negotiations against him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2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prosecution of the case if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negotiations are ultimately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unsuccessful;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afford-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victim;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Attorney-at-Law of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victim; or</w:t>
      </w:r>
    </w:p>
    <w:p>
      <w:pPr>
        <w:autoSpaceDN w:val="0"/>
        <w:tabs>
          <w:tab w:pos="4196" w:val="left"/>
          <w:tab w:pos="4218" w:val="left"/>
        </w:tabs>
        <w:autoSpaceDE w:val="0"/>
        <w:widowControl/>
        <w:spacing w:line="257" w:lineRule="auto" w:before="306" w:after="2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Authority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Protection of Victims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Crimes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Witnesses</w:t>
            </w:r>
          </w:p>
        </w:tc>
      </w:tr>
      <w:tr>
        <w:trPr>
          <w:trHeight w:hRule="exact" w:val="268"/>
        </w:trPr>
        <w:tc>
          <w:tcPr>
            <w:tcW w:type="dxa" w:w="1804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41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and Protection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Victims of Crime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Witnesses Act, No. 10 of 2023,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3622" w:val="left"/>
        </w:tabs>
        <w:autoSpaceDE w:val="0"/>
        <w:widowControl/>
        <w:spacing w:line="269" w:lineRule="auto" w:before="496" w:after="0"/>
        <w:ind w:left="147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reasonable opportunity to make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representation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regarding the impact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crime, unless the circumstances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prevent such representation.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8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prosecutor and the accused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Attorney-at-Law for the accused, may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 specific recommendation to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to the sentence to be imposed and include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in writing in the final plea </w:t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62" w:lineRule="auto" w:before="29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recommendation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parties, the court shall retain sole discretion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sentencing.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6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prosecutor recommends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included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agreement, the accused may withdraw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of guilty and set aside the plea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64" w:lineRule="auto" w:before="282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recommends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agreement, the accused shall not be permitted</w:t>
      </w:r>
    </w:p>
    <w:p>
      <w:pPr>
        <w:autoSpaceDN w:val="0"/>
        <w:tabs>
          <w:tab w:pos="2782" w:val="left"/>
        </w:tabs>
        <w:autoSpaceDE w:val="0"/>
        <w:widowControl/>
        <w:spacing w:line="257" w:lineRule="auto" w:before="3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withdraw his plea of guilty on that ground </w:t>
      </w:r>
      <w:r>
        <w:rPr>
          <w:rFonts w:ascii="Times" w:hAnsi="Times" w:eastAsia="Times"/>
          <w:b w:val="0"/>
          <w:i w:val="0"/>
          <w:color w:val="000000"/>
          <w:sz w:val="20"/>
        </w:rPr>
        <w:t>alone.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recommends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less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 the plea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prosecutor may recommend to </w:t>
      </w:r>
      <w:r>
        <w:rPr>
          <w:rFonts w:ascii="Times" w:hAnsi="Times" w:eastAsia="Times"/>
          <w:b w:val="0"/>
          <w:i w:val="0"/>
          <w:color w:val="000000"/>
          <w:sz w:val="20"/>
        </w:rPr>
        <w:t>the court any other appropriate sentence.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9" w:lineRule="auto" w:before="496" w:after="0"/>
        <w:ind w:left="15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prosecutor shall present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factual basis of the plea set out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 between the prosecutor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by presenting the court with the final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 at the hearing, where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pleads guilty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plea agreement. The factual basis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be included in writing as part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completed plea agreement.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9" w:lineRule="auto" w:before="27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plea agreement submitted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be in the format specified in 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23 in the Second Schedule.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2" w:lineRule="auto" w:before="29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is a child, the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shall be signed by the child’s parent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guardian.</w:t>
      </w:r>
    </w:p>
    <w:p>
      <w:pPr>
        <w:autoSpaceDN w:val="0"/>
        <w:tabs>
          <w:tab w:pos="3118" w:val="left"/>
        </w:tabs>
        <w:autoSpaceDE w:val="0"/>
        <w:widowControl/>
        <w:spacing w:line="254" w:lineRule="auto" w:before="296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plea agreement shall be finalized when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accused signs the agreement.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96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Upon being satisfied that the 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signed the plea agreement knowingly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voluntarily, the court may accept the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9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the court accepts a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agreement shall become binding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parties and the court shall proceed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convict the accused accordingly.</w:t>
      </w:r>
    </w:p>
    <w:p>
      <w:pPr>
        <w:autoSpaceDN w:val="0"/>
        <w:autoSpaceDE w:val="0"/>
        <w:widowControl/>
        <w:spacing w:line="264" w:lineRule="auto" w:before="288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An appeal shall not lie from a conviction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after the court has accepted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and convicted the accused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47" w:lineRule="auto" w:before="482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(13) An appeal shall not lie from a sentence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the court which falls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range of punishment recommended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parties in the plea agreement.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54" w:after="0"/>
        <w:ind w:left="14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(14) Where the court rejects a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agreement–</w:t>
      </w:r>
    </w:p>
    <w:p>
      <w:pPr>
        <w:autoSpaceDN w:val="0"/>
        <w:tabs>
          <w:tab w:pos="3622" w:val="left"/>
        </w:tabs>
        <w:autoSpaceDE w:val="0"/>
        <w:widowControl/>
        <w:spacing w:line="245" w:lineRule="auto" w:before="254" w:after="194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for such rejection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recorded and the parties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informed thereof;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plea agreement shall become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null and void and the parties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be bound by such agreement.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6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(15) Upon rejection, or withdrawal,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agreement, fresh plea negotiations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relating to the same facts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considered with prior permission of the court.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0" w:lineRule="auto" w:before="254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(16) Where the court has rejected a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under this section, no party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against, or apply for a review of,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order of the court rejecting the agreement.</w:t>
      </w:r>
    </w:p>
    <w:p>
      <w:pPr>
        <w:autoSpaceDN w:val="0"/>
        <w:autoSpaceDE w:val="0"/>
        <w:widowControl/>
        <w:spacing w:line="235" w:lineRule="auto" w:before="244" w:after="0"/>
        <w:ind w:left="0" w:right="28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(17) For the purposes of this section –</w:t>
      </w:r>
    </w:p>
    <w:p>
      <w:pPr>
        <w:autoSpaceDN w:val="0"/>
        <w:tabs>
          <w:tab w:pos="3862" w:val="left"/>
        </w:tabs>
        <w:autoSpaceDE w:val="0"/>
        <w:widowControl/>
        <w:spacing w:line="245" w:lineRule="auto" w:before="254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“child” means, a person under eighteen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 of age;</w:t>
      </w:r>
    </w:p>
    <w:p>
      <w:pPr>
        <w:autoSpaceDN w:val="0"/>
        <w:tabs>
          <w:tab w:pos="3382" w:val="left"/>
          <w:tab w:pos="386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“prosecutor”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in subsection (1)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191 of this Code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the Director-General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to Investigate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Allegations of Bribery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Corruption established under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2" w:lineRule="auto" w:before="494" w:after="18"/>
        <w:ind w:left="39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Anti-Corruption Act, No. 9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2023, an officer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authorized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Attorney-at-Law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specially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"/>
        <w:ind w:left="39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by such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the prosecution at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of an offence held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Magistrate Court on a 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0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sheet.”.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(3) thereof,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“to a lesser offence;”,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“to a lesser offence or whether he intends to negotiate for 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plea agreement under section 197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the marginal note to that section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therefor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6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18" w:right="259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“Plea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guilty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sentencing</w:t>
            </w:r>
          </w:p>
        </w:tc>
      </w:tr>
    </w:tbl>
    <w:p>
      <w:pPr>
        <w:autoSpaceDN w:val="0"/>
        <w:autoSpaceDE w:val="0"/>
        <w:widowControl/>
        <w:spacing w:line="247" w:lineRule="auto" w:before="6" w:after="296"/>
        <w:ind w:left="2878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written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agreement”.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197 of the principal enactment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197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38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“Plea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 plea agreement may be entered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guilty and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between the prosecutor and an accused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sentencing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is indicted in the High Court, at any time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written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plea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the sentence is passed, subject to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 specified in this section.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54" w:lineRule="auto" w:before="490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parties to a case intend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negotiate a plea agreement under this section,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court shall be informed of the same: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2" w:lineRule="auto" w:before="282" w:after="0"/>
        <w:ind w:left="149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shall not participate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negotiations for such plea agreement.</w:t>
      </w:r>
    </w:p>
    <w:p>
      <w:pPr>
        <w:autoSpaceDN w:val="0"/>
        <w:autoSpaceDE w:val="0"/>
        <w:widowControl/>
        <w:spacing w:line="257" w:lineRule="auto" w:before="278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prosecutor, the Attorney-at-Law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accused, or the accused, may initiate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offer to enter into a plea agreement: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82" w:after="0"/>
        <w:ind w:left="137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prosecutor shall maintain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sole discretion on whether or not to 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 a plea agreement with the accused person.</w:t>
      </w:r>
    </w:p>
    <w:p>
      <w:pPr>
        <w:autoSpaceDN w:val="0"/>
        <w:tabs>
          <w:tab w:pos="2782" w:val="left"/>
          <w:tab w:pos="2784" w:val="left"/>
          <w:tab w:pos="3022" w:val="left"/>
        </w:tabs>
        <w:autoSpaceDE w:val="0"/>
        <w:widowControl/>
        <w:spacing w:line="259" w:lineRule="auto" w:before="282" w:after="0"/>
        <w:ind w:left="1370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accused is indicted in the High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the court shall cause the accused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fingerprinted and call for a fingerprint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pursuant to 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195.</w:t>
      </w:r>
    </w:p>
    <w:p>
      <w:pPr>
        <w:autoSpaceDN w:val="0"/>
        <w:autoSpaceDE w:val="0"/>
        <w:widowControl/>
        <w:spacing w:line="257" w:lineRule="auto" w:before="282" w:after="0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Negotiations for a plea agreement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conducted between the prosecutor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Attorney-at-Law representing the accused: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2" w:lineRule="auto" w:before="274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an accused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intends to enter into a plea agreement is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represented by an Attorney-at-Law,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assign an Attorney-at-Law to negotiate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accused if the accused on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asked, so requests.</w:t>
      </w:r>
    </w:p>
    <w:p>
      <w:pPr>
        <w:autoSpaceDN w:val="0"/>
        <w:autoSpaceDE w:val="0"/>
        <w:widowControl/>
        <w:spacing w:line="259" w:lineRule="auto" w:before="282" w:after="0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As part of the plea negotiation process,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prosecutor may meet with the Attorney-at-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for the accused to ascertain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satisfaction of the prosecution, a complete</w:t>
      </w:r>
    </w:p>
    <w:p>
      <w:pPr>
        <w:autoSpaceDN w:val="0"/>
        <w:tabs>
          <w:tab w:pos="2784" w:val="left"/>
        </w:tabs>
        <w:autoSpaceDE w:val="0"/>
        <w:widowControl/>
        <w:spacing w:line="269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description of the criminal conduct engaged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496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by the accused, and the details of criminal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engaged in by others,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may provide as cooperation during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negotiation.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2" w:lineRule="auto" w:before="296" w:after="0"/>
        <w:ind w:left="158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During the plea negotiations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Attorney-at-Law representing the accused,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prosecutor shall-</w:t>
      </w:r>
    </w:p>
    <w:p>
      <w:pPr>
        <w:autoSpaceDN w:val="0"/>
        <w:tabs>
          <w:tab w:pos="3312" w:val="left"/>
          <w:tab w:pos="3718" w:val="left"/>
        </w:tabs>
        <w:autoSpaceDE w:val="0"/>
        <w:widowControl/>
        <w:spacing w:line="269" w:lineRule="auto" w:before="298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the nature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relating to the case,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impact of the commission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on the victim, the 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of the accused,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interests of the public,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 of any information provided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accused, including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cooperation provided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accused as part of the negotiation;</w:t>
      </w:r>
    </w:p>
    <w:p>
      <w:pPr>
        <w:autoSpaceDN w:val="0"/>
        <w:tabs>
          <w:tab w:pos="3312" w:val="left"/>
          <w:tab w:pos="3718" w:val="left"/>
        </w:tabs>
        <w:autoSpaceDE w:val="0"/>
        <w:widowControl/>
        <w:spacing w:line="266" w:lineRule="auto" w:before="296" w:after="236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use the information obtained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 accused during the course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plea negotiations against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prosecution of the case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negotiations are ultimately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unsuccessful;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34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afford-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victim;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victim’s Attorney-at-Law;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4196" w:val="left"/>
          <w:tab w:pos="4218" w:val="left"/>
        </w:tabs>
        <w:autoSpaceDE w:val="0"/>
        <w:widowControl/>
        <w:spacing w:line="257" w:lineRule="auto" w:before="298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Authority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Protection of Victims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4102" w:val="left"/>
          <w:tab w:pos="5008" w:val="left"/>
          <w:tab w:pos="5424" w:val="left"/>
          <w:tab w:pos="5582" w:val="left"/>
          <w:tab w:pos="6232" w:val="left"/>
        </w:tabs>
        <w:autoSpaceDE w:val="0"/>
        <w:widowControl/>
        <w:spacing w:line="269" w:lineRule="auto" w:before="496" w:after="0"/>
        <w:ind w:left="14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Witnesses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and 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Victims of Crime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Witnesses Act, No. 10 of 2023,</w:t>
      </w:r>
    </w:p>
    <w:p>
      <w:pPr>
        <w:autoSpaceDN w:val="0"/>
        <w:tabs>
          <w:tab w:pos="3562" w:val="left"/>
        </w:tabs>
        <w:autoSpaceDE w:val="0"/>
        <w:widowControl/>
        <w:spacing w:line="266" w:lineRule="auto" w:before="286" w:after="0"/>
        <w:ind w:left="134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reasonable opportunity to make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representation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regarding the impact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crime, unless the circumstances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prevent such representation.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0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prosecutor and the accused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his or her Attorney-at-Law may each make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 recommendation to the court as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sentence to be imposed and include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in writing in the final plea </w:t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62" w:lineRule="auto" w:before="29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recommendation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parties, the court shall retain sole discretion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sentencing.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272" w:after="0"/>
        <w:ind w:left="134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prosecutor recommends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included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agreement, the accused person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 his plea of guilty and set aside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plea agreement.</w:t>
      </w:r>
    </w:p>
    <w:p>
      <w:pPr>
        <w:autoSpaceDN w:val="0"/>
        <w:autoSpaceDE w:val="0"/>
        <w:widowControl/>
        <w:spacing w:line="262" w:lineRule="auto" w:before="29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 accused has withdrawn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the Judge shall proceed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trial as if a conviction has not been entered.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4" w:lineRule="auto" w:before="484" w:after="0"/>
        <w:ind w:left="157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person recommends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court the imposition of a sentence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severe than the recommendation in the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the accused person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permitted to withdraw his or her plea of 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ground alone.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64" w:after="0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person recommends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court the imposition of a sentence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severe than the recommendation in the plea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prosecutor may recommend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 any other appropriate sentence.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264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)) The prosecutor shall present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with the factual basis of the plea set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plea agreement by presenting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final plea agreement at the hearing,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accused person pleads guilty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terms of the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agreement. The factual basis shall be included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 as part of the completed plea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50" w:lineRule="auto" w:before="250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plea agreement submitted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be in the format specified in Form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23 in the Second Schedule.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64" w:after="0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is a child, the plea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shall be signed by the child’s parent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guardian.</w:t>
      </w:r>
    </w:p>
    <w:p>
      <w:pPr>
        <w:autoSpaceDN w:val="0"/>
        <w:tabs>
          <w:tab w:pos="3118" w:val="left"/>
        </w:tabs>
        <w:autoSpaceDE w:val="0"/>
        <w:widowControl/>
        <w:spacing w:line="247" w:lineRule="auto" w:before="264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plea agreement shall be finalized when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accused signs the agreement.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78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Upon being satisfied that the accused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signed the plea agreement knowingly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voluntarily, the court may accept the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64" w:lineRule="auto" w:before="496" w:after="0"/>
        <w:ind w:left="284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the court accepts a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agreement shall become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binding upon the parties and the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proceed to convict the accused accordingly.</w:t>
      </w:r>
    </w:p>
    <w:p>
      <w:pPr>
        <w:autoSpaceDN w:val="0"/>
        <w:tabs>
          <w:tab w:pos="2842" w:val="left"/>
          <w:tab w:pos="3082" w:val="left"/>
        </w:tabs>
        <w:autoSpaceDE w:val="0"/>
        <w:widowControl/>
        <w:spacing w:line="264" w:lineRule="auto" w:before="294" w:after="0"/>
        <w:ind w:left="14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An appeal shall not lie from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imposed after the court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accepted the plea agreement and convicted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accused under subsection (11).</w:t>
      </w:r>
    </w:p>
    <w:p>
      <w:pPr>
        <w:autoSpaceDN w:val="0"/>
        <w:tabs>
          <w:tab w:pos="2842" w:val="left"/>
          <w:tab w:pos="3082" w:val="left"/>
        </w:tabs>
        <w:autoSpaceDE w:val="0"/>
        <w:widowControl/>
        <w:spacing w:line="264" w:lineRule="auto" w:before="298" w:after="0"/>
        <w:ind w:left="136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(13) An appeal shall not lie from a sentence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the court which falls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range of punishment recommended 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parties in the plea agreement.</w:t>
      </w:r>
    </w:p>
    <w:p>
      <w:pPr>
        <w:autoSpaceDN w:val="0"/>
        <w:tabs>
          <w:tab w:pos="3082" w:val="left"/>
        </w:tabs>
        <w:autoSpaceDE w:val="0"/>
        <w:widowControl/>
        <w:spacing w:line="257" w:lineRule="auto" w:before="298" w:after="218"/>
        <w:ind w:left="28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(14) Where the court rejects a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reasons for such rejection shall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36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recorded and the parties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informed thereof; and</w:t>
      </w:r>
    </w:p>
    <w:p>
      <w:pPr>
        <w:autoSpaceDN w:val="0"/>
        <w:tabs>
          <w:tab w:pos="3280" w:val="left"/>
          <w:tab w:pos="3682" w:val="left"/>
        </w:tabs>
        <w:autoSpaceDE w:val="0"/>
        <w:widowControl/>
        <w:spacing w:line="262" w:lineRule="auto" w:before="298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agreement shall become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null and void and the parties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be bound by such agreement.</w:t>
      </w:r>
    </w:p>
    <w:p>
      <w:pPr>
        <w:autoSpaceDN w:val="0"/>
        <w:autoSpaceDE w:val="0"/>
        <w:widowControl/>
        <w:spacing w:line="264" w:lineRule="auto" w:before="296" w:after="0"/>
        <w:ind w:left="284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(15) Upon rejection, or withdrawal,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agreement, fresh plea negotiations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relating to the same charge and facts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considered.</w:t>
      </w:r>
    </w:p>
    <w:p>
      <w:pPr>
        <w:autoSpaceDN w:val="0"/>
        <w:tabs>
          <w:tab w:pos="2842" w:val="left"/>
          <w:tab w:pos="3082" w:val="left"/>
        </w:tabs>
        <w:autoSpaceDE w:val="0"/>
        <w:widowControl/>
        <w:spacing w:line="264" w:lineRule="auto" w:before="296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(16) Where the court has rejected a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under this section, no party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against, or apply for a review of,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order of the court rejecting the agreement.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5" w:lineRule="auto" w:before="544" w:after="0"/>
        <w:ind w:left="0" w:right="2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(17) For the purposes of this section –</w:t>
      </w:r>
    </w:p>
    <w:p>
      <w:pPr>
        <w:autoSpaceDN w:val="0"/>
        <w:tabs>
          <w:tab w:pos="3958" w:val="left"/>
        </w:tabs>
        <w:autoSpaceDE w:val="0"/>
        <w:widowControl/>
        <w:spacing w:line="293" w:lineRule="auto" w:before="446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“child” means, a person under eighteen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years of age;</w:t>
      </w:r>
    </w:p>
    <w:p>
      <w:pPr>
        <w:autoSpaceDN w:val="0"/>
        <w:tabs>
          <w:tab w:pos="1578" w:val="left"/>
          <w:tab w:pos="3478" w:val="left"/>
          <w:tab w:pos="3958" w:val="left"/>
        </w:tabs>
        <w:autoSpaceDE w:val="0"/>
        <w:widowControl/>
        <w:spacing w:line="341" w:lineRule="auto" w:before="446" w:after="5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“prosecutor” shall have the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in section 193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 and includes the Director-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the Commission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Investigate Allegations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Bribery or Corruption established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Anti-Corruption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9 of 2023, an officer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authorized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Attorney-at-Law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specially</w:t>
            </w:r>
          </w:p>
        </w:tc>
      </w:tr>
    </w:tbl>
    <w:p>
      <w:pPr>
        <w:autoSpaceDN w:val="0"/>
        <w:tabs>
          <w:tab w:pos="3958" w:val="left"/>
        </w:tabs>
        <w:autoSpaceDE w:val="0"/>
        <w:widowControl/>
        <w:spacing w:line="331" w:lineRule="auto" w:before="56" w:after="386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by such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the prosecution at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of an offence held in the High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on an indictment signed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such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the insertion immediately after Form 22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second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 of the following new Form and shall have effect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23 of that Schedule: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38" w:lineRule="auto" w:before="532" w:after="0"/>
        <w:ind w:left="0" w:right="4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“No. 23</w:t>
      </w:r>
    </w:p>
    <w:p>
      <w:pPr>
        <w:autoSpaceDN w:val="0"/>
        <w:autoSpaceDE w:val="0"/>
        <w:widowControl/>
        <w:spacing w:line="235" w:lineRule="auto" w:before="34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(Sections 183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197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</w:p>
    <w:p>
      <w:pPr>
        <w:autoSpaceDN w:val="0"/>
        <w:autoSpaceDE w:val="0"/>
        <w:widowControl/>
        <w:spacing w:line="235" w:lineRule="auto" w:before="346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DEMOCRATIC SOCIALIST REPUBLIC OF SRI LANKA</w:t>
      </w:r>
    </w:p>
    <w:p>
      <w:pPr>
        <w:autoSpaceDN w:val="0"/>
        <w:autoSpaceDE w:val="0"/>
        <w:widowControl/>
        <w:spacing w:line="238" w:lineRule="auto" w:before="342" w:after="0"/>
        <w:ind w:left="0" w:right="2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 THE COURT _______________________________</w:t>
      </w:r>
    </w:p>
    <w:p>
      <w:pPr>
        <w:autoSpaceDN w:val="0"/>
        <w:autoSpaceDE w:val="0"/>
        <w:widowControl/>
        <w:spacing w:line="235" w:lineRule="auto" w:before="342" w:after="0"/>
        <w:ind w:left="0" w:right="3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CASE No. ________________________</w:t>
      </w:r>
    </w:p>
    <w:p>
      <w:pPr>
        <w:autoSpaceDN w:val="0"/>
        <w:autoSpaceDE w:val="0"/>
        <w:widowControl/>
        <w:spacing w:line="235" w:lineRule="auto" w:before="346" w:after="0"/>
        <w:ind w:left="0" w:right="2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NAME OF THE ACCUSED: --------------------------------</w:t>
      </w:r>
    </w:p>
    <w:p>
      <w:pPr>
        <w:autoSpaceDN w:val="0"/>
        <w:autoSpaceDE w:val="0"/>
        <w:widowControl/>
        <w:spacing w:line="238" w:lineRule="auto" w:before="342" w:after="0"/>
        <w:ind w:left="0" w:right="413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PLEA AGREEMENT</w:t>
      </w:r>
    </w:p>
    <w:p>
      <w:pPr>
        <w:autoSpaceDN w:val="0"/>
        <w:autoSpaceDE w:val="0"/>
        <w:widowControl/>
        <w:spacing w:line="235" w:lineRule="auto" w:before="34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Pursuant to</w:t>
      </w:r>
      <w:r>
        <w:rPr>
          <w:rFonts w:ascii="Times" w:hAnsi="Times" w:eastAsia="Times"/>
          <w:b w:val="0"/>
          <w:i w:val="0"/>
          <w:color w:val="000000"/>
          <w:sz w:val="16"/>
        </w:rPr>
        <w:t>Section 183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/197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Code of Criminal Procedure</w:t>
      </w:r>
    </w:p>
    <w:p>
      <w:pPr>
        <w:autoSpaceDN w:val="0"/>
        <w:autoSpaceDE w:val="0"/>
        <w:widowControl/>
        <w:spacing w:line="235" w:lineRule="auto" w:before="8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Act, No. 15 of 1979, the Accused, ______________________agrees</w:t>
      </w:r>
    </w:p>
    <w:p>
      <w:pPr>
        <w:autoSpaceDN w:val="0"/>
        <w:autoSpaceDE w:val="0"/>
        <w:widowControl/>
        <w:spacing w:line="235" w:lineRule="auto" w:before="82" w:after="24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9020"/>
      </w:tblGrid>
      <w:tr>
        <w:trPr>
          <w:trHeight w:hRule="exact" w:val="1240"/>
        </w:trPr>
        <w:tc>
          <w:tcPr>
            <w:tcW w:type="dxa" w:w="4910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</w:tabs>
              <w:autoSpaceDE w:val="0"/>
              <w:widowControl/>
              <w:spacing w:line="314" w:lineRule="auto" w:before="8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enters into this Plea Agreement and pleads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guilty freely, voluntarily, without threat, force, intimidation,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coercion of any kind and without promise or benefit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kind, other than as contained herein.</w:t>
            </w:r>
          </w:p>
        </w:tc>
      </w:tr>
      <w:tr>
        <w:trPr>
          <w:trHeight w:hRule="exact" w:val="82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</w:tabs>
              <w:autoSpaceDE w:val="0"/>
              <w:widowControl/>
              <w:spacing w:line="238" w:lineRule="auto" w:before="15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Accused knowingly, voluntarily and truthfully admits</w:t>
            </w:r>
          </w:p>
          <w:p>
            <w:pPr>
              <w:autoSpaceDN w:val="0"/>
              <w:autoSpaceDE w:val="0"/>
              <w:widowControl/>
              <w:spacing w:line="238" w:lineRule="auto" w:before="80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facts contained herein.</w:t>
            </w:r>
          </w:p>
        </w:tc>
      </w:tr>
      <w:tr>
        <w:trPr>
          <w:trHeight w:hRule="exact" w:val="102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1.99999999999989" w:type="dxa"/>
            </w:tblPr>
            <w:tblGrid>
              <w:gridCol w:w="546"/>
              <w:gridCol w:w="546"/>
              <w:gridCol w:w="546"/>
              <w:gridCol w:w="546"/>
              <w:gridCol w:w="546"/>
              <w:gridCol w:w="546"/>
              <w:gridCol w:w="546"/>
              <w:gridCol w:w="546"/>
              <w:gridCol w:w="546"/>
            </w:tblGrid>
            <w:tr>
              <w:trPr>
                <w:trHeight w:hRule="exact" w:val="282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3.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Accused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pleads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guilty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to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offence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40" w:after="0"/>
              <w:ind w:left="5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_____________________________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punishable under</w:t>
            </w:r>
          </w:p>
          <w:p>
            <w:pPr>
              <w:autoSpaceDN w:val="0"/>
              <w:autoSpaceDE w:val="0"/>
              <w:widowControl/>
              <w:spacing w:line="235" w:lineRule="auto" w:before="84" w:after="0"/>
              <w:ind w:left="5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________</w:t>
            </w:r>
          </w:p>
        </w:tc>
      </w:tr>
      <w:tr>
        <w:trPr>
          <w:trHeight w:hRule="exact" w:val="138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</w:tabs>
              <w:autoSpaceDE w:val="0"/>
              <w:widowControl/>
              <w:spacing w:line="307" w:lineRule="auto" w:before="15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understands every element of the offence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the Accused is pleading guilty, and that the maximum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penalty for that offense is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_________________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448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2.0" w:type="dxa"/>
      </w:tblPr>
      <w:tblGrid>
        <w:gridCol w:w="9020"/>
      </w:tblGrid>
      <w:tr>
        <w:trPr>
          <w:trHeight w:hRule="exact" w:val="1200"/>
        </w:trPr>
        <w:tc>
          <w:tcPr>
            <w:tcW w:type="dxa" w:w="4910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317" w:lineRule="auto" w:before="6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acceptance by the Court, and fulfillment by the Accused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all terms and conditions of the Plea Agreement,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Prosecution agrees that the Accused will face no other charges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the investigation which led to the present indictment.</w:t>
            </w:r>
          </w:p>
        </w:tc>
      </w:tr>
      <w:tr>
        <w:trPr>
          <w:trHeight w:hRule="exact" w:val="2132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326" w:lineRule="auto" w:before="18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has been advised by his/her legal representative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the Court, of his/her Constitutional rights, including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 to trial, the right to examine and cross-examine witnesses,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the Accused being well informed, has knowingly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voluntarily waived these rights, including the right to appeal,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agrees to enter a plea of guilty as set forth in this Plea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Agreement.</w:t>
            </w:r>
          </w:p>
        </w:tc>
      </w:tr>
      <w:tr>
        <w:trPr>
          <w:trHeight w:hRule="exact" w:val="1836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238" w:lineRule="auto" w:before="14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Accused understands that the sentence to be imposed</w:t>
            </w:r>
          </w:p>
          <w:p>
            <w:pPr>
              <w:autoSpaceDN w:val="0"/>
              <w:autoSpaceDE w:val="0"/>
              <w:widowControl/>
              <w:spacing w:line="235" w:lineRule="auto" w:before="80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upon conviction on his/her plea of guilty is within the sole</w:t>
            </w:r>
          </w:p>
          <w:p>
            <w:pPr>
              <w:autoSpaceDN w:val="0"/>
              <w:autoSpaceDE w:val="0"/>
              <w:widowControl/>
              <w:spacing w:line="235" w:lineRule="auto" w:before="84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discretion of the Court.  At sentencing, the prosecutor will</w:t>
            </w:r>
          </w:p>
          <w:p>
            <w:pPr>
              <w:autoSpaceDN w:val="0"/>
              <w:tabs>
                <w:tab w:pos="1724" w:val="left"/>
              </w:tabs>
              <w:autoSpaceDE w:val="0"/>
              <w:widowControl/>
              <w:spacing w:line="235" w:lineRule="auto" w:before="82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recommend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__________________________________</w:t>
            </w:r>
          </w:p>
          <w:p>
            <w:pPr>
              <w:autoSpaceDN w:val="0"/>
              <w:tabs>
                <w:tab w:pos="1050" w:val="left"/>
                <w:tab w:pos="2142" w:val="left"/>
                <w:tab w:pos="2614" w:val="left"/>
                <w:tab w:pos="3442" w:val="left"/>
                <w:tab w:pos="3978" w:val="left"/>
              </w:tabs>
              <w:autoSpaceDE w:val="0"/>
              <w:widowControl/>
              <w:spacing w:line="238" w:lineRule="auto" w:before="80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sentencing,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accused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</w:t>
            </w:r>
          </w:p>
          <w:p>
            <w:pPr>
              <w:autoSpaceDN w:val="0"/>
              <w:autoSpaceDE w:val="0"/>
              <w:widowControl/>
              <w:spacing w:line="238" w:lineRule="auto" w:before="80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_____________________________________.</w:t>
            </w:r>
          </w:p>
        </w:tc>
      </w:tr>
      <w:tr>
        <w:trPr>
          <w:trHeight w:hRule="exact" w:val="1812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324" w:lineRule="auto" w:before="14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understands and agrees no promises, agreements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conditions have been entered into regarding the charges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herein other than those expressly set out in this Plea Agreement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none shall be entered into, or shall be binding upon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Accused and the Prosecution, unless expressly set forth herein,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writing.</w:t>
            </w:r>
          </w:p>
        </w:tc>
      </w:tr>
      <w:tr>
        <w:trPr>
          <w:trHeight w:hRule="exact" w:val="251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164" w:after="0"/>
              <w:ind w:left="26" w:right="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I plead guilty to the offences covered by this Plea Agreement, and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every element set out in the Plea Agreement, which has been explained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to me in a language I understand. I do this knowingly, freely and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voluntarily, and without any threat, force, intimidation, or coercion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>of any kind.</w:t>
            </w:r>
          </w:p>
          <w:p>
            <w:pPr>
              <w:autoSpaceDN w:val="0"/>
              <w:autoSpaceDE w:val="0"/>
              <w:widowControl/>
              <w:spacing w:line="235" w:lineRule="auto" w:before="342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Accused: _______________________</w:t>
            </w:r>
          </w:p>
          <w:p>
            <w:pPr>
              <w:autoSpaceDN w:val="0"/>
              <w:autoSpaceDE w:val="0"/>
              <w:widowControl/>
              <w:spacing w:line="238" w:lineRule="auto" w:before="344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Date: __________________________”.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54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590"/>
        </w:trPr>
        <w:tc>
          <w:tcPr>
            <w:tcW w:type="dxa" w:w="473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51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