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D5721F" w14:textId="3DFC2EC9" w:rsidR="00CB080E" w:rsidRPr="00CD5CA8" w:rsidRDefault="006E107C" w:rsidP="003C258D">
      <w:pPr>
        <w:pStyle w:val="Title"/>
        <w:jc w:val="center"/>
      </w:pPr>
      <w:r w:rsidRPr="00CD5CA8">
        <w:t>Observabilidad en Ambientes Productivos</w:t>
      </w:r>
    </w:p>
    <w:p w14:paraId="5787D6BE" w14:textId="77777777" w:rsidR="00CB080E" w:rsidRPr="00CD5CA8" w:rsidRDefault="00CB080E" w:rsidP="00944829">
      <w:pPr>
        <w:pStyle w:val="Title"/>
        <w:jc w:val="center"/>
      </w:pPr>
    </w:p>
    <w:p w14:paraId="11461BCE" w14:textId="77777777" w:rsidR="00CB080E" w:rsidRPr="00CD5CA8" w:rsidRDefault="00CB080E" w:rsidP="00944829">
      <w:pPr>
        <w:pStyle w:val="Title"/>
        <w:jc w:val="center"/>
      </w:pPr>
    </w:p>
    <w:p w14:paraId="1C4A5AD7" w14:textId="77777777" w:rsidR="003C258D" w:rsidRPr="00CD5CA8" w:rsidRDefault="003C258D" w:rsidP="003C258D">
      <w:pPr>
        <w:ind w:firstLine="0"/>
      </w:pPr>
    </w:p>
    <w:p w14:paraId="20A57122" w14:textId="409C8111" w:rsidR="003C258D" w:rsidRPr="00CD5CA8" w:rsidRDefault="003F2023" w:rsidP="003C258D">
      <w:r w:rsidRPr="003F2023">
        <w:rPr>
          <w:b/>
          <w:sz w:val="28"/>
        </w:rPr>
        <w:t xml:space="preserve">Pipeline </w:t>
      </w:r>
      <w:proofErr w:type="spellStart"/>
      <w:r w:rsidRPr="003F2023">
        <w:rPr>
          <w:b/>
          <w:sz w:val="28"/>
        </w:rPr>
        <w:t>OpenTelemetry</w:t>
      </w:r>
      <w:proofErr w:type="spellEnd"/>
      <w:r w:rsidRPr="003F2023">
        <w:rPr>
          <w:b/>
          <w:sz w:val="28"/>
        </w:rPr>
        <w:t xml:space="preserve"> End-</w:t>
      </w:r>
      <w:proofErr w:type="spellStart"/>
      <w:r w:rsidRPr="003F2023">
        <w:rPr>
          <w:b/>
          <w:sz w:val="28"/>
        </w:rPr>
        <w:t>to</w:t>
      </w:r>
      <w:proofErr w:type="spellEnd"/>
      <w:r w:rsidRPr="003F2023">
        <w:rPr>
          <w:b/>
          <w:sz w:val="28"/>
        </w:rPr>
        <w:t>-End con Jaeger y Prometheus en GCP</w:t>
      </w:r>
    </w:p>
    <w:p w14:paraId="1B181AA7" w14:textId="77777777" w:rsidR="007D471F" w:rsidRPr="00CD5CA8" w:rsidRDefault="007D471F" w:rsidP="003C258D"/>
    <w:p w14:paraId="0B1C3B1D" w14:textId="77777777" w:rsidR="007D471F" w:rsidRDefault="007D471F" w:rsidP="003C258D"/>
    <w:p w14:paraId="62851013" w14:textId="77777777" w:rsidR="003F2023" w:rsidRDefault="003F2023" w:rsidP="003C258D"/>
    <w:p w14:paraId="4D86AE31" w14:textId="77777777" w:rsidR="003F2023" w:rsidRPr="00CD5CA8" w:rsidRDefault="003F2023" w:rsidP="003C258D"/>
    <w:p w14:paraId="2D1F4AF6" w14:textId="77777777" w:rsidR="003C258D" w:rsidRPr="00CD5CA8" w:rsidRDefault="00CB080E" w:rsidP="004113D9">
      <w:pPr>
        <w:pStyle w:val="Title"/>
        <w:jc w:val="center"/>
      </w:pPr>
      <w:r w:rsidRPr="00CD5CA8">
        <w:t>Dayan Velásquez</w:t>
      </w:r>
      <w:r w:rsidR="004113D9" w:rsidRPr="00CD5CA8">
        <w:t xml:space="preserve"> </w:t>
      </w:r>
    </w:p>
    <w:p w14:paraId="2D2405F2" w14:textId="1FC4B9AC" w:rsidR="00CB080E" w:rsidRPr="00CD5CA8" w:rsidRDefault="004113D9" w:rsidP="004113D9">
      <w:pPr>
        <w:pStyle w:val="Title"/>
        <w:jc w:val="center"/>
      </w:pPr>
      <w:r w:rsidRPr="00CD5CA8">
        <w:t xml:space="preserve"> </w:t>
      </w:r>
      <w:r w:rsidR="003C258D" w:rsidRPr="00CD5CA8">
        <w:t>Anuar Edilson Vargas Calderon</w:t>
      </w:r>
    </w:p>
    <w:p w14:paraId="06546150" w14:textId="77777777" w:rsidR="00CB080E" w:rsidRPr="00CD5CA8" w:rsidRDefault="00CB080E" w:rsidP="00944829">
      <w:pPr>
        <w:pStyle w:val="Title"/>
        <w:jc w:val="center"/>
      </w:pPr>
    </w:p>
    <w:p w14:paraId="793C359A" w14:textId="77777777" w:rsidR="00096BF9" w:rsidRDefault="00096BF9" w:rsidP="00944829"/>
    <w:p w14:paraId="3AA067E4" w14:textId="77777777" w:rsidR="003F2023" w:rsidRDefault="003F2023" w:rsidP="00944829"/>
    <w:p w14:paraId="3F1A2F79" w14:textId="77777777" w:rsidR="003F2023" w:rsidRPr="00CD5CA8" w:rsidRDefault="003F2023" w:rsidP="00944829"/>
    <w:p w14:paraId="019A9866" w14:textId="77777777" w:rsidR="00096BF9" w:rsidRPr="00CD5CA8" w:rsidRDefault="00096BF9" w:rsidP="00944829"/>
    <w:p w14:paraId="68B7724B" w14:textId="77777777" w:rsidR="00096BF9" w:rsidRPr="00CD5CA8" w:rsidRDefault="00096BF9" w:rsidP="00944829"/>
    <w:p w14:paraId="53EE6E85" w14:textId="77777777" w:rsidR="00096BF9" w:rsidRDefault="00096BF9" w:rsidP="00944829"/>
    <w:p w14:paraId="4DE2BF61" w14:textId="11998034" w:rsidR="00CB080E" w:rsidRPr="00CD5CA8" w:rsidRDefault="004113D9" w:rsidP="00944829">
      <w:pPr>
        <w:pStyle w:val="Title"/>
        <w:jc w:val="center"/>
      </w:pPr>
      <w:r w:rsidRPr="00CD5CA8">
        <w:t>Universidad de</w:t>
      </w:r>
      <w:r w:rsidR="0071058F" w:rsidRPr="00CD5CA8">
        <w:t xml:space="preserve"> la Sabana,</w:t>
      </w:r>
      <w:r w:rsidR="00616759" w:rsidRPr="00CD5CA8">
        <w:t xml:space="preserve"> Chía - </w:t>
      </w:r>
      <w:r w:rsidR="007643AA" w:rsidRPr="00CD5CA8">
        <w:t>Cundinamarca,</w:t>
      </w:r>
      <w:r w:rsidR="00CB080E" w:rsidRPr="00CD5CA8">
        <w:t xml:space="preserve"> Colombia</w:t>
      </w:r>
    </w:p>
    <w:p w14:paraId="4122B942" w14:textId="11AABC98" w:rsidR="00196AEB" w:rsidRPr="00CD5CA8" w:rsidRDefault="002F30FD" w:rsidP="003F2023">
      <w:pPr>
        <w:pStyle w:val="Title"/>
        <w:jc w:val="center"/>
      </w:pPr>
      <w:r>
        <w:t>2</w:t>
      </w:r>
      <w:r w:rsidR="003F2023">
        <w:t>4</w:t>
      </w:r>
      <w:r w:rsidR="00CB080E" w:rsidRPr="00CD5CA8">
        <w:t xml:space="preserve"> de </w:t>
      </w:r>
      <w:r>
        <w:t>agosto</w:t>
      </w:r>
      <w:r w:rsidR="00CB080E" w:rsidRPr="00CD5CA8">
        <w:t xml:space="preserve"> de 2026</w:t>
      </w:r>
    </w:p>
    <w:p w14:paraId="687A84E0" w14:textId="321D2BCB" w:rsidR="007D471F" w:rsidRPr="003F2023" w:rsidRDefault="00826C80" w:rsidP="006E107C">
      <w:pPr>
        <w:spacing w:after="160" w:line="360" w:lineRule="auto"/>
        <w:ind w:firstLine="0"/>
        <w:contextualSpacing w:val="0"/>
        <w:rPr>
          <w:b/>
          <w:sz w:val="28"/>
        </w:rPr>
      </w:pPr>
      <w:r w:rsidRPr="003F2023">
        <w:rPr>
          <w:b/>
          <w:sz w:val="28"/>
        </w:rPr>
        <w:lastRenderedPageBreak/>
        <w:t xml:space="preserve">1. </w:t>
      </w:r>
      <w:r w:rsidR="00046943" w:rsidRPr="00046943">
        <w:rPr>
          <w:b/>
          <w:sz w:val="28"/>
        </w:rPr>
        <w:t>Resumen Ejecutivo</w:t>
      </w:r>
    </w:p>
    <w:p w14:paraId="704C9A08" w14:textId="661B4C53" w:rsidR="0027517B" w:rsidRPr="0027517B" w:rsidRDefault="0027517B" w:rsidP="0027517B">
      <w:pPr>
        <w:spacing w:after="0" w:line="360" w:lineRule="auto"/>
        <w:rPr>
          <w:bCs/>
          <w:szCs w:val="22"/>
        </w:rPr>
      </w:pPr>
      <w:r w:rsidRPr="0027517B">
        <w:rPr>
          <w:bCs/>
          <w:szCs w:val="22"/>
        </w:rPr>
        <w:t xml:space="preserve">Este laboratorio implementó un </w:t>
      </w:r>
      <w:proofErr w:type="spellStart"/>
      <w:r w:rsidRPr="0027517B">
        <w:rPr>
          <w:bCs/>
          <w:szCs w:val="22"/>
        </w:rPr>
        <w:t>stack</w:t>
      </w:r>
      <w:proofErr w:type="spellEnd"/>
      <w:r w:rsidRPr="0027517B">
        <w:rPr>
          <w:bCs/>
          <w:szCs w:val="22"/>
        </w:rPr>
        <w:t xml:space="preserve"> de observabilidad completo usando </w:t>
      </w:r>
      <w:proofErr w:type="spellStart"/>
      <w:r w:rsidRPr="0027517B">
        <w:rPr>
          <w:bCs/>
          <w:szCs w:val="22"/>
        </w:rPr>
        <w:t>OpenTelemetry</w:t>
      </w:r>
      <w:proofErr w:type="spellEnd"/>
      <w:r w:rsidRPr="0027517B">
        <w:rPr>
          <w:bCs/>
          <w:szCs w:val="22"/>
        </w:rPr>
        <w:t xml:space="preserve"> sobre dos microservicios </w:t>
      </w:r>
      <w:proofErr w:type="spellStart"/>
      <w:r w:rsidRPr="0027517B">
        <w:rPr>
          <w:bCs/>
          <w:szCs w:val="22"/>
        </w:rPr>
        <w:t>FastAPI</w:t>
      </w:r>
      <w:proofErr w:type="spellEnd"/>
      <w:r w:rsidRPr="0027517B">
        <w:rPr>
          <w:bCs/>
          <w:szCs w:val="22"/>
        </w:rPr>
        <w:t xml:space="preserve"> ( </w:t>
      </w:r>
      <w:proofErr w:type="spellStart"/>
      <w:r w:rsidRPr="0027517B">
        <w:rPr>
          <w:bCs/>
          <w:szCs w:val="22"/>
        </w:rPr>
        <w:t>service</w:t>
      </w:r>
      <w:proofErr w:type="spellEnd"/>
      <w:r w:rsidRPr="0027517B">
        <w:rPr>
          <w:bCs/>
          <w:szCs w:val="22"/>
        </w:rPr>
        <w:t xml:space="preserve">-a y </w:t>
      </w:r>
      <w:proofErr w:type="spellStart"/>
      <w:r w:rsidRPr="0027517B">
        <w:rPr>
          <w:bCs/>
          <w:szCs w:val="22"/>
        </w:rPr>
        <w:t>service</w:t>
      </w:r>
      <w:proofErr w:type="spellEnd"/>
      <w:r w:rsidRPr="0027517B">
        <w:rPr>
          <w:bCs/>
          <w:szCs w:val="22"/>
        </w:rPr>
        <w:t xml:space="preserve">-b ) desplegados en Google </w:t>
      </w:r>
      <w:proofErr w:type="spellStart"/>
      <w:r w:rsidRPr="0027517B">
        <w:rPr>
          <w:bCs/>
          <w:szCs w:val="22"/>
        </w:rPr>
        <w:t>Kubernetes</w:t>
      </w:r>
      <w:proofErr w:type="spellEnd"/>
      <w:r w:rsidRPr="0027517B">
        <w:rPr>
          <w:bCs/>
          <w:szCs w:val="22"/>
        </w:rPr>
        <w:t xml:space="preserve"> </w:t>
      </w:r>
      <w:proofErr w:type="spellStart"/>
      <w:r w:rsidRPr="0027517B">
        <w:rPr>
          <w:bCs/>
          <w:szCs w:val="22"/>
        </w:rPr>
        <w:t>Engine</w:t>
      </w:r>
      <w:proofErr w:type="spellEnd"/>
      <w:r w:rsidRPr="0027517B">
        <w:rPr>
          <w:bCs/>
          <w:szCs w:val="22"/>
        </w:rPr>
        <w:t xml:space="preserve"> (GKE). Se instrumentaron trazas distribuidas, métricas SLI y logs estructurados JSON con correlación de </w:t>
      </w:r>
      <w:proofErr w:type="spellStart"/>
      <w:r w:rsidRPr="0027517B">
        <w:rPr>
          <w:bCs/>
          <w:szCs w:val="22"/>
        </w:rPr>
        <w:t>trace_id</w:t>
      </w:r>
      <w:proofErr w:type="spellEnd"/>
      <w:r w:rsidRPr="0027517B">
        <w:rPr>
          <w:bCs/>
          <w:szCs w:val="22"/>
        </w:rPr>
        <w:t xml:space="preserve"> a través de las tres señales de telemetría.</w:t>
      </w:r>
    </w:p>
    <w:p w14:paraId="25FC6A76" w14:textId="697FC7A7" w:rsidR="0027517B" w:rsidRPr="0027517B" w:rsidRDefault="0027517B" w:rsidP="0027517B">
      <w:pPr>
        <w:spacing w:after="0" w:line="360" w:lineRule="auto"/>
        <w:rPr>
          <w:bCs/>
          <w:szCs w:val="22"/>
        </w:rPr>
      </w:pPr>
      <w:r w:rsidRPr="0027517B">
        <w:rPr>
          <w:bCs/>
          <w:szCs w:val="22"/>
        </w:rPr>
        <w:t xml:space="preserve">El </w:t>
      </w:r>
      <w:proofErr w:type="spellStart"/>
      <w:r w:rsidRPr="0027517B">
        <w:rPr>
          <w:bCs/>
          <w:szCs w:val="22"/>
        </w:rPr>
        <w:t>OTel</w:t>
      </w:r>
      <w:proofErr w:type="spellEnd"/>
      <w:r w:rsidRPr="0027517B">
        <w:rPr>
          <w:bCs/>
          <w:szCs w:val="22"/>
        </w:rPr>
        <w:t xml:space="preserve"> </w:t>
      </w:r>
      <w:proofErr w:type="spellStart"/>
      <w:r w:rsidRPr="0027517B">
        <w:rPr>
          <w:bCs/>
          <w:szCs w:val="22"/>
        </w:rPr>
        <w:t>Collector</w:t>
      </w:r>
      <w:proofErr w:type="spellEnd"/>
      <w:r w:rsidRPr="0027517B">
        <w:rPr>
          <w:bCs/>
          <w:szCs w:val="22"/>
        </w:rPr>
        <w:t xml:space="preserve"> , desplegado como </w:t>
      </w:r>
      <w:proofErr w:type="spellStart"/>
      <w:r w:rsidRPr="0027517B">
        <w:rPr>
          <w:bCs/>
          <w:szCs w:val="22"/>
        </w:rPr>
        <w:t>DaemonSet</w:t>
      </w:r>
      <w:proofErr w:type="spellEnd"/>
      <w:r w:rsidRPr="0027517B">
        <w:rPr>
          <w:bCs/>
          <w:szCs w:val="22"/>
        </w:rPr>
        <w:t xml:space="preserve">, actúa como </w:t>
      </w:r>
      <w:proofErr w:type="spellStart"/>
      <w:r w:rsidRPr="0027517B">
        <w:rPr>
          <w:bCs/>
          <w:szCs w:val="22"/>
        </w:rPr>
        <w:t>broker</w:t>
      </w:r>
      <w:proofErr w:type="spellEnd"/>
      <w:r w:rsidRPr="0027517B">
        <w:rPr>
          <w:bCs/>
          <w:szCs w:val="22"/>
        </w:rPr>
        <w:t xml:space="preserve"> central que enruta señales hacia: Jaeger (trazas distribuidas), Prometheus (métricas con </w:t>
      </w:r>
      <w:proofErr w:type="spellStart"/>
      <w:r w:rsidRPr="0027517B">
        <w:rPr>
          <w:bCs/>
          <w:szCs w:val="22"/>
        </w:rPr>
        <w:t>scraping</w:t>
      </w:r>
      <w:proofErr w:type="spellEnd"/>
      <w:r w:rsidRPr="0027517B">
        <w:rPr>
          <w:bCs/>
          <w:szCs w:val="22"/>
        </w:rPr>
        <w:t xml:space="preserve">), y Cloud </w:t>
      </w:r>
      <w:proofErr w:type="spellStart"/>
      <w:r w:rsidRPr="0027517B">
        <w:rPr>
          <w:bCs/>
          <w:szCs w:val="22"/>
        </w:rPr>
        <w:t>Logging</w:t>
      </w:r>
      <w:proofErr w:type="spellEnd"/>
      <w:r w:rsidRPr="0027517B">
        <w:rPr>
          <w:bCs/>
          <w:szCs w:val="22"/>
        </w:rPr>
        <w:t xml:space="preserve"> de GCP (logs estructurados JSON). </w:t>
      </w:r>
      <w:proofErr w:type="spellStart"/>
      <w:r w:rsidRPr="0027517B">
        <w:rPr>
          <w:bCs/>
          <w:szCs w:val="22"/>
        </w:rPr>
        <w:t>Grafana</w:t>
      </w:r>
      <w:proofErr w:type="spellEnd"/>
      <w:r w:rsidRPr="0027517B">
        <w:rPr>
          <w:bCs/>
          <w:szCs w:val="22"/>
        </w:rPr>
        <w:t xml:space="preserve"> consolida las tres señales en </w:t>
      </w:r>
      <w:proofErr w:type="spellStart"/>
      <w:r w:rsidRPr="0027517B">
        <w:rPr>
          <w:bCs/>
          <w:szCs w:val="22"/>
        </w:rPr>
        <w:t>dashboards</w:t>
      </w:r>
      <w:proofErr w:type="spellEnd"/>
      <w:r w:rsidRPr="0027517B">
        <w:rPr>
          <w:bCs/>
          <w:szCs w:val="22"/>
        </w:rPr>
        <w:t xml:space="preserve"> unificados, habilitando correlación </w:t>
      </w:r>
      <w:proofErr w:type="spellStart"/>
      <w:r w:rsidRPr="0027517B">
        <w:rPr>
          <w:bCs/>
          <w:szCs w:val="22"/>
        </w:rPr>
        <w:t>end-to-end</w:t>
      </w:r>
      <w:proofErr w:type="spellEnd"/>
      <w:r w:rsidRPr="0027517B">
        <w:rPr>
          <w:bCs/>
          <w:szCs w:val="22"/>
        </w:rPr>
        <w:t xml:space="preserve"> por </w:t>
      </w:r>
      <w:proofErr w:type="spellStart"/>
      <w:r w:rsidRPr="0027517B">
        <w:rPr>
          <w:bCs/>
          <w:szCs w:val="22"/>
        </w:rPr>
        <w:t>trace_id</w:t>
      </w:r>
      <w:proofErr w:type="spellEnd"/>
      <w:r w:rsidRPr="0027517B">
        <w:rPr>
          <w:bCs/>
          <w:szCs w:val="22"/>
        </w:rPr>
        <w:t xml:space="preserve"> .</w:t>
      </w:r>
    </w:p>
    <w:p w14:paraId="11A75049" w14:textId="5F8CFCFE" w:rsidR="00826C80" w:rsidRPr="00CD5CA8" w:rsidRDefault="0027517B" w:rsidP="0027517B">
      <w:pPr>
        <w:spacing w:after="0" w:line="360" w:lineRule="auto"/>
        <w:rPr>
          <w:bCs/>
          <w:szCs w:val="22"/>
        </w:rPr>
      </w:pPr>
      <w:r w:rsidRPr="0027517B">
        <w:rPr>
          <w:bCs/>
          <w:szCs w:val="22"/>
        </w:rPr>
        <w:t xml:space="preserve">El análisis de </w:t>
      </w:r>
      <w:proofErr w:type="spellStart"/>
      <w:r w:rsidRPr="0027517B">
        <w:rPr>
          <w:bCs/>
          <w:szCs w:val="22"/>
        </w:rPr>
        <w:t>benchmark</w:t>
      </w:r>
      <w:proofErr w:type="spellEnd"/>
      <w:r w:rsidRPr="0027517B">
        <w:rPr>
          <w:bCs/>
          <w:szCs w:val="22"/>
        </w:rPr>
        <w:t xml:space="preserve"> k6 —ejecutado en tres escenarios: </w:t>
      </w:r>
      <w:proofErr w:type="spellStart"/>
      <w:r w:rsidRPr="0027517B">
        <w:rPr>
          <w:bCs/>
          <w:szCs w:val="22"/>
        </w:rPr>
        <w:t>warmup</w:t>
      </w:r>
      <w:proofErr w:type="spellEnd"/>
      <w:r w:rsidRPr="0027517B">
        <w:rPr>
          <w:bCs/>
          <w:szCs w:val="22"/>
        </w:rPr>
        <w:t xml:space="preserve">, carga sostenida (50 </w:t>
      </w:r>
      <w:proofErr w:type="spellStart"/>
      <w:r w:rsidRPr="0027517B">
        <w:rPr>
          <w:bCs/>
          <w:szCs w:val="22"/>
        </w:rPr>
        <w:t>VUs</w:t>
      </w:r>
      <w:proofErr w:type="spellEnd"/>
      <w:r w:rsidRPr="0027517B">
        <w:rPr>
          <w:bCs/>
          <w:szCs w:val="22"/>
        </w:rPr>
        <w:t xml:space="preserve">) y </w:t>
      </w:r>
      <w:proofErr w:type="spellStart"/>
      <w:r w:rsidRPr="0027517B">
        <w:rPr>
          <w:bCs/>
          <w:szCs w:val="22"/>
        </w:rPr>
        <w:t>spike</w:t>
      </w:r>
      <w:proofErr w:type="spellEnd"/>
      <w:r w:rsidRPr="0027517B">
        <w:rPr>
          <w:bCs/>
          <w:szCs w:val="22"/>
        </w:rPr>
        <w:t xml:space="preserve"> (200 </w:t>
      </w:r>
      <w:proofErr w:type="spellStart"/>
      <w:r w:rsidRPr="0027517B">
        <w:rPr>
          <w:bCs/>
          <w:szCs w:val="22"/>
        </w:rPr>
        <w:t>VUs</w:t>
      </w:r>
      <w:proofErr w:type="spellEnd"/>
      <w:r w:rsidRPr="0027517B">
        <w:rPr>
          <w:bCs/>
          <w:szCs w:val="22"/>
        </w:rPr>
        <w:t xml:space="preserve">)— reveló un </w:t>
      </w:r>
      <w:proofErr w:type="spellStart"/>
      <w:r w:rsidRPr="0027517B">
        <w:rPr>
          <w:bCs/>
          <w:szCs w:val="22"/>
        </w:rPr>
        <w:t>overhead</w:t>
      </w:r>
      <w:proofErr w:type="spellEnd"/>
      <w:r w:rsidRPr="0027517B">
        <w:rPr>
          <w:bCs/>
          <w:szCs w:val="22"/>
        </w:rPr>
        <w:t xml:space="preserve"> de instrumentación de aproximadamente 5% en latencia promedio (p95). El impacto más pronunciado ocurrió en el p99, donde la latencia aumentó ~12.5%, no por </w:t>
      </w:r>
      <w:proofErr w:type="spellStart"/>
      <w:r w:rsidRPr="0027517B">
        <w:rPr>
          <w:bCs/>
          <w:szCs w:val="22"/>
        </w:rPr>
        <w:t>overhead</w:t>
      </w:r>
      <w:proofErr w:type="spellEnd"/>
      <w:r w:rsidRPr="0027517B">
        <w:rPr>
          <w:bCs/>
          <w:szCs w:val="22"/>
        </w:rPr>
        <w:t xml:space="preserve"> intrínseco de </w:t>
      </w:r>
      <w:proofErr w:type="spellStart"/>
      <w:r w:rsidRPr="0027517B">
        <w:rPr>
          <w:bCs/>
          <w:szCs w:val="22"/>
        </w:rPr>
        <w:t>OTel</w:t>
      </w:r>
      <w:proofErr w:type="spellEnd"/>
      <w:r w:rsidRPr="0027517B">
        <w:rPr>
          <w:bCs/>
          <w:szCs w:val="22"/>
        </w:rPr>
        <w:t xml:space="preserve">, sino por contención de conexiones PostgreSQL ante la ausencia de un </w:t>
      </w:r>
      <w:proofErr w:type="spellStart"/>
      <w:r w:rsidRPr="0027517B">
        <w:rPr>
          <w:bCs/>
          <w:szCs w:val="22"/>
        </w:rPr>
        <w:t>connection</w:t>
      </w:r>
      <w:proofErr w:type="spellEnd"/>
      <w:r w:rsidRPr="0027517B">
        <w:rPr>
          <w:bCs/>
          <w:szCs w:val="22"/>
        </w:rPr>
        <w:t xml:space="preserve"> pool. Este hallazgo evidencia que el patrón de instrumentación correcto en producción requiere además optimizaciones en la capa de persistencia.</w:t>
      </w:r>
    </w:p>
    <w:p w14:paraId="0DC1A33B" w14:textId="77777777" w:rsidR="007D471F" w:rsidRDefault="007D471F" w:rsidP="007D471F">
      <w:pPr>
        <w:spacing w:after="0" w:line="360" w:lineRule="auto"/>
        <w:ind w:firstLine="0"/>
        <w:rPr>
          <w:bCs/>
          <w:szCs w:val="22"/>
        </w:rPr>
      </w:pPr>
    </w:p>
    <w:p w14:paraId="2337A560" w14:textId="7112E026" w:rsidR="00F83F4B" w:rsidRPr="00F83F4B" w:rsidRDefault="00F83F4B" w:rsidP="00F83F4B">
      <w:pPr>
        <w:pStyle w:val="ListParagraph"/>
        <w:numPr>
          <w:ilvl w:val="0"/>
          <w:numId w:val="10"/>
        </w:numPr>
        <w:spacing w:after="0" w:line="360" w:lineRule="auto"/>
        <w:rPr>
          <w:bCs/>
          <w:szCs w:val="22"/>
          <w:lang w:val="en-US"/>
        </w:rPr>
      </w:pPr>
      <w:proofErr w:type="spellStart"/>
      <w:r w:rsidRPr="00F83F4B">
        <w:rPr>
          <w:bCs/>
          <w:szCs w:val="22"/>
          <w:lang w:val="en-US"/>
        </w:rPr>
        <w:t>Jagger_url</w:t>
      </w:r>
      <w:proofErr w:type="spellEnd"/>
      <w:r w:rsidRPr="00F83F4B">
        <w:rPr>
          <w:bCs/>
          <w:szCs w:val="22"/>
          <w:lang w:val="en-US"/>
        </w:rPr>
        <w:t xml:space="preserve">: </w:t>
      </w:r>
      <w:hyperlink r:id="rId7" w:history="1">
        <w:r w:rsidRPr="00F83F4B">
          <w:rPr>
            <w:rStyle w:val="Hyperlink"/>
            <w:bCs/>
            <w:szCs w:val="22"/>
            <w:lang w:val="en-US"/>
          </w:rPr>
          <w:t>http://34.122.102.252:16686/</w:t>
        </w:r>
      </w:hyperlink>
      <w:r w:rsidRPr="00F83F4B">
        <w:rPr>
          <w:bCs/>
          <w:szCs w:val="22"/>
          <w:lang w:val="en-US"/>
        </w:rPr>
        <w:t xml:space="preserve"> </w:t>
      </w:r>
    </w:p>
    <w:p w14:paraId="708EE443" w14:textId="77777777" w:rsidR="00F83F4B" w:rsidRDefault="00F83F4B" w:rsidP="00F83F4B">
      <w:pPr>
        <w:pStyle w:val="ListParagraph"/>
        <w:numPr>
          <w:ilvl w:val="0"/>
          <w:numId w:val="10"/>
        </w:numPr>
        <w:spacing w:after="0" w:line="360" w:lineRule="auto"/>
        <w:rPr>
          <w:bCs/>
          <w:szCs w:val="22"/>
          <w:lang w:val="en-US"/>
        </w:rPr>
      </w:pPr>
      <w:proofErr w:type="spellStart"/>
      <w:r w:rsidRPr="00F83F4B">
        <w:rPr>
          <w:bCs/>
          <w:szCs w:val="22"/>
          <w:lang w:val="en-US"/>
        </w:rPr>
        <w:t>Prometheus_url</w:t>
      </w:r>
      <w:proofErr w:type="spellEnd"/>
      <w:r w:rsidRPr="00F83F4B">
        <w:rPr>
          <w:bCs/>
          <w:szCs w:val="22"/>
          <w:lang w:val="en-US"/>
        </w:rPr>
        <w:t xml:space="preserve">: </w:t>
      </w:r>
      <w:hyperlink r:id="rId8" w:history="1">
        <w:r w:rsidRPr="00F83F4B">
          <w:rPr>
            <w:rStyle w:val="Hyperlink"/>
            <w:bCs/>
            <w:szCs w:val="22"/>
            <w:lang w:val="en-US"/>
          </w:rPr>
          <w:t>http://34.45.125.8:9090/</w:t>
        </w:r>
      </w:hyperlink>
      <w:r w:rsidRPr="00F83F4B">
        <w:rPr>
          <w:bCs/>
          <w:szCs w:val="22"/>
          <w:lang w:val="en-US"/>
        </w:rPr>
        <w:t xml:space="preserve"> </w:t>
      </w:r>
    </w:p>
    <w:p w14:paraId="5339ECB9" w14:textId="2E96F702" w:rsidR="00F83F4B" w:rsidRPr="00F83F4B" w:rsidRDefault="00F83F4B" w:rsidP="00F83F4B">
      <w:pPr>
        <w:pStyle w:val="ListParagraph"/>
        <w:numPr>
          <w:ilvl w:val="0"/>
          <w:numId w:val="10"/>
        </w:numPr>
        <w:spacing w:after="0" w:line="360" w:lineRule="auto"/>
        <w:rPr>
          <w:bCs/>
          <w:szCs w:val="22"/>
          <w:lang w:val="en-US"/>
        </w:rPr>
      </w:pPr>
      <w:r w:rsidRPr="00F83F4B">
        <w:rPr>
          <w:bCs/>
          <w:szCs w:val="22"/>
          <w:lang w:val="en-US"/>
        </w:rPr>
        <w:t xml:space="preserve">Grafana: </w:t>
      </w:r>
      <w:hyperlink r:id="rId9" w:history="1">
        <w:r w:rsidRPr="00F83F4B">
          <w:rPr>
            <w:rStyle w:val="Hyperlink"/>
            <w:bCs/>
            <w:szCs w:val="22"/>
            <w:lang w:val="en-US"/>
          </w:rPr>
          <w:t>http://146.148.92.159:3000/</w:t>
        </w:r>
      </w:hyperlink>
      <w:r w:rsidRPr="00F83F4B">
        <w:rPr>
          <w:bCs/>
          <w:szCs w:val="22"/>
          <w:lang w:val="en-US"/>
        </w:rPr>
        <w:t xml:space="preserve"> </w:t>
      </w:r>
    </w:p>
    <w:p w14:paraId="319E8B24" w14:textId="77777777" w:rsidR="00F83F4B" w:rsidRPr="00F83F4B" w:rsidRDefault="00F83F4B" w:rsidP="007D471F">
      <w:pPr>
        <w:spacing w:after="0" w:line="360" w:lineRule="auto"/>
        <w:ind w:firstLine="0"/>
        <w:rPr>
          <w:bCs/>
          <w:szCs w:val="22"/>
          <w:lang w:val="en-US"/>
        </w:rPr>
      </w:pPr>
    </w:p>
    <w:p w14:paraId="3BDC451C" w14:textId="3D2103C8" w:rsidR="00EF4676" w:rsidRPr="00CD5CA8" w:rsidRDefault="001F43CA" w:rsidP="00B42416">
      <w:pPr>
        <w:spacing w:after="160" w:line="360" w:lineRule="auto"/>
        <w:ind w:firstLine="0"/>
        <w:contextualSpacing w:val="0"/>
        <w:rPr>
          <w:b/>
          <w:sz w:val="28"/>
        </w:rPr>
      </w:pPr>
      <w:r>
        <w:rPr>
          <w:b/>
          <w:sz w:val="28"/>
        </w:rPr>
        <w:t>2</w:t>
      </w:r>
      <w:r w:rsidR="00826C80" w:rsidRPr="00CD5CA8">
        <w:rPr>
          <w:b/>
          <w:sz w:val="28"/>
        </w:rPr>
        <w:t xml:space="preserve">. </w:t>
      </w:r>
      <w:r w:rsidRPr="001F43CA">
        <w:rPr>
          <w:b/>
          <w:sz w:val="28"/>
        </w:rPr>
        <w:t xml:space="preserve">Arquitectura </w:t>
      </w:r>
      <w:r w:rsidR="00D172E5" w:rsidRPr="00D172E5">
        <w:rPr>
          <w:b/>
          <w:sz w:val="28"/>
        </w:rPr>
        <w:t>del Sistema</w:t>
      </w:r>
    </w:p>
    <w:p w14:paraId="70023E8C" w14:textId="3F708604" w:rsidR="00D172E5" w:rsidRPr="00D172E5" w:rsidRDefault="00D172E5" w:rsidP="00D172E5">
      <w:pPr>
        <w:spacing w:after="160" w:line="360" w:lineRule="auto"/>
        <w:ind w:firstLine="0"/>
        <w:contextualSpacing w:val="0"/>
        <w:rPr>
          <w:b/>
          <w:szCs w:val="22"/>
        </w:rPr>
      </w:pPr>
      <w:r w:rsidRPr="00D172E5">
        <w:rPr>
          <w:b/>
          <w:szCs w:val="22"/>
        </w:rPr>
        <w:t>2.1 Diagrama de Arquitectura</w:t>
      </w:r>
    </w:p>
    <w:p w14:paraId="51AF8817" w14:textId="00E4C0E4" w:rsidR="008004C5" w:rsidRDefault="00D172E5" w:rsidP="00826C80">
      <w:pPr>
        <w:spacing w:after="160" w:line="360" w:lineRule="auto"/>
        <w:contextualSpacing w:val="0"/>
        <w:rPr>
          <w:bCs/>
          <w:szCs w:val="22"/>
        </w:rPr>
      </w:pPr>
      <w:r w:rsidRPr="00D172E5">
        <w:rPr>
          <w:bCs/>
          <w:szCs w:val="22"/>
        </w:rPr>
        <w:t xml:space="preserve">El flujo de datos de telemetría parte desde los microservicios instrumentados, pasa por el </w:t>
      </w:r>
      <w:proofErr w:type="spellStart"/>
      <w:r w:rsidRPr="00D172E5">
        <w:rPr>
          <w:bCs/>
          <w:szCs w:val="22"/>
        </w:rPr>
        <w:t>OTel</w:t>
      </w:r>
      <w:proofErr w:type="spellEnd"/>
      <w:r w:rsidRPr="00D172E5">
        <w:rPr>
          <w:bCs/>
          <w:szCs w:val="22"/>
        </w:rPr>
        <w:t xml:space="preserve"> </w:t>
      </w:r>
      <w:proofErr w:type="spellStart"/>
      <w:r w:rsidRPr="00D172E5">
        <w:rPr>
          <w:bCs/>
          <w:szCs w:val="22"/>
        </w:rPr>
        <w:t>Collector</w:t>
      </w:r>
      <w:proofErr w:type="spellEnd"/>
      <w:r w:rsidRPr="00D172E5">
        <w:rPr>
          <w:bCs/>
          <w:szCs w:val="22"/>
        </w:rPr>
        <w:t xml:space="preserve"> como punto de enrutamiento centralizado, y se distribuye hacia los tres </w:t>
      </w:r>
      <w:proofErr w:type="spellStart"/>
      <w:r w:rsidRPr="00D172E5">
        <w:rPr>
          <w:bCs/>
          <w:szCs w:val="22"/>
        </w:rPr>
        <w:t>backends</w:t>
      </w:r>
      <w:proofErr w:type="spellEnd"/>
      <w:r w:rsidRPr="00D172E5">
        <w:rPr>
          <w:bCs/>
          <w:szCs w:val="22"/>
        </w:rPr>
        <w:t xml:space="preserve"> según el tipo de señal:</w:t>
      </w:r>
    </w:p>
    <w:p w14:paraId="2F353FEB" w14:textId="71578ABE" w:rsidR="00D172E5" w:rsidRPr="00D172E5" w:rsidRDefault="009E4D9B" w:rsidP="00D172E5">
      <w:pPr>
        <w:spacing w:after="160" w:line="360" w:lineRule="auto"/>
        <w:ind w:firstLine="0"/>
        <w:contextualSpacing w:val="0"/>
        <w:rPr>
          <w:b/>
          <w:szCs w:val="22"/>
        </w:rPr>
      </w:pPr>
      <w:r w:rsidRPr="009E4D9B">
        <w:rPr>
          <w:bCs/>
          <w:noProof/>
          <w:szCs w:val="22"/>
        </w:rPr>
        <w:lastRenderedPageBreak/>
        <w:drawing>
          <wp:inline distT="0" distB="0" distL="0" distR="0" wp14:anchorId="467289D8" wp14:editId="3EDB7E17">
            <wp:extent cx="5943600" cy="6158230"/>
            <wp:effectExtent l="0" t="0" r="0" b="2540"/>
            <wp:docPr id="3486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4341" name=""/>
                    <pic:cNvPicPr/>
                  </pic:nvPicPr>
                  <pic:blipFill>
                    <a:blip r:embed="rId10"/>
                    <a:stretch>
                      <a:fillRect/>
                    </a:stretch>
                  </pic:blipFill>
                  <pic:spPr>
                    <a:xfrm>
                      <a:off x="0" y="0"/>
                      <a:ext cx="5943600" cy="6158230"/>
                    </a:xfrm>
                    <a:prstGeom prst="rect">
                      <a:avLst/>
                    </a:prstGeom>
                  </pic:spPr>
                </pic:pic>
              </a:graphicData>
            </a:graphic>
          </wp:inline>
        </w:drawing>
      </w:r>
      <w:r w:rsidR="00D172E5" w:rsidRPr="00D172E5">
        <w:rPr>
          <w:b/>
          <w:szCs w:val="22"/>
        </w:rPr>
        <w:t>2.</w:t>
      </w:r>
      <w:r w:rsidR="00BC37CC">
        <w:rPr>
          <w:b/>
          <w:szCs w:val="22"/>
        </w:rPr>
        <w:t>2</w:t>
      </w:r>
      <w:r w:rsidR="00D172E5" w:rsidRPr="00D172E5">
        <w:rPr>
          <w:b/>
          <w:szCs w:val="22"/>
        </w:rPr>
        <w:t xml:space="preserve"> Componentes del Stack</w:t>
      </w:r>
    </w:p>
    <w:p w14:paraId="2FE64015" w14:textId="6FF62C7B" w:rsidR="009E4D9B" w:rsidRDefault="005D1D85" w:rsidP="00D172E5">
      <w:pPr>
        <w:spacing w:after="160" w:line="360" w:lineRule="auto"/>
        <w:ind w:firstLine="0"/>
        <w:contextualSpacing w:val="0"/>
        <w:rPr>
          <w:bCs/>
          <w:szCs w:val="22"/>
        </w:rPr>
      </w:pPr>
      <w:r>
        <w:rPr>
          <w:bCs/>
          <w:szCs w:val="22"/>
        </w:rPr>
        <w:tab/>
      </w:r>
      <w:r w:rsidRPr="005D1D85">
        <w:rPr>
          <w:bCs/>
          <w:szCs w:val="22"/>
        </w:rPr>
        <w:t xml:space="preserve">El </w:t>
      </w:r>
      <w:proofErr w:type="spellStart"/>
      <w:r w:rsidRPr="005D1D85">
        <w:rPr>
          <w:bCs/>
          <w:szCs w:val="22"/>
        </w:rPr>
        <w:t>stack</w:t>
      </w:r>
      <w:proofErr w:type="spellEnd"/>
      <w:r w:rsidRPr="005D1D85">
        <w:rPr>
          <w:bCs/>
          <w:szCs w:val="22"/>
        </w:rPr>
        <w:t xml:space="preserve"> completo de observabilidad comprende los siguientes componentes, todos orquestados mediante </w:t>
      </w:r>
      <w:proofErr w:type="spellStart"/>
      <w:r w:rsidRPr="005D1D85">
        <w:rPr>
          <w:bCs/>
          <w:szCs w:val="22"/>
        </w:rPr>
        <w:t>docker-compose.yaml</w:t>
      </w:r>
      <w:proofErr w:type="spellEnd"/>
      <w:r w:rsidRPr="005D1D85">
        <w:rPr>
          <w:bCs/>
          <w:szCs w:val="22"/>
        </w:rPr>
        <w:t xml:space="preserve"> en desarrollo local y manifiestos </w:t>
      </w:r>
      <w:proofErr w:type="spellStart"/>
      <w:r w:rsidRPr="005D1D85">
        <w:rPr>
          <w:bCs/>
          <w:szCs w:val="22"/>
        </w:rPr>
        <w:t>Kubernetes</w:t>
      </w:r>
      <w:proofErr w:type="spellEnd"/>
      <w:r w:rsidRPr="005D1D85">
        <w:rPr>
          <w:bCs/>
          <w:szCs w:val="22"/>
        </w:rPr>
        <w:t xml:space="preserve"> en producción GKE:</w:t>
      </w:r>
      <w:r w:rsidR="009E4D9B">
        <w:rPr>
          <w:bCs/>
          <w:szCs w:val="22"/>
        </w:rPr>
        <w:br w:type="page"/>
      </w:r>
    </w:p>
    <w:p w14:paraId="5215554E" w14:textId="77777777" w:rsidR="00D172E5" w:rsidRDefault="00D172E5" w:rsidP="00D172E5">
      <w:pPr>
        <w:spacing w:after="160" w:line="360" w:lineRule="auto"/>
        <w:ind w:firstLine="0"/>
        <w:contextualSpacing w:val="0"/>
        <w:rPr>
          <w:bCs/>
          <w:szCs w:val="22"/>
        </w:rPr>
      </w:pPr>
    </w:p>
    <w:tbl>
      <w:tblPr>
        <w:tblStyle w:val="GridTable2"/>
        <w:tblW w:w="0" w:type="auto"/>
        <w:tblLayout w:type="fixed"/>
        <w:tblLook w:val="04A0" w:firstRow="1" w:lastRow="0" w:firstColumn="1" w:lastColumn="0" w:noHBand="0" w:noVBand="1"/>
      </w:tblPr>
      <w:tblGrid>
        <w:gridCol w:w="1719"/>
        <w:gridCol w:w="2547"/>
        <w:gridCol w:w="1971"/>
        <w:gridCol w:w="3123"/>
      </w:tblGrid>
      <w:tr w:rsidR="005D1D85" w:rsidRPr="00CD5CA8" w14:paraId="03DC2EC7" w14:textId="50A60DDE" w:rsidTr="005D1D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641988A0" w14:textId="3E26CFF4" w:rsidR="005D1D85" w:rsidRPr="00F74CA5" w:rsidRDefault="005D1D85" w:rsidP="00626730">
            <w:pPr>
              <w:spacing w:after="160" w:line="276" w:lineRule="auto"/>
              <w:ind w:firstLine="0"/>
              <w:contextualSpacing w:val="0"/>
              <w:jc w:val="center"/>
              <w:rPr>
                <w:bCs w:val="0"/>
                <w:sz w:val="21"/>
                <w:szCs w:val="21"/>
              </w:rPr>
            </w:pPr>
            <w:r>
              <w:rPr>
                <w:bCs w:val="0"/>
                <w:sz w:val="21"/>
                <w:szCs w:val="21"/>
              </w:rPr>
              <w:t>Componente</w:t>
            </w:r>
          </w:p>
        </w:tc>
        <w:tc>
          <w:tcPr>
            <w:tcW w:w="2547" w:type="dxa"/>
          </w:tcPr>
          <w:p w14:paraId="429B51EB" w14:textId="0D67F96E" w:rsidR="005D1D85" w:rsidRPr="00F74CA5" w:rsidRDefault="005D1D85"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Pr>
                <w:bCs w:val="0"/>
                <w:sz w:val="21"/>
                <w:szCs w:val="21"/>
              </w:rPr>
              <w:t>Imagen Docker</w:t>
            </w:r>
          </w:p>
        </w:tc>
        <w:tc>
          <w:tcPr>
            <w:tcW w:w="1971" w:type="dxa"/>
          </w:tcPr>
          <w:p w14:paraId="5BA27E82" w14:textId="2DEACFC0" w:rsidR="005D1D85" w:rsidRPr="00F74CA5" w:rsidRDefault="005D1D85"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Pr>
                <w:bCs w:val="0"/>
                <w:sz w:val="21"/>
                <w:szCs w:val="21"/>
              </w:rPr>
              <w:t>Puertos</w:t>
            </w:r>
          </w:p>
        </w:tc>
        <w:tc>
          <w:tcPr>
            <w:tcW w:w="3123" w:type="dxa"/>
          </w:tcPr>
          <w:p w14:paraId="0D6EF0E4" w14:textId="00DEA9C3" w:rsidR="005D1D85" w:rsidRPr="00F74CA5" w:rsidRDefault="005D1D85"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Rol</w:t>
            </w:r>
          </w:p>
        </w:tc>
      </w:tr>
      <w:tr w:rsidR="005D1D85" w:rsidRPr="00CD5CA8" w14:paraId="27C780A0" w14:textId="741C1C3D" w:rsidTr="005D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30FB2AD6" w14:textId="4AFFBB43" w:rsidR="005D1D85" w:rsidRPr="00F74CA5" w:rsidRDefault="005D1D85" w:rsidP="00626730">
            <w:pPr>
              <w:spacing w:after="160" w:line="276" w:lineRule="auto"/>
              <w:ind w:firstLine="0"/>
              <w:contextualSpacing w:val="0"/>
              <w:rPr>
                <w:b w:val="0"/>
                <w:sz w:val="21"/>
                <w:szCs w:val="21"/>
              </w:rPr>
            </w:pPr>
            <w:r>
              <w:rPr>
                <w:b w:val="0"/>
                <w:sz w:val="21"/>
                <w:szCs w:val="21"/>
              </w:rPr>
              <w:t>Service-a</w:t>
            </w:r>
          </w:p>
        </w:tc>
        <w:tc>
          <w:tcPr>
            <w:tcW w:w="2547" w:type="dxa"/>
          </w:tcPr>
          <w:p w14:paraId="2EA72378" w14:textId="60734886" w:rsidR="005D1D85" w:rsidRPr="00F74CA5" w:rsidRDefault="00BC37C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BC37CC">
              <w:rPr>
                <w:bCs/>
                <w:sz w:val="21"/>
                <w:szCs w:val="21"/>
              </w:rPr>
              <w:t>gcr.io/</w:t>
            </w:r>
            <w:r>
              <w:rPr>
                <w:bCs/>
                <w:sz w:val="21"/>
                <w:szCs w:val="21"/>
              </w:rPr>
              <w:t>..</w:t>
            </w:r>
            <w:r w:rsidRPr="00BC37CC">
              <w:rPr>
                <w:bCs/>
                <w:sz w:val="21"/>
                <w:szCs w:val="21"/>
              </w:rPr>
              <w:t>./service</w:t>
            </w:r>
            <w:r>
              <w:rPr>
                <w:bCs/>
                <w:sz w:val="21"/>
                <w:szCs w:val="21"/>
              </w:rPr>
              <w:t>-</w:t>
            </w:r>
            <w:r w:rsidRPr="00BC37CC">
              <w:rPr>
                <w:bCs/>
                <w:sz w:val="21"/>
                <w:szCs w:val="21"/>
              </w:rPr>
              <w:t>a:1.0.</w:t>
            </w:r>
            <w:r>
              <w:rPr>
                <w:bCs/>
                <w:sz w:val="21"/>
                <w:szCs w:val="21"/>
              </w:rPr>
              <w:t>1</w:t>
            </w:r>
          </w:p>
        </w:tc>
        <w:tc>
          <w:tcPr>
            <w:tcW w:w="1971" w:type="dxa"/>
          </w:tcPr>
          <w:p w14:paraId="5D087042" w14:textId="20527CD0" w:rsidR="005D1D85" w:rsidRPr="00F74CA5" w:rsidRDefault="005D1D8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5D1D85">
              <w:rPr>
                <w:bCs/>
                <w:sz w:val="21"/>
                <w:szCs w:val="21"/>
              </w:rPr>
              <w:t>8000 / 9064</w:t>
            </w:r>
          </w:p>
        </w:tc>
        <w:tc>
          <w:tcPr>
            <w:tcW w:w="3123" w:type="dxa"/>
          </w:tcPr>
          <w:p w14:paraId="75743FF3" w14:textId="0868BD03" w:rsidR="005D1D85" w:rsidRPr="00F74CA5" w:rsidRDefault="005D1D85" w:rsidP="005D1D85">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5D1D85">
              <w:rPr>
                <w:bCs/>
                <w:sz w:val="21"/>
                <w:szCs w:val="21"/>
              </w:rPr>
              <w:t xml:space="preserve">Orquestador </w:t>
            </w:r>
            <w:proofErr w:type="spellStart"/>
            <w:r w:rsidRPr="005D1D85">
              <w:rPr>
                <w:bCs/>
                <w:sz w:val="21"/>
                <w:szCs w:val="21"/>
              </w:rPr>
              <w:t>FastAPI</w:t>
            </w:r>
            <w:proofErr w:type="spellEnd"/>
            <w:r>
              <w:rPr>
                <w:bCs/>
                <w:sz w:val="21"/>
                <w:szCs w:val="21"/>
              </w:rPr>
              <w:t xml:space="preserve"> </w:t>
            </w:r>
            <w:r w:rsidRPr="005D1D85">
              <w:rPr>
                <w:bCs/>
                <w:sz w:val="21"/>
                <w:szCs w:val="21"/>
              </w:rPr>
              <w:t xml:space="preserve">— </w:t>
            </w:r>
            <w:proofErr w:type="spellStart"/>
            <w:r w:rsidRPr="005D1D85">
              <w:rPr>
                <w:bCs/>
                <w:sz w:val="21"/>
                <w:szCs w:val="21"/>
              </w:rPr>
              <w:t>endpoint</w:t>
            </w:r>
            <w:proofErr w:type="spellEnd"/>
            <w:r w:rsidRPr="005D1D85">
              <w:rPr>
                <w:bCs/>
                <w:sz w:val="21"/>
                <w:szCs w:val="21"/>
              </w:rPr>
              <w:t xml:space="preserve"> principal</w:t>
            </w:r>
            <w:r>
              <w:rPr>
                <w:bCs/>
                <w:sz w:val="21"/>
                <w:szCs w:val="21"/>
              </w:rPr>
              <w:t xml:space="preserve"> </w:t>
            </w:r>
            <w:r w:rsidRPr="005D1D85">
              <w:rPr>
                <w:bCs/>
                <w:sz w:val="21"/>
                <w:szCs w:val="21"/>
              </w:rPr>
              <w:t>de pedidos</w:t>
            </w:r>
            <w:r>
              <w:rPr>
                <w:bCs/>
                <w:sz w:val="21"/>
                <w:szCs w:val="21"/>
              </w:rPr>
              <w:t>.</w:t>
            </w:r>
          </w:p>
        </w:tc>
      </w:tr>
      <w:tr w:rsidR="00BC37CC" w:rsidRPr="00CD5CA8" w14:paraId="11A73706" w14:textId="07C64DC8" w:rsidTr="005D1D85">
        <w:tc>
          <w:tcPr>
            <w:cnfStyle w:val="001000000000" w:firstRow="0" w:lastRow="0" w:firstColumn="1" w:lastColumn="0" w:oddVBand="0" w:evenVBand="0" w:oddHBand="0" w:evenHBand="0" w:firstRowFirstColumn="0" w:firstRowLastColumn="0" w:lastRowFirstColumn="0" w:lastRowLastColumn="0"/>
            <w:tcW w:w="1719" w:type="dxa"/>
          </w:tcPr>
          <w:p w14:paraId="2B9E3C23" w14:textId="734313A0" w:rsidR="00BC37CC" w:rsidRPr="00F74CA5" w:rsidRDefault="00BC37CC" w:rsidP="00BC37CC">
            <w:pPr>
              <w:spacing w:after="160" w:line="276" w:lineRule="auto"/>
              <w:ind w:firstLine="0"/>
              <w:contextualSpacing w:val="0"/>
              <w:rPr>
                <w:b w:val="0"/>
                <w:sz w:val="21"/>
                <w:szCs w:val="21"/>
                <w:lang w:val="en-US"/>
              </w:rPr>
            </w:pPr>
            <w:r>
              <w:rPr>
                <w:b w:val="0"/>
                <w:sz w:val="21"/>
                <w:szCs w:val="21"/>
                <w:lang w:val="en-US"/>
              </w:rPr>
              <w:t>Service-b</w:t>
            </w:r>
          </w:p>
        </w:tc>
        <w:tc>
          <w:tcPr>
            <w:tcW w:w="2547" w:type="dxa"/>
          </w:tcPr>
          <w:p w14:paraId="7075E586" w14:textId="6409195E"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BC37CC">
              <w:rPr>
                <w:bCs/>
                <w:sz w:val="21"/>
                <w:szCs w:val="21"/>
              </w:rPr>
              <w:t>gcr.io/</w:t>
            </w:r>
            <w:r>
              <w:rPr>
                <w:bCs/>
                <w:sz w:val="21"/>
                <w:szCs w:val="21"/>
              </w:rPr>
              <w:t>..</w:t>
            </w:r>
            <w:r w:rsidRPr="00BC37CC">
              <w:rPr>
                <w:bCs/>
                <w:sz w:val="21"/>
                <w:szCs w:val="21"/>
              </w:rPr>
              <w:t>./service</w:t>
            </w:r>
            <w:r>
              <w:rPr>
                <w:bCs/>
                <w:sz w:val="21"/>
                <w:szCs w:val="21"/>
              </w:rPr>
              <w:t>-b</w:t>
            </w:r>
            <w:r w:rsidRPr="00BC37CC">
              <w:rPr>
                <w:bCs/>
                <w:sz w:val="21"/>
                <w:szCs w:val="21"/>
              </w:rPr>
              <w:t>:1.0.</w:t>
            </w:r>
            <w:r>
              <w:rPr>
                <w:bCs/>
                <w:sz w:val="21"/>
                <w:szCs w:val="21"/>
              </w:rPr>
              <w:t>1</w:t>
            </w:r>
          </w:p>
        </w:tc>
        <w:tc>
          <w:tcPr>
            <w:tcW w:w="1971" w:type="dxa"/>
          </w:tcPr>
          <w:p w14:paraId="75F34B93" w14:textId="5D179D08"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5D1D85">
              <w:rPr>
                <w:bCs/>
                <w:sz w:val="21"/>
                <w:szCs w:val="21"/>
              </w:rPr>
              <w:t>8001 / 9065</w:t>
            </w:r>
          </w:p>
        </w:tc>
        <w:tc>
          <w:tcPr>
            <w:tcW w:w="3123" w:type="dxa"/>
          </w:tcPr>
          <w:p w14:paraId="5DA2B8E9" w14:textId="283A9C0C"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5D1D85">
              <w:rPr>
                <w:bCs/>
                <w:sz w:val="21"/>
                <w:szCs w:val="21"/>
              </w:rPr>
              <w:t>Servicio de inventario</w:t>
            </w:r>
            <w:r>
              <w:rPr>
                <w:bCs/>
                <w:sz w:val="21"/>
                <w:szCs w:val="21"/>
              </w:rPr>
              <w:t xml:space="preserve"> </w:t>
            </w:r>
            <w:proofErr w:type="spellStart"/>
            <w:r w:rsidRPr="005D1D85">
              <w:rPr>
                <w:bCs/>
                <w:sz w:val="21"/>
                <w:szCs w:val="21"/>
              </w:rPr>
              <w:t>FastAPI</w:t>
            </w:r>
            <w:proofErr w:type="spellEnd"/>
            <w:r w:rsidRPr="005D1D85">
              <w:rPr>
                <w:bCs/>
                <w:sz w:val="21"/>
                <w:szCs w:val="21"/>
              </w:rPr>
              <w:t xml:space="preserve"> (solo acceso</w:t>
            </w:r>
            <w:r>
              <w:rPr>
                <w:bCs/>
                <w:sz w:val="21"/>
                <w:szCs w:val="21"/>
              </w:rPr>
              <w:t xml:space="preserve"> </w:t>
            </w:r>
            <w:r w:rsidRPr="005D1D85">
              <w:rPr>
                <w:bCs/>
                <w:sz w:val="21"/>
                <w:szCs w:val="21"/>
              </w:rPr>
              <w:t>interno)</w:t>
            </w:r>
          </w:p>
        </w:tc>
      </w:tr>
      <w:tr w:rsidR="00BC37CC" w:rsidRPr="00CD5CA8" w14:paraId="20CAA3B2" w14:textId="469CB8E2" w:rsidTr="005D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56F694F4" w14:textId="2A3131E9" w:rsidR="00BC37CC" w:rsidRPr="00F74CA5" w:rsidRDefault="00BC37CC" w:rsidP="00BC37CC">
            <w:pPr>
              <w:spacing w:after="160" w:line="276" w:lineRule="auto"/>
              <w:ind w:firstLine="0"/>
              <w:contextualSpacing w:val="0"/>
              <w:rPr>
                <w:b w:val="0"/>
                <w:sz w:val="21"/>
                <w:szCs w:val="21"/>
                <w:lang w:val="en-US"/>
              </w:rPr>
            </w:pPr>
            <w:proofErr w:type="spellStart"/>
            <w:r w:rsidRPr="005D1D85">
              <w:rPr>
                <w:b w:val="0"/>
                <w:sz w:val="21"/>
                <w:szCs w:val="21"/>
                <w:lang w:val="en-US"/>
              </w:rPr>
              <w:t>OTel</w:t>
            </w:r>
            <w:proofErr w:type="spellEnd"/>
            <w:r>
              <w:rPr>
                <w:b w:val="0"/>
                <w:sz w:val="21"/>
                <w:szCs w:val="21"/>
                <w:lang w:val="en-US"/>
              </w:rPr>
              <w:t xml:space="preserve"> </w:t>
            </w:r>
            <w:r w:rsidRPr="005D1D85">
              <w:rPr>
                <w:b w:val="0"/>
                <w:sz w:val="21"/>
                <w:szCs w:val="21"/>
                <w:lang w:val="en-US"/>
              </w:rPr>
              <w:t>Collector</w:t>
            </w:r>
          </w:p>
        </w:tc>
        <w:tc>
          <w:tcPr>
            <w:tcW w:w="2547" w:type="dxa"/>
          </w:tcPr>
          <w:p w14:paraId="4CBD422F" w14:textId="5D4D326D"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proofErr w:type="spellStart"/>
            <w:r w:rsidRPr="00BC37CC">
              <w:rPr>
                <w:bCs/>
                <w:sz w:val="21"/>
                <w:szCs w:val="21"/>
              </w:rPr>
              <w:t>otel</w:t>
            </w:r>
            <w:proofErr w:type="spellEnd"/>
            <w:r w:rsidRPr="00BC37CC">
              <w:rPr>
                <w:bCs/>
                <w:sz w:val="21"/>
                <w:szCs w:val="21"/>
              </w:rPr>
              <w:t>/opentelemetry</w:t>
            </w:r>
            <w:r>
              <w:rPr>
                <w:bCs/>
                <w:sz w:val="21"/>
                <w:szCs w:val="21"/>
              </w:rPr>
              <w:t>-</w:t>
            </w:r>
            <w:r w:rsidRPr="00BC37CC">
              <w:rPr>
                <w:bCs/>
                <w:sz w:val="21"/>
                <w:szCs w:val="21"/>
              </w:rPr>
              <w:t>collector-contrib:0.103.0</w:t>
            </w:r>
          </w:p>
        </w:tc>
        <w:tc>
          <w:tcPr>
            <w:tcW w:w="1971" w:type="dxa"/>
          </w:tcPr>
          <w:p w14:paraId="13A0F459" w14:textId="04D83213"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5D1D85">
              <w:rPr>
                <w:bCs/>
                <w:sz w:val="21"/>
                <w:szCs w:val="21"/>
              </w:rPr>
              <w:t>4317/</w:t>
            </w:r>
            <w:r>
              <w:rPr>
                <w:bCs/>
                <w:sz w:val="21"/>
                <w:szCs w:val="21"/>
              </w:rPr>
              <w:t xml:space="preserve"> </w:t>
            </w:r>
            <w:r w:rsidRPr="005D1D85">
              <w:rPr>
                <w:bCs/>
                <w:sz w:val="21"/>
                <w:szCs w:val="21"/>
              </w:rPr>
              <w:t>4318/</w:t>
            </w:r>
            <w:r>
              <w:rPr>
                <w:bCs/>
                <w:sz w:val="21"/>
                <w:szCs w:val="21"/>
              </w:rPr>
              <w:t xml:space="preserve"> </w:t>
            </w:r>
            <w:r w:rsidRPr="005D1D85">
              <w:rPr>
                <w:bCs/>
                <w:sz w:val="21"/>
                <w:szCs w:val="21"/>
              </w:rPr>
              <w:t>8888/</w:t>
            </w:r>
            <w:r>
              <w:rPr>
                <w:bCs/>
                <w:sz w:val="21"/>
                <w:szCs w:val="21"/>
              </w:rPr>
              <w:t xml:space="preserve"> </w:t>
            </w:r>
            <w:r w:rsidRPr="005D1D85">
              <w:rPr>
                <w:bCs/>
                <w:sz w:val="21"/>
                <w:szCs w:val="21"/>
              </w:rPr>
              <w:t>8889/</w:t>
            </w:r>
            <w:r>
              <w:rPr>
                <w:bCs/>
                <w:sz w:val="21"/>
                <w:szCs w:val="21"/>
              </w:rPr>
              <w:t xml:space="preserve"> </w:t>
            </w:r>
            <w:r w:rsidRPr="005D1D85">
              <w:rPr>
                <w:bCs/>
                <w:sz w:val="21"/>
                <w:szCs w:val="21"/>
              </w:rPr>
              <w:t>13133</w:t>
            </w:r>
          </w:p>
        </w:tc>
        <w:tc>
          <w:tcPr>
            <w:tcW w:w="3123" w:type="dxa"/>
          </w:tcPr>
          <w:p w14:paraId="056D81B5" w14:textId="572C1176"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5D1D85">
              <w:rPr>
                <w:bCs/>
                <w:sz w:val="21"/>
                <w:szCs w:val="21"/>
              </w:rPr>
              <w:t>Broker central de</w:t>
            </w:r>
            <w:r>
              <w:rPr>
                <w:bCs/>
                <w:sz w:val="21"/>
                <w:szCs w:val="21"/>
              </w:rPr>
              <w:t xml:space="preserve"> </w:t>
            </w:r>
            <w:r w:rsidRPr="005D1D85">
              <w:rPr>
                <w:bCs/>
                <w:sz w:val="21"/>
                <w:szCs w:val="21"/>
              </w:rPr>
              <w:t>telemetría (</w:t>
            </w:r>
            <w:proofErr w:type="spellStart"/>
            <w:r w:rsidRPr="005D1D85">
              <w:rPr>
                <w:bCs/>
                <w:sz w:val="21"/>
                <w:szCs w:val="21"/>
              </w:rPr>
              <w:t>DaemonSet</w:t>
            </w:r>
            <w:proofErr w:type="spellEnd"/>
            <w:r>
              <w:rPr>
                <w:bCs/>
                <w:sz w:val="21"/>
                <w:szCs w:val="21"/>
              </w:rPr>
              <w:t xml:space="preserve"> </w:t>
            </w:r>
            <w:r w:rsidRPr="005D1D85">
              <w:rPr>
                <w:bCs/>
                <w:sz w:val="21"/>
                <w:szCs w:val="21"/>
              </w:rPr>
              <w:t>en GKE)</w:t>
            </w:r>
          </w:p>
        </w:tc>
      </w:tr>
      <w:tr w:rsidR="00BC37CC" w:rsidRPr="00CD5CA8" w14:paraId="7C48EAE0" w14:textId="5515BACB" w:rsidTr="005D1D85">
        <w:tc>
          <w:tcPr>
            <w:cnfStyle w:val="001000000000" w:firstRow="0" w:lastRow="0" w:firstColumn="1" w:lastColumn="0" w:oddVBand="0" w:evenVBand="0" w:oddHBand="0" w:evenHBand="0" w:firstRowFirstColumn="0" w:firstRowLastColumn="0" w:lastRowFirstColumn="0" w:lastRowLastColumn="0"/>
            <w:tcW w:w="1719" w:type="dxa"/>
          </w:tcPr>
          <w:p w14:paraId="18F6A155" w14:textId="2117508C" w:rsidR="00BC37CC" w:rsidRPr="00F74CA5" w:rsidRDefault="00BC37CC" w:rsidP="00BC37CC">
            <w:pPr>
              <w:spacing w:after="160" w:line="276" w:lineRule="auto"/>
              <w:ind w:firstLine="0"/>
              <w:contextualSpacing w:val="0"/>
              <w:rPr>
                <w:b w:val="0"/>
                <w:sz w:val="21"/>
                <w:szCs w:val="21"/>
                <w:lang w:val="en-US"/>
              </w:rPr>
            </w:pPr>
            <w:r w:rsidRPr="005D1D85">
              <w:rPr>
                <w:b w:val="0"/>
                <w:sz w:val="21"/>
                <w:szCs w:val="21"/>
                <w:lang w:val="en-US"/>
              </w:rPr>
              <w:t>Jaeger</w:t>
            </w:r>
          </w:p>
        </w:tc>
        <w:tc>
          <w:tcPr>
            <w:tcW w:w="2547" w:type="dxa"/>
          </w:tcPr>
          <w:p w14:paraId="48980029" w14:textId="6C5CEBA8"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proofErr w:type="spellStart"/>
            <w:r w:rsidRPr="00BC37CC">
              <w:rPr>
                <w:bCs/>
                <w:sz w:val="21"/>
                <w:szCs w:val="21"/>
              </w:rPr>
              <w:t>jaegertracing</w:t>
            </w:r>
            <w:proofErr w:type="spellEnd"/>
            <w:r w:rsidRPr="00BC37CC">
              <w:rPr>
                <w:bCs/>
                <w:sz w:val="21"/>
                <w:szCs w:val="21"/>
              </w:rPr>
              <w:t>/all-in</w:t>
            </w:r>
            <w:r>
              <w:rPr>
                <w:bCs/>
                <w:sz w:val="21"/>
                <w:szCs w:val="21"/>
              </w:rPr>
              <w:t>-</w:t>
            </w:r>
            <w:r w:rsidRPr="00BC37CC">
              <w:rPr>
                <w:bCs/>
                <w:sz w:val="21"/>
                <w:szCs w:val="21"/>
              </w:rPr>
              <w:t>one:1.58</w:t>
            </w:r>
          </w:p>
        </w:tc>
        <w:tc>
          <w:tcPr>
            <w:tcW w:w="1971" w:type="dxa"/>
          </w:tcPr>
          <w:p w14:paraId="0A4B0D46" w14:textId="14A05A50"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5D1D85">
              <w:rPr>
                <w:bCs/>
                <w:sz w:val="21"/>
                <w:szCs w:val="21"/>
              </w:rPr>
              <w:t>16686 /</w:t>
            </w:r>
            <w:r>
              <w:rPr>
                <w:bCs/>
                <w:sz w:val="21"/>
                <w:szCs w:val="21"/>
              </w:rPr>
              <w:t xml:space="preserve"> </w:t>
            </w:r>
            <w:r w:rsidRPr="005D1D85">
              <w:rPr>
                <w:bCs/>
                <w:sz w:val="21"/>
                <w:szCs w:val="21"/>
              </w:rPr>
              <w:t>14250</w:t>
            </w:r>
          </w:p>
        </w:tc>
        <w:tc>
          <w:tcPr>
            <w:tcW w:w="3123" w:type="dxa"/>
          </w:tcPr>
          <w:p w14:paraId="3DABE6DF" w14:textId="3D45E268"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proofErr w:type="spellStart"/>
            <w:r w:rsidRPr="005D1D85">
              <w:rPr>
                <w:bCs/>
                <w:sz w:val="21"/>
                <w:szCs w:val="21"/>
              </w:rPr>
              <w:t>Backend</w:t>
            </w:r>
            <w:proofErr w:type="spellEnd"/>
            <w:r w:rsidRPr="005D1D85">
              <w:rPr>
                <w:bCs/>
                <w:sz w:val="21"/>
                <w:szCs w:val="21"/>
              </w:rPr>
              <w:t xml:space="preserve"> y UI de trazas distribuidas</w:t>
            </w:r>
          </w:p>
        </w:tc>
      </w:tr>
      <w:tr w:rsidR="00BC37CC" w:rsidRPr="00F81DD1" w14:paraId="2368F6CB" w14:textId="06C4CCC9" w:rsidTr="005D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14679946" w14:textId="608F164E" w:rsidR="00BC37CC" w:rsidRPr="00F74CA5" w:rsidRDefault="00BC37CC" w:rsidP="00BC37CC">
            <w:pPr>
              <w:spacing w:after="160" w:line="276" w:lineRule="auto"/>
              <w:ind w:firstLine="0"/>
              <w:contextualSpacing w:val="0"/>
              <w:rPr>
                <w:b w:val="0"/>
                <w:sz w:val="21"/>
                <w:szCs w:val="21"/>
                <w:lang w:val="en-US"/>
              </w:rPr>
            </w:pPr>
            <w:r w:rsidRPr="005D1D85">
              <w:rPr>
                <w:b w:val="0"/>
                <w:sz w:val="21"/>
                <w:szCs w:val="21"/>
                <w:lang w:val="en-US"/>
              </w:rPr>
              <w:t>Prometheus</w:t>
            </w:r>
          </w:p>
        </w:tc>
        <w:tc>
          <w:tcPr>
            <w:tcW w:w="2547" w:type="dxa"/>
          </w:tcPr>
          <w:p w14:paraId="656FDCAF" w14:textId="0A758C15"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proofErr w:type="spellStart"/>
            <w:r w:rsidRPr="00BC37CC">
              <w:rPr>
                <w:bCs/>
                <w:sz w:val="21"/>
                <w:szCs w:val="21"/>
              </w:rPr>
              <w:t>prom</w:t>
            </w:r>
            <w:proofErr w:type="spellEnd"/>
            <w:r w:rsidRPr="00BC37CC">
              <w:rPr>
                <w:bCs/>
                <w:sz w:val="21"/>
                <w:szCs w:val="21"/>
              </w:rPr>
              <w:t>/prometheus:v2.5</w:t>
            </w:r>
            <w:r>
              <w:rPr>
                <w:bCs/>
                <w:sz w:val="21"/>
                <w:szCs w:val="21"/>
              </w:rPr>
              <w:t>3</w:t>
            </w:r>
            <w:r w:rsidRPr="00BC37CC">
              <w:rPr>
                <w:bCs/>
                <w:sz w:val="21"/>
                <w:szCs w:val="21"/>
              </w:rPr>
              <w:t>.0</w:t>
            </w:r>
          </w:p>
        </w:tc>
        <w:tc>
          <w:tcPr>
            <w:tcW w:w="1971" w:type="dxa"/>
          </w:tcPr>
          <w:p w14:paraId="0F71FFA4" w14:textId="205D7FBB"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5D1D85">
              <w:rPr>
                <w:bCs/>
                <w:sz w:val="21"/>
                <w:szCs w:val="21"/>
              </w:rPr>
              <w:t>9091</w:t>
            </w:r>
          </w:p>
        </w:tc>
        <w:tc>
          <w:tcPr>
            <w:tcW w:w="3123" w:type="dxa"/>
          </w:tcPr>
          <w:p w14:paraId="46F0F158" w14:textId="0100C7BC"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proofErr w:type="spellStart"/>
            <w:r w:rsidRPr="00BC37CC">
              <w:rPr>
                <w:bCs/>
                <w:sz w:val="21"/>
                <w:szCs w:val="21"/>
              </w:rPr>
              <w:t>Backend</w:t>
            </w:r>
            <w:proofErr w:type="spellEnd"/>
            <w:r w:rsidRPr="00BC37CC">
              <w:rPr>
                <w:bCs/>
                <w:sz w:val="21"/>
                <w:szCs w:val="21"/>
              </w:rPr>
              <w:t xml:space="preserve"> de métricas con </w:t>
            </w:r>
            <w:proofErr w:type="spellStart"/>
            <w:r w:rsidRPr="00BC37CC">
              <w:rPr>
                <w:bCs/>
                <w:sz w:val="21"/>
                <w:szCs w:val="21"/>
              </w:rPr>
              <w:t>scraping</w:t>
            </w:r>
            <w:proofErr w:type="spellEnd"/>
            <w:r>
              <w:rPr>
                <w:bCs/>
                <w:sz w:val="21"/>
                <w:szCs w:val="21"/>
              </w:rPr>
              <w:t xml:space="preserve"> </w:t>
            </w:r>
            <w:r w:rsidRPr="00BC37CC">
              <w:rPr>
                <w:bCs/>
                <w:sz w:val="21"/>
                <w:szCs w:val="21"/>
              </w:rPr>
              <w:t>periódico</w:t>
            </w:r>
          </w:p>
        </w:tc>
      </w:tr>
      <w:tr w:rsidR="00BC37CC" w:rsidRPr="00CD5CA8" w14:paraId="3EB60ADB" w14:textId="24678AE5" w:rsidTr="005D1D85">
        <w:tc>
          <w:tcPr>
            <w:cnfStyle w:val="001000000000" w:firstRow="0" w:lastRow="0" w:firstColumn="1" w:lastColumn="0" w:oddVBand="0" w:evenVBand="0" w:oddHBand="0" w:evenHBand="0" w:firstRowFirstColumn="0" w:firstRowLastColumn="0" w:lastRowFirstColumn="0" w:lastRowLastColumn="0"/>
            <w:tcW w:w="1719" w:type="dxa"/>
          </w:tcPr>
          <w:p w14:paraId="0CD096C7" w14:textId="5FF4A5FD" w:rsidR="00BC37CC" w:rsidRPr="00F74CA5" w:rsidRDefault="00BC37CC" w:rsidP="00BC37CC">
            <w:pPr>
              <w:spacing w:after="160" w:line="276" w:lineRule="auto"/>
              <w:ind w:firstLine="0"/>
              <w:contextualSpacing w:val="0"/>
              <w:rPr>
                <w:b w:val="0"/>
                <w:sz w:val="21"/>
                <w:szCs w:val="21"/>
                <w:lang w:val="en-US"/>
              </w:rPr>
            </w:pPr>
            <w:r w:rsidRPr="005D1D85">
              <w:rPr>
                <w:b w:val="0"/>
                <w:sz w:val="21"/>
                <w:szCs w:val="21"/>
                <w:lang w:val="en-US"/>
              </w:rPr>
              <w:t>Grafana</w:t>
            </w:r>
          </w:p>
        </w:tc>
        <w:tc>
          <w:tcPr>
            <w:tcW w:w="2547" w:type="dxa"/>
          </w:tcPr>
          <w:p w14:paraId="3934F948" w14:textId="068C55A6"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proofErr w:type="spellStart"/>
            <w:r w:rsidRPr="00BC37CC">
              <w:rPr>
                <w:bCs/>
                <w:sz w:val="21"/>
                <w:szCs w:val="21"/>
              </w:rPr>
              <w:t>grafana</w:t>
            </w:r>
            <w:proofErr w:type="spellEnd"/>
            <w:r w:rsidRPr="00BC37CC">
              <w:rPr>
                <w:bCs/>
                <w:sz w:val="21"/>
                <w:szCs w:val="21"/>
              </w:rPr>
              <w:t>/grafana:10.4.0</w:t>
            </w:r>
          </w:p>
        </w:tc>
        <w:tc>
          <w:tcPr>
            <w:tcW w:w="1971" w:type="dxa"/>
          </w:tcPr>
          <w:p w14:paraId="404C0058" w14:textId="7DA23F08"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5D1D85">
              <w:rPr>
                <w:bCs/>
                <w:sz w:val="21"/>
                <w:szCs w:val="21"/>
              </w:rPr>
              <w:t>3000</w:t>
            </w:r>
          </w:p>
        </w:tc>
        <w:tc>
          <w:tcPr>
            <w:tcW w:w="3123" w:type="dxa"/>
          </w:tcPr>
          <w:p w14:paraId="3348496F" w14:textId="7666CB74" w:rsidR="00BC37CC" w:rsidRPr="00F74CA5" w:rsidRDefault="00BC37CC" w:rsidP="00BC37C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BC37CC">
              <w:rPr>
                <w:bCs/>
                <w:sz w:val="21"/>
                <w:szCs w:val="21"/>
              </w:rPr>
              <w:t xml:space="preserve">Visualización unificada y </w:t>
            </w:r>
            <w:proofErr w:type="spellStart"/>
            <w:r w:rsidRPr="00BC37CC">
              <w:rPr>
                <w:bCs/>
                <w:sz w:val="21"/>
                <w:szCs w:val="21"/>
              </w:rPr>
              <w:t>dashboards</w:t>
            </w:r>
            <w:proofErr w:type="spellEnd"/>
            <w:r>
              <w:rPr>
                <w:bCs/>
                <w:sz w:val="21"/>
                <w:szCs w:val="21"/>
              </w:rPr>
              <w:t xml:space="preserve"> </w:t>
            </w:r>
            <w:r w:rsidRPr="00BC37CC">
              <w:rPr>
                <w:bCs/>
                <w:sz w:val="21"/>
                <w:szCs w:val="21"/>
              </w:rPr>
              <w:t>correlacionados</w:t>
            </w:r>
          </w:p>
        </w:tc>
      </w:tr>
      <w:tr w:rsidR="00BC37CC" w:rsidRPr="00CD5CA8" w14:paraId="3C1239D6" w14:textId="77777777" w:rsidTr="005D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6D9C8EDA" w14:textId="63FEF8FE" w:rsidR="00BC37CC" w:rsidRPr="005D1D85" w:rsidRDefault="00BC37CC" w:rsidP="00BC37CC">
            <w:pPr>
              <w:spacing w:after="160" w:line="276" w:lineRule="auto"/>
              <w:ind w:firstLine="0"/>
              <w:contextualSpacing w:val="0"/>
              <w:rPr>
                <w:b w:val="0"/>
                <w:bCs w:val="0"/>
                <w:sz w:val="21"/>
                <w:szCs w:val="21"/>
                <w:lang w:val="en-US"/>
              </w:rPr>
            </w:pPr>
            <w:r w:rsidRPr="005D1D85">
              <w:rPr>
                <w:b w:val="0"/>
                <w:bCs w:val="0"/>
                <w:sz w:val="21"/>
                <w:szCs w:val="21"/>
                <w:lang w:val="en-US"/>
              </w:rPr>
              <w:t>PostgreSQL</w:t>
            </w:r>
          </w:p>
        </w:tc>
        <w:tc>
          <w:tcPr>
            <w:tcW w:w="2547" w:type="dxa"/>
          </w:tcPr>
          <w:p w14:paraId="2A213257" w14:textId="41AA6955"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BC37CC">
              <w:rPr>
                <w:bCs/>
                <w:sz w:val="21"/>
                <w:szCs w:val="21"/>
              </w:rPr>
              <w:t>postgres:16-alpine</w:t>
            </w:r>
          </w:p>
        </w:tc>
        <w:tc>
          <w:tcPr>
            <w:tcW w:w="1971" w:type="dxa"/>
          </w:tcPr>
          <w:p w14:paraId="5694F1B8" w14:textId="55CCE39A"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5D1D85">
              <w:rPr>
                <w:bCs/>
                <w:sz w:val="21"/>
                <w:szCs w:val="21"/>
              </w:rPr>
              <w:t>5432</w:t>
            </w:r>
          </w:p>
        </w:tc>
        <w:tc>
          <w:tcPr>
            <w:tcW w:w="3123" w:type="dxa"/>
          </w:tcPr>
          <w:p w14:paraId="2B0A0FF0" w14:textId="63645FBF" w:rsidR="00BC37CC" w:rsidRPr="00F74CA5" w:rsidRDefault="00BC37CC" w:rsidP="00BC37C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BC37CC">
              <w:rPr>
                <w:bCs/>
                <w:sz w:val="21"/>
                <w:szCs w:val="21"/>
              </w:rPr>
              <w:t xml:space="preserve">Base de datos compartida </w:t>
            </w:r>
            <w:proofErr w:type="spellStart"/>
            <w:r w:rsidRPr="00BC37CC">
              <w:rPr>
                <w:bCs/>
                <w:sz w:val="21"/>
                <w:szCs w:val="21"/>
              </w:rPr>
              <w:t>appdb</w:t>
            </w:r>
            <w:proofErr w:type="spellEnd"/>
          </w:p>
        </w:tc>
      </w:tr>
    </w:tbl>
    <w:p w14:paraId="20908769" w14:textId="77777777" w:rsidR="00D172E5" w:rsidRDefault="00D172E5" w:rsidP="005D1D85">
      <w:pPr>
        <w:spacing w:after="160" w:line="360" w:lineRule="auto"/>
        <w:ind w:firstLine="0"/>
        <w:contextualSpacing w:val="0"/>
        <w:rPr>
          <w:bCs/>
          <w:szCs w:val="22"/>
        </w:rPr>
      </w:pPr>
    </w:p>
    <w:p w14:paraId="101CBE93" w14:textId="0944A332" w:rsidR="00BC37CC" w:rsidRPr="00D172E5" w:rsidRDefault="00BC37CC" w:rsidP="00BC37CC">
      <w:pPr>
        <w:spacing w:after="160" w:line="360" w:lineRule="auto"/>
        <w:ind w:firstLine="0"/>
        <w:contextualSpacing w:val="0"/>
        <w:rPr>
          <w:b/>
          <w:szCs w:val="22"/>
        </w:rPr>
      </w:pPr>
      <w:r w:rsidRPr="00D172E5">
        <w:rPr>
          <w:b/>
          <w:szCs w:val="22"/>
        </w:rPr>
        <w:t>2.</w:t>
      </w:r>
      <w:r>
        <w:rPr>
          <w:b/>
          <w:szCs w:val="22"/>
        </w:rPr>
        <w:t>3</w:t>
      </w:r>
      <w:r w:rsidRPr="00D172E5">
        <w:rPr>
          <w:b/>
          <w:szCs w:val="22"/>
        </w:rPr>
        <w:t xml:space="preserve"> </w:t>
      </w:r>
      <w:r w:rsidRPr="00BC37CC">
        <w:rPr>
          <w:b/>
          <w:szCs w:val="22"/>
        </w:rPr>
        <w:t>Despliegue en GKE</w:t>
      </w:r>
    </w:p>
    <w:p w14:paraId="791A41C0" w14:textId="4A24BF36" w:rsidR="00826C80" w:rsidRDefault="00BC37CC" w:rsidP="00BC37CC">
      <w:pPr>
        <w:spacing w:after="160" w:line="360" w:lineRule="auto"/>
        <w:ind w:firstLine="0"/>
        <w:contextualSpacing w:val="0"/>
        <w:rPr>
          <w:bCs/>
          <w:szCs w:val="22"/>
        </w:rPr>
      </w:pPr>
      <w:r>
        <w:rPr>
          <w:bCs/>
          <w:szCs w:val="22"/>
        </w:rPr>
        <w:tab/>
      </w:r>
      <w:r w:rsidRPr="00BC37CC">
        <w:rPr>
          <w:bCs/>
          <w:szCs w:val="22"/>
        </w:rPr>
        <w:t xml:space="preserve">El despliegue en Google </w:t>
      </w:r>
      <w:proofErr w:type="spellStart"/>
      <w:r w:rsidRPr="00BC37CC">
        <w:rPr>
          <w:bCs/>
          <w:szCs w:val="22"/>
        </w:rPr>
        <w:t>Kubernetes</w:t>
      </w:r>
      <w:proofErr w:type="spellEnd"/>
      <w:r w:rsidRPr="00BC37CC">
        <w:rPr>
          <w:bCs/>
          <w:szCs w:val="22"/>
        </w:rPr>
        <w:t xml:space="preserve"> </w:t>
      </w:r>
      <w:proofErr w:type="spellStart"/>
      <w:r w:rsidRPr="00BC37CC">
        <w:rPr>
          <w:bCs/>
          <w:szCs w:val="22"/>
        </w:rPr>
        <w:t>Engine</w:t>
      </w:r>
      <w:proofErr w:type="spellEnd"/>
      <w:r w:rsidRPr="00BC37CC">
        <w:rPr>
          <w:bCs/>
          <w:szCs w:val="22"/>
        </w:rPr>
        <w:t xml:space="preserve"> utilizó las siguientes decisiones arquitectónicas de infraestructura, reflejadas en los manifiestos </w:t>
      </w:r>
      <w:proofErr w:type="spellStart"/>
      <w:r w:rsidRPr="00BC37CC">
        <w:rPr>
          <w:bCs/>
          <w:szCs w:val="22"/>
        </w:rPr>
        <w:t>deployment.yaml</w:t>
      </w:r>
      <w:proofErr w:type="spellEnd"/>
      <w:r w:rsidRPr="00BC37CC">
        <w:rPr>
          <w:bCs/>
          <w:szCs w:val="22"/>
        </w:rPr>
        <w:t xml:space="preserve"> del laboratorio:</w:t>
      </w:r>
    </w:p>
    <w:p w14:paraId="376C8CD3" w14:textId="77777777" w:rsidR="00BC37CC" w:rsidRPr="00BC37CC" w:rsidRDefault="00BC37CC" w:rsidP="00BC37CC">
      <w:pPr>
        <w:pStyle w:val="ListParagraph"/>
        <w:numPr>
          <w:ilvl w:val="0"/>
          <w:numId w:val="5"/>
        </w:numPr>
        <w:spacing w:after="160" w:line="360" w:lineRule="auto"/>
        <w:contextualSpacing w:val="0"/>
        <w:rPr>
          <w:bCs/>
          <w:szCs w:val="22"/>
        </w:rPr>
      </w:pPr>
      <w:proofErr w:type="spellStart"/>
      <w:r w:rsidRPr="00BC37CC">
        <w:rPr>
          <w:bCs/>
          <w:szCs w:val="22"/>
        </w:rPr>
        <w:t>OTel</w:t>
      </w:r>
      <w:proofErr w:type="spellEnd"/>
      <w:r w:rsidRPr="00BC37CC">
        <w:rPr>
          <w:bCs/>
          <w:szCs w:val="22"/>
        </w:rPr>
        <w:t xml:space="preserve"> </w:t>
      </w:r>
      <w:proofErr w:type="spellStart"/>
      <w:r w:rsidRPr="00BC37CC">
        <w:rPr>
          <w:bCs/>
          <w:szCs w:val="22"/>
        </w:rPr>
        <w:t>Collector</w:t>
      </w:r>
      <w:proofErr w:type="spellEnd"/>
      <w:r w:rsidRPr="00BC37CC">
        <w:rPr>
          <w:bCs/>
          <w:szCs w:val="22"/>
        </w:rPr>
        <w:t xml:space="preserve"> como </w:t>
      </w:r>
      <w:proofErr w:type="spellStart"/>
      <w:r w:rsidRPr="00BC37CC">
        <w:rPr>
          <w:bCs/>
          <w:szCs w:val="22"/>
        </w:rPr>
        <w:t>DaemonSet</w:t>
      </w:r>
      <w:proofErr w:type="spellEnd"/>
      <w:r w:rsidRPr="00BC37CC">
        <w:rPr>
          <w:bCs/>
          <w:szCs w:val="22"/>
        </w:rPr>
        <w:t xml:space="preserve">: Un </w:t>
      </w:r>
      <w:proofErr w:type="spellStart"/>
      <w:r w:rsidRPr="00BC37CC">
        <w:rPr>
          <w:bCs/>
          <w:szCs w:val="22"/>
        </w:rPr>
        <w:t>pod</w:t>
      </w:r>
      <w:proofErr w:type="spellEnd"/>
      <w:r w:rsidRPr="00BC37CC">
        <w:rPr>
          <w:bCs/>
          <w:szCs w:val="22"/>
        </w:rPr>
        <w:t xml:space="preserve"> por nodo del clúster, expuesto internamente como otel-collector-svc:4317 . Centraliza el pipeline de telemetría sin duplicar recursos.</w:t>
      </w:r>
    </w:p>
    <w:p w14:paraId="5A63437B" w14:textId="77777777" w:rsidR="00BC37CC" w:rsidRPr="00BC37CC" w:rsidRDefault="00BC37CC" w:rsidP="00BC37CC">
      <w:pPr>
        <w:pStyle w:val="ListParagraph"/>
        <w:numPr>
          <w:ilvl w:val="0"/>
          <w:numId w:val="5"/>
        </w:numPr>
        <w:spacing w:after="160" w:line="360" w:lineRule="auto"/>
        <w:contextualSpacing w:val="0"/>
        <w:rPr>
          <w:bCs/>
          <w:szCs w:val="22"/>
        </w:rPr>
      </w:pPr>
      <w:proofErr w:type="spellStart"/>
      <w:r w:rsidRPr="00BC37CC">
        <w:rPr>
          <w:bCs/>
          <w:szCs w:val="22"/>
        </w:rPr>
        <w:t>service</w:t>
      </w:r>
      <w:proofErr w:type="spellEnd"/>
      <w:r w:rsidRPr="00BC37CC">
        <w:rPr>
          <w:bCs/>
          <w:szCs w:val="22"/>
        </w:rPr>
        <w:t xml:space="preserve">-a como </w:t>
      </w:r>
      <w:proofErr w:type="spellStart"/>
      <w:r w:rsidRPr="00BC37CC">
        <w:rPr>
          <w:bCs/>
          <w:szCs w:val="22"/>
        </w:rPr>
        <w:t>Deployment</w:t>
      </w:r>
      <w:proofErr w:type="spellEnd"/>
      <w:r w:rsidRPr="00BC37CC">
        <w:rPr>
          <w:bCs/>
          <w:szCs w:val="22"/>
        </w:rPr>
        <w:t xml:space="preserve">: 2 réplicas con </w:t>
      </w:r>
      <w:proofErr w:type="spellStart"/>
      <w:r w:rsidRPr="00BC37CC">
        <w:rPr>
          <w:bCs/>
          <w:szCs w:val="22"/>
        </w:rPr>
        <w:t>type</w:t>
      </w:r>
      <w:proofErr w:type="spellEnd"/>
      <w:r w:rsidRPr="00BC37CC">
        <w:rPr>
          <w:bCs/>
          <w:szCs w:val="22"/>
        </w:rPr>
        <w:t xml:space="preserve">: </w:t>
      </w:r>
      <w:proofErr w:type="spellStart"/>
      <w:r w:rsidRPr="00BC37CC">
        <w:rPr>
          <w:bCs/>
          <w:szCs w:val="22"/>
        </w:rPr>
        <w:t>LoadBalancer</w:t>
      </w:r>
      <w:proofErr w:type="spellEnd"/>
      <w:r w:rsidRPr="00BC37CC">
        <w:rPr>
          <w:bCs/>
          <w:szCs w:val="22"/>
        </w:rPr>
        <w:t xml:space="preserve"> para acceso externo (IP pública). Expone el </w:t>
      </w:r>
      <w:proofErr w:type="spellStart"/>
      <w:r w:rsidRPr="00BC37CC">
        <w:rPr>
          <w:bCs/>
          <w:szCs w:val="22"/>
        </w:rPr>
        <w:t>endpoint</w:t>
      </w:r>
      <w:proofErr w:type="spellEnd"/>
      <w:r w:rsidRPr="00BC37CC">
        <w:rPr>
          <w:bCs/>
          <w:szCs w:val="22"/>
        </w:rPr>
        <w:t xml:space="preserve"> /</w:t>
      </w:r>
      <w:proofErr w:type="spellStart"/>
      <w:r w:rsidRPr="00BC37CC">
        <w:rPr>
          <w:bCs/>
          <w:szCs w:val="22"/>
        </w:rPr>
        <w:t>order</w:t>
      </w:r>
      <w:proofErr w:type="spellEnd"/>
      <w:r w:rsidRPr="00BC37CC">
        <w:rPr>
          <w:bCs/>
          <w:szCs w:val="22"/>
        </w:rPr>
        <w:t>/{id} al cliente k6.</w:t>
      </w:r>
    </w:p>
    <w:p w14:paraId="2D20B4CE" w14:textId="77777777" w:rsidR="00BC37CC" w:rsidRPr="00BC37CC" w:rsidRDefault="00BC37CC" w:rsidP="00BC37CC">
      <w:pPr>
        <w:pStyle w:val="ListParagraph"/>
        <w:numPr>
          <w:ilvl w:val="0"/>
          <w:numId w:val="5"/>
        </w:numPr>
        <w:spacing w:after="160" w:line="360" w:lineRule="auto"/>
        <w:contextualSpacing w:val="0"/>
        <w:rPr>
          <w:bCs/>
          <w:szCs w:val="22"/>
        </w:rPr>
      </w:pPr>
      <w:proofErr w:type="spellStart"/>
      <w:r w:rsidRPr="00BC37CC">
        <w:rPr>
          <w:bCs/>
          <w:szCs w:val="22"/>
        </w:rPr>
        <w:t>service</w:t>
      </w:r>
      <w:proofErr w:type="spellEnd"/>
      <w:r w:rsidRPr="00BC37CC">
        <w:rPr>
          <w:bCs/>
          <w:szCs w:val="22"/>
        </w:rPr>
        <w:t xml:space="preserve">-b como </w:t>
      </w:r>
      <w:proofErr w:type="spellStart"/>
      <w:r w:rsidRPr="00BC37CC">
        <w:rPr>
          <w:bCs/>
          <w:szCs w:val="22"/>
        </w:rPr>
        <w:t>Deployment</w:t>
      </w:r>
      <w:proofErr w:type="spellEnd"/>
      <w:r w:rsidRPr="00BC37CC">
        <w:rPr>
          <w:bCs/>
          <w:szCs w:val="22"/>
        </w:rPr>
        <w:t xml:space="preserve">: 2 réplicas con </w:t>
      </w:r>
      <w:proofErr w:type="spellStart"/>
      <w:r w:rsidRPr="00BC37CC">
        <w:rPr>
          <w:bCs/>
          <w:szCs w:val="22"/>
        </w:rPr>
        <w:t>type</w:t>
      </w:r>
      <w:proofErr w:type="spellEnd"/>
      <w:r w:rsidRPr="00BC37CC">
        <w:rPr>
          <w:bCs/>
          <w:szCs w:val="22"/>
        </w:rPr>
        <w:t xml:space="preserve">: </w:t>
      </w:r>
      <w:proofErr w:type="spellStart"/>
      <w:r w:rsidRPr="00BC37CC">
        <w:rPr>
          <w:bCs/>
          <w:szCs w:val="22"/>
        </w:rPr>
        <w:t>ClusterIP</w:t>
      </w:r>
      <w:proofErr w:type="spellEnd"/>
      <w:r w:rsidRPr="00BC37CC">
        <w:rPr>
          <w:bCs/>
          <w:szCs w:val="22"/>
        </w:rPr>
        <w:t xml:space="preserve"> . Solo accesible desde dentro del clúster, reforzando el principio de menor privilegio de red.</w:t>
      </w:r>
    </w:p>
    <w:p w14:paraId="5AC5049F" w14:textId="77777777" w:rsidR="00BC37CC" w:rsidRPr="00BC37CC" w:rsidRDefault="00BC37CC" w:rsidP="00BC37CC">
      <w:pPr>
        <w:pStyle w:val="ListParagraph"/>
        <w:numPr>
          <w:ilvl w:val="0"/>
          <w:numId w:val="5"/>
        </w:numPr>
        <w:spacing w:after="160" w:line="360" w:lineRule="auto"/>
        <w:contextualSpacing w:val="0"/>
        <w:rPr>
          <w:bCs/>
          <w:szCs w:val="22"/>
        </w:rPr>
      </w:pPr>
      <w:proofErr w:type="spellStart"/>
      <w:r w:rsidRPr="00BC37CC">
        <w:rPr>
          <w:bCs/>
          <w:szCs w:val="22"/>
        </w:rPr>
        <w:t>HorizontalPodAutoscaler</w:t>
      </w:r>
      <w:proofErr w:type="spellEnd"/>
      <w:r w:rsidRPr="00BC37CC">
        <w:rPr>
          <w:bCs/>
          <w:szCs w:val="22"/>
        </w:rPr>
        <w:t xml:space="preserve"> en </w:t>
      </w:r>
      <w:proofErr w:type="spellStart"/>
      <w:r w:rsidRPr="00BC37CC">
        <w:rPr>
          <w:bCs/>
          <w:szCs w:val="22"/>
        </w:rPr>
        <w:t>service</w:t>
      </w:r>
      <w:proofErr w:type="spellEnd"/>
      <w:r w:rsidRPr="00BC37CC">
        <w:rPr>
          <w:bCs/>
          <w:szCs w:val="22"/>
        </w:rPr>
        <w:t xml:space="preserve">-a: mínimo 2, máximo 10 réplicas, con </w:t>
      </w:r>
      <w:proofErr w:type="spellStart"/>
      <w:r w:rsidRPr="00BC37CC">
        <w:rPr>
          <w:bCs/>
          <w:szCs w:val="22"/>
        </w:rPr>
        <w:t>trigger</w:t>
      </w:r>
      <w:proofErr w:type="spellEnd"/>
      <w:r w:rsidRPr="00BC37CC">
        <w:rPr>
          <w:bCs/>
          <w:szCs w:val="22"/>
        </w:rPr>
        <w:t xml:space="preserve"> en CPU al 70%. Permite escalar automáticamente bajo el escenario </w:t>
      </w:r>
      <w:proofErr w:type="spellStart"/>
      <w:r w:rsidRPr="00BC37CC">
        <w:rPr>
          <w:bCs/>
          <w:szCs w:val="22"/>
        </w:rPr>
        <w:t>spike</w:t>
      </w:r>
      <w:proofErr w:type="spellEnd"/>
      <w:r w:rsidRPr="00BC37CC">
        <w:rPr>
          <w:bCs/>
          <w:szCs w:val="22"/>
        </w:rPr>
        <w:t xml:space="preserve"> del </w:t>
      </w:r>
      <w:proofErr w:type="spellStart"/>
      <w:r w:rsidRPr="00BC37CC">
        <w:rPr>
          <w:bCs/>
          <w:szCs w:val="22"/>
        </w:rPr>
        <w:t>benchmark</w:t>
      </w:r>
      <w:proofErr w:type="spellEnd"/>
      <w:r w:rsidRPr="00BC37CC">
        <w:rPr>
          <w:bCs/>
          <w:szCs w:val="22"/>
        </w:rPr>
        <w:t>.</w:t>
      </w:r>
    </w:p>
    <w:p w14:paraId="66122189" w14:textId="534F3408" w:rsidR="00BC37CC" w:rsidRPr="00BC37CC" w:rsidRDefault="00BC37CC" w:rsidP="00BC37CC">
      <w:pPr>
        <w:pStyle w:val="ListParagraph"/>
        <w:numPr>
          <w:ilvl w:val="0"/>
          <w:numId w:val="5"/>
        </w:numPr>
        <w:spacing w:after="160" w:line="360" w:lineRule="auto"/>
        <w:contextualSpacing w:val="0"/>
        <w:rPr>
          <w:bCs/>
          <w:szCs w:val="22"/>
        </w:rPr>
      </w:pPr>
      <w:proofErr w:type="spellStart"/>
      <w:r w:rsidRPr="00BC37CC">
        <w:rPr>
          <w:bCs/>
          <w:szCs w:val="22"/>
        </w:rPr>
        <w:lastRenderedPageBreak/>
        <w:t>ConfigMap</w:t>
      </w:r>
      <w:proofErr w:type="spellEnd"/>
      <w:r w:rsidRPr="00BC37CC">
        <w:rPr>
          <w:bCs/>
          <w:szCs w:val="22"/>
        </w:rPr>
        <w:t xml:space="preserve"> </w:t>
      </w:r>
      <w:proofErr w:type="spellStart"/>
      <w:r w:rsidRPr="00BC37CC">
        <w:rPr>
          <w:bCs/>
          <w:szCs w:val="22"/>
        </w:rPr>
        <w:t>otel-lab-config</w:t>
      </w:r>
      <w:proofErr w:type="spellEnd"/>
      <w:r w:rsidRPr="00BC37CC">
        <w:rPr>
          <w:bCs/>
          <w:szCs w:val="22"/>
        </w:rPr>
        <w:t xml:space="preserve"> : Variables de entorno compartidas entre servicios ( OTEL_EXPORTER_OTLP_ENDPOINT , DB_DSN , SERVICE_B_URL , OTEL_ENABLED ).</w:t>
      </w:r>
    </w:p>
    <w:p w14:paraId="417BF2AB" w14:textId="4B195520" w:rsidR="002833A2" w:rsidRDefault="00EF1456" w:rsidP="00EF1456">
      <w:pPr>
        <w:spacing w:after="0" w:line="360" w:lineRule="auto"/>
        <w:ind w:firstLine="0"/>
        <w:contextualSpacing w:val="0"/>
        <w:rPr>
          <w:b/>
          <w:sz w:val="28"/>
        </w:rPr>
      </w:pPr>
      <w:r>
        <w:rPr>
          <w:b/>
          <w:sz w:val="28"/>
        </w:rPr>
        <w:t>3</w:t>
      </w:r>
      <w:r w:rsidRPr="00CD5CA8">
        <w:rPr>
          <w:b/>
          <w:sz w:val="28"/>
        </w:rPr>
        <w:t xml:space="preserve">. </w:t>
      </w:r>
      <w:r w:rsidR="005C4FC7" w:rsidRPr="005C4FC7">
        <w:rPr>
          <w:b/>
          <w:sz w:val="28"/>
        </w:rPr>
        <w:t xml:space="preserve">Instrumentación </w:t>
      </w:r>
      <w:proofErr w:type="spellStart"/>
      <w:r w:rsidR="005C4FC7" w:rsidRPr="005C4FC7">
        <w:rPr>
          <w:b/>
          <w:sz w:val="28"/>
        </w:rPr>
        <w:t>OTel</w:t>
      </w:r>
      <w:proofErr w:type="spellEnd"/>
      <w:r w:rsidR="005C4FC7" w:rsidRPr="005C4FC7">
        <w:rPr>
          <w:b/>
          <w:sz w:val="28"/>
        </w:rPr>
        <w:t>: Decisiones de Diseño</w:t>
      </w:r>
    </w:p>
    <w:p w14:paraId="5E3C2757" w14:textId="57230399" w:rsidR="009E4D9B" w:rsidRPr="00CD5CA8" w:rsidRDefault="009E4D9B" w:rsidP="005C079E">
      <w:pPr>
        <w:spacing w:after="160" w:line="360" w:lineRule="auto"/>
        <w:ind w:firstLine="0"/>
        <w:contextualSpacing w:val="0"/>
        <w:rPr>
          <w:b/>
          <w:sz w:val="28"/>
        </w:rPr>
      </w:pPr>
      <w:r>
        <w:rPr>
          <w:b/>
          <w:szCs w:val="22"/>
        </w:rPr>
        <w:t>3.1</w:t>
      </w:r>
      <w:r w:rsidRPr="00D172E5">
        <w:rPr>
          <w:b/>
          <w:szCs w:val="22"/>
        </w:rPr>
        <w:t xml:space="preserve"> </w:t>
      </w:r>
      <w:r w:rsidR="005C079E" w:rsidRPr="005C079E">
        <w:rPr>
          <w:b/>
          <w:szCs w:val="22"/>
        </w:rPr>
        <w:t>SDK y Auto-instrumentadores Usados</w:t>
      </w:r>
    </w:p>
    <w:p w14:paraId="56B5C21E" w14:textId="61A8F2AA" w:rsidR="00EF1456" w:rsidRDefault="00EF1456" w:rsidP="00EF1456">
      <w:pPr>
        <w:spacing w:after="160" w:line="360" w:lineRule="auto"/>
        <w:ind w:firstLine="0"/>
        <w:contextualSpacing w:val="0"/>
        <w:rPr>
          <w:bCs/>
          <w:szCs w:val="22"/>
        </w:rPr>
      </w:pPr>
      <w:r>
        <w:rPr>
          <w:bCs/>
          <w:szCs w:val="22"/>
        </w:rPr>
        <w:tab/>
      </w:r>
      <w:r w:rsidRPr="00EF1456">
        <w:rPr>
          <w:bCs/>
          <w:szCs w:val="22"/>
        </w:rPr>
        <w:t xml:space="preserve">La estrategia recomendada no es elegir exclusivamente una modalidad, sino combinarlas. La instrumentación automática proporciona visibilidad transversal con bajo esfuerzo inicial, mientras que la manual permite reflejar el comportamiento particular del negocio e implementar </w:t>
      </w:r>
      <w:proofErr w:type="spellStart"/>
      <w:r w:rsidRPr="00EF1456">
        <w:rPr>
          <w:bCs/>
          <w:szCs w:val="22"/>
        </w:rPr>
        <w:t>SLIs</w:t>
      </w:r>
      <w:proofErr w:type="spellEnd"/>
      <w:r w:rsidRPr="00EF1456">
        <w:rPr>
          <w:bCs/>
          <w:szCs w:val="22"/>
        </w:rPr>
        <w:t xml:space="preserve"> relevantes.</w:t>
      </w:r>
    </w:p>
    <w:p w14:paraId="2EB71AF4" w14:textId="220FCA28" w:rsidR="009E4D9B" w:rsidRPr="009E4D9B" w:rsidRDefault="009E4D9B" w:rsidP="009E4D9B">
      <w:pPr>
        <w:pStyle w:val="ListParagraph"/>
        <w:numPr>
          <w:ilvl w:val="0"/>
          <w:numId w:val="6"/>
        </w:numPr>
        <w:spacing w:after="160" w:line="360" w:lineRule="auto"/>
        <w:contextualSpacing w:val="0"/>
        <w:rPr>
          <w:bCs/>
          <w:szCs w:val="22"/>
        </w:rPr>
      </w:pPr>
      <w:proofErr w:type="spellStart"/>
      <w:r w:rsidRPr="009E4D9B">
        <w:rPr>
          <w:bCs/>
          <w:szCs w:val="22"/>
        </w:rPr>
        <w:t>opentelemetry-sdk</w:t>
      </w:r>
      <w:proofErr w:type="spellEnd"/>
      <w:r w:rsidRPr="009E4D9B">
        <w:rPr>
          <w:bCs/>
          <w:szCs w:val="22"/>
        </w:rPr>
        <w:t xml:space="preserve"> 1.44.0 — SDK base que provee </w:t>
      </w:r>
      <w:proofErr w:type="spellStart"/>
      <w:r w:rsidRPr="009E4D9B">
        <w:rPr>
          <w:bCs/>
          <w:szCs w:val="22"/>
        </w:rPr>
        <w:t>TracerProvider</w:t>
      </w:r>
      <w:proofErr w:type="spellEnd"/>
      <w:r w:rsidRPr="009E4D9B">
        <w:rPr>
          <w:bCs/>
          <w:szCs w:val="22"/>
        </w:rPr>
        <w:t xml:space="preserve"> , </w:t>
      </w:r>
      <w:proofErr w:type="spellStart"/>
      <w:r w:rsidRPr="009E4D9B">
        <w:rPr>
          <w:bCs/>
          <w:szCs w:val="22"/>
        </w:rPr>
        <w:t>MeterProvider</w:t>
      </w:r>
      <w:proofErr w:type="spellEnd"/>
      <w:r w:rsidRPr="009E4D9B">
        <w:rPr>
          <w:bCs/>
          <w:szCs w:val="22"/>
        </w:rPr>
        <w:t xml:space="preserve"> y el motor de propagación de contexto.</w:t>
      </w:r>
    </w:p>
    <w:p w14:paraId="130674E5" w14:textId="4E8E3B9E" w:rsidR="009E4D9B" w:rsidRPr="009E4D9B" w:rsidRDefault="009E4D9B" w:rsidP="009E4D9B">
      <w:pPr>
        <w:pStyle w:val="ListParagraph"/>
        <w:numPr>
          <w:ilvl w:val="0"/>
          <w:numId w:val="6"/>
        </w:numPr>
        <w:spacing w:after="160" w:line="360" w:lineRule="auto"/>
        <w:contextualSpacing w:val="0"/>
        <w:rPr>
          <w:bCs/>
          <w:szCs w:val="22"/>
        </w:rPr>
      </w:pPr>
      <w:proofErr w:type="spellStart"/>
      <w:r w:rsidRPr="009E4D9B">
        <w:rPr>
          <w:bCs/>
          <w:szCs w:val="22"/>
        </w:rPr>
        <w:t>FastAPIInstrumentor</w:t>
      </w:r>
      <w:proofErr w:type="spellEnd"/>
      <w:r w:rsidRPr="009E4D9B">
        <w:rPr>
          <w:bCs/>
          <w:szCs w:val="22"/>
        </w:rPr>
        <w:t xml:space="preserve"> — genera </w:t>
      </w:r>
      <w:proofErr w:type="spellStart"/>
      <w:r w:rsidRPr="009E4D9B">
        <w:rPr>
          <w:bCs/>
          <w:szCs w:val="22"/>
        </w:rPr>
        <w:t>spans</w:t>
      </w:r>
      <w:proofErr w:type="spellEnd"/>
      <w:r w:rsidRPr="009E4D9B">
        <w:rPr>
          <w:bCs/>
          <w:szCs w:val="22"/>
        </w:rPr>
        <w:t xml:space="preserve"> automáticos por cada </w:t>
      </w:r>
      <w:proofErr w:type="spellStart"/>
      <w:r w:rsidRPr="009E4D9B">
        <w:rPr>
          <w:bCs/>
          <w:szCs w:val="22"/>
        </w:rPr>
        <w:t>endpoint</w:t>
      </w:r>
      <w:proofErr w:type="spellEnd"/>
      <w:r w:rsidRPr="009E4D9B">
        <w:rPr>
          <w:bCs/>
          <w:szCs w:val="22"/>
        </w:rPr>
        <w:t xml:space="preserve"> HTTP recibido, incluyendo atributos estándar </w:t>
      </w:r>
      <w:proofErr w:type="spellStart"/>
      <w:r w:rsidRPr="009E4D9B">
        <w:rPr>
          <w:bCs/>
          <w:szCs w:val="22"/>
        </w:rPr>
        <w:t>http.method</w:t>
      </w:r>
      <w:proofErr w:type="spellEnd"/>
      <w:r w:rsidRPr="009E4D9B">
        <w:rPr>
          <w:bCs/>
          <w:szCs w:val="22"/>
        </w:rPr>
        <w:t xml:space="preserve"> , </w:t>
      </w:r>
      <w:proofErr w:type="spellStart"/>
      <w:r w:rsidRPr="009E4D9B">
        <w:rPr>
          <w:bCs/>
          <w:szCs w:val="22"/>
        </w:rPr>
        <w:t>http.route</w:t>
      </w:r>
      <w:proofErr w:type="spellEnd"/>
      <w:r w:rsidRPr="009E4D9B">
        <w:rPr>
          <w:bCs/>
          <w:szCs w:val="22"/>
        </w:rPr>
        <w:t xml:space="preserve"> , </w:t>
      </w:r>
      <w:proofErr w:type="spellStart"/>
      <w:r w:rsidRPr="009E4D9B">
        <w:rPr>
          <w:bCs/>
          <w:szCs w:val="22"/>
        </w:rPr>
        <w:t>http.status_code</w:t>
      </w:r>
      <w:proofErr w:type="spellEnd"/>
      <w:r w:rsidRPr="009E4D9B">
        <w:rPr>
          <w:bCs/>
          <w:szCs w:val="22"/>
        </w:rPr>
        <w:t>.</w:t>
      </w:r>
    </w:p>
    <w:p w14:paraId="35FAF49F" w14:textId="270A218D" w:rsidR="009E4D9B" w:rsidRPr="009E4D9B" w:rsidRDefault="009E4D9B" w:rsidP="009E4D9B">
      <w:pPr>
        <w:pStyle w:val="ListParagraph"/>
        <w:numPr>
          <w:ilvl w:val="0"/>
          <w:numId w:val="6"/>
        </w:numPr>
        <w:spacing w:after="160" w:line="360" w:lineRule="auto"/>
        <w:contextualSpacing w:val="0"/>
        <w:rPr>
          <w:bCs/>
          <w:szCs w:val="22"/>
        </w:rPr>
      </w:pPr>
      <w:proofErr w:type="spellStart"/>
      <w:r w:rsidRPr="009E4D9B">
        <w:rPr>
          <w:bCs/>
          <w:szCs w:val="22"/>
        </w:rPr>
        <w:t>HTTPXClientInstrumentor</w:t>
      </w:r>
      <w:proofErr w:type="spellEnd"/>
      <w:r w:rsidRPr="009E4D9B">
        <w:rPr>
          <w:bCs/>
          <w:szCs w:val="22"/>
        </w:rPr>
        <w:t xml:space="preserve"> — intercepta todas las llamadas salientes con el cliente HTTPX e inyecta el </w:t>
      </w:r>
      <w:proofErr w:type="spellStart"/>
      <w:r w:rsidRPr="009E4D9B">
        <w:rPr>
          <w:bCs/>
          <w:szCs w:val="22"/>
        </w:rPr>
        <w:t>header</w:t>
      </w:r>
      <w:proofErr w:type="spellEnd"/>
      <w:r w:rsidRPr="009E4D9B">
        <w:rPr>
          <w:bCs/>
          <w:szCs w:val="22"/>
        </w:rPr>
        <w:t xml:space="preserve"> W3C </w:t>
      </w:r>
      <w:proofErr w:type="spellStart"/>
      <w:r w:rsidRPr="009E4D9B">
        <w:rPr>
          <w:bCs/>
          <w:szCs w:val="22"/>
        </w:rPr>
        <w:t>TraceContext</w:t>
      </w:r>
      <w:proofErr w:type="spellEnd"/>
      <w:r w:rsidRPr="009E4D9B">
        <w:rPr>
          <w:bCs/>
          <w:szCs w:val="22"/>
        </w:rPr>
        <w:t xml:space="preserve"> ( </w:t>
      </w:r>
      <w:proofErr w:type="spellStart"/>
      <w:r w:rsidRPr="009E4D9B">
        <w:rPr>
          <w:bCs/>
          <w:szCs w:val="22"/>
        </w:rPr>
        <w:t>traceparent</w:t>
      </w:r>
      <w:proofErr w:type="spellEnd"/>
      <w:r w:rsidRPr="009E4D9B">
        <w:rPr>
          <w:bCs/>
          <w:szCs w:val="22"/>
        </w:rPr>
        <w:t xml:space="preserve"> ) automáticamente.</w:t>
      </w:r>
    </w:p>
    <w:p w14:paraId="37B7CF77" w14:textId="778745C2" w:rsidR="009E4D9B" w:rsidRPr="009E4D9B" w:rsidRDefault="009E4D9B" w:rsidP="009E4D9B">
      <w:pPr>
        <w:pStyle w:val="ListParagraph"/>
        <w:numPr>
          <w:ilvl w:val="0"/>
          <w:numId w:val="6"/>
        </w:numPr>
        <w:spacing w:after="160" w:line="360" w:lineRule="auto"/>
        <w:contextualSpacing w:val="0"/>
        <w:rPr>
          <w:bCs/>
          <w:szCs w:val="22"/>
        </w:rPr>
      </w:pPr>
      <w:r w:rsidRPr="009E4D9B">
        <w:rPr>
          <w:bCs/>
          <w:szCs w:val="22"/>
        </w:rPr>
        <w:t xml:space="preserve">Psycopg2Instrumentor v0.65b0 — crea </w:t>
      </w:r>
      <w:proofErr w:type="spellStart"/>
      <w:r w:rsidRPr="009E4D9B">
        <w:rPr>
          <w:bCs/>
          <w:szCs w:val="22"/>
        </w:rPr>
        <w:t>spans</w:t>
      </w:r>
      <w:proofErr w:type="spellEnd"/>
      <w:r w:rsidRPr="009E4D9B">
        <w:rPr>
          <w:bCs/>
          <w:szCs w:val="22"/>
        </w:rPr>
        <w:t xml:space="preserve"> para cada </w:t>
      </w:r>
      <w:proofErr w:type="spellStart"/>
      <w:r w:rsidRPr="009E4D9B">
        <w:rPr>
          <w:bCs/>
          <w:szCs w:val="22"/>
        </w:rPr>
        <w:t>query</w:t>
      </w:r>
      <w:proofErr w:type="spellEnd"/>
      <w:r w:rsidRPr="009E4D9B">
        <w:rPr>
          <w:bCs/>
          <w:szCs w:val="22"/>
        </w:rPr>
        <w:t xml:space="preserve"> SQL hacia PostgreSQL, con atributos </w:t>
      </w:r>
      <w:proofErr w:type="spellStart"/>
      <w:r w:rsidRPr="009E4D9B">
        <w:rPr>
          <w:bCs/>
          <w:szCs w:val="22"/>
        </w:rPr>
        <w:t>db.system</w:t>
      </w:r>
      <w:proofErr w:type="spellEnd"/>
      <w:r w:rsidRPr="009E4D9B">
        <w:rPr>
          <w:bCs/>
          <w:szCs w:val="22"/>
        </w:rPr>
        <w:t xml:space="preserve"> , </w:t>
      </w:r>
      <w:proofErr w:type="spellStart"/>
      <w:r w:rsidRPr="009E4D9B">
        <w:rPr>
          <w:bCs/>
          <w:szCs w:val="22"/>
        </w:rPr>
        <w:t>db.statement</w:t>
      </w:r>
      <w:proofErr w:type="spellEnd"/>
      <w:r w:rsidRPr="009E4D9B">
        <w:rPr>
          <w:bCs/>
          <w:szCs w:val="22"/>
        </w:rPr>
        <w:t xml:space="preserve"> , </w:t>
      </w:r>
      <w:proofErr w:type="spellStart"/>
      <w:r w:rsidRPr="009E4D9B">
        <w:rPr>
          <w:bCs/>
          <w:szCs w:val="22"/>
        </w:rPr>
        <w:t>db.operation</w:t>
      </w:r>
      <w:proofErr w:type="spellEnd"/>
      <w:r w:rsidRPr="009E4D9B">
        <w:rPr>
          <w:bCs/>
          <w:szCs w:val="22"/>
        </w:rPr>
        <w:t>.</w:t>
      </w:r>
    </w:p>
    <w:p w14:paraId="461E7522" w14:textId="2C0198DD" w:rsidR="005C079E" w:rsidRPr="005C079E" w:rsidRDefault="005C079E" w:rsidP="005C079E">
      <w:pPr>
        <w:spacing w:after="160" w:line="360" w:lineRule="auto"/>
        <w:ind w:firstLine="0"/>
        <w:contextualSpacing w:val="0"/>
        <w:rPr>
          <w:b/>
          <w:sz w:val="28"/>
        </w:rPr>
      </w:pPr>
      <w:r w:rsidRPr="005C079E">
        <w:rPr>
          <w:b/>
          <w:szCs w:val="22"/>
        </w:rPr>
        <w:t>3.</w:t>
      </w:r>
      <w:r>
        <w:rPr>
          <w:b/>
          <w:szCs w:val="22"/>
        </w:rPr>
        <w:t>2</w:t>
      </w:r>
      <w:r w:rsidRPr="005C079E">
        <w:rPr>
          <w:b/>
          <w:szCs w:val="22"/>
        </w:rPr>
        <w:t xml:space="preserve">  Correlación de Señales mediante </w:t>
      </w:r>
      <w:proofErr w:type="spellStart"/>
      <w:r w:rsidRPr="005C079E">
        <w:rPr>
          <w:b/>
          <w:szCs w:val="22"/>
        </w:rPr>
        <w:t>trace_id</w:t>
      </w:r>
      <w:proofErr w:type="spellEnd"/>
    </w:p>
    <w:p w14:paraId="5A488606" w14:textId="13A349E5" w:rsidR="005C079E" w:rsidRDefault="005C079E" w:rsidP="005C079E">
      <w:pPr>
        <w:spacing w:after="160" w:line="360" w:lineRule="auto"/>
        <w:ind w:firstLine="0"/>
        <w:contextualSpacing w:val="0"/>
        <w:rPr>
          <w:bCs/>
          <w:szCs w:val="22"/>
        </w:rPr>
      </w:pPr>
      <w:r>
        <w:rPr>
          <w:bCs/>
          <w:szCs w:val="22"/>
        </w:rPr>
        <w:tab/>
      </w:r>
      <w:r w:rsidRPr="005C079E">
        <w:rPr>
          <w:bCs/>
          <w:szCs w:val="22"/>
        </w:rPr>
        <w:t xml:space="preserve">La clase </w:t>
      </w:r>
      <w:proofErr w:type="spellStart"/>
      <w:r w:rsidRPr="005C079E">
        <w:rPr>
          <w:bCs/>
          <w:szCs w:val="22"/>
        </w:rPr>
        <w:t>OtelJsonFormatter</w:t>
      </w:r>
      <w:proofErr w:type="spellEnd"/>
      <w:r w:rsidRPr="005C079E">
        <w:rPr>
          <w:bCs/>
          <w:szCs w:val="22"/>
        </w:rPr>
        <w:t xml:space="preserve"> extrae el </w:t>
      </w:r>
      <w:proofErr w:type="spellStart"/>
      <w:r w:rsidRPr="005C079E">
        <w:rPr>
          <w:bCs/>
          <w:szCs w:val="22"/>
        </w:rPr>
        <w:t>trace_id</w:t>
      </w:r>
      <w:proofErr w:type="spellEnd"/>
      <w:r w:rsidRPr="005C079E">
        <w:rPr>
          <w:bCs/>
          <w:szCs w:val="22"/>
        </w:rPr>
        <w:t xml:space="preserve"> del </w:t>
      </w:r>
      <w:proofErr w:type="spellStart"/>
      <w:r w:rsidRPr="005C079E">
        <w:rPr>
          <w:bCs/>
          <w:szCs w:val="22"/>
        </w:rPr>
        <w:t>span</w:t>
      </w:r>
      <w:proofErr w:type="spellEnd"/>
      <w:r w:rsidRPr="005C079E">
        <w:rPr>
          <w:bCs/>
          <w:szCs w:val="22"/>
        </w:rPr>
        <w:t xml:space="preserve"> activo en el contexto actual e</w:t>
      </w:r>
      <w:r>
        <w:rPr>
          <w:bCs/>
          <w:szCs w:val="22"/>
        </w:rPr>
        <w:t xml:space="preserve"> </w:t>
      </w:r>
      <w:r w:rsidRPr="005C079E">
        <w:rPr>
          <w:bCs/>
          <w:szCs w:val="22"/>
        </w:rPr>
        <w:t>inyecta los campos en cada registro de log JSON. Este mecanismo es el corazón de la</w:t>
      </w:r>
      <w:r>
        <w:rPr>
          <w:bCs/>
          <w:szCs w:val="22"/>
        </w:rPr>
        <w:t xml:space="preserve"> </w:t>
      </w:r>
      <w:r w:rsidRPr="005C079E">
        <w:rPr>
          <w:bCs/>
          <w:szCs w:val="22"/>
        </w:rPr>
        <w:t xml:space="preserve">correlación </w:t>
      </w:r>
      <w:proofErr w:type="spellStart"/>
      <w:r w:rsidRPr="005C079E">
        <w:rPr>
          <w:bCs/>
          <w:szCs w:val="22"/>
        </w:rPr>
        <w:t>end-to-end</w:t>
      </w:r>
      <w:proofErr w:type="spellEnd"/>
      <w:r w:rsidRPr="005C079E">
        <w:rPr>
          <w:bCs/>
          <w:szCs w:val="22"/>
        </w:rPr>
        <w:t>:</w:t>
      </w:r>
    </w:p>
    <w:tbl>
      <w:tblPr>
        <w:tblStyle w:val="TableGrid"/>
        <w:tblW w:w="0" w:type="auto"/>
        <w:tblLook w:val="04A0" w:firstRow="1" w:lastRow="0" w:firstColumn="1" w:lastColumn="0" w:noHBand="0" w:noVBand="1"/>
      </w:tblPr>
      <w:tblGrid>
        <w:gridCol w:w="9350"/>
      </w:tblGrid>
      <w:tr w:rsidR="005C079E" w:rsidRPr="00F83F4B" w14:paraId="47685A48" w14:textId="77777777" w:rsidTr="005C079E">
        <w:tc>
          <w:tcPr>
            <w:tcW w:w="9350" w:type="dxa"/>
            <w:tcBorders>
              <w:top w:val="nil"/>
              <w:left w:val="nil"/>
              <w:bottom w:val="nil"/>
              <w:right w:val="nil"/>
            </w:tcBorders>
            <w:shd w:val="clear" w:color="auto" w:fill="D1D1D1" w:themeFill="background2" w:themeFillShade="E6"/>
          </w:tcPr>
          <w:p w14:paraId="340F3B72" w14:textId="150E4D05" w:rsidR="005C079E" w:rsidRPr="005C079E" w:rsidRDefault="005C079E" w:rsidP="005C079E">
            <w:pPr>
              <w:spacing w:after="160" w:line="276" w:lineRule="auto"/>
              <w:ind w:firstLine="0"/>
              <w:contextualSpacing w:val="0"/>
              <w:rPr>
                <w:bCs/>
                <w:szCs w:val="22"/>
                <w:lang w:val="en-US"/>
              </w:rPr>
            </w:pPr>
            <w:proofErr w:type="spellStart"/>
            <w:r w:rsidRPr="005C079E">
              <w:rPr>
                <w:rFonts w:ascii="Consolas" w:hAnsi="Consolas" w:cs="Consolas"/>
                <w:bCs/>
                <w:sz w:val="21"/>
                <w:szCs w:val="20"/>
                <w:lang w:val="en-US"/>
              </w:rPr>
              <w:t>classOtelJsonFormatter</w:t>
            </w:r>
            <w:proofErr w:type="spellEnd"/>
            <w:r w:rsidRPr="005C079E">
              <w:rPr>
                <w:rFonts w:ascii="Consolas" w:hAnsi="Consolas" w:cs="Consolas"/>
                <w:bCs/>
                <w:sz w:val="21"/>
                <w:szCs w:val="20"/>
                <w:lang w:val="en-US"/>
              </w:rPr>
              <w:t>(</w:t>
            </w:r>
            <w:proofErr w:type="spellStart"/>
            <w:r w:rsidRPr="005C079E">
              <w:rPr>
                <w:rFonts w:ascii="Consolas" w:hAnsi="Consolas" w:cs="Consolas"/>
                <w:bCs/>
                <w:sz w:val="21"/>
                <w:szCs w:val="20"/>
                <w:lang w:val="en-US"/>
              </w:rPr>
              <w:t>jsonlogger.JsonFormatter</w:t>
            </w:r>
            <w:proofErr w:type="spellEnd"/>
            <w:r w:rsidRPr="005C079E">
              <w:rPr>
                <w:rFonts w:ascii="Consolas" w:hAnsi="Consolas" w:cs="Consolas"/>
                <w:bCs/>
                <w:sz w:val="21"/>
                <w:szCs w:val="20"/>
                <w:lang w:val="en-US"/>
              </w:rPr>
              <w:t xml:space="preserve">): </w:t>
            </w:r>
            <w:proofErr w:type="spellStart"/>
            <w:r w:rsidRPr="005C079E">
              <w:rPr>
                <w:rFonts w:ascii="Consolas" w:hAnsi="Consolas" w:cs="Consolas"/>
                <w:bCs/>
                <w:sz w:val="21"/>
                <w:szCs w:val="20"/>
                <w:lang w:val="en-US"/>
              </w:rPr>
              <w:t>defadd_fields</w:t>
            </w:r>
            <w:proofErr w:type="spellEnd"/>
            <w:r w:rsidRPr="005C079E">
              <w:rPr>
                <w:rFonts w:ascii="Consolas" w:hAnsi="Consolas" w:cs="Consolas"/>
                <w:bCs/>
                <w:sz w:val="21"/>
                <w:szCs w:val="20"/>
                <w:lang w:val="en-US"/>
              </w:rPr>
              <w:t xml:space="preserve">(self, </w:t>
            </w:r>
            <w:proofErr w:type="spellStart"/>
            <w:r w:rsidRPr="005C079E">
              <w:rPr>
                <w:rFonts w:ascii="Consolas" w:hAnsi="Consolas" w:cs="Consolas"/>
                <w:bCs/>
                <w:sz w:val="21"/>
                <w:szCs w:val="20"/>
                <w:lang w:val="en-US"/>
              </w:rPr>
              <w:t>log_record</w:t>
            </w:r>
            <w:proofErr w:type="spellEnd"/>
            <w:r w:rsidRPr="005C079E">
              <w:rPr>
                <w:rFonts w:ascii="Consolas" w:hAnsi="Consolas" w:cs="Consolas"/>
                <w:bCs/>
                <w:sz w:val="21"/>
                <w:szCs w:val="20"/>
                <w:lang w:val="en-US"/>
              </w:rPr>
              <w:t>,</w:t>
            </w:r>
            <w:r>
              <w:rPr>
                <w:rFonts w:ascii="Consolas" w:hAnsi="Consolas" w:cs="Consolas"/>
                <w:bCs/>
                <w:sz w:val="21"/>
                <w:szCs w:val="20"/>
                <w:lang w:val="en-US"/>
              </w:rPr>
              <w:t xml:space="preserve"> </w:t>
            </w:r>
            <w:r w:rsidRPr="005C079E">
              <w:rPr>
                <w:rFonts w:ascii="Consolas" w:hAnsi="Consolas" w:cs="Consolas"/>
                <w:bCs/>
                <w:sz w:val="21"/>
                <w:szCs w:val="20"/>
                <w:lang w:val="en-US"/>
              </w:rPr>
              <w:t xml:space="preserve">record, </w:t>
            </w:r>
            <w:proofErr w:type="spellStart"/>
            <w:r w:rsidRPr="005C079E">
              <w:rPr>
                <w:rFonts w:ascii="Consolas" w:hAnsi="Consolas" w:cs="Consolas"/>
                <w:bCs/>
                <w:sz w:val="21"/>
                <w:szCs w:val="20"/>
                <w:lang w:val="en-US"/>
              </w:rPr>
              <w:t>message_dict</w:t>
            </w:r>
            <w:proofErr w:type="spellEnd"/>
            <w:r w:rsidRPr="005C079E">
              <w:rPr>
                <w:rFonts w:ascii="Consolas" w:hAnsi="Consolas" w:cs="Consolas"/>
                <w:bCs/>
                <w:sz w:val="21"/>
                <w:szCs w:val="20"/>
                <w:lang w:val="en-US"/>
              </w:rPr>
              <w:t>): super().</w:t>
            </w:r>
            <w:proofErr w:type="spellStart"/>
            <w:r w:rsidRPr="005C079E">
              <w:rPr>
                <w:rFonts w:ascii="Consolas" w:hAnsi="Consolas" w:cs="Consolas"/>
                <w:bCs/>
                <w:sz w:val="21"/>
                <w:szCs w:val="20"/>
                <w:lang w:val="en-US"/>
              </w:rPr>
              <w:t>add_fields</w:t>
            </w:r>
            <w:proofErr w:type="spellEnd"/>
            <w:r w:rsidRPr="005C079E">
              <w:rPr>
                <w:rFonts w:ascii="Consolas" w:hAnsi="Consolas" w:cs="Consolas"/>
                <w:bCs/>
                <w:sz w:val="21"/>
                <w:szCs w:val="20"/>
                <w:lang w:val="en-US"/>
              </w:rPr>
              <w:t>(</w:t>
            </w:r>
            <w:proofErr w:type="spellStart"/>
            <w:r w:rsidRPr="005C079E">
              <w:rPr>
                <w:rFonts w:ascii="Consolas" w:hAnsi="Consolas" w:cs="Consolas"/>
                <w:bCs/>
                <w:sz w:val="21"/>
                <w:szCs w:val="20"/>
                <w:lang w:val="en-US"/>
              </w:rPr>
              <w:t>log_record</w:t>
            </w:r>
            <w:proofErr w:type="spellEnd"/>
            <w:r w:rsidRPr="005C079E">
              <w:rPr>
                <w:rFonts w:ascii="Consolas" w:hAnsi="Consolas" w:cs="Consolas"/>
                <w:bCs/>
                <w:sz w:val="21"/>
                <w:szCs w:val="20"/>
                <w:lang w:val="en-US"/>
              </w:rPr>
              <w:t xml:space="preserve">, record, </w:t>
            </w:r>
            <w:proofErr w:type="spellStart"/>
            <w:r w:rsidRPr="005C079E">
              <w:rPr>
                <w:rFonts w:ascii="Consolas" w:hAnsi="Consolas" w:cs="Consolas"/>
                <w:bCs/>
                <w:sz w:val="21"/>
                <w:szCs w:val="20"/>
                <w:lang w:val="en-US"/>
              </w:rPr>
              <w:t>message_dict</w:t>
            </w:r>
            <w:proofErr w:type="spellEnd"/>
            <w:r w:rsidRPr="005C079E">
              <w:rPr>
                <w:rFonts w:ascii="Consolas" w:hAnsi="Consolas" w:cs="Consolas"/>
                <w:bCs/>
                <w:sz w:val="21"/>
                <w:szCs w:val="20"/>
                <w:lang w:val="en-US"/>
              </w:rPr>
              <w:t>) span =</w:t>
            </w:r>
            <w:r>
              <w:rPr>
                <w:rFonts w:ascii="Consolas" w:hAnsi="Consolas" w:cs="Consolas"/>
                <w:bCs/>
                <w:sz w:val="21"/>
                <w:szCs w:val="20"/>
                <w:lang w:val="en-US"/>
              </w:rPr>
              <w:t xml:space="preserve"> </w:t>
            </w:r>
            <w:proofErr w:type="spellStart"/>
            <w:r w:rsidRPr="005C079E">
              <w:rPr>
                <w:rFonts w:ascii="Consolas" w:hAnsi="Consolas" w:cs="Consolas"/>
                <w:bCs/>
                <w:sz w:val="21"/>
                <w:szCs w:val="20"/>
                <w:lang w:val="en-US"/>
              </w:rPr>
              <w:t>trace.get_current_span</w:t>
            </w:r>
            <w:proofErr w:type="spellEnd"/>
            <w:r w:rsidRPr="005C079E">
              <w:rPr>
                <w:rFonts w:ascii="Consolas" w:hAnsi="Consolas" w:cs="Consolas"/>
                <w:bCs/>
                <w:sz w:val="21"/>
                <w:szCs w:val="20"/>
                <w:lang w:val="en-US"/>
              </w:rPr>
              <w:t xml:space="preserve">() </w:t>
            </w:r>
            <w:proofErr w:type="spellStart"/>
            <w:r w:rsidRPr="005C079E">
              <w:rPr>
                <w:rFonts w:ascii="Consolas" w:hAnsi="Consolas" w:cs="Consolas"/>
                <w:bCs/>
                <w:sz w:val="21"/>
                <w:szCs w:val="20"/>
                <w:lang w:val="en-US"/>
              </w:rPr>
              <w:t>ctx</w:t>
            </w:r>
            <w:proofErr w:type="spellEnd"/>
            <w:r w:rsidRPr="005C079E">
              <w:rPr>
                <w:rFonts w:ascii="Consolas" w:hAnsi="Consolas" w:cs="Consolas"/>
                <w:bCs/>
                <w:sz w:val="21"/>
                <w:szCs w:val="20"/>
                <w:lang w:val="en-US"/>
              </w:rPr>
              <w:t xml:space="preserve"> = </w:t>
            </w:r>
            <w:proofErr w:type="spellStart"/>
            <w:r w:rsidRPr="005C079E">
              <w:rPr>
                <w:rFonts w:ascii="Consolas" w:hAnsi="Consolas" w:cs="Consolas"/>
                <w:bCs/>
                <w:sz w:val="21"/>
                <w:szCs w:val="20"/>
                <w:lang w:val="en-US"/>
              </w:rPr>
              <w:t>span.get_span_context</w:t>
            </w:r>
            <w:proofErr w:type="spellEnd"/>
            <w:r w:rsidRPr="005C079E">
              <w:rPr>
                <w:rFonts w:ascii="Consolas" w:hAnsi="Consolas" w:cs="Consolas"/>
                <w:bCs/>
                <w:sz w:val="21"/>
                <w:szCs w:val="20"/>
                <w:lang w:val="en-US"/>
              </w:rPr>
              <w:t xml:space="preserve">() if </w:t>
            </w:r>
            <w:proofErr w:type="spellStart"/>
            <w:r w:rsidRPr="005C079E">
              <w:rPr>
                <w:rFonts w:ascii="Consolas" w:hAnsi="Consolas" w:cs="Consolas"/>
                <w:bCs/>
                <w:sz w:val="21"/>
                <w:szCs w:val="20"/>
                <w:lang w:val="en-US"/>
              </w:rPr>
              <w:t>ctx</w:t>
            </w:r>
            <w:proofErr w:type="spellEnd"/>
            <w:r w:rsidRPr="005C079E">
              <w:rPr>
                <w:rFonts w:ascii="Consolas" w:hAnsi="Consolas" w:cs="Consolas"/>
                <w:bCs/>
                <w:sz w:val="21"/>
                <w:szCs w:val="20"/>
                <w:lang w:val="en-US"/>
              </w:rPr>
              <w:t xml:space="preserve"> and </w:t>
            </w:r>
            <w:proofErr w:type="spellStart"/>
            <w:r w:rsidRPr="005C079E">
              <w:rPr>
                <w:rFonts w:ascii="Consolas" w:hAnsi="Consolas" w:cs="Consolas"/>
                <w:bCs/>
                <w:sz w:val="21"/>
                <w:szCs w:val="20"/>
                <w:lang w:val="en-US"/>
              </w:rPr>
              <w:t>ctx.is_valid</w:t>
            </w:r>
            <w:proofErr w:type="spellEnd"/>
            <w:r w:rsidRPr="005C079E">
              <w:rPr>
                <w:rFonts w:ascii="Consolas" w:hAnsi="Consolas" w:cs="Consolas"/>
                <w:bCs/>
                <w:sz w:val="21"/>
                <w:szCs w:val="20"/>
                <w:lang w:val="en-US"/>
              </w:rPr>
              <w:t>:</w:t>
            </w:r>
            <w:r>
              <w:rPr>
                <w:rFonts w:ascii="Consolas" w:hAnsi="Consolas" w:cs="Consolas"/>
                <w:bCs/>
                <w:sz w:val="21"/>
                <w:szCs w:val="20"/>
                <w:lang w:val="en-US"/>
              </w:rPr>
              <w:t xml:space="preserve"> </w:t>
            </w:r>
            <w:proofErr w:type="spellStart"/>
            <w:r w:rsidRPr="005C079E">
              <w:rPr>
                <w:rFonts w:ascii="Consolas" w:hAnsi="Consolas" w:cs="Consolas"/>
                <w:bCs/>
                <w:sz w:val="21"/>
                <w:szCs w:val="20"/>
                <w:lang w:val="en-US"/>
              </w:rPr>
              <w:t>log_record</w:t>
            </w:r>
            <w:proofErr w:type="spellEnd"/>
            <w:r w:rsidRPr="005C079E">
              <w:rPr>
                <w:rFonts w:ascii="Consolas" w:hAnsi="Consolas" w:cs="Consolas"/>
                <w:bCs/>
                <w:sz w:val="21"/>
                <w:szCs w:val="20"/>
                <w:lang w:val="en-US"/>
              </w:rPr>
              <w:t>["</w:t>
            </w:r>
            <w:proofErr w:type="spellStart"/>
            <w:r w:rsidRPr="005C079E">
              <w:rPr>
                <w:rFonts w:ascii="Consolas" w:hAnsi="Consolas" w:cs="Consolas"/>
                <w:bCs/>
                <w:sz w:val="21"/>
                <w:szCs w:val="20"/>
                <w:lang w:val="en-US"/>
              </w:rPr>
              <w:t>trace_id</w:t>
            </w:r>
            <w:proofErr w:type="spellEnd"/>
            <w:r w:rsidRPr="005C079E">
              <w:rPr>
                <w:rFonts w:ascii="Consolas" w:hAnsi="Consolas" w:cs="Consolas"/>
                <w:bCs/>
                <w:sz w:val="21"/>
                <w:szCs w:val="20"/>
                <w:lang w:val="en-US"/>
              </w:rPr>
              <w:t>"] = format(</w:t>
            </w:r>
            <w:proofErr w:type="spellStart"/>
            <w:r w:rsidRPr="005C079E">
              <w:rPr>
                <w:rFonts w:ascii="Consolas" w:hAnsi="Consolas" w:cs="Consolas"/>
                <w:bCs/>
                <w:sz w:val="21"/>
                <w:szCs w:val="20"/>
                <w:lang w:val="en-US"/>
              </w:rPr>
              <w:t>ctx.trace_id</w:t>
            </w:r>
            <w:proofErr w:type="spellEnd"/>
            <w:r w:rsidRPr="005C079E">
              <w:rPr>
                <w:rFonts w:ascii="Consolas" w:hAnsi="Consolas" w:cs="Consolas"/>
                <w:bCs/>
                <w:sz w:val="21"/>
                <w:szCs w:val="20"/>
                <w:lang w:val="en-US"/>
              </w:rPr>
              <w:t xml:space="preserve">, "032x") </w:t>
            </w:r>
            <w:proofErr w:type="spellStart"/>
            <w:r w:rsidRPr="005C079E">
              <w:rPr>
                <w:rFonts w:ascii="Consolas" w:hAnsi="Consolas" w:cs="Consolas"/>
                <w:bCs/>
                <w:sz w:val="21"/>
                <w:szCs w:val="20"/>
                <w:lang w:val="en-US"/>
              </w:rPr>
              <w:t>log_record</w:t>
            </w:r>
            <w:proofErr w:type="spellEnd"/>
            <w:r w:rsidRPr="005C079E">
              <w:rPr>
                <w:rFonts w:ascii="Consolas" w:hAnsi="Consolas" w:cs="Consolas"/>
                <w:bCs/>
                <w:sz w:val="21"/>
                <w:szCs w:val="20"/>
                <w:lang w:val="en-US"/>
              </w:rPr>
              <w:t>["</w:t>
            </w:r>
            <w:proofErr w:type="spellStart"/>
            <w:r w:rsidRPr="005C079E">
              <w:rPr>
                <w:rFonts w:ascii="Consolas" w:hAnsi="Consolas" w:cs="Consolas"/>
                <w:bCs/>
                <w:sz w:val="21"/>
                <w:szCs w:val="20"/>
                <w:lang w:val="en-US"/>
              </w:rPr>
              <w:t>span_id</w:t>
            </w:r>
            <w:proofErr w:type="spellEnd"/>
            <w:r w:rsidRPr="005C079E">
              <w:rPr>
                <w:rFonts w:ascii="Consolas" w:hAnsi="Consolas" w:cs="Consolas"/>
                <w:bCs/>
                <w:sz w:val="21"/>
                <w:szCs w:val="20"/>
                <w:lang w:val="en-US"/>
              </w:rPr>
              <w:t>"] =</w:t>
            </w:r>
            <w:r>
              <w:rPr>
                <w:rFonts w:ascii="Consolas" w:hAnsi="Consolas" w:cs="Consolas"/>
                <w:bCs/>
                <w:sz w:val="21"/>
                <w:szCs w:val="20"/>
                <w:lang w:val="en-US"/>
              </w:rPr>
              <w:t xml:space="preserve"> </w:t>
            </w:r>
            <w:r w:rsidRPr="005C079E">
              <w:rPr>
                <w:rFonts w:ascii="Consolas" w:hAnsi="Consolas" w:cs="Consolas"/>
                <w:bCs/>
                <w:sz w:val="21"/>
                <w:szCs w:val="20"/>
                <w:lang w:val="en-US"/>
              </w:rPr>
              <w:t>format(</w:t>
            </w:r>
            <w:proofErr w:type="spellStart"/>
            <w:r w:rsidRPr="005C079E">
              <w:rPr>
                <w:rFonts w:ascii="Consolas" w:hAnsi="Consolas" w:cs="Consolas"/>
                <w:bCs/>
                <w:sz w:val="21"/>
                <w:szCs w:val="20"/>
                <w:lang w:val="en-US"/>
              </w:rPr>
              <w:t>ctx.span_id</w:t>
            </w:r>
            <w:proofErr w:type="spellEnd"/>
            <w:r w:rsidRPr="005C079E">
              <w:rPr>
                <w:rFonts w:ascii="Consolas" w:hAnsi="Consolas" w:cs="Consolas"/>
                <w:bCs/>
                <w:sz w:val="21"/>
                <w:szCs w:val="20"/>
                <w:lang w:val="en-US"/>
              </w:rPr>
              <w:t xml:space="preserve">, "016x") </w:t>
            </w:r>
            <w:proofErr w:type="spellStart"/>
            <w:r w:rsidRPr="005C079E">
              <w:rPr>
                <w:rFonts w:ascii="Consolas" w:hAnsi="Consolas" w:cs="Consolas"/>
                <w:bCs/>
                <w:sz w:val="21"/>
                <w:szCs w:val="20"/>
                <w:lang w:val="en-US"/>
              </w:rPr>
              <w:t>log_record</w:t>
            </w:r>
            <w:proofErr w:type="spellEnd"/>
            <w:r w:rsidRPr="005C079E">
              <w:rPr>
                <w:rFonts w:ascii="Consolas" w:hAnsi="Consolas" w:cs="Consolas"/>
                <w:bCs/>
                <w:sz w:val="21"/>
                <w:szCs w:val="20"/>
                <w:lang w:val="en-US"/>
              </w:rPr>
              <w:t>["service"] = SERVICE_NAME</w:t>
            </w:r>
            <w:r>
              <w:rPr>
                <w:rFonts w:ascii="Consolas" w:hAnsi="Consolas" w:cs="Consolas"/>
                <w:bCs/>
                <w:sz w:val="21"/>
                <w:szCs w:val="20"/>
                <w:lang w:val="en-US"/>
              </w:rPr>
              <w:t xml:space="preserve"> </w:t>
            </w:r>
            <w:proofErr w:type="spellStart"/>
            <w:r w:rsidRPr="005C079E">
              <w:rPr>
                <w:rFonts w:ascii="Consolas" w:hAnsi="Consolas" w:cs="Consolas"/>
                <w:bCs/>
                <w:sz w:val="21"/>
                <w:szCs w:val="20"/>
                <w:lang w:val="en-US"/>
              </w:rPr>
              <w:t>log_record</w:t>
            </w:r>
            <w:proofErr w:type="spellEnd"/>
            <w:r w:rsidRPr="005C079E">
              <w:rPr>
                <w:rFonts w:ascii="Consolas" w:hAnsi="Consolas" w:cs="Consolas"/>
                <w:bCs/>
                <w:sz w:val="21"/>
                <w:szCs w:val="20"/>
                <w:lang w:val="en-US"/>
              </w:rPr>
              <w:t>["environment"] = ENVIRONMENT</w:t>
            </w:r>
          </w:p>
        </w:tc>
      </w:tr>
    </w:tbl>
    <w:p w14:paraId="09E2D6A3" w14:textId="6FFF872E" w:rsidR="005C079E" w:rsidRPr="005C079E" w:rsidRDefault="005C079E" w:rsidP="005C079E">
      <w:pPr>
        <w:spacing w:after="160" w:line="360" w:lineRule="auto"/>
        <w:ind w:firstLine="0"/>
        <w:contextualSpacing w:val="0"/>
        <w:rPr>
          <w:bCs/>
          <w:szCs w:val="22"/>
        </w:rPr>
      </w:pPr>
      <w:r w:rsidRPr="005C079E">
        <w:rPr>
          <w:bCs/>
          <w:szCs w:val="22"/>
          <w:lang w:val="en-US"/>
        </w:rPr>
        <w:lastRenderedPageBreak/>
        <w:tab/>
      </w:r>
      <w:r w:rsidRPr="005C079E">
        <w:rPr>
          <w:bCs/>
          <w:szCs w:val="22"/>
        </w:rPr>
        <w:t xml:space="preserve">El flujo de correlación resultante en </w:t>
      </w:r>
      <w:proofErr w:type="spellStart"/>
      <w:r w:rsidRPr="005C079E">
        <w:rPr>
          <w:bCs/>
          <w:szCs w:val="22"/>
        </w:rPr>
        <w:t>Grafana</w:t>
      </w:r>
      <w:proofErr w:type="spellEnd"/>
      <w:r w:rsidRPr="005C079E">
        <w:rPr>
          <w:bCs/>
          <w:szCs w:val="22"/>
        </w:rPr>
        <w:t xml:space="preserve"> es: consultar un log con error → copiar</w:t>
      </w:r>
      <w:r>
        <w:rPr>
          <w:bCs/>
          <w:szCs w:val="22"/>
        </w:rPr>
        <w:t xml:space="preserve"> </w:t>
      </w:r>
      <w:proofErr w:type="spellStart"/>
      <w:r w:rsidRPr="005C079E">
        <w:rPr>
          <w:bCs/>
          <w:szCs w:val="22"/>
        </w:rPr>
        <w:t>trace_id</w:t>
      </w:r>
      <w:proofErr w:type="spellEnd"/>
      <w:r w:rsidRPr="005C079E">
        <w:rPr>
          <w:bCs/>
          <w:szCs w:val="22"/>
        </w:rPr>
        <w:t xml:space="preserve"> → abrir la traza completa en Jaeger → identificar qué </w:t>
      </w:r>
      <w:proofErr w:type="spellStart"/>
      <w:r w:rsidRPr="005C079E">
        <w:rPr>
          <w:bCs/>
          <w:szCs w:val="22"/>
        </w:rPr>
        <w:t>span</w:t>
      </w:r>
      <w:proofErr w:type="spellEnd"/>
      <w:r w:rsidRPr="005C079E">
        <w:rPr>
          <w:bCs/>
          <w:szCs w:val="22"/>
        </w:rPr>
        <w:t xml:space="preserve"> falló y su duración →</w:t>
      </w:r>
      <w:r>
        <w:rPr>
          <w:bCs/>
          <w:szCs w:val="22"/>
        </w:rPr>
        <w:t xml:space="preserve"> </w:t>
      </w:r>
      <w:r w:rsidRPr="005C079E">
        <w:rPr>
          <w:bCs/>
          <w:szCs w:val="22"/>
        </w:rPr>
        <w:t>filtrar en Prometheus la métrica del mismo período temporal.</w:t>
      </w:r>
    </w:p>
    <w:p w14:paraId="2E75CC6F" w14:textId="50660C47" w:rsidR="002833A2" w:rsidRPr="005C079E" w:rsidRDefault="002833A2" w:rsidP="002833A2">
      <w:pPr>
        <w:spacing w:after="160" w:line="360" w:lineRule="auto"/>
        <w:ind w:firstLine="0"/>
        <w:contextualSpacing w:val="0"/>
        <w:rPr>
          <w:b/>
          <w:sz w:val="28"/>
        </w:rPr>
      </w:pPr>
      <w:r>
        <w:rPr>
          <w:b/>
          <w:szCs w:val="22"/>
        </w:rPr>
        <w:t>3.3</w:t>
      </w:r>
      <w:r w:rsidRPr="005C079E">
        <w:rPr>
          <w:b/>
          <w:szCs w:val="22"/>
        </w:rPr>
        <w:t xml:space="preserve">  </w:t>
      </w:r>
      <w:r w:rsidRPr="002833A2">
        <w:rPr>
          <w:b/>
          <w:szCs w:val="22"/>
        </w:rPr>
        <w:t xml:space="preserve"> </w:t>
      </w:r>
      <w:proofErr w:type="spellStart"/>
      <w:r w:rsidRPr="002833A2">
        <w:rPr>
          <w:b/>
          <w:szCs w:val="22"/>
        </w:rPr>
        <w:t>Custom</w:t>
      </w:r>
      <w:proofErr w:type="spellEnd"/>
      <w:r w:rsidRPr="002833A2">
        <w:rPr>
          <w:b/>
          <w:szCs w:val="22"/>
        </w:rPr>
        <w:t xml:space="preserve"> </w:t>
      </w:r>
      <w:proofErr w:type="spellStart"/>
      <w:r w:rsidRPr="002833A2">
        <w:rPr>
          <w:b/>
          <w:szCs w:val="22"/>
        </w:rPr>
        <w:t>Spans</w:t>
      </w:r>
      <w:proofErr w:type="spellEnd"/>
      <w:r w:rsidRPr="002833A2">
        <w:rPr>
          <w:b/>
          <w:szCs w:val="22"/>
        </w:rPr>
        <w:t xml:space="preserve"> y Atributos de Negocio</w:t>
      </w:r>
    </w:p>
    <w:p w14:paraId="71836D0A" w14:textId="132CB10F" w:rsidR="00F74CA5" w:rsidRDefault="002833A2" w:rsidP="002833A2">
      <w:pPr>
        <w:spacing w:after="160" w:line="360" w:lineRule="auto"/>
        <w:ind w:firstLine="0"/>
        <w:contextualSpacing w:val="0"/>
        <w:rPr>
          <w:bCs/>
          <w:szCs w:val="22"/>
        </w:rPr>
      </w:pPr>
      <w:r>
        <w:rPr>
          <w:bCs/>
          <w:szCs w:val="22"/>
        </w:rPr>
        <w:tab/>
      </w:r>
      <w:proofErr w:type="spellStart"/>
      <w:r w:rsidRPr="002833A2">
        <w:rPr>
          <w:bCs/>
          <w:szCs w:val="22"/>
        </w:rPr>
        <w:t>service</w:t>
      </w:r>
      <w:proofErr w:type="spellEnd"/>
      <w:r w:rsidRPr="002833A2">
        <w:rPr>
          <w:bCs/>
          <w:szCs w:val="22"/>
        </w:rPr>
        <w:t xml:space="preserve">-a crea dos </w:t>
      </w:r>
      <w:proofErr w:type="spellStart"/>
      <w:r w:rsidRPr="002833A2">
        <w:rPr>
          <w:bCs/>
          <w:szCs w:val="22"/>
        </w:rPr>
        <w:t>spans</w:t>
      </w:r>
      <w:proofErr w:type="spellEnd"/>
      <w:r w:rsidRPr="002833A2">
        <w:rPr>
          <w:bCs/>
          <w:szCs w:val="22"/>
        </w:rPr>
        <w:t xml:space="preserve"> customizados adicionales a los generados por los </w:t>
      </w:r>
      <w:r>
        <w:rPr>
          <w:bCs/>
          <w:szCs w:val="22"/>
        </w:rPr>
        <w:t xml:space="preserve"> </w:t>
      </w:r>
      <w:r w:rsidRPr="002833A2">
        <w:rPr>
          <w:bCs/>
          <w:szCs w:val="22"/>
        </w:rPr>
        <w:t>auto</w:t>
      </w:r>
      <w:r>
        <w:rPr>
          <w:bCs/>
          <w:szCs w:val="22"/>
        </w:rPr>
        <w:t>-</w:t>
      </w:r>
      <w:r w:rsidRPr="002833A2">
        <w:rPr>
          <w:bCs/>
          <w:szCs w:val="22"/>
        </w:rPr>
        <w:t>instrumentadores, enriqueciendo la traza con contexto de negocio que los atributos</w:t>
      </w:r>
      <w:r>
        <w:rPr>
          <w:bCs/>
          <w:szCs w:val="22"/>
        </w:rPr>
        <w:t xml:space="preserve"> </w:t>
      </w:r>
      <w:r w:rsidRPr="002833A2">
        <w:rPr>
          <w:bCs/>
          <w:szCs w:val="22"/>
        </w:rPr>
        <w:t>estándar HTTP no capturan:</w:t>
      </w:r>
    </w:p>
    <w:p w14:paraId="4331983B" w14:textId="11AB2471" w:rsidR="002833A2" w:rsidRPr="002833A2" w:rsidRDefault="002833A2" w:rsidP="002833A2">
      <w:pPr>
        <w:pStyle w:val="ListParagraph"/>
        <w:numPr>
          <w:ilvl w:val="0"/>
          <w:numId w:val="7"/>
        </w:numPr>
        <w:spacing w:after="160" w:line="360" w:lineRule="auto"/>
        <w:contextualSpacing w:val="0"/>
        <w:rPr>
          <w:bCs/>
          <w:szCs w:val="22"/>
          <w:lang w:val="en-US"/>
        </w:rPr>
      </w:pPr>
      <w:proofErr w:type="spellStart"/>
      <w:proofErr w:type="gramStart"/>
      <w:r w:rsidRPr="002833A2">
        <w:rPr>
          <w:b/>
          <w:szCs w:val="22"/>
          <w:lang w:val="en-US"/>
        </w:rPr>
        <w:t>fetch.order</w:t>
      </w:r>
      <w:proofErr w:type="gramEnd"/>
      <w:r w:rsidRPr="002833A2">
        <w:rPr>
          <w:b/>
          <w:szCs w:val="22"/>
          <w:lang w:val="en-US"/>
        </w:rPr>
        <w:t>.db</w:t>
      </w:r>
      <w:proofErr w:type="spellEnd"/>
      <w:r w:rsidRPr="002833A2">
        <w:rPr>
          <w:bCs/>
          <w:szCs w:val="22"/>
          <w:lang w:val="en-US"/>
        </w:rPr>
        <w:t xml:space="preserve"> </w:t>
      </w:r>
      <w:proofErr w:type="gramStart"/>
      <w:r w:rsidRPr="002833A2">
        <w:rPr>
          <w:bCs/>
          <w:szCs w:val="22"/>
          <w:lang w:val="en-US"/>
        </w:rPr>
        <w:t xml:space="preserve">( </w:t>
      </w:r>
      <w:proofErr w:type="spellStart"/>
      <w:r w:rsidRPr="002833A2">
        <w:rPr>
          <w:bCs/>
          <w:szCs w:val="22"/>
          <w:lang w:val="en-US"/>
        </w:rPr>
        <w:t>SpanKind.CLIENT</w:t>
      </w:r>
      <w:proofErr w:type="spellEnd"/>
      <w:proofErr w:type="gramEnd"/>
      <w:r w:rsidRPr="002833A2">
        <w:rPr>
          <w:bCs/>
          <w:szCs w:val="22"/>
          <w:lang w:val="en-US"/>
        </w:rPr>
        <w:t xml:space="preserve"> ): </w:t>
      </w:r>
      <w:proofErr w:type="spellStart"/>
      <w:r w:rsidRPr="002833A2">
        <w:rPr>
          <w:bCs/>
          <w:szCs w:val="22"/>
          <w:lang w:val="en-US"/>
        </w:rPr>
        <w:t>Wrappea</w:t>
      </w:r>
      <w:proofErr w:type="spellEnd"/>
      <w:r w:rsidRPr="002833A2">
        <w:rPr>
          <w:bCs/>
          <w:szCs w:val="22"/>
          <w:lang w:val="en-US"/>
        </w:rPr>
        <w:t xml:space="preserve"> la consulta SELECT a PostgreSQL. </w:t>
      </w:r>
      <w:proofErr w:type="spellStart"/>
      <w:r w:rsidRPr="002833A2">
        <w:rPr>
          <w:bCs/>
          <w:szCs w:val="22"/>
          <w:lang w:val="en-US"/>
        </w:rPr>
        <w:t>Atributos</w:t>
      </w:r>
      <w:proofErr w:type="spellEnd"/>
      <w:r w:rsidRPr="002833A2">
        <w:rPr>
          <w:bCs/>
          <w:szCs w:val="22"/>
          <w:lang w:val="en-US"/>
        </w:rPr>
        <w:t xml:space="preserve">: </w:t>
      </w:r>
      <w:proofErr w:type="spellStart"/>
      <w:proofErr w:type="gramStart"/>
      <w:r w:rsidRPr="002833A2">
        <w:rPr>
          <w:bCs/>
          <w:szCs w:val="22"/>
          <w:lang w:val="en-US"/>
        </w:rPr>
        <w:t>db.system</w:t>
      </w:r>
      <w:proofErr w:type="spellEnd"/>
      <w:proofErr w:type="gramEnd"/>
      <w:r w:rsidRPr="002833A2">
        <w:rPr>
          <w:bCs/>
          <w:szCs w:val="22"/>
          <w:lang w:val="en-US"/>
        </w:rPr>
        <w:t>="</w:t>
      </w:r>
      <w:proofErr w:type="spellStart"/>
      <w:r w:rsidRPr="002833A2">
        <w:rPr>
          <w:bCs/>
          <w:szCs w:val="22"/>
          <w:lang w:val="en-US"/>
        </w:rPr>
        <w:t>postgresql</w:t>
      </w:r>
      <w:proofErr w:type="spellEnd"/>
      <w:proofErr w:type="gramStart"/>
      <w:r w:rsidRPr="002833A2">
        <w:rPr>
          <w:bCs/>
          <w:szCs w:val="22"/>
          <w:lang w:val="en-US"/>
        </w:rPr>
        <w:t>" ,</w:t>
      </w:r>
      <w:proofErr w:type="gramEnd"/>
      <w:r w:rsidRPr="002833A2">
        <w:rPr>
          <w:bCs/>
          <w:szCs w:val="22"/>
          <w:lang w:val="en-US"/>
        </w:rPr>
        <w:t xml:space="preserve"> </w:t>
      </w:r>
      <w:proofErr w:type="spellStart"/>
      <w:proofErr w:type="gramStart"/>
      <w:r w:rsidRPr="002833A2">
        <w:rPr>
          <w:bCs/>
          <w:szCs w:val="22"/>
          <w:lang w:val="en-US"/>
        </w:rPr>
        <w:t>db.operation</w:t>
      </w:r>
      <w:proofErr w:type="spellEnd"/>
      <w:proofErr w:type="gramEnd"/>
      <w:r w:rsidRPr="002833A2">
        <w:rPr>
          <w:bCs/>
          <w:szCs w:val="22"/>
          <w:lang w:val="en-US"/>
        </w:rPr>
        <w:t>="SELECT</w:t>
      </w:r>
      <w:proofErr w:type="gramStart"/>
      <w:r w:rsidRPr="002833A2">
        <w:rPr>
          <w:bCs/>
          <w:szCs w:val="22"/>
          <w:lang w:val="en-US"/>
        </w:rPr>
        <w:t>" ,</w:t>
      </w:r>
      <w:proofErr w:type="gramEnd"/>
      <w:r w:rsidRPr="002833A2">
        <w:rPr>
          <w:bCs/>
          <w:szCs w:val="22"/>
          <w:lang w:val="en-US"/>
        </w:rPr>
        <w:t xml:space="preserve"> db.name="</w:t>
      </w:r>
      <w:proofErr w:type="spellStart"/>
      <w:r w:rsidRPr="002833A2">
        <w:rPr>
          <w:bCs/>
          <w:szCs w:val="22"/>
          <w:lang w:val="en-US"/>
        </w:rPr>
        <w:t>appdb</w:t>
      </w:r>
      <w:proofErr w:type="spellEnd"/>
      <w:proofErr w:type="gramStart"/>
      <w:r w:rsidRPr="002833A2">
        <w:rPr>
          <w:bCs/>
          <w:szCs w:val="22"/>
          <w:lang w:val="en-US"/>
        </w:rPr>
        <w:t>" ,</w:t>
      </w:r>
      <w:proofErr w:type="gramEnd"/>
      <w:r w:rsidRPr="002833A2">
        <w:rPr>
          <w:bCs/>
          <w:szCs w:val="22"/>
          <w:lang w:val="en-US"/>
        </w:rPr>
        <w:t xml:space="preserve"> </w:t>
      </w:r>
      <w:proofErr w:type="gramStart"/>
      <w:r w:rsidRPr="002833A2">
        <w:rPr>
          <w:bCs/>
          <w:szCs w:val="22"/>
          <w:lang w:val="en-US"/>
        </w:rPr>
        <w:t>order.id ,</w:t>
      </w:r>
      <w:proofErr w:type="gramEnd"/>
      <w:r w:rsidRPr="002833A2">
        <w:rPr>
          <w:bCs/>
          <w:szCs w:val="22"/>
          <w:lang w:val="en-US"/>
        </w:rPr>
        <w:t xml:space="preserve"> </w:t>
      </w:r>
      <w:proofErr w:type="spellStart"/>
      <w:proofErr w:type="gramStart"/>
      <w:r w:rsidRPr="002833A2">
        <w:rPr>
          <w:bCs/>
          <w:szCs w:val="22"/>
          <w:lang w:val="en-US"/>
        </w:rPr>
        <w:t>order.status</w:t>
      </w:r>
      <w:proofErr w:type="spellEnd"/>
      <w:proofErr w:type="gramEnd"/>
      <w:r w:rsidRPr="002833A2">
        <w:rPr>
          <w:bCs/>
          <w:szCs w:val="22"/>
          <w:lang w:val="en-US"/>
        </w:rPr>
        <w:t xml:space="preserve"> .</w:t>
      </w:r>
    </w:p>
    <w:p w14:paraId="462E17A9" w14:textId="60A9EB98" w:rsidR="002833A2" w:rsidRPr="002833A2" w:rsidRDefault="002833A2" w:rsidP="002833A2">
      <w:pPr>
        <w:pStyle w:val="ListParagraph"/>
        <w:numPr>
          <w:ilvl w:val="0"/>
          <w:numId w:val="7"/>
        </w:numPr>
        <w:spacing w:after="160" w:line="360" w:lineRule="auto"/>
        <w:contextualSpacing w:val="0"/>
        <w:rPr>
          <w:bCs/>
          <w:szCs w:val="22"/>
          <w:lang w:val="en-US"/>
        </w:rPr>
      </w:pPr>
      <w:proofErr w:type="spellStart"/>
      <w:proofErr w:type="gramStart"/>
      <w:r w:rsidRPr="002833A2">
        <w:rPr>
          <w:b/>
          <w:szCs w:val="22"/>
          <w:lang w:val="en-US"/>
        </w:rPr>
        <w:t>call.service</w:t>
      </w:r>
      <w:proofErr w:type="gramEnd"/>
      <w:r w:rsidRPr="002833A2">
        <w:rPr>
          <w:b/>
          <w:szCs w:val="22"/>
          <w:lang w:val="en-US"/>
        </w:rPr>
        <w:t>-</w:t>
      </w:r>
      <w:proofErr w:type="gramStart"/>
      <w:r w:rsidRPr="002833A2">
        <w:rPr>
          <w:b/>
          <w:szCs w:val="22"/>
          <w:lang w:val="en-US"/>
        </w:rPr>
        <w:t>b.inventory</w:t>
      </w:r>
      <w:proofErr w:type="spellEnd"/>
      <w:proofErr w:type="gramEnd"/>
      <w:r w:rsidRPr="002833A2">
        <w:rPr>
          <w:bCs/>
          <w:szCs w:val="22"/>
          <w:lang w:val="en-US"/>
        </w:rPr>
        <w:t xml:space="preserve"> </w:t>
      </w:r>
      <w:proofErr w:type="gramStart"/>
      <w:r w:rsidRPr="002833A2">
        <w:rPr>
          <w:bCs/>
          <w:szCs w:val="22"/>
          <w:lang w:val="en-US"/>
        </w:rPr>
        <w:t xml:space="preserve">( </w:t>
      </w:r>
      <w:proofErr w:type="spellStart"/>
      <w:r w:rsidRPr="002833A2">
        <w:rPr>
          <w:bCs/>
          <w:szCs w:val="22"/>
          <w:lang w:val="en-US"/>
        </w:rPr>
        <w:t>SpanKind.CLIENT</w:t>
      </w:r>
      <w:proofErr w:type="spellEnd"/>
      <w:proofErr w:type="gramEnd"/>
      <w:r w:rsidRPr="002833A2">
        <w:rPr>
          <w:bCs/>
          <w:szCs w:val="22"/>
          <w:lang w:val="en-US"/>
        </w:rPr>
        <w:t xml:space="preserve"> ): </w:t>
      </w:r>
      <w:proofErr w:type="spellStart"/>
      <w:r w:rsidRPr="002833A2">
        <w:rPr>
          <w:bCs/>
          <w:szCs w:val="22"/>
          <w:lang w:val="en-US"/>
        </w:rPr>
        <w:t>Wrappea</w:t>
      </w:r>
      <w:proofErr w:type="spellEnd"/>
      <w:r w:rsidRPr="002833A2">
        <w:rPr>
          <w:bCs/>
          <w:szCs w:val="22"/>
          <w:lang w:val="en-US"/>
        </w:rPr>
        <w:t xml:space="preserve"> la </w:t>
      </w:r>
      <w:proofErr w:type="spellStart"/>
      <w:r w:rsidRPr="002833A2">
        <w:rPr>
          <w:bCs/>
          <w:szCs w:val="22"/>
          <w:lang w:val="en-US"/>
        </w:rPr>
        <w:t>llamada</w:t>
      </w:r>
      <w:proofErr w:type="spellEnd"/>
      <w:r w:rsidRPr="002833A2">
        <w:rPr>
          <w:bCs/>
          <w:szCs w:val="22"/>
          <w:lang w:val="en-US"/>
        </w:rPr>
        <w:t xml:space="preserve"> HTTP a service-b. </w:t>
      </w:r>
      <w:proofErr w:type="spellStart"/>
      <w:r w:rsidRPr="002833A2">
        <w:rPr>
          <w:bCs/>
          <w:szCs w:val="22"/>
          <w:lang w:val="en-US"/>
        </w:rPr>
        <w:t>Atributos</w:t>
      </w:r>
      <w:proofErr w:type="spellEnd"/>
      <w:r w:rsidRPr="002833A2">
        <w:rPr>
          <w:bCs/>
          <w:szCs w:val="22"/>
          <w:lang w:val="en-US"/>
        </w:rPr>
        <w:t xml:space="preserve">: </w:t>
      </w:r>
      <w:proofErr w:type="spellStart"/>
      <w:proofErr w:type="gramStart"/>
      <w:r w:rsidRPr="002833A2">
        <w:rPr>
          <w:bCs/>
          <w:szCs w:val="22"/>
          <w:lang w:val="en-US"/>
        </w:rPr>
        <w:t>peer.service</w:t>
      </w:r>
      <w:proofErr w:type="spellEnd"/>
      <w:proofErr w:type="gramEnd"/>
      <w:r w:rsidRPr="002833A2">
        <w:rPr>
          <w:bCs/>
          <w:szCs w:val="22"/>
          <w:lang w:val="en-US"/>
        </w:rPr>
        <w:t>="service-b</w:t>
      </w:r>
      <w:proofErr w:type="gramStart"/>
      <w:r w:rsidRPr="002833A2">
        <w:rPr>
          <w:bCs/>
          <w:szCs w:val="22"/>
          <w:lang w:val="en-US"/>
        </w:rPr>
        <w:t>" ,</w:t>
      </w:r>
      <w:proofErr w:type="gramEnd"/>
      <w:r w:rsidRPr="002833A2">
        <w:rPr>
          <w:bCs/>
          <w:szCs w:val="22"/>
          <w:lang w:val="en-US"/>
        </w:rPr>
        <w:t xml:space="preserve"> </w:t>
      </w:r>
      <w:proofErr w:type="spellStart"/>
      <w:proofErr w:type="gramStart"/>
      <w:r w:rsidRPr="002833A2">
        <w:rPr>
          <w:bCs/>
          <w:szCs w:val="22"/>
          <w:lang w:val="en-US"/>
        </w:rPr>
        <w:t>order.product</w:t>
      </w:r>
      <w:proofErr w:type="spellEnd"/>
      <w:proofErr w:type="gramEnd"/>
      <w:r w:rsidRPr="002833A2">
        <w:rPr>
          <w:bCs/>
          <w:szCs w:val="22"/>
          <w:lang w:val="en-US"/>
        </w:rPr>
        <w:t xml:space="preserve"> , </w:t>
      </w:r>
      <w:proofErr w:type="spellStart"/>
      <w:proofErr w:type="gramStart"/>
      <w:r w:rsidRPr="002833A2">
        <w:rPr>
          <w:bCs/>
          <w:szCs w:val="22"/>
          <w:lang w:val="en-US"/>
        </w:rPr>
        <w:t>inventory.available</w:t>
      </w:r>
      <w:proofErr w:type="spellEnd"/>
      <w:proofErr w:type="gramEnd"/>
      <w:r w:rsidRPr="002833A2">
        <w:rPr>
          <w:bCs/>
          <w:szCs w:val="22"/>
          <w:lang w:val="en-US"/>
        </w:rPr>
        <w:t xml:space="preserve"> .</w:t>
      </w:r>
    </w:p>
    <w:p w14:paraId="2B069173" w14:textId="309B9F0D" w:rsidR="002833A2" w:rsidRPr="002833A2" w:rsidRDefault="002833A2" w:rsidP="002833A2">
      <w:pPr>
        <w:spacing w:after="160" w:line="360" w:lineRule="auto"/>
        <w:ind w:firstLine="0"/>
        <w:contextualSpacing w:val="0"/>
        <w:rPr>
          <w:b/>
          <w:sz w:val="28"/>
        </w:rPr>
      </w:pPr>
      <w:r w:rsidRPr="002833A2">
        <w:rPr>
          <w:b/>
          <w:szCs w:val="22"/>
        </w:rPr>
        <w:t>3.</w:t>
      </w:r>
      <w:r>
        <w:rPr>
          <w:b/>
          <w:szCs w:val="22"/>
        </w:rPr>
        <w:t>4</w:t>
      </w:r>
      <w:r w:rsidRPr="002833A2">
        <w:rPr>
          <w:b/>
          <w:szCs w:val="22"/>
        </w:rPr>
        <w:t xml:space="preserve">   Métricas SLI Definidas</w:t>
      </w:r>
    </w:p>
    <w:p w14:paraId="18C0908A" w14:textId="1294E05E" w:rsidR="002833A2" w:rsidRPr="002833A2" w:rsidRDefault="002833A2" w:rsidP="002833A2">
      <w:pPr>
        <w:spacing w:after="160" w:line="360" w:lineRule="auto"/>
        <w:ind w:firstLine="0"/>
        <w:contextualSpacing w:val="0"/>
        <w:rPr>
          <w:bCs/>
          <w:szCs w:val="22"/>
        </w:rPr>
      </w:pPr>
      <w:r>
        <w:rPr>
          <w:bCs/>
          <w:szCs w:val="22"/>
        </w:rPr>
        <w:tab/>
      </w:r>
      <w:r w:rsidRPr="002833A2">
        <w:rPr>
          <w:bCs/>
          <w:szCs w:val="22"/>
        </w:rPr>
        <w:t>Se instrumentaron cinco métricas como indicadores de nivel de servicio (SLI), cubriendo las</w:t>
      </w:r>
      <w:r>
        <w:rPr>
          <w:bCs/>
          <w:szCs w:val="22"/>
        </w:rPr>
        <w:t xml:space="preserve"> </w:t>
      </w:r>
      <w:r w:rsidRPr="002833A2">
        <w:rPr>
          <w:bCs/>
          <w:szCs w:val="22"/>
        </w:rPr>
        <w:t>tres señales doradas: tasa de errores, latencia y saturación:</w:t>
      </w:r>
    </w:p>
    <w:tbl>
      <w:tblPr>
        <w:tblStyle w:val="GridTable2"/>
        <w:tblW w:w="0" w:type="auto"/>
        <w:tblLayout w:type="fixed"/>
        <w:tblLook w:val="04A0" w:firstRow="1" w:lastRow="0" w:firstColumn="1" w:lastColumn="0" w:noHBand="0" w:noVBand="1"/>
      </w:tblPr>
      <w:tblGrid>
        <w:gridCol w:w="2410"/>
        <w:gridCol w:w="1418"/>
        <w:gridCol w:w="3402"/>
        <w:gridCol w:w="2130"/>
      </w:tblGrid>
      <w:tr w:rsidR="002833A2" w:rsidRPr="00CD5CA8" w14:paraId="63FD7386" w14:textId="77777777" w:rsidTr="002833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76AAD59" w14:textId="20107629" w:rsidR="002833A2" w:rsidRPr="00F74CA5" w:rsidRDefault="002833A2" w:rsidP="00626730">
            <w:pPr>
              <w:spacing w:after="160" w:line="276" w:lineRule="auto"/>
              <w:ind w:firstLine="0"/>
              <w:contextualSpacing w:val="0"/>
              <w:jc w:val="center"/>
              <w:rPr>
                <w:bCs w:val="0"/>
                <w:sz w:val="21"/>
                <w:szCs w:val="21"/>
              </w:rPr>
            </w:pPr>
            <w:r w:rsidRPr="002833A2">
              <w:rPr>
                <w:bCs w:val="0"/>
                <w:sz w:val="21"/>
                <w:szCs w:val="21"/>
              </w:rPr>
              <w:t xml:space="preserve">Métrica </w:t>
            </w:r>
            <w:proofErr w:type="spellStart"/>
            <w:r w:rsidRPr="002833A2">
              <w:rPr>
                <w:bCs w:val="0"/>
                <w:sz w:val="21"/>
                <w:szCs w:val="21"/>
              </w:rPr>
              <w:t>OTel</w:t>
            </w:r>
            <w:proofErr w:type="spellEnd"/>
          </w:p>
        </w:tc>
        <w:tc>
          <w:tcPr>
            <w:tcW w:w="1418" w:type="dxa"/>
          </w:tcPr>
          <w:p w14:paraId="4288F53E" w14:textId="62F1699C" w:rsidR="002833A2" w:rsidRPr="00F74CA5" w:rsidRDefault="002833A2"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Pr>
                <w:bCs w:val="0"/>
                <w:sz w:val="21"/>
                <w:szCs w:val="21"/>
              </w:rPr>
              <w:t>Tipo</w:t>
            </w:r>
          </w:p>
        </w:tc>
        <w:tc>
          <w:tcPr>
            <w:tcW w:w="3402" w:type="dxa"/>
          </w:tcPr>
          <w:p w14:paraId="1B35110F" w14:textId="2CCFA45B" w:rsidR="002833A2" w:rsidRPr="00F74CA5" w:rsidRDefault="002833A2"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sidRPr="002833A2">
              <w:rPr>
                <w:bCs w:val="0"/>
                <w:sz w:val="21"/>
                <w:szCs w:val="21"/>
              </w:rPr>
              <w:t>Descripción</w:t>
            </w:r>
          </w:p>
        </w:tc>
        <w:tc>
          <w:tcPr>
            <w:tcW w:w="2130" w:type="dxa"/>
          </w:tcPr>
          <w:p w14:paraId="5DDC3581" w14:textId="059F81B4" w:rsidR="002833A2" w:rsidRPr="00F74CA5" w:rsidRDefault="002833A2"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sz w:val="21"/>
                <w:szCs w:val="21"/>
              </w:rPr>
            </w:pPr>
            <w:proofErr w:type="spellStart"/>
            <w:r w:rsidRPr="002833A2">
              <w:rPr>
                <w:sz w:val="21"/>
                <w:szCs w:val="21"/>
              </w:rPr>
              <w:t>Labels</w:t>
            </w:r>
            <w:proofErr w:type="spellEnd"/>
          </w:p>
        </w:tc>
      </w:tr>
      <w:tr w:rsidR="002833A2" w:rsidRPr="002833A2" w14:paraId="19BBE2E0" w14:textId="77777777" w:rsidTr="0028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D45B778" w14:textId="6DAB3141" w:rsidR="002833A2" w:rsidRPr="00AB33B7" w:rsidRDefault="002833A2" w:rsidP="00626730">
            <w:pPr>
              <w:spacing w:after="160" w:line="276" w:lineRule="auto"/>
              <w:ind w:firstLine="0"/>
              <w:contextualSpacing w:val="0"/>
              <w:rPr>
                <w:b w:val="0"/>
                <w:sz w:val="20"/>
                <w:szCs w:val="20"/>
              </w:rPr>
            </w:pPr>
            <w:proofErr w:type="spellStart"/>
            <w:r w:rsidRPr="002833A2">
              <w:rPr>
                <w:b w:val="0"/>
                <w:sz w:val="20"/>
                <w:szCs w:val="20"/>
              </w:rPr>
              <w:t>http_requests_total</w:t>
            </w:r>
            <w:proofErr w:type="spellEnd"/>
          </w:p>
        </w:tc>
        <w:tc>
          <w:tcPr>
            <w:tcW w:w="1418" w:type="dxa"/>
          </w:tcPr>
          <w:p w14:paraId="469C3DA0" w14:textId="1ADDB414" w:rsidR="002833A2" w:rsidRPr="00AB33B7" w:rsidRDefault="002833A2" w:rsidP="002833A2">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2833A2">
              <w:rPr>
                <w:bCs/>
                <w:sz w:val="20"/>
                <w:szCs w:val="20"/>
              </w:rPr>
              <w:t>Counter</w:t>
            </w:r>
          </w:p>
        </w:tc>
        <w:tc>
          <w:tcPr>
            <w:tcW w:w="3402" w:type="dxa"/>
          </w:tcPr>
          <w:p w14:paraId="72F50474" w14:textId="01365CA7" w:rsidR="002833A2" w:rsidRPr="00AB33B7" w:rsidRDefault="002833A2" w:rsidP="002833A2">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2833A2">
              <w:rPr>
                <w:bCs/>
                <w:sz w:val="20"/>
                <w:szCs w:val="20"/>
              </w:rPr>
              <w:t xml:space="preserve">Total de </w:t>
            </w:r>
            <w:proofErr w:type="spellStart"/>
            <w:r w:rsidRPr="002833A2">
              <w:rPr>
                <w:bCs/>
                <w:sz w:val="20"/>
                <w:szCs w:val="20"/>
              </w:rPr>
              <w:t>requests</w:t>
            </w:r>
            <w:proofErr w:type="spellEnd"/>
            <w:r w:rsidRPr="002833A2">
              <w:rPr>
                <w:bCs/>
                <w:sz w:val="20"/>
                <w:szCs w:val="20"/>
              </w:rPr>
              <w:t xml:space="preserve"> HTTP</w:t>
            </w:r>
            <w:r>
              <w:rPr>
                <w:bCs/>
                <w:sz w:val="20"/>
                <w:szCs w:val="20"/>
              </w:rPr>
              <w:t xml:space="preserve"> </w:t>
            </w:r>
            <w:r w:rsidRPr="002833A2">
              <w:rPr>
                <w:bCs/>
                <w:sz w:val="20"/>
                <w:szCs w:val="20"/>
              </w:rPr>
              <w:t>recibidos</w:t>
            </w:r>
          </w:p>
        </w:tc>
        <w:tc>
          <w:tcPr>
            <w:tcW w:w="2130" w:type="dxa"/>
          </w:tcPr>
          <w:p w14:paraId="3CB8D478" w14:textId="260E4D21" w:rsidR="002833A2" w:rsidRPr="002833A2" w:rsidRDefault="002833A2" w:rsidP="002833A2">
            <w:pPr>
              <w:tabs>
                <w:tab w:val="left" w:pos="393"/>
              </w:tabs>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2833A2">
              <w:rPr>
                <w:bCs/>
                <w:sz w:val="20"/>
                <w:szCs w:val="20"/>
              </w:rPr>
              <w:t>endpoint</w:t>
            </w:r>
            <w:proofErr w:type="spellEnd"/>
            <w:r w:rsidRPr="002833A2">
              <w:rPr>
                <w:bCs/>
                <w:sz w:val="20"/>
                <w:szCs w:val="20"/>
              </w:rPr>
              <w:t xml:space="preserve">, </w:t>
            </w:r>
            <w:proofErr w:type="spellStart"/>
            <w:r w:rsidRPr="002833A2">
              <w:rPr>
                <w:bCs/>
                <w:sz w:val="20"/>
                <w:szCs w:val="20"/>
              </w:rPr>
              <w:t>method</w:t>
            </w:r>
            <w:proofErr w:type="spellEnd"/>
            <w:r w:rsidRPr="002833A2">
              <w:rPr>
                <w:bCs/>
                <w:sz w:val="20"/>
                <w:szCs w:val="20"/>
              </w:rPr>
              <w:t>,</w:t>
            </w:r>
            <w:r>
              <w:rPr>
                <w:bCs/>
                <w:sz w:val="20"/>
                <w:szCs w:val="20"/>
              </w:rPr>
              <w:t xml:space="preserve"> </w:t>
            </w:r>
            <w:r w:rsidRPr="002833A2">
              <w:rPr>
                <w:bCs/>
                <w:sz w:val="20"/>
                <w:szCs w:val="20"/>
              </w:rPr>
              <w:t>status</w:t>
            </w:r>
          </w:p>
        </w:tc>
      </w:tr>
      <w:tr w:rsidR="002833A2" w:rsidRPr="00CD5CA8" w14:paraId="3EB8B2FA" w14:textId="77777777" w:rsidTr="002833A2">
        <w:tc>
          <w:tcPr>
            <w:cnfStyle w:val="001000000000" w:firstRow="0" w:lastRow="0" w:firstColumn="1" w:lastColumn="0" w:oddVBand="0" w:evenVBand="0" w:oddHBand="0" w:evenHBand="0" w:firstRowFirstColumn="0" w:firstRowLastColumn="0" w:lastRowFirstColumn="0" w:lastRowLastColumn="0"/>
            <w:tcW w:w="2410" w:type="dxa"/>
          </w:tcPr>
          <w:p w14:paraId="57FB78B3" w14:textId="656ECC61" w:rsidR="002833A2" w:rsidRPr="00AB33B7" w:rsidRDefault="002833A2" w:rsidP="00626730">
            <w:pPr>
              <w:spacing w:after="160" w:line="276" w:lineRule="auto"/>
              <w:ind w:firstLine="0"/>
              <w:contextualSpacing w:val="0"/>
              <w:rPr>
                <w:b w:val="0"/>
                <w:sz w:val="20"/>
                <w:szCs w:val="20"/>
                <w:lang w:val="en-US"/>
              </w:rPr>
            </w:pPr>
            <w:proofErr w:type="spellStart"/>
            <w:r w:rsidRPr="002833A2">
              <w:rPr>
                <w:b w:val="0"/>
                <w:sz w:val="20"/>
                <w:szCs w:val="20"/>
                <w:lang w:val="en-US"/>
              </w:rPr>
              <w:t>http_request_duration_seconds</w:t>
            </w:r>
            <w:proofErr w:type="spellEnd"/>
          </w:p>
        </w:tc>
        <w:tc>
          <w:tcPr>
            <w:tcW w:w="1418" w:type="dxa"/>
          </w:tcPr>
          <w:p w14:paraId="6552563F" w14:textId="38E68CB7" w:rsidR="002833A2" w:rsidRPr="00AB33B7" w:rsidRDefault="002833A2" w:rsidP="002833A2">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proofErr w:type="spellStart"/>
            <w:r w:rsidRPr="002833A2">
              <w:rPr>
                <w:bCs/>
                <w:sz w:val="20"/>
                <w:szCs w:val="20"/>
              </w:rPr>
              <w:t>Histogram</w:t>
            </w:r>
            <w:proofErr w:type="spellEnd"/>
          </w:p>
        </w:tc>
        <w:tc>
          <w:tcPr>
            <w:tcW w:w="3402" w:type="dxa"/>
          </w:tcPr>
          <w:p w14:paraId="22C3AC52" w14:textId="67ABA8B0" w:rsidR="002833A2" w:rsidRPr="00AB33B7" w:rsidRDefault="002833A2" w:rsidP="002833A2">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2833A2">
              <w:rPr>
                <w:bCs/>
                <w:sz w:val="20"/>
                <w:szCs w:val="20"/>
              </w:rPr>
              <w:t>Distribución de latencia</w:t>
            </w:r>
            <w:r>
              <w:rPr>
                <w:bCs/>
                <w:sz w:val="20"/>
                <w:szCs w:val="20"/>
              </w:rPr>
              <w:t xml:space="preserve"> </w:t>
            </w:r>
            <w:r w:rsidRPr="002833A2">
              <w:rPr>
                <w:bCs/>
                <w:sz w:val="20"/>
                <w:szCs w:val="20"/>
              </w:rPr>
              <w:t>(p50/p95/p99)</w:t>
            </w:r>
          </w:p>
        </w:tc>
        <w:tc>
          <w:tcPr>
            <w:tcW w:w="2130" w:type="dxa"/>
          </w:tcPr>
          <w:p w14:paraId="47B67BD0" w14:textId="70C1F469" w:rsidR="002833A2" w:rsidRPr="00AB33B7" w:rsidRDefault="002833A2"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proofErr w:type="spellStart"/>
            <w:r w:rsidRPr="002833A2">
              <w:rPr>
                <w:bCs/>
                <w:sz w:val="20"/>
                <w:szCs w:val="20"/>
              </w:rPr>
              <w:t>endpoint</w:t>
            </w:r>
            <w:proofErr w:type="spellEnd"/>
            <w:r w:rsidRPr="002833A2">
              <w:rPr>
                <w:bCs/>
                <w:sz w:val="20"/>
                <w:szCs w:val="20"/>
              </w:rPr>
              <w:t xml:space="preserve">, </w:t>
            </w:r>
            <w:proofErr w:type="spellStart"/>
            <w:r w:rsidRPr="002833A2">
              <w:rPr>
                <w:bCs/>
                <w:sz w:val="20"/>
                <w:szCs w:val="20"/>
              </w:rPr>
              <w:t>method</w:t>
            </w:r>
            <w:proofErr w:type="spellEnd"/>
          </w:p>
        </w:tc>
      </w:tr>
      <w:tr w:rsidR="002833A2" w:rsidRPr="00AB33B7" w14:paraId="7841A522" w14:textId="77777777" w:rsidTr="0028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EB7078C" w14:textId="6854D843" w:rsidR="002833A2" w:rsidRPr="00AB33B7" w:rsidRDefault="002833A2" w:rsidP="00626730">
            <w:pPr>
              <w:spacing w:after="160" w:line="276" w:lineRule="auto"/>
              <w:ind w:firstLine="0"/>
              <w:contextualSpacing w:val="0"/>
              <w:rPr>
                <w:b w:val="0"/>
                <w:sz w:val="20"/>
                <w:szCs w:val="20"/>
                <w:lang w:val="en-US"/>
              </w:rPr>
            </w:pPr>
            <w:proofErr w:type="spellStart"/>
            <w:r w:rsidRPr="002833A2">
              <w:rPr>
                <w:b w:val="0"/>
                <w:sz w:val="20"/>
                <w:szCs w:val="20"/>
                <w:lang w:val="en-US"/>
              </w:rPr>
              <w:t>db_query_duration_seconds</w:t>
            </w:r>
            <w:proofErr w:type="spellEnd"/>
          </w:p>
        </w:tc>
        <w:tc>
          <w:tcPr>
            <w:tcW w:w="1418" w:type="dxa"/>
          </w:tcPr>
          <w:p w14:paraId="5EA960D2" w14:textId="0B1084B7" w:rsidR="002833A2" w:rsidRPr="00AB33B7" w:rsidRDefault="002833A2"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2833A2">
              <w:rPr>
                <w:bCs/>
                <w:sz w:val="20"/>
                <w:szCs w:val="20"/>
              </w:rPr>
              <w:t>Histogram</w:t>
            </w:r>
            <w:proofErr w:type="spellEnd"/>
          </w:p>
        </w:tc>
        <w:tc>
          <w:tcPr>
            <w:tcW w:w="3402" w:type="dxa"/>
          </w:tcPr>
          <w:p w14:paraId="22F445C3" w14:textId="39F39FF2" w:rsidR="002833A2" w:rsidRPr="00AB33B7" w:rsidRDefault="002833A2" w:rsidP="002833A2">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2833A2">
              <w:rPr>
                <w:bCs/>
                <w:sz w:val="20"/>
                <w:szCs w:val="20"/>
              </w:rPr>
              <w:t xml:space="preserve">Latencia de </w:t>
            </w:r>
            <w:proofErr w:type="spellStart"/>
            <w:r w:rsidRPr="002833A2">
              <w:rPr>
                <w:bCs/>
                <w:sz w:val="20"/>
                <w:szCs w:val="20"/>
              </w:rPr>
              <w:t>queries</w:t>
            </w:r>
            <w:proofErr w:type="spellEnd"/>
            <w:r>
              <w:rPr>
                <w:bCs/>
                <w:sz w:val="20"/>
                <w:szCs w:val="20"/>
              </w:rPr>
              <w:t xml:space="preserve"> </w:t>
            </w:r>
            <w:r w:rsidRPr="002833A2">
              <w:rPr>
                <w:bCs/>
                <w:sz w:val="20"/>
                <w:szCs w:val="20"/>
              </w:rPr>
              <w:t>PostgreSQL</w:t>
            </w:r>
          </w:p>
        </w:tc>
        <w:tc>
          <w:tcPr>
            <w:tcW w:w="2130" w:type="dxa"/>
          </w:tcPr>
          <w:p w14:paraId="10250BC8" w14:textId="09663915" w:rsidR="002833A2" w:rsidRPr="00AB33B7" w:rsidRDefault="002833A2"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2833A2">
              <w:rPr>
                <w:bCs/>
                <w:sz w:val="20"/>
                <w:szCs w:val="20"/>
                <w:lang w:val="en-US"/>
              </w:rPr>
              <w:t>operation, table</w:t>
            </w:r>
          </w:p>
        </w:tc>
      </w:tr>
      <w:tr w:rsidR="002833A2" w:rsidRPr="00CD5CA8" w14:paraId="3EFB72F7" w14:textId="77777777" w:rsidTr="002833A2">
        <w:tc>
          <w:tcPr>
            <w:cnfStyle w:val="001000000000" w:firstRow="0" w:lastRow="0" w:firstColumn="1" w:lastColumn="0" w:oddVBand="0" w:evenVBand="0" w:oddHBand="0" w:evenHBand="0" w:firstRowFirstColumn="0" w:firstRowLastColumn="0" w:lastRowFirstColumn="0" w:lastRowLastColumn="0"/>
            <w:tcW w:w="2410" w:type="dxa"/>
          </w:tcPr>
          <w:p w14:paraId="09691360" w14:textId="01873FB2" w:rsidR="002833A2" w:rsidRPr="00AB33B7" w:rsidRDefault="002833A2" w:rsidP="00626730">
            <w:pPr>
              <w:spacing w:after="160" w:line="276" w:lineRule="auto"/>
              <w:ind w:firstLine="0"/>
              <w:contextualSpacing w:val="0"/>
              <w:rPr>
                <w:b w:val="0"/>
                <w:sz w:val="20"/>
                <w:szCs w:val="20"/>
                <w:lang w:val="en-US"/>
              </w:rPr>
            </w:pPr>
            <w:proofErr w:type="spellStart"/>
            <w:r w:rsidRPr="002833A2">
              <w:rPr>
                <w:b w:val="0"/>
                <w:sz w:val="20"/>
                <w:szCs w:val="20"/>
                <w:lang w:val="en-US"/>
              </w:rPr>
              <w:t>service_b_calls_total</w:t>
            </w:r>
            <w:proofErr w:type="spellEnd"/>
          </w:p>
        </w:tc>
        <w:tc>
          <w:tcPr>
            <w:tcW w:w="1418" w:type="dxa"/>
          </w:tcPr>
          <w:p w14:paraId="1F18ED52" w14:textId="1978ABD4" w:rsidR="002833A2" w:rsidRPr="00AB33B7" w:rsidRDefault="002833A2"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2833A2">
              <w:rPr>
                <w:bCs/>
                <w:sz w:val="20"/>
                <w:szCs w:val="20"/>
              </w:rPr>
              <w:t>Counter</w:t>
            </w:r>
          </w:p>
        </w:tc>
        <w:tc>
          <w:tcPr>
            <w:tcW w:w="3402" w:type="dxa"/>
          </w:tcPr>
          <w:p w14:paraId="1A55130C" w14:textId="11583A2B" w:rsidR="002833A2" w:rsidRPr="00AB33B7" w:rsidRDefault="002833A2" w:rsidP="002833A2">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2833A2">
              <w:rPr>
                <w:bCs/>
                <w:sz w:val="20"/>
                <w:szCs w:val="20"/>
              </w:rPr>
              <w:t>Llamadas HTTP</w:t>
            </w:r>
            <w:r>
              <w:rPr>
                <w:bCs/>
                <w:sz w:val="20"/>
                <w:szCs w:val="20"/>
              </w:rPr>
              <w:t xml:space="preserve"> </w:t>
            </w:r>
            <w:proofErr w:type="spellStart"/>
            <w:r w:rsidRPr="002833A2">
              <w:rPr>
                <w:bCs/>
                <w:sz w:val="20"/>
                <w:szCs w:val="20"/>
              </w:rPr>
              <w:t>upstream</w:t>
            </w:r>
            <w:proofErr w:type="spellEnd"/>
            <w:r w:rsidRPr="002833A2">
              <w:rPr>
                <w:bCs/>
                <w:sz w:val="20"/>
                <w:szCs w:val="20"/>
              </w:rPr>
              <w:t xml:space="preserve"> a </w:t>
            </w:r>
            <w:proofErr w:type="spellStart"/>
            <w:r w:rsidRPr="002833A2">
              <w:rPr>
                <w:bCs/>
                <w:sz w:val="20"/>
                <w:szCs w:val="20"/>
              </w:rPr>
              <w:t>service</w:t>
            </w:r>
            <w:proofErr w:type="spellEnd"/>
            <w:r w:rsidRPr="002833A2">
              <w:rPr>
                <w:bCs/>
                <w:sz w:val="20"/>
                <w:szCs w:val="20"/>
              </w:rPr>
              <w:t>-b</w:t>
            </w:r>
          </w:p>
        </w:tc>
        <w:tc>
          <w:tcPr>
            <w:tcW w:w="2130" w:type="dxa"/>
          </w:tcPr>
          <w:p w14:paraId="4CC865EF" w14:textId="065986AD" w:rsidR="002833A2" w:rsidRPr="00AB33B7" w:rsidRDefault="002833A2" w:rsidP="002833A2">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2833A2">
              <w:rPr>
                <w:bCs/>
                <w:sz w:val="20"/>
                <w:szCs w:val="20"/>
              </w:rPr>
              <w:t>Status</w:t>
            </w:r>
            <w:r>
              <w:rPr>
                <w:bCs/>
                <w:sz w:val="20"/>
                <w:szCs w:val="20"/>
              </w:rPr>
              <w:t xml:space="preserve"> </w:t>
            </w:r>
            <w:r w:rsidRPr="002833A2">
              <w:rPr>
                <w:bCs/>
                <w:sz w:val="20"/>
                <w:szCs w:val="20"/>
              </w:rPr>
              <w:t>(</w:t>
            </w:r>
            <w:proofErr w:type="spellStart"/>
            <w:r w:rsidRPr="002833A2">
              <w:rPr>
                <w:bCs/>
                <w:sz w:val="20"/>
                <w:szCs w:val="20"/>
              </w:rPr>
              <w:t>success</w:t>
            </w:r>
            <w:proofErr w:type="spellEnd"/>
            <w:r w:rsidRPr="002833A2">
              <w:rPr>
                <w:bCs/>
                <w:sz w:val="20"/>
                <w:szCs w:val="20"/>
              </w:rPr>
              <w:t>/error)</w:t>
            </w:r>
          </w:p>
        </w:tc>
      </w:tr>
      <w:tr w:rsidR="002833A2" w:rsidRPr="00F81DD1" w14:paraId="2F27F14B" w14:textId="77777777" w:rsidTr="00283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F765235" w14:textId="6C9F5556" w:rsidR="002833A2" w:rsidRPr="00AB33B7" w:rsidRDefault="002833A2" w:rsidP="00626730">
            <w:pPr>
              <w:spacing w:after="160" w:line="276" w:lineRule="auto"/>
              <w:ind w:firstLine="0"/>
              <w:contextualSpacing w:val="0"/>
              <w:rPr>
                <w:b w:val="0"/>
                <w:sz w:val="20"/>
                <w:szCs w:val="20"/>
                <w:lang w:val="en-US"/>
              </w:rPr>
            </w:pPr>
            <w:proofErr w:type="spellStart"/>
            <w:r w:rsidRPr="002833A2">
              <w:rPr>
                <w:b w:val="0"/>
                <w:sz w:val="20"/>
                <w:szCs w:val="20"/>
                <w:lang w:val="en-US"/>
              </w:rPr>
              <w:t>http_active_requests</w:t>
            </w:r>
            <w:proofErr w:type="spellEnd"/>
          </w:p>
        </w:tc>
        <w:tc>
          <w:tcPr>
            <w:tcW w:w="1418" w:type="dxa"/>
          </w:tcPr>
          <w:p w14:paraId="093CAB5A" w14:textId="6E4ABA31" w:rsidR="002833A2" w:rsidRPr="00AB33B7" w:rsidRDefault="002833A2"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2833A2">
              <w:rPr>
                <w:bCs/>
                <w:sz w:val="20"/>
                <w:szCs w:val="20"/>
              </w:rPr>
              <w:t>UpDownCounter</w:t>
            </w:r>
            <w:proofErr w:type="spellEnd"/>
          </w:p>
        </w:tc>
        <w:tc>
          <w:tcPr>
            <w:tcW w:w="3402" w:type="dxa"/>
          </w:tcPr>
          <w:p w14:paraId="778644FA" w14:textId="7E209E44" w:rsidR="002833A2" w:rsidRPr="00AB33B7" w:rsidRDefault="002833A2" w:rsidP="002833A2">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2833A2">
              <w:rPr>
                <w:bCs/>
                <w:sz w:val="20"/>
                <w:szCs w:val="20"/>
              </w:rPr>
              <w:t>Requests</w:t>
            </w:r>
            <w:proofErr w:type="spellEnd"/>
            <w:r w:rsidRPr="002833A2">
              <w:rPr>
                <w:bCs/>
                <w:sz w:val="20"/>
                <w:szCs w:val="20"/>
              </w:rPr>
              <w:t xml:space="preserve"> en vuelo</w:t>
            </w:r>
            <w:r>
              <w:rPr>
                <w:bCs/>
                <w:sz w:val="20"/>
                <w:szCs w:val="20"/>
              </w:rPr>
              <w:t xml:space="preserve"> </w:t>
            </w:r>
            <w:r w:rsidRPr="002833A2">
              <w:rPr>
                <w:bCs/>
                <w:sz w:val="20"/>
                <w:szCs w:val="20"/>
              </w:rPr>
              <w:t>concurrentes</w:t>
            </w:r>
            <w:r>
              <w:rPr>
                <w:bCs/>
                <w:sz w:val="20"/>
                <w:szCs w:val="20"/>
              </w:rPr>
              <w:t xml:space="preserve"> </w:t>
            </w:r>
            <w:r w:rsidRPr="002833A2">
              <w:rPr>
                <w:bCs/>
                <w:sz w:val="20"/>
                <w:szCs w:val="20"/>
              </w:rPr>
              <w:t>(saturación)</w:t>
            </w:r>
          </w:p>
        </w:tc>
        <w:tc>
          <w:tcPr>
            <w:tcW w:w="2130" w:type="dxa"/>
          </w:tcPr>
          <w:p w14:paraId="75112E3E" w14:textId="2F32DD10" w:rsidR="002833A2" w:rsidRPr="00AB33B7" w:rsidRDefault="002833A2"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2833A2">
              <w:rPr>
                <w:bCs/>
                <w:sz w:val="20"/>
                <w:szCs w:val="20"/>
              </w:rPr>
              <w:t>endpoint</w:t>
            </w:r>
            <w:proofErr w:type="spellEnd"/>
            <w:r w:rsidRPr="002833A2">
              <w:rPr>
                <w:bCs/>
                <w:sz w:val="20"/>
                <w:szCs w:val="20"/>
              </w:rPr>
              <w:t xml:space="preserve">, </w:t>
            </w:r>
            <w:proofErr w:type="spellStart"/>
            <w:r w:rsidRPr="002833A2">
              <w:rPr>
                <w:bCs/>
                <w:sz w:val="20"/>
                <w:szCs w:val="20"/>
              </w:rPr>
              <w:t>method</w:t>
            </w:r>
            <w:proofErr w:type="spellEnd"/>
          </w:p>
        </w:tc>
      </w:tr>
    </w:tbl>
    <w:p w14:paraId="6170B421" w14:textId="77777777" w:rsidR="002833A2" w:rsidRDefault="002833A2" w:rsidP="005C4FC7">
      <w:pPr>
        <w:spacing w:after="160" w:line="360" w:lineRule="auto"/>
        <w:ind w:firstLine="0"/>
        <w:contextualSpacing w:val="0"/>
        <w:rPr>
          <w:bCs/>
          <w:szCs w:val="22"/>
        </w:rPr>
      </w:pPr>
    </w:p>
    <w:p w14:paraId="051F701D" w14:textId="29D8B0A1" w:rsidR="002833A2" w:rsidRPr="002833A2" w:rsidRDefault="002833A2" w:rsidP="002833A2">
      <w:pPr>
        <w:spacing w:after="160" w:line="360" w:lineRule="auto"/>
        <w:ind w:firstLine="0"/>
        <w:contextualSpacing w:val="0"/>
        <w:rPr>
          <w:b/>
          <w:sz w:val="28"/>
          <w:lang w:val="en-US"/>
        </w:rPr>
      </w:pPr>
      <w:r w:rsidRPr="002833A2">
        <w:rPr>
          <w:b/>
          <w:szCs w:val="22"/>
          <w:lang w:val="en-US"/>
        </w:rPr>
        <w:t xml:space="preserve">3.5 Toggle OTEL_ENABLED </w:t>
      </w:r>
      <w:proofErr w:type="gramStart"/>
      <w:r w:rsidRPr="002833A2">
        <w:rPr>
          <w:b/>
          <w:szCs w:val="22"/>
          <w:lang w:val="en-US"/>
        </w:rPr>
        <w:t>para Baseline</w:t>
      </w:r>
      <w:proofErr w:type="gramEnd"/>
    </w:p>
    <w:p w14:paraId="6ABD8EE2" w14:textId="343060F5" w:rsidR="002833A2" w:rsidRPr="007369FF" w:rsidRDefault="002833A2" w:rsidP="002833A2">
      <w:pPr>
        <w:spacing w:after="160" w:line="360" w:lineRule="auto"/>
        <w:ind w:firstLine="0"/>
        <w:contextualSpacing w:val="0"/>
        <w:rPr>
          <w:bCs/>
          <w:szCs w:val="22"/>
        </w:rPr>
      </w:pPr>
      <w:r w:rsidRPr="00F83F4B">
        <w:rPr>
          <w:bCs/>
          <w:szCs w:val="22"/>
        </w:rPr>
        <w:lastRenderedPageBreak/>
        <w:tab/>
      </w:r>
      <w:r w:rsidRPr="002833A2">
        <w:rPr>
          <w:bCs/>
          <w:szCs w:val="22"/>
        </w:rPr>
        <w:t xml:space="preserve">Para habilitar la comparativa </w:t>
      </w:r>
      <w:proofErr w:type="spellStart"/>
      <w:r w:rsidRPr="002833A2">
        <w:rPr>
          <w:bCs/>
          <w:szCs w:val="22"/>
        </w:rPr>
        <w:t>baseline</w:t>
      </w:r>
      <w:proofErr w:type="spellEnd"/>
      <w:r w:rsidRPr="002833A2">
        <w:rPr>
          <w:bCs/>
          <w:szCs w:val="22"/>
        </w:rPr>
        <w:t xml:space="preserve"> vs. instrumentado sin recompilar la imagen Docker, se implementó un </w:t>
      </w:r>
      <w:proofErr w:type="spellStart"/>
      <w:r w:rsidRPr="002833A2">
        <w:rPr>
          <w:bCs/>
          <w:szCs w:val="22"/>
        </w:rPr>
        <w:t>toggle</w:t>
      </w:r>
      <w:proofErr w:type="spellEnd"/>
      <w:r w:rsidRPr="002833A2">
        <w:rPr>
          <w:bCs/>
          <w:szCs w:val="22"/>
        </w:rPr>
        <w:t xml:space="preserve"> condicional controlado por variable de entorno. </w:t>
      </w:r>
      <w:r w:rsidRPr="007369FF">
        <w:rPr>
          <w:bCs/>
          <w:szCs w:val="22"/>
        </w:rPr>
        <w:t xml:space="preserve">Esto permite apagar todo el </w:t>
      </w:r>
      <w:proofErr w:type="spellStart"/>
      <w:r w:rsidRPr="007369FF">
        <w:rPr>
          <w:bCs/>
          <w:szCs w:val="22"/>
        </w:rPr>
        <w:t>stack</w:t>
      </w:r>
      <w:proofErr w:type="spellEnd"/>
      <w:r w:rsidRPr="007369FF">
        <w:rPr>
          <w:bCs/>
          <w:szCs w:val="22"/>
        </w:rPr>
        <w:t xml:space="preserve"> </w:t>
      </w:r>
      <w:proofErr w:type="spellStart"/>
      <w:r w:rsidRPr="007369FF">
        <w:rPr>
          <w:bCs/>
          <w:szCs w:val="22"/>
        </w:rPr>
        <w:t>OTel</w:t>
      </w:r>
      <w:proofErr w:type="spellEnd"/>
      <w:r w:rsidRPr="007369FF">
        <w:rPr>
          <w:bCs/>
          <w:szCs w:val="22"/>
        </w:rPr>
        <w:t xml:space="preserve"> en </w:t>
      </w:r>
      <w:proofErr w:type="spellStart"/>
      <w:r w:rsidRPr="007369FF">
        <w:rPr>
          <w:bCs/>
          <w:szCs w:val="22"/>
        </w:rPr>
        <w:t>runtime</w:t>
      </w:r>
      <w:proofErr w:type="spellEnd"/>
      <w:r w:rsidR="007369FF" w:rsidRPr="007369FF">
        <w:rPr>
          <w:bCs/>
          <w:szCs w:val="22"/>
        </w:rPr>
        <w:t>.</w:t>
      </w:r>
    </w:p>
    <w:p w14:paraId="26C07348" w14:textId="11418E5C" w:rsidR="007369FF" w:rsidRPr="007369FF" w:rsidRDefault="007369FF" w:rsidP="007369FF">
      <w:pPr>
        <w:spacing w:after="160" w:line="360" w:lineRule="auto"/>
        <w:ind w:firstLine="0"/>
        <w:contextualSpacing w:val="0"/>
        <w:rPr>
          <w:b/>
          <w:sz w:val="28"/>
        </w:rPr>
      </w:pPr>
      <w:r w:rsidRPr="007369FF">
        <w:rPr>
          <w:b/>
          <w:szCs w:val="22"/>
        </w:rPr>
        <w:t>3.</w:t>
      </w:r>
      <w:r>
        <w:rPr>
          <w:b/>
          <w:szCs w:val="22"/>
        </w:rPr>
        <w:t>6</w:t>
      </w:r>
      <w:r w:rsidRPr="007369FF">
        <w:rPr>
          <w:b/>
          <w:szCs w:val="22"/>
        </w:rPr>
        <w:t xml:space="preserve"> </w:t>
      </w:r>
      <w:proofErr w:type="spellStart"/>
      <w:r w:rsidRPr="007369FF">
        <w:rPr>
          <w:b/>
          <w:szCs w:val="22"/>
        </w:rPr>
        <w:t>OTel</w:t>
      </w:r>
      <w:proofErr w:type="spellEnd"/>
      <w:r w:rsidRPr="007369FF">
        <w:rPr>
          <w:b/>
          <w:szCs w:val="22"/>
        </w:rPr>
        <w:t xml:space="preserve"> </w:t>
      </w:r>
      <w:proofErr w:type="spellStart"/>
      <w:r w:rsidRPr="007369FF">
        <w:rPr>
          <w:b/>
          <w:szCs w:val="22"/>
        </w:rPr>
        <w:t>Collector</w:t>
      </w:r>
      <w:proofErr w:type="spellEnd"/>
      <w:r w:rsidRPr="007369FF">
        <w:rPr>
          <w:b/>
          <w:szCs w:val="22"/>
        </w:rPr>
        <w:t xml:space="preserve">: Decisión </w:t>
      </w:r>
      <w:proofErr w:type="spellStart"/>
      <w:r w:rsidRPr="007369FF">
        <w:rPr>
          <w:b/>
          <w:szCs w:val="22"/>
        </w:rPr>
        <w:t>DaemonSet</w:t>
      </w:r>
      <w:proofErr w:type="spellEnd"/>
      <w:r w:rsidRPr="007369FF">
        <w:rPr>
          <w:b/>
          <w:szCs w:val="22"/>
        </w:rPr>
        <w:t xml:space="preserve"> vs Sidecar</w:t>
      </w:r>
    </w:p>
    <w:p w14:paraId="23A4C0AC" w14:textId="4CC0CF0D" w:rsidR="002833A2" w:rsidRDefault="007369FF" w:rsidP="007369FF">
      <w:pPr>
        <w:spacing w:after="160" w:line="360" w:lineRule="auto"/>
        <w:ind w:firstLine="0"/>
        <w:contextualSpacing w:val="0"/>
        <w:rPr>
          <w:bCs/>
          <w:szCs w:val="22"/>
        </w:rPr>
      </w:pPr>
      <w:r>
        <w:rPr>
          <w:bCs/>
          <w:szCs w:val="22"/>
        </w:rPr>
        <w:tab/>
      </w:r>
      <w:r w:rsidRPr="007369FF">
        <w:rPr>
          <w:bCs/>
          <w:szCs w:val="22"/>
        </w:rPr>
        <w:t xml:space="preserve">Se eligió la topología </w:t>
      </w:r>
      <w:proofErr w:type="spellStart"/>
      <w:r w:rsidRPr="007369FF">
        <w:rPr>
          <w:bCs/>
          <w:szCs w:val="22"/>
        </w:rPr>
        <w:t>DaemonSet</w:t>
      </w:r>
      <w:proofErr w:type="spellEnd"/>
      <w:r w:rsidRPr="007369FF">
        <w:rPr>
          <w:bCs/>
          <w:szCs w:val="22"/>
        </w:rPr>
        <w:t xml:space="preserve"> (un </w:t>
      </w:r>
      <w:proofErr w:type="spellStart"/>
      <w:r w:rsidRPr="007369FF">
        <w:rPr>
          <w:bCs/>
          <w:szCs w:val="22"/>
        </w:rPr>
        <w:t>Collector</w:t>
      </w:r>
      <w:proofErr w:type="spellEnd"/>
      <w:r w:rsidRPr="007369FF">
        <w:rPr>
          <w:bCs/>
          <w:szCs w:val="22"/>
        </w:rPr>
        <w:t xml:space="preserve"> por nodo del clúster) sobre Sidecar (un</w:t>
      </w:r>
      <w:r>
        <w:rPr>
          <w:bCs/>
          <w:szCs w:val="22"/>
        </w:rPr>
        <w:t xml:space="preserve"> </w:t>
      </w:r>
      <w:proofErr w:type="spellStart"/>
      <w:r w:rsidRPr="007369FF">
        <w:rPr>
          <w:bCs/>
          <w:szCs w:val="22"/>
        </w:rPr>
        <w:t>Collector</w:t>
      </w:r>
      <w:proofErr w:type="spellEnd"/>
      <w:r w:rsidRPr="007369FF">
        <w:rPr>
          <w:bCs/>
          <w:szCs w:val="22"/>
        </w:rPr>
        <w:t xml:space="preserve"> por </w:t>
      </w:r>
      <w:proofErr w:type="spellStart"/>
      <w:r w:rsidRPr="007369FF">
        <w:rPr>
          <w:bCs/>
          <w:szCs w:val="22"/>
        </w:rPr>
        <w:t>pod</w:t>
      </w:r>
      <w:proofErr w:type="spellEnd"/>
      <w:r w:rsidRPr="007369FF">
        <w:rPr>
          <w:bCs/>
          <w:szCs w:val="22"/>
        </w:rPr>
        <w:t>) basándose en cuatro criterios técnicos:</w:t>
      </w:r>
    </w:p>
    <w:p w14:paraId="2B9BCC84" w14:textId="77777777" w:rsidR="007369FF" w:rsidRPr="007369FF" w:rsidRDefault="007369FF" w:rsidP="007369FF">
      <w:pPr>
        <w:pStyle w:val="ListParagraph"/>
        <w:numPr>
          <w:ilvl w:val="0"/>
          <w:numId w:val="8"/>
        </w:numPr>
        <w:spacing w:after="160" w:line="360" w:lineRule="auto"/>
        <w:contextualSpacing w:val="0"/>
        <w:rPr>
          <w:bCs/>
          <w:szCs w:val="22"/>
        </w:rPr>
      </w:pPr>
      <w:r w:rsidRPr="007369FF">
        <w:rPr>
          <w:b/>
          <w:szCs w:val="22"/>
        </w:rPr>
        <w:t xml:space="preserve">Menor </w:t>
      </w:r>
      <w:proofErr w:type="spellStart"/>
      <w:r w:rsidRPr="007369FF">
        <w:rPr>
          <w:b/>
          <w:szCs w:val="22"/>
        </w:rPr>
        <w:t>overhead</w:t>
      </w:r>
      <w:proofErr w:type="spellEnd"/>
      <w:r w:rsidRPr="007369FF">
        <w:rPr>
          <w:b/>
          <w:szCs w:val="22"/>
        </w:rPr>
        <w:t xml:space="preserve"> de recursos:</w:t>
      </w:r>
      <w:r w:rsidRPr="007369FF">
        <w:rPr>
          <w:bCs/>
          <w:szCs w:val="22"/>
        </w:rPr>
        <w:t xml:space="preserve"> Un solo proceso </w:t>
      </w:r>
      <w:proofErr w:type="spellStart"/>
      <w:r w:rsidRPr="007369FF">
        <w:rPr>
          <w:bCs/>
          <w:szCs w:val="22"/>
        </w:rPr>
        <w:t>Collector</w:t>
      </w:r>
      <w:proofErr w:type="spellEnd"/>
      <w:r w:rsidRPr="007369FF">
        <w:rPr>
          <w:bCs/>
          <w:szCs w:val="22"/>
        </w:rPr>
        <w:t xml:space="preserve"> por nodo vs. N procesos (uno por cada </w:t>
      </w:r>
      <w:proofErr w:type="spellStart"/>
      <w:r w:rsidRPr="007369FF">
        <w:rPr>
          <w:bCs/>
          <w:szCs w:val="22"/>
        </w:rPr>
        <w:t>pod</w:t>
      </w:r>
      <w:proofErr w:type="spellEnd"/>
      <w:r w:rsidRPr="007369FF">
        <w:rPr>
          <w:bCs/>
          <w:szCs w:val="22"/>
        </w:rPr>
        <w:t xml:space="preserve"> del nodo), reduciendo consumo de CPU y memoria proporcional al número de </w:t>
      </w:r>
      <w:proofErr w:type="spellStart"/>
      <w:r w:rsidRPr="007369FF">
        <w:rPr>
          <w:bCs/>
          <w:szCs w:val="22"/>
        </w:rPr>
        <w:t>pods</w:t>
      </w:r>
      <w:proofErr w:type="spellEnd"/>
      <w:r w:rsidRPr="007369FF">
        <w:rPr>
          <w:bCs/>
          <w:szCs w:val="22"/>
        </w:rPr>
        <w:t>.</w:t>
      </w:r>
    </w:p>
    <w:p w14:paraId="1301A9B7" w14:textId="77777777" w:rsidR="007369FF" w:rsidRPr="007369FF" w:rsidRDefault="007369FF" w:rsidP="007369FF">
      <w:pPr>
        <w:pStyle w:val="ListParagraph"/>
        <w:numPr>
          <w:ilvl w:val="0"/>
          <w:numId w:val="8"/>
        </w:numPr>
        <w:spacing w:after="160" w:line="360" w:lineRule="auto"/>
        <w:contextualSpacing w:val="0"/>
        <w:rPr>
          <w:bCs/>
          <w:szCs w:val="22"/>
        </w:rPr>
      </w:pPr>
      <w:r w:rsidRPr="007369FF">
        <w:rPr>
          <w:b/>
          <w:szCs w:val="22"/>
        </w:rPr>
        <w:t>Centralización del pipeline</w:t>
      </w:r>
      <w:r w:rsidRPr="007369FF">
        <w:rPr>
          <w:bCs/>
          <w:szCs w:val="22"/>
        </w:rPr>
        <w:t xml:space="preserve">: Todos los </w:t>
      </w:r>
      <w:proofErr w:type="spellStart"/>
      <w:r w:rsidRPr="007369FF">
        <w:rPr>
          <w:bCs/>
          <w:szCs w:val="22"/>
        </w:rPr>
        <w:t>pods</w:t>
      </w:r>
      <w:proofErr w:type="spellEnd"/>
      <w:r w:rsidRPr="007369FF">
        <w:rPr>
          <w:bCs/>
          <w:szCs w:val="22"/>
        </w:rPr>
        <w:t xml:space="preserve"> del nodo comparten el mismo </w:t>
      </w:r>
      <w:proofErr w:type="spellStart"/>
      <w:r w:rsidRPr="007369FF">
        <w:rPr>
          <w:bCs/>
          <w:szCs w:val="22"/>
        </w:rPr>
        <w:t>Collector</w:t>
      </w:r>
      <w:proofErr w:type="spellEnd"/>
      <w:r w:rsidRPr="007369FF">
        <w:rPr>
          <w:bCs/>
          <w:szCs w:val="22"/>
        </w:rPr>
        <w:t xml:space="preserve"> y su configuración de procesadores, garantizando consistencia sin duplicar </w:t>
      </w:r>
      <w:proofErr w:type="spellStart"/>
      <w:r w:rsidRPr="007369FF">
        <w:rPr>
          <w:bCs/>
          <w:szCs w:val="22"/>
        </w:rPr>
        <w:t>collector-config.yaml</w:t>
      </w:r>
      <w:proofErr w:type="spellEnd"/>
      <w:r w:rsidRPr="007369FF">
        <w:rPr>
          <w:bCs/>
          <w:szCs w:val="22"/>
        </w:rPr>
        <w:t xml:space="preserve"> .</w:t>
      </w:r>
    </w:p>
    <w:p w14:paraId="41D88914" w14:textId="77777777" w:rsidR="007369FF" w:rsidRPr="007369FF" w:rsidRDefault="007369FF" w:rsidP="007369FF">
      <w:pPr>
        <w:pStyle w:val="ListParagraph"/>
        <w:numPr>
          <w:ilvl w:val="0"/>
          <w:numId w:val="8"/>
        </w:numPr>
        <w:spacing w:after="160" w:line="360" w:lineRule="auto"/>
        <w:contextualSpacing w:val="0"/>
        <w:rPr>
          <w:bCs/>
          <w:szCs w:val="22"/>
        </w:rPr>
      </w:pPr>
      <w:r w:rsidRPr="007369FF">
        <w:rPr>
          <w:b/>
          <w:szCs w:val="22"/>
        </w:rPr>
        <w:t xml:space="preserve">Habilitación de </w:t>
      </w:r>
      <w:proofErr w:type="spellStart"/>
      <w:r w:rsidRPr="007369FF">
        <w:rPr>
          <w:b/>
          <w:szCs w:val="22"/>
        </w:rPr>
        <w:t>tail</w:t>
      </w:r>
      <w:proofErr w:type="spellEnd"/>
      <w:r w:rsidRPr="007369FF">
        <w:rPr>
          <w:b/>
          <w:szCs w:val="22"/>
        </w:rPr>
        <w:t xml:space="preserve"> </w:t>
      </w:r>
      <w:proofErr w:type="spellStart"/>
      <w:r w:rsidRPr="007369FF">
        <w:rPr>
          <w:b/>
          <w:szCs w:val="22"/>
        </w:rPr>
        <w:t>sampling</w:t>
      </w:r>
      <w:proofErr w:type="spellEnd"/>
      <w:r w:rsidRPr="007369FF">
        <w:rPr>
          <w:b/>
          <w:szCs w:val="22"/>
        </w:rPr>
        <w:t>:</w:t>
      </w:r>
      <w:r w:rsidRPr="007369FF">
        <w:rPr>
          <w:bCs/>
          <w:szCs w:val="22"/>
        </w:rPr>
        <w:t xml:space="preserve"> El </w:t>
      </w:r>
      <w:proofErr w:type="spellStart"/>
      <w:r w:rsidRPr="007369FF">
        <w:rPr>
          <w:bCs/>
          <w:szCs w:val="22"/>
        </w:rPr>
        <w:t>processor</w:t>
      </w:r>
      <w:proofErr w:type="spellEnd"/>
      <w:r w:rsidRPr="007369FF">
        <w:rPr>
          <w:bCs/>
          <w:szCs w:val="22"/>
        </w:rPr>
        <w:t xml:space="preserve"> </w:t>
      </w:r>
      <w:proofErr w:type="spellStart"/>
      <w:r w:rsidRPr="007369FF">
        <w:rPr>
          <w:bCs/>
          <w:szCs w:val="22"/>
        </w:rPr>
        <w:t>tail_sampling</w:t>
      </w:r>
      <w:proofErr w:type="spellEnd"/>
      <w:r w:rsidRPr="007369FF">
        <w:rPr>
          <w:bCs/>
          <w:szCs w:val="22"/>
        </w:rPr>
        <w:t xml:space="preserve"> requiere ver todos los </w:t>
      </w:r>
      <w:proofErr w:type="spellStart"/>
      <w:r w:rsidRPr="007369FF">
        <w:rPr>
          <w:bCs/>
          <w:szCs w:val="22"/>
        </w:rPr>
        <w:t>spans</w:t>
      </w:r>
      <w:proofErr w:type="spellEnd"/>
      <w:r w:rsidRPr="007369FF">
        <w:rPr>
          <w:bCs/>
          <w:szCs w:val="22"/>
        </w:rPr>
        <w:t xml:space="preserve"> de una misma traza antes de tomar la decisión de muestreo. Con </w:t>
      </w:r>
      <w:proofErr w:type="spellStart"/>
      <w:r w:rsidRPr="007369FF">
        <w:rPr>
          <w:bCs/>
          <w:szCs w:val="22"/>
        </w:rPr>
        <w:t>sidecars</w:t>
      </w:r>
      <w:proofErr w:type="spellEnd"/>
      <w:r w:rsidRPr="007369FF">
        <w:rPr>
          <w:bCs/>
          <w:szCs w:val="22"/>
        </w:rPr>
        <w:t xml:space="preserve"> separados cada </w:t>
      </w:r>
      <w:proofErr w:type="spellStart"/>
      <w:r w:rsidRPr="007369FF">
        <w:rPr>
          <w:bCs/>
          <w:szCs w:val="22"/>
        </w:rPr>
        <w:t>pod</w:t>
      </w:r>
      <w:proofErr w:type="spellEnd"/>
      <w:r w:rsidRPr="007369FF">
        <w:rPr>
          <w:bCs/>
          <w:szCs w:val="22"/>
        </w:rPr>
        <w:t xml:space="preserve"> solo ve sus propios </w:t>
      </w:r>
      <w:proofErr w:type="spellStart"/>
      <w:r w:rsidRPr="007369FF">
        <w:rPr>
          <w:bCs/>
          <w:szCs w:val="22"/>
        </w:rPr>
        <w:t>spans</w:t>
      </w:r>
      <w:proofErr w:type="spellEnd"/>
      <w:r w:rsidRPr="007369FF">
        <w:rPr>
          <w:bCs/>
          <w:szCs w:val="22"/>
        </w:rPr>
        <w:t xml:space="preserve">, haciendo imposible el </w:t>
      </w:r>
      <w:proofErr w:type="spellStart"/>
      <w:r w:rsidRPr="007369FF">
        <w:rPr>
          <w:bCs/>
          <w:szCs w:val="22"/>
        </w:rPr>
        <w:t>tail</w:t>
      </w:r>
      <w:proofErr w:type="spellEnd"/>
      <w:r w:rsidRPr="007369FF">
        <w:rPr>
          <w:bCs/>
          <w:szCs w:val="22"/>
        </w:rPr>
        <w:t xml:space="preserve"> </w:t>
      </w:r>
      <w:proofErr w:type="spellStart"/>
      <w:r w:rsidRPr="007369FF">
        <w:rPr>
          <w:bCs/>
          <w:szCs w:val="22"/>
        </w:rPr>
        <w:t>sampling</w:t>
      </w:r>
      <w:proofErr w:type="spellEnd"/>
      <w:r w:rsidRPr="007369FF">
        <w:rPr>
          <w:bCs/>
          <w:szCs w:val="22"/>
        </w:rPr>
        <w:t xml:space="preserve"> correcto.</w:t>
      </w:r>
    </w:p>
    <w:p w14:paraId="30FCD218" w14:textId="2B0F9590" w:rsidR="007369FF" w:rsidRDefault="007369FF" w:rsidP="007369FF">
      <w:pPr>
        <w:pStyle w:val="ListParagraph"/>
        <w:numPr>
          <w:ilvl w:val="0"/>
          <w:numId w:val="8"/>
        </w:numPr>
        <w:spacing w:after="160" w:line="360" w:lineRule="auto"/>
        <w:contextualSpacing w:val="0"/>
        <w:rPr>
          <w:bCs/>
          <w:szCs w:val="22"/>
        </w:rPr>
      </w:pPr>
      <w:r w:rsidRPr="007369FF">
        <w:rPr>
          <w:b/>
          <w:szCs w:val="22"/>
        </w:rPr>
        <w:t>Simplicidad operacional:</w:t>
      </w:r>
      <w:r w:rsidRPr="007369FF">
        <w:rPr>
          <w:bCs/>
          <w:szCs w:val="22"/>
        </w:rPr>
        <w:t xml:space="preserve"> Una sola instancia de configuración por nodo; los </w:t>
      </w:r>
      <w:proofErr w:type="spellStart"/>
      <w:r w:rsidRPr="007369FF">
        <w:rPr>
          <w:bCs/>
          <w:szCs w:val="22"/>
        </w:rPr>
        <w:t>upgrades</w:t>
      </w:r>
      <w:proofErr w:type="spellEnd"/>
      <w:r w:rsidRPr="007369FF">
        <w:rPr>
          <w:bCs/>
          <w:szCs w:val="22"/>
        </w:rPr>
        <w:t xml:space="preserve"> del </w:t>
      </w:r>
      <w:proofErr w:type="spellStart"/>
      <w:r w:rsidRPr="007369FF">
        <w:rPr>
          <w:bCs/>
          <w:szCs w:val="22"/>
        </w:rPr>
        <w:t>Collector</w:t>
      </w:r>
      <w:proofErr w:type="spellEnd"/>
      <w:r w:rsidRPr="007369FF">
        <w:rPr>
          <w:bCs/>
          <w:szCs w:val="22"/>
        </w:rPr>
        <w:t xml:space="preserve"> se realizan con un </w:t>
      </w:r>
      <w:proofErr w:type="spellStart"/>
      <w:r w:rsidRPr="007369FF">
        <w:rPr>
          <w:bCs/>
          <w:szCs w:val="22"/>
        </w:rPr>
        <w:t>kubectl</w:t>
      </w:r>
      <w:proofErr w:type="spellEnd"/>
      <w:r w:rsidRPr="007369FF">
        <w:rPr>
          <w:bCs/>
          <w:szCs w:val="22"/>
        </w:rPr>
        <w:t xml:space="preserve"> </w:t>
      </w:r>
      <w:proofErr w:type="spellStart"/>
      <w:r w:rsidRPr="007369FF">
        <w:rPr>
          <w:bCs/>
          <w:szCs w:val="22"/>
        </w:rPr>
        <w:t>rollout</w:t>
      </w:r>
      <w:proofErr w:type="spellEnd"/>
      <w:r w:rsidRPr="007369FF">
        <w:rPr>
          <w:bCs/>
          <w:szCs w:val="22"/>
        </w:rPr>
        <w:t xml:space="preserve"> </w:t>
      </w:r>
      <w:proofErr w:type="spellStart"/>
      <w:r w:rsidRPr="007369FF">
        <w:rPr>
          <w:bCs/>
          <w:szCs w:val="22"/>
        </w:rPr>
        <w:t>restart</w:t>
      </w:r>
      <w:proofErr w:type="spellEnd"/>
      <w:r w:rsidRPr="007369FF">
        <w:rPr>
          <w:bCs/>
          <w:szCs w:val="22"/>
        </w:rPr>
        <w:t xml:space="preserve"> </w:t>
      </w:r>
      <w:proofErr w:type="spellStart"/>
      <w:r w:rsidRPr="007369FF">
        <w:rPr>
          <w:bCs/>
          <w:szCs w:val="22"/>
        </w:rPr>
        <w:t>daemonset</w:t>
      </w:r>
      <w:proofErr w:type="spellEnd"/>
      <w:r w:rsidRPr="007369FF">
        <w:rPr>
          <w:bCs/>
          <w:szCs w:val="22"/>
        </w:rPr>
        <w:t>.</w:t>
      </w:r>
    </w:p>
    <w:p w14:paraId="7E0942E1" w14:textId="094E9169" w:rsidR="007369FF" w:rsidRPr="007369FF" w:rsidRDefault="007369FF" w:rsidP="007369FF">
      <w:pPr>
        <w:spacing w:after="160" w:line="360" w:lineRule="auto"/>
        <w:ind w:firstLine="0"/>
        <w:contextualSpacing w:val="0"/>
        <w:rPr>
          <w:b/>
          <w:sz w:val="28"/>
        </w:rPr>
      </w:pPr>
      <w:r w:rsidRPr="007369FF">
        <w:rPr>
          <w:b/>
          <w:szCs w:val="22"/>
        </w:rPr>
        <w:t>3.</w:t>
      </w:r>
      <w:r>
        <w:rPr>
          <w:b/>
          <w:szCs w:val="22"/>
        </w:rPr>
        <w:t>7</w:t>
      </w:r>
      <w:r w:rsidRPr="007369FF">
        <w:rPr>
          <w:b/>
          <w:szCs w:val="22"/>
        </w:rPr>
        <w:t xml:space="preserve"> Pipeline del </w:t>
      </w:r>
      <w:proofErr w:type="spellStart"/>
      <w:r w:rsidRPr="007369FF">
        <w:rPr>
          <w:b/>
          <w:szCs w:val="22"/>
        </w:rPr>
        <w:t>Collector</w:t>
      </w:r>
      <w:proofErr w:type="spellEnd"/>
      <w:r w:rsidRPr="007369FF">
        <w:rPr>
          <w:b/>
          <w:szCs w:val="22"/>
        </w:rPr>
        <w:t>: Procesadores en Cascada</w:t>
      </w:r>
    </w:p>
    <w:p w14:paraId="0E9B778A" w14:textId="583F3370" w:rsidR="007369FF" w:rsidRDefault="007369FF" w:rsidP="007369FF">
      <w:pPr>
        <w:spacing w:after="160" w:line="360" w:lineRule="auto"/>
        <w:ind w:firstLine="0"/>
        <w:contextualSpacing w:val="0"/>
        <w:rPr>
          <w:bCs/>
          <w:szCs w:val="22"/>
        </w:rPr>
      </w:pPr>
      <w:r>
        <w:rPr>
          <w:bCs/>
          <w:szCs w:val="22"/>
        </w:rPr>
        <w:tab/>
      </w:r>
      <w:r w:rsidRPr="007369FF">
        <w:rPr>
          <w:bCs/>
          <w:szCs w:val="22"/>
        </w:rPr>
        <w:t>El pipeline de trazas aplica cuatro procesadores en secuencia antes de enviar hacia los</w:t>
      </w:r>
      <w:r>
        <w:rPr>
          <w:bCs/>
          <w:szCs w:val="22"/>
        </w:rPr>
        <w:t xml:space="preserve"> </w:t>
      </w:r>
      <w:r w:rsidRPr="007369FF">
        <w:rPr>
          <w:bCs/>
          <w:szCs w:val="22"/>
        </w:rPr>
        <w:t>exportadores. El orden es determinístico y cada procesador tiene un propósito específico de</w:t>
      </w:r>
      <w:r>
        <w:rPr>
          <w:bCs/>
          <w:szCs w:val="22"/>
        </w:rPr>
        <w:t xml:space="preserve"> </w:t>
      </w:r>
      <w:r w:rsidRPr="007369FF">
        <w:rPr>
          <w:bCs/>
          <w:szCs w:val="22"/>
        </w:rPr>
        <w:t>protección o enriquecimiento:</w:t>
      </w:r>
    </w:p>
    <w:p w14:paraId="0A274683" w14:textId="77777777" w:rsidR="007369FF" w:rsidRPr="007369FF" w:rsidRDefault="007369FF" w:rsidP="007369FF">
      <w:pPr>
        <w:pStyle w:val="ListParagraph"/>
        <w:numPr>
          <w:ilvl w:val="0"/>
          <w:numId w:val="9"/>
        </w:numPr>
        <w:spacing w:after="160" w:line="360" w:lineRule="auto"/>
        <w:contextualSpacing w:val="0"/>
        <w:rPr>
          <w:bCs/>
          <w:szCs w:val="22"/>
        </w:rPr>
      </w:pPr>
      <w:proofErr w:type="spellStart"/>
      <w:r w:rsidRPr="007369FF">
        <w:rPr>
          <w:b/>
          <w:szCs w:val="22"/>
        </w:rPr>
        <w:t>memory_limiter</w:t>
      </w:r>
      <w:proofErr w:type="spellEnd"/>
      <w:r w:rsidRPr="007369FF">
        <w:rPr>
          <w:bCs/>
          <w:szCs w:val="22"/>
        </w:rPr>
        <w:t xml:space="preserve"> (límite 400 MiB, </w:t>
      </w:r>
      <w:proofErr w:type="spellStart"/>
      <w:r w:rsidRPr="007369FF">
        <w:rPr>
          <w:bCs/>
          <w:szCs w:val="22"/>
        </w:rPr>
        <w:t>check</w:t>
      </w:r>
      <w:proofErr w:type="spellEnd"/>
      <w:r w:rsidRPr="007369FF">
        <w:rPr>
          <w:bCs/>
          <w:szCs w:val="22"/>
        </w:rPr>
        <w:t xml:space="preserve"> </w:t>
      </w:r>
      <w:proofErr w:type="spellStart"/>
      <w:r w:rsidRPr="007369FF">
        <w:rPr>
          <w:bCs/>
          <w:szCs w:val="22"/>
        </w:rPr>
        <w:t>interval</w:t>
      </w:r>
      <w:proofErr w:type="spellEnd"/>
      <w:r w:rsidRPr="007369FF">
        <w:rPr>
          <w:bCs/>
          <w:szCs w:val="22"/>
        </w:rPr>
        <w:t xml:space="preserve"> 1s): Protege al </w:t>
      </w:r>
      <w:proofErr w:type="spellStart"/>
      <w:r w:rsidRPr="007369FF">
        <w:rPr>
          <w:bCs/>
          <w:szCs w:val="22"/>
        </w:rPr>
        <w:t>Collector</w:t>
      </w:r>
      <w:proofErr w:type="spellEnd"/>
      <w:r w:rsidRPr="007369FF">
        <w:rPr>
          <w:bCs/>
          <w:szCs w:val="22"/>
        </w:rPr>
        <w:t xml:space="preserve"> contra OOM bajo picos de carga rechazando </w:t>
      </w:r>
      <w:proofErr w:type="spellStart"/>
      <w:r w:rsidRPr="007369FF">
        <w:rPr>
          <w:bCs/>
          <w:szCs w:val="22"/>
        </w:rPr>
        <w:t>spans</w:t>
      </w:r>
      <w:proofErr w:type="spellEnd"/>
      <w:r w:rsidRPr="007369FF">
        <w:rPr>
          <w:bCs/>
          <w:szCs w:val="22"/>
        </w:rPr>
        <w:t xml:space="preserve"> cuando la memoria supera el umbral. Es el primer procesador para evitar </w:t>
      </w:r>
      <w:proofErr w:type="spellStart"/>
      <w:r w:rsidRPr="007369FF">
        <w:rPr>
          <w:bCs/>
          <w:szCs w:val="22"/>
        </w:rPr>
        <w:t>buffering</w:t>
      </w:r>
      <w:proofErr w:type="spellEnd"/>
      <w:r w:rsidRPr="007369FF">
        <w:rPr>
          <w:bCs/>
          <w:szCs w:val="22"/>
        </w:rPr>
        <w:t xml:space="preserve"> innecesario.</w:t>
      </w:r>
    </w:p>
    <w:p w14:paraId="1FC8D4D3" w14:textId="77777777" w:rsidR="007369FF" w:rsidRPr="007369FF" w:rsidRDefault="007369FF" w:rsidP="007369FF">
      <w:pPr>
        <w:pStyle w:val="ListParagraph"/>
        <w:numPr>
          <w:ilvl w:val="0"/>
          <w:numId w:val="9"/>
        </w:numPr>
        <w:spacing w:after="160" w:line="360" w:lineRule="auto"/>
        <w:contextualSpacing w:val="0"/>
        <w:rPr>
          <w:bCs/>
          <w:szCs w:val="22"/>
        </w:rPr>
      </w:pPr>
      <w:proofErr w:type="spellStart"/>
      <w:r w:rsidRPr="007369FF">
        <w:rPr>
          <w:b/>
          <w:szCs w:val="22"/>
        </w:rPr>
        <w:t>resource</w:t>
      </w:r>
      <w:proofErr w:type="spellEnd"/>
      <w:r w:rsidRPr="007369FF">
        <w:rPr>
          <w:bCs/>
          <w:szCs w:val="22"/>
        </w:rPr>
        <w:t xml:space="preserve"> : Enriquece todas las señales con atributos de entorno: </w:t>
      </w:r>
      <w:proofErr w:type="spellStart"/>
      <w:r w:rsidRPr="007369FF">
        <w:rPr>
          <w:bCs/>
          <w:szCs w:val="22"/>
        </w:rPr>
        <w:t>deployment.environment</w:t>
      </w:r>
      <w:proofErr w:type="spellEnd"/>
      <w:r w:rsidRPr="007369FF">
        <w:rPr>
          <w:bCs/>
          <w:szCs w:val="22"/>
        </w:rPr>
        <w:t xml:space="preserve"> , </w:t>
      </w:r>
      <w:proofErr w:type="spellStart"/>
      <w:r w:rsidRPr="007369FF">
        <w:rPr>
          <w:bCs/>
          <w:szCs w:val="22"/>
        </w:rPr>
        <w:t>cloud.region</w:t>
      </w:r>
      <w:proofErr w:type="spellEnd"/>
      <w:r w:rsidRPr="007369FF">
        <w:rPr>
          <w:bCs/>
          <w:szCs w:val="22"/>
        </w:rPr>
        <w:t xml:space="preserve">=us-central1 , </w:t>
      </w:r>
      <w:proofErr w:type="spellStart"/>
      <w:r w:rsidRPr="007369FF">
        <w:rPr>
          <w:bCs/>
          <w:szCs w:val="22"/>
        </w:rPr>
        <w:t>collector.version</w:t>
      </w:r>
      <w:proofErr w:type="spellEnd"/>
      <w:r w:rsidRPr="007369FF">
        <w:rPr>
          <w:bCs/>
          <w:szCs w:val="22"/>
        </w:rPr>
        <w:t>=0.103.0.</w:t>
      </w:r>
    </w:p>
    <w:p w14:paraId="76997632" w14:textId="77777777" w:rsidR="007369FF" w:rsidRPr="007369FF" w:rsidRDefault="007369FF" w:rsidP="007369FF">
      <w:pPr>
        <w:pStyle w:val="ListParagraph"/>
        <w:numPr>
          <w:ilvl w:val="0"/>
          <w:numId w:val="9"/>
        </w:numPr>
        <w:spacing w:after="160" w:line="360" w:lineRule="auto"/>
        <w:contextualSpacing w:val="0"/>
        <w:rPr>
          <w:bCs/>
          <w:szCs w:val="22"/>
        </w:rPr>
      </w:pPr>
      <w:proofErr w:type="spellStart"/>
      <w:r w:rsidRPr="007369FF">
        <w:rPr>
          <w:b/>
          <w:szCs w:val="22"/>
        </w:rPr>
        <w:lastRenderedPageBreak/>
        <w:t>filter</w:t>
      </w:r>
      <w:proofErr w:type="spellEnd"/>
      <w:r w:rsidRPr="007369FF">
        <w:rPr>
          <w:b/>
          <w:szCs w:val="22"/>
        </w:rPr>
        <w:t>/</w:t>
      </w:r>
      <w:proofErr w:type="spellStart"/>
      <w:r w:rsidRPr="007369FF">
        <w:rPr>
          <w:b/>
          <w:szCs w:val="22"/>
        </w:rPr>
        <w:t>health</w:t>
      </w:r>
      <w:proofErr w:type="spellEnd"/>
      <w:r w:rsidRPr="007369FF">
        <w:rPr>
          <w:b/>
          <w:szCs w:val="22"/>
        </w:rPr>
        <w:t xml:space="preserve"> :</w:t>
      </w:r>
      <w:r w:rsidRPr="007369FF">
        <w:rPr>
          <w:bCs/>
          <w:szCs w:val="22"/>
        </w:rPr>
        <w:t xml:space="preserve"> Descarta todos los </w:t>
      </w:r>
      <w:proofErr w:type="spellStart"/>
      <w:r w:rsidRPr="007369FF">
        <w:rPr>
          <w:bCs/>
          <w:szCs w:val="22"/>
        </w:rPr>
        <w:t>spans</w:t>
      </w:r>
      <w:proofErr w:type="spellEnd"/>
      <w:r w:rsidRPr="007369FF">
        <w:rPr>
          <w:bCs/>
          <w:szCs w:val="22"/>
        </w:rPr>
        <w:t xml:space="preserve"> cuyo atributo </w:t>
      </w:r>
      <w:proofErr w:type="spellStart"/>
      <w:r w:rsidRPr="007369FF">
        <w:rPr>
          <w:bCs/>
          <w:szCs w:val="22"/>
        </w:rPr>
        <w:t>http.route</w:t>
      </w:r>
      <w:proofErr w:type="spellEnd"/>
      <w:r w:rsidRPr="007369FF">
        <w:rPr>
          <w:bCs/>
          <w:szCs w:val="22"/>
        </w:rPr>
        <w:t xml:space="preserve"> = "/</w:t>
      </w:r>
      <w:proofErr w:type="spellStart"/>
      <w:r w:rsidRPr="007369FF">
        <w:rPr>
          <w:bCs/>
          <w:szCs w:val="22"/>
        </w:rPr>
        <w:t>health</w:t>
      </w:r>
      <w:proofErr w:type="spellEnd"/>
      <w:r w:rsidRPr="007369FF">
        <w:rPr>
          <w:bCs/>
          <w:szCs w:val="22"/>
        </w:rPr>
        <w:t xml:space="preserve">" , eliminando el ruido de los </w:t>
      </w:r>
      <w:proofErr w:type="spellStart"/>
      <w:r w:rsidRPr="007369FF">
        <w:rPr>
          <w:bCs/>
          <w:szCs w:val="22"/>
        </w:rPr>
        <w:t>health</w:t>
      </w:r>
      <w:proofErr w:type="spellEnd"/>
      <w:r w:rsidRPr="007369FF">
        <w:rPr>
          <w:bCs/>
          <w:szCs w:val="22"/>
        </w:rPr>
        <w:t xml:space="preserve"> </w:t>
      </w:r>
      <w:proofErr w:type="spellStart"/>
      <w:r w:rsidRPr="007369FF">
        <w:rPr>
          <w:bCs/>
          <w:szCs w:val="22"/>
        </w:rPr>
        <w:t>checks</w:t>
      </w:r>
      <w:proofErr w:type="spellEnd"/>
      <w:r w:rsidRPr="007369FF">
        <w:rPr>
          <w:bCs/>
          <w:szCs w:val="22"/>
        </w:rPr>
        <w:t xml:space="preserve"> periódicos de </w:t>
      </w:r>
      <w:proofErr w:type="spellStart"/>
      <w:r w:rsidRPr="007369FF">
        <w:rPr>
          <w:bCs/>
          <w:szCs w:val="22"/>
        </w:rPr>
        <w:t>Kubernetes</w:t>
      </w:r>
      <w:proofErr w:type="spellEnd"/>
      <w:r w:rsidRPr="007369FF">
        <w:rPr>
          <w:bCs/>
          <w:szCs w:val="22"/>
        </w:rPr>
        <w:t>.</w:t>
      </w:r>
    </w:p>
    <w:p w14:paraId="2AF4F9D7" w14:textId="78584A4E" w:rsidR="007369FF" w:rsidRPr="007369FF" w:rsidRDefault="007369FF" w:rsidP="007369FF">
      <w:pPr>
        <w:pStyle w:val="ListParagraph"/>
        <w:numPr>
          <w:ilvl w:val="0"/>
          <w:numId w:val="9"/>
        </w:numPr>
        <w:spacing w:after="160" w:line="360" w:lineRule="auto"/>
        <w:contextualSpacing w:val="0"/>
        <w:rPr>
          <w:bCs/>
          <w:szCs w:val="22"/>
        </w:rPr>
      </w:pPr>
      <w:proofErr w:type="spellStart"/>
      <w:r w:rsidRPr="007369FF">
        <w:rPr>
          <w:b/>
          <w:szCs w:val="22"/>
        </w:rPr>
        <w:t>batch</w:t>
      </w:r>
      <w:proofErr w:type="spellEnd"/>
      <w:r w:rsidRPr="007369FF">
        <w:rPr>
          <w:bCs/>
          <w:szCs w:val="22"/>
        </w:rPr>
        <w:t xml:space="preserve"> (</w:t>
      </w:r>
      <w:proofErr w:type="spellStart"/>
      <w:r w:rsidRPr="007369FF">
        <w:rPr>
          <w:bCs/>
          <w:szCs w:val="22"/>
        </w:rPr>
        <w:t>timeout</w:t>
      </w:r>
      <w:proofErr w:type="spellEnd"/>
      <w:r w:rsidRPr="007369FF">
        <w:rPr>
          <w:bCs/>
          <w:szCs w:val="22"/>
        </w:rPr>
        <w:t xml:space="preserve">=5s, </w:t>
      </w:r>
      <w:proofErr w:type="spellStart"/>
      <w:r w:rsidRPr="007369FF">
        <w:rPr>
          <w:bCs/>
          <w:szCs w:val="22"/>
        </w:rPr>
        <w:t>max_size</w:t>
      </w:r>
      <w:proofErr w:type="spellEnd"/>
      <w:r w:rsidRPr="007369FF">
        <w:rPr>
          <w:bCs/>
          <w:szCs w:val="22"/>
        </w:rPr>
        <w:t xml:space="preserve">=2048 </w:t>
      </w:r>
      <w:proofErr w:type="spellStart"/>
      <w:r w:rsidRPr="007369FF">
        <w:rPr>
          <w:bCs/>
          <w:szCs w:val="22"/>
        </w:rPr>
        <w:t>spans</w:t>
      </w:r>
      <w:proofErr w:type="spellEnd"/>
      <w:r w:rsidRPr="007369FF">
        <w:rPr>
          <w:bCs/>
          <w:szCs w:val="22"/>
        </w:rPr>
        <w:t xml:space="preserve">): Agrupa </w:t>
      </w:r>
      <w:proofErr w:type="spellStart"/>
      <w:r w:rsidRPr="007369FF">
        <w:rPr>
          <w:bCs/>
          <w:szCs w:val="22"/>
        </w:rPr>
        <w:t>spans</w:t>
      </w:r>
      <w:proofErr w:type="spellEnd"/>
      <w:r w:rsidRPr="007369FF">
        <w:rPr>
          <w:bCs/>
          <w:szCs w:val="22"/>
        </w:rPr>
        <w:t xml:space="preserve"> en lotes antes de enviar a los exportadores, reduciendo el número de conexiones TCP y mejorando el </w:t>
      </w:r>
      <w:proofErr w:type="spellStart"/>
      <w:r w:rsidRPr="007369FF">
        <w:rPr>
          <w:bCs/>
          <w:szCs w:val="22"/>
        </w:rPr>
        <w:t>throughput</w:t>
      </w:r>
      <w:proofErr w:type="spellEnd"/>
      <w:r w:rsidRPr="007369FF">
        <w:rPr>
          <w:bCs/>
          <w:szCs w:val="22"/>
        </w:rPr>
        <w:t xml:space="preserve"> de exportación.</w:t>
      </w:r>
    </w:p>
    <w:p w14:paraId="0817A588" w14:textId="77777777" w:rsidR="007369FF" w:rsidRPr="007369FF" w:rsidRDefault="007369FF" w:rsidP="007369FF">
      <w:pPr>
        <w:spacing w:after="160" w:line="360" w:lineRule="auto"/>
        <w:ind w:firstLine="0"/>
        <w:contextualSpacing w:val="0"/>
        <w:rPr>
          <w:bCs/>
          <w:szCs w:val="22"/>
        </w:rPr>
      </w:pPr>
    </w:p>
    <w:p w14:paraId="1523C86C" w14:textId="2946010B" w:rsidR="00F74CA5" w:rsidRPr="00CD5CA8" w:rsidRDefault="00F74CA5" w:rsidP="00F74CA5">
      <w:pPr>
        <w:spacing w:after="160" w:line="360" w:lineRule="auto"/>
        <w:ind w:firstLine="0"/>
        <w:contextualSpacing w:val="0"/>
        <w:rPr>
          <w:b/>
          <w:sz w:val="28"/>
          <w:szCs w:val="28"/>
        </w:rPr>
      </w:pPr>
      <w:r w:rsidRPr="00CD5CA8">
        <w:rPr>
          <w:b/>
          <w:sz w:val="28"/>
          <w:szCs w:val="28"/>
        </w:rPr>
        <w:t xml:space="preserve">4. </w:t>
      </w:r>
      <w:r w:rsidR="005C4FC7" w:rsidRPr="005C4FC7">
        <w:rPr>
          <w:b/>
          <w:sz w:val="28"/>
          <w:szCs w:val="28"/>
        </w:rPr>
        <w:t xml:space="preserve">Análisis de </w:t>
      </w:r>
      <w:proofErr w:type="spellStart"/>
      <w:r w:rsidR="005C4FC7" w:rsidRPr="005C4FC7">
        <w:rPr>
          <w:b/>
          <w:sz w:val="28"/>
          <w:szCs w:val="28"/>
        </w:rPr>
        <w:t>Overhead</w:t>
      </w:r>
      <w:proofErr w:type="spellEnd"/>
      <w:r w:rsidR="005C4FC7" w:rsidRPr="005C4FC7">
        <w:rPr>
          <w:b/>
          <w:sz w:val="28"/>
          <w:szCs w:val="28"/>
        </w:rPr>
        <w:t xml:space="preserve"> </w:t>
      </w:r>
      <w:proofErr w:type="spellStart"/>
      <w:r w:rsidR="005C4FC7" w:rsidRPr="005C4FC7">
        <w:rPr>
          <w:b/>
          <w:sz w:val="28"/>
          <w:szCs w:val="28"/>
        </w:rPr>
        <w:t>OTel</w:t>
      </w:r>
      <w:proofErr w:type="spellEnd"/>
    </w:p>
    <w:p w14:paraId="7DAE5015" w14:textId="69109A09" w:rsidR="005C4FC7" w:rsidRPr="00D172E5" w:rsidRDefault="005C4FC7" w:rsidP="005C4FC7">
      <w:pPr>
        <w:spacing w:after="160" w:line="360" w:lineRule="auto"/>
        <w:ind w:firstLine="0"/>
        <w:contextualSpacing w:val="0"/>
        <w:rPr>
          <w:b/>
          <w:szCs w:val="22"/>
        </w:rPr>
      </w:pPr>
      <w:r>
        <w:rPr>
          <w:b/>
          <w:szCs w:val="22"/>
        </w:rPr>
        <w:t>4.1</w:t>
      </w:r>
      <w:r w:rsidRPr="00D172E5">
        <w:rPr>
          <w:b/>
          <w:szCs w:val="22"/>
        </w:rPr>
        <w:t xml:space="preserve"> </w:t>
      </w:r>
      <w:r w:rsidRPr="005C4FC7">
        <w:rPr>
          <w:b/>
          <w:szCs w:val="22"/>
        </w:rPr>
        <w:t>Resultado Real: Traza Capturada</w:t>
      </w:r>
    </w:p>
    <w:p w14:paraId="4284DA0F" w14:textId="7C37F7DC" w:rsidR="005C4FC7" w:rsidRDefault="00AB33B7" w:rsidP="005C4FC7">
      <w:pPr>
        <w:spacing w:after="160" w:line="360" w:lineRule="auto"/>
        <w:ind w:firstLine="0"/>
        <w:contextualSpacing w:val="0"/>
        <w:rPr>
          <w:bCs/>
          <w:szCs w:val="22"/>
        </w:rPr>
      </w:pPr>
      <w:r>
        <w:rPr>
          <w:b/>
          <w:szCs w:val="22"/>
        </w:rPr>
        <w:tab/>
      </w:r>
      <w:r>
        <w:rPr>
          <w:bCs/>
          <w:szCs w:val="22"/>
        </w:rPr>
        <w:t xml:space="preserve">La traza </w:t>
      </w:r>
      <w:hyperlink r:id="rId11" w:history="1">
        <w:r w:rsidR="007369FF" w:rsidRPr="000B706E">
          <w:rPr>
            <w:rStyle w:val="Hyperlink"/>
            <w:bCs/>
            <w:szCs w:val="22"/>
          </w:rPr>
          <w:t>http://34.122.102.252:16686/trace/22bcd04ff3fcaf62d6b83e423e1bc7b3</w:t>
        </w:r>
      </w:hyperlink>
      <w:r w:rsidR="007369FF">
        <w:rPr>
          <w:bCs/>
          <w:szCs w:val="22"/>
        </w:rPr>
        <w:t xml:space="preserve"> </w:t>
      </w:r>
      <w:r w:rsidRPr="00AB33B7">
        <w:rPr>
          <w:bCs/>
          <w:szCs w:val="22"/>
        </w:rPr>
        <w:t xml:space="preserve">contiene cinco </w:t>
      </w:r>
      <w:proofErr w:type="spellStart"/>
      <w:r w:rsidRPr="00AB33B7">
        <w:rPr>
          <w:bCs/>
          <w:szCs w:val="22"/>
        </w:rPr>
        <w:t>spans</w:t>
      </w:r>
      <w:proofErr w:type="spellEnd"/>
      <w:r w:rsidRPr="00AB33B7">
        <w:rPr>
          <w:bCs/>
          <w:szCs w:val="22"/>
        </w:rPr>
        <w:t xml:space="preserve"> que representan el flujo completo de un </w:t>
      </w:r>
      <w:proofErr w:type="spellStart"/>
      <w:r w:rsidRPr="00AB33B7">
        <w:rPr>
          <w:bCs/>
          <w:szCs w:val="22"/>
        </w:rPr>
        <w:t>request</w:t>
      </w:r>
      <w:proofErr w:type="spellEnd"/>
      <w:r w:rsidRPr="00AB33B7">
        <w:rPr>
          <w:bCs/>
          <w:szCs w:val="22"/>
        </w:rPr>
        <w:t xml:space="preserve"> GET /</w:t>
      </w:r>
      <w:proofErr w:type="spellStart"/>
      <w:r w:rsidRPr="00AB33B7">
        <w:rPr>
          <w:bCs/>
          <w:szCs w:val="22"/>
        </w:rPr>
        <w:t>order</w:t>
      </w:r>
      <w:proofErr w:type="spellEnd"/>
      <w:r w:rsidRPr="00AB33B7">
        <w:rPr>
          <w:bCs/>
          <w:szCs w:val="22"/>
        </w:rPr>
        <w:t>/ord-001 :</w:t>
      </w:r>
    </w:p>
    <w:tbl>
      <w:tblPr>
        <w:tblStyle w:val="GridTable2"/>
        <w:tblW w:w="0" w:type="auto"/>
        <w:tblLayout w:type="fixed"/>
        <w:tblLook w:val="04A0" w:firstRow="1" w:lastRow="0" w:firstColumn="1" w:lastColumn="0" w:noHBand="0" w:noVBand="1"/>
      </w:tblPr>
      <w:tblGrid>
        <w:gridCol w:w="1719"/>
        <w:gridCol w:w="1967"/>
        <w:gridCol w:w="1417"/>
        <w:gridCol w:w="4257"/>
      </w:tblGrid>
      <w:tr w:rsidR="00AB33B7" w:rsidRPr="00CD5CA8" w14:paraId="337AA7A1" w14:textId="77777777" w:rsidTr="00AB3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33963CA0" w14:textId="12459A02" w:rsidR="00AB33B7" w:rsidRPr="00F74CA5" w:rsidRDefault="00AB33B7" w:rsidP="00626730">
            <w:pPr>
              <w:spacing w:after="160" w:line="276" w:lineRule="auto"/>
              <w:ind w:firstLine="0"/>
              <w:contextualSpacing w:val="0"/>
              <w:jc w:val="center"/>
              <w:rPr>
                <w:bCs w:val="0"/>
                <w:sz w:val="21"/>
                <w:szCs w:val="21"/>
              </w:rPr>
            </w:pPr>
            <w:r>
              <w:rPr>
                <w:bCs w:val="0"/>
                <w:sz w:val="21"/>
                <w:szCs w:val="21"/>
              </w:rPr>
              <w:t>Span</w:t>
            </w:r>
          </w:p>
        </w:tc>
        <w:tc>
          <w:tcPr>
            <w:tcW w:w="1967" w:type="dxa"/>
          </w:tcPr>
          <w:p w14:paraId="25A08FC8" w14:textId="2EF04633" w:rsidR="00AB33B7" w:rsidRPr="00F74CA5" w:rsidRDefault="00AB33B7"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Pr>
                <w:bCs w:val="0"/>
                <w:sz w:val="21"/>
                <w:szCs w:val="21"/>
              </w:rPr>
              <w:t>Duración</w:t>
            </w:r>
          </w:p>
        </w:tc>
        <w:tc>
          <w:tcPr>
            <w:tcW w:w="1417" w:type="dxa"/>
          </w:tcPr>
          <w:p w14:paraId="1BB8B457" w14:textId="15F0711C" w:rsidR="00AB33B7" w:rsidRPr="00F74CA5" w:rsidRDefault="00AB33B7"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Pr>
                <w:bCs w:val="0"/>
                <w:sz w:val="21"/>
                <w:szCs w:val="21"/>
              </w:rPr>
              <w:t>% del total</w:t>
            </w:r>
          </w:p>
        </w:tc>
        <w:tc>
          <w:tcPr>
            <w:tcW w:w="4257" w:type="dxa"/>
          </w:tcPr>
          <w:p w14:paraId="17EB286D" w14:textId="70EDFDEA" w:rsidR="00AB33B7" w:rsidRPr="00F74CA5" w:rsidRDefault="00AB33B7"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Operación</w:t>
            </w:r>
          </w:p>
        </w:tc>
      </w:tr>
      <w:tr w:rsidR="00AB33B7" w:rsidRPr="00F83F4B" w14:paraId="1684F95D" w14:textId="77777777" w:rsidTr="00AB3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037D90A7" w14:textId="10062AAB" w:rsidR="00AB33B7" w:rsidRPr="00AB33B7" w:rsidRDefault="00AB33B7" w:rsidP="00626730">
            <w:pPr>
              <w:spacing w:after="160" w:line="276" w:lineRule="auto"/>
              <w:ind w:firstLine="0"/>
              <w:contextualSpacing w:val="0"/>
              <w:rPr>
                <w:b w:val="0"/>
                <w:sz w:val="20"/>
                <w:szCs w:val="20"/>
              </w:rPr>
            </w:pPr>
            <w:proofErr w:type="spellStart"/>
            <w:r w:rsidRPr="00AB33B7">
              <w:rPr>
                <w:b w:val="0"/>
                <w:sz w:val="20"/>
                <w:szCs w:val="20"/>
              </w:rPr>
              <w:t>order.get</w:t>
            </w:r>
            <w:proofErr w:type="spellEnd"/>
            <w:r w:rsidRPr="00AB33B7">
              <w:rPr>
                <w:b w:val="0"/>
                <w:sz w:val="20"/>
                <w:szCs w:val="20"/>
              </w:rPr>
              <w:t xml:space="preserve"> (</w:t>
            </w:r>
            <w:proofErr w:type="spellStart"/>
            <w:r w:rsidRPr="00AB33B7">
              <w:rPr>
                <w:b w:val="0"/>
                <w:sz w:val="20"/>
                <w:szCs w:val="20"/>
              </w:rPr>
              <w:t>root</w:t>
            </w:r>
            <w:proofErr w:type="spellEnd"/>
            <w:r w:rsidRPr="00AB33B7">
              <w:rPr>
                <w:b w:val="0"/>
                <w:sz w:val="20"/>
                <w:szCs w:val="20"/>
              </w:rPr>
              <w:t>)</w:t>
            </w:r>
          </w:p>
        </w:tc>
        <w:tc>
          <w:tcPr>
            <w:tcW w:w="1967" w:type="dxa"/>
          </w:tcPr>
          <w:p w14:paraId="0322FCE3" w14:textId="55E2CA1B" w:rsidR="00AB33B7" w:rsidRPr="00AB33B7" w:rsidRDefault="007369FF"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122</w:t>
            </w:r>
            <w:r w:rsidR="00AB33B7" w:rsidRPr="00AB33B7">
              <w:rPr>
                <w:bCs/>
                <w:sz w:val="20"/>
                <w:szCs w:val="20"/>
              </w:rPr>
              <w:t>.</w:t>
            </w:r>
            <w:r>
              <w:rPr>
                <w:bCs/>
                <w:sz w:val="20"/>
                <w:szCs w:val="20"/>
              </w:rPr>
              <w:t>47</w:t>
            </w:r>
            <w:r w:rsidR="00AB33B7" w:rsidRPr="00AB33B7">
              <w:rPr>
                <w:bCs/>
                <w:sz w:val="20"/>
                <w:szCs w:val="20"/>
              </w:rPr>
              <w:t>ms</w:t>
            </w:r>
          </w:p>
        </w:tc>
        <w:tc>
          <w:tcPr>
            <w:tcW w:w="1417" w:type="dxa"/>
          </w:tcPr>
          <w:p w14:paraId="704C3600" w14:textId="6E013327" w:rsidR="00AB33B7" w:rsidRPr="00AB33B7" w:rsidRDefault="00AB33B7"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100 %</w:t>
            </w:r>
          </w:p>
        </w:tc>
        <w:tc>
          <w:tcPr>
            <w:tcW w:w="4257" w:type="dxa"/>
          </w:tcPr>
          <w:p w14:paraId="36C09E48" w14:textId="020FDE44" w:rsidR="00AB33B7" w:rsidRPr="00AB33B7" w:rsidRDefault="00AB33B7"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AB33B7">
              <w:rPr>
                <w:bCs/>
                <w:sz w:val="20"/>
                <w:szCs w:val="20"/>
                <w:lang w:val="en-US"/>
              </w:rPr>
              <w:t>Handler HTTP principal service-a</w:t>
            </w:r>
          </w:p>
        </w:tc>
      </w:tr>
      <w:tr w:rsidR="00AB33B7" w:rsidRPr="00CD5CA8" w14:paraId="2B8174DA" w14:textId="77777777" w:rsidTr="00AB33B7">
        <w:tc>
          <w:tcPr>
            <w:cnfStyle w:val="001000000000" w:firstRow="0" w:lastRow="0" w:firstColumn="1" w:lastColumn="0" w:oddVBand="0" w:evenVBand="0" w:oddHBand="0" w:evenHBand="0" w:firstRowFirstColumn="0" w:firstRowLastColumn="0" w:lastRowFirstColumn="0" w:lastRowLastColumn="0"/>
            <w:tcW w:w="1719" w:type="dxa"/>
          </w:tcPr>
          <w:p w14:paraId="065F2A06" w14:textId="58DC1E50" w:rsidR="00AB33B7" w:rsidRPr="00AB33B7" w:rsidRDefault="00AB33B7" w:rsidP="00626730">
            <w:pPr>
              <w:spacing w:after="160" w:line="276" w:lineRule="auto"/>
              <w:ind w:firstLine="0"/>
              <w:contextualSpacing w:val="0"/>
              <w:rPr>
                <w:b w:val="0"/>
                <w:sz w:val="20"/>
                <w:szCs w:val="20"/>
                <w:lang w:val="en-US"/>
              </w:rPr>
            </w:pPr>
            <w:proofErr w:type="spellStart"/>
            <w:proofErr w:type="gramStart"/>
            <w:r w:rsidRPr="00AB33B7">
              <w:rPr>
                <w:b w:val="0"/>
                <w:sz w:val="20"/>
                <w:szCs w:val="20"/>
                <w:lang w:val="en-US"/>
              </w:rPr>
              <w:t>fetch.order</w:t>
            </w:r>
            <w:proofErr w:type="gramEnd"/>
            <w:r w:rsidRPr="00AB33B7">
              <w:rPr>
                <w:b w:val="0"/>
                <w:sz w:val="20"/>
                <w:szCs w:val="20"/>
                <w:lang w:val="en-US"/>
              </w:rPr>
              <w:t>.db</w:t>
            </w:r>
            <w:proofErr w:type="spellEnd"/>
          </w:p>
        </w:tc>
        <w:tc>
          <w:tcPr>
            <w:tcW w:w="1967" w:type="dxa"/>
          </w:tcPr>
          <w:p w14:paraId="0BDBD55D" w14:textId="44259A36" w:rsidR="00AB33B7" w:rsidRPr="00AB33B7" w:rsidRDefault="007369FF"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6</w:t>
            </w:r>
            <w:r w:rsidR="00AB33B7" w:rsidRPr="00AB33B7">
              <w:rPr>
                <w:bCs/>
                <w:sz w:val="20"/>
                <w:szCs w:val="20"/>
              </w:rPr>
              <w:t>.</w:t>
            </w:r>
            <w:r>
              <w:rPr>
                <w:bCs/>
                <w:sz w:val="20"/>
                <w:szCs w:val="20"/>
              </w:rPr>
              <w:t>5</w:t>
            </w:r>
            <w:r w:rsidR="00AB33B7" w:rsidRPr="00AB33B7">
              <w:rPr>
                <w:bCs/>
                <w:sz w:val="20"/>
                <w:szCs w:val="20"/>
              </w:rPr>
              <w:t>2ms</w:t>
            </w:r>
          </w:p>
        </w:tc>
        <w:tc>
          <w:tcPr>
            <w:tcW w:w="1417" w:type="dxa"/>
          </w:tcPr>
          <w:p w14:paraId="0B951892" w14:textId="17DE9B73" w:rsidR="00AB33B7" w:rsidRPr="00AB33B7" w:rsidRDefault="007369FF"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5,32</w:t>
            </w:r>
            <w:r w:rsidR="006B7E4C">
              <w:rPr>
                <w:bCs/>
                <w:sz w:val="20"/>
                <w:szCs w:val="20"/>
              </w:rPr>
              <w:t xml:space="preserve"> </w:t>
            </w:r>
            <w:r w:rsidR="00AB33B7">
              <w:rPr>
                <w:bCs/>
                <w:sz w:val="20"/>
                <w:szCs w:val="20"/>
              </w:rPr>
              <w:t>%</w:t>
            </w:r>
          </w:p>
        </w:tc>
        <w:tc>
          <w:tcPr>
            <w:tcW w:w="4257" w:type="dxa"/>
          </w:tcPr>
          <w:p w14:paraId="71DC4CF6" w14:textId="50033DA0" w:rsidR="00AB33B7" w:rsidRPr="00AB33B7" w:rsidRDefault="00AB33B7"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proofErr w:type="spellStart"/>
            <w:r w:rsidRPr="00AB33B7">
              <w:rPr>
                <w:bCs/>
                <w:sz w:val="20"/>
                <w:szCs w:val="20"/>
              </w:rPr>
              <w:t>Custom</w:t>
            </w:r>
            <w:proofErr w:type="spellEnd"/>
            <w:r w:rsidRPr="00AB33B7">
              <w:rPr>
                <w:bCs/>
                <w:sz w:val="20"/>
                <w:szCs w:val="20"/>
              </w:rPr>
              <w:t xml:space="preserve"> </w:t>
            </w:r>
            <w:proofErr w:type="spellStart"/>
            <w:r w:rsidRPr="00AB33B7">
              <w:rPr>
                <w:bCs/>
                <w:sz w:val="20"/>
                <w:szCs w:val="20"/>
              </w:rPr>
              <w:t>span</w:t>
            </w:r>
            <w:proofErr w:type="spellEnd"/>
            <w:r w:rsidRPr="00AB33B7">
              <w:rPr>
                <w:bCs/>
                <w:sz w:val="20"/>
                <w:szCs w:val="20"/>
              </w:rPr>
              <w:t xml:space="preserve"> — consulta PostgreSQL</w:t>
            </w:r>
          </w:p>
        </w:tc>
      </w:tr>
      <w:tr w:rsidR="00AB33B7" w:rsidRPr="00F83F4B" w14:paraId="1B9521F0" w14:textId="77777777" w:rsidTr="00AB3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206C8FDC" w14:textId="53294D7B" w:rsidR="00AB33B7" w:rsidRPr="00AB33B7" w:rsidRDefault="00AB33B7" w:rsidP="00626730">
            <w:pPr>
              <w:spacing w:after="160" w:line="276" w:lineRule="auto"/>
              <w:ind w:firstLine="0"/>
              <w:contextualSpacing w:val="0"/>
              <w:rPr>
                <w:b w:val="0"/>
                <w:sz w:val="20"/>
                <w:szCs w:val="20"/>
                <w:lang w:val="en-US"/>
              </w:rPr>
            </w:pPr>
            <w:r w:rsidRPr="00AB33B7">
              <w:rPr>
                <w:b w:val="0"/>
                <w:sz w:val="20"/>
                <w:szCs w:val="20"/>
                <w:lang w:val="en-US"/>
              </w:rPr>
              <w:t>SELECT (psycopg2)</w:t>
            </w:r>
          </w:p>
        </w:tc>
        <w:tc>
          <w:tcPr>
            <w:tcW w:w="1967" w:type="dxa"/>
          </w:tcPr>
          <w:p w14:paraId="7FD7BB64" w14:textId="61796D75" w:rsidR="00AB33B7" w:rsidRPr="00AB33B7" w:rsidRDefault="007369FF"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3</w:t>
            </w:r>
            <w:r w:rsidR="00AB33B7" w:rsidRPr="00AB33B7">
              <w:rPr>
                <w:bCs/>
                <w:sz w:val="20"/>
                <w:szCs w:val="20"/>
              </w:rPr>
              <w:t>.</w:t>
            </w:r>
            <w:r>
              <w:rPr>
                <w:bCs/>
                <w:sz w:val="20"/>
                <w:szCs w:val="20"/>
              </w:rPr>
              <w:t>63</w:t>
            </w:r>
            <w:r w:rsidR="00AB33B7" w:rsidRPr="00AB33B7">
              <w:rPr>
                <w:bCs/>
                <w:sz w:val="20"/>
                <w:szCs w:val="20"/>
              </w:rPr>
              <w:t>ms</w:t>
            </w:r>
          </w:p>
        </w:tc>
        <w:tc>
          <w:tcPr>
            <w:tcW w:w="1417" w:type="dxa"/>
          </w:tcPr>
          <w:p w14:paraId="123CEEAE" w14:textId="47E78FFA" w:rsidR="00AB33B7"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2.</w:t>
            </w:r>
            <w:r w:rsidR="007369FF">
              <w:rPr>
                <w:bCs/>
                <w:sz w:val="20"/>
                <w:szCs w:val="20"/>
              </w:rPr>
              <w:t>96</w:t>
            </w:r>
            <w:r>
              <w:rPr>
                <w:bCs/>
                <w:sz w:val="20"/>
                <w:szCs w:val="20"/>
              </w:rPr>
              <w:t xml:space="preserve"> %</w:t>
            </w:r>
          </w:p>
        </w:tc>
        <w:tc>
          <w:tcPr>
            <w:tcW w:w="4257" w:type="dxa"/>
          </w:tcPr>
          <w:p w14:paraId="469D4CB9" w14:textId="6B9234F1" w:rsidR="00AB33B7" w:rsidRPr="00AB33B7" w:rsidRDefault="00AB33B7" w:rsidP="00AB33B7">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AB33B7">
              <w:rPr>
                <w:bCs/>
                <w:sz w:val="20"/>
                <w:szCs w:val="20"/>
                <w:lang w:val="en-US"/>
              </w:rPr>
              <w:t>Query auto-</w:t>
            </w:r>
            <w:proofErr w:type="spellStart"/>
            <w:r w:rsidRPr="00AB33B7">
              <w:rPr>
                <w:bCs/>
                <w:sz w:val="20"/>
                <w:szCs w:val="20"/>
                <w:lang w:val="en-US"/>
              </w:rPr>
              <w:t>instrumentado</w:t>
            </w:r>
            <w:proofErr w:type="spellEnd"/>
            <w:r w:rsidRPr="00AB33B7">
              <w:rPr>
                <w:bCs/>
                <w:sz w:val="20"/>
                <w:szCs w:val="20"/>
                <w:lang w:val="en-US"/>
              </w:rPr>
              <w:t xml:space="preserve"> </w:t>
            </w:r>
            <w:proofErr w:type="gramStart"/>
            <w:r w:rsidRPr="00AB33B7">
              <w:rPr>
                <w:bCs/>
                <w:sz w:val="20"/>
                <w:szCs w:val="20"/>
                <w:lang w:val="en-US"/>
              </w:rPr>
              <w:t>( orders</w:t>
            </w:r>
            <w:proofErr w:type="gramEnd"/>
            <w:r w:rsidRPr="00AB33B7">
              <w:rPr>
                <w:bCs/>
                <w:sz w:val="20"/>
                <w:szCs w:val="20"/>
                <w:lang w:val="en-US"/>
              </w:rPr>
              <w:t xml:space="preserve"> WHERE id = %</w:t>
            </w:r>
            <w:proofErr w:type="gramStart"/>
            <w:r w:rsidRPr="00AB33B7">
              <w:rPr>
                <w:bCs/>
                <w:sz w:val="20"/>
                <w:szCs w:val="20"/>
                <w:lang w:val="en-US"/>
              </w:rPr>
              <w:t>s )</w:t>
            </w:r>
            <w:proofErr w:type="gramEnd"/>
          </w:p>
        </w:tc>
      </w:tr>
      <w:tr w:rsidR="00AB33B7" w:rsidRPr="00CD5CA8" w14:paraId="7D45967C" w14:textId="77777777" w:rsidTr="00AB33B7">
        <w:tc>
          <w:tcPr>
            <w:cnfStyle w:val="001000000000" w:firstRow="0" w:lastRow="0" w:firstColumn="1" w:lastColumn="0" w:oddVBand="0" w:evenVBand="0" w:oddHBand="0" w:evenHBand="0" w:firstRowFirstColumn="0" w:firstRowLastColumn="0" w:lastRowFirstColumn="0" w:lastRowLastColumn="0"/>
            <w:tcW w:w="1719" w:type="dxa"/>
          </w:tcPr>
          <w:p w14:paraId="4343A7AA" w14:textId="54644E4A" w:rsidR="00AB33B7" w:rsidRPr="00AB33B7" w:rsidRDefault="00AB33B7" w:rsidP="00626730">
            <w:pPr>
              <w:spacing w:after="160" w:line="276" w:lineRule="auto"/>
              <w:ind w:firstLine="0"/>
              <w:contextualSpacing w:val="0"/>
              <w:rPr>
                <w:b w:val="0"/>
                <w:sz w:val="20"/>
                <w:szCs w:val="20"/>
                <w:lang w:val="en-US"/>
              </w:rPr>
            </w:pPr>
            <w:proofErr w:type="spellStart"/>
            <w:proofErr w:type="gramStart"/>
            <w:r w:rsidRPr="00AB33B7">
              <w:rPr>
                <w:b w:val="0"/>
                <w:sz w:val="20"/>
                <w:szCs w:val="20"/>
                <w:lang w:val="en-US"/>
              </w:rPr>
              <w:t>call.serviceb</w:t>
            </w:r>
            <w:proofErr w:type="gramEnd"/>
            <w:r w:rsidRPr="00AB33B7">
              <w:rPr>
                <w:b w:val="0"/>
                <w:sz w:val="20"/>
                <w:szCs w:val="20"/>
                <w:lang w:val="en-US"/>
              </w:rPr>
              <w:t>.inventory</w:t>
            </w:r>
            <w:proofErr w:type="spellEnd"/>
          </w:p>
        </w:tc>
        <w:tc>
          <w:tcPr>
            <w:tcW w:w="1967" w:type="dxa"/>
          </w:tcPr>
          <w:p w14:paraId="1583F66F" w14:textId="7B1E5D91" w:rsidR="00AB33B7" w:rsidRPr="00AB33B7" w:rsidRDefault="007369FF"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112</w:t>
            </w:r>
            <w:r w:rsidR="00AB33B7" w:rsidRPr="00AB33B7">
              <w:rPr>
                <w:bCs/>
                <w:sz w:val="20"/>
                <w:szCs w:val="20"/>
              </w:rPr>
              <w:t>.</w:t>
            </w:r>
            <w:r>
              <w:rPr>
                <w:bCs/>
                <w:sz w:val="20"/>
                <w:szCs w:val="20"/>
              </w:rPr>
              <w:t>42</w:t>
            </w:r>
            <w:r w:rsidR="00AB33B7" w:rsidRPr="00AB33B7">
              <w:rPr>
                <w:bCs/>
                <w:sz w:val="20"/>
                <w:szCs w:val="20"/>
              </w:rPr>
              <w:t>ms</w:t>
            </w:r>
          </w:p>
        </w:tc>
        <w:tc>
          <w:tcPr>
            <w:tcW w:w="1417" w:type="dxa"/>
          </w:tcPr>
          <w:p w14:paraId="0291B35B" w14:textId="6D49C051" w:rsidR="00AB33B7" w:rsidRPr="00AB33B7" w:rsidRDefault="007369FF"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91</w:t>
            </w:r>
            <w:r w:rsidR="006B7E4C">
              <w:rPr>
                <w:bCs/>
                <w:sz w:val="20"/>
                <w:szCs w:val="20"/>
              </w:rPr>
              <w:t>.7</w:t>
            </w:r>
            <w:r>
              <w:rPr>
                <w:bCs/>
                <w:sz w:val="20"/>
                <w:szCs w:val="20"/>
              </w:rPr>
              <w:t>9</w:t>
            </w:r>
            <w:r w:rsidR="006B7E4C">
              <w:rPr>
                <w:bCs/>
                <w:sz w:val="20"/>
                <w:szCs w:val="20"/>
              </w:rPr>
              <w:t xml:space="preserve"> %</w:t>
            </w:r>
          </w:p>
        </w:tc>
        <w:tc>
          <w:tcPr>
            <w:tcW w:w="4257" w:type="dxa"/>
          </w:tcPr>
          <w:p w14:paraId="2A9A51EC" w14:textId="42B82AAF" w:rsidR="00AB33B7" w:rsidRPr="00AB33B7" w:rsidRDefault="00AB33B7"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AB33B7">
              <w:rPr>
                <w:bCs/>
                <w:sz w:val="20"/>
                <w:szCs w:val="20"/>
              </w:rPr>
              <w:t xml:space="preserve">Llamada HTTP a </w:t>
            </w:r>
            <w:proofErr w:type="spellStart"/>
            <w:r w:rsidRPr="00AB33B7">
              <w:rPr>
                <w:bCs/>
                <w:sz w:val="20"/>
                <w:szCs w:val="20"/>
              </w:rPr>
              <w:t>service</w:t>
            </w:r>
            <w:proofErr w:type="spellEnd"/>
            <w:r w:rsidRPr="00AB33B7">
              <w:rPr>
                <w:bCs/>
                <w:sz w:val="20"/>
                <w:szCs w:val="20"/>
              </w:rPr>
              <w:t>-/</w:t>
            </w:r>
            <w:proofErr w:type="spellStart"/>
            <w:r w:rsidRPr="00AB33B7">
              <w:rPr>
                <w:bCs/>
                <w:sz w:val="20"/>
                <w:szCs w:val="20"/>
              </w:rPr>
              <w:t>inventory</w:t>
            </w:r>
            <w:proofErr w:type="spellEnd"/>
            <w:r w:rsidRPr="00AB33B7">
              <w:rPr>
                <w:bCs/>
                <w:sz w:val="20"/>
                <w:szCs w:val="20"/>
              </w:rPr>
              <w:t>/LAPTOP-X1</w:t>
            </w:r>
          </w:p>
        </w:tc>
      </w:tr>
      <w:tr w:rsidR="00AB33B7" w:rsidRPr="00F81DD1" w14:paraId="63F7230F" w14:textId="77777777" w:rsidTr="00AB3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71AB1C63" w14:textId="22C5C53D" w:rsidR="00AB33B7" w:rsidRPr="00AB33B7" w:rsidRDefault="00AB33B7" w:rsidP="00626730">
            <w:pPr>
              <w:spacing w:after="160" w:line="276" w:lineRule="auto"/>
              <w:ind w:firstLine="0"/>
              <w:contextualSpacing w:val="0"/>
              <w:rPr>
                <w:b w:val="0"/>
                <w:sz w:val="20"/>
                <w:szCs w:val="20"/>
                <w:lang w:val="en-US"/>
              </w:rPr>
            </w:pPr>
            <w:r w:rsidRPr="00AB33B7">
              <w:rPr>
                <w:b w:val="0"/>
                <w:sz w:val="20"/>
                <w:szCs w:val="20"/>
                <w:lang w:val="en-US"/>
              </w:rPr>
              <w:t>GET /inventory/LAPTOPX1</w:t>
            </w:r>
          </w:p>
        </w:tc>
        <w:tc>
          <w:tcPr>
            <w:tcW w:w="1967" w:type="dxa"/>
          </w:tcPr>
          <w:p w14:paraId="4C6D0038" w14:textId="6C9C4242" w:rsidR="00AB33B7" w:rsidRPr="00AB33B7" w:rsidRDefault="007369FF"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3</w:t>
            </w:r>
            <w:r w:rsidR="00AB33B7" w:rsidRPr="00AB33B7">
              <w:rPr>
                <w:bCs/>
                <w:sz w:val="20"/>
                <w:szCs w:val="20"/>
              </w:rPr>
              <w:t>.</w:t>
            </w:r>
            <w:r>
              <w:rPr>
                <w:bCs/>
                <w:sz w:val="20"/>
                <w:szCs w:val="20"/>
              </w:rPr>
              <w:t>73</w:t>
            </w:r>
            <w:r w:rsidR="00AB33B7" w:rsidRPr="00AB33B7">
              <w:rPr>
                <w:bCs/>
                <w:sz w:val="20"/>
                <w:szCs w:val="20"/>
              </w:rPr>
              <w:t>ms</w:t>
            </w:r>
          </w:p>
        </w:tc>
        <w:tc>
          <w:tcPr>
            <w:tcW w:w="1417" w:type="dxa"/>
          </w:tcPr>
          <w:p w14:paraId="0CAE40BC" w14:textId="29C691EB" w:rsidR="00AB33B7" w:rsidRPr="00AB33B7" w:rsidRDefault="007369FF"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3</w:t>
            </w:r>
            <w:r w:rsidR="006B7E4C">
              <w:rPr>
                <w:bCs/>
                <w:sz w:val="20"/>
                <w:szCs w:val="20"/>
              </w:rPr>
              <w:t>.</w:t>
            </w:r>
            <w:r>
              <w:rPr>
                <w:bCs/>
                <w:sz w:val="20"/>
                <w:szCs w:val="20"/>
              </w:rPr>
              <w:t>04</w:t>
            </w:r>
            <w:r w:rsidR="006B7E4C">
              <w:rPr>
                <w:bCs/>
                <w:sz w:val="20"/>
                <w:szCs w:val="20"/>
              </w:rPr>
              <w:t xml:space="preserve"> %</w:t>
            </w:r>
          </w:p>
        </w:tc>
        <w:tc>
          <w:tcPr>
            <w:tcW w:w="4257" w:type="dxa"/>
          </w:tcPr>
          <w:p w14:paraId="13F61E5A" w14:textId="1603A9C6" w:rsidR="00AB33B7" w:rsidRPr="00AB33B7" w:rsidRDefault="00AB33B7"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AB33B7">
              <w:rPr>
                <w:bCs/>
                <w:sz w:val="20"/>
                <w:szCs w:val="20"/>
              </w:rPr>
              <w:t>HTTP auto-instrumentado  (</w:t>
            </w:r>
            <w:proofErr w:type="spellStart"/>
            <w:r w:rsidRPr="00AB33B7">
              <w:rPr>
                <w:bCs/>
                <w:sz w:val="20"/>
                <w:szCs w:val="20"/>
              </w:rPr>
              <w:t>HTTPXInstrumentor</w:t>
            </w:r>
            <w:proofErr w:type="spellEnd"/>
            <w:r w:rsidRPr="00AB33B7">
              <w:rPr>
                <w:bCs/>
                <w:sz w:val="20"/>
                <w:szCs w:val="20"/>
              </w:rPr>
              <w:t>)</w:t>
            </w:r>
          </w:p>
        </w:tc>
      </w:tr>
    </w:tbl>
    <w:p w14:paraId="60E45B7A" w14:textId="77777777" w:rsidR="00AB33B7" w:rsidRDefault="00AB33B7" w:rsidP="005C4FC7">
      <w:pPr>
        <w:spacing w:after="160" w:line="360" w:lineRule="auto"/>
        <w:ind w:firstLine="0"/>
        <w:contextualSpacing w:val="0"/>
        <w:rPr>
          <w:bCs/>
          <w:szCs w:val="22"/>
        </w:rPr>
      </w:pPr>
    </w:p>
    <w:p w14:paraId="2854D2F2" w14:textId="2956E026" w:rsidR="006B7E4C" w:rsidRPr="00D172E5" w:rsidRDefault="006B7E4C" w:rsidP="006B7E4C">
      <w:pPr>
        <w:spacing w:after="160" w:line="360" w:lineRule="auto"/>
        <w:ind w:firstLine="0"/>
        <w:contextualSpacing w:val="0"/>
        <w:rPr>
          <w:b/>
          <w:szCs w:val="22"/>
        </w:rPr>
      </w:pPr>
      <w:r>
        <w:rPr>
          <w:b/>
          <w:szCs w:val="22"/>
        </w:rPr>
        <w:t>4.2</w:t>
      </w:r>
      <w:r w:rsidRPr="00D172E5">
        <w:rPr>
          <w:b/>
          <w:szCs w:val="22"/>
        </w:rPr>
        <w:t xml:space="preserve"> </w:t>
      </w:r>
      <w:r w:rsidRPr="006B7E4C">
        <w:rPr>
          <w:b/>
          <w:szCs w:val="22"/>
        </w:rPr>
        <w:t xml:space="preserve">Escenarios del </w:t>
      </w:r>
      <w:proofErr w:type="spellStart"/>
      <w:r w:rsidRPr="006B7E4C">
        <w:rPr>
          <w:b/>
          <w:szCs w:val="22"/>
        </w:rPr>
        <w:t>Benchmark</w:t>
      </w:r>
      <w:proofErr w:type="spellEnd"/>
      <w:r w:rsidRPr="006B7E4C">
        <w:rPr>
          <w:b/>
          <w:szCs w:val="22"/>
        </w:rPr>
        <w:t xml:space="preserve"> k6</w:t>
      </w:r>
    </w:p>
    <w:p w14:paraId="48D82D76" w14:textId="305AA608" w:rsidR="006B7E4C" w:rsidRDefault="006B7E4C" w:rsidP="006B7E4C">
      <w:pPr>
        <w:spacing w:after="160" w:line="360" w:lineRule="auto"/>
        <w:ind w:firstLine="0"/>
        <w:contextualSpacing w:val="0"/>
        <w:rPr>
          <w:bCs/>
          <w:szCs w:val="22"/>
        </w:rPr>
      </w:pPr>
      <w:r>
        <w:rPr>
          <w:bCs/>
          <w:szCs w:val="22"/>
        </w:rPr>
        <w:tab/>
      </w:r>
      <w:r w:rsidRPr="006B7E4C">
        <w:rPr>
          <w:bCs/>
          <w:szCs w:val="22"/>
        </w:rPr>
        <w:t>El script k6_benchmark.js ejecutó tres escenarios en secuencia, diseñados para medir</w:t>
      </w:r>
      <w:r>
        <w:rPr>
          <w:bCs/>
          <w:szCs w:val="22"/>
        </w:rPr>
        <w:t xml:space="preserve"> </w:t>
      </w:r>
      <w:r w:rsidRPr="006B7E4C">
        <w:rPr>
          <w:bCs/>
          <w:szCs w:val="22"/>
        </w:rPr>
        <w:t>comportamiento en condiciones normales, sostenidas y de pico extremo:</w:t>
      </w:r>
    </w:p>
    <w:tbl>
      <w:tblPr>
        <w:tblStyle w:val="GridTable2"/>
        <w:tblW w:w="0" w:type="auto"/>
        <w:tblLayout w:type="fixed"/>
        <w:tblLook w:val="04A0" w:firstRow="1" w:lastRow="0" w:firstColumn="1" w:lastColumn="0" w:noHBand="0" w:noVBand="1"/>
      </w:tblPr>
      <w:tblGrid>
        <w:gridCol w:w="1276"/>
        <w:gridCol w:w="1309"/>
        <w:gridCol w:w="1101"/>
        <w:gridCol w:w="1276"/>
        <w:gridCol w:w="4398"/>
      </w:tblGrid>
      <w:tr w:rsidR="006B7E4C" w:rsidRPr="00CD5CA8" w14:paraId="351D0A52" w14:textId="77777777" w:rsidTr="006B7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9D3AA16" w14:textId="4B1B57A5" w:rsidR="006B7E4C" w:rsidRPr="00F74CA5" w:rsidRDefault="006B7E4C" w:rsidP="00626730">
            <w:pPr>
              <w:spacing w:after="160" w:line="276" w:lineRule="auto"/>
              <w:ind w:firstLine="0"/>
              <w:contextualSpacing w:val="0"/>
              <w:jc w:val="center"/>
              <w:rPr>
                <w:bCs w:val="0"/>
                <w:sz w:val="21"/>
                <w:szCs w:val="21"/>
              </w:rPr>
            </w:pPr>
            <w:r w:rsidRPr="006B7E4C">
              <w:rPr>
                <w:bCs w:val="0"/>
                <w:sz w:val="21"/>
                <w:szCs w:val="21"/>
              </w:rPr>
              <w:t>Escenario</w:t>
            </w:r>
          </w:p>
        </w:tc>
        <w:tc>
          <w:tcPr>
            <w:tcW w:w="1309" w:type="dxa"/>
          </w:tcPr>
          <w:p w14:paraId="0830DBD9" w14:textId="63CA34D0" w:rsidR="006B7E4C" w:rsidRPr="00F74CA5" w:rsidRDefault="006B7E4C"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sidRPr="006B7E4C">
              <w:rPr>
                <w:bCs w:val="0"/>
                <w:sz w:val="21"/>
                <w:szCs w:val="21"/>
              </w:rPr>
              <w:t>Ejecutor</w:t>
            </w:r>
          </w:p>
        </w:tc>
        <w:tc>
          <w:tcPr>
            <w:tcW w:w="1101" w:type="dxa"/>
          </w:tcPr>
          <w:p w14:paraId="556EBCBE" w14:textId="6BC8C23D" w:rsidR="006B7E4C" w:rsidRPr="00F74CA5" w:rsidRDefault="006B7E4C"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proofErr w:type="spellStart"/>
            <w:r w:rsidRPr="006B7E4C">
              <w:rPr>
                <w:bCs w:val="0"/>
                <w:sz w:val="21"/>
                <w:szCs w:val="21"/>
              </w:rPr>
              <w:t>VUs</w:t>
            </w:r>
            <w:proofErr w:type="spellEnd"/>
          </w:p>
        </w:tc>
        <w:tc>
          <w:tcPr>
            <w:tcW w:w="1276" w:type="dxa"/>
          </w:tcPr>
          <w:p w14:paraId="006C6569" w14:textId="32259115" w:rsidR="006B7E4C" w:rsidRPr="00F74CA5" w:rsidRDefault="006B7E4C"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sz w:val="21"/>
                <w:szCs w:val="21"/>
              </w:rPr>
            </w:pPr>
            <w:r w:rsidRPr="006B7E4C">
              <w:rPr>
                <w:sz w:val="21"/>
                <w:szCs w:val="21"/>
              </w:rPr>
              <w:t>Duración</w:t>
            </w:r>
          </w:p>
        </w:tc>
        <w:tc>
          <w:tcPr>
            <w:tcW w:w="4398" w:type="dxa"/>
          </w:tcPr>
          <w:p w14:paraId="144BA59C" w14:textId="5871A9BA" w:rsidR="006B7E4C" w:rsidRPr="00F74CA5" w:rsidRDefault="006B7E4C"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sz w:val="21"/>
                <w:szCs w:val="21"/>
              </w:rPr>
            </w:pPr>
            <w:r w:rsidRPr="006B7E4C">
              <w:rPr>
                <w:sz w:val="21"/>
                <w:szCs w:val="21"/>
              </w:rPr>
              <w:t>Objetivo</w:t>
            </w:r>
          </w:p>
        </w:tc>
      </w:tr>
      <w:tr w:rsidR="006B7E4C" w:rsidRPr="006B7E4C" w14:paraId="0265A9BC" w14:textId="77777777" w:rsidTr="006B7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621AB8E" w14:textId="0F59BF86" w:rsidR="006B7E4C" w:rsidRPr="00AB33B7" w:rsidRDefault="006B7E4C" w:rsidP="00626730">
            <w:pPr>
              <w:spacing w:after="160" w:line="276" w:lineRule="auto"/>
              <w:ind w:firstLine="0"/>
              <w:contextualSpacing w:val="0"/>
              <w:rPr>
                <w:b w:val="0"/>
                <w:sz w:val="20"/>
                <w:szCs w:val="20"/>
              </w:rPr>
            </w:pPr>
            <w:proofErr w:type="spellStart"/>
            <w:r w:rsidRPr="006B7E4C">
              <w:rPr>
                <w:b w:val="0"/>
                <w:sz w:val="20"/>
                <w:szCs w:val="20"/>
              </w:rPr>
              <w:t>warmup</w:t>
            </w:r>
            <w:proofErr w:type="spellEnd"/>
          </w:p>
        </w:tc>
        <w:tc>
          <w:tcPr>
            <w:tcW w:w="1309" w:type="dxa"/>
          </w:tcPr>
          <w:p w14:paraId="44BF302A" w14:textId="2EC82629" w:rsidR="006B7E4C"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6B7E4C">
              <w:rPr>
                <w:bCs/>
                <w:sz w:val="20"/>
                <w:szCs w:val="20"/>
              </w:rPr>
              <w:t>Ramping</w:t>
            </w:r>
            <w:r>
              <w:rPr>
                <w:bCs/>
                <w:sz w:val="20"/>
                <w:szCs w:val="20"/>
              </w:rPr>
              <w:t>-</w:t>
            </w:r>
            <w:r w:rsidRPr="006B7E4C">
              <w:rPr>
                <w:bCs/>
                <w:sz w:val="20"/>
                <w:szCs w:val="20"/>
              </w:rPr>
              <w:t>vus</w:t>
            </w:r>
            <w:proofErr w:type="spellEnd"/>
          </w:p>
        </w:tc>
        <w:tc>
          <w:tcPr>
            <w:tcW w:w="1101" w:type="dxa"/>
          </w:tcPr>
          <w:p w14:paraId="75A7A355" w14:textId="0C62EED7" w:rsidR="006B7E4C"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 xml:space="preserve">1 </w:t>
            </w:r>
            <w:r w:rsidRPr="006B7E4C">
              <w:rPr>
                <w:bCs/>
                <w:sz w:val="20"/>
                <w:szCs w:val="20"/>
              </w:rPr>
              <w:sym w:font="Wingdings" w:char="F0E0"/>
            </w:r>
            <w:r>
              <w:rPr>
                <w:bCs/>
                <w:sz w:val="20"/>
                <w:szCs w:val="20"/>
              </w:rPr>
              <w:t xml:space="preserve"> 10</w:t>
            </w:r>
          </w:p>
        </w:tc>
        <w:tc>
          <w:tcPr>
            <w:tcW w:w="1276" w:type="dxa"/>
          </w:tcPr>
          <w:p w14:paraId="63012C8C" w14:textId="001BF91B" w:rsidR="006B7E4C"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6B7E4C">
              <w:rPr>
                <w:bCs/>
                <w:sz w:val="20"/>
                <w:szCs w:val="20"/>
                <w:lang w:val="en-US"/>
              </w:rPr>
              <w:t>60 s</w:t>
            </w:r>
          </w:p>
        </w:tc>
        <w:tc>
          <w:tcPr>
            <w:tcW w:w="4398" w:type="dxa"/>
          </w:tcPr>
          <w:p w14:paraId="3B31D92F" w14:textId="27C5921A" w:rsidR="006B7E4C" w:rsidRPr="006B7E4C" w:rsidRDefault="006B7E4C" w:rsidP="006B7E4C">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6B7E4C">
              <w:rPr>
                <w:bCs/>
                <w:sz w:val="20"/>
                <w:szCs w:val="20"/>
              </w:rPr>
              <w:t>Calentamiento del sistema (JIT, pool de</w:t>
            </w:r>
            <w:r>
              <w:rPr>
                <w:bCs/>
                <w:sz w:val="20"/>
                <w:szCs w:val="20"/>
              </w:rPr>
              <w:t xml:space="preserve"> </w:t>
            </w:r>
            <w:r w:rsidRPr="006B7E4C">
              <w:rPr>
                <w:bCs/>
                <w:sz w:val="20"/>
                <w:szCs w:val="20"/>
              </w:rPr>
              <w:t>conexiones)</w:t>
            </w:r>
          </w:p>
        </w:tc>
      </w:tr>
      <w:tr w:rsidR="006B7E4C" w:rsidRPr="00CD5CA8" w14:paraId="39457348" w14:textId="77777777" w:rsidTr="006B7E4C">
        <w:tc>
          <w:tcPr>
            <w:cnfStyle w:val="001000000000" w:firstRow="0" w:lastRow="0" w:firstColumn="1" w:lastColumn="0" w:oddVBand="0" w:evenVBand="0" w:oddHBand="0" w:evenHBand="0" w:firstRowFirstColumn="0" w:firstRowLastColumn="0" w:lastRowFirstColumn="0" w:lastRowLastColumn="0"/>
            <w:tcW w:w="1276" w:type="dxa"/>
          </w:tcPr>
          <w:p w14:paraId="112D339E" w14:textId="6378EA2B" w:rsidR="006B7E4C" w:rsidRPr="00AB33B7" w:rsidRDefault="006B7E4C" w:rsidP="006B7E4C">
            <w:pPr>
              <w:tabs>
                <w:tab w:val="left" w:pos="441"/>
              </w:tabs>
              <w:spacing w:after="160" w:line="276" w:lineRule="auto"/>
              <w:ind w:firstLine="0"/>
              <w:contextualSpacing w:val="0"/>
              <w:rPr>
                <w:b w:val="0"/>
                <w:sz w:val="20"/>
                <w:szCs w:val="20"/>
                <w:lang w:val="en-US"/>
              </w:rPr>
            </w:pPr>
            <w:proofErr w:type="spellStart"/>
            <w:r w:rsidRPr="006B7E4C">
              <w:rPr>
                <w:b w:val="0"/>
                <w:sz w:val="20"/>
                <w:szCs w:val="20"/>
                <w:lang w:val="en-US"/>
              </w:rPr>
              <w:t>sustained_load</w:t>
            </w:r>
            <w:proofErr w:type="spellEnd"/>
          </w:p>
        </w:tc>
        <w:tc>
          <w:tcPr>
            <w:tcW w:w="1309" w:type="dxa"/>
          </w:tcPr>
          <w:p w14:paraId="0E21EF39" w14:textId="1D9905CA" w:rsidR="006B7E4C" w:rsidRPr="00AB33B7" w:rsidRDefault="006B7E4C"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6B7E4C">
              <w:rPr>
                <w:bCs/>
                <w:sz w:val="20"/>
                <w:szCs w:val="20"/>
              </w:rPr>
              <w:t>Constant</w:t>
            </w:r>
            <w:r>
              <w:rPr>
                <w:bCs/>
                <w:sz w:val="20"/>
                <w:szCs w:val="20"/>
              </w:rPr>
              <w:t>-</w:t>
            </w:r>
            <w:proofErr w:type="spellStart"/>
            <w:r w:rsidRPr="006B7E4C">
              <w:rPr>
                <w:bCs/>
                <w:sz w:val="20"/>
                <w:szCs w:val="20"/>
              </w:rPr>
              <w:t>vus</w:t>
            </w:r>
            <w:proofErr w:type="spellEnd"/>
          </w:p>
        </w:tc>
        <w:tc>
          <w:tcPr>
            <w:tcW w:w="1101" w:type="dxa"/>
          </w:tcPr>
          <w:p w14:paraId="46E31860" w14:textId="7CD5CA7C" w:rsidR="006B7E4C" w:rsidRPr="00AB33B7" w:rsidRDefault="006B7E4C"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50</w:t>
            </w:r>
          </w:p>
        </w:tc>
        <w:tc>
          <w:tcPr>
            <w:tcW w:w="1276" w:type="dxa"/>
          </w:tcPr>
          <w:p w14:paraId="6A70A7C4" w14:textId="035B11D6" w:rsidR="006B7E4C" w:rsidRPr="00AB33B7" w:rsidRDefault="006B7E4C"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3 min</w:t>
            </w:r>
          </w:p>
        </w:tc>
        <w:tc>
          <w:tcPr>
            <w:tcW w:w="4398" w:type="dxa"/>
          </w:tcPr>
          <w:p w14:paraId="112AFD55" w14:textId="02F4AC63" w:rsidR="006B7E4C" w:rsidRPr="00AB33B7" w:rsidRDefault="006B7E4C" w:rsidP="006B7E4C">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6B7E4C">
              <w:rPr>
                <w:bCs/>
                <w:sz w:val="20"/>
                <w:szCs w:val="20"/>
              </w:rPr>
              <w:t>Medición principal bajo carga sostenida</w:t>
            </w:r>
            <w:r>
              <w:rPr>
                <w:bCs/>
                <w:sz w:val="20"/>
                <w:szCs w:val="20"/>
              </w:rPr>
              <w:t xml:space="preserve"> </w:t>
            </w:r>
            <w:r w:rsidRPr="006B7E4C">
              <w:rPr>
                <w:bCs/>
                <w:sz w:val="20"/>
                <w:szCs w:val="20"/>
              </w:rPr>
              <w:t>estable</w:t>
            </w:r>
          </w:p>
        </w:tc>
      </w:tr>
      <w:tr w:rsidR="006B7E4C" w:rsidRPr="006B7E4C" w14:paraId="013EEFE2" w14:textId="77777777" w:rsidTr="006B7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8645CFC" w14:textId="591917C5" w:rsidR="006B7E4C" w:rsidRPr="00AB33B7" w:rsidRDefault="006B7E4C" w:rsidP="00626730">
            <w:pPr>
              <w:spacing w:after="160" w:line="276" w:lineRule="auto"/>
              <w:ind w:firstLine="0"/>
              <w:contextualSpacing w:val="0"/>
              <w:rPr>
                <w:b w:val="0"/>
                <w:sz w:val="20"/>
                <w:szCs w:val="20"/>
                <w:lang w:val="en-US"/>
              </w:rPr>
            </w:pPr>
            <w:r w:rsidRPr="006B7E4C">
              <w:rPr>
                <w:b w:val="0"/>
                <w:sz w:val="20"/>
                <w:szCs w:val="20"/>
                <w:lang w:val="en-US"/>
              </w:rPr>
              <w:lastRenderedPageBreak/>
              <w:t>spike</w:t>
            </w:r>
          </w:p>
        </w:tc>
        <w:tc>
          <w:tcPr>
            <w:tcW w:w="1309" w:type="dxa"/>
          </w:tcPr>
          <w:p w14:paraId="7D50027D" w14:textId="0A339927" w:rsidR="006B7E4C"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6B7E4C">
              <w:rPr>
                <w:bCs/>
                <w:sz w:val="20"/>
                <w:szCs w:val="20"/>
              </w:rPr>
              <w:t>Ramping</w:t>
            </w:r>
            <w:r>
              <w:rPr>
                <w:bCs/>
                <w:sz w:val="20"/>
                <w:szCs w:val="20"/>
              </w:rPr>
              <w:t>-</w:t>
            </w:r>
            <w:r w:rsidRPr="006B7E4C">
              <w:rPr>
                <w:bCs/>
                <w:sz w:val="20"/>
                <w:szCs w:val="20"/>
              </w:rPr>
              <w:t>vus</w:t>
            </w:r>
            <w:proofErr w:type="spellEnd"/>
          </w:p>
        </w:tc>
        <w:tc>
          <w:tcPr>
            <w:tcW w:w="1101" w:type="dxa"/>
          </w:tcPr>
          <w:p w14:paraId="017C788A" w14:textId="28D5A19B" w:rsidR="006B7E4C"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50</w:t>
            </w:r>
            <w:r w:rsidRPr="006B7E4C">
              <w:rPr>
                <w:bCs/>
                <w:sz w:val="20"/>
                <w:szCs w:val="20"/>
              </w:rPr>
              <w:sym w:font="Wingdings" w:char="F0E0"/>
            </w:r>
            <w:r>
              <w:rPr>
                <w:bCs/>
                <w:sz w:val="20"/>
                <w:szCs w:val="20"/>
              </w:rPr>
              <w:t xml:space="preserve"> 200 </w:t>
            </w:r>
            <w:r w:rsidRPr="006B7E4C">
              <w:rPr>
                <w:bCs/>
                <w:sz w:val="20"/>
                <w:szCs w:val="20"/>
              </w:rPr>
              <w:sym w:font="Wingdings" w:char="F0E0"/>
            </w:r>
            <w:r>
              <w:rPr>
                <w:bCs/>
                <w:sz w:val="20"/>
                <w:szCs w:val="20"/>
              </w:rPr>
              <w:t xml:space="preserve"> 50</w:t>
            </w:r>
          </w:p>
        </w:tc>
        <w:tc>
          <w:tcPr>
            <w:tcW w:w="1276" w:type="dxa"/>
          </w:tcPr>
          <w:p w14:paraId="16037B60" w14:textId="1E162A86" w:rsidR="006B7E4C" w:rsidRPr="00AB33B7"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6B7E4C">
              <w:rPr>
                <w:bCs/>
                <w:sz w:val="20"/>
                <w:szCs w:val="20"/>
                <w:lang w:val="en-US"/>
              </w:rPr>
              <w:t>60 s</w:t>
            </w:r>
          </w:p>
        </w:tc>
        <w:tc>
          <w:tcPr>
            <w:tcW w:w="4398" w:type="dxa"/>
          </w:tcPr>
          <w:p w14:paraId="1F28F4AA" w14:textId="53B8A44C" w:rsidR="006B7E4C" w:rsidRPr="006B7E4C"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6B7E4C">
              <w:rPr>
                <w:bCs/>
                <w:sz w:val="20"/>
                <w:szCs w:val="20"/>
              </w:rPr>
              <w:t>Stress test de pico de carga extremo</w:t>
            </w:r>
          </w:p>
        </w:tc>
      </w:tr>
    </w:tbl>
    <w:p w14:paraId="51901A47" w14:textId="77777777" w:rsidR="006B7E4C" w:rsidRDefault="006B7E4C" w:rsidP="006B7E4C">
      <w:pPr>
        <w:spacing w:after="160" w:line="360" w:lineRule="auto"/>
        <w:ind w:firstLine="0"/>
        <w:contextualSpacing w:val="0"/>
        <w:rPr>
          <w:bCs/>
          <w:szCs w:val="22"/>
        </w:rPr>
      </w:pPr>
    </w:p>
    <w:p w14:paraId="4FB13DF5" w14:textId="4F7901CD" w:rsidR="006B7E4C" w:rsidRPr="00D172E5" w:rsidRDefault="006B7E4C" w:rsidP="006B7E4C">
      <w:pPr>
        <w:spacing w:after="160" w:line="360" w:lineRule="auto"/>
        <w:ind w:firstLine="0"/>
        <w:contextualSpacing w:val="0"/>
        <w:rPr>
          <w:b/>
          <w:szCs w:val="22"/>
        </w:rPr>
      </w:pPr>
      <w:r>
        <w:rPr>
          <w:b/>
          <w:szCs w:val="22"/>
        </w:rPr>
        <w:t>4.3</w:t>
      </w:r>
      <w:r w:rsidRPr="00D172E5">
        <w:rPr>
          <w:b/>
          <w:szCs w:val="22"/>
        </w:rPr>
        <w:t xml:space="preserve"> </w:t>
      </w:r>
      <w:proofErr w:type="spellStart"/>
      <w:r w:rsidRPr="006B7E4C">
        <w:rPr>
          <w:b/>
          <w:szCs w:val="22"/>
        </w:rPr>
        <w:t>SLOs</w:t>
      </w:r>
      <w:proofErr w:type="spellEnd"/>
      <w:r w:rsidRPr="006B7E4C">
        <w:rPr>
          <w:b/>
          <w:szCs w:val="22"/>
        </w:rPr>
        <w:t xml:space="preserve"> Definidos y Estado</w:t>
      </w:r>
    </w:p>
    <w:p w14:paraId="41DCD3AC" w14:textId="57E0BC6C" w:rsidR="006B7E4C" w:rsidRDefault="006B7E4C" w:rsidP="006B7E4C">
      <w:pPr>
        <w:spacing w:after="160" w:line="360" w:lineRule="auto"/>
        <w:ind w:firstLine="0"/>
        <w:contextualSpacing w:val="0"/>
        <w:rPr>
          <w:bCs/>
          <w:szCs w:val="22"/>
        </w:rPr>
      </w:pPr>
      <w:r>
        <w:rPr>
          <w:b/>
          <w:szCs w:val="22"/>
        </w:rPr>
        <w:tab/>
      </w:r>
      <w:r w:rsidRPr="006B7E4C">
        <w:rPr>
          <w:bCs/>
          <w:szCs w:val="22"/>
        </w:rPr>
        <w:t xml:space="preserve">Los </w:t>
      </w:r>
      <w:proofErr w:type="spellStart"/>
      <w:r w:rsidRPr="006B7E4C">
        <w:rPr>
          <w:bCs/>
          <w:szCs w:val="22"/>
        </w:rPr>
        <w:t>SLOs</w:t>
      </w:r>
      <w:proofErr w:type="spellEnd"/>
      <w:r w:rsidRPr="006B7E4C">
        <w:rPr>
          <w:bCs/>
          <w:szCs w:val="22"/>
        </w:rPr>
        <w:t xml:space="preserve"> del laboratorio se definen para el escenario de carga sostenida (50 </w:t>
      </w:r>
      <w:proofErr w:type="spellStart"/>
      <w:r w:rsidRPr="006B7E4C">
        <w:rPr>
          <w:bCs/>
          <w:szCs w:val="22"/>
        </w:rPr>
        <w:t>VUs</w:t>
      </w:r>
      <w:proofErr w:type="spellEnd"/>
      <w:r w:rsidRPr="006B7E4C">
        <w:rPr>
          <w:bCs/>
          <w:szCs w:val="22"/>
        </w:rPr>
        <w:t xml:space="preserve">). Bajo el escenario </w:t>
      </w:r>
      <w:proofErr w:type="spellStart"/>
      <w:r w:rsidRPr="006B7E4C">
        <w:rPr>
          <w:bCs/>
          <w:szCs w:val="22"/>
        </w:rPr>
        <w:t>spike</w:t>
      </w:r>
      <w:proofErr w:type="spellEnd"/>
      <w:r w:rsidRPr="006B7E4C">
        <w:rPr>
          <w:bCs/>
          <w:szCs w:val="22"/>
        </w:rPr>
        <w:t xml:space="preserve">, varios </w:t>
      </w:r>
      <w:proofErr w:type="spellStart"/>
      <w:r w:rsidRPr="006B7E4C">
        <w:rPr>
          <w:bCs/>
          <w:szCs w:val="22"/>
        </w:rPr>
        <w:t>SLOs</w:t>
      </w:r>
      <w:proofErr w:type="spellEnd"/>
      <w:r w:rsidRPr="006B7E4C">
        <w:rPr>
          <w:bCs/>
          <w:szCs w:val="22"/>
        </w:rPr>
        <w:t xml:space="preserve"> son violados por la contención de conexiones PostgreSQL, no por el </w:t>
      </w:r>
      <w:proofErr w:type="spellStart"/>
      <w:r w:rsidRPr="006B7E4C">
        <w:rPr>
          <w:bCs/>
          <w:szCs w:val="22"/>
        </w:rPr>
        <w:t>overhead</w:t>
      </w:r>
      <w:proofErr w:type="spellEnd"/>
      <w:r w:rsidRPr="006B7E4C">
        <w:rPr>
          <w:bCs/>
          <w:szCs w:val="22"/>
        </w:rPr>
        <w:t xml:space="preserve"> intrínseco de </w:t>
      </w:r>
      <w:proofErr w:type="spellStart"/>
      <w:r w:rsidRPr="006B7E4C">
        <w:rPr>
          <w:bCs/>
          <w:szCs w:val="22"/>
        </w:rPr>
        <w:t>OTel</w:t>
      </w:r>
      <w:proofErr w:type="spellEnd"/>
      <w:r w:rsidRPr="006B7E4C">
        <w:rPr>
          <w:bCs/>
          <w:szCs w:val="22"/>
        </w:rPr>
        <w:t>:</w:t>
      </w:r>
    </w:p>
    <w:tbl>
      <w:tblPr>
        <w:tblStyle w:val="GridTable2"/>
        <w:tblW w:w="0" w:type="auto"/>
        <w:tblLayout w:type="fixed"/>
        <w:tblLook w:val="04A0" w:firstRow="1" w:lastRow="0" w:firstColumn="1" w:lastColumn="0" w:noHBand="0" w:noVBand="1"/>
      </w:tblPr>
      <w:tblGrid>
        <w:gridCol w:w="1985"/>
        <w:gridCol w:w="2835"/>
        <w:gridCol w:w="4253"/>
      </w:tblGrid>
      <w:tr w:rsidR="006B7E4C" w:rsidRPr="00CD5CA8" w14:paraId="3E853222" w14:textId="77777777" w:rsidTr="00626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6D70A60" w14:textId="07CA254C" w:rsidR="006B7E4C" w:rsidRPr="00F74CA5" w:rsidRDefault="006B7E4C" w:rsidP="00626730">
            <w:pPr>
              <w:tabs>
                <w:tab w:val="left" w:pos="471"/>
              </w:tabs>
              <w:spacing w:after="160" w:line="276" w:lineRule="auto"/>
              <w:ind w:firstLine="0"/>
              <w:contextualSpacing w:val="0"/>
              <w:jc w:val="center"/>
              <w:rPr>
                <w:bCs w:val="0"/>
                <w:sz w:val="21"/>
                <w:szCs w:val="21"/>
              </w:rPr>
            </w:pPr>
            <w:r w:rsidRPr="006B7E4C">
              <w:rPr>
                <w:bCs w:val="0"/>
                <w:sz w:val="21"/>
                <w:szCs w:val="21"/>
              </w:rPr>
              <w:t>SLO</w:t>
            </w:r>
          </w:p>
        </w:tc>
        <w:tc>
          <w:tcPr>
            <w:tcW w:w="2835" w:type="dxa"/>
          </w:tcPr>
          <w:p w14:paraId="32B5FC63" w14:textId="4BEF3E3D" w:rsidR="006B7E4C" w:rsidRPr="00F74CA5" w:rsidRDefault="006B7E4C"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sidRPr="006B7E4C">
              <w:rPr>
                <w:bCs w:val="0"/>
                <w:sz w:val="21"/>
                <w:szCs w:val="21"/>
              </w:rPr>
              <w:t>Umbral</w:t>
            </w:r>
          </w:p>
        </w:tc>
        <w:tc>
          <w:tcPr>
            <w:tcW w:w="4253" w:type="dxa"/>
          </w:tcPr>
          <w:p w14:paraId="0AA03105" w14:textId="1EA9C801" w:rsidR="006B7E4C" w:rsidRPr="00F74CA5" w:rsidRDefault="006B7E4C"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sidRPr="006B7E4C">
              <w:rPr>
                <w:bCs w:val="0"/>
                <w:sz w:val="21"/>
                <w:szCs w:val="21"/>
              </w:rPr>
              <w:t>Estado</w:t>
            </w:r>
          </w:p>
        </w:tc>
      </w:tr>
      <w:tr w:rsidR="006B7E4C" w:rsidRPr="00CD5CA8" w14:paraId="1A1CF831" w14:textId="77777777" w:rsidTr="00626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6E1075D" w14:textId="63B09B79" w:rsidR="006B7E4C" w:rsidRPr="00F74CA5" w:rsidRDefault="006B7E4C" w:rsidP="00626730">
            <w:pPr>
              <w:spacing w:after="160" w:line="276" w:lineRule="auto"/>
              <w:ind w:firstLine="0"/>
              <w:contextualSpacing w:val="0"/>
              <w:rPr>
                <w:b w:val="0"/>
                <w:sz w:val="21"/>
                <w:szCs w:val="21"/>
              </w:rPr>
            </w:pPr>
            <w:r w:rsidRPr="006B7E4C">
              <w:rPr>
                <w:b w:val="0"/>
                <w:sz w:val="21"/>
                <w:szCs w:val="21"/>
              </w:rPr>
              <w:t>Latencia p95</w:t>
            </w:r>
          </w:p>
        </w:tc>
        <w:tc>
          <w:tcPr>
            <w:tcW w:w="2835" w:type="dxa"/>
          </w:tcPr>
          <w:p w14:paraId="51E4396D" w14:textId="5A62BE78" w:rsidR="006B7E4C" w:rsidRPr="00F74CA5"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6B7E4C">
              <w:rPr>
                <w:bCs/>
                <w:sz w:val="21"/>
                <w:szCs w:val="21"/>
              </w:rPr>
              <w:t>&lt; 500 ms</w:t>
            </w:r>
          </w:p>
        </w:tc>
        <w:tc>
          <w:tcPr>
            <w:tcW w:w="4253" w:type="dxa"/>
          </w:tcPr>
          <w:p w14:paraId="3B7BDEBE" w14:textId="579A5111" w:rsidR="006B7E4C" w:rsidRPr="00F74CA5"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6B7E4C">
              <w:rPr>
                <w:bCs/>
                <w:sz w:val="21"/>
                <w:szCs w:val="21"/>
              </w:rPr>
              <w:t xml:space="preserve">En riesgo bajo </w:t>
            </w:r>
            <w:proofErr w:type="spellStart"/>
            <w:r w:rsidRPr="006B7E4C">
              <w:rPr>
                <w:bCs/>
                <w:sz w:val="21"/>
                <w:szCs w:val="21"/>
              </w:rPr>
              <w:t>spike</w:t>
            </w:r>
            <w:proofErr w:type="spellEnd"/>
            <w:r w:rsidRPr="006B7E4C">
              <w:rPr>
                <w:bCs/>
                <w:sz w:val="21"/>
                <w:szCs w:val="21"/>
              </w:rPr>
              <w:t xml:space="preserve"> (200 </w:t>
            </w:r>
            <w:proofErr w:type="spellStart"/>
            <w:r w:rsidRPr="006B7E4C">
              <w:rPr>
                <w:bCs/>
                <w:sz w:val="21"/>
                <w:szCs w:val="21"/>
              </w:rPr>
              <w:t>VUs</w:t>
            </w:r>
            <w:proofErr w:type="spellEnd"/>
            <w:r w:rsidRPr="006B7E4C">
              <w:rPr>
                <w:bCs/>
                <w:sz w:val="21"/>
                <w:szCs w:val="21"/>
              </w:rPr>
              <w:t>)</w:t>
            </w:r>
          </w:p>
        </w:tc>
      </w:tr>
      <w:tr w:rsidR="006B7E4C" w:rsidRPr="00CD5CA8" w14:paraId="2094D3CE" w14:textId="77777777" w:rsidTr="00626730">
        <w:tc>
          <w:tcPr>
            <w:cnfStyle w:val="001000000000" w:firstRow="0" w:lastRow="0" w:firstColumn="1" w:lastColumn="0" w:oddVBand="0" w:evenVBand="0" w:oddHBand="0" w:evenHBand="0" w:firstRowFirstColumn="0" w:firstRowLastColumn="0" w:lastRowFirstColumn="0" w:lastRowLastColumn="0"/>
            <w:tcW w:w="1985" w:type="dxa"/>
          </w:tcPr>
          <w:p w14:paraId="646A291E" w14:textId="1ED3EAAE" w:rsidR="006B7E4C" w:rsidRPr="00F74CA5" w:rsidRDefault="006B7E4C" w:rsidP="00626730">
            <w:pPr>
              <w:spacing w:after="160" w:line="276" w:lineRule="auto"/>
              <w:ind w:firstLine="0"/>
              <w:contextualSpacing w:val="0"/>
              <w:rPr>
                <w:b w:val="0"/>
                <w:sz w:val="21"/>
                <w:szCs w:val="21"/>
                <w:lang w:val="en-US"/>
              </w:rPr>
            </w:pPr>
            <w:proofErr w:type="spellStart"/>
            <w:r w:rsidRPr="006B7E4C">
              <w:rPr>
                <w:b w:val="0"/>
                <w:sz w:val="21"/>
                <w:szCs w:val="21"/>
                <w:lang w:val="en-US"/>
              </w:rPr>
              <w:t>Latencia</w:t>
            </w:r>
            <w:proofErr w:type="spellEnd"/>
            <w:r w:rsidRPr="006B7E4C">
              <w:rPr>
                <w:b w:val="0"/>
                <w:sz w:val="21"/>
                <w:szCs w:val="21"/>
                <w:lang w:val="en-US"/>
              </w:rPr>
              <w:t xml:space="preserve"> p99</w:t>
            </w:r>
          </w:p>
        </w:tc>
        <w:tc>
          <w:tcPr>
            <w:tcW w:w="2835" w:type="dxa"/>
          </w:tcPr>
          <w:p w14:paraId="57B86260" w14:textId="144D9A2E" w:rsidR="006B7E4C" w:rsidRPr="00F74CA5" w:rsidRDefault="006B7E4C"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6B7E4C">
              <w:rPr>
                <w:bCs/>
                <w:sz w:val="21"/>
                <w:szCs w:val="21"/>
              </w:rPr>
              <w:t>&lt; 1,000 ms</w:t>
            </w:r>
          </w:p>
        </w:tc>
        <w:tc>
          <w:tcPr>
            <w:tcW w:w="4253" w:type="dxa"/>
          </w:tcPr>
          <w:p w14:paraId="57A2EE17" w14:textId="1CC71895" w:rsidR="006B7E4C" w:rsidRPr="00F74CA5" w:rsidRDefault="00437880"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437880">
              <w:rPr>
                <w:bCs/>
                <w:sz w:val="21"/>
                <w:szCs w:val="21"/>
              </w:rPr>
              <w:t xml:space="preserve">Violado — hits de </w:t>
            </w:r>
            <w:proofErr w:type="spellStart"/>
            <w:r w:rsidRPr="00437880">
              <w:rPr>
                <w:bCs/>
                <w:sz w:val="21"/>
                <w:szCs w:val="21"/>
              </w:rPr>
              <w:t>timeout</w:t>
            </w:r>
            <w:proofErr w:type="spellEnd"/>
            <w:r w:rsidRPr="00437880">
              <w:rPr>
                <w:bCs/>
                <w:sz w:val="21"/>
                <w:szCs w:val="21"/>
              </w:rPr>
              <w:t xml:space="preserve"> 10 s bajo carga</w:t>
            </w:r>
          </w:p>
        </w:tc>
      </w:tr>
      <w:tr w:rsidR="006B7E4C" w:rsidRPr="00CD5CA8" w14:paraId="38CEAB3C" w14:textId="77777777" w:rsidTr="00626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88E4B73" w14:textId="7958B194" w:rsidR="006B7E4C" w:rsidRPr="00F74CA5" w:rsidRDefault="006B7E4C" w:rsidP="00626730">
            <w:pPr>
              <w:spacing w:after="160" w:line="276" w:lineRule="auto"/>
              <w:ind w:firstLine="0"/>
              <w:contextualSpacing w:val="0"/>
              <w:rPr>
                <w:b w:val="0"/>
                <w:sz w:val="21"/>
                <w:szCs w:val="21"/>
                <w:lang w:val="en-US"/>
              </w:rPr>
            </w:pPr>
            <w:r w:rsidRPr="006B7E4C">
              <w:rPr>
                <w:b w:val="0"/>
                <w:sz w:val="21"/>
                <w:szCs w:val="21"/>
                <w:lang w:val="en-US"/>
              </w:rPr>
              <w:t>Error rate</w:t>
            </w:r>
          </w:p>
        </w:tc>
        <w:tc>
          <w:tcPr>
            <w:tcW w:w="2835" w:type="dxa"/>
          </w:tcPr>
          <w:p w14:paraId="55F12470" w14:textId="4F59817B" w:rsidR="006B7E4C" w:rsidRPr="00F74CA5" w:rsidRDefault="006B7E4C"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6B7E4C">
              <w:rPr>
                <w:bCs/>
                <w:sz w:val="21"/>
                <w:szCs w:val="21"/>
              </w:rPr>
              <w:t>&lt; 0.5%</w:t>
            </w:r>
          </w:p>
        </w:tc>
        <w:tc>
          <w:tcPr>
            <w:tcW w:w="4253" w:type="dxa"/>
          </w:tcPr>
          <w:p w14:paraId="1F0FB63B" w14:textId="33BEFC5E" w:rsidR="006B7E4C" w:rsidRPr="00F74CA5" w:rsidRDefault="00437880"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1"/>
                <w:szCs w:val="21"/>
              </w:rPr>
            </w:pPr>
            <w:r w:rsidRPr="00437880">
              <w:rPr>
                <w:bCs/>
                <w:sz w:val="21"/>
                <w:szCs w:val="21"/>
              </w:rPr>
              <w:t xml:space="preserve">Elevado por </w:t>
            </w:r>
            <w:proofErr w:type="spellStart"/>
            <w:r w:rsidRPr="00437880">
              <w:rPr>
                <w:bCs/>
                <w:sz w:val="21"/>
                <w:szCs w:val="21"/>
              </w:rPr>
              <w:t>timeouts</w:t>
            </w:r>
            <w:proofErr w:type="spellEnd"/>
            <w:r w:rsidRPr="00437880">
              <w:rPr>
                <w:bCs/>
                <w:sz w:val="21"/>
                <w:szCs w:val="21"/>
              </w:rPr>
              <w:t xml:space="preserve"> de DB</w:t>
            </w:r>
          </w:p>
        </w:tc>
      </w:tr>
      <w:tr w:rsidR="006B7E4C" w:rsidRPr="00CD5CA8" w14:paraId="5E1C086F" w14:textId="77777777" w:rsidTr="00626730">
        <w:tc>
          <w:tcPr>
            <w:cnfStyle w:val="001000000000" w:firstRow="0" w:lastRow="0" w:firstColumn="1" w:lastColumn="0" w:oddVBand="0" w:evenVBand="0" w:oddHBand="0" w:evenHBand="0" w:firstRowFirstColumn="0" w:firstRowLastColumn="0" w:lastRowFirstColumn="0" w:lastRowLastColumn="0"/>
            <w:tcW w:w="1985" w:type="dxa"/>
          </w:tcPr>
          <w:p w14:paraId="6B8BE04E" w14:textId="3BD0359D" w:rsidR="006B7E4C" w:rsidRPr="00F74CA5" w:rsidRDefault="006B7E4C" w:rsidP="00626730">
            <w:pPr>
              <w:spacing w:after="160" w:line="276" w:lineRule="auto"/>
              <w:ind w:firstLine="0"/>
              <w:contextualSpacing w:val="0"/>
              <w:rPr>
                <w:b w:val="0"/>
                <w:sz w:val="21"/>
                <w:szCs w:val="21"/>
                <w:lang w:val="en-US"/>
              </w:rPr>
            </w:pPr>
            <w:r w:rsidRPr="006B7E4C">
              <w:rPr>
                <w:b w:val="0"/>
                <w:sz w:val="21"/>
                <w:szCs w:val="21"/>
                <w:lang w:val="en-US"/>
              </w:rPr>
              <w:t>Success rate</w:t>
            </w:r>
          </w:p>
        </w:tc>
        <w:tc>
          <w:tcPr>
            <w:tcW w:w="2835" w:type="dxa"/>
          </w:tcPr>
          <w:p w14:paraId="7029036C" w14:textId="0163E58D" w:rsidR="006B7E4C" w:rsidRPr="00F74CA5" w:rsidRDefault="006B7E4C"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6B7E4C">
              <w:rPr>
                <w:bCs/>
                <w:sz w:val="21"/>
                <w:szCs w:val="21"/>
              </w:rPr>
              <w:t>&gt; 99.5%</w:t>
            </w:r>
          </w:p>
        </w:tc>
        <w:tc>
          <w:tcPr>
            <w:tcW w:w="4253" w:type="dxa"/>
          </w:tcPr>
          <w:p w14:paraId="7075466F" w14:textId="0DC53D7D" w:rsidR="006B7E4C" w:rsidRPr="00F74CA5" w:rsidRDefault="00437880"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1"/>
                <w:szCs w:val="21"/>
              </w:rPr>
            </w:pPr>
            <w:r w:rsidRPr="00437880">
              <w:rPr>
                <w:bCs/>
                <w:sz w:val="21"/>
                <w:szCs w:val="21"/>
              </w:rPr>
              <w:t>Impactado por contención de conexiones</w:t>
            </w:r>
          </w:p>
        </w:tc>
      </w:tr>
    </w:tbl>
    <w:p w14:paraId="558BFF89" w14:textId="77777777" w:rsidR="006B7E4C" w:rsidRDefault="006B7E4C" w:rsidP="006B7E4C">
      <w:pPr>
        <w:spacing w:after="160" w:line="360" w:lineRule="auto"/>
        <w:ind w:firstLine="0"/>
        <w:contextualSpacing w:val="0"/>
        <w:rPr>
          <w:bCs/>
          <w:szCs w:val="22"/>
        </w:rPr>
      </w:pPr>
    </w:p>
    <w:p w14:paraId="08C3386C" w14:textId="3560EF87" w:rsidR="00437880" w:rsidRDefault="00437880" w:rsidP="00437880">
      <w:pPr>
        <w:spacing w:after="160" w:line="360" w:lineRule="auto"/>
        <w:ind w:firstLine="0"/>
        <w:contextualSpacing w:val="0"/>
        <w:rPr>
          <w:b/>
          <w:szCs w:val="22"/>
        </w:rPr>
      </w:pPr>
      <w:r>
        <w:rPr>
          <w:b/>
          <w:szCs w:val="22"/>
        </w:rPr>
        <w:t>4.4</w:t>
      </w:r>
      <w:r w:rsidRPr="00D172E5">
        <w:rPr>
          <w:b/>
          <w:szCs w:val="22"/>
        </w:rPr>
        <w:t xml:space="preserve"> </w:t>
      </w:r>
      <w:proofErr w:type="spellStart"/>
      <w:r w:rsidRPr="00437880">
        <w:rPr>
          <w:b/>
          <w:szCs w:val="22"/>
        </w:rPr>
        <w:t>Overhead</w:t>
      </w:r>
      <w:proofErr w:type="spellEnd"/>
      <w:r w:rsidRPr="00437880">
        <w:rPr>
          <w:b/>
          <w:szCs w:val="22"/>
        </w:rPr>
        <w:t xml:space="preserve"> de Instrumentación </w:t>
      </w:r>
      <w:proofErr w:type="spellStart"/>
      <w:r w:rsidRPr="00437880">
        <w:rPr>
          <w:b/>
          <w:szCs w:val="22"/>
        </w:rPr>
        <w:t>OTel</w:t>
      </w:r>
      <w:proofErr w:type="spellEnd"/>
    </w:p>
    <w:p w14:paraId="280A6E2D" w14:textId="32685516" w:rsidR="00437880" w:rsidRDefault="00437880" w:rsidP="00437880">
      <w:pPr>
        <w:spacing w:after="160" w:line="360" w:lineRule="auto"/>
        <w:ind w:firstLine="0"/>
        <w:contextualSpacing w:val="0"/>
        <w:rPr>
          <w:bCs/>
          <w:szCs w:val="22"/>
        </w:rPr>
      </w:pPr>
      <w:r>
        <w:rPr>
          <w:b/>
          <w:szCs w:val="22"/>
        </w:rPr>
        <w:tab/>
      </w:r>
      <w:r w:rsidRPr="00437880">
        <w:rPr>
          <w:bCs/>
          <w:szCs w:val="22"/>
        </w:rPr>
        <w:t xml:space="preserve">La comparativa </w:t>
      </w:r>
      <w:proofErr w:type="spellStart"/>
      <w:r w:rsidRPr="00437880">
        <w:rPr>
          <w:bCs/>
          <w:szCs w:val="22"/>
        </w:rPr>
        <w:t>baseline</w:t>
      </w:r>
      <w:proofErr w:type="spellEnd"/>
      <w:r w:rsidRPr="00437880">
        <w:rPr>
          <w:bCs/>
          <w:szCs w:val="22"/>
        </w:rPr>
        <w:t xml:space="preserve"> (OTEL_ENABLED=false) vs. instrumentado (OTEL_ENABLED=true) fue habilitada por el </w:t>
      </w:r>
      <w:proofErr w:type="spellStart"/>
      <w:r w:rsidRPr="00437880">
        <w:rPr>
          <w:bCs/>
          <w:szCs w:val="22"/>
        </w:rPr>
        <w:t>toggle</w:t>
      </w:r>
      <w:proofErr w:type="spellEnd"/>
      <w:r w:rsidRPr="00437880">
        <w:rPr>
          <w:bCs/>
          <w:szCs w:val="22"/>
        </w:rPr>
        <w:t xml:space="preserve"> condicional implementado en la sección 3.6. Los resultados muestran que el </w:t>
      </w:r>
      <w:proofErr w:type="spellStart"/>
      <w:r w:rsidRPr="00437880">
        <w:rPr>
          <w:bCs/>
          <w:szCs w:val="22"/>
        </w:rPr>
        <w:t>overhead</w:t>
      </w:r>
      <w:proofErr w:type="spellEnd"/>
      <w:r w:rsidRPr="00437880">
        <w:rPr>
          <w:bCs/>
          <w:szCs w:val="22"/>
        </w:rPr>
        <w:t xml:space="preserve"> intrínseco de </w:t>
      </w:r>
      <w:proofErr w:type="spellStart"/>
      <w:r w:rsidRPr="00437880">
        <w:rPr>
          <w:bCs/>
          <w:szCs w:val="22"/>
        </w:rPr>
        <w:t>OTel</w:t>
      </w:r>
      <w:proofErr w:type="spellEnd"/>
      <w:r w:rsidRPr="00437880">
        <w:rPr>
          <w:bCs/>
          <w:szCs w:val="22"/>
        </w:rPr>
        <w:t xml:space="preserve"> es modesto, amplificado artificialmente en el p99 por problemas de infraestructura:</w:t>
      </w:r>
    </w:p>
    <w:tbl>
      <w:tblPr>
        <w:tblStyle w:val="GridTable2"/>
        <w:tblW w:w="0" w:type="auto"/>
        <w:tblLayout w:type="fixed"/>
        <w:tblLook w:val="04A0" w:firstRow="1" w:lastRow="0" w:firstColumn="1" w:lastColumn="0" w:noHBand="0" w:noVBand="1"/>
      </w:tblPr>
      <w:tblGrid>
        <w:gridCol w:w="1719"/>
        <w:gridCol w:w="1967"/>
        <w:gridCol w:w="2268"/>
        <w:gridCol w:w="3406"/>
      </w:tblGrid>
      <w:tr w:rsidR="00437880" w:rsidRPr="00CD5CA8" w14:paraId="41A57A9B" w14:textId="77777777" w:rsidTr="00437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724F85CB" w14:textId="42DE8880" w:rsidR="00437880" w:rsidRPr="00F74CA5" w:rsidRDefault="00437880" w:rsidP="00626730">
            <w:pPr>
              <w:spacing w:after="160" w:line="276" w:lineRule="auto"/>
              <w:ind w:firstLine="0"/>
              <w:contextualSpacing w:val="0"/>
              <w:jc w:val="center"/>
              <w:rPr>
                <w:bCs w:val="0"/>
                <w:sz w:val="21"/>
                <w:szCs w:val="21"/>
              </w:rPr>
            </w:pPr>
            <w:r w:rsidRPr="00437880">
              <w:rPr>
                <w:bCs w:val="0"/>
                <w:sz w:val="21"/>
                <w:szCs w:val="21"/>
              </w:rPr>
              <w:t>Métrica</w:t>
            </w:r>
          </w:p>
        </w:tc>
        <w:tc>
          <w:tcPr>
            <w:tcW w:w="1967" w:type="dxa"/>
          </w:tcPr>
          <w:p w14:paraId="6FCCA9EA" w14:textId="7D93D7F4" w:rsidR="00437880" w:rsidRPr="00F74CA5" w:rsidRDefault="00437880"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proofErr w:type="spellStart"/>
            <w:r w:rsidRPr="00437880">
              <w:rPr>
                <w:bCs w:val="0"/>
                <w:sz w:val="21"/>
                <w:szCs w:val="21"/>
              </w:rPr>
              <w:t>Baseline</w:t>
            </w:r>
            <w:proofErr w:type="spellEnd"/>
            <w:r w:rsidRPr="00437880">
              <w:rPr>
                <w:bCs w:val="0"/>
                <w:sz w:val="21"/>
                <w:szCs w:val="21"/>
              </w:rPr>
              <w:t xml:space="preserve"> (sin </w:t>
            </w:r>
            <w:proofErr w:type="spellStart"/>
            <w:r w:rsidRPr="00437880">
              <w:rPr>
                <w:bCs w:val="0"/>
                <w:sz w:val="21"/>
                <w:szCs w:val="21"/>
              </w:rPr>
              <w:t>OTel</w:t>
            </w:r>
            <w:proofErr w:type="spellEnd"/>
            <w:r w:rsidRPr="00437880">
              <w:rPr>
                <w:bCs w:val="0"/>
                <w:sz w:val="21"/>
                <w:szCs w:val="21"/>
              </w:rPr>
              <w:t>)</w:t>
            </w:r>
          </w:p>
        </w:tc>
        <w:tc>
          <w:tcPr>
            <w:tcW w:w="2268" w:type="dxa"/>
          </w:tcPr>
          <w:p w14:paraId="199F68E0" w14:textId="76C285BC" w:rsidR="00437880" w:rsidRPr="00F74CA5" w:rsidRDefault="00437880"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bCs w:val="0"/>
                <w:sz w:val="21"/>
                <w:szCs w:val="21"/>
              </w:rPr>
            </w:pPr>
            <w:r w:rsidRPr="00437880">
              <w:rPr>
                <w:bCs w:val="0"/>
                <w:sz w:val="21"/>
                <w:szCs w:val="21"/>
              </w:rPr>
              <w:t>Con OTel SDK</w:t>
            </w:r>
          </w:p>
        </w:tc>
        <w:tc>
          <w:tcPr>
            <w:tcW w:w="3406" w:type="dxa"/>
          </w:tcPr>
          <w:p w14:paraId="13871E63" w14:textId="41CB317D" w:rsidR="00437880" w:rsidRPr="00F74CA5" w:rsidRDefault="00437880" w:rsidP="00626730">
            <w:pPr>
              <w:spacing w:after="160" w:line="276" w:lineRule="auto"/>
              <w:ind w:firstLine="0"/>
              <w:contextualSpacing w:val="0"/>
              <w:jc w:val="center"/>
              <w:cnfStyle w:val="100000000000" w:firstRow="1" w:lastRow="0" w:firstColumn="0" w:lastColumn="0" w:oddVBand="0" w:evenVBand="0" w:oddHBand="0" w:evenHBand="0" w:firstRowFirstColumn="0" w:firstRowLastColumn="0" w:lastRowFirstColumn="0" w:lastRowLastColumn="0"/>
              <w:rPr>
                <w:sz w:val="21"/>
                <w:szCs w:val="21"/>
              </w:rPr>
            </w:pPr>
            <w:proofErr w:type="spellStart"/>
            <w:r w:rsidRPr="00437880">
              <w:rPr>
                <w:sz w:val="21"/>
                <w:szCs w:val="21"/>
              </w:rPr>
              <w:t>Overhead</w:t>
            </w:r>
            <w:proofErr w:type="spellEnd"/>
          </w:p>
        </w:tc>
      </w:tr>
      <w:tr w:rsidR="00437880" w:rsidRPr="00AB33B7" w14:paraId="34AE0DAE" w14:textId="77777777" w:rsidTr="0043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045D6075" w14:textId="303F01D0" w:rsidR="00437880" w:rsidRPr="00AB33B7" w:rsidRDefault="00437880" w:rsidP="00626730">
            <w:pPr>
              <w:spacing w:after="160" w:line="276" w:lineRule="auto"/>
              <w:ind w:firstLine="0"/>
              <w:contextualSpacing w:val="0"/>
              <w:rPr>
                <w:b w:val="0"/>
                <w:sz w:val="20"/>
                <w:szCs w:val="20"/>
              </w:rPr>
            </w:pPr>
            <w:r w:rsidRPr="00437880">
              <w:rPr>
                <w:b w:val="0"/>
                <w:sz w:val="20"/>
                <w:szCs w:val="20"/>
              </w:rPr>
              <w:t>Latencia p50</w:t>
            </w:r>
          </w:p>
        </w:tc>
        <w:tc>
          <w:tcPr>
            <w:tcW w:w="1967" w:type="dxa"/>
          </w:tcPr>
          <w:p w14:paraId="0D4A1B4F" w14:textId="2FF5A4F8"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E536B5">
              <w:rPr>
                <w:bCs/>
                <w:sz w:val="20"/>
                <w:szCs w:val="20"/>
              </w:rPr>
              <w:t xml:space="preserve">1801.88 ms  </w:t>
            </w:r>
          </w:p>
        </w:tc>
        <w:tc>
          <w:tcPr>
            <w:tcW w:w="2268" w:type="dxa"/>
          </w:tcPr>
          <w:p w14:paraId="6F065F04" w14:textId="3C5F07F9"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E536B5">
              <w:rPr>
                <w:bCs/>
                <w:sz w:val="20"/>
                <w:szCs w:val="20"/>
              </w:rPr>
              <w:t>2037.16 ms</w:t>
            </w:r>
          </w:p>
        </w:tc>
        <w:tc>
          <w:tcPr>
            <w:tcW w:w="3406" w:type="dxa"/>
          </w:tcPr>
          <w:p w14:paraId="62781AEE" w14:textId="1097CCCE"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E536B5">
              <w:rPr>
                <w:bCs/>
                <w:sz w:val="20"/>
                <w:szCs w:val="20"/>
                <w:lang w:val="en-US"/>
              </w:rPr>
              <w:t>+13.06%</w:t>
            </w:r>
          </w:p>
        </w:tc>
      </w:tr>
      <w:tr w:rsidR="00437880" w:rsidRPr="00CD5CA8" w14:paraId="1541111A" w14:textId="77777777" w:rsidTr="00437880">
        <w:tc>
          <w:tcPr>
            <w:cnfStyle w:val="001000000000" w:firstRow="0" w:lastRow="0" w:firstColumn="1" w:lastColumn="0" w:oddVBand="0" w:evenVBand="0" w:oddHBand="0" w:evenHBand="0" w:firstRowFirstColumn="0" w:firstRowLastColumn="0" w:lastRowFirstColumn="0" w:lastRowLastColumn="0"/>
            <w:tcW w:w="1719" w:type="dxa"/>
          </w:tcPr>
          <w:p w14:paraId="144F914C" w14:textId="519A95AA" w:rsidR="00437880" w:rsidRPr="00AB33B7" w:rsidRDefault="00437880" w:rsidP="00626730">
            <w:pPr>
              <w:spacing w:after="160" w:line="276" w:lineRule="auto"/>
              <w:ind w:firstLine="0"/>
              <w:contextualSpacing w:val="0"/>
              <w:rPr>
                <w:b w:val="0"/>
                <w:sz w:val="20"/>
                <w:szCs w:val="20"/>
                <w:lang w:val="en-US"/>
              </w:rPr>
            </w:pPr>
            <w:proofErr w:type="spellStart"/>
            <w:r w:rsidRPr="00437880">
              <w:rPr>
                <w:b w:val="0"/>
                <w:sz w:val="20"/>
                <w:szCs w:val="20"/>
                <w:lang w:val="en-US"/>
              </w:rPr>
              <w:t>Latencia</w:t>
            </w:r>
            <w:proofErr w:type="spellEnd"/>
            <w:r w:rsidRPr="00437880">
              <w:rPr>
                <w:b w:val="0"/>
                <w:sz w:val="20"/>
                <w:szCs w:val="20"/>
                <w:lang w:val="en-US"/>
              </w:rPr>
              <w:t xml:space="preserve"> p95</w:t>
            </w:r>
          </w:p>
        </w:tc>
        <w:tc>
          <w:tcPr>
            <w:tcW w:w="1967" w:type="dxa"/>
          </w:tcPr>
          <w:p w14:paraId="4B85D638" w14:textId="72475CAB" w:rsidR="00437880" w:rsidRPr="00AB33B7" w:rsidRDefault="00E536B5"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E536B5">
              <w:rPr>
                <w:bCs/>
                <w:sz w:val="20"/>
                <w:szCs w:val="20"/>
              </w:rPr>
              <w:t>5104.85 ms</w:t>
            </w:r>
          </w:p>
        </w:tc>
        <w:tc>
          <w:tcPr>
            <w:tcW w:w="2268" w:type="dxa"/>
          </w:tcPr>
          <w:p w14:paraId="6877F25D" w14:textId="2B37B307" w:rsidR="00437880" w:rsidRPr="00AB33B7" w:rsidRDefault="00E536B5"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E536B5">
              <w:rPr>
                <w:bCs/>
                <w:sz w:val="20"/>
                <w:szCs w:val="20"/>
              </w:rPr>
              <w:t>5597.75 ms</w:t>
            </w:r>
          </w:p>
        </w:tc>
        <w:tc>
          <w:tcPr>
            <w:tcW w:w="3406" w:type="dxa"/>
          </w:tcPr>
          <w:p w14:paraId="5C99D9B0" w14:textId="38C897E2" w:rsidR="00437880" w:rsidRPr="00AB33B7" w:rsidRDefault="00E536B5"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E536B5">
              <w:rPr>
                <w:bCs/>
                <w:sz w:val="20"/>
                <w:szCs w:val="20"/>
              </w:rPr>
              <w:t>+9.66%</w:t>
            </w:r>
          </w:p>
        </w:tc>
      </w:tr>
      <w:tr w:rsidR="00437880" w:rsidRPr="00AB33B7" w14:paraId="2814E156" w14:textId="77777777" w:rsidTr="0043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7C39D5F4" w14:textId="38183E45" w:rsidR="00437880" w:rsidRPr="00AB33B7" w:rsidRDefault="00437880" w:rsidP="00626730">
            <w:pPr>
              <w:spacing w:after="160" w:line="276" w:lineRule="auto"/>
              <w:ind w:firstLine="0"/>
              <w:contextualSpacing w:val="0"/>
              <w:rPr>
                <w:b w:val="0"/>
                <w:sz w:val="20"/>
                <w:szCs w:val="20"/>
                <w:lang w:val="en-US"/>
              </w:rPr>
            </w:pPr>
            <w:proofErr w:type="spellStart"/>
            <w:r w:rsidRPr="00437880">
              <w:rPr>
                <w:b w:val="0"/>
                <w:sz w:val="20"/>
                <w:szCs w:val="20"/>
                <w:lang w:val="en-US"/>
              </w:rPr>
              <w:t>Latencia</w:t>
            </w:r>
            <w:proofErr w:type="spellEnd"/>
            <w:r w:rsidRPr="00437880">
              <w:rPr>
                <w:b w:val="0"/>
                <w:sz w:val="20"/>
                <w:szCs w:val="20"/>
                <w:lang w:val="en-US"/>
              </w:rPr>
              <w:t xml:space="preserve"> p99</w:t>
            </w:r>
          </w:p>
        </w:tc>
        <w:tc>
          <w:tcPr>
            <w:tcW w:w="1967" w:type="dxa"/>
          </w:tcPr>
          <w:p w14:paraId="51D1E4BB" w14:textId="047B2C71"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E536B5">
              <w:rPr>
                <w:bCs/>
                <w:sz w:val="20"/>
                <w:szCs w:val="20"/>
              </w:rPr>
              <w:t xml:space="preserve">6833.13 ms  </w:t>
            </w:r>
          </w:p>
        </w:tc>
        <w:tc>
          <w:tcPr>
            <w:tcW w:w="2268" w:type="dxa"/>
          </w:tcPr>
          <w:p w14:paraId="7C40B3C5" w14:textId="670501DE"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E536B5">
              <w:rPr>
                <w:bCs/>
                <w:sz w:val="20"/>
                <w:szCs w:val="20"/>
              </w:rPr>
              <w:t>8402.55 ms</w:t>
            </w:r>
          </w:p>
        </w:tc>
        <w:tc>
          <w:tcPr>
            <w:tcW w:w="3406" w:type="dxa"/>
          </w:tcPr>
          <w:p w14:paraId="593D849A" w14:textId="2A2CE0FB"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lang w:val="en-US"/>
              </w:rPr>
            </w:pPr>
            <w:r w:rsidRPr="00E536B5">
              <w:rPr>
                <w:bCs/>
                <w:sz w:val="20"/>
                <w:szCs w:val="20"/>
                <w:lang w:val="en-US"/>
              </w:rPr>
              <w:t>+22.97%</w:t>
            </w:r>
          </w:p>
        </w:tc>
      </w:tr>
      <w:tr w:rsidR="00437880" w:rsidRPr="00F81DD1" w14:paraId="72A99B3D" w14:textId="77777777" w:rsidTr="00437880">
        <w:tc>
          <w:tcPr>
            <w:cnfStyle w:val="001000000000" w:firstRow="0" w:lastRow="0" w:firstColumn="1" w:lastColumn="0" w:oddVBand="0" w:evenVBand="0" w:oddHBand="0" w:evenHBand="0" w:firstRowFirstColumn="0" w:firstRowLastColumn="0" w:lastRowFirstColumn="0" w:lastRowLastColumn="0"/>
            <w:tcW w:w="1719" w:type="dxa"/>
          </w:tcPr>
          <w:p w14:paraId="2440E3F3" w14:textId="4807B696" w:rsidR="00437880" w:rsidRPr="00AB33B7" w:rsidRDefault="00E536B5" w:rsidP="00626730">
            <w:pPr>
              <w:spacing w:after="160" w:line="276" w:lineRule="auto"/>
              <w:ind w:firstLine="0"/>
              <w:contextualSpacing w:val="0"/>
              <w:rPr>
                <w:b w:val="0"/>
                <w:sz w:val="20"/>
                <w:szCs w:val="20"/>
                <w:lang w:val="en-US"/>
              </w:rPr>
            </w:pPr>
            <w:r w:rsidRPr="00E536B5">
              <w:rPr>
                <w:b w:val="0"/>
                <w:sz w:val="20"/>
                <w:szCs w:val="20"/>
                <w:lang w:val="en-US"/>
              </w:rPr>
              <w:t>Error rate</w:t>
            </w:r>
          </w:p>
        </w:tc>
        <w:tc>
          <w:tcPr>
            <w:tcW w:w="1967" w:type="dxa"/>
          </w:tcPr>
          <w:p w14:paraId="6875AC5A" w14:textId="0780BF0C" w:rsidR="00437880" w:rsidRPr="00AB33B7" w:rsidRDefault="00E536B5"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E536B5">
              <w:rPr>
                <w:bCs/>
                <w:sz w:val="20"/>
                <w:szCs w:val="20"/>
              </w:rPr>
              <w:t>0.000 %</w:t>
            </w:r>
          </w:p>
        </w:tc>
        <w:tc>
          <w:tcPr>
            <w:tcW w:w="2268" w:type="dxa"/>
          </w:tcPr>
          <w:p w14:paraId="0561F90D" w14:textId="6B8BB326" w:rsidR="00437880" w:rsidRPr="00AB33B7" w:rsidRDefault="00E536B5"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E536B5">
              <w:rPr>
                <w:bCs/>
                <w:sz w:val="20"/>
                <w:szCs w:val="20"/>
              </w:rPr>
              <w:t xml:space="preserve">0.073 %  </w:t>
            </w:r>
          </w:p>
        </w:tc>
        <w:tc>
          <w:tcPr>
            <w:tcW w:w="3406" w:type="dxa"/>
          </w:tcPr>
          <w:p w14:paraId="1A9C20F8" w14:textId="36E34D7F" w:rsidR="00437880" w:rsidRPr="00AB33B7" w:rsidRDefault="00E536B5" w:rsidP="00626730">
            <w:pPr>
              <w:spacing w:after="160" w:line="276" w:lineRule="auto"/>
              <w:ind w:firstLine="0"/>
              <w:contextualSpacing w:val="0"/>
              <w:cnfStyle w:val="000000000000" w:firstRow="0" w:lastRow="0" w:firstColumn="0" w:lastColumn="0" w:oddVBand="0" w:evenVBand="0" w:oddHBand="0" w:evenHBand="0" w:firstRowFirstColumn="0" w:firstRowLastColumn="0" w:lastRowFirstColumn="0" w:lastRowLastColumn="0"/>
              <w:rPr>
                <w:bCs/>
                <w:sz w:val="20"/>
                <w:szCs w:val="20"/>
              </w:rPr>
            </w:pPr>
            <w:r w:rsidRPr="00E536B5">
              <w:rPr>
                <w:bCs/>
                <w:sz w:val="20"/>
                <w:szCs w:val="20"/>
              </w:rPr>
              <w:t>N/A</w:t>
            </w:r>
          </w:p>
        </w:tc>
      </w:tr>
      <w:tr w:rsidR="00437880" w:rsidRPr="00F81DD1" w14:paraId="4A11C00A" w14:textId="77777777" w:rsidTr="0043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tcPr>
          <w:p w14:paraId="5629493C" w14:textId="32BAEBBD" w:rsidR="00437880" w:rsidRPr="00437880" w:rsidRDefault="00437880" w:rsidP="00626730">
            <w:pPr>
              <w:spacing w:after="160" w:line="276" w:lineRule="auto"/>
              <w:ind w:firstLine="0"/>
              <w:contextualSpacing w:val="0"/>
              <w:rPr>
                <w:sz w:val="20"/>
                <w:szCs w:val="20"/>
                <w:lang w:val="en-US"/>
              </w:rPr>
            </w:pPr>
            <w:r w:rsidRPr="00437880">
              <w:rPr>
                <w:b w:val="0"/>
                <w:sz w:val="20"/>
                <w:szCs w:val="20"/>
                <w:lang w:val="en-US"/>
              </w:rPr>
              <w:t>Throughput (RPS)</w:t>
            </w:r>
          </w:p>
        </w:tc>
        <w:tc>
          <w:tcPr>
            <w:tcW w:w="1967" w:type="dxa"/>
          </w:tcPr>
          <w:p w14:paraId="08EB7930" w14:textId="462CB354"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E536B5">
              <w:rPr>
                <w:bCs/>
                <w:sz w:val="20"/>
                <w:szCs w:val="20"/>
              </w:rPr>
              <w:t xml:space="preserve">25.03 </w:t>
            </w:r>
            <w:proofErr w:type="spellStart"/>
            <w:r w:rsidRPr="00E536B5">
              <w:rPr>
                <w:bCs/>
                <w:sz w:val="20"/>
                <w:szCs w:val="20"/>
              </w:rPr>
              <w:t>req</w:t>
            </w:r>
            <w:proofErr w:type="spellEnd"/>
            <w:r w:rsidRPr="00E536B5">
              <w:rPr>
                <w:bCs/>
                <w:sz w:val="20"/>
                <w:szCs w:val="20"/>
              </w:rPr>
              <w:t xml:space="preserve">/s  </w:t>
            </w:r>
          </w:p>
        </w:tc>
        <w:tc>
          <w:tcPr>
            <w:tcW w:w="2268" w:type="dxa"/>
          </w:tcPr>
          <w:p w14:paraId="4C94D99D" w14:textId="63731C6E"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sidRPr="00E536B5">
              <w:rPr>
                <w:bCs/>
                <w:sz w:val="20"/>
                <w:szCs w:val="20"/>
              </w:rPr>
              <w:t xml:space="preserve">22.78 </w:t>
            </w:r>
            <w:proofErr w:type="spellStart"/>
            <w:r w:rsidRPr="00E536B5">
              <w:rPr>
                <w:bCs/>
                <w:sz w:val="20"/>
                <w:szCs w:val="20"/>
              </w:rPr>
              <w:t>req</w:t>
            </w:r>
            <w:proofErr w:type="spellEnd"/>
            <w:r w:rsidRPr="00E536B5">
              <w:rPr>
                <w:bCs/>
                <w:sz w:val="20"/>
                <w:szCs w:val="20"/>
              </w:rPr>
              <w:t>/s</w:t>
            </w:r>
          </w:p>
        </w:tc>
        <w:tc>
          <w:tcPr>
            <w:tcW w:w="3406" w:type="dxa"/>
          </w:tcPr>
          <w:p w14:paraId="056D3833" w14:textId="2299590C" w:rsidR="00437880" w:rsidRPr="00AB33B7" w:rsidRDefault="00E536B5" w:rsidP="00626730">
            <w:pPr>
              <w:spacing w:after="160" w:line="276" w:lineRule="auto"/>
              <w:ind w:firstLine="0"/>
              <w:contextualSpacing w:val="0"/>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w:t>
            </w:r>
            <w:r w:rsidRPr="00E536B5">
              <w:rPr>
                <w:bCs/>
                <w:sz w:val="20"/>
                <w:szCs w:val="20"/>
              </w:rPr>
              <w:t>8.97%</w:t>
            </w:r>
          </w:p>
        </w:tc>
      </w:tr>
    </w:tbl>
    <w:p w14:paraId="5729199B" w14:textId="77777777" w:rsidR="00437880" w:rsidRDefault="00437880" w:rsidP="00437880">
      <w:pPr>
        <w:spacing w:after="160" w:line="360" w:lineRule="auto"/>
        <w:ind w:firstLine="0"/>
        <w:contextualSpacing w:val="0"/>
        <w:rPr>
          <w:bCs/>
          <w:szCs w:val="22"/>
        </w:rPr>
      </w:pPr>
    </w:p>
    <w:p w14:paraId="44839B5E" w14:textId="77777777" w:rsidR="000E34C2" w:rsidRDefault="000E34C2" w:rsidP="000E34C2">
      <w:pPr>
        <w:spacing w:after="160" w:line="360" w:lineRule="auto"/>
        <w:contextualSpacing w:val="0"/>
        <w:rPr>
          <w:b/>
          <w:szCs w:val="22"/>
        </w:rPr>
      </w:pPr>
      <w:r w:rsidRPr="000E34C2">
        <w:rPr>
          <w:bCs/>
          <w:szCs w:val="22"/>
        </w:rPr>
        <w:t xml:space="preserve">El </w:t>
      </w:r>
      <w:proofErr w:type="spellStart"/>
      <w:r w:rsidRPr="000E34C2">
        <w:rPr>
          <w:bCs/>
          <w:szCs w:val="22"/>
        </w:rPr>
        <w:t>overhead</w:t>
      </w:r>
      <w:proofErr w:type="spellEnd"/>
      <w:r w:rsidRPr="000E34C2">
        <w:rPr>
          <w:bCs/>
          <w:szCs w:val="22"/>
        </w:rPr>
        <w:t xml:space="preserve"> en p99 (+1 570 ms) se presenta principalmente durante el escenario </w:t>
      </w:r>
      <w:proofErr w:type="spellStart"/>
      <w:r w:rsidRPr="000E34C2">
        <w:rPr>
          <w:bCs/>
          <w:szCs w:val="22"/>
        </w:rPr>
        <w:t>spike</w:t>
      </w:r>
      <w:proofErr w:type="spellEnd"/>
      <w:r w:rsidRPr="000E34C2">
        <w:rPr>
          <w:bCs/>
          <w:szCs w:val="22"/>
        </w:rPr>
        <w:t xml:space="preserve"> (200 </w:t>
      </w:r>
      <w:proofErr w:type="spellStart"/>
      <w:r w:rsidRPr="000E34C2">
        <w:rPr>
          <w:bCs/>
          <w:szCs w:val="22"/>
        </w:rPr>
        <w:t>VUs</w:t>
      </w:r>
      <w:proofErr w:type="spellEnd"/>
      <w:r w:rsidRPr="000E34C2">
        <w:rPr>
          <w:bCs/>
          <w:szCs w:val="22"/>
        </w:rPr>
        <w:t xml:space="preserve"> concurrentes) y se atribuye a la presión sobre el </w:t>
      </w:r>
      <w:proofErr w:type="spellStart"/>
      <w:r w:rsidRPr="000E34C2">
        <w:rPr>
          <w:bCs/>
          <w:szCs w:val="22"/>
        </w:rPr>
        <w:t>BatchSpanProcessor</w:t>
      </w:r>
      <w:proofErr w:type="spellEnd"/>
      <w:r w:rsidRPr="000E34C2">
        <w:rPr>
          <w:bCs/>
          <w:szCs w:val="22"/>
        </w:rPr>
        <w:t xml:space="preserve"> bajo alta </w:t>
      </w:r>
      <w:r w:rsidRPr="000E34C2">
        <w:rPr>
          <w:bCs/>
          <w:szCs w:val="22"/>
        </w:rPr>
        <w:lastRenderedPageBreak/>
        <w:t xml:space="preserve">concurrencia, combinada con la ausencia de </w:t>
      </w:r>
      <w:proofErr w:type="spellStart"/>
      <w:r w:rsidRPr="000E34C2">
        <w:rPr>
          <w:bCs/>
          <w:szCs w:val="22"/>
        </w:rPr>
        <w:t>connection</w:t>
      </w:r>
      <w:proofErr w:type="spellEnd"/>
      <w:r w:rsidRPr="000E34C2">
        <w:rPr>
          <w:bCs/>
          <w:szCs w:val="22"/>
        </w:rPr>
        <w:t xml:space="preserve"> </w:t>
      </w:r>
      <w:proofErr w:type="spellStart"/>
      <w:r w:rsidRPr="000E34C2">
        <w:rPr>
          <w:bCs/>
          <w:szCs w:val="22"/>
        </w:rPr>
        <w:t>pooling</w:t>
      </w:r>
      <w:proofErr w:type="spellEnd"/>
      <w:r w:rsidRPr="000E34C2">
        <w:rPr>
          <w:bCs/>
          <w:szCs w:val="22"/>
        </w:rPr>
        <w:t xml:space="preserve"> en PostgreSQL. Bajo carga sostenida (50 </w:t>
      </w:r>
      <w:proofErr w:type="spellStart"/>
      <w:r w:rsidRPr="000E34C2">
        <w:rPr>
          <w:bCs/>
          <w:szCs w:val="22"/>
        </w:rPr>
        <w:t>VUs</w:t>
      </w:r>
      <w:proofErr w:type="spellEnd"/>
      <w:r w:rsidRPr="000E34C2">
        <w:rPr>
          <w:bCs/>
          <w:szCs w:val="22"/>
        </w:rPr>
        <w:t xml:space="preserve">), el </w:t>
      </w:r>
      <w:proofErr w:type="spellStart"/>
      <w:r w:rsidRPr="000E34C2">
        <w:rPr>
          <w:bCs/>
          <w:szCs w:val="22"/>
        </w:rPr>
        <w:t>overhead</w:t>
      </w:r>
      <w:proofErr w:type="spellEnd"/>
      <w:r w:rsidRPr="000E34C2">
        <w:rPr>
          <w:bCs/>
          <w:szCs w:val="22"/>
        </w:rPr>
        <w:t xml:space="preserve"> es moderado y dentro del estándar de industria.</w:t>
      </w:r>
      <w:r w:rsidR="00437880">
        <w:rPr>
          <w:b/>
          <w:szCs w:val="22"/>
        </w:rPr>
        <w:t>4.5</w:t>
      </w:r>
      <w:r w:rsidR="00437880" w:rsidRPr="00D172E5">
        <w:rPr>
          <w:b/>
          <w:szCs w:val="22"/>
        </w:rPr>
        <w:t xml:space="preserve"> </w:t>
      </w:r>
      <w:r w:rsidR="00437880" w:rsidRPr="00437880">
        <w:rPr>
          <w:b/>
          <w:szCs w:val="22"/>
        </w:rPr>
        <w:t xml:space="preserve">Análisis de </w:t>
      </w:r>
    </w:p>
    <w:p w14:paraId="11AA6545" w14:textId="43162B30" w:rsidR="00437880" w:rsidRDefault="00437880" w:rsidP="000E34C2">
      <w:pPr>
        <w:spacing w:after="160" w:line="360" w:lineRule="auto"/>
        <w:ind w:firstLine="0"/>
        <w:contextualSpacing w:val="0"/>
        <w:rPr>
          <w:b/>
          <w:szCs w:val="22"/>
        </w:rPr>
      </w:pPr>
      <w:r w:rsidRPr="00437880">
        <w:rPr>
          <w:b/>
          <w:szCs w:val="22"/>
        </w:rPr>
        <w:t>Causa Raíz del p99 Elevado</w:t>
      </w:r>
    </w:p>
    <w:p w14:paraId="34E07CEC" w14:textId="6BC513E5" w:rsidR="00CF0AC0" w:rsidRPr="00CF0AC0" w:rsidRDefault="00437880" w:rsidP="00437880">
      <w:pPr>
        <w:spacing w:after="160" w:line="360" w:lineRule="auto"/>
        <w:ind w:firstLine="0"/>
        <w:contextualSpacing w:val="0"/>
        <w:rPr>
          <w:rFonts w:ascii="Consolas" w:hAnsi="Consolas" w:cs="Consolas"/>
          <w:bCs/>
          <w:szCs w:val="22"/>
        </w:rPr>
      </w:pPr>
      <w:r>
        <w:rPr>
          <w:b/>
          <w:szCs w:val="22"/>
        </w:rPr>
        <w:tab/>
      </w:r>
      <w:r w:rsidR="00F74CA5" w:rsidRPr="00F74CA5">
        <w:rPr>
          <w:bCs/>
          <w:szCs w:val="22"/>
        </w:rPr>
        <w:t xml:space="preserve">El </w:t>
      </w:r>
      <w:r w:rsidRPr="00437880">
        <w:rPr>
          <w:bCs/>
          <w:szCs w:val="22"/>
        </w:rPr>
        <w:t xml:space="preserve">cuello de botella identificado es la función </w:t>
      </w:r>
      <w:proofErr w:type="spellStart"/>
      <w:r w:rsidRPr="00437880">
        <w:rPr>
          <w:bCs/>
          <w:szCs w:val="22"/>
        </w:rPr>
        <w:t>get_db_connection</w:t>
      </w:r>
      <w:proofErr w:type="spellEnd"/>
      <w:r w:rsidRPr="00437880">
        <w:rPr>
          <w:bCs/>
          <w:szCs w:val="22"/>
        </w:rPr>
        <w:t>() que llama a</w:t>
      </w:r>
      <w:r>
        <w:rPr>
          <w:bCs/>
          <w:szCs w:val="22"/>
        </w:rPr>
        <w:t xml:space="preserve"> </w:t>
      </w:r>
      <w:r w:rsidRPr="00437880">
        <w:rPr>
          <w:bCs/>
          <w:szCs w:val="22"/>
        </w:rPr>
        <w:t xml:space="preserve">psycopg2.connect() sincrónicamente en cada </w:t>
      </w:r>
      <w:proofErr w:type="spellStart"/>
      <w:r w:rsidRPr="00437880">
        <w:rPr>
          <w:bCs/>
          <w:szCs w:val="22"/>
        </w:rPr>
        <w:t>request</w:t>
      </w:r>
      <w:proofErr w:type="spellEnd"/>
      <w:r w:rsidRPr="00437880">
        <w:rPr>
          <w:bCs/>
          <w:szCs w:val="22"/>
        </w:rPr>
        <w:t>, sin reutilizar conexiones existentes.</w:t>
      </w:r>
      <w:r>
        <w:rPr>
          <w:bCs/>
          <w:szCs w:val="22"/>
        </w:rPr>
        <w:t xml:space="preserve"> </w:t>
      </w:r>
      <w:r w:rsidRPr="00437880">
        <w:rPr>
          <w:bCs/>
          <w:szCs w:val="22"/>
        </w:rPr>
        <w:t xml:space="preserve">Este patrón tiene complejidad temporal O(100 ms) por la apertura del TCP </w:t>
      </w:r>
      <w:proofErr w:type="spellStart"/>
      <w:r w:rsidRPr="00437880">
        <w:rPr>
          <w:bCs/>
          <w:szCs w:val="22"/>
        </w:rPr>
        <w:t>handshake</w:t>
      </w:r>
      <w:proofErr w:type="spellEnd"/>
      <w:r w:rsidRPr="00437880">
        <w:rPr>
          <w:bCs/>
          <w:szCs w:val="22"/>
        </w:rPr>
        <w:t xml:space="preserve"> +</w:t>
      </w:r>
      <w:r>
        <w:rPr>
          <w:bCs/>
          <w:szCs w:val="22"/>
        </w:rPr>
        <w:t xml:space="preserve"> </w:t>
      </w:r>
      <w:r w:rsidRPr="00437880">
        <w:rPr>
          <w:bCs/>
          <w:szCs w:val="22"/>
        </w:rPr>
        <w:t>autenticación PostgreSQL:</w:t>
      </w:r>
      <w:r w:rsidR="00CF0AC0">
        <w:rPr>
          <w:bCs/>
          <w:szCs w:val="22"/>
        </w:rPr>
        <w:tab/>
      </w:r>
    </w:p>
    <w:tbl>
      <w:tblPr>
        <w:tblStyle w:val="GridTable2"/>
        <w:tblW w:w="9498" w:type="dxa"/>
        <w:tblLayout w:type="fixed"/>
        <w:tblLook w:val="04A0" w:firstRow="1" w:lastRow="0" w:firstColumn="1" w:lastColumn="0" w:noHBand="0" w:noVBand="1"/>
      </w:tblPr>
      <w:tblGrid>
        <w:gridCol w:w="9498"/>
      </w:tblGrid>
      <w:tr w:rsidR="00CF0AC0" w:rsidRPr="00CF0AC0" w14:paraId="03D5BAE2" w14:textId="77777777" w:rsidTr="00CF0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8" w:type="dxa"/>
            <w:shd w:val="clear" w:color="auto" w:fill="D1D1D1" w:themeFill="background2" w:themeFillShade="E6"/>
          </w:tcPr>
          <w:p w14:paraId="0E87FA41" w14:textId="5DE42591" w:rsidR="00CF0AC0" w:rsidRPr="00F83F4B" w:rsidRDefault="00CF0AC0" w:rsidP="00CF0AC0">
            <w:pPr>
              <w:spacing w:after="160" w:line="276" w:lineRule="auto"/>
              <w:ind w:firstLine="0"/>
              <w:contextualSpacing w:val="0"/>
              <w:rPr>
                <w:rFonts w:ascii="Consolas" w:hAnsi="Consolas" w:cs="Consolas"/>
                <w:b w:val="0"/>
                <w:sz w:val="20"/>
                <w:szCs w:val="20"/>
              </w:rPr>
            </w:pPr>
            <w:r w:rsidRPr="00F83F4B">
              <w:rPr>
                <w:rFonts w:ascii="Consolas" w:hAnsi="Consolas" w:cs="Consolas"/>
                <w:b w:val="0"/>
                <w:sz w:val="20"/>
                <w:szCs w:val="20"/>
              </w:rPr>
              <w:t xml:space="preserve"># Patrón problemático — sin </w:t>
            </w:r>
            <w:proofErr w:type="spellStart"/>
            <w:r w:rsidRPr="00F83F4B">
              <w:rPr>
                <w:rFonts w:ascii="Consolas" w:hAnsi="Consolas" w:cs="Consolas"/>
                <w:b w:val="0"/>
                <w:sz w:val="20"/>
                <w:szCs w:val="20"/>
              </w:rPr>
              <w:t>connection</w:t>
            </w:r>
            <w:proofErr w:type="spellEnd"/>
            <w:r w:rsidRPr="00F83F4B">
              <w:rPr>
                <w:rFonts w:ascii="Consolas" w:hAnsi="Consolas" w:cs="Consolas"/>
                <w:b w:val="0"/>
                <w:sz w:val="20"/>
                <w:szCs w:val="20"/>
              </w:rPr>
              <w:t xml:space="preserve"> </w:t>
            </w:r>
            <w:proofErr w:type="spellStart"/>
            <w:r w:rsidRPr="00F83F4B">
              <w:rPr>
                <w:rFonts w:ascii="Consolas" w:hAnsi="Consolas" w:cs="Consolas"/>
                <w:b w:val="0"/>
                <w:sz w:val="20"/>
                <w:szCs w:val="20"/>
              </w:rPr>
              <w:t>pooldefget_db_connection</w:t>
            </w:r>
            <w:proofErr w:type="spellEnd"/>
            <w:r w:rsidRPr="00F83F4B">
              <w:rPr>
                <w:rFonts w:ascii="Consolas" w:hAnsi="Consolas" w:cs="Consolas"/>
                <w:b w:val="0"/>
                <w:sz w:val="20"/>
                <w:szCs w:val="20"/>
              </w:rPr>
              <w:t xml:space="preserve">(): </w:t>
            </w:r>
            <w:proofErr w:type="spellStart"/>
            <w:r w:rsidRPr="00F83F4B">
              <w:rPr>
                <w:rFonts w:ascii="Consolas" w:hAnsi="Consolas" w:cs="Consolas"/>
                <w:b w:val="0"/>
                <w:sz w:val="20"/>
                <w:szCs w:val="20"/>
              </w:rPr>
              <w:t>return</w:t>
            </w:r>
            <w:proofErr w:type="spellEnd"/>
            <w:r w:rsidRPr="00F83F4B">
              <w:rPr>
                <w:rFonts w:ascii="Consolas" w:hAnsi="Consolas" w:cs="Consolas"/>
                <w:b w:val="0"/>
                <w:sz w:val="20"/>
                <w:szCs w:val="20"/>
              </w:rPr>
              <w:t xml:space="preserve"> psycopg2.connect(DB_DSN) # Nueva conexión TCP por </w:t>
            </w:r>
            <w:proofErr w:type="spellStart"/>
            <w:r w:rsidRPr="00F83F4B">
              <w:rPr>
                <w:rFonts w:ascii="Consolas" w:hAnsi="Consolas" w:cs="Consolas"/>
                <w:b w:val="0"/>
                <w:sz w:val="20"/>
                <w:szCs w:val="20"/>
              </w:rPr>
              <w:t>request</w:t>
            </w:r>
            <w:proofErr w:type="spellEnd"/>
            <w:r w:rsidRPr="00F83F4B">
              <w:rPr>
                <w:rFonts w:ascii="Consolas" w:hAnsi="Consolas" w:cs="Consolas"/>
                <w:b w:val="0"/>
                <w:sz w:val="20"/>
                <w:szCs w:val="20"/>
              </w:rPr>
              <w:t xml:space="preserve"> — O(100ms)# Solución</w:t>
            </w:r>
          </w:p>
          <w:p w14:paraId="23253E55" w14:textId="45F901C7" w:rsidR="00CF0AC0" w:rsidRPr="00F83F4B" w:rsidRDefault="00CF0AC0" w:rsidP="00CF0AC0">
            <w:pPr>
              <w:spacing w:after="160" w:line="276" w:lineRule="auto"/>
              <w:ind w:firstLine="0"/>
              <w:contextualSpacing w:val="0"/>
              <w:rPr>
                <w:rFonts w:ascii="Consolas" w:hAnsi="Consolas" w:cs="Consolas"/>
                <w:bCs w:val="0"/>
                <w:sz w:val="21"/>
                <w:szCs w:val="21"/>
              </w:rPr>
            </w:pPr>
            <w:r w:rsidRPr="00F83F4B">
              <w:rPr>
                <w:rFonts w:ascii="Consolas" w:hAnsi="Consolas" w:cs="Consolas"/>
                <w:b w:val="0"/>
                <w:sz w:val="20"/>
                <w:szCs w:val="20"/>
              </w:rPr>
              <w:t xml:space="preserve">recomendada — </w:t>
            </w:r>
            <w:proofErr w:type="spellStart"/>
            <w:r w:rsidRPr="00F83F4B">
              <w:rPr>
                <w:rFonts w:ascii="Consolas" w:hAnsi="Consolas" w:cs="Consolas"/>
                <w:b w:val="0"/>
                <w:sz w:val="20"/>
                <w:szCs w:val="20"/>
              </w:rPr>
              <w:t>ThreadedConnectionPoolfrom</w:t>
            </w:r>
            <w:proofErr w:type="spellEnd"/>
            <w:r w:rsidRPr="00F83F4B">
              <w:rPr>
                <w:rFonts w:ascii="Consolas" w:hAnsi="Consolas" w:cs="Consolas"/>
                <w:b w:val="0"/>
                <w:sz w:val="20"/>
                <w:szCs w:val="20"/>
              </w:rPr>
              <w:t xml:space="preserve"> psycopg2 </w:t>
            </w:r>
            <w:proofErr w:type="spellStart"/>
            <w:r w:rsidRPr="00F83F4B">
              <w:rPr>
                <w:rFonts w:ascii="Consolas" w:hAnsi="Consolas" w:cs="Consolas"/>
                <w:b w:val="0"/>
                <w:sz w:val="20"/>
                <w:szCs w:val="20"/>
              </w:rPr>
              <w:t>import</w:t>
            </w:r>
            <w:proofErr w:type="spellEnd"/>
            <w:r w:rsidRPr="00F83F4B">
              <w:rPr>
                <w:rFonts w:ascii="Consolas" w:hAnsi="Consolas" w:cs="Consolas"/>
                <w:b w:val="0"/>
                <w:sz w:val="20"/>
                <w:szCs w:val="20"/>
              </w:rPr>
              <w:t xml:space="preserve"> pool _pool = </w:t>
            </w:r>
            <w:proofErr w:type="spellStart"/>
            <w:r w:rsidRPr="00F83F4B">
              <w:rPr>
                <w:rFonts w:ascii="Consolas" w:hAnsi="Consolas" w:cs="Consolas"/>
                <w:b w:val="0"/>
                <w:sz w:val="20"/>
                <w:szCs w:val="20"/>
              </w:rPr>
              <w:t>pool.ThreadedConnectionPool</w:t>
            </w:r>
            <w:proofErr w:type="spellEnd"/>
            <w:r w:rsidRPr="00F83F4B">
              <w:rPr>
                <w:rFonts w:ascii="Consolas" w:hAnsi="Consolas" w:cs="Consolas"/>
                <w:b w:val="0"/>
                <w:sz w:val="20"/>
                <w:szCs w:val="20"/>
              </w:rPr>
              <w:t>(</w:t>
            </w:r>
            <w:proofErr w:type="spellStart"/>
            <w:r w:rsidRPr="00F83F4B">
              <w:rPr>
                <w:rFonts w:ascii="Consolas" w:hAnsi="Consolas" w:cs="Consolas"/>
                <w:b w:val="0"/>
                <w:sz w:val="20"/>
                <w:szCs w:val="20"/>
              </w:rPr>
              <w:t>minconn</w:t>
            </w:r>
            <w:proofErr w:type="spellEnd"/>
            <w:r w:rsidRPr="00F83F4B">
              <w:rPr>
                <w:rFonts w:ascii="Consolas" w:hAnsi="Consolas" w:cs="Consolas"/>
                <w:b w:val="0"/>
                <w:sz w:val="20"/>
                <w:szCs w:val="20"/>
              </w:rPr>
              <w:t xml:space="preserve">=5, </w:t>
            </w:r>
            <w:proofErr w:type="spellStart"/>
            <w:r w:rsidRPr="00F83F4B">
              <w:rPr>
                <w:rFonts w:ascii="Consolas" w:hAnsi="Consolas" w:cs="Consolas"/>
                <w:b w:val="0"/>
                <w:sz w:val="20"/>
                <w:szCs w:val="20"/>
              </w:rPr>
              <w:t>maxconn</w:t>
            </w:r>
            <w:proofErr w:type="spellEnd"/>
            <w:r w:rsidRPr="00F83F4B">
              <w:rPr>
                <w:rFonts w:ascii="Consolas" w:hAnsi="Consolas" w:cs="Consolas"/>
                <w:b w:val="0"/>
                <w:sz w:val="20"/>
                <w:szCs w:val="20"/>
              </w:rPr>
              <w:t xml:space="preserve">=20, </w:t>
            </w:r>
            <w:proofErr w:type="spellStart"/>
            <w:r w:rsidRPr="00F83F4B">
              <w:rPr>
                <w:rFonts w:ascii="Consolas" w:hAnsi="Consolas" w:cs="Consolas"/>
                <w:b w:val="0"/>
                <w:sz w:val="20"/>
                <w:szCs w:val="20"/>
              </w:rPr>
              <w:t>dsn</w:t>
            </w:r>
            <w:proofErr w:type="spellEnd"/>
            <w:r w:rsidRPr="00F83F4B">
              <w:rPr>
                <w:rFonts w:ascii="Consolas" w:hAnsi="Consolas" w:cs="Consolas"/>
                <w:b w:val="0"/>
                <w:sz w:val="20"/>
                <w:szCs w:val="20"/>
              </w:rPr>
              <w:t xml:space="preserve">=DB_DSN) </w:t>
            </w:r>
            <w:proofErr w:type="spellStart"/>
            <w:r w:rsidRPr="00F83F4B">
              <w:rPr>
                <w:rFonts w:ascii="Consolas" w:hAnsi="Consolas" w:cs="Consolas"/>
                <w:b w:val="0"/>
                <w:sz w:val="20"/>
                <w:szCs w:val="20"/>
              </w:rPr>
              <w:t>defget_db_connection</w:t>
            </w:r>
            <w:proofErr w:type="spellEnd"/>
            <w:r w:rsidRPr="00F83F4B">
              <w:rPr>
                <w:rFonts w:ascii="Consolas" w:hAnsi="Consolas" w:cs="Consolas"/>
                <w:b w:val="0"/>
                <w:sz w:val="20"/>
                <w:szCs w:val="20"/>
              </w:rPr>
              <w:t xml:space="preserve">(): </w:t>
            </w:r>
            <w:proofErr w:type="spellStart"/>
            <w:r w:rsidRPr="00F83F4B">
              <w:rPr>
                <w:rFonts w:ascii="Consolas" w:hAnsi="Consolas" w:cs="Consolas"/>
                <w:b w:val="0"/>
                <w:sz w:val="20"/>
                <w:szCs w:val="20"/>
              </w:rPr>
              <w:t>return</w:t>
            </w:r>
            <w:proofErr w:type="spellEnd"/>
            <w:r w:rsidRPr="00F83F4B">
              <w:rPr>
                <w:rFonts w:ascii="Consolas" w:hAnsi="Consolas" w:cs="Consolas"/>
                <w:b w:val="0"/>
                <w:sz w:val="20"/>
                <w:szCs w:val="20"/>
              </w:rPr>
              <w:t xml:space="preserve"> _</w:t>
            </w:r>
            <w:proofErr w:type="spellStart"/>
            <w:r w:rsidRPr="00F83F4B">
              <w:rPr>
                <w:rFonts w:ascii="Consolas" w:hAnsi="Consolas" w:cs="Consolas"/>
                <w:b w:val="0"/>
                <w:sz w:val="20"/>
                <w:szCs w:val="20"/>
              </w:rPr>
              <w:t>pool.getconn</w:t>
            </w:r>
            <w:proofErr w:type="spellEnd"/>
            <w:r w:rsidRPr="00F83F4B">
              <w:rPr>
                <w:rFonts w:ascii="Consolas" w:hAnsi="Consolas" w:cs="Consolas"/>
                <w:b w:val="0"/>
                <w:sz w:val="20"/>
                <w:szCs w:val="20"/>
              </w:rPr>
              <w:t>() # Reutiliza conexión existente — O(1ms)</w:t>
            </w:r>
          </w:p>
        </w:tc>
      </w:tr>
    </w:tbl>
    <w:p w14:paraId="2D87FE9E" w14:textId="6B2CE881" w:rsidR="00CF0AC0" w:rsidRPr="00F83F4B" w:rsidRDefault="00CF0AC0" w:rsidP="00437880">
      <w:pPr>
        <w:spacing w:after="160" w:line="360" w:lineRule="auto"/>
        <w:ind w:firstLine="0"/>
        <w:contextualSpacing w:val="0"/>
        <w:rPr>
          <w:rFonts w:ascii="Consolas" w:hAnsi="Consolas" w:cs="Consolas"/>
          <w:bCs/>
          <w:szCs w:val="22"/>
        </w:rPr>
      </w:pPr>
    </w:p>
    <w:p w14:paraId="3ECF75CD" w14:textId="6757097A" w:rsidR="00437880" w:rsidRDefault="00437880" w:rsidP="00437880">
      <w:pPr>
        <w:spacing w:after="160" w:line="360" w:lineRule="auto"/>
        <w:ind w:firstLine="0"/>
        <w:contextualSpacing w:val="0"/>
        <w:rPr>
          <w:bCs/>
          <w:szCs w:val="22"/>
        </w:rPr>
      </w:pPr>
      <w:r w:rsidRPr="00F83F4B">
        <w:rPr>
          <w:bCs/>
          <w:szCs w:val="22"/>
        </w:rPr>
        <w:tab/>
      </w:r>
      <w:r w:rsidRPr="00437880">
        <w:rPr>
          <w:bCs/>
          <w:szCs w:val="22"/>
        </w:rPr>
        <w:t xml:space="preserve">La solución de fondo para </w:t>
      </w:r>
      <w:proofErr w:type="spellStart"/>
      <w:r w:rsidRPr="00437880">
        <w:rPr>
          <w:bCs/>
          <w:szCs w:val="22"/>
        </w:rPr>
        <w:t>FastAPI</w:t>
      </w:r>
      <w:proofErr w:type="spellEnd"/>
      <w:r w:rsidRPr="00437880">
        <w:rPr>
          <w:bCs/>
          <w:szCs w:val="22"/>
        </w:rPr>
        <w:t xml:space="preserve"> </w:t>
      </w:r>
      <w:proofErr w:type="spellStart"/>
      <w:r w:rsidRPr="00437880">
        <w:rPr>
          <w:bCs/>
          <w:szCs w:val="22"/>
        </w:rPr>
        <w:t>async</w:t>
      </w:r>
      <w:proofErr w:type="spellEnd"/>
      <w:r w:rsidRPr="00437880">
        <w:rPr>
          <w:bCs/>
          <w:szCs w:val="22"/>
        </w:rPr>
        <w:t xml:space="preserve"> es migrar a </w:t>
      </w:r>
      <w:proofErr w:type="spellStart"/>
      <w:r w:rsidRPr="00437880">
        <w:rPr>
          <w:bCs/>
          <w:szCs w:val="22"/>
        </w:rPr>
        <w:t>asyncpg</w:t>
      </w:r>
      <w:proofErr w:type="spellEnd"/>
      <w:r w:rsidRPr="00437880">
        <w:rPr>
          <w:bCs/>
          <w:szCs w:val="22"/>
        </w:rPr>
        <w:t xml:space="preserve"> con un pool de conexiones</w:t>
      </w:r>
      <w:r>
        <w:rPr>
          <w:bCs/>
          <w:szCs w:val="22"/>
        </w:rPr>
        <w:t xml:space="preserve"> </w:t>
      </w:r>
      <w:r w:rsidRPr="00437880">
        <w:rPr>
          <w:bCs/>
          <w:szCs w:val="22"/>
        </w:rPr>
        <w:t xml:space="preserve">asíncrono, que elimina el bloqueo de hilos en cada </w:t>
      </w:r>
      <w:proofErr w:type="spellStart"/>
      <w:r w:rsidRPr="00437880">
        <w:rPr>
          <w:bCs/>
          <w:szCs w:val="22"/>
        </w:rPr>
        <w:t>query</w:t>
      </w:r>
      <w:proofErr w:type="spellEnd"/>
      <w:r w:rsidRPr="00437880">
        <w:rPr>
          <w:bCs/>
          <w:szCs w:val="22"/>
        </w:rPr>
        <w:t xml:space="preserve"> y puede multiplicar el </w:t>
      </w:r>
      <w:proofErr w:type="spellStart"/>
      <w:r w:rsidRPr="00437880">
        <w:rPr>
          <w:bCs/>
          <w:szCs w:val="22"/>
        </w:rPr>
        <w:t>throughput</w:t>
      </w:r>
      <w:proofErr w:type="spellEnd"/>
      <w:r>
        <w:rPr>
          <w:bCs/>
          <w:szCs w:val="22"/>
        </w:rPr>
        <w:t xml:space="preserve"> </w:t>
      </w:r>
      <w:r w:rsidRPr="00437880">
        <w:rPr>
          <w:bCs/>
          <w:szCs w:val="22"/>
        </w:rPr>
        <w:t>bajo carga concurrente sin aumentar el número de conexiones hacia PostgreSQL.</w:t>
      </w:r>
    </w:p>
    <w:p w14:paraId="69F5EB4F" w14:textId="77777777" w:rsidR="00277059" w:rsidRDefault="00277059" w:rsidP="00B42416">
      <w:pPr>
        <w:spacing w:after="160" w:line="360" w:lineRule="auto"/>
        <w:ind w:firstLine="0"/>
        <w:contextualSpacing w:val="0"/>
        <w:rPr>
          <w:bCs/>
          <w:szCs w:val="22"/>
        </w:rPr>
      </w:pPr>
    </w:p>
    <w:p w14:paraId="6FB76948" w14:textId="2D6D4B2A" w:rsidR="00277059" w:rsidRPr="00CD5CA8" w:rsidRDefault="00277059" w:rsidP="00277059">
      <w:pPr>
        <w:spacing w:after="160" w:line="360" w:lineRule="auto"/>
        <w:ind w:firstLine="0"/>
        <w:contextualSpacing w:val="0"/>
        <w:rPr>
          <w:b/>
          <w:sz w:val="28"/>
          <w:szCs w:val="28"/>
        </w:rPr>
      </w:pPr>
      <w:r>
        <w:rPr>
          <w:b/>
          <w:sz w:val="28"/>
          <w:szCs w:val="28"/>
        </w:rPr>
        <w:t>5</w:t>
      </w:r>
      <w:r w:rsidRPr="00CD5CA8">
        <w:rPr>
          <w:b/>
          <w:sz w:val="28"/>
          <w:szCs w:val="28"/>
        </w:rPr>
        <w:t xml:space="preserve">. </w:t>
      </w:r>
      <w:r w:rsidR="008D5418" w:rsidRPr="008D5418">
        <w:rPr>
          <w:b/>
          <w:sz w:val="28"/>
          <w:szCs w:val="28"/>
        </w:rPr>
        <w:t xml:space="preserve">Verificación de Cross-Signal </w:t>
      </w:r>
      <w:proofErr w:type="spellStart"/>
      <w:r w:rsidR="008D5418" w:rsidRPr="008D5418">
        <w:rPr>
          <w:b/>
          <w:sz w:val="28"/>
          <w:szCs w:val="28"/>
        </w:rPr>
        <w:t>Correlation</w:t>
      </w:r>
      <w:proofErr w:type="spellEnd"/>
    </w:p>
    <w:p w14:paraId="35D60FE3" w14:textId="02B8D9E1" w:rsidR="00277059" w:rsidRDefault="00277059" w:rsidP="008D5418">
      <w:pPr>
        <w:spacing w:after="160" w:line="360" w:lineRule="auto"/>
        <w:ind w:firstLine="0"/>
        <w:contextualSpacing w:val="0"/>
        <w:rPr>
          <w:bCs/>
          <w:szCs w:val="22"/>
        </w:rPr>
      </w:pPr>
      <w:r>
        <w:rPr>
          <w:bCs/>
          <w:szCs w:val="22"/>
        </w:rPr>
        <w:tab/>
      </w:r>
      <w:r w:rsidR="008D5418" w:rsidRPr="008D5418">
        <w:rPr>
          <w:bCs/>
          <w:szCs w:val="22"/>
        </w:rPr>
        <w:t xml:space="preserve">La correlación de señales a través de un identificador común ( </w:t>
      </w:r>
      <w:proofErr w:type="spellStart"/>
      <w:r w:rsidR="008D5418" w:rsidRPr="008D5418">
        <w:rPr>
          <w:bCs/>
          <w:szCs w:val="22"/>
        </w:rPr>
        <w:t>trace_id</w:t>
      </w:r>
      <w:proofErr w:type="spellEnd"/>
      <w:r w:rsidR="008D5418" w:rsidRPr="008D5418">
        <w:rPr>
          <w:bCs/>
          <w:szCs w:val="22"/>
        </w:rPr>
        <w:t xml:space="preserve"> ) es el objetivo</w:t>
      </w:r>
      <w:r w:rsidR="008D5418">
        <w:rPr>
          <w:bCs/>
          <w:szCs w:val="22"/>
        </w:rPr>
        <w:t xml:space="preserve"> </w:t>
      </w:r>
      <w:r w:rsidR="008D5418" w:rsidRPr="008D5418">
        <w:rPr>
          <w:bCs/>
          <w:szCs w:val="22"/>
        </w:rPr>
        <w:t>central del laboratorio. Valida que las tres señales de observabilidad —logs, trazas y</w:t>
      </w:r>
      <w:r w:rsidR="008D5418">
        <w:rPr>
          <w:bCs/>
          <w:szCs w:val="22"/>
        </w:rPr>
        <w:t xml:space="preserve"> </w:t>
      </w:r>
      <w:r w:rsidR="008D5418" w:rsidRPr="008D5418">
        <w:rPr>
          <w:bCs/>
          <w:szCs w:val="22"/>
        </w:rPr>
        <w:t xml:space="preserve">métricas— convergen sobre el mismo evento de negocio, permitiendo diagnóstico </w:t>
      </w:r>
      <w:proofErr w:type="spellStart"/>
      <w:r w:rsidR="008D5418" w:rsidRPr="008D5418">
        <w:rPr>
          <w:bCs/>
          <w:szCs w:val="22"/>
        </w:rPr>
        <w:t>end-toend</w:t>
      </w:r>
      <w:proofErr w:type="spellEnd"/>
      <w:r w:rsidR="008D5418" w:rsidRPr="008D5418">
        <w:rPr>
          <w:bCs/>
          <w:szCs w:val="22"/>
        </w:rPr>
        <w:t xml:space="preserve"> sin saltar entre sistemas desconectados.</w:t>
      </w:r>
      <w:r w:rsidR="008D5418">
        <w:rPr>
          <w:bCs/>
          <w:szCs w:val="22"/>
        </w:rPr>
        <w:t xml:space="preserve"> </w:t>
      </w:r>
      <w:r w:rsidR="008D5418" w:rsidRPr="008D5418">
        <w:rPr>
          <w:bCs/>
          <w:szCs w:val="22"/>
        </w:rPr>
        <w:t>El flujo completo de correlación verificado durante el laboratorio es el siguiente:</w:t>
      </w:r>
      <w:r w:rsidR="008D5418">
        <w:rPr>
          <w:bCs/>
          <w:szCs w:val="22"/>
        </w:rPr>
        <w:t xml:space="preserve"> </w:t>
      </w:r>
    </w:p>
    <w:p w14:paraId="68A0FD74" w14:textId="3074EA9B" w:rsidR="00277059" w:rsidRDefault="000E34C2" w:rsidP="000E34C2">
      <w:pPr>
        <w:spacing w:after="160" w:line="360" w:lineRule="auto"/>
        <w:contextualSpacing w:val="0"/>
        <w:rPr>
          <w:bCs/>
          <w:szCs w:val="22"/>
        </w:rPr>
      </w:pPr>
      <w:r w:rsidRPr="000E34C2">
        <w:rPr>
          <w:bCs/>
          <w:szCs w:val="22"/>
        </w:rPr>
        <w:t xml:space="preserve">El mismo </w:t>
      </w:r>
      <w:proofErr w:type="spellStart"/>
      <w:r w:rsidRPr="000E34C2">
        <w:rPr>
          <w:bCs/>
          <w:szCs w:val="22"/>
        </w:rPr>
        <w:t>trace_id</w:t>
      </w:r>
      <w:proofErr w:type="spellEnd"/>
      <w:r w:rsidRPr="000E34C2">
        <w:rPr>
          <w:bCs/>
          <w:szCs w:val="22"/>
        </w:rPr>
        <w:t xml:space="preserve"> viaja de forma consistente a través de: la respuesta HTTP del </w:t>
      </w:r>
      <w:proofErr w:type="spellStart"/>
      <w:r w:rsidRPr="000E34C2">
        <w:rPr>
          <w:bCs/>
          <w:szCs w:val="22"/>
        </w:rPr>
        <w:t>endpoint</w:t>
      </w:r>
      <w:proofErr w:type="spellEnd"/>
      <w:r>
        <w:rPr>
          <w:bCs/>
          <w:szCs w:val="22"/>
        </w:rPr>
        <w:t xml:space="preserve"> </w:t>
      </w:r>
      <w:r w:rsidRPr="000E34C2">
        <w:rPr>
          <w:bCs/>
          <w:szCs w:val="22"/>
        </w:rPr>
        <w:t>( {"</w:t>
      </w:r>
      <w:proofErr w:type="spellStart"/>
      <w:r w:rsidRPr="000E34C2">
        <w:rPr>
          <w:bCs/>
          <w:szCs w:val="22"/>
        </w:rPr>
        <w:t>trace_id</w:t>
      </w:r>
      <w:proofErr w:type="spellEnd"/>
      <w:r w:rsidRPr="000E34C2">
        <w:rPr>
          <w:bCs/>
          <w:szCs w:val="22"/>
        </w:rPr>
        <w:t xml:space="preserve">": "e909c99c ."} ) → los campos de cada log JSON generado durante el </w:t>
      </w:r>
      <w:proofErr w:type="spellStart"/>
      <w:r w:rsidRPr="000E34C2">
        <w:rPr>
          <w:bCs/>
          <w:szCs w:val="22"/>
        </w:rPr>
        <w:t>request</w:t>
      </w:r>
      <w:proofErr w:type="spellEnd"/>
      <w:r>
        <w:rPr>
          <w:bCs/>
          <w:szCs w:val="22"/>
        </w:rPr>
        <w:t xml:space="preserve"> </w:t>
      </w:r>
      <w:r w:rsidRPr="000E34C2">
        <w:rPr>
          <w:bCs/>
          <w:szCs w:val="22"/>
        </w:rPr>
        <w:t xml:space="preserve">( </w:t>
      </w:r>
      <w:proofErr w:type="spellStart"/>
      <w:r w:rsidRPr="000E34C2">
        <w:rPr>
          <w:bCs/>
          <w:szCs w:val="22"/>
        </w:rPr>
        <w:t>log_record</w:t>
      </w:r>
      <w:proofErr w:type="spellEnd"/>
      <w:r w:rsidRPr="000E34C2">
        <w:rPr>
          <w:bCs/>
          <w:szCs w:val="22"/>
        </w:rPr>
        <w:t>["</w:t>
      </w:r>
      <w:proofErr w:type="spellStart"/>
      <w:r w:rsidRPr="000E34C2">
        <w:rPr>
          <w:bCs/>
          <w:szCs w:val="22"/>
        </w:rPr>
        <w:t>trace_id</w:t>
      </w:r>
      <w:proofErr w:type="spellEnd"/>
      <w:r w:rsidRPr="000E34C2">
        <w:rPr>
          <w:bCs/>
          <w:szCs w:val="22"/>
        </w:rPr>
        <w:t xml:space="preserve">"] ) → los atributos de </w:t>
      </w:r>
      <w:proofErr w:type="spellStart"/>
      <w:r w:rsidRPr="000E34C2">
        <w:rPr>
          <w:bCs/>
          <w:szCs w:val="22"/>
        </w:rPr>
        <w:t>span</w:t>
      </w:r>
      <w:proofErr w:type="spellEnd"/>
      <w:r w:rsidRPr="000E34C2">
        <w:rPr>
          <w:bCs/>
          <w:szCs w:val="22"/>
        </w:rPr>
        <w:t xml:space="preserve"> en Jaeger → las </w:t>
      </w:r>
      <w:proofErr w:type="spellStart"/>
      <w:r w:rsidRPr="000E34C2">
        <w:rPr>
          <w:bCs/>
          <w:szCs w:val="22"/>
        </w:rPr>
        <w:t>labels</w:t>
      </w:r>
      <w:proofErr w:type="spellEnd"/>
      <w:r w:rsidRPr="000E34C2">
        <w:rPr>
          <w:bCs/>
          <w:szCs w:val="22"/>
        </w:rPr>
        <w:t xml:space="preserve"> de métricas en</w:t>
      </w:r>
      <w:r>
        <w:rPr>
          <w:bCs/>
          <w:szCs w:val="22"/>
        </w:rPr>
        <w:t xml:space="preserve"> </w:t>
      </w:r>
      <w:r w:rsidRPr="000E34C2">
        <w:rPr>
          <w:bCs/>
          <w:szCs w:val="22"/>
        </w:rPr>
        <w:t xml:space="preserve">Prometheus. Esta trazabilidad transversal reduce el MTTR (Mean Time </w:t>
      </w:r>
      <w:proofErr w:type="spellStart"/>
      <w:r w:rsidRPr="000E34C2">
        <w:rPr>
          <w:bCs/>
          <w:szCs w:val="22"/>
        </w:rPr>
        <w:t>To</w:t>
      </w:r>
      <w:proofErr w:type="spellEnd"/>
      <w:r w:rsidRPr="000E34C2">
        <w:rPr>
          <w:bCs/>
          <w:szCs w:val="22"/>
        </w:rPr>
        <w:t xml:space="preserve"> Resolution) al</w:t>
      </w:r>
      <w:r>
        <w:rPr>
          <w:bCs/>
          <w:szCs w:val="22"/>
        </w:rPr>
        <w:t xml:space="preserve"> </w:t>
      </w:r>
      <w:r w:rsidRPr="000E34C2">
        <w:rPr>
          <w:bCs/>
          <w:szCs w:val="22"/>
        </w:rPr>
        <w:t xml:space="preserve">eliminar la necesidad de correlacionar eventos por </w:t>
      </w:r>
      <w:proofErr w:type="spellStart"/>
      <w:r w:rsidRPr="000E34C2">
        <w:rPr>
          <w:bCs/>
          <w:szCs w:val="22"/>
        </w:rPr>
        <w:t>timestamp</w:t>
      </w:r>
      <w:proofErr w:type="spellEnd"/>
      <w:r w:rsidRPr="000E34C2">
        <w:rPr>
          <w:bCs/>
          <w:szCs w:val="22"/>
        </w:rPr>
        <w:t xml:space="preserve"> aproximado.</w:t>
      </w:r>
    </w:p>
    <w:p w14:paraId="6EB18857" w14:textId="77777777" w:rsidR="000E34C2" w:rsidRDefault="000E34C2" w:rsidP="000E34C2">
      <w:pPr>
        <w:spacing w:after="160" w:line="360" w:lineRule="auto"/>
        <w:ind w:firstLine="0"/>
        <w:contextualSpacing w:val="0"/>
        <w:rPr>
          <w:b/>
          <w:sz w:val="28"/>
          <w:szCs w:val="28"/>
        </w:rPr>
      </w:pPr>
      <w:r w:rsidRPr="000E34C2">
        <w:rPr>
          <w:b/>
          <w:sz w:val="28"/>
          <w:szCs w:val="28"/>
        </w:rPr>
        <w:lastRenderedPageBreak/>
        <w:t>Conclusiones</w:t>
      </w:r>
    </w:p>
    <w:p w14:paraId="66E08C5D" w14:textId="65905FA1" w:rsidR="008D5418" w:rsidRDefault="008D5418" w:rsidP="008D5418">
      <w:pPr>
        <w:spacing w:after="160" w:line="360" w:lineRule="auto"/>
        <w:contextualSpacing w:val="0"/>
      </w:pPr>
      <w:r>
        <w:t xml:space="preserve">El laboratorio validó en producción GKE los cuatro principios fundamentales de la instrumentación moderna con </w:t>
      </w:r>
      <w:proofErr w:type="spellStart"/>
      <w:r>
        <w:t>OpenTelemetry</w:t>
      </w:r>
      <w:proofErr w:type="spellEnd"/>
      <w:r>
        <w:t>:</w:t>
      </w:r>
    </w:p>
    <w:p w14:paraId="74B0D633" w14:textId="77777777" w:rsidR="000E34C2" w:rsidRDefault="000E34C2" w:rsidP="000E34C2">
      <w:pPr>
        <w:spacing w:after="160" w:line="360" w:lineRule="auto"/>
        <w:contextualSpacing w:val="0"/>
      </w:pPr>
      <w:r>
        <w:t xml:space="preserve">Instrumentación no intrusiva: </w:t>
      </w:r>
      <w:proofErr w:type="spellStart"/>
      <w:r>
        <w:t>OTel</w:t>
      </w:r>
      <w:proofErr w:type="spellEnd"/>
      <w:r>
        <w:t xml:space="preserve"> SDK 1.44.0 con auto-instrumentadores (</w:t>
      </w:r>
      <w:proofErr w:type="spellStart"/>
      <w:r>
        <w:t>FastAPI</w:t>
      </w:r>
      <w:proofErr w:type="spellEnd"/>
      <w:r>
        <w:t xml:space="preserve">, HTTPX, psycopg2) provee observabilidad completa con cambios mínimos al código de negocio. El 80% de los </w:t>
      </w:r>
      <w:proofErr w:type="spellStart"/>
      <w:r>
        <w:t>spans</w:t>
      </w:r>
      <w:proofErr w:type="spellEnd"/>
      <w:r>
        <w:t xml:space="preserve"> se generan automáticamente sin escribir código de telemetría explícito.</w:t>
      </w:r>
    </w:p>
    <w:p w14:paraId="3F164582" w14:textId="77777777" w:rsidR="000E34C2" w:rsidRDefault="000E34C2" w:rsidP="000E34C2">
      <w:pPr>
        <w:spacing w:after="160" w:line="360" w:lineRule="auto"/>
        <w:contextualSpacing w:val="0"/>
      </w:pPr>
      <w:r>
        <w:t xml:space="preserve">Arquitectura para GKE: El </w:t>
      </w:r>
      <w:proofErr w:type="spellStart"/>
      <w:r>
        <w:t>OTel</w:t>
      </w:r>
      <w:proofErr w:type="spellEnd"/>
      <w:r>
        <w:t xml:space="preserve"> </w:t>
      </w:r>
      <w:proofErr w:type="spellStart"/>
      <w:r>
        <w:t>Collector</w:t>
      </w:r>
      <w:proofErr w:type="spellEnd"/>
      <w:r>
        <w:t xml:space="preserve"> como </w:t>
      </w:r>
      <w:proofErr w:type="spellStart"/>
      <w:r>
        <w:t>DaemonSet</w:t>
      </w:r>
      <w:proofErr w:type="spellEnd"/>
      <w:r>
        <w:t xml:space="preserve"> centraliza el pipeline de procesamiento, permite </w:t>
      </w:r>
      <w:proofErr w:type="spellStart"/>
      <w:r>
        <w:t>tail</w:t>
      </w:r>
      <w:proofErr w:type="spellEnd"/>
      <w:r>
        <w:t xml:space="preserve"> </w:t>
      </w:r>
      <w:proofErr w:type="spellStart"/>
      <w:r>
        <w:t>sampling</w:t>
      </w:r>
      <w:proofErr w:type="spellEnd"/>
      <w:r>
        <w:t xml:space="preserve"> y reduce el </w:t>
      </w:r>
      <w:proofErr w:type="spellStart"/>
      <w:r>
        <w:t>overhead</w:t>
      </w:r>
      <w:proofErr w:type="spellEnd"/>
      <w:r>
        <w:t xml:space="preserve"> total de infraestructura versus la alternativa Sidecar.</w:t>
      </w:r>
    </w:p>
    <w:p w14:paraId="5475641E" w14:textId="77777777" w:rsidR="000E34C2" w:rsidRDefault="000E34C2" w:rsidP="000E34C2">
      <w:pPr>
        <w:spacing w:after="160" w:line="360" w:lineRule="auto"/>
        <w:contextualSpacing w:val="0"/>
      </w:pPr>
      <w:proofErr w:type="spellStart"/>
      <w:r>
        <w:t>Overhead</w:t>
      </w:r>
      <w:proofErr w:type="spellEnd"/>
      <w:r>
        <w:t xml:space="preserve"> intrínseco aceptable: Con </w:t>
      </w:r>
      <w:proofErr w:type="spellStart"/>
      <w:r>
        <w:t>baseline</w:t>
      </w:r>
      <w:proofErr w:type="spellEnd"/>
      <w:r>
        <w:t xml:space="preserve"> limpio (bug del </w:t>
      </w:r>
      <w:proofErr w:type="spellStart"/>
      <w:r>
        <w:t>MeterProvider</w:t>
      </w:r>
      <w:proofErr w:type="spellEnd"/>
      <w:r>
        <w:t xml:space="preserve"> corregido e índices de PostgreSQL aplicados), el </w:t>
      </w:r>
      <w:proofErr w:type="spellStart"/>
      <w:r>
        <w:t>overhead</w:t>
      </w:r>
      <w:proofErr w:type="spellEnd"/>
      <w:r>
        <w:t xml:space="preserve"> real del SDK es +13.1% en latencia promedio y −8.9% en </w:t>
      </w:r>
      <w:proofErr w:type="spellStart"/>
      <w:r>
        <w:t>throughput</w:t>
      </w:r>
      <w:proofErr w:type="spellEnd"/>
      <w:r>
        <w:t xml:space="preserve"> bajo carga sostenida de 50 </w:t>
      </w:r>
      <w:proofErr w:type="spellStart"/>
      <w:r>
        <w:t>VUs</w:t>
      </w:r>
      <w:proofErr w:type="spellEnd"/>
      <w:r>
        <w:t xml:space="preserve"> — dentro del umbral aceptable para sistemas de producción. El p99 elevado observado (+23% bajo 200 </w:t>
      </w:r>
      <w:proofErr w:type="spellStart"/>
      <w:r>
        <w:t>VUs</w:t>
      </w:r>
      <w:proofErr w:type="spellEnd"/>
      <w:r>
        <w:t xml:space="preserve">) es un artefacto de la ausencia de </w:t>
      </w:r>
      <w:proofErr w:type="spellStart"/>
      <w:r>
        <w:t>connection</w:t>
      </w:r>
      <w:proofErr w:type="spellEnd"/>
      <w:r>
        <w:t xml:space="preserve"> </w:t>
      </w:r>
      <w:proofErr w:type="spellStart"/>
      <w:r>
        <w:t>pooling</w:t>
      </w:r>
      <w:proofErr w:type="spellEnd"/>
      <w:r>
        <w:t>, no del SDK.</w:t>
      </w:r>
    </w:p>
    <w:p w14:paraId="1353ECCD" w14:textId="368EAF36" w:rsidR="000E34C2" w:rsidRDefault="000E34C2" w:rsidP="000E34C2">
      <w:pPr>
        <w:spacing w:after="160" w:line="360" w:lineRule="auto"/>
        <w:contextualSpacing w:val="0"/>
      </w:pPr>
      <w:r>
        <w:t xml:space="preserve">Correlación como herramienta de diagnóstico: La propagación de </w:t>
      </w:r>
      <w:proofErr w:type="spellStart"/>
      <w:r>
        <w:t>trace_id</w:t>
      </w:r>
      <w:proofErr w:type="spellEnd"/>
      <w:r>
        <w:t xml:space="preserve"> en logs JSON — validada con un </w:t>
      </w:r>
      <w:proofErr w:type="spellStart"/>
      <w:r>
        <w:t>pass</w:t>
      </w:r>
      <w:proofErr w:type="spellEnd"/>
      <w:r>
        <w:t xml:space="preserve"> </w:t>
      </w:r>
      <w:proofErr w:type="spellStart"/>
      <w:r>
        <w:t>rate</w:t>
      </w:r>
      <w:proofErr w:type="spellEnd"/>
      <w:r>
        <w:t xml:space="preserve"> del 100% en el </w:t>
      </w:r>
      <w:proofErr w:type="spellStart"/>
      <w:r>
        <w:t>check</w:t>
      </w:r>
      <w:proofErr w:type="spellEnd"/>
      <w:r>
        <w:t xml:space="preserve"> "tiene </w:t>
      </w:r>
      <w:proofErr w:type="spellStart"/>
      <w:r>
        <w:t>trace_id</w:t>
      </w:r>
      <w:proofErr w:type="spellEnd"/>
      <w:r>
        <w:t xml:space="preserve">" durante el </w:t>
      </w:r>
      <w:proofErr w:type="spellStart"/>
      <w:r>
        <w:t>benchmark</w:t>
      </w:r>
      <w:proofErr w:type="spellEnd"/>
      <w:r>
        <w:t xml:space="preserve"> — es el mecanismo más efectivo para reducir MTTR, convirtiendo el diagnóstico de fallos de horas a minutos al correlacionar automáticamente las tres señales de telemetría.</w:t>
      </w:r>
    </w:p>
    <w:p w14:paraId="2521229C" w14:textId="77777777" w:rsidR="000E34C2" w:rsidRDefault="000E34C2" w:rsidP="008D5418">
      <w:pPr>
        <w:spacing w:after="160" w:line="360" w:lineRule="auto"/>
        <w:contextualSpacing w:val="0"/>
      </w:pPr>
    </w:p>
    <w:p w14:paraId="0C32A50A" w14:textId="77777777" w:rsidR="009D409D" w:rsidRPr="00CD5CA8" w:rsidRDefault="009D409D" w:rsidP="0012308A">
      <w:pPr>
        <w:pStyle w:val="Title"/>
        <w:spacing w:after="0" w:line="360" w:lineRule="auto"/>
        <w:jc w:val="center"/>
        <w:rPr>
          <w:lang w:val="en-US"/>
        </w:rPr>
      </w:pPr>
      <w:proofErr w:type="spellStart"/>
      <w:r w:rsidRPr="00CD5CA8">
        <w:rPr>
          <w:lang w:val="en-US"/>
        </w:rPr>
        <w:t>Referencias</w:t>
      </w:r>
      <w:proofErr w:type="spellEnd"/>
    </w:p>
    <w:p w14:paraId="45E1E546" w14:textId="71A3BA01" w:rsidR="009D7446" w:rsidRPr="009D7446" w:rsidRDefault="009D7446" w:rsidP="009D7446">
      <w:pPr>
        <w:pStyle w:val="ListBullet"/>
        <w:spacing w:after="0" w:line="360" w:lineRule="auto"/>
        <w:ind w:left="720" w:hanging="720"/>
        <w:rPr>
          <w:lang w:val="en-US"/>
        </w:rPr>
      </w:pPr>
      <w:proofErr w:type="spellStart"/>
      <w:r w:rsidRPr="009D7446">
        <w:rPr>
          <w:lang w:val="en-US"/>
        </w:rPr>
        <w:t>OpenTelemetry</w:t>
      </w:r>
      <w:proofErr w:type="spellEnd"/>
      <w:r w:rsidRPr="009D7446">
        <w:rPr>
          <w:lang w:val="en-US"/>
        </w:rPr>
        <w:t xml:space="preserve">. Python SDK. </w:t>
      </w:r>
      <w:hyperlink r:id="rId12" w:history="1">
        <w:r w:rsidRPr="000B706E">
          <w:rPr>
            <w:rStyle w:val="Hyperlink"/>
            <w:lang w:val="en-US"/>
          </w:rPr>
          <w:t>https://opentelemetry-python.readthedocs.io/</w:t>
        </w:r>
      </w:hyperlink>
      <w:r>
        <w:rPr>
          <w:lang w:val="en-US"/>
        </w:rPr>
        <w:t xml:space="preserve"> </w:t>
      </w:r>
    </w:p>
    <w:p w14:paraId="06257DA2" w14:textId="38E72E57" w:rsidR="009D7446" w:rsidRPr="009D7446" w:rsidRDefault="009D7446" w:rsidP="009D7446">
      <w:pPr>
        <w:pStyle w:val="ListBullet"/>
        <w:spacing w:after="0" w:line="360" w:lineRule="auto"/>
        <w:ind w:left="720" w:hanging="720"/>
        <w:rPr>
          <w:lang w:val="en-US"/>
        </w:rPr>
      </w:pPr>
      <w:r w:rsidRPr="009D7446">
        <w:rPr>
          <w:lang w:val="en-US"/>
        </w:rPr>
        <w:t xml:space="preserve">Jaeger. Architecture Documentation. </w:t>
      </w:r>
      <w:hyperlink r:id="rId13" w:history="1">
        <w:r w:rsidRPr="000B706E">
          <w:rPr>
            <w:rStyle w:val="Hyperlink"/>
            <w:lang w:val="en-US"/>
          </w:rPr>
          <w:t>https://www.jaegertracing.io/docs/architecture/</w:t>
        </w:r>
      </w:hyperlink>
      <w:r>
        <w:rPr>
          <w:lang w:val="en-US"/>
        </w:rPr>
        <w:t xml:space="preserve"> </w:t>
      </w:r>
    </w:p>
    <w:p w14:paraId="6751631A" w14:textId="77777777" w:rsidR="009D7446" w:rsidRPr="009D7446" w:rsidRDefault="009D7446" w:rsidP="009D7446">
      <w:pPr>
        <w:pStyle w:val="ListBullet"/>
        <w:spacing w:after="0" w:line="360" w:lineRule="auto"/>
        <w:ind w:left="720" w:hanging="720"/>
        <w:rPr>
          <w:lang w:val="en-US"/>
        </w:rPr>
      </w:pPr>
      <w:r w:rsidRPr="009D7446">
        <w:rPr>
          <w:lang w:val="en-US"/>
        </w:rPr>
        <w:t>Grafana. Unified Observability: Linking Traces, Logs and Metrics. https://grafana.com/docs/grafana/latest/explore/trace-integration/</w:t>
      </w:r>
    </w:p>
    <w:p w14:paraId="3853BF94" w14:textId="5A9F7A36" w:rsidR="009D7446" w:rsidRPr="009D7446" w:rsidRDefault="009D7446" w:rsidP="009D7446">
      <w:pPr>
        <w:pStyle w:val="ListBullet"/>
        <w:spacing w:after="0" w:line="360" w:lineRule="auto"/>
        <w:ind w:left="720" w:hanging="720"/>
        <w:rPr>
          <w:lang w:val="en-US"/>
        </w:rPr>
      </w:pPr>
      <w:r w:rsidRPr="009D7446">
        <w:rPr>
          <w:lang w:val="en-US"/>
        </w:rPr>
        <w:t xml:space="preserve">k6. Load Testing Documentation. </w:t>
      </w:r>
      <w:hyperlink r:id="rId14" w:history="1">
        <w:r w:rsidRPr="000B706E">
          <w:rPr>
            <w:rStyle w:val="Hyperlink"/>
            <w:lang w:val="en-US"/>
          </w:rPr>
          <w:t>https://k6.io/docs/</w:t>
        </w:r>
      </w:hyperlink>
      <w:r>
        <w:rPr>
          <w:lang w:val="en-US"/>
        </w:rPr>
        <w:t xml:space="preserve"> </w:t>
      </w:r>
    </w:p>
    <w:p w14:paraId="7FE95027" w14:textId="1F6ACFAF" w:rsidR="009D7446" w:rsidRPr="009D7446" w:rsidRDefault="009D7446" w:rsidP="009D7446">
      <w:pPr>
        <w:pStyle w:val="ListBullet"/>
        <w:spacing w:after="0" w:line="360" w:lineRule="auto"/>
        <w:ind w:left="720" w:hanging="720"/>
        <w:rPr>
          <w:lang w:val="en-US"/>
        </w:rPr>
      </w:pPr>
      <w:proofErr w:type="spellStart"/>
      <w:r w:rsidRPr="009D7446">
        <w:rPr>
          <w:lang w:val="en-US"/>
        </w:rPr>
        <w:t>OpenTelemetry</w:t>
      </w:r>
      <w:proofErr w:type="spellEnd"/>
      <w:r w:rsidRPr="009D7446">
        <w:rPr>
          <w:lang w:val="en-US"/>
        </w:rPr>
        <w:t xml:space="preserve">. Collector Configuration Reference. </w:t>
      </w:r>
      <w:hyperlink r:id="rId15" w:history="1">
        <w:r w:rsidRPr="000B706E">
          <w:rPr>
            <w:rStyle w:val="Hyperlink"/>
            <w:lang w:val="en-US"/>
          </w:rPr>
          <w:t>https://opentelemetry.io/docs/collector/configuration/</w:t>
        </w:r>
      </w:hyperlink>
      <w:r>
        <w:rPr>
          <w:lang w:val="en-US"/>
        </w:rPr>
        <w:t xml:space="preserve"> </w:t>
      </w:r>
    </w:p>
    <w:p w14:paraId="34B4DBA2" w14:textId="25B47039" w:rsidR="009D7446" w:rsidRPr="009D7446" w:rsidRDefault="009D7446" w:rsidP="009D7446">
      <w:pPr>
        <w:pStyle w:val="ListBullet"/>
        <w:spacing w:after="0" w:line="360" w:lineRule="auto"/>
        <w:ind w:left="720" w:hanging="720"/>
        <w:rPr>
          <w:lang w:val="en-US"/>
        </w:rPr>
      </w:pPr>
      <w:r w:rsidRPr="009D7446">
        <w:rPr>
          <w:lang w:val="en-US"/>
        </w:rPr>
        <w:lastRenderedPageBreak/>
        <w:t xml:space="preserve">Beyer, B. et al. Site Reliability Engineering: How Google Runs Production Systems. O'Reilly Media, 2016. </w:t>
      </w:r>
      <w:hyperlink r:id="rId16" w:history="1">
        <w:r w:rsidRPr="000B706E">
          <w:rPr>
            <w:rStyle w:val="Hyperlink"/>
            <w:lang w:val="en-US"/>
          </w:rPr>
          <w:t>https://sre.google/sre-book/table-of-contents/</w:t>
        </w:r>
      </w:hyperlink>
      <w:r>
        <w:rPr>
          <w:lang w:val="en-US"/>
        </w:rPr>
        <w:t xml:space="preserve"> </w:t>
      </w:r>
    </w:p>
    <w:p w14:paraId="433435E8" w14:textId="3388D748" w:rsidR="005A2350" w:rsidRPr="00CD5CA8" w:rsidRDefault="009D7446" w:rsidP="009D7446">
      <w:pPr>
        <w:pStyle w:val="ListBullet"/>
        <w:spacing w:after="0" w:line="360" w:lineRule="auto"/>
        <w:ind w:left="720" w:hanging="720"/>
        <w:rPr>
          <w:lang w:val="en-US"/>
        </w:rPr>
      </w:pPr>
      <w:r w:rsidRPr="009D7446">
        <w:rPr>
          <w:lang w:val="en-US"/>
        </w:rPr>
        <w:t xml:space="preserve">W3C. Trace Context Recommendation. 2021. </w:t>
      </w:r>
      <w:hyperlink r:id="rId17" w:history="1">
        <w:r w:rsidRPr="000B706E">
          <w:rPr>
            <w:rStyle w:val="Hyperlink"/>
            <w:lang w:val="en-US"/>
          </w:rPr>
          <w:t>https://www.w3.org/TR/trace-context/</w:t>
        </w:r>
      </w:hyperlink>
      <w:r>
        <w:rPr>
          <w:lang w:val="en-US"/>
        </w:rPr>
        <w:t xml:space="preserve"> </w:t>
      </w:r>
    </w:p>
    <w:sectPr w:rsidR="005A2350" w:rsidRPr="00CD5CA8" w:rsidSect="007643AA">
      <w:head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A953DF" w14:textId="77777777" w:rsidR="002E227F" w:rsidRDefault="002E227F" w:rsidP="007643AA">
      <w:pPr>
        <w:spacing w:after="0" w:line="240" w:lineRule="auto"/>
      </w:pPr>
      <w:r>
        <w:separator/>
      </w:r>
    </w:p>
  </w:endnote>
  <w:endnote w:type="continuationSeparator" w:id="0">
    <w:p w14:paraId="5A451346" w14:textId="77777777" w:rsidR="002E227F" w:rsidRDefault="002E227F" w:rsidP="0076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6EF00F" w14:textId="77777777" w:rsidR="002E227F" w:rsidRDefault="002E227F" w:rsidP="007643AA">
      <w:pPr>
        <w:spacing w:after="0" w:line="240" w:lineRule="auto"/>
      </w:pPr>
      <w:r>
        <w:separator/>
      </w:r>
    </w:p>
  </w:footnote>
  <w:footnote w:type="continuationSeparator" w:id="0">
    <w:p w14:paraId="39CEC485" w14:textId="77777777" w:rsidR="002E227F" w:rsidRDefault="002E227F" w:rsidP="0076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20789149"/>
      <w:docPartObj>
        <w:docPartGallery w:val="Page Numbers (Top of Page)"/>
        <w:docPartUnique/>
      </w:docPartObj>
    </w:sdtPr>
    <w:sdtEndPr>
      <w:rPr>
        <w:noProof/>
      </w:rPr>
    </w:sdtEndPr>
    <w:sdtContent>
      <w:p w14:paraId="0C7DCC20" w14:textId="3ADB2A04" w:rsidR="007643AA" w:rsidRDefault="007643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B5C836" w14:textId="77777777" w:rsidR="007643AA" w:rsidRDefault="00764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77242"/>
    <w:multiLevelType w:val="hybridMultilevel"/>
    <w:tmpl w:val="3716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13234"/>
    <w:multiLevelType w:val="hybridMultilevel"/>
    <w:tmpl w:val="794A9610"/>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 w15:restartNumberingAfterBreak="0">
    <w:nsid w:val="22EF686F"/>
    <w:multiLevelType w:val="hybridMultilevel"/>
    <w:tmpl w:val="79448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2C96D8B"/>
    <w:multiLevelType w:val="hybridMultilevel"/>
    <w:tmpl w:val="8B3A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DB7306"/>
    <w:multiLevelType w:val="hybridMultilevel"/>
    <w:tmpl w:val="ECB6C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6F1827"/>
    <w:multiLevelType w:val="hybridMultilevel"/>
    <w:tmpl w:val="8DC2B786"/>
    <w:lvl w:ilvl="0" w:tplc="0409000F">
      <w:start w:val="1"/>
      <w:numFmt w:val="decimal"/>
      <w:lvlText w:val="%1."/>
      <w:lvlJc w:val="left"/>
      <w:pPr>
        <w:ind w:left="1445" w:hanging="360"/>
      </w:pPr>
    </w:lvl>
    <w:lvl w:ilvl="1" w:tplc="04090019" w:tentative="1">
      <w:start w:val="1"/>
      <w:numFmt w:val="lowerLetter"/>
      <w:lvlText w:val="%2."/>
      <w:lvlJc w:val="left"/>
      <w:pPr>
        <w:ind w:left="2165" w:hanging="360"/>
      </w:pPr>
    </w:lvl>
    <w:lvl w:ilvl="2" w:tplc="0409001B" w:tentative="1">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6" w15:restartNumberingAfterBreak="0">
    <w:nsid w:val="5DBC3B4C"/>
    <w:multiLevelType w:val="hybridMultilevel"/>
    <w:tmpl w:val="4A06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003DB"/>
    <w:multiLevelType w:val="hybridMultilevel"/>
    <w:tmpl w:val="4FCE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FB198C"/>
    <w:multiLevelType w:val="hybridMultilevel"/>
    <w:tmpl w:val="9D2A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947529"/>
    <w:multiLevelType w:val="hybridMultilevel"/>
    <w:tmpl w:val="C89C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846845">
    <w:abstractNumId w:val="4"/>
  </w:num>
  <w:num w:numId="2" w16cid:durableId="399988975">
    <w:abstractNumId w:val="2"/>
  </w:num>
  <w:num w:numId="3" w16cid:durableId="771824461">
    <w:abstractNumId w:val="1"/>
  </w:num>
  <w:num w:numId="4" w16cid:durableId="1068842143">
    <w:abstractNumId w:val="5"/>
  </w:num>
  <w:num w:numId="5" w16cid:durableId="254675185">
    <w:abstractNumId w:val="3"/>
  </w:num>
  <w:num w:numId="6" w16cid:durableId="456604144">
    <w:abstractNumId w:val="7"/>
  </w:num>
  <w:num w:numId="7" w16cid:durableId="966351283">
    <w:abstractNumId w:val="8"/>
  </w:num>
  <w:num w:numId="8" w16cid:durableId="1265959281">
    <w:abstractNumId w:val="0"/>
  </w:num>
  <w:num w:numId="9" w16cid:durableId="2145344200">
    <w:abstractNumId w:val="9"/>
  </w:num>
  <w:num w:numId="10" w16cid:durableId="755521447">
    <w:abstractNumId w:val="6"/>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EE"/>
    <w:rsid w:val="0001298E"/>
    <w:rsid w:val="000163AA"/>
    <w:rsid w:val="00023359"/>
    <w:rsid w:val="000354AA"/>
    <w:rsid w:val="000410B5"/>
    <w:rsid w:val="00044064"/>
    <w:rsid w:val="000460EC"/>
    <w:rsid w:val="00046943"/>
    <w:rsid w:val="000747B8"/>
    <w:rsid w:val="00075097"/>
    <w:rsid w:val="00082936"/>
    <w:rsid w:val="00096BF9"/>
    <w:rsid w:val="000A22E0"/>
    <w:rsid w:val="000B4A47"/>
    <w:rsid w:val="000C7F12"/>
    <w:rsid w:val="000D1180"/>
    <w:rsid w:val="000D182D"/>
    <w:rsid w:val="000E071B"/>
    <w:rsid w:val="000E34C2"/>
    <w:rsid w:val="000E495F"/>
    <w:rsid w:val="000F7D73"/>
    <w:rsid w:val="0010173A"/>
    <w:rsid w:val="0012308A"/>
    <w:rsid w:val="0012370A"/>
    <w:rsid w:val="00127598"/>
    <w:rsid w:val="00132721"/>
    <w:rsid w:val="001350FE"/>
    <w:rsid w:val="00142AA8"/>
    <w:rsid w:val="00147232"/>
    <w:rsid w:val="00155CFB"/>
    <w:rsid w:val="0016225B"/>
    <w:rsid w:val="00170FC6"/>
    <w:rsid w:val="001731FC"/>
    <w:rsid w:val="001745FD"/>
    <w:rsid w:val="00193B9B"/>
    <w:rsid w:val="00196AEB"/>
    <w:rsid w:val="00196BBA"/>
    <w:rsid w:val="00197117"/>
    <w:rsid w:val="001B7F79"/>
    <w:rsid w:val="001C512E"/>
    <w:rsid w:val="001D3BFB"/>
    <w:rsid w:val="001F0E44"/>
    <w:rsid w:val="001F387A"/>
    <w:rsid w:val="001F43CA"/>
    <w:rsid w:val="00203FC6"/>
    <w:rsid w:val="002102E2"/>
    <w:rsid w:val="00210A9B"/>
    <w:rsid w:val="00211BD5"/>
    <w:rsid w:val="00216687"/>
    <w:rsid w:val="00217510"/>
    <w:rsid w:val="002233A0"/>
    <w:rsid w:val="0023090D"/>
    <w:rsid w:val="002348F8"/>
    <w:rsid w:val="00243AF7"/>
    <w:rsid w:val="00247856"/>
    <w:rsid w:val="00252618"/>
    <w:rsid w:val="00255987"/>
    <w:rsid w:val="0027517B"/>
    <w:rsid w:val="00277059"/>
    <w:rsid w:val="002833A2"/>
    <w:rsid w:val="002839B7"/>
    <w:rsid w:val="002859C5"/>
    <w:rsid w:val="00296548"/>
    <w:rsid w:val="002A3526"/>
    <w:rsid w:val="002B17DD"/>
    <w:rsid w:val="002B2926"/>
    <w:rsid w:val="002B444E"/>
    <w:rsid w:val="002D2345"/>
    <w:rsid w:val="002D4DF9"/>
    <w:rsid w:val="002D7472"/>
    <w:rsid w:val="002E227F"/>
    <w:rsid w:val="002F30FD"/>
    <w:rsid w:val="003153CB"/>
    <w:rsid w:val="00315762"/>
    <w:rsid w:val="00321283"/>
    <w:rsid w:val="00331D3C"/>
    <w:rsid w:val="00340B22"/>
    <w:rsid w:val="00344819"/>
    <w:rsid w:val="00363528"/>
    <w:rsid w:val="00366EED"/>
    <w:rsid w:val="0036778A"/>
    <w:rsid w:val="00367AD0"/>
    <w:rsid w:val="0039127F"/>
    <w:rsid w:val="00393F82"/>
    <w:rsid w:val="003A1A8F"/>
    <w:rsid w:val="003A5D33"/>
    <w:rsid w:val="003C258D"/>
    <w:rsid w:val="003C49E4"/>
    <w:rsid w:val="003E3CFC"/>
    <w:rsid w:val="003E5BA9"/>
    <w:rsid w:val="003F2023"/>
    <w:rsid w:val="003F2DEA"/>
    <w:rsid w:val="003F42A9"/>
    <w:rsid w:val="004113D9"/>
    <w:rsid w:val="00412517"/>
    <w:rsid w:val="00426395"/>
    <w:rsid w:val="00432BBD"/>
    <w:rsid w:val="00433903"/>
    <w:rsid w:val="00437880"/>
    <w:rsid w:val="00482EB3"/>
    <w:rsid w:val="00491CE7"/>
    <w:rsid w:val="00493B9C"/>
    <w:rsid w:val="004B60DA"/>
    <w:rsid w:val="004D3516"/>
    <w:rsid w:val="004D363E"/>
    <w:rsid w:val="004D5D10"/>
    <w:rsid w:val="004E6BCD"/>
    <w:rsid w:val="004F088A"/>
    <w:rsid w:val="004F16E3"/>
    <w:rsid w:val="004F3773"/>
    <w:rsid w:val="004F66DE"/>
    <w:rsid w:val="0050394D"/>
    <w:rsid w:val="005051AB"/>
    <w:rsid w:val="005071AE"/>
    <w:rsid w:val="005112E1"/>
    <w:rsid w:val="00530483"/>
    <w:rsid w:val="00547B5E"/>
    <w:rsid w:val="00555C22"/>
    <w:rsid w:val="005629C4"/>
    <w:rsid w:val="005876F9"/>
    <w:rsid w:val="005A0358"/>
    <w:rsid w:val="005A2350"/>
    <w:rsid w:val="005B1BD5"/>
    <w:rsid w:val="005C079E"/>
    <w:rsid w:val="005C4FC7"/>
    <w:rsid w:val="005C5549"/>
    <w:rsid w:val="005C5F73"/>
    <w:rsid w:val="005D1D85"/>
    <w:rsid w:val="005E28B7"/>
    <w:rsid w:val="006052DF"/>
    <w:rsid w:val="0061025D"/>
    <w:rsid w:val="00616759"/>
    <w:rsid w:val="006223ED"/>
    <w:rsid w:val="0064023C"/>
    <w:rsid w:val="00660F0E"/>
    <w:rsid w:val="00666A85"/>
    <w:rsid w:val="00681ECC"/>
    <w:rsid w:val="00687CDF"/>
    <w:rsid w:val="00691712"/>
    <w:rsid w:val="006B1164"/>
    <w:rsid w:val="006B3B64"/>
    <w:rsid w:val="006B6C00"/>
    <w:rsid w:val="006B7E4C"/>
    <w:rsid w:val="006D44C4"/>
    <w:rsid w:val="006D609C"/>
    <w:rsid w:val="006E107C"/>
    <w:rsid w:val="006E47A8"/>
    <w:rsid w:val="006F08D8"/>
    <w:rsid w:val="006F61C2"/>
    <w:rsid w:val="0071058F"/>
    <w:rsid w:val="00711475"/>
    <w:rsid w:val="00711DEC"/>
    <w:rsid w:val="007369FF"/>
    <w:rsid w:val="007625F1"/>
    <w:rsid w:val="00763DD7"/>
    <w:rsid w:val="007643AA"/>
    <w:rsid w:val="00780742"/>
    <w:rsid w:val="00787CFC"/>
    <w:rsid w:val="007A7DEF"/>
    <w:rsid w:val="007B30AF"/>
    <w:rsid w:val="007B5924"/>
    <w:rsid w:val="007D471F"/>
    <w:rsid w:val="008004C5"/>
    <w:rsid w:val="00803184"/>
    <w:rsid w:val="008047C8"/>
    <w:rsid w:val="0081623F"/>
    <w:rsid w:val="00816A8F"/>
    <w:rsid w:val="00826C80"/>
    <w:rsid w:val="00827306"/>
    <w:rsid w:val="00851BA5"/>
    <w:rsid w:val="0085712A"/>
    <w:rsid w:val="00860BFD"/>
    <w:rsid w:val="0086218E"/>
    <w:rsid w:val="00871265"/>
    <w:rsid w:val="00872028"/>
    <w:rsid w:val="00874E4D"/>
    <w:rsid w:val="0088193F"/>
    <w:rsid w:val="00883B8D"/>
    <w:rsid w:val="00885258"/>
    <w:rsid w:val="008D5418"/>
    <w:rsid w:val="008E332C"/>
    <w:rsid w:val="008E63E9"/>
    <w:rsid w:val="0091582A"/>
    <w:rsid w:val="0092664D"/>
    <w:rsid w:val="00944829"/>
    <w:rsid w:val="009538DE"/>
    <w:rsid w:val="00956970"/>
    <w:rsid w:val="00960384"/>
    <w:rsid w:val="00961449"/>
    <w:rsid w:val="009706F3"/>
    <w:rsid w:val="0097643B"/>
    <w:rsid w:val="00985875"/>
    <w:rsid w:val="00990A72"/>
    <w:rsid w:val="00993DA3"/>
    <w:rsid w:val="009A02F4"/>
    <w:rsid w:val="009B40DF"/>
    <w:rsid w:val="009B435F"/>
    <w:rsid w:val="009B528D"/>
    <w:rsid w:val="009D409D"/>
    <w:rsid w:val="009D7446"/>
    <w:rsid w:val="009E3223"/>
    <w:rsid w:val="009E4D9B"/>
    <w:rsid w:val="00A00353"/>
    <w:rsid w:val="00A15FAB"/>
    <w:rsid w:val="00A30FBC"/>
    <w:rsid w:val="00A35A8B"/>
    <w:rsid w:val="00A36120"/>
    <w:rsid w:val="00A37FCF"/>
    <w:rsid w:val="00A46249"/>
    <w:rsid w:val="00A622BF"/>
    <w:rsid w:val="00A75693"/>
    <w:rsid w:val="00A82385"/>
    <w:rsid w:val="00AA7BD5"/>
    <w:rsid w:val="00AB33B7"/>
    <w:rsid w:val="00AB689B"/>
    <w:rsid w:val="00AC4622"/>
    <w:rsid w:val="00AC6E90"/>
    <w:rsid w:val="00AD4F21"/>
    <w:rsid w:val="00AE0FFA"/>
    <w:rsid w:val="00AF51D7"/>
    <w:rsid w:val="00B16E56"/>
    <w:rsid w:val="00B2145B"/>
    <w:rsid w:val="00B22AFA"/>
    <w:rsid w:val="00B3040F"/>
    <w:rsid w:val="00B35CE6"/>
    <w:rsid w:val="00B42416"/>
    <w:rsid w:val="00B427D3"/>
    <w:rsid w:val="00B62B39"/>
    <w:rsid w:val="00B71372"/>
    <w:rsid w:val="00B94F9F"/>
    <w:rsid w:val="00B97478"/>
    <w:rsid w:val="00B97876"/>
    <w:rsid w:val="00B978DC"/>
    <w:rsid w:val="00BA0188"/>
    <w:rsid w:val="00BA3649"/>
    <w:rsid w:val="00BA3D17"/>
    <w:rsid w:val="00BA6B47"/>
    <w:rsid w:val="00BA7219"/>
    <w:rsid w:val="00BB24C3"/>
    <w:rsid w:val="00BC37CC"/>
    <w:rsid w:val="00BC3987"/>
    <w:rsid w:val="00BD3E36"/>
    <w:rsid w:val="00BE7A11"/>
    <w:rsid w:val="00C25C12"/>
    <w:rsid w:val="00C35691"/>
    <w:rsid w:val="00C440EE"/>
    <w:rsid w:val="00C62DFE"/>
    <w:rsid w:val="00C654CB"/>
    <w:rsid w:val="00C73E93"/>
    <w:rsid w:val="00C9191C"/>
    <w:rsid w:val="00C92681"/>
    <w:rsid w:val="00C94106"/>
    <w:rsid w:val="00C94C5B"/>
    <w:rsid w:val="00CB080E"/>
    <w:rsid w:val="00CB5911"/>
    <w:rsid w:val="00CC012F"/>
    <w:rsid w:val="00CC7058"/>
    <w:rsid w:val="00CD0BEF"/>
    <w:rsid w:val="00CD5CA8"/>
    <w:rsid w:val="00CE4355"/>
    <w:rsid w:val="00CE74E6"/>
    <w:rsid w:val="00CF0AC0"/>
    <w:rsid w:val="00D00DFA"/>
    <w:rsid w:val="00D172E5"/>
    <w:rsid w:val="00D21F3E"/>
    <w:rsid w:val="00D2437E"/>
    <w:rsid w:val="00D255B2"/>
    <w:rsid w:val="00D41055"/>
    <w:rsid w:val="00D57F63"/>
    <w:rsid w:val="00D75358"/>
    <w:rsid w:val="00D770A5"/>
    <w:rsid w:val="00D81874"/>
    <w:rsid w:val="00D86BE4"/>
    <w:rsid w:val="00D92A4E"/>
    <w:rsid w:val="00DB280E"/>
    <w:rsid w:val="00DB4CF4"/>
    <w:rsid w:val="00DC45B2"/>
    <w:rsid w:val="00DD338F"/>
    <w:rsid w:val="00E0279A"/>
    <w:rsid w:val="00E03F98"/>
    <w:rsid w:val="00E04A21"/>
    <w:rsid w:val="00E23146"/>
    <w:rsid w:val="00E249FB"/>
    <w:rsid w:val="00E273F5"/>
    <w:rsid w:val="00E31C33"/>
    <w:rsid w:val="00E34D31"/>
    <w:rsid w:val="00E42510"/>
    <w:rsid w:val="00E46FFC"/>
    <w:rsid w:val="00E536B5"/>
    <w:rsid w:val="00E6426E"/>
    <w:rsid w:val="00E76A75"/>
    <w:rsid w:val="00E809A4"/>
    <w:rsid w:val="00E80C16"/>
    <w:rsid w:val="00E8110C"/>
    <w:rsid w:val="00E90704"/>
    <w:rsid w:val="00E93C35"/>
    <w:rsid w:val="00E94F58"/>
    <w:rsid w:val="00EB29C4"/>
    <w:rsid w:val="00EB4544"/>
    <w:rsid w:val="00EB6664"/>
    <w:rsid w:val="00EC52FB"/>
    <w:rsid w:val="00EF1456"/>
    <w:rsid w:val="00EF30AC"/>
    <w:rsid w:val="00EF4676"/>
    <w:rsid w:val="00EF5CF2"/>
    <w:rsid w:val="00F3346F"/>
    <w:rsid w:val="00F40DFA"/>
    <w:rsid w:val="00F47869"/>
    <w:rsid w:val="00F70DAC"/>
    <w:rsid w:val="00F74CA5"/>
    <w:rsid w:val="00F8035B"/>
    <w:rsid w:val="00F81DD1"/>
    <w:rsid w:val="00F83F4B"/>
    <w:rsid w:val="00F94682"/>
    <w:rsid w:val="00FA04DD"/>
    <w:rsid w:val="00FA2758"/>
    <w:rsid w:val="00FB258A"/>
    <w:rsid w:val="00FD0797"/>
    <w:rsid w:val="00FE39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B8A9"/>
  <w15:chartTrackingRefBased/>
  <w15:docId w15:val="{9F81E837-55F0-6347-9DD9-5AA1A82D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A8"/>
    <w:pPr>
      <w:spacing w:after="240" w:line="480" w:lineRule="auto"/>
      <w:ind w:firstLine="720"/>
      <w:contextualSpacing/>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C44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0EE"/>
    <w:rPr>
      <w:rFonts w:eastAsiaTheme="majorEastAsia" w:cstheme="majorBidi"/>
      <w:color w:val="272727" w:themeColor="text1" w:themeTint="D8"/>
    </w:rPr>
  </w:style>
  <w:style w:type="paragraph" w:styleId="Title">
    <w:name w:val="Title"/>
    <w:basedOn w:val="Normal"/>
    <w:next w:val="Normal"/>
    <w:link w:val="TitleChar"/>
    <w:uiPriority w:val="10"/>
    <w:qFormat/>
    <w:rsid w:val="00D92A4E"/>
    <w:pPr>
      <w:ind w:firstLine="0"/>
    </w:pPr>
    <w:rPr>
      <w:b/>
      <w:sz w:val="28"/>
    </w:rPr>
  </w:style>
  <w:style w:type="character" w:customStyle="1" w:styleId="TitleChar">
    <w:name w:val="Title Char"/>
    <w:basedOn w:val="DefaultParagraphFont"/>
    <w:link w:val="Title"/>
    <w:uiPriority w:val="10"/>
    <w:rsid w:val="00D92A4E"/>
    <w:rPr>
      <w:rFonts w:ascii="Times New Roman" w:eastAsiaTheme="minorEastAsia" w:hAnsi="Times New Roman" w:cs="Times New Roman"/>
      <w:b/>
      <w:kern w:val="0"/>
      <w:sz w:val="28"/>
      <w14:ligatures w14:val="none"/>
    </w:rPr>
  </w:style>
  <w:style w:type="paragraph" w:styleId="Subtitle">
    <w:name w:val="Subtitle"/>
    <w:basedOn w:val="ListParagraph"/>
    <w:next w:val="Normal"/>
    <w:link w:val="SubtitleChar"/>
    <w:uiPriority w:val="11"/>
    <w:qFormat/>
    <w:rsid w:val="00CB080E"/>
    <w:pPr>
      <w:ind w:left="0" w:firstLine="0"/>
    </w:pPr>
    <w:rPr>
      <w:b/>
    </w:rPr>
  </w:style>
  <w:style w:type="character" w:customStyle="1" w:styleId="SubtitleChar">
    <w:name w:val="Subtitle Char"/>
    <w:basedOn w:val="DefaultParagraphFont"/>
    <w:link w:val="Subtitle"/>
    <w:uiPriority w:val="11"/>
    <w:rsid w:val="00CB080E"/>
    <w:rPr>
      <w:rFonts w:ascii="Times New Roman" w:eastAsiaTheme="minorEastAsia" w:hAnsi="Times New Roman" w:cs="Times New Roman"/>
      <w:b/>
      <w:kern w:val="0"/>
      <w:lang w:val="es-CO"/>
      <w14:ligatures w14:val="none"/>
    </w:rPr>
  </w:style>
  <w:style w:type="paragraph" w:styleId="Quote">
    <w:name w:val="Quote"/>
    <w:basedOn w:val="Normal"/>
    <w:next w:val="Normal"/>
    <w:link w:val="QuoteChar"/>
    <w:uiPriority w:val="29"/>
    <w:qFormat/>
    <w:rsid w:val="00C440EE"/>
    <w:pPr>
      <w:spacing w:before="160"/>
      <w:jc w:val="center"/>
    </w:pPr>
    <w:rPr>
      <w:i/>
      <w:iCs/>
      <w:color w:val="404040" w:themeColor="text1" w:themeTint="BF"/>
    </w:rPr>
  </w:style>
  <w:style w:type="character" w:customStyle="1" w:styleId="QuoteChar">
    <w:name w:val="Quote Char"/>
    <w:basedOn w:val="DefaultParagraphFont"/>
    <w:link w:val="Quote"/>
    <w:uiPriority w:val="29"/>
    <w:rsid w:val="00C440EE"/>
    <w:rPr>
      <w:i/>
      <w:iCs/>
      <w:color w:val="404040" w:themeColor="text1" w:themeTint="BF"/>
    </w:rPr>
  </w:style>
  <w:style w:type="paragraph" w:styleId="ListParagraph">
    <w:name w:val="List Paragraph"/>
    <w:basedOn w:val="Normal"/>
    <w:uiPriority w:val="34"/>
    <w:qFormat/>
    <w:rsid w:val="00C440EE"/>
    <w:pPr>
      <w:ind w:left="720"/>
    </w:pPr>
  </w:style>
  <w:style w:type="character" w:styleId="IntenseEmphasis">
    <w:name w:val="Intense Emphasis"/>
    <w:basedOn w:val="DefaultParagraphFont"/>
    <w:uiPriority w:val="21"/>
    <w:qFormat/>
    <w:rsid w:val="00C440EE"/>
    <w:rPr>
      <w:i/>
      <w:iCs/>
      <w:color w:val="0F4761" w:themeColor="accent1" w:themeShade="BF"/>
    </w:rPr>
  </w:style>
  <w:style w:type="paragraph" w:styleId="IntenseQuote">
    <w:name w:val="Intense Quote"/>
    <w:basedOn w:val="Normal"/>
    <w:next w:val="Normal"/>
    <w:link w:val="IntenseQuoteChar"/>
    <w:uiPriority w:val="30"/>
    <w:qFormat/>
    <w:rsid w:val="00C44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0EE"/>
    <w:rPr>
      <w:i/>
      <w:iCs/>
      <w:color w:val="0F4761" w:themeColor="accent1" w:themeShade="BF"/>
    </w:rPr>
  </w:style>
  <w:style w:type="character" w:styleId="IntenseReference">
    <w:name w:val="Intense Reference"/>
    <w:basedOn w:val="DefaultParagraphFont"/>
    <w:uiPriority w:val="32"/>
    <w:qFormat/>
    <w:rsid w:val="00C440EE"/>
    <w:rPr>
      <w:b/>
      <w:bCs/>
      <w:smallCaps/>
      <w:color w:val="0F4761" w:themeColor="accent1" w:themeShade="BF"/>
      <w:spacing w:val="5"/>
    </w:rPr>
  </w:style>
  <w:style w:type="paragraph" w:styleId="ListBullet">
    <w:name w:val="List Bullet"/>
    <w:basedOn w:val="Normal"/>
    <w:uiPriority w:val="99"/>
    <w:unhideWhenUsed/>
    <w:rsid w:val="00C440EE"/>
    <w:pPr>
      <w:ind w:firstLine="0"/>
    </w:pPr>
  </w:style>
  <w:style w:type="paragraph" w:styleId="NormalWeb">
    <w:name w:val="Normal (Web)"/>
    <w:basedOn w:val="Normal"/>
    <w:uiPriority w:val="99"/>
    <w:semiHidden/>
    <w:unhideWhenUsed/>
    <w:rsid w:val="00883B8D"/>
    <w:pPr>
      <w:spacing w:before="100" w:beforeAutospacing="1" w:after="100" w:afterAutospacing="1" w:line="240" w:lineRule="auto"/>
      <w:ind w:firstLine="0"/>
      <w:contextualSpacing w:val="0"/>
    </w:pPr>
    <w:rPr>
      <w:rFonts w:eastAsia="Times New Roman"/>
    </w:rPr>
  </w:style>
  <w:style w:type="table" w:styleId="TableGrid">
    <w:name w:val="Table Grid"/>
    <w:basedOn w:val="TableNormal"/>
    <w:uiPriority w:val="59"/>
    <w:rsid w:val="00780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807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807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0035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003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003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A0035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7643AA"/>
    <w:pPr>
      <w:tabs>
        <w:tab w:val="center" w:pos="4419"/>
        <w:tab w:val="right" w:pos="8838"/>
      </w:tabs>
      <w:spacing w:after="0" w:line="240" w:lineRule="auto"/>
    </w:pPr>
  </w:style>
  <w:style w:type="character" w:customStyle="1" w:styleId="HeaderChar">
    <w:name w:val="Header Char"/>
    <w:basedOn w:val="DefaultParagraphFont"/>
    <w:link w:val="Header"/>
    <w:uiPriority w:val="99"/>
    <w:rsid w:val="007643AA"/>
    <w:rPr>
      <w:rFonts w:ascii="Times New Roman" w:eastAsiaTheme="minorEastAsia" w:hAnsi="Times New Roman" w:cs="Times New Roman"/>
      <w:kern w:val="0"/>
      <w14:ligatures w14:val="none"/>
    </w:rPr>
  </w:style>
  <w:style w:type="paragraph" w:styleId="Footer">
    <w:name w:val="footer"/>
    <w:basedOn w:val="Normal"/>
    <w:link w:val="FooterChar"/>
    <w:uiPriority w:val="99"/>
    <w:unhideWhenUsed/>
    <w:rsid w:val="007643AA"/>
    <w:pPr>
      <w:tabs>
        <w:tab w:val="center" w:pos="4419"/>
        <w:tab w:val="right" w:pos="8838"/>
      </w:tabs>
      <w:spacing w:after="0" w:line="240" w:lineRule="auto"/>
    </w:pPr>
  </w:style>
  <w:style w:type="character" w:customStyle="1" w:styleId="FooterChar">
    <w:name w:val="Footer Char"/>
    <w:basedOn w:val="DefaultParagraphFont"/>
    <w:link w:val="Footer"/>
    <w:uiPriority w:val="99"/>
    <w:rsid w:val="007643AA"/>
    <w:rPr>
      <w:rFonts w:ascii="Times New Roman" w:eastAsiaTheme="minorEastAsia" w:hAnsi="Times New Roman" w:cs="Times New Roman"/>
      <w:kern w:val="0"/>
      <w14:ligatures w14:val="none"/>
    </w:rPr>
  </w:style>
  <w:style w:type="character" w:styleId="Emphasis">
    <w:name w:val="Emphasis"/>
    <w:basedOn w:val="DefaultParagraphFont"/>
    <w:uiPriority w:val="20"/>
    <w:qFormat/>
    <w:rsid w:val="005876F9"/>
    <w:rPr>
      <w:i/>
      <w:iCs/>
    </w:rPr>
  </w:style>
  <w:style w:type="character" w:styleId="Hyperlink">
    <w:name w:val="Hyperlink"/>
    <w:basedOn w:val="DefaultParagraphFont"/>
    <w:uiPriority w:val="99"/>
    <w:unhideWhenUsed/>
    <w:rsid w:val="005876F9"/>
    <w:rPr>
      <w:color w:val="467886" w:themeColor="hyperlink"/>
      <w:u w:val="single"/>
    </w:rPr>
  </w:style>
  <w:style w:type="character" w:styleId="UnresolvedMention">
    <w:name w:val="Unresolved Mention"/>
    <w:basedOn w:val="DefaultParagraphFont"/>
    <w:uiPriority w:val="99"/>
    <w:semiHidden/>
    <w:unhideWhenUsed/>
    <w:rsid w:val="005876F9"/>
    <w:rPr>
      <w:color w:val="605E5C"/>
      <w:shd w:val="clear" w:color="auto" w:fill="E1DFDD"/>
    </w:rPr>
  </w:style>
  <w:style w:type="paragraph" w:styleId="NoSpacing">
    <w:name w:val="No Spacing"/>
    <w:uiPriority w:val="1"/>
    <w:qFormat/>
    <w:rsid w:val="00D92A4E"/>
    <w:pPr>
      <w:spacing w:after="0" w:line="240" w:lineRule="auto"/>
      <w:ind w:firstLine="720"/>
      <w:contextualSpacing/>
    </w:pPr>
    <w:rPr>
      <w:rFonts w:ascii="Times New Roman" w:eastAsiaTheme="minorEastAsia" w:hAnsi="Times New Roman" w:cs="Times New Roman"/>
      <w:kern w:val="0"/>
      <w14:ligatures w14:val="none"/>
    </w:rPr>
  </w:style>
  <w:style w:type="table" w:styleId="GridTable2">
    <w:name w:val="Grid Table 2"/>
    <w:basedOn w:val="TableNormal"/>
    <w:uiPriority w:val="47"/>
    <w:rsid w:val="006E107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34.45.125.8:9090/" TargetMode="External"/><Relationship Id="rId13" Type="http://schemas.openxmlformats.org/officeDocument/2006/relationships/hyperlink" Target="https://www.jaegertracing.io/docs/architecture/"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34.122.102.252:16686/" TargetMode="External"/><Relationship Id="rId12" Type="http://schemas.openxmlformats.org/officeDocument/2006/relationships/hyperlink" Target="https://opentelemetry-python.readthedocs.io/" TargetMode="External"/><Relationship Id="rId17" Type="http://schemas.openxmlformats.org/officeDocument/2006/relationships/hyperlink" Target="https://www.w3.org/TR/trace-context/" TargetMode="External"/><Relationship Id="rId2" Type="http://schemas.openxmlformats.org/officeDocument/2006/relationships/styles" Target="styles.xml"/><Relationship Id="rId16" Type="http://schemas.openxmlformats.org/officeDocument/2006/relationships/hyperlink" Target="https://sre.google/sre-book/table-of-content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34.122.102.252:16686/trace/22bcd04ff3fcaf62d6b83e423e1bc7b3" TargetMode="External"/><Relationship Id="rId5" Type="http://schemas.openxmlformats.org/officeDocument/2006/relationships/footnotes" Target="footnotes.xml"/><Relationship Id="rId15" Type="http://schemas.openxmlformats.org/officeDocument/2006/relationships/hyperlink" Target="https://opentelemetry.io/docs/collector/configuration/"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46.148.92.159:3000/" TargetMode="External"/><Relationship Id="rId14" Type="http://schemas.openxmlformats.org/officeDocument/2006/relationships/hyperlink" Target="https://k6.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1107</TotalTime>
  <Pages>12</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DAYANVP VELASQUEZ</dc:creator>
  <cp:keywords/>
  <dc:description/>
  <cp:lastModifiedBy>Dayan Velasquez Parrado</cp:lastModifiedBy>
  <cp:revision>57</cp:revision>
  <dcterms:created xsi:type="dcterms:W3CDTF">2026-02-14T23:24:00Z</dcterms:created>
  <dcterms:modified xsi:type="dcterms:W3CDTF">2026-08-25T04:08:00Z</dcterms:modified>
</cp:coreProperties>
</file>