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79738" w14:textId="77777777" w:rsidR="00032B37" w:rsidRDefault="00381294" w:rsidP="00E71C2A">
      <w:pPr>
        <w:ind w:left="450"/>
      </w:pPr>
      <w:r>
        <w:rPr>
          <w:noProof/>
        </w:rPr>
        <w:drawing>
          <wp:inline distT="0" distB="0" distL="0" distR="0" wp14:anchorId="4F27978B" wp14:editId="56DDDB1F">
            <wp:extent cx="1285875" cy="33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285875" cy="333375"/>
                    </a:xfrm>
                    <a:prstGeom prst="rect">
                      <a:avLst/>
                    </a:prstGeom>
                  </pic:spPr>
                </pic:pic>
              </a:graphicData>
            </a:graphic>
          </wp:inline>
        </w:drawing>
      </w:r>
    </w:p>
    <w:p w14:paraId="4F279739" w14:textId="36739EBD" w:rsidR="00353697" w:rsidRPr="00E71C2A" w:rsidRDefault="00032B37" w:rsidP="00E71C2A">
      <w:pPr>
        <w:tabs>
          <w:tab w:val="left" w:pos="7560"/>
        </w:tabs>
        <w:ind w:left="450" w:right="810"/>
        <w:jc w:val="center"/>
        <w:rPr>
          <w:b/>
          <w:u w:val="single"/>
        </w:rPr>
      </w:pPr>
      <w:r w:rsidRPr="00AF5870">
        <w:rPr>
          <w:b/>
          <w:u w:val="single"/>
        </w:rPr>
        <w:t xml:space="preserve">Instructions for completing </w:t>
      </w:r>
      <w:r w:rsidR="00864A26">
        <w:rPr>
          <w:b/>
          <w:u w:val="single"/>
        </w:rPr>
        <w:t xml:space="preserve">the </w:t>
      </w:r>
      <w:r w:rsidR="00AF5870">
        <w:rPr>
          <w:b/>
          <w:u w:val="single"/>
        </w:rPr>
        <w:t xml:space="preserve">Letter of Assurance (LOA) </w:t>
      </w:r>
    </w:p>
    <w:p w14:paraId="4F27973A" w14:textId="48AAB8FF" w:rsidR="00353697" w:rsidRDefault="000D6EFB" w:rsidP="00353697">
      <w:pPr>
        <w:pStyle w:val="ListParagraph"/>
        <w:numPr>
          <w:ilvl w:val="0"/>
          <w:numId w:val="2"/>
        </w:numPr>
        <w:tabs>
          <w:tab w:val="left" w:pos="7560"/>
        </w:tabs>
        <w:ind w:right="810"/>
      </w:pPr>
      <w:r>
        <w:t xml:space="preserve">This form is for items that will be </w:t>
      </w:r>
      <w:r w:rsidRPr="00AF5870">
        <w:rPr>
          <w:u w:val="single"/>
        </w:rPr>
        <w:t>exported</w:t>
      </w:r>
      <w:r>
        <w:t xml:space="preserve"> outside of the United States, </w:t>
      </w:r>
      <w:r w:rsidR="0063760E">
        <w:t xml:space="preserve">Canada, </w:t>
      </w:r>
      <w:r>
        <w:t xml:space="preserve">New Zealand, Japan, Australia, </w:t>
      </w:r>
      <w:r w:rsidR="0063760E">
        <w:t xml:space="preserve">Norway, </w:t>
      </w:r>
      <w:r w:rsidR="0019169E" w:rsidRPr="00B77DF3">
        <w:t xml:space="preserve">the United Kingdom </w:t>
      </w:r>
      <w:r w:rsidRPr="00B77DF3">
        <w:t>or</w:t>
      </w:r>
      <w:r>
        <w:t xml:space="preserve"> the European Union. This includes items which will be indirectly sent outside of </w:t>
      </w:r>
      <w:r w:rsidR="00AF5870">
        <w:t xml:space="preserve">the above locations. </w:t>
      </w:r>
      <w:r>
        <w:t xml:space="preserve"> Example: Items will be sent to Germany, and then re-exported to China.  </w:t>
      </w:r>
      <w:r w:rsidR="00AF5870">
        <w:t xml:space="preserve">Items will be sent to a U.S. </w:t>
      </w:r>
      <w:proofErr w:type="gramStart"/>
      <w:r w:rsidR="00AF5870">
        <w:t>address, but</w:t>
      </w:r>
      <w:proofErr w:type="gramEnd"/>
      <w:r w:rsidR="00AF5870">
        <w:t xml:space="preserve"> re-exported to Brazil. </w:t>
      </w:r>
    </w:p>
    <w:p w14:paraId="4F27973B" w14:textId="77777777" w:rsidR="00353697" w:rsidRDefault="00AF5870" w:rsidP="00353697">
      <w:pPr>
        <w:pStyle w:val="ListParagraph"/>
        <w:numPr>
          <w:ilvl w:val="0"/>
          <w:numId w:val="2"/>
        </w:numPr>
        <w:tabs>
          <w:tab w:val="left" w:pos="7560"/>
        </w:tabs>
        <w:ind w:right="810"/>
      </w:pPr>
      <w:r>
        <w:t xml:space="preserve">This form serves as validation for the use of export licenses and permits obtained by Barracuda Networks to export items. Customers, distributors and resellers may have additional </w:t>
      </w:r>
      <w:r w:rsidRPr="00353697">
        <w:rPr>
          <w:u w:val="single"/>
        </w:rPr>
        <w:t>import permits</w:t>
      </w:r>
      <w:r>
        <w:t xml:space="preserve"> or local requirements which are their sole responsibility. </w:t>
      </w:r>
    </w:p>
    <w:p w14:paraId="4F27973C" w14:textId="624D5306" w:rsidR="00353697" w:rsidRDefault="00353697" w:rsidP="00353697">
      <w:pPr>
        <w:pStyle w:val="ListParagraph"/>
        <w:numPr>
          <w:ilvl w:val="0"/>
          <w:numId w:val="2"/>
        </w:numPr>
        <w:tabs>
          <w:tab w:val="left" w:pos="7560"/>
        </w:tabs>
        <w:ind w:right="810"/>
      </w:pPr>
      <w:r>
        <w:t xml:space="preserve">This form is good for a </w:t>
      </w:r>
      <w:r w:rsidR="00AF5870">
        <w:t xml:space="preserve">maximum of one year for sales of hardware, or the term of the contract for virtual software or continuing software renewal services. </w:t>
      </w:r>
    </w:p>
    <w:p w14:paraId="4B77085D" w14:textId="42D2C877" w:rsidR="00C53163" w:rsidRDefault="00C53163" w:rsidP="00C53163">
      <w:pPr>
        <w:pStyle w:val="ListParagraph"/>
        <w:numPr>
          <w:ilvl w:val="0"/>
          <w:numId w:val="2"/>
        </w:numPr>
        <w:tabs>
          <w:tab w:val="left" w:pos="7560"/>
        </w:tabs>
        <w:ind w:right="810"/>
      </w:pPr>
      <w:r>
        <w:t xml:space="preserve">Use of Letterhead: </w:t>
      </w:r>
      <w:r w:rsidRPr="00800A7D">
        <w:rPr>
          <w:b/>
          <w:bCs/>
        </w:rPr>
        <w:t>The form MUST be completed on the submitting company’s letterhead</w:t>
      </w:r>
      <w:r>
        <w:t xml:space="preserve">. If the customer has a PO Box on their letterhead, please have them disclose a physical address on the form. </w:t>
      </w:r>
    </w:p>
    <w:p w14:paraId="4F27973D" w14:textId="684F9380" w:rsidR="00353697" w:rsidRDefault="000D6EFB" w:rsidP="00353697">
      <w:pPr>
        <w:pStyle w:val="ListParagraph"/>
        <w:numPr>
          <w:ilvl w:val="0"/>
          <w:numId w:val="2"/>
        </w:numPr>
        <w:tabs>
          <w:tab w:val="left" w:pos="7560"/>
        </w:tabs>
        <w:ind w:right="810"/>
      </w:pPr>
      <w:r>
        <w:t xml:space="preserve">The name of the company who will </w:t>
      </w:r>
      <w:r w:rsidR="00C4588C" w:rsidRPr="00800A7D">
        <w:t>receive/</w:t>
      </w:r>
      <w:r>
        <w:t>possess/use the property</w:t>
      </w:r>
      <w:r w:rsidR="00804B3C">
        <w:t xml:space="preserve">, </w:t>
      </w:r>
      <w:r w:rsidR="00804B3C" w:rsidRPr="00800A7D">
        <w:t>and the full and complete</w:t>
      </w:r>
      <w:r w:rsidR="00804B3C" w:rsidRPr="00800A7D">
        <w:rPr>
          <w:color w:val="FF0000"/>
        </w:rPr>
        <w:t xml:space="preserve"> </w:t>
      </w:r>
      <w:r w:rsidR="00804B3C" w:rsidRPr="00800A7D">
        <w:t>address</w:t>
      </w:r>
      <w:r w:rsidR="00804B3C">
        <w:t xml:space="preserve">. </w:t>
      </w:r>
      <w:r>
        <w:t xml:space="preserve"> In example, if the reseller or distributor will keep the item, they can sign the form. </w:t>
      </w:r>
    </w:p>
    <w:p w14:paraId="4F27973F" w14:textId="177BE784" w:rsidR="004F327E" w:rsidRDefault="00F15706" w:rsidP="00353697">
      <w:pPr>
        <w:pStyle w:val="ListParagraph"/>
        <w:numPr>
          <w:ilvl w:val="0"/>
          <w:numId w:val="2"/>
        </w:numPr>
        <w:tabs>
          <w:tab w:val="left" w:pos="7560"/>
        </w:tabs>
        <w:ind w:right="810"/>
      </w:pPr>
      <w:r w:rsidRPr="00F15706">
        <w:t xml:space="preserve">Describe the </w:t>
      </w:r>
      <w:r w:rsidR="00353697">
        <w:t xml:space="preserve">“goods” or </w:t>
      </w:r>
      <w:r w:rsidRPr="00F15706">
        <w:t xml:space="preserve">product to be purchased, generally, e.g. </w:t>
      </w:r>
      <w:r>
        <w:t>Spam and Virus Firewall, NG F200</w:t>
      </w:r>
      <w:r w:rsidR="00F135F2">
        <w:t>, Web Filter, or model number or name</w:t>
      </w:r>
      <w:r w:rsidR="00492009">
        <w:t>, and for what purpose they will be used.</w:t>
      </w:r>
    </w:p>
    <w:p w14:paraId="4F279740" w14:textId="6FB559F6" w:rsidR="004F327E" w:rsidRDefault="008B1F6D" w:rsidP="00353697">
      <w:pPr>
        <w:pStyle w:val="ListParagraph"/>
        <w:numPr>
          <w:ilvl w:val="0"/>
          <w:numId w:val="2"/>
        </w:numPr>
        <w:tabs>
          <w:tab w:val="left" w:pos="7560"/>
        </w:tabs>
        <w:ind w:right="810"/>
        <w:rPr>
          <w:b/>
          <w:bCs/>
        </w:rPr>
      </w:pPr>
      <w:r>
        <w:t>Consignee / End User Address:  Must be complete</w:t>
      </w:r>
      <w:r w:rsidR="00934906">
        <w:t xml:space="preserve"> and match that of any applicable order</w:t>
      </w:r>
      <w:r w:rsidR="00353697" w:rsidRPr="001F108A">
        <w:rPr>
          <w:b/>
          <w:bCs/>
        </w:rPr>
        <w:t xml:space="preserve">. </w:t>
      </w:r>
      <w:r w:rsidR="0083058A" w:rsidRPr="001F108A">
        <w:rPr>
          <w:b/>
          <w:bCs/>
        </w:rPr>
        <w:t xml:space="preserve"> </w:t>
      </w:r>
    </w:p>
    <w:p w14:paraId="1B492622" w14:textId="1271902D" w:rsidR="00431215" w:rsidRPr="00A24776" w:rsidRDefault="00431215" w:rsidP="00353697">
      <w:pPr>
        <w:pStyle w:val="ListParagraph"/>
        <w:numPr>
          <w:ilvl w:val="0"/>
          <w:numId w:val="2"/>
        </w:numPr>
        <w:tabs>
          <w:tab w:val="left" w:pos="7560"/>
        </w:tabs>
        <w:ind w:right="810"/>
      </w:pPr>
      <w:r w:rsidRPr="00A24776">
        <w:t xml:space="preserve">Please </w:t>
      </w:r>
      <w:r w:rsidR="00A24776" w:rsidRPr="00A24776">
        <w:t xml:space="preserve">check the applicable </w:t>
      </w:r>
      <w:proofErr w:type="gramStart"/>
      <w:r w:rsidR="00A24776" w:rsidRPr="00A24776">
        <w:t>box  -</w:t>
      </w:r>
      <w:proofErr w:type="gramEnd"/>
      <w:r w:rsidR="00A24776" w:rsidRPr="00A24776">
        <w:t xml:space="preserve"> one only.</w:t>
      </w:r>
    </w:p>
    <w:p w14:paraId="4F279741" w14:textId="249C7DD5" w:rsidR="004F327E" w:rsidRDefault="00F936D6" w:rsidP="00353697">
      <w:pPr>
        <w:pStyle w:val="ListParagraph"/>
        <w:numPr>
          <w:ilvl w:val="0"/>
          <w:numId w:val="2"/>
        </w:numPr>
        <w:tabs>
          <w:tab w:val="left" w:pos="7560"/>
        </w:tabs>
        <w:ind w:right="810"/>
      </w:pPr>
      <w:r>
        <w:t xml:space="preserve">Please check the primary business type of the </w:t>
      </w:r>
      <w:r w:rsidRPr="0083058A">
        <w:rPr>
          <w:b/>
          <w:bCs/>
          <w:u w:val="single"/>
        </w:rPr>
        <w:t>end user</w:t>
      </w:r>
      <w:r w:rsidRPr="0083058A">
        <w:rPr>
          <w:b/>
          <w:bCs/>
        </w:rPr>
        <w:t>.</w:t>
      </w:r>
      <w:r>
        <w:t xml:space="preserve">  Examples: Pam’s Frozen Yogurt sells ice cream products. They are privately owned and would be considered “civilian.”  A distributor, who may sell to military, government, and civilian entities, is themselves a civilian or private company, so “civilian” is checked. A government agency that </w:t>
      </w:r>
      <w:proofErr w:type="gramStart"/>
      <w:r>
        <w:t>is in charge of</w:t>
      </w:r>
      <w:proofErr w:type="gramEnd"/>
      <w:r>
        <w:t xml:space="preserve"> rural agricultural development would have the “government” box checked. The Naval Academy of Canada would select “military.” </w:t>
      </w:r>
    </w:p>
    <w:p w14:paraId="229429CD" w14:textId="29145F26" w:rsidR="00AE0179" w:rsidRDefault="00AE0179" w:rsidP="00AE0179">
      <w:pPr>
        <w:pStyle w:val="ListParagraph"/>
        <w:tabs>
          <w:tab w:val="left" w:pos="7560"/>
        </w:tabs>
        <w:ind w:right="810"/>
      </w:pPr>
      <w:r w:rsidRPr="001F108A">
        <w:rPr>
          <w:b/>
          <w:bCs/>
        </w:rPr>
        <w:t>*Note: Government orders may require Barracuda to obtain an export license from the government prior to any shipments.</w:t>
      </w:r>
    </w:p>
    <w:p w14:paraId="4F279742" w14:textId="77777777" w:rsidR="004F327E" w:rsidRDefault="00833EE4" w:rsidP="00353697">
      <w:pPr>
        <w:pStyle w:val="ListParagraph"/>
        <w:numPr>
          <w:ilvl w:val="0"/>
          <w:numId w:val="2"/>
        </w:numPr>
        <w:tabs>
          <w:tab w:val="left" w:pos="7560"/>
        </w:tabs>
        <w:ind w:right="810"/>
      </w:pPr>
      <w:r>
        <w:t xml:space="preserve">Many export licenses require that the use of a “dual use item” like Barracuda’s appliances be disclosed when a sale to a military or government agency is made. The “end use” question is intended to discern if the Barracuda appliance will be used to support chemical, nuclear, or biological weapons proliferation, development, design or distribution. A simple statement about how the appliance will be used will help barracuda to use the correct export license or permit. Example: “The Spam and Virus Firewall will be used by the Algerian Government Coconut Promotion Agency for operations and website security.” “The military </w:t>
      </w:r>
      <w:r w:rsidR="004F327E">
        <w:t>veteran’s</w:t>
      </w:r>
      <w:r>
        <w:t xml:space="preserve"> hospital will use the SSL-VPN appliance to protect and transmit patient records.” </w:t>
      </w:r>
    </w:p>
    <w:p w14:paraId="4F279743" w14:textId="5A851E84" w:rsidR="00833EE4" w:rsidRDefault="00353697" w:rsidP="00353697">
      <w:pPr>
        <w:pStyle w:val="ListParagraph"/>
        <w:numPr>
          <w:ilvl w:val="0"/>
          <w:numId w:val="2"/>
        </w:numPr>
        <w:tabs>
          <w:tab w:val="left" w:pos="7560"/>
        </w:tabs>
        <w:ind w:right="810"/>
      </w:pPr>
      <w:r>
        <w:t xml:space="preserve">A. </w:t>
      </w:r>
      <w:r w:rsidR="00833EE4">
        <w:t xml:space="preserve">The annual agreement will cover any orders made within a </w:t>
      </w:r>
      <w:proofErr w:type="gramStart"/>
      <w:r w:rsidR="00833EE4">
        <w:t>twelve month</w:t>
      </w:r>
      <w:proofErr w:type="gramEnd"/>
      <w:r w:rsidR="00833EE4">
        <w:t xml:space="preserve"> period. Any hardware items ordered after the </w:t>
      </w:r>
      <w:proofErr w:type="gramStart"/>
      <w:r w:rsidR="00833EE4">
        <w:t>twelve month</w:t>
      </w:r>
      <w:proofErr w:type="gramEnd"/>
      <w:r w:rsidR="00833EE4">
        <w:t xml:space="preserve"> period will require another LOA. </w:t>
      </w:r>
    </w:p>
    <w:p w14:paraId="4F279744" w14:textId="77777777" w:rsidR="00833EE4" w:rsidRDefault="00833EE4" w:rsidP="00353697">
      <w:pPr>
        <w:pStyle w:val="ListParagraph"/>
        <w:tabs>
          <w:tab w:val="left" w:pos="7560"/>
        </w:tabs>
        <w:ind w:left="450" w:right="810"/>
      </w:pPr>
    </w:p>
    <w:p w14:paraId="4F279745" w14:textId="77777777" w:rsidR="00833EE4" w:rsidRDefault="00833EE4" w:rsidP="00353697">
      <w:pPr>
        <w:pStyle w:val="ListParagraph"/>
        <w:numPr>
          <w:ilvl w:val="0"/>
          <w:numId w:val="4"/>
        </w:numPr>
        <w:tabs>
          <w:tab w:val="left" w:pos="7560"/>
        </w:tabs>
        <w:ind w:right="810"/>
      </w:pPr>
      <w:r>
        <w:t xml:space="preserve">Software, technology, and renewals will be covered under the initial order. A renewal may be covered for the entire length of the contract, e.g. two, three, four, five years, etc. </w:t>
      </w:r>
    </w:p>
    <w:p w14:paraId="4F279746" w14:textId="77777777" w:rsidR="00353697" w:rsidRDefault="00353697" w:rsidP="00353697">
      <w:pPr>
        <w:pStyle w:val="ListParagraph"/>
        <w:tabs>
          <w:tab w:val="left" w:pos="7560"/>
        </w:tabs>
        <w:ind w:left="450" w:right="810"/>
      </w:pPr>
    </w:p>
    <w:p w14:paraId="4F279747" w14:textId="413BEF06" w:rsidR="00353697" w:rsidRDefault="00353697" w:rsidP="00353697">
      <w:pPr>
        <w:pStyle w:val="ListParagraph"/>
        <w:numPr>
          <w:ilvl w:val="0"/>
          <w:numId w:val="4"/>
        </w:numPr>
        <w:tabs>
          <w:tab w:val="left" w:pos="7560"/>
        </w:tabs>
        <w:ind w:right="810"/>
      </w:pPr>
      <w:r>
        <w:t>A single shipment authorization will cover a single transaction or order. The LOA may need to be signed again for future orders.</w:t>
      </w:r>
    </w:p>
    <w:p w14:paraId="4F279748" w14:textId="77777777" w:rsidR="00353697" w:rsidRDefault="00353697" w:rsidP="00353697">
      <w:pPr>
        <w:pStyle w:val="ListParagraph"/>
        <w:tabs>
          <w:tab w:val="left" w:pos="7560"/>
        </w:tabs>
        <w:ind w:left="450" w:right="810"/>
      </w:pPr>
    </w:p>
    <w:p w14:paraId="4F279749" w14:textId="661581A8" w:rsidR="00833EE4" w:rsidRDefault="00833EE4" w:rsidP="00353697">
      <w:pPr>
        <w:pStyle w:val="ListParagraph"/>
        <w:tabs>
          <w:tab w:val="left" w:pos="7560"/>
        </w:tabs>
        <w:ind w:left="450" w:right="810"/>
      </w:pPr>
    </w:p>
    <w:p w14:paraId="4F27974A" w14:textId="35139134" w:rsidR="00833EE4" w:rsidRDefault="00833EE4" w:rsidP="00353697">
      <w:pPr>
        <w:pStyle w:val="ListParagraph"/>
        <w:numPr>
          <w:ilvl w:val="0"/>
          <w:numId w:val="2"/>
        </w:numPr>
        <w:tabs>
          <w:tab w:val="left" w:pos="7560"/>
        </w:tabs>
        <w:ind w:right="810"/>
      </w:pPr>
      <w:r>
        <w:lastRenderedPageBreak/>
        <w:t>Signature of the person empowered to sign for the co</w:t>
      </w:r>
      <w:r w:rsidR="007A312F">
        <w:t>m</w:t>
      </w:r>
      <w:r>
        <w:t>p</w:t>
      </w:r>
      <w:r w:rsidR="00E50487">
        <w:t>an</w:t>
      </w:r>
      <w:r>
        <w:t>y. Initial hardware orders that are to ship from the European Union will require an original signature</w:t>
      </w:r>
      <w:r w:rsidR="002D7155">
        <w:t xml:space="preserve"> </w:t>
      </w:r>
      <w:r w:rsidR="002D7155" w:rsidRPr="00B77DF3">
        <w:rPr>
          <w:b/>
          <w:bCs/>
          <w:u w:val="single"/>
        </w:rPr>
        <w:t>in blue ink</w:t>
      </w:r>
      <w:r w:rsidR="002D7155" w:rsidRPr="00B77DF3">
        <w:t>.</w:t>
      </w:r>
      <w:r w:rsidR="002D7155">
        <w:t xml:space="preserve"> </w:t>
      </w:r>
      <w:r>
        <w:t xml:space="preserve"> Other locations/regions may send an electronic copy of the signature. </w:t>
      </w:r>
    </w:p>
    <w:p w14:paraId="4F27974B" w14:textId="77777777" w:rsidR="00833EE4" w:rsidRDefault="00833EE4" w:rsidP="00353697">
      <w:pPr>
        <w:pStyle w:val="ListParagraph"/>
        <w:tabs>
          <w:tab w:val="left" w:pos="7560"/>
        </w:tabs>
        <w:ind w:left="450" w:right="810"/>
      </w:pPr>
    </w:p>
    <w:p w14:paraId="4F27974C" w14:textId="77777777" w:rsidR="00353697" w:rsidRDefault="00833EE4" w:rsidP="00353697">
      <w:pPr>
        <w:pStyle w:val="ListParagraph"/>
        <w:numPr>
          <w:ilvl w:val="0"/>
          <w:numId w:val="2"/>
        </w:numPr>
        <w:tabs>
          <w:tab w:val="left" w:pos="7560"/>
        </w:tabs>
        <w:ind w:right="810"/>
      </w:pPr>
      <w:r>
        <w:t>Full first and last name of the person who signed the document.</w:t>
      </w:r>
    </w:p>
    <w:p w14:paraId="4F27974D" w14:textId="77777777" w:rsidR="00353697" w:rsidRDefault="00353697" w:rsidP="00353697">
      <w:pPr>
        <w:pStyle w:val="ListParagraph"/>
      </w:pPr>
    </w:p>
    <w:p w14:paraId="4F27974E" w14:textId="77777777" w:rsidR="00353697" w:rsidRDefault="00833EE4" w:rsidP="00353697">
      <w:pPr>
        <w:pStyle w:val="ListParagraph"/>
        <w:numPr>
          <w:ilvl w:val="0"/>
          <w:numId w:val="2"/>
        </w:numPr>
        <w:tabs>
          <w:tab w:val="left" w:pos="7560"/>
        </w:tabs>
        <w:ind w:right="810"/>
      </w:pPr>
      <w:r>
        <w:t>The job title or position of the person signing the document, e.g. “President.” “Legal Counsel.”</w:t>
      </w:r>
    </w:p>
    <w:p w14:paraId="4F27974F" w14:textId="77777777" w:rsidR="00353697" w:rsidRDefault="00353697" w:rsidP="00353697">
      <w:pPr>
        <w:pStyle w:val="ListParagraph"/>
      </w:pPr>
    </w:p>
    <w:p w14:paraId="4F279750" w14:textId="56CC1067" w:rsidR="00353697" w:rsidRDefault="00833EE4" w:rsidP="00353697">
      <w:pPr>
        <w:pStyle w:val="ListParagraph"/>
        <w:numPr>
          <w:ilvl w:val="0"/>
          <w:numId w:val="2"/>
        </w:numPr>
        <w:tabs>
          <w:tab w:val="left" w:pos="7560"/>
        </w:tabs>
        <w:ind w:right="810"/>
      </w:pPr>
      <w:r>
        <w:t>Date that the item is signed</w:t>
      </w:r>
      <w:r w:rsidR="00F06706">
        <w:t>. (Note: Specified format must be followed.)</w:t>
      </w:r>
    </w:p>
    <w:p w14:paraId="4F279751" w14:textId="77777777" w:rsidR="00353697" w:rsidRDefault="00353697" w:rsidP="00353697">
      <w:pPr>
        <w:pStyle w:val="ListParagraph"/>
      </w:pPr>
    </w:p>
    <w:p w14:paraId="4F279752" w14:textId="0BC554FB" w:rsidR="00833EE4" w:rsidRDefault="00FC6871" w:rsidP="00353697">
      <w:pPr>
        <w:pStyle w:val="ListParagraph"/>
        <w:numPr>
          <w:ilvl w:val="0"/>
          <w:numId w:val="2"/>
        </w:numPr>
        <w:tabs>
          <w:tab w:val="left" w:pos="7560"/>
        </w:tabs>
        <w:ind w:right="810"/>
      </w:pPr>
      <w:r>
        <w:t xml:space="preserve">Company </w:t>
      </w:r>
      <w:r w:rsidR="00833EE4">
        <w:t xml:space="preserve">Name </w:t>
      </w:r>
      <w:r>
        <w:t xml:space="preserve">&amp; Stamp/Seal:  </w:t>
      </w:r>
      <w:r w:rsidR="00816F99">
        <w:t xml:space="preserve">Name </w:t>
      </w:r>
      <w:r w:rsidR="00833EE4">
        <w:t xml:space="preserve">of the company refers to the </w:t>
      </w:r>
      <w:r w:rsidR="00816F99">
        <w:t>company completing the document</w:t>
      </w:r>
      <w:r w:rsidR="00887D9C">
        <w:t xml:space="preserve">; </w:t>
      </w:r>
      <w:r w:rsidR="003A4C20">
        <w:t>full and complete information required.</w:t>
      </w:r>
      <w:r w:rsidR="00887D9C">
        <w:t xml:space="preserve">  Stamp/Seal: Please affix your company seal</w:t>
      </w:r>
      <w:r w:rsidR="00502CF9">
        <w:t xml:space="preserve"> or stamp in this area.</w:t>
      </w:r>
    </w:p>
    <w:p w14:paraId="4F279753" w14:textId="77777777" w:rsidR="00A15C93" w:rsidRPr="00A15C93" w:rsidRDefault="00A15C93" w:rsidP="00A15C93">
      <w:pPr>
        <w:pStyle w:val="ListParagraph"/>
      </w:pPr>
    </w:p>
    <w:p w14:paraId="4F279754" w14:textId="494CDB2C" w:rsidR="00A15C93" w:rsidRPr="00A15C93" w:rsidRDefault="00A15C93" w:rsidP="002C1170">
      <w:pPr>
        <w:pStyle w:val="ListParagraph"/>
        <w:numPr>
          <w:ilvl w:val="0"/>
          <w:numId w:val="2"/>
        </w:numPr>
        <w:tabs>
          <w:tab w:val="left" w:pos="7560"/>
        </w:tabs>
        <w:ind w:right="810"/>
      </w:pPr>
      <w:r w:rsidRPr="00A15C93">
        <w:t xml:space="preserve">All </w:t>
      </w:r>
      <w:r w:rsidR="00864A26">
        <w:t>completed LOA’s can be sent to Barracuda electronically for review and acceptance.</w:t>
      </w:r>
    </w:p>
    <w:p w14:paraId="4F279755" w14:textId="77777777" w:rsidR="00833EE4" w:rsidRDefault="00833EE4" w:rsidP="00353697">
      <w:pPr>
        <w:pStyle w:val="ListParagraph"/>
        <w:tabs>
          <w:tab w:val="left" w:pos="7560"/>
        </w:tabs>
        <w:ind w:left="450" w:right="810"/>
      </w:pPr>
    </w:p>
    <w:p w14:paraId="4F279756" w14:textId="77777777" w:rsidR="00353697" w:rsidRDefault="002C1170" w:rsidP="00353697">
      <w:pPr>
        <w:pStyle w:val="ListParagraph"/>
        <w:tabs>
          <w:tab w:val="left" w:pos="7560"/>
        </w:tabs>
        <w:ind w:left="450" w:right="810"/>
      </w:pPr>
      <w:r>
        <w:t>-------------------------------------------------------------------------------------------------------------------</w:t>
      </w:r>
    </w:p>
    <w:p w14:paraId="4F279757" w14:textId="37524926" w:rsidR="002C1170" w:rsidRDefault="002C1170" w:rsidP="002C1170">
      <w:pPr>
        <w:pStyle w:val="Default"/>
        <w:jc w:val="center"/>
        <w:rPr>
          <w:rFonts w:ascii="Calibri" w:hAnsi="Calibri"/>
          <w:b/>
          <w:sz w:val="36"/>
          <w:szCs w:val="36"/>
          <w:u w:val="single"/>
        </w:rPr>
      </w:pPr>
      <w:r w:rsidRPr="00784293">
        <w:rPr>
          <w:rFonts w:ascii="Calibri" w:hAnsi="Calibri"/>
          <w:b/>
          <w:sz w:val="36"/>
          <w:szCs w:val="36"/>
          <w:u w:val="single"/>
        </w:rPr>
        <w:t>Undertaking/Letter of Assurance</w:t>
      </w:r>
    </w:p>
    <w:p w14:paraId="57C51E75" w14:textId="50B21B12" w:rsidR="00D26439" w:rsidRPr="00784293" w:rsidRDefault="007F74C4" w:rsidP="00D26439">
      <w:pPr>
        <w:pStyle w:val="Default"/>
        <w:jc w:val="center"/>
        <w:rPr>
          <w:rFonts w:ascii="Calibri" w:hAnsi="Calibri"/>
          <w:b/>
          <w:i/>
          <w:sz w:val="22"/>
          <w:szCs w:val="22"/>
          <w:u w:val="single"/>
        </w:rPr>
      </w:pPr>
      <w:r w:rsidRPr="007F74C4">
        <w:rPr>
          <w:rFonts w:asciiTheme="minorHAnsi" w:hAnsiTheme="minorHAnsi"/>
          <w:bCs/>
          <w:i/>
          <w:color w:val="FF0000"/>
          <w:sz w:val="22"/>
          <w:szCs w:val="22"/>
          <w:highlight w:val="yellow"/>
        </w:rPr>
        <w:t>(</w:t>
      </w:r>
      <w:r w:rsidR="00C53163">
        <w:rPr>
          <w:rFonts w:asciiTheme="minorHAnsi" w:hAnsiTheme="minorHAnsi"/>
          <w:bCs/>
          <w:i/>
          <w:color w:val="FF0000"/>
          <w:sz w:val="22"/>
          <w:szCs w:val="22"/>
          <w:highlight w:val="yellow"/>
        </w:rPr>
        <w:t>4</w:t>
      </w:r>
      <w:r w:rsidRPr="007F74C4">
        <w:rPr>
          <w:rFonts w:asciiTheme="minorHAnsi" w:hAnsiTheme="minorHAnsi"/>
          <w:bCs/>
          <w:i/>
          <w:color w:val="FF0000"/>
          <w:sz w:val="22"/>
          <w:szCs w:val="22"/>
          <w:highlight w:val="yellow"/>
        </w:rPr>
        <w:t>)</w:t>
      </w:r>
      <w:r>
        <w:rPr>
          <w:rFonts w:asciiTheme="minorHAnsi" w:hAnsiTheme="minorHAnsi"/>
          <w:b/>
          <w:i/>
          <w:sz w:val="22"/>
          <w:szCs w:val="22"/>
          <w:highlight w:val="yellow"/>
        </w:rPr>
        <w:t xml:space="preserve"> </w:t>
      </w:r>
      <w:r w:rsidR="00D26439">
        <w:rPr>
          <w:rFonts w:asciiTheme="minorHAnsi" w:hAnsiTheme="minorHAnsi"/>
          <w:b/>
          <w:i/>
          <w:sz w:val="22"/>
          <w:szCs w:val="22"/>
          <w:highlight w:val="yellow"/>
        </w:rPr>
        <w:t>T</w:t>
      </w:r>
      <w:r w:rsidR="00D26439" w:rsidRPr="00267566">
        <w:rPr>
          <w:rFonts w:asciiTheme="minorHAnsi" w:hAnsiTheme="minorHAnsi"/>
          <w:b/>
          <w:i/>
          <w:sz w:val="22"/>
          <w:szCs w:val="22"/>
          <w:highlight w:val="yellow"/>
        </w:rPr>
        <w:t xml:space="preserve">his form </w:t>
      </w:r>
      <w:r w:rsidR="00D26439" w:rsidRPr="008216B9">
        <w:rPr>
          <w:rFonts w:asciiTheme="minorHAnsi" w:hAnsiTheme="minorHAnsi"/>
          <w:b/>
          <w:i/>
          <w:sz w:val="22"/>
          <w:szCs w:val="22"/>
          <w:highlight w:val="yellow"/>
          <w:u w:val="single"/>
        </w:rPr>
        <w:t>must</w:t>
      </w:r>
      <w:r w:rsidR="00D26439">
        <w:rPr>
          <w:rFonts w:asciiTheme="minorHAnsi" w:hAnsiTheme="minorHAnsi"/>
          <w:b/>
          <w:i/>
          <w:sz w:val="22"/>
          <w:szCs w:val="22"/>
          <w:highlight w:val="yellow"/>
        </w:rPr>
        <w:t xml:space="preserve"> be completed </w:t>
      </w:r>
      <w:r w:rsidR="00D26439" w:rsidRPr="00267566">
        <w:rPr>
          <w:rFonts w:asciiTheme="minorHAnsi" w:hAnsiTheme="minorHAnsi"/>
          <w:b/>
          <w:i/>
          <w:sz w:val="22"/>
          <w:szCs w:val="22"/>
          <w:highlight w:val="yellow"/>
        </w:rPr>
        <w:t>on your company letterhead</w:t>
      </w:r>
      <w:r w:rsidR="00D26439" w:rsidRPr="00267566">
        <w:rPr>
          <w:rFonts w:asciiTheme="minorHAnsi" w:hAnsiTheme="minorHAnsi"/>
          <w:i/>
          <w:sz w:val="22"/>
          <w:szCs w:val="22"/>
          <w:highlight w:val="yellow"/>
        </w:rPr>
        <w:t>.</w:t>
      </w:r>
    </w:p>
    <w:p w14:paraId="402E55D5" w14:textId="77777777" w:rsidR="00D26439" w:rsidRDefault="00D26439" w:rsidP="00D26439">
      <w:pPr>
        <w:pStyle w:val="NoSpacing"/>
        <w:rPr>
          <w:rFonts w:asciiTheme="minorHAnsi" w:hAnsiTheme="minorHAnsi"/>
          <w:sz w:val="20"/>
        </w:rPr>
      </w:pPr>
    </w:p>
    <w:p w14:paraId="4C9F925D" w14:textId="3BA1B152" w:rsidR="00D26439" w:rsidRDefault="00D26439" w:rsidP="00D26439">
      <w:pPr>
        <w:pStyle w:val="NoSpacing"/>
        <w:rPr>
          <w:rFonts w:asciiTheme="minorHAnsi" w:hAnsiTheme="minorHAnsi"/>
          <w:sz w:val="20"/>
        </w:rPr>
      </w:pPr>
      <w:r>
        <w:rPr>
          <w:rFonts w:asciiTheme="minorHAnsi" w:hAnsiTheme="minorHAnsi"/>
          <w:sz w:val="20"/>
        </w:rPr>
        <w:t>*</w:t>
      </w:r>
      <w:r w:rsidRPr="00B24021">
        <w:rPr>
          <w:rFonts w:asciiTheme="minorHAnsi" w:hAnsiTheme="minorHAnsi"/>
          <w:sz w:val="20"/>
        </w:rPr>
        <w:t xml:space="preserve">I/We (name </w:t>
      </w:r>
      <w:r w:rsidRPr="002160B7">
        <w:rPr>
          <w:rFonts w:asciiTheme="minorHAnsi" w:hAnsiTheme="minorHAnsi"/>
          <w:b/>
          <w:bCs/>
          <w:color w:val="FF0000"/>
          <w:sz w:val="20"/>
          <w:u w:val="single"/>
        </w:rPr>
        <w:t>and address</w:t>
      </w:r>
      <w:r w:rsidRPr="002160B7">
        <w:rPr>
          <w:rFonts w:asciiTheme="minorHAnsi" w:hAnsiTheme="minorHAnsi"/>
          <w:color w:val="FF0000"/>
          <w:sz w:val="20"/>
        </w:rPr>
        <w:t xml:space="preserve"> </w:t>
      </w:r>
      <w:r w:rsidRPr="00B24021">
        <w:rPr>
          <w:rFonts w:asciiTheme="minorHAnsi" w:hAnsiTheme="minorHAnsi"/>
          <w:sz w:val="20"/>
        </w:rPr>
        <w:t>of person, firm or company) ________</w:t>
      </w:r>
      <w:proofErr w:type="gramStart"/>
      <w:r w:rsidRPr="00B24021">
        <w:rPr>
          <w:rFonts w:asciiTheme="minorHAnsi" w:hAnsiTheme="minorHAnsi"/>
          <w:sz w:val="20"/>
        </w:rPr>
        <w:t>_</w:t>
      </w:r>
      <w:r>
        <w:rPr>
          <w:rFonts w:asciiTheme="minorHAnsi" w:hAnsiTheme="minorHAnsi"/>
          <w:sz w:val="20"/>
        </w:rPr>
        <w:t>(</w:t>
      </w:r>
      <w:proofErr w:type="gramEnd"/>
      <w:r w:rsidR="00C53163">
        <w:rPr>
          <w:rFonts w:asciiTheme="minorHAnsi" w:hAnsiTheme="minorHAnsi"/>
          <w:b/>
          <w:bCs/>
          <w:color w:val="FF0000"/>
          <w:sz w:val="20"/>
        </w:rPr>
        <w:t>5</w:t>
      </w:r>
      <w:r>
        <w:rPr>
          <w:rFonts w:asciiTheme="minorHAnsi" w:hAnsiTheme="minorHAnsi"/>
          <w:sz w:val="20"/>
        </w:rPr>
        <w:t>)</w:t>
      </w:r>
      <w:r w:rsidRPr="00B24021">
        <w:rPr>
          <w:rFonts w:asciiTheme="minorHAnsi" w:hAnsiTheme="minorHAnsi"/>
          <w:sz w:val="20"/>
        </w:rPr>
        <w:t xml:space="preserve">_________________________certify that the </w:t>
      </w:r>
      <w:r>
        <w:rPr>
          <w:rFonts w:asciiTheme="minorHAnsi" w:hAnsiTheme="minorHAnsi"/>
          <w:sz w:val="20"/>
        </w:rPr>
        <w:t xml:space="preserve">items, </w:t>
      </w:r>
      <w:r w:rsidRPr="00B24021">
        <w:rPr>
          <w:rFonts w:asciiTheme="minorHAnsi" w:hAnsiTheme="minorHAnsi"/>
          <w:sz w:val="20"/>
        </w:rPr>
        <w:t>goods or services, including renewals, and technical support</w:t>
      </w:r>
      <w:r>
        <w:rPr>
          <w:rFonts w:asciiTheme="minorHAnsi" w:hAnsiTheme="minorHAnsi"/>
          <w:sz w:val="20"/>
        </w:rPr>
        <w:t xml:space="preserve">, </w:t>
      </w:r>
      <w:r w:rsidRPr="00B24021">
        <w:rPr>
          <w:rFonts w:asciiTheme="minorHAnsi" w:hAnsiTheme="minorHAnsi"/>
          <w:sz w:val="20"/>
        </w:rPr>
        <w:t>shown below have been ordered</w:t>
      </w:r>
      <w:r>
        <w:rPr>
          <w:rFonts w:asciiTheme="minorHAnsi" w:hAnsiTheme="minorHAnsi"/>
          <w:sz w:val="20"/>
        </w:rPr>
        <w:t xml:space="preserve"> by *me/us</w:t>
      </w:r>
      <w:r w:rsidRPr="00B24021">
        <w:rPr>
          <w:rFonts w:asciiTheme="minorHAnsi" w:hAnsiTheme="minorHAnsi"/>
          <w:sz w:val="20"/>
        </w:rPr>
        <w:t xml:space="preserve"> from Barracuda Networks. </w:t>
      </w:r>
      <w:r w:rsidRPr="00C225D3">
        <w:rPr>
          <w:rFonts w:asciiTheme="minorHAnsi" w:hAnsiTheme="minorHAnsi"/>
          <w:sz w:val="20"/>
          <w:u w:val="single"/>
        </w:rPr>
        <w:t>Instructions for completing this form at</w:t>
      </w:r>
      <w:r w:rsidRPr="00B24021">
        <w:rPr>
          <w:rFonts w:asciiTheme="minorHAnsi" w:hAnsiTheme="minorHAnsi"/>
          <w:sz w:val="20"/>
        </w:rPr>
        <w:t xml:space="preserve">: </w:t>
      </w:r>
      <w:hyperlink r:id="rId11" w:history="1">
        <w:r w:rsidRPr="00B24021">
          <w:rPr>
            <w:rStyle w:val="Hyperlink"/>
            <w:rFonts w:asciiTheme="minorHAnsi" w:hAnsiTheme="minorHAnsi"/>
            <w:sz w:val="20"/>
          </w:rPr>
          <w:t>www.barracuda.com/tradecompliance</w:t>
        </w:r>
      </w:hyperlink>
      <w:r>
        <w:rPr>
          <w:rFonts w:asciiTheme="minorHAnsi" w:hAnsiTheme="minorHAnsi"/>
          <w:sz w:val="20"/>
        </w:rPr>
        <w:t>;“LOA Instructions.”</w:t>
      </w:r>
    </w:p>
    <w:p w14:paraId="20BEC64A" w14:textId="77777777" w:rsidR="00D26439" w:rsidRDefault="00D26439" w:rsidP="00D26439">
      <w:pPr>
        <w:pStyle w:val="NoSpacing"/>
        <w:rPr>
          <w:rFonts w:asciiTheme="minorHAnsi" w:hAnsiTheme="minorHAnsi"/>
          <w:sz w:val="20"/>
        </w:rPr>
      </w:pPr>
    </w:p>
    <w:p w14:paraId="51C9C9D1" w14:textId="77777777" w:rsidR="00D26439" w:rsidRPr="0079426F" w:rsidRDefault="00D26439" w:rsidP="00D26439">
      <w:pPr>
        <w:rPr>
          <w:rFonts w:cs="Arial"/>
          <w:i/>
          <w:sz w:val="20"/>
        </w:rPr>
      </w:pPr>
      <w:r w:rsidRPr="0079426F">
        <w:rPr>
          <w:rFonts w:cs="Arial"/>
          <w:i/>
          <w:sz w:val="20"/>
        </w:rPr>
        <w:t>The goods to be supplied are</w:t>
      </w:r>
      <w:r>
        <w:rPr>
          <w:rFonts w:cs="Arial"/>
          <w:sz w:val="20"/>
        </w:rPr>
        <w:t xml:space="preserve"> </w:t>
      </w:r>
      <w:r w:rsidRPr="0079426F">
        <w:rPr>
          <w:rFonts w:cs="Arial"/>
          <w:sz w:val="20"/>
        </w:rPr>
        <w:t>from Barracuda Networks may include Barracuda E-Mail Security Products (Spam, E-Mail Security Services), Web Security (Web Filter, Web Security Service), Network Security Products (Firewalls, SSL-VPN), Web Application Security products, Integrated Virtualization platforms (Security Suite), Data Protection (Backup, Archiving products) , File Sync and Sharing, Load and Link Balancing, Access Controls, and Network and Access Controls products</w:t>
      </w:r>
      <w:r w:rsidRPr="0079426F">
        <w:rPr>
          <w:rFonts w:cs="Arial"/>
          <w:i/>
          <w:sz w:val="20"/>
        </w:rPr>
        <w:t xml:space="preserve">, and are for the following purpose(s): </w:t>
      </w:r>
    </w:p>
    <w:p w14:paraId="455034F6" w14:textId="0F582C48" w:rsidR="00D26439" w:rsidRDefault="00D26439" w:rsidP="00D26439">
      <w:pPr>
        <w:rPr>
          <w:rFonts w:cs="Arial"/>
          <w:sz w:val="20"/>
        </w:rPr>
      </w:pPr>
      <w:r w:rsidRPr="0079426F">
        <w:rPr>
          <w:rFonts w:cs="Arial"/>
          <w:sz w:val="20"/>
        </w:rPr>
        <w:t>………………………………………………</w:t>
      </w:r>
      <w:proofErr w:type="gramStart"/>
      <w:r w:rsidRPr="0079426F">
        <w:rPr>
          <w:rFonts w:cs="Arial"/>
          <w:sz w:val="20"/>
        </w:rPr>
        <w:t>…..</w:t>
      </w:r>
      <w:proofErr w:type="gramEnd"/>
      <w:r w:rsidRPr="0079426F">
        <w:rPr>
          <w:rFonts w:cs="Arial"/>
          <w:sz w:val="20"/>
        </w:rPr>
        <w:t>…………………</w:t>
      </w:r>
      <w:r w:rsidR="00E53F96" w:rsidRPr="00E53F96">
        <w:rPr>
          <w:rFonts w:cs="Arial"/>
          <w:b/>
          <w:bCs/>
          <w:color w:val="FF0000"/>
          <w:sz w:val="20"/>
        </w:rPr>
        <w:t xml:space="preserve">(6) </w:t>
      </w:r>
      <w:r w:rsidRPr="0079426F">
        <w:rPr>
          <w:rFonts w:cs="Arial"/>
          <w:sz w:val="20"/>
        </w:rPr>
        <w:t>…………………………..…………………………………………………..…………………</w:t>
      </w:r>
      <w:r>
        <w:rPr>
          <w:rFonts w:cs="Arial"/>
          <w:sz w:val="20"/>
        </w:rPr>
        <w:t>……………………</w:t>
      </w:r>
    </w:p>
    <w:p w14:paraId="310C99A2" w14:textId="77777777" w:rsidR="00D26439" w:rsidRDefault="00D26439" w:rsidP="00D26439">
      <w:pPr>
        <w:rPr>
          <w:rFonts w:cs="Arial"/>
          <w:sz w:val="20"/>
        </w:rPr>
      </w:pPr>
      <w:r w:rsidRPr="0079426F">
        <w:rPr>
          <w:rFonts w:cs="Arial"/>
          <w:i/>
          <w:sz w:val="20"/>
        </w:rPr>
        <w:t xml:space="preserve">and are for delivery to the following consignee* or end user address(es) </w:t>
      </w:r>
      <w:r>
        <w:rPr>
          <w:rFonts w:cs="Arial"/>
          <w:sz w:val="20"/>
        </w:rPr>
        <w:t>– Consignee/</w:t>
      </w:r>
      <w:r>
        <w:rPr>
          <w:rFonts w:ascii="Calibri" w:hAnsi="Calibri"/>
          <w:sz w:val="20"/>
        </w:rPr>
        <w:t>End User Street Address, City, State, and Country, if different than address on letterhead. Please use the</w:t>
      </w:r>
      <w:r w:rsidRPr="00532524">
        <w:rPr>
          <w:rFonts w:ascii="Calibri" w:hAnsi="Calibri"/>
          <w:b/>
          <w:bCs/>
          <w:sz w:val="20"/>
          <w:u w:val="single"/>
        </w:rPr>
        <w:t xml:space="preserve"> exact</w:t>
      </w:r>
      <w:r>
        <w:rPr>
          <w:rFonts w:ascii="Calibri" w:hAnsi="Calibri"/>
          <w:sz w:val="20"/>
        </w:rPr>
        <w:t xml:space="preserve"> addresses where products may be delivered (multiple addresses okay if they are in the same country.) (</w:t>
      </w:r>
      <w:r w:rsidRPr="005C3E69">
        <w:rPr>
          <w:rFonts w:ascii="Calibri" w:hAnsi="Calibri"/>
          <w:b/>
          <w:sz w:val="20"/>
          <w:u w:val="single"/>
        </w:rPr>
        <w:t>NO PO BOXES</w:t>
      </w:r>
      <w:r>
        <w:rPr>
          <w:rFonts w:ascii="Calibri" w:hAnsi="Calibri"/>
          <w:sz w:val="20"/>
        </w:rPr>
        <w:t xml:space="preserve">) </w:t>
      </w:r>
      <w:r w:rsidRPr="0079426F">
        <w:rPr>
          <w:rFonts w:cs="Arial"/>
          <w:sz w:val="20"/>
        </w:rPr>
        <w:t>………………………………………………</w:t>
      </w:r>
      <w:proofErr w:type="gramStart"/>
      <w:r w:rsidRPr="0079426F">
        <w:rPr>
          <w:rFonts w:cs="Arial"/>
          <w:sz w:val="20"/>
        </w:rPr>
        <w:t>…..</w:t>
      </w:r>
      <w:proofErr w:type="gramEnd"/>
      <w:r w:rsidRPr="0079426F">
        <w:rPr>
          <w:rFonts w:cs="Arial"/>
          <w:sz w:val="20"/>
        </w:rPr>
        <w:t>……………………………………………………………</w:t>
      </w:r>
      <w:r>
        <w:rPr>
          <w:rFonts w:cs="Arial"/>
          <w:sz w:val="20"/>
        </w:rPr>
        <w:t>………………………………………………………………………………..</w:t>
      </w:r>
    </w:p>
    <w:p w14:paraId="4B6EB4A4" w14:textId="1CB832EA" w:rsidR="00D26439" w:rsidRPr="0079426F" w:rsidRDefault="00D26439" w:rsidP="00D26439">
      <w:pPr>
        <w:rPr>
          <w:rFonts w:cs="Arial"/>
          <w:sz w:val="20"/>
        </w:rPr>
      </w:pPr>
      <w:r w:rsidRPr="0079426F">
        <w:rPr>
          <w:rFonts w:cs="Arial"/>
          <w:sz w:val="20"/>
        </w:rPr>
        <w:t>………………………………………………</w:t>
      </w:r>
      <w:proofErr w:type="gramStart"/>
      <w:r w:rsidRPr="0079426F">
        <w:rPr>
          <w:rFonts w:cs="Arial"/>
          <w:sz w:val="20"/>
        </w:rPr>
        <w:t>…..</w:t>
      </w:r>
      <w:proofErr w:type="gramEnd"/>
      <w:r w:rsidRPr="0079426F">
        <w:rPr>
          <w:rFonts w:cs="Arial"/>
          <w:sz w:val="20"/>
        </w:rPr>
        <w:t>………………………………</w:t>
      </w:r>
      <w:r w:rsidR="00AE0179" w:rsidRPr="00922EE7">
        <w:rPr>
          <w:rFonts w:cs="Arial"/>
          <w:b/>
          <w:bCs/>
          <w:color w:val="FF0000"/>
          <w:sz w:val="20"/>
        </w:rPr>
        <w:t>(</w:t>
      </w:r>
      <w:r w:rsidR="00AE0179" w:rsidRPr="00922EE7">
        <w:rPr>
          <w:rFonts w:cs="Arial"/>
          <w:color w:val="FF0000"/>
          <w:sz w:val="20"/>
        </w:rPr>
        <w:t>7</w:t>
      </w:r>
      <w:r w:rsidR="00AE0179" w:rsidRPr="00922EE7">
        <w:rPr>
          <w:rFonts w:cs="Arial"/>
          <w:b/>
          <w:bCs/>
          <w:color w:val="FF0000"/>
          <w:sz w:val="20"/>
        </w:rPr>
        <w:t>)</w:t>
      </w:r>
      <w:r w:rsidR="00922EE7">
        <w:rPr>
          <w:rFonts w:cs="Arial"/>
          <w:sz w:val="20"/>
        </w:rPr>
        <w:t>.</w:t>
      </w:r>
      <w:r w:rsidRPr="0079426F">
        <w:rPr>
          <w:rFonts w:cs="Arial"/>
          <w:sz w:val="20"/>
        </w:rPr>
        <w:t>…………..…………………………………………………..…………………</w:t>
      </w:r>
      <w:r>
        <w:rPr>
          <w:rFonts w:cs="Arial"/>
          <w:sz w:val="20"/>
        </w:rPr>
        <w:t>……………………</w:t>
      </w:r>
    </w:p>
    <w:p w14:paraId="7114DAC8" w14:textId="77777777" w:rsidR="00D26439" w:rsidRPr="0079426F" w:rsidRDefault="00D26439" w:rsidP="00D26439">
      <w:pPr>
        <w:rPr>
          <w:rFonts w:cs="Arial"/>
          <w:sz w:val="20"/>
        </w:rPr>
      </w:pPr>
      <w:r w:rsidRPr="0079426F">
        <w:rPr>
          <w:rFonts w:cs="Arial"/>
          <w:sz w:val="20"/>
        </w:rPr>
        <w:t>…………………………………………………..…………………………………………………..…………………………………………………..…………………</w:t>
      </w:r>
      <w:r>
        <w:rPr>
          <w:rFonts w:cs="Arial"/>
          <w:sz w:val="20"/>
        </w:rPr>
        <w:t>……………………</w:t>
      </w:r>
    </w:p>
    <w:p w14:paraId="481A1761" w14:textId="77777777" w:rsidR="00D26439" w:rsidRPr="0079426F" w:rsidRDefault="00D26439" w:rsidP="00D26439">
      <w:pPr>
        <w:pStyle w:val="NoSpacing"/>
        <w:rPr>
          <w:rFonts w:ascii="Calibri" w:hAnsi="Calibri"/>
          <w:sz w:val="16"/>
          <w:szCs w:val="16"/>
        </w:rPr>
      </w:pPr>
      <w:r w:rsidRPr="00CA0EC0">
        <w:rPr>
          <w:rFonts w:ascii="Calibri" w:hAnsi="Calibri"/>
        </w:rPr>
        <w:tab/>
      </w:r>
      <w:r w:rsidRPr="00CA0EC0">
        <w:rPr>
          <w:rFonts w:ascii="Calibri" w:hAnsi="Calibri"/>
        </w:rPr>
        <w:tab/>
      </w:r>
      <w:r w:rsidRPr="00CA0EC0">
        <w:rPr>
          <w:rFonts w:ascii="Calibri" w:hAnsi="Calibri"/>
        </w:rPr>
        <w:tab/>
      </w:r>
      <w:r w:rsidRPr="00CA0EC0">
        <w:rPr>
          <w:rFonts w:ascii="Calibri" w:hAnsi="Calibri"/>
        </w:rPr>
        <w:tab/>
      </w:r>
      <w:r w:rsidRPr="00CA0EC0">
        <w:rPr>
          <w:rFonts w:ascii="Calibri" w:hAnsi="Calibri"/>
        </w:rPr>
        <w:tab/>
      </w:r>
      <w:r>
        <w:rPr>
          <w:rFonts w:ascii="Calibri" w:hAnsi="Calibri"/>
        </w:rPr>
        <w:tab/>
      </w:r>
    </w:p>
    <w:p w14:paraId="2BFFAD4B" w14:textId="7F3859DE" w:rsidR="00D26439" w:rsidRPr="005C3E69" w:rsidRDefault="00D26439" w:rsidP="00D26439">
      <w:pPr>
        <w:pStyle w:val="BodyText"/>
        <w:rPr>
          <w:rFonts w:ascii="Calibri" w:hAnsi="Calibri"/>
        </w:rPr>
      </w:pPr>
      <w:r>
        <w:rPr>
          <w:rFonts w:ascii="Calibri" w:hAnsi="Calibri"/>
        </w:rPr>
        <w:t xml:space="preserve">Please select </w:t>
      </w:r>
      <w:r w:rsidRPr="000438DD">
        <w:rPr>
          <w:rFonts w:ascii="Calibri" w:hAnsi="Calibri"/>
          <w:b/>
          <w:bCs/>
        </w:rPr>
        <w:t xml:space="preserve">one </w:t>
      </w:r>
      <w:r>
        <w:rPr>
          <w:rFonts w:ascii="Calibri" w:hAnsi="Calibri"/>
        </w:rPr>
        <w:t xml:space="preserve">of the following: </w:t>
      </w:r>
      <w:r w:rsidR="00431215" w:rsidRPr="00431215">
        <w:rPr>
          <w:rFonts w:ascii="Calibri" w:hAnsi="Calibri"/>
          <w:b/>
          <w:bCs/>
          <w:color w:val="FF0000"/>
        </w:rPr>
        <w:t>(8)</w:t>
      </w:r>
    </w:p>
    <w:p w14:paraId="0AA7F3E9" w14:textId="77777777" w:rsidR="00D26439" w:rsidRPr="00D34074" w:rsidRDefault="00D26439" w:rsidP="00D26439">
      <w:pPr>
        <w:pStyle w:val="NoSpacing"/>
        <w:numPr>
          <w:ilvl w:val="0"/>
          <w:numId w:val="5"/>
        </w:numPr>
        <w:rPr>
          <w:rFonts w:asciiTheme="minorHAnsi" w:hAnsiTheme="minorHAnsi"/>
          <w:sz w:val="20"/>
          <w:lang w:val="en-US"/>
        </w:rPr>
      </w:pPr>
      <w:r w:rsidRPr="00D34074">
        <w:rPr>
          <w:rFonts w:asciiTheme="minorHAnsi" w:hAnsiTheme="minorHAnsi"/>
          <w:noProof/>
          <w:sz w:val="20"/>
          <w:lang w:val="en-US" w:eastAsia="en-US"/>
        </w:rPr>
        <mc:AlternateContent>
          <mc:Choice Requires="wps">
            <w:drawing>
              <wp:anchor distT="0" distB="0" distL="114300" distR="114300" simplePos="0" relativeHeight="251663360" behindDoc="0" locked="0" layoutInCell="1" allowOverlap="1" wp14:anchorId="1277E7F3" wp14:editId="1D0A0B27">
                <wp:simplePos x="0" y="0"/>
                <wp:positionH relativeFrom="column">
                  <wp:posOffset>114300</wp:posOffset>
                </wp:positionH>
                <wp:positionV relativeFrom="paragraph">
                  <wp:posOffset>36195</wp:posOffset>
                </wp:positionV>
                <wp:extent cx="66675" cy="123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6675" cy="123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0893EC4F">
              <v:rect id="Rectangle 4" style="position:absolute;margin-left:9pt;margin-top:2.85pt;width:5.25pt;height:9.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white [3201]" strokecolor="#f79646 [3209]" strokeweight="2pt" w14:anchorId="44786B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"/>
            </w:pict>
          </mc:Fallback>
        </mc:AlternateContent>
      </w:r>
      <w:r>
        <w:rPr>
          <w:rFonts w:asciiTheme="minorHAnsi" w:hAnsiTheme="minorHAnsi"/>
          <w:sz w:val="20"/>
        </w:rPr>
        <w:t>*</w:t>
      </w:r>
      <w:r w:rsidRPr="00D34074">
        <w:rPr>
          <w:rFonts w:asciiTheme="minorHAnsi" w:hAnsiTheme="minorHAnsi"/>
          <w:sz w:val="20"/>
        </w:rPr>
        <w:t xml:space="preserve">I/We also certify that the goods above are for *my/our own use and will </w:t>
      </w:r>
      <w:r w:rsidRPr="005E136F">
        <w:rPr>
          <w:rFonts w:asciiTheme="minorHAnsi" w:hAnsiTheme="minorHAnsi"/>
          <w:sz w:val="20"/>
          <w:u w:val="single"/>
        </w:rPr>
        <w:t>not be re-exported</w:t>
      </w:r>
      <w:r w:rsidRPr="00D34074">
        <w:rPr>
          <w:rFonts w:asciiTheme="minorHAnsi" w:hAnsiTheme="minorHAnsi"/>
          <w:sz w:val="20"/>
        </w:rPr>
        <w:t xml:space="preserve"> </w:t>
      </w:r>
    </w:p>
    <w:p w14:paraId="6844E711" w14:textId="77777777" w:rsidR="00D26439" w:rsidRPr="00D34074" w:rsidRDefault="00D26439" w:rsidP="00D26439">
      <w:pPr>
        <w:pStyle w:val="NoSpacing"/>
        <w:rPr>
          <w:rFonts w:asciiTheme="minorHAnsi" w:hAnsiTheme="minorHAnsi"/>
          <w:b/>
          <w:sz w:val="20"/>
        </w:rPr>
      </w:pPr>
      <w:r w:rsidRPr="00D34074">
        <w:rPr>
          <w:rFonts w:asciiTheme="minorHAnsi" w:hAnsiTheme="minorHAnsi"/>
          <w:b/>
          <w:sz w:val="20"/>
        </w:rPr>
        <w:t xml:space="preserve">or </w:t>
      </w:r>
    </w:p>
    <w:p w14:paraId="36616492" w14:textId="77777777" w:rsidR="00D26439" w:rsidRPr="00D34074" w:rsidRDefault="00D26439" w:rsidP="00D26439">
      <w:pPr>
        <w:pStyle w:val="NoSpacing"/>
        <w:rPr>
          <w:rFonts w:asciiTheme="minorHAnsi" w:hAnsiTheme="minorHAnsi"/>
          <w:sz w:val="20"/>
          <w:lang w:val="en-US" w:eastAsia="de-DE"/>
        </w:rPr>
      </w:pPr>
      <w:r w:rsidRPr="00D34074">
        <w:rPr>
          <w:rFonts w:asciiTheme="minorHAnsi" w:hAnsiTheme="minorHAnsi"/>
          <w:noProof/>
          <w:sz w:val="20"/>
          <w:lang w:val="en-US" w:eastAsia="en-US"/>
        </w:rPr>
        <mc:AlternateContent>
          <mc:Choice Requires="wps">
            <w:drawing>
              <wp:anchor distT="0" distB="0" distL="114300" distR="114300" simplePos="0" relativeHeight="251664384" behindDoc="0" locked="0" layoutInCell="1" allowOverlap="1" wp14:anchorId="255AA1A6" wp14:editId="20F825EA">
                <wp:simplePos x="0" y="0"/>
                <wp:positionH relativeFrom="column">
                  <wp:posOffset>114300</wp:posOffset>
                </wp:positionH>
                <wp:positionV relativeFrom="paragraph">
                  <wp:posOffset>2540</wp:posOffset>
                </wp:positionV>
                <wp:extent cx="66675" cy="123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6675" cy="123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07B691B1">
              <v:rect id="Rectangle 5" style="position:absolute;margin-left:9pt;margin-top:.2pt;width:5.25pt;height:9.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white [3201]" strokecolor="#f79646 [3209]" strokeweight="2pt" w14:anchorId="1F5A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"/>
            </w:pict>
          </mc:Fallback>
        </mc:AlternateContent>
      </w:r>
      <w:r>
        <w:rPr>
          <w:rFonts w:asciiTheme="minorHAnsi" w:hAnsiTheme="minorHAnsi"/>
          <w:sz w:val="20"/>
          <w:lang w:val="en-US" w:eastAsia="de-DE"/>
        </w:rPr>
        <w:tab/>
      </w:r>
      <w:r w:rsidRPr="00D34074">
        <w:rPr>
          <w:rFonts w:asciiTheme="minorHAnsi" w:hAnsiTheme="minorHAnsi"/>
          <w:sz w:val="20"/>
          <w:lang w:val="en-US" w:eastAsia="de-DE"/>
        </w:rPr>
        <w:t xml:space="preserve">*I/We also certify that we intend to sell the goods above to bona fide customers in (name of </w:t>
      </w:r>
      <w:r>
        <w:rPr>
          <w:rFonts w:asciiTheme="minorHAnsi" w:hAnsiTheme="minorHAnsi"/>
          <w:sz w:val="20"/>
          <w:lang w:val="en-US" w:eastAsia="de-DE"/>
        </w:rPr>
        <w:tab/>
      </w:r>
      <w:r w:rsidRPr="00D34074">
        <w:rPr>
          <w:rFonts w:asciiTheme="minorHAnsi" w:hAnsiTheme="minorHAnsi"/>
          <w:sz w:val="20"/>
          <w:lang w:val="en-US" w:eastAsia="de-DE"/>
        </w:rPr>
        <w:t>countries</w:t>
      </w:r>
      <w:r w:rsidRPr="00D34074">
        <w:rPr>
          <w:rFonts w:asciiTheme="minorHAnsi" w:hAnsiTheme="minorHAnsi"/>
          <w:sz w:val="20"/>
          <w:lang w:val="en-US"/>
        </w:rPr>
        <w:t>__________________________</w:t>
      </w:r>
      <w:r>
        <w:rPr>
          <w:rFonts w:asciiTheme="minorHAnsi" w:hAnsiTheme="minorHAnsi"/>
          <w:sz w:val="20"/>
          <w:lang w:val="en-US"/>
        </w:rPr>
        <w:t>____________________________</w:t>
      </w:r>
      <w:r w:rsidRPr="00D34074">
        <w:rPr>
          <w:rFonts w:asciiTheme="minorHAnsi" w:hAnsiTheme="minorHAnsi"/>
          <w:sz w:val="20"/>
          <w:lang w:val="en-US" w:eastAsia="de-DE"/>
        </w:rPr>
        <w:t>) and they will not be re-exported.</w:t>
      </w:r>
    </w:p>
    <w:p w14:paraId="515C165F" w14:textId="77777777" w:rsidR="00D26439" w:rsidRPr="00D34074" w:rsidRDefault="00D26439" w:rsidP="00D26439">
      <w:pPr>
        <w:pStyle w:val="NoSpacing"/>
        <w:rPr>
          <w:rFonts w:asciiTheme="minorHAnsi" w:hAnsiTheme="minorHAnsi"/>
          <w:b/>
          <w:sz w:val="20"/>
          <w:lang w:val="en-US" w:eastAsia="de-DE"/>
        </w:rPr>
      </w:pPr>
      <w:r w:rsidRPr="00D34074">
        <w:rPr>
          <w:rFonts w:asciiTheme="minorHAnsi" w:hAnsiTheme="minorHAnsi"/>
          <w:b/>
          <w:sz w:val="20"/>
          <w:lang w:val="en-US"/>
        </w:rPr>
        <w:t>o</w:t>
      </w:r>
      <w:r w:rsidRPr="00D34074">
        <w:rPr>
          <w:rFonts w:asciiTheme="minorHAnsi" w:hAnsiTheme="minorHAnsi"/>
          <w:b/>
          <w:sz w:val="20"/>
          <w:lang w:val="en-US" w:eastAsia="de-DE"/>
        </w:rPr>
        <w:t>r</w:t>
      </w:r>
    </w:p>
    <w:p w14:paraId="54D3127A" w14:textId="77777777" w:rsidR="00D26439" w:rsidRPr="00D34074" w:rsidRDefault="00D26439" w:rsidP="00D26439">
      <w:pPr>
        <w:pStyle w:val="NoSpacing"/>
        <w:rPr>
          <w:rFonts w:asciiTheme="minorHAnsi" w:hAnsiTheme="minorHAnsi"/>
          <w:sz w:val="20"/>
          <w:lang w:val="en-US"/>
        </w:rPr>
      </w:pPr>
      <w:r w:rsidRPr="00D34074">
        <w:rPr>
          <w:rFonts w:asciiTheme="minorHAnsi" w:hAnsiTheme="minorHAnsi"/>
          <w:noProof/>
          <w:sz w:val="20"/>
          <w:lang w:val="en-US" w:eastAsia="en-US"/>
        </w:rPr>
        <mc:AlternateContent>
          <mc:Choice Requires="wps">
            <w:drawing>
              <wp:anchor distT="0" distB="0" distL="114300" distR="114300" simplePos="0" relativeHeight="251665408" behindDoc="0" locked="0" layoutInCell="1" allowOverlap="1" wp14:anchorId="6AD335DB" wp14:editId="43C60712">
                <wp:simplePos x="0" y="0"/>
                <wp:positionH relativeFrom="column">
                  <wp:posOffset>114300</wp:posOffset>
                </wp:positionH>
                <wp:positionV relativeFrom="paragraph">
                  <wp:posOffset>22860</wp:posOffset>
                </wp:positionV>
                <wp:extent cx="66675" cy="1238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6675" cy="123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36A8F964">
              <v:rect id="Rectangle 7" style="position:absolute;margin-left:9pt;margin-top:1.8pt;width:5.25pt;height:9.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white [3201]" strokecolor="#f79646 [3209]" strokeweight="2pt" w14:anchorId="70A0F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"/>
            </w:pict>
          </mc:Fallback>
        </mc:AlternateContent>
      </w:r>
      <w:r>
        <w:rPr>
          <w:rFonts w:asciiTheme="minorHAnsi" w:hAnsiTheme="minorHAnsi"/>
          <w:sz w:val="20"/>
          <w:lang w:val="en-US" w:eastAsia="de-DE"/>
        </w:rPr>
        <w:tab/>
      </w:r>
      <w:r w:rsidRPr="00D34074">
        <w:rPr>
          <w:rFonts w:asciiTheme="minorHAnsi" w:hAnsiTheme="minorHAnsi"/>
          <w:sz w:val="20"/>
          <w:lang w:val="en-US" w:eastAsia="de-DE"/>
        </w:rPr>
        <w:t>*I/We certify that the goods above are for supply direct to the [name of country</w:t>
      </w:r>
      <w:r w:rsidRPr="00D34074">
        <w:rPr>
          <w:rFonts w:asciiTheme="minorHAnsi" w:hAnsiTheme="minorHAnsi"/>
          <w:sz w:val="20"/>
          <w:lang w:val="en-US"/>
        </w:rPr>
        <w:t>___________________</w:t>
      </w:r>
      <w:r w:rsidRPr="00D34074">
        <w:rPr>
          <w:rFonts w:asciiTheme="minorHAnsi" w:hAnsiTheme="minorHAnsi"/>
          <w:sz w:val="20"/>
          <w:lang w:val="en-US" w:eastAsia="de-DE"/>
        </w:rPr>
        <w:t xml:space="preserve">] Government </w:t>
      </w:r>
      <w:r>
        <w:rPr>
          <w:rFonts w:asciiTheme="minorHAnsi" w:hAnsiTheme="minorHAnsi"/>
          <w:sz w:val="20"/>
          <w:lang w:val="en-US" w:eastAsia="de-DE"/>
        </w:rPr>
        <w:tab/>
      </w:r>
      <w:r w:rsidRPr="00D34074">
        <w:rPr>
          <w:rFonts w:asciiTheme="minorHAnsi" w:hAnsiTheme="minorHAnsi"/>
          <w:sz w:val="20"/>
          <w:lang w:val="en-US" w:eastAsia="de-DE"/>
        </w:rPr>
        <w:t>against Government Pur</w:t>
      </w:r>
      <w:r>
        <w:rPr>
          <w:rFonts w:asciiTheme="minorHAnsi" w:hAnsiTheme="minorHAnsi"/>
          <w:sz w:val="20"/>
          <w:lang w:val="en-US" w:eastAsia="de-DE"/>
        </w:rPr>
        <w:t>chase Order/Contract Number [_________________________</w:t>
      </w:r>
      <w:proofErr w:type="gramStart"/>
      <w:r>
        <w:rPr>
          <w:rFonts w:asciiTheme="minorHAnsi" w:hAnsiTheme="minorHAnsi"/>
          <w:sz w:val="20"/>
          <w:lang w:val="en-US" w:eastAsia="de-DE"/>
        </w:rPr>
        <w:t>_</w:t>
      </w:r>
      <w:r w:rsidRPr="00D34074">
        <w:rPr>
          <w:rFonts w:asciiTheme="minorHAnsi" w:hAnsiTheme="minorHAnsi"/>
          <w:sz w:val="20"/>
          <w:lang w:val="en-US" w:eastAsia="de-DE"/>
        </w:rPr>
        <w:t xml:space="preserve">  ]</w:t>
      </w:r>
      <w:proofErr w:type="gramEnd"/>
      <w:r w:rsidRPr="00D34074">
        <w:rPr>
          <w:rFonts w:asciiTheme="minorHAnsi" w:hAnsiTheme="minorHAnsi"/>
          <w:sz w:val="20"/>
          <w:lang w:val="en-US" w:eastAsia="de-DE"/>
        </w:rPr>
        <w:t>."</w:t>
      </w:r>
    </w:p>
    <w:p w14:paraId="4078B59A" w14:textId="77777777" w:rsidR="00D26439" w:rsidRDefault="00D26439" w:rsidP="00D26439">
      <w:pPr>
        <w:pStyle w:val="NoSpacing"/>
        <w:rPr>
          <w:rFonts w:asciiTheme="minorHAnsi" w:hAnsiTheme="minorHAnsi" w:cs="Calibri"/>
          <w:sz w:val="20"/>
        </w:rPr>
      </w:pPr>
    </w:p>
    <w:p w14:paraId="64B97B3A" w14:textId="77777777" w:rsidR="008F3CC5" w:rsidRDefault="008F3CC5" w:rsidP="00D26439">
      <w:pPr>
        <w:pStyle w:val="NoSpacing"/>
        <w:tabs>
          <w:tab w:val="left" w:pos="360"/>
        </w:tabs>
        <w:rPr>
          <w:rFonts w:asciiTheme="minorHAnsi" w:hAnsiTheme="minorHAnsi" w:cs="Calibri"/>
          <w:sz w:val="20"/>
        </w:rPr>
      </w:pPr>
    </w:p>
    <w:p w14:paraId="71DBA245" w14:textId="3CC0FDE5" w:rsidR="00D26439" w:rsidRDefault="00D26439" w:rsidP="00D26439">
      <w:pPr>
        <w:pStyle w:val="NoSpacing"/>
        <w:tabs>
          <w:tab w:val="left" w:pos="360"/>
        </w:tabs>
        <w:rPr>
          <w:rFonts w:asciiTheme="minorHAnsi" w:hAnsiTheme="minorHAnsi" w:cs="Calibri"/>
          <w:b/>
          <w:bCs/>
          <w:color w:val="FF0000"/>
          <w:sz w:val="20"/>
        </w:rPr>
      </w:pPr>
      <w:r>
        <w:rPr>
          <w:rFonts w:asciiTheme="minorHAnsi" w:hAnsiTheme="minorHAnsi" w:cs="Calibri"/>
          <w:sz w:val="20"/>
        </w:rPr>
        <w:t xml:space="preserve">2. </w:t>
      </w:r>
      <w:r>
        <w:rPr>
          <w:rFonts w:asciiTheme="minorHAnsi" w:hAnsiTheme="minorHAnsi" w:cs="Calibri"/>
          <w:sz w:val="20"/>
        </w:rPr>
        <w:tab/>
      </w:r>
      <w:r w:rsidRPr="00D34074">
        <w:rPr>
          <w:rFonts w:asciiTheme="minorHAnsi" w:hAnsiTheme="minorHAnsi" w:cs="Calibri"/>
          <w:sz w:val="20"/>
        </w:rPr>
        <w:t>Type of Business (Check applicable):  Civilian __</w:t>
      </w:r>
      <w:proofErr w:type="gramStart"/>
      <w:r w:rsidRPr="00D34074">
        <w:rPr>
          <w:rFonts w:asciiTheme="minorHAnsi" w:hAnsiTheme="minorHAnsi" w:cs="Calibri"/>
          <w:sz w:val="20"/>
        </w:rPr>
        <w:t xml:space="preserve">_  </w:t>
      </w:r>
      <w:r w:rsidRPr="00934906">
        <w:rPr>
          <w:rFonts w:asciiTheme="minorHAnsi" w:hAnsiTheme="minorHAnsi" w:cs="Calibri"/>
          <w:sz w:val="20"/>
        </w:rPr>
        <w:t>*</w:t>
      </w:r>
      <w:proofErr w:type="gramEnd"/>
      <w:r w:rsidRPr="00934906">
        <w:rPr>
          <w:rFonts w:asciiTheme="minorHAnsi" w:hAnsiTheme="minorHAnsi" w:cs="Calibri"/>
          <w:sz w:val="20"/>
        </w:rPr>
        <w:t xml:space="preserve">Military ____ *Government ____ </w:t>
      </w:r>
      <w:r w:rsidR="005B6F52">
        <w:rPr>
          <w:rFonts w:asciiTheme="minorHAnsi" w:hAnsiTheme="minorHAnsi" w:cs="Calibri"/>
          <w:sz w:val="20"/>
        </w:rPr>
        <w:t xml:space="preserve">  </w:t>
      </w:r>
      <w:r w:rsidR="005B6F52" w:rsidRPr="008F3CC5">
        <w:rPr>
          <w:rFonts w:asciiTheme="minorHAnsi" w:hAnsiTheme="minorHAnsi" w:cs="Calibri"/>
          <w:b/>
          <w:bCs/>
          <w:color w:val="FF0000"/>
          <w:sz w:val="20"/>
        </w:rPr>
        <w:t>(</w:t>
      </w:r>
      <w:r w:rsidR="008F3CC5" w:rsidRPr="008F3CC5">
        <w:rPr>
          <w:rFonts w:asciiTheme="minorHAnsi" w:hAnsiTheme="minorHAnsi" w:cs="Calibri"/>
          <w:b/>
          <w:bCs/>
          <w:color w:val="FF0000"/>
          <w:sz w:val="20"/>
        </w:rPr>
        <w:t>9)</w:t>
      </w:r>
    </w:p>
    <w:p w14:paraId="52D90857" w14:textId="77777777" w:rsidR="000F0A21" w:rsidRPr="008F3CC5" w:rsidRDefault="000F0A21" w:rsidP="00D26439">
      <w:pPr>
        <w:pStyle w:val="NoSpacing"/>
        <w:tabs>
          <w:tab w:val="left" w:pos="360"/>
        </w:tabs>
        <w:rPr>
          <w:rFonts w:asciiTheme="minorHAnsi" w:hAnsiTheme="minorHAnsi"/>
          <w:b/>
          <w:bCs/>
          <w:color w:val="FF0000"/>
          <w:sz w:val="20"/>
        </w:rPr>
      </w:pPr>
    </w:p>
    <w:p w14:paraId="11ED1C4B" w14:textId="77777777" w:rsidR="00D26439" w:rsidRDefault="00D26439" w:rsidP="00D26439">
      <w:pPr>
        <w:pStyle w:val="NoSpacing"/>
        <w:rPr>
          <w:rFonts w:asciiTheme="minorHAnsi" w:hAnsiTheme="minorHAnsi"/>
          <w:sz w:val="20"/>
        </w:rPr>
      </w:pPr>
      <w:r w:rsidRPr="00D34074">
        <w:rPr>
          <w:rFonts w:asciiTheme="minorHAnsi" w:hAnsiTheme="minorHAnsi"/>
          <w:sz w:val="20"/>
        </w:rPr>
        <w:tab/>
        <w:t>*If military or government, please describe the function of the government entity using the device)</w:t>
      </w:r>
      <w:r>
        <w:rPr>
          <w:rFonts w:asciiTheme="minorHAnsi" w:hAnsiTheme="minorHAnsi"/>
          <w:sz w:val="20"/>
        </w:rPr>
        <w:t xml:space="preserve"> </w:t>
      </w:r>
      <w:r>
        <w:rPr>
          <w:rFonts w:asciiTheme="minorHAnsi" w:hAnsiTheme="minorHAnsi"/>
          <w:sz w:val="20"/>
        </w:rPr>
        <w:tab/>
        <w:t>__________________</w:t>
      </w:r>
      <w:r w:rsidRPr="00070744">
        <w:rPr>
          <w:rFonts w:asciiTheme="minorHAnsi" w:hAnsiTheme="minorHAnsi"/>
          <w:sz w:val="20"/>
        </w:rPr>
        <w:t>_______________________</w:t>
      </w:r>
      <w:r>
        <w:rPr>
          <w:rFonts w:asciiTheme="minorHAnsi" w:hAnsiTheme="minorHAnsi"/>
          <w:sz w:val="20"/>
        </w:rPr>
        <w:t>________________________________________________________</w:t>
      </w:r>
      <w:r>
        <w:rPr>
          <w:rFonts w:asciiTheme="minorHAnsi" w:hAnsiTheme="minorHAnsi"/>
          <w:sz w:val="20"/>
        </w:rPr>
        <w:tab/>
        <w:t>_________________________</w:t>
      </w:r>
      <w:r w:rsidRPr="00070744">
        <w:rPr>
          <w:rFonts w:asciiTheme="minorHAnsi" w:hAnsiTheme="minorHAnsi"/>
          <w:sz w:val="20"/>
        </w:rPr>
        <w:t>_</w:t>
      </w:r>
      <w:r>
        <w:rPr>
          <w:rFonts w:asciiTheme="minorHAnsi" w:hAnsiTheme="minorHAnsi"/>
          <w:sz w:val="20"/>
        </w:rPr>
        <w:t>_______________________________________________________________________</w:t>
      </w:r>
    </w:p>
    <w:p w14:paraId="50631A06" w14:textId="27DFAFCA" w:rsidR="00D26439" w:rsidRPr="00934906" w:rsidRDefault="00D26439" w:rsidP="00D26439">
      <w:pPr>
        <w:pStyle w:val="NoSpacing"/>
        <w:rPr>
          <w:rFonts w:asciiTheme="minorHAnsi" w:hAnsiTheme="minorHAnsi"/>
          <w:b/>
          <w:sz w:val="20"/>
        </w:rPr>
      </w:pPr>
      <w:r w:rsidRPr="00934906">
        <w:rPr>
          <w:rFonts w:asciiTheme="minorHAnsi" w:hAnsiTheme="minorHAnsi"/>
          <w:b/>
          <w:sz w:val="20"/>
        </w:rPr>
        <w:tab/>
        <w:t>*Note: Military or Government End User shipments may require a US export license</w:t>
      </w:r>
    </w:p>
    <w:p w14:paraId="04EA3B8A" w14:textId="77777777" w:rsidR="00D26439" w:rsidRDefault="00D26439" w:rsidP="00D26439">
      <w:pPr>
        <w:pStyle w:val="NoSpacing"/>
        <w:rPr>
          <w:rFonts w:asciiTheme="minorHAnsi" w:hAnsiTheme="minorHAnsi"/>
          <w:b/>
          <w:sz w:val="20"/>
          <w:u w:val="single"/>
        </w:rPr>
      </w:pPr>
    </w:p>
    <w:p w14:paraId="28FACB11" w14:textId="77777777" w:rsidR="00D26439" w:rsidRDefault="00D26439" w:rsidP="00D26439">
      <w:pPr>
        <w:pStyle w:val="NoSpacing"/>
        <w:rPr>
          <w:rFonts w:asciiTheme="minorHAnsi" w:hAnsiTheme="minorHAnsi"/>
          <w:sz w:val="20"/>
        </w:rPr>
      </w:pPr>
      <w:r w:rsidRPr="00147490">
        <w:rPr>
          <w:rFonts w:asciiTheme="minorHAnsi" w:hAnsiTheme="minorHAnsi"/>
          <w:sz w:val="20"/>
        </w:rPr>
        <w:t xml:space="preserve">3. </w:t>
      </w:r>
      <w:r>
        <w:rPr>
          <w:rFonts w:asciiTheme="minorHAnsi" w:hAnsiTheme="minorHAnsi"/>
          <w:sz w:val="20"/>
        </w:rPr>
        <w:t>Signing this document confirms the following:</w:t>
      </w:r>
    </w:p>
    <w:p w14:paraId="384D0BEA" w14:textId="77777777" w:rsidR="00D26439" w:rsidRDefault="00D26439" w:rsidP="00D26439">
      <w:pPr>
        <w:pStyle w:val="NoSpacing"/>
        <w:rPr>
          <w:rFonts w:asciiTheme="minorHAnsi" w:hAnsiTheme="minorHAnsi"/>
          <w:sz w:val="20"/>
        </w:rPr>
      </w:pPr>
    </w:p>
    <w:p w14:paraId="7ECEE772" w14:textId="77777777" w:rsidR="00D26439" w:rsidRPr="00147490" w:rsidRDefault="00D26439" w:rsidP="00D26439">
      <w:pPr>
        <w:pStyle w:val="NoSpacing"/>
        <w:rPr>
          <w:rFonts w:asciiTheme="minorHAnsi" w:hAnsiTheme="minorHAnsi" w:cs="Calibri"/>
          <w:sz w:val="20"/>
        </w:rPr>
      </w:pPr>
      <w:r w:rsidRPr="00147490">
        <w:rPr>
          <w:rFonts w:asciiTheme="minorHAnsi" w:hAnsiTheme="minorHAnsi"/>
          <w:sz w:val="20"/>
        </w:rPr>
        <w:t xml:space="preserve">*I/We confirm that the goods above will not be used for purposes associated with chemical, biological or nuclear weapons or missiles capable of delivering such weapons, nor will *it/they be resold if *I/we know or suspect that *it/they are intended or likely to be used for such a purpose. </w:t>
      </w:r>
    </w:p>
    <w:p w14:paraId="6291FFA4" w14:textId="77777777" w:rsidR="00D26439" w:rsidRPr="00147490" w:rsidRDefault="00D26439" w:rsidP="00D26439">
      <w:pPr>
        <w:pStyle w:val="NoSpacing"/>
        <w:rPr>
          <w:rFonts w:asciiTheme="minorHAnsi" w:hAnsiTheme="minorHAnsi"/>
          <w:sz w:val="20"/>
        </w:rPr>
      </w:pPr>
    </w:p>
    <w:p w14:paraId="160920E7" w14:textId="77777777" w:rsidR="00D26439" w:rsidRPr="00147490" w:rsidRDefault="00D26439" w:rsidP="00D26439">
      <w:pPr>
        <w:pStyle w:val="NoSpacing"/>
        <w:rPr>
          <w:rFonts w:asciiTheme="minorHAnsi" w:hAnsiTheme="minorHAnsi" w:cs="Calibri"/>
          <w:sz w:val="20"/>
        </w:rPr>
      </w:pPr>
      <w:r w:rsidRPr="00147490">
        <w:rPr>
          <w:rFonts w:asciiTheme="minorHAnsi" w:hAnsiTheme="minorHAnsi"/>
          <w:sz w:val="20"/>
        </w:rPr>
        <w:t>*I/We confirm that the items above will not be re-exported or otherwise re-sold or transferred to a destination subject to UN, EU or OSCE embargo where that act would be in brea</w:t>
      </w:r>
      <w:r>
        <w:rPr>
          <w:rFonts w:asciiTheme="minorHAnsi" w:hAnsiTheme="minorHAnsi"/>
          <w:sz w:val="20"/>
        </w:rPr>
        <w:t xml:space="preserve">ch of the terms of that </w:t>
      </w:r>
      <w:proofErr w:type="gramStart"/>
      <w:r>
        <w:rPr>
          <w:rFonts w:asciiTheme="minorHAnsi" w:hAnsiTheme="minorHAnsi"/>
          <w:sz w:val="20"/>
        </w:rPr>
        <w:t>embargo</w:t>
      </w:r>
      <w:r w:rsidRPr="00147490">
        <w:rPr>
          <w:rFonts w:asciiTheme="minorHAnsi" w:hAnsiTheme="minorHAnsi"/>
          <w:sz w:val="20"/>
        </w:rPr>
        <w:t>;</w:t>
      </w:r>
      <w:proofErr w:type="gramEnd"/>
      <w:r w:rsidRPr="00147490">
        <w:rPr>
          <w:rFonts w:asciiTheme="minorHAnsi" w:hAnsiTheme="minorHAnsi"/>
          <w:sz w:val="20"/>
        </w:rPr>
        <w:t xml:space="preserve"> </w:t>
      </w:r>
    </w:p>
    <w:p w14:paraId="77400E17" w14:textId="77777777" w:rsidR="00D26439" w:rsidRPr="00147490" w:rsidRDefault="00D26439" w:rsidP="00D26439">
      <w:pPr>
        <w:pStyle w:val="NoSpacing"/>
        <w:rPr>
          <w:rFonts w:asciiTheme="minorHAnsi" w:hAnsiTheme="minorHAnsi"/>
          <w:sz w:val="20"/>
        </w:rPr>
      </w:pPr>
    </w:p>
    <w:p w14:paraId="6F696FD4" w14:textId="77777777" w:rsidR="00D26439" w:rsidRPr="00147490" w:rsidRDefault="00D26439" w:rsidP="00D26439">
      <w:pPr>
        <w:pStyle w:val="NoSpacing"/>
        <w:rPr>
          <w:rFonts w:asciiTheme="minorHAnsi" w:hAnsiTheme="minorHAnsi"/>
          <w:sz w:val="20"/>
        </w:rPr>
      </w:pPr>
      <w:r w:rsidRPr="00147490">
        <w:rPr>
          <w:rFonts w:asciiTheme="minorHAnsi" w:hAnsiTheme="minorHAnsi"/>
          <w:sz w:val="20"/>
        </w:rPr>
        <w:t xml:space="preserve">*I/We confirm that the items, above or any replica of them, will not be used in any nuclear explosive activity </w:t>
      </w:r>
      <w:r w:rsidRPr="00147490">
        <w:rPr>
          <w:rFonts w:ascii="Arial" w:hAnsi="Arial" w:cs="Arial"/>
          <w:sz w:val="20"/>
        </w:rPr>
        <w:t>⁪</w:t>
      </w:r>
      <w:r w:rsidRPr="00147490">
        <w:rPr>
          <w:rFonts w:asciiTheme="minorHAnsi" w:hAnsiTheme="minorHAnsi"/>
          <w:sz w:val="20"/>
        </w:rPr>
        <w:t xml:space="preserve"> or unsafeguarded nuclear fuel cycle‡.</w:t>
      </w:r>
    </w:p>
    <w:p w14:paraId="3AF41260" w14:textId="77777777" w:rsidR="00D26439" w:rsidRPr="00147490" w:rsidRDefault="00D26439" w:rsidP="00D26439">
      <w:pPr>
        <w:pStyle w:val="NoSpacing"/>
        <w:rPr>
          <w:rFonts w:asciiTheme="minorHAnsi" w:hAnsiTheme="minorHAnsi"/>
          <w:sz w:val="20"/>
        </w:rPr>
      </w:pPr>
    </w:p>
    <w:p w14:paraId="4071B82E" w14:textId="6F43EAA6" w:rsidR="00D26439" w:rsidRPr="00147490" w:rsidRDefault="00D26439" w:rsidP="00D26439">
      <w:pPr>
        <w:pStyle w:val="NoSpacing"/>
        <w:rPr>
          <w:rFonts w:asciiTheme="minorHAnsi" w:hAnsiTheme="minorHAnsi" w:cs="Calibri"/>
          <w:sz w:val="20"/>
        </w:rPr>
      </w:pPr>
      <w:r w:rsidRPr="00147490">
        <w:rPr>
          <w:rFonts w:asciiTheme="minorHAnsi" w:hAnsiTheme="minorHAnsi" w:cs="Calibri"/>
          <w:sz w:val="20"/>
        </w:rPr>
        <w:t>Products and technical information provided by Barracuda Networks are</w:t>
      </w:r>
      <w:r w:rsidRPr="00147490">
        <w:rPr>
          <w:rFonts w:asciiTheme="minorHAnsi" w:hAnsiTheme="minorHAnsi" w:cs="Calibri"/>
          <w:bCs/>
          <w:sz w:val="20"/>
        </w:rPr>
        <w:t xml:space="preserve"> subject to the applicable export laws and regulations of the United States (“U.S.”), as well as other countries where such products and technical information are located</w:t>
      </w:r>
      <w:r w:rsidRPr="00147490">
        <w:rPr>
          <w:rFonts w:asciiTheme="minorHAnsi" w:hAnsiTheme="minorHAnsi" w:cs="Calibri"/>
          <w:sz w:val="20"/>
        </w:rPr>
        <w:t xml:space="preserve">.  Barracuda products may not be transferred to any of the U.S. embargoed countries including </w:t>
      </w:r>
      <w:r w:rsidRPr="00147490">
        <w:rPr>
          <w:rFonts w:asciiTheme="minorHAnsi" w:hAnsiTheme="minorHAnsi" w:cs="Calibri"/>
          <w:b/>
          <w:sz w:val="20"/>
          <w:u w:val="single"/>
        </w:rPr>
        <w:t>Cuba, Iran, North Korea, Syria</w:t>
      </w:r>
      <w:r>
        <w:rPr>
          <w:rFonts w:asciiTheme="minorHAnsi" w:hAnsiTheme="minorHAnsi" w:cs="Calibri"/>
          <w:b/>
          <w:sz w:val="20"/>
          <w:u w:val="single"/>
        </w:rPr>
        <w:t>, or the Crimean Region</w:t>
      </w:r>
      <w:r w:rsidRPr="00147490">
        <w:rPr>
          <w:rFonts w:asciiTheme="minorHAnsi" w:hAnsiTheme="minorHAnsi" w:cs="Calibri"/>
          <w:b/>
          <w:sz w:val="20"/>
          <w:u w:val="single"/>
        </w:rPr>
        <w:t>,</w:t>
      </w:r>
      <w:r w:rsidRPr="00147490">
        <w:rPr>
          <w:rFonts w:asciiTheme="minorHAnsi" w:hAnsiTheme="minorHAnsi" w:cs="Calibri"/>
          <w:sz w:val="20"/>
        </w:rPr>
        <w:t xml:space="preserve"> to any party denied export privileges by the local government in which this transaction occurs, or by the U.S. government, unless applicable U.S. and local export authorizations (permits, licenses) have been obtained.</w:t>
      </w:r>
      <w:r>
        <w:rPr>
          <w:rFonts w:asciiTheme="minorHAnsi" w:hAnsiTheme="minorHAnsi" w:cs="Calibri"/>
          <w:sz w:val="20"/>
        </w:rPr>
        <w:t xml:space="preserve"> G</w:t>
      </w:r>
      <w:r w:rsidRPr="00147490">
        <w:rPr>
          <w:rFonts w:asciiTheme="minorHAnsi" w:hAnsiTheme="minorHAnsi" w:cs="Calibri"/>
          <w:sz w:val="20"/>
        </w:rPr>
        <w:t>oods will not be re-exported or otherwise re-sold or transferred to a destina</w:t>
      </w:r>
      <w:r>
        <w:rPr>
          <w:rFonts w:asciiTheme="minorHAnsi" w:hAnsiTheme="minorHAnsi" w:cs="Calibri"/>
          <w:sz w:val="20"/>
        </w:rPr>
        <w:t xml:space="preserve">tion subject to UN, EU or OSCE </w:t>
      </w:r>
      <w:r w:rsidRPr="00147490">
        <w:rPr>
          <w:rFonts w:asciiTheme="minorHAnsi" w:hAnsiTheme="minorHAnsi" w:cs="Calibri"/>
          <w:sz w:val="20"/>
        </w:rPr>
        <w:t>embargo where that act would be in breach of the terms of that embargo.</w:t>
      </w:r>
    </w:p>
    <w:p w14:paraId="65B3853D" w14:textId="77777777" w:rsidR="00D26439" w:rsidRPr="00070744" w:rsidRDefault="00D26439" w:rsidP="00D26439">
      <w:pPr>
        <w:pStyle w:val="NoSpacing"/>
        <w:rPr>
          <w:rFonts w:asciiTheme="minorHAnsi" w:hAnsiTheme="minorHAnsi"/>
          <w:sz w:val="8"/>
          <w:szCs w:val="8"/>
        </w:rPr>
      </w:pPr>
    </w:p>
    <w:p w14:paraId="330B6EC5" w14:textId="77777777" w:rsidR="00D26439" w:rsidRPr="00070744" w:rsidRDefault="00D26439" w:rsidP="00D26439">
      <w:pPr>
        <w:pStyle w:val="NoSpacing"/>
        <w:tabs>
          <w:tab w:val="left" w:pos="360"/>
        </w:tabs>
        <w:rPr>
          <w:rFonts w:asciiTheme="minorHAnsi" w:hAnsiTheme="minorHAnsi"/>
          <w:sz w:val="20"/>
        </w:rPr>
      </w:pPr>
      <w:r>
        <w:rPr>
          <w:rFonts w:asciiTheme="minorHAnsi" w:hAnsiTheme="minorHAnsi"/>
          <w:sz w:val="20"/>
        </w:rPr>
        <w:tab/>
      </w:r>
    </w:p>
    <w:p w14:paraId="58A54DD6" w14:textId="77777777" w:rsidR="00D26439" w:rsidRDefault="00D26439" w:rsidP="00D26439">
      <w:pPr>
        <w:pStyle w:val="NoSpacing"/>
        <w:rPr>
          <w:rFonts w:asciiTheme="minorHAnsi" w:hAnsiTheme="minorHAnsi"/>
          <w:sz w:val="20"/>
        </w:rPr>
      </w:pPr>
    </w:p>
    <w:p w14:paraId="58A7F584" w14:textId="77777777" w:rsidR="00D26439" w:rsidRDefault="00D26439" w:rsidP="00D26439">
      <w:pPr>
        <w:pStyle w:val="NoSpacing"/>
        <w:rPr>
          <w:rFonts w:asciiTheme="minorHAnsi" w:hAnsiTheme="minorHAnsi"/>
          <w:sz w:val="20"/>
        </w:rPr>
      </w:pPr>
    </w:p>
    <w:p w14:paraId="3E829C93" w14:textId="30633996" w:rsidR="00D26439" w:rsidRPr="00C52A72" w:rsidRDefault="00D26439" w:rsidP="00D26439">
      <w:pPr>
        <w:pStyle w:val="NoSpacing"/>
        <w:rPr>
          <w:rFonts w:asciiTheme="minorHAnsi" w:hAnsiTheme="minorHAnsi"/>
          <w:sz w:val="20"/>
        </w:rPr>
      </w:pPr>
      <w:r w:rsidRPr="00C52A72">
        <w:rPr>
          <w:rFonts w:asciiTheme="minorHAnsi" w:hAnsiTheme="minorHAnsi"/>
          <w:sz w:val="20"/>
        </w:rPr>
        <w:t>Signed…………………</w:t>
      </w:r>
      <w:proofErr w:type="gramStart"/>
      <w:r w:rsidRPr="00C52A72">
        <w:rPr>
          <w:rFonts w:asciiTheme="minorHAnsi" w:hAnsiTheme="minorHAnsi"/>
          <w:sz w:val="20"/>
        </w:rPr>
        <w:t>…</w:t>
      </w:r>
      <w:r w:rsidR="005051FD" w:rsidRPr="005051FD">
        <w:rPr>
          <w:rFonts w:asciiTheme="minorHAnsi" w:hAnsiTheme="minorHAnsi"/>
          <w:b/>
          <w:bCs/>
          <w:color w:val="FF0000"/>
          <w:sz w:val="20"/>
        </w:rPr>
        <w:t>(</w:t>
      </w:r>
      <w:proofErr w:type="gramEnd"/>
      <w:r w:rsidR="005051FD" w:rsidRPr="005051FD">
        <w:rPr>
          <w:rFonts w:asciiTheme="minorHAnsi" w:hAnsiTheme="minorHAnsi"/>
          <w:b/>
          <w:bCs/>
          <w:color w:val="FF0000"/>
          <w:sz w:val="20"/>
        </w:rPr>
        <w:t>12)</w:t>
      </w:r>
      <w:r w:rsidRPr="00C52A72">
        <w:rPr>
          <w:rFonts w:asciiTheme="minorHAnsi" w:hAnsiTheme="minorHAnsi"/>
          <w:sz w:val="20"/>
        </w:rPr>
        <w:t>….............………………............</w:t>
      </w:r>
      <w:r>
        <w:rPr>
          <w:rFonts w:asciiTheme="minorHAnsi" w:hAnsiTheme="minorHAnsi"/>
          <w:sz w:val="20"/>
        </w:rPr>
        <w:tab/>
      </w:r>
      <w:r>
        <w:rPr>
          <w:rFonts w:asciiTheme="minorHAnsi" w:hAnsiTheme="minorHAnsi"/>
          <w:sz w:val="20"/>
        </w:rPr>
        <w:tab/>
      </w:r>
      <w:r w:rsidRPr="00C52A72">
        <w:rPr>
          <w:rFonts w:asciiTheme="minorHAnsi" w:hAnsiTheme="minorHAnsi"/>
          <w:sz w:val="20"/>
        </w:rPr>
        <w:t>Name…………………</w:t>
      </w:r>
      <w:proofErr w:type="gramStart"/>
      <w:r w:rsidRPr="00C52A72">
        <w:rPr>
          <w:rFonts w:asciiTheme="minorHAnsi" w:hAnsiTheme="minorHAnsi"/>
          <w:sz w:val="20"/>
        </w:rPr>
        <w:t>…</w:t>
      </w:r>
      <w:r w:rsidR="006B2E27" w:rsidRPr="006B2E27">
        <w:rPr>
          <w:rFonts w:asciiTheme="minorHAnsi" w:hAnsiTheme="minorHAnsi"/>
          <w:b/>
          <w:bCs/>
          <w:color w:val="FF0000"/>
          <w:sz w:val="20"/>
        </w:rPr>
        <w:t>(</w:t>
      </w:r>
      <w:proofErr w:type="gramEnd"/>
      <w:r w:rsidR="006B2E27" w:rsidRPr="006B2E27">
        <w:rPr>
          <w:rFonts w:asciiTheme="minorHAnsi" w:hAnsiTheme="minorHAnsi"/>
          <w:b/>
          <w:bCs/>
          <w:color w:val="FF0000"/>
          <w:sz w:val="20"/>
        </w:rPr>
        <w:t>13)</w:t>
      </w:r>
      <w:r w:rsidRPr="00C52A72">
        <w:rPr>
          <w:rFonts w:asciiTheme="minorHAnsi" w:hAnsiTheme="minorHAnsi"/>
          <w:sz w:val="20"/>
        </w:rPr>
        <w:t>………………….........................</w:t>
      </w:r>
    </w:p>
    <w:p w14:paraId="33BD8227" w14:textId="77777777" w:rsidR="00D26439" w:rsidRPr="00C52A72" w:rsidRDefault="00D26439" w:rsidP="00D26439">
      <w:pPr>
        <w:pStyle w:val="NoSpacing"/>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 xml:space="preserve">               </w:t>
      </w:r>
      <w:r w:rsidRPr="00C52A72">
        <w:rPr>
          <w:rFonts w:asciiTheme="minorHAnsi" w:hAnsiTheme="minorHAnsi"/>
          <w:sz w:val="20"/>
        </w:rPr>
        <w:t>(BLOCK CAPITAL LETTERS)</w:t>
      </w:r>
    </w:p>
    <w:p w14:paraId="0836E857" w14:textId="77777777" w:rsidR="00D26439" w:rsidRPr="00C52A72" w:rsidRDefault="00D26439" w:rsidP="00D26439">
      <w:pPr>
        <w:pStyle w:val="NoSpacing"/>
        <w:rPr>
          <w:rFonts w:asciiTheme="minorHAnsi" w:hAnsiTheme="minorHAnsi"/>
          <w:sz w:val="8"/>
          <w:szCs w:val="8"/>
        </w:rPr>
      </w:pPr>
    </w:p>
    <w:p w14:paraId="3D7C00BC" w14:textId="5DDDED0E" w:rsidR="00D26439" w:rsidRPr="00C52A72" w:rsidRDefault="00D26439" w:rsidP="00D26439">
      <w:pPr>
        <w:pStyle w:val="NoSpacing"/>
        <w:rPr>
          <w:rFonts w:asciiTheme="minorHAnsi" w:hAnsiTheme="minorHAnsi"/>
          <w:sz w:val="20"/>
        </w:rPr>
      </w:pPr>
      <w:r w:rsidRPr="00C52A72">
        <w:rPr>
          <w:rFonts w:asciiTheme="minorHAnsi" w:hAnsiTheme="minorHAnsi"/>
          <w:sz w:val="20"/>
        </w:rPr>
        <w:t>Status /</w:t>
      </w:r>
      <w:r>
        <w:rPr>
          <w:rFonts w:asciiTheme="minorHAnsi" w:hAnsiTheme="minorHAnsi"/>
          <w:sz w:val="20"/>
        </w:rPr>
        <w:t xml:space="preserve">Job </w:t>
      </w:r>
      <w:r w:rsidRPr="00C52A72">
        <w:rPr>
          <w:rFonts w:asciiTheme="minorHAnsi" w:hAnsiTheme="minorHAnsi"/>
          <w:sz w:val="20"/>
        </w:rPr>
        <w:t>Title: ………</w:t>
      </w:r>
      <w:proofErr w:type="gramStart"/>
      <w:r w:rsidRPr="00C52A72">
        <w:rPr>
          <w:rFonts w:asciiTheme="minorHAnsi" w:hAnsiTheme="minorHAnsi"/>
          <w:sz w:val="20"/>
        </w:rPr>
        <w:t>…</w:t>
      </w:r>
      <w:r w:rsidR="0007066C" w:rsidRPr="0007066C">
        <w:rPr>
          <w:rFonts w:asciiTheme="minorHAnsi" w:hAnsiTheme="minorHAnsi"/>
          <w:b/>
          <w:bCs/>
          <w:color w:val="FF0000"/>
          <w:sz w:val="20"/>
        </w:rPr>
        <w:t>(</w:t>
      </w:r>
      <w:proofErr w:type="gramEnd"/>
      <w:r w:rsidR="0007066C" w:rsidRPr="0007066C">
        <w:rPr>
          <w:rFonts w:asciiTheme="minorHAnsi" w:hAnsiTheme="minorHAnsi"/>
          <w:b/>
          <w:bCs/>
          <w:color w:val="FF0000"/>
          <w:sz w:val="20"/>
        </w:rPr>
        <w:t>14)</w:t>
      </w:r>
      <w:r w:rsidRPr="00C52A72">
        <w:rPr>
          <w:rFonts w:asciiTheme="minorHAnsi" w:hAnsiTheme="minorHAnsi"/>
          <w:sz w:val="20"/>
        </w:rPr>
        <w:t>…………………………...........</w:t>
      </w:r>
      <w:r>
        <w:rPr>
          <w:rFonts w:asciiTheme="minorHAnsi" w:hAnsiTheme="minorHAnsi"/>
          <w:sz w:val="20"/>
        </w:rPr>
        <w:tab/>
      </w:r>
      <w:r>
        <w:rPr>
          <w:rFonts w:asciiTheme="minorHAnsi" w:hAnsiTheme="minorHAnsi"/>
          <w:sz w:val="20"/>
        </w:rPr>
        <w:tab/>
      </w:r>
      <w:r w:rsidRPr="00C52A72">
        <w:rPr>
          <w:rFonts w:asciiTheme="minorHAnsi" w:hAnsiTheme="minorHAnsi"/>
          <w:sz w:val="20"/>
        </w:rPr>
        <w:t>Dat</w:t>
      </w:r>
      <w:r>
        <w:rPr>
          <w:rFonts w:asciiTheme="minorHAnsi" w:hAnsiTheme="minorHAnsi"/>
          <w:sz w:val="20"/>
        </w:rPr>
        <w:t>e</w:t>
      </w:r>
      <w:r w:rsidRPr="006D6D69">
        <w:rPr>
          <w:rFonts w:asciiTheme="minorHAnsi" w:hAnsiTheme="minorHAnsi"/>
          <w:sz w:val="20"/>
        </w:rPr>
        <w:t>:  ……</w:t>
      </w:r>
      <w:proofErr w:type="gramStart"/>
      <w:r w:rsidRPr="006D6D69">
        <w:rPr>
          <w:rFonts w:asciiTheme="minorHAnsi" w:hAnsiTheme="minorHAnsi"/>
          <w:sz w:val="20"/>
        </w:rPr>
        <w:t>…..</w:t>
      </w:r>
      <w:proofErr w:type="gramEnd"/>
      <w:r w:rsidRPr="006D6D69">
        <w:rPr>
          <w:rFonts w:asciiTheme="minorHAnsi" w:hAnsiTheme="minorHAnsi"/>
          <w:sz w:val="20"/>
        </w:rPr>
        <w:t xml:space="preserve">  day of …</w:t>
      </w:r>
      <w:proofErr w:type="gramStart"/>
      <w:r w:rsidRPr="006D6D69">
        <w:rPr>
          <w:rFonts w:asciiTheme="minorHAnsi" w:hAnsiTheme="minorHAnsi"/>
          <w:sz w:val="20"/>
        </w:rPr>
        <w:t>…</w:t>
      </w:r>
      <w:r w:rsidR="0007066C" w:rsidRPr="0007066C">
        <w:rPr>
          <w:rFonts w:asciiTheme="minorHAnsi" w:hAnsiTheme="minorHAnsi"/>
          <w:b/>
          <w:bCs/>
          <w:color w:val="FF0000"/>
          <w:sz w:val="20"/>
        </w:rPr>
        <w:t>(</w:t>
      </w:r>
      <w:proofErr w:type="gramEnd"/>
      <w:r w:rsidR="0007066C" w:rsidRPr="0007066C">
        <w:rPr>
          <w:rFonts w:asciiTheme="minorHAnsi" w:hAnsiTheme="minorHAnsi"/>
          <w:b/>
          <w:bCs/>
          <w:color w:val="FF0000"/>
          <w:sz w:val="20"/>
        </w:rPr>
        <w:t>15)</w:t>
      </w:r>
      <w:r w:rsidRPr="006D6D69">
        <w:rPr>
          <w:rFonts w:asciiTheme="minorHAnsi" w:hAnsiTheme="minorHAnsi"/>
          <w:sz w:val="20"/>
        </w:rPr>
        <w:t>………….., 20……</w:t>
      </w:r>
    </w:p>
    <w:p w14:paraId="59350FCD" w14:textId="77777777" w:rsidR="00D26439" w:rsidRDefault="00D26439" w:rsidP="00D26439">
      <w:pPr>
        <w:pStyle w:val="NoSpacing"/>
        <w:rPr>
          <w:rFonts w:asciiTheme="minorHAnsi" w:hAnsiTheme="minorHAnsi"/>
          <w:sz w:val="16"/>
          <w:szCs w:val="16"/>
        </w:rPr>
      </w:pPr>
      <w:r w:rsidRPr="007C743A">
        <w:rPr>
          <w:rFonts w:asciiTheme="minorHAnsi" w:hAnsiTheme="minorHAnsi"/>
          <w:sz w:val="16"/>
          <w:szCs w:val="16"/>
        </w:rPr>
        <w:tab/>
      </w:r>
      <w:r w:rsidRPr="007C743A">
        <w:rPr>
          <w:rFonts w:asciiTheme="minorHAnsi" w:hAnsiTheme="minorHAnsi"/>
          <w:sz w:val="16"/>
          <w:szCs w:val="16"/>
        </w:rPr>
        <w:tab/>
      </w:r>
      <w:r w:rsidRPr="007C743A">
        <w:rPr>
          <w:rFonts w:asciiTheme="minorHAnsi" w:hAnsiTheme="minorHAnsi"/>
          <w:sz w:val="16"/>
          <w:szCs w:val="16"/>
        </w:rPr>
        <w:tab/>
      </w:r>
      <w:r w:rsidRPr="007C743A">
        <w:rPr>
          <w:rFonts w:asciiTheme="minorHAnsi" w:hAnsiTheme="minorHAnsi"/>
          <w:sz w:val="16"/>
          <w:szCs w:val="16"/>
        </w:rPr>
        <w:tab/>
      </w:r>
      <w:r w:rsidRPr="007C743A">
        <w:rPr>
          <w:rFonts w:asciiTheme="minorHAnsi" w:hAnsiTheme="minorHAnsi"/>
          <w:sz w:val="16"/>
          <w:szCs w:val="16"/>
        </w:rPr>
        <w:tab/>
      </w:r>
      <w:r w:rsidRPr="007C743A">
        <w:rPr>
          <w:rFonts w:asciiTheme="minorHAnsi" w:hAnsiTheme="minorHAnsi"/>
          <w:sz w:val="16"/>
          <w:szCs w:val="16"/>
        </w:rPr>
        <w:tab/>
      </w:r>
      <w:r w:rsidRPr="007C743A">
        <w:rPr>
          <w:rFonts w:asciiTheme="minorHAnsi" w:hAnsiTheme="minorHAnsi"/>
          <w:sz w:val="16"/>
          <w:szCs w:val="16"/>
        </w:rPr>
        <w:tab/>
        <w:t xml:space="preserve">        </w:t>
      </w:r>
      <w:r>
        <w:rPr>
          <w:rFonts w:asciiTheme="minorHAnsi" w:hAnsiTheme="minorHAnsi"/>
          <w:sz w:val="16"/>
          <w:szCs w:val="16"/>
        </w:rPr>
        <w:t xml:space="preserve">     </w:t>
      </w:r>
      <w:r w:rsidRPr="007C743A">
        <w:rPr>
          <w:rFonts w:asciiTheme="minorHAnsi" w:hAnsiTheme="minorHAnsi"/>
          <w:sz w:val="16"/>
          <w:szCs w:val="16"/>
        </w:rPr>
        <w:t xml:space="preserve">   (</w:t>
      </w:r>
      <w:proofErr w:type="gramStart"/>
      <w:r w:rsidRPr="007C743A">
        <w:rPr>
          <w:rFonts w:asciiTheme="minorHAnsi" w:hAnsiTheme="minorHAnsi"/>
          <w:sz w:val="16"/>
          <w:szCs w:val="16"/>
        </w:rPr>
        <w:t xml:space="preserve">day)   </w:t>
      </w:r>
      <w:proofErr w:type="gramEnd"/>
      <w:r w:rsidRPr="007C743A">
        <w:rPr>
          <w:rFonts w:asciiTheme="minorHAnsi" w:hAnsiTheme="minorHAnsi"/>
          <w:sz w:val="16"/>
          <w:szCs w:val="16"/>
        </w:rPr>
        <w:t xml:space="preserve">           </w:t>
      </w:r>
      <w:r>
        <w:rPr>
          <w:rFonts w:asciiTheme="minorHAnsi" w:hAnsiTheme="minorHAnsi"/>
          <w:sz w:val="16"/>
          <w:szCs w:val="16"/>
        </w:rPr>
        <w:t xml:space="preserve">      </w:t>
      </w:r>
      <w:r w:rsidRPr="007C743A">
        <w:rPr>
          <w:rFonts w:asciiTheme="minorHAnsi" w:hAnsiTheme="minorHAnsi"/>
          <w:sz w:val="16"/>
          <w:szCs w:val="16"/>
        </w:rPr>
        <w:t xml:space="preserve">     (month)               </w:t>
      </w:r>
      <w:r>
        <w:rPr>
          <w:rFonts w:asciiTheme="minorHAnsi" w:hAnsiTheme="minorHAnsi"/>
          <w:sz w:val="16"/>
          <w:szCs w:val="16"/>
        </w:rPr>
        <w:t xml:space="preserve">       </w:t>
      </w:r>
      <w:r w:rsidRPr="007C743A">
        <w:rPr>
          <w:rFonts w:asciiTheme="minorHAnsi" w:hAnsiTheme="minorHAnsi"/>
          <w:sz w:val="16"/>
          <w:szCs w:val="16"/>
        </w:rPr>
        <w:t xml:space="preserve">  (year)</w:t>
      </w:r>
    </w:p>
    <w:p w14:paraId="63AC0DB4" w14:textId="77777777" w:rsidR="00D26439" w:rsidRPr="007C743A" w:rsidRDefault="00D26439" w:rsidP="00D26439">
      <w:pPr>
        <w:pStyle w:val="NoSpacing"/>
        <w:rPr>
          <w:rFonts w:asciiTheme="minorHAnsi" w:hAnsiTheme="minorHAnsi"/>
          <w:sz w:val="16"/>
          <w:szCs w:val="16"/>
        </w:rPr>
      </w:pPr>
    </w:p>
    <w:p w14:paraId="5A969140" w14:textId="503DFCCE" w:rsidR="00D26439" w:rsidRDefault="00D26439" w:rsidP="00D26439">
      <w:pPr>
        <w:pStyle w:val="NoSpacing"/>
        <w:rPr>
          <w:rFonts w:asciiTheme="minorHAnsi" w:hAnsiTheme="minorHAnsi"/>
          <w:sz w:val="20"/>
        </w:rPr>
      </w:pPr>
      <w:r w:rsidRPr="00C52A72">
        <w:rPr>
          <w:rFonts w:asciiTheme="minorHAnsi" w:hAnsiTheme="minorHAnsi"/>
          <w:sz w:val="20"/>
        </w:rPr>
        <w:t>Company Name: ............</w:t>
      </w:r>
      <w:r w:rsidR="002E07F5" w:rsidRPr="002E07F5">
        <w:rPr>
          <w:rFonts w:asciiTheme="minorHAnsi" w:hAnsiTheme="minorHAnsi"/>
          <w:b/>
          <w:bCs/>
          <w:color w:val="FF0000"/>
          <w:sz w:val="20"/>
        </w:rPr>
        <w:t>(</w:t>
      </w:r>
      <w:proofErr w:type="gramStart"/>
      <w:r w:rsidR="002E07F5" w:rsidRPr="002E07F5">
        <w:rPr>
          <w:rFonts w:asciiTheme="minorHAnsi" w:hAnsiTheme="minorHAnsi"/>
          <w:b/>
          <w:bCs/>
          <w:color w:val="FF0000"/>
          <w:sz w:val="20"/>
        </w:rPr>
        <w:t>16)</w:t>
      </w:r>
      <w:r w:rsidRPr="00C52A72">
        <w:rPr>
          <w:rFonts w:asciiTheme="minorHAnsi" w:hAnsiTheme="minorHAnsi"/>
          <w:sz w:val="20"/>
        </w:rPr>
        <w:t>.....................................</w:t>
      </w:r>
      <w:r>
        <w:rPr>
          <w:rFonts w:asciiTheme="minorHAnsi" w:hAnsiTheme="minorHAnsi"/>
          <w:sz w:val="20"/>
        </w:rPr>
        <w:t>.........</w:t>
      </w:r>
      <w:proofErr w:type="gramEnd"/>
      <w:r>
        <w:rPr>
          <w:rFonts w:asciiTheme="minorHAnsi" w:hAnsiTheme="minorHAnsi"/>
          <w:sz w:val="20"/>
        </w:rPr>
        <w:t xml:space="preserve">    </w:t>
      </w:r>
    </w:p>
    <w:p w14:paraId="5D4F1C70" w14:textId="77777777" w:rsidR="00D26439" w:rsidRDefault="00D26439" w:rsidP="00D26439">
      <w:pPr>
        <w:pStyle w:val="NoSpacing"/>
        <w:rPr>
          <w:rFonts w:asciiTheme="minorHAnsi" w:hAnsiTheme="minorHAnsi"/>
          <w:sz w:val="20"/>
        </w:rPr>
      </w:pPr>
      <w:r w:rsidRPr="0007066C">
        <w:rPr>
          <w:rFonts w:asciiTheme="minorHAnsi" w:hAnsiTheme="minorHAnsi"/>
          <w:sz w:val="20"/>
        </w:rPr>
        <w:t>&amp; Stamp/Seal</w:t>
      </w:r>
    </w:p>
    <w:p w14:paraId="3F02ECDF" w14:textId="77777777" w:rsidR="00D26439" w:rsidRDefault="00D26439" w:rsidP="00D26439">
      <w:pPr>
        <w:pStyle w:val="NoSpacing"/>
        <w:rPr>
          <w:rFonts w:asciiTheme="minorHAnsi" w:hAnsiTheme="minorHAnsi"/>
          <w:sz w:val="20"/>
        </w:rPr>
      </w:pPr>
    </w:p>
    <w:p w14:paraId="6E460E56" w14:textId="77777777" w:rsidR="00D26439" w:rsidRPr="00E13C78" w:rsidRDefault="00D26439" w:rsidP="00D26439">
      <w:pPr>
        <w:pStyle w:val="NoSpacing"/>
        <w:rPr>
          <w:rFonts w:asciiTheme="minorHAnsi" w:hAnsiTheme="minorHAnsi"/>
          <w:sz w:val="18"/>
          <w:szCs w:val="18"/>
        </w:rPr>
      </w:pPr>
    </w:p>
    <w:p w14:paraId="10A0E597" w14:textId="77777777" w:rsidR="00D26439" w:rsidRPr="00E13C78" w:rsidRDefault="00D26439" w:rsidP="00D26439">
      <w:pPr>
        <w:pStyle w:val="NoSpacing"/>
        <w:rPr>
          <w:rFonts w:asciiTheme="minorHAnsi" w:hAnsiTheme="minorHAnsi"/>
          <w:i/>
          <w:sz w:val="18"/>
          <w:szCs w:val="18"/>
        </w:rPr>
      </w:pPr>
      <w:r w:rsidRPr="00E13C78">
        <w:rPr>
          <w:rFonts w:asciiTheme="minorHAnsi" w:hAnsiTheme="minorHAnsi"/>
          <w:i/>
          <w:sz w:val="18"/>
          <w:szCs w:val="18"/>
        </w:rPr>
        <w:t xml:space="preserve">*This document will be valid in the European Union for one </w:t>
      </w:r>
      <w:proofErr w:type="gramStart"/>
      <w:r w:rsidRPr="00E13C78">
        <w:rPr>
          <w:rFonts w:asciiTheme="minorHAnsi" w:hAnsiTheme="minorHAnsi"/>
          <w:i/>
          <w:sz w:val="18"/>
          <w:szCs w:val="18"/>
        </w:rPr>
        <w:t>year</w:t>
      </w:r>
      <w:r>
        <w:rPr>
          <w:rFonts w:asciiTheme="minorHAnsi" w:hAnsiTheme="minorHAnsi"/>
          <w:i/>
          <w:sz w:val="18"/>
          <w:szCs w:val="18"/>
        </w:rPr>
        <w:t>(</w:t>
      </w:r>
      <w:proofErr w:type="gramEnd"/>
      <w:r>
        <w:rPr>
          <w:rFonts w:asciiTheme="minorHAnsi" w:hAnsiTheme="minorHAnsi"/>
          <w:i/>
          <w:sz w:val="18"/>
          <w:szCs w:val="18"/>
        </w:rPr>
        <w:t>12 months)</w:t>
      </w:r>
      <w:r w:rsidRPr="00E13C78">
        <w:rPr>
          <w:rFonts w:asciiTheme="minorHAnsi" w:hAnsiTheme="minorHAnsi"/>
          <w:i/>
          <w:sz w:val="18"/>
          <w:szCs w:val="18"/>
        </w:rPr>
        <w:t xml:space="preserve"> from the date of signature for hardware shipments. A new undertaking will be required annually if the items will ship from the EU. The document will not expire for U.S. purposes. </w:t>
      </w:r>
    </w:p>
    <w:p w14:paraId="07949E83" w14:textId="77777777" w:rsidR="00D26439" w:rsidRPr="00E13C78" w:rsidRDefault="00D26439" w:rsidP="00D26439">
      <w:pPr>
        <w:pStyle w:val="NoSpacing"/>
        <w:rPr>
          <w:rFonts w:asciiTheme="minorHAnsi" w:hAnsiTheme="minorHAnsi"/>
          <w:i/>
          <w:sz w:val="18"/>
          <w:szCs w:val="18"/>
        </w:rPr>
      </w:pPr>
    </w:p>
    <w:p w14:paraId="6B91B418" w14:textId="77777777" w:rsidR="00D26439" w:rsidRPr="00E13C78" w:rsidRDefault="00D26439" w:rsidP="00D26439">
      <w:pPr>
        <w:ind w:left="720" w:hanging="720"/>
        <w:rPr>
          <w:rFonts w:cs="Arial"/>
          <w:i/>
          <w:sz w:val="18"/>
          <w:szCs w:val="18"/>
        </w:rPr>
      </w:pPr>
      <w:r w:rsidRPr="00E13C78">
        <w:rPr>
          <w:rFonts w:ascii="Wingdings 2" w:eastAsia="Wingdings 2" w:hAnsi="Wingdings 2" w:cs="Wingdings 2"/>
          <w:i/>
          <w:sz w:val="18"/>
          <w:szCs w:val="18"/>
        </w:rPr>
        <w:t>ç</w:t>
      </w:r>
      <w:r w:rsidRPr="00E13C78">
        <w:rPr>
          <w:rFonts w:cs="Arial"/>
          <w:i/>
          <w:sz w:val="18"/>
          <w:szCs w:val="18"/>
        </w:rPr>
        <w:tab/>
        <w:t xml:space="preserve">An up-to-date list of applicable destinations subject to arms embargoes can be found </w:t>
      </w:r>
      <w:hyperlink r:id="rId12" w:history="1">
        <w:r w:rsidRPr="00E13C78">
          <w:rPr>
            <w:rStyle w:val="Hyperlink"/>
            <w:i/>
            <w:sz w:val="18"/>
            <w:szCs w:val="18"/>
          </w:rPr>
          <w:t>https://www.gov.uk/current-arms-embargoes-and-other-restrictions</w:t>
        </w:r>
      </w:hyperlink>
      <w:r w:rsidRPr="00E13C78">
        <w:rPr>
          <w:i/>
          <w:sz w:val="18"/>
          <w:szCs w:val="18"/>
        </w:rPr>
        <w:t xml:space="preserve">; </w:t>
      </w:r>
      <w:r w:rsidRPr="00E13C78">
        <w:rPr>
          <w:rFonts w:cs="Arial"/>
          <w:i/>
          <w:sz w:val="18"/>
          <w:szCs w:val="18"/>
        </w:rPr>
        <w:t>includes research on or development, design, manufacture, construction, testing or maintenance of any nuclear explosive device or components of subsystems of such a device.</w:t>
      </w:r>
    </w:p>
    <w:p w14:paraId="4FB6F8E0" w14:textId="77777777" w:rsidR="00D26439" w:rsidRPr="00E13C78" w:rsidRDefault="00D26439" w:rsidP="00D26439">
      <w:pPr>
        <w:ind w:left="720" w:hanging="720"/>
        <w:rPr>
          <w:rFonts w:cs="Arial"/>
          <w:i/>
          <w:sz w:val="18"/>
          <w:szCs w:val="18"/>
        </w:rPr>
      </w:pPr>
    </w:p>
    <w:p w14:paraId="6ACD0EFE" w14:textId="0894F9B6" w:rsidR="00D26439" w:rsidRPr="001D11C7" w:rsidRDefault="00D26439" w:rsidP="001D11C7">
      <w:pPr>
        <w:ind w:left="720" w:hanging="720"/>
        <w:rPr>
          <w:rFonts w:cs="Arial"/>
          <w:i/>
          <w:sz w:val="18"/>
          <w:szCs w:val="18"/>
        </w:rPr>
      </w:pPr>
      <w:r w:rsidRPr="00E13C78">
        <w:rPr>
          <w:rFonts w:cs="Arial"/>
          <w:i/>
          <w:sz w:val="18"/>
          <w:szCs w:val="18"/>
          <w:vertAlign w:val="superscript"/>
        </w:rPr>
        <w:t>‡</w:t>
      </w:r>
      <w:r w:rsidRPr="00E13C78">
        <w:rPr>
          <w:rFonts w:cs="Arial"/>
          <w:i/>
          <w:sz w:val="18"/>
          <w:szCs w:val="18"/>
        </w:rPr>
        <w:tab/>
        <w:t>includes research on or development, design, manufacture, construction, operation or maintenance of any reactor, critical facility, conversion plant, fabrication plant, reprocessing plant, plant for the separation of isotopes of source or special fissionable material, or separate storage installation, where there is no obligation to accept IAEA safeguards at the relevant facility or installation, existing or future, when it contains any source or special fissionable material; or of any heavy water production plant where there is no obligation to accept IAEA safeguards on any nuclear material produced by or used in connection with any heavy water produced therefrom; or where any such obligation is not met</w:t>
      </w:r>
      <w:r w:rsidR="00375846">
        <w:rPr>
          <w:rFonts w:cs="Arial"/>
          <w:i/>
          <w:sz w:val="18"/>
          <w:szCs w:val="18"/>
        </w:rPr>
        <w:t>.</w:t>
      </w:r>
    </w:p>
    <w:sectPr w:rsidR="00D26439" w:rsidRPr="001D11C7" w:rsidSect="004F327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1BDCC" w14:textId="77777777" w:rsidR="00B75275" w:rsidRDefault="00B75275" w:rsidP="0019169E">
      <w:pPr>
        <w:spacing w:after="0" w:line="240" w:lineRule="auto"/>
      </w:pPr>
      <w:r>
        <w:separator/>
      </w:r>
    </w:p>
  </w:endnote>
  <w:endnote w:type="continuationSeparator" w:id="0">
    <w:p w14:paraId="19BC7492" w14:textId="77777777" w:rsidR="00B75275" w:rsidRDefault="00B75275" w:rsidP="0019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E7194" w14:textId="77777777" w:rsidR="00B75275" w:rsidRDefault="00B75275" w:rsidP="0019169E">
      <w:pPr>
        <w:spacing w:after="0" w:line="240" w:lineRule="auto"/>
      </w:pPr>
      <w:r>
        <w:separator/>
      </w:r>
    </w:p>
  </w:footnote>
  <w:footnote w:type="continuationSeparator" w:id="0">
    <w:p w14:paraId="0AECF6C8" w14:textId="77777777" w:rsidR="00B75275" w:rsidRDefault="00B75275" w:rsidP="00191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0BA0"/>
    <w:multiLevelType w:val="hybridMultilevel"/>
    <w:tmpl w:val="4D3A37A6"/>
    <w:lvl w:ilvl="0" w:tplc="44EC7DD8">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B24ACA"/>
    <w:multiLevelType w:val="hybridMultilevel"/>
    <w:tmpl w:val="8DA43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F09E3"/>
    <w:multiLevelType w:val="hybridMultilevel"/>
    <w:tmpl w:val="DFECF32C"/>
    <w:lvl w:ilvl="0" w:tplc="7048EB8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C92ECC"/>
    <w:multiLevelType w:val="hybridMultilevel"/>
    <w:tmpl w:val="76A0621C"/>
    <w:lvl w:ilvl="0" w:tplc="3B3CE1C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521871"/>
    <w:multiLevelType w:val="hybridMultilevel"/>
    <w:tmpl w:val="DF9872A6"/>
    <w:lvl w:ilvl="0" w:tplc="721053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0115072">
    <w:abstractNumId w:val="1"/>
  </w:num>
  <w:num w:numId="2" w16cid:durableId="1575773997">
    <w:abstractNumId w:val="3"/>
  </w:num>
  <w:num w:numId="3" w16cid:durableId="203756507">
    <w:abstractNumId w:val="2"/>
  </w:num>
  <w:num w:numId="4" w16cid:durableId="195578852">
    <w:abstractNumId w:val="0"/>
  </w:num>
  <w:num w:numId="5" w16cid:durableId="1093479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94"/>
    <w:rsid w:val="00007F45"/>
    <w:rsid w:val="00032B37"/>
    <w:rsid w:val="0007066C"/>
    <w:rsid w:val="000D6EFB"/>
    <w:rsid w:val="000F0A21"/>
    <w:rsid w:val="00181F51"/>
    <w:rsid w:val="0019169E"/>
    <w:rsid w:val="001A7346"/>
    <w:rsid w:val="001D11C7"/>
    <w:rsid w:val="001F108A"/>
    <w:rsid w:val="0021696F"/>
    <w:rsid w:val="00247DF5"/>
    <w:rsid w:val="002C1170"/>
    <w:rsid w:val="002C1CD0"/>
    <w:rsid w:val="002D7155"/>
    <w:rsid w:val="002E07F5"/>
    <w:rsid w:val="002F7B99"/>
    <w:rsid w:val="00353697"/>
    <w:rsid w:val="003620F6"/>
    <w:rsid w:val="00375846"/>
    <w:rsid w:val="00376D89"/>
    <w:rsid w:val="00381294"/>
    <w:rsid w:val="003A4C20"/>
    <w:rsid w:val="003A5A4C"/>
    <w:rsid w:val="00420469"/>
    <w:rsid w:val="00431215"/>
    <w:rsid w:val="00492009"/>
    <w:rsid w:val="004E7F69"/>
    <w:rsid w:val="004F327E"/>
    <w:rsid w:val="00502CF9"/>
    <w:rsid w:val="005051FD"/>
    <w:rsid w:val="005278D9"/>
    <w:rsid w:val="005B6F52"/>
    <w:rsid w:val="005C68B9"/>
    <w:rsid w:val="0063760E"/>
    <w:rsid w:val="006B2E27"/>
    <w:rsid w:val="00765CAC"/>
    <w:rsid w:val="007A312F"/>
    <w:rsid w:val="007F74C4"/>
    <w:rsid w:val="00800A7D"/>
    <w:rsid w:val="00804B3C"/>
    <w:rsid w:val="00816F99"/>
    <w:rsid w:val="0082707E"/>
    <w:rsid w:val="0083058A"/>
    <w:rsid w:val="00831DF4"/>
    <w:rsid w:val="00833EE4"/>
    <w:rsid w:val="00847637"/>
    <w:rsid w:val="008626E3"/>
    <w:rsid w:val="00864A26"/>
    <w:rsid w:val="00887D9C"/>
    <w:rsid w:val="008975FD"/>
    <w:rsid w:val="008B1F6D"/>
    <w:rsid w:val="008B261A"/>
    <w:rsid w:val="008F3CC5"/>
    <w:rsid w:val="0091243E"/>
    <w:rsid w:val="00920E3A"/>
    <w:rsid w:val="00922EE7"/>
    <w:rsid w:val="00934906"/>
    <w:rsid w:val="009D534D"/>
    <w:rsid w:val="00A15C93"/>
    <w:rsid w:val="00A24776"/>
    <w:rsid w:val="00AA5D51"/>
    <w:rsid w:val="00AB5577"/>
    <w:rsid w:val="00AE0179"/>
    <w:rsid w:val="00AF5870"/>
    <w:rsid w:val="00AF70A5"/>
    <w:rsid w:val="00B17681"/>
    <w:rsid w:val="00B26F57"/>
    <w:rsid w:val="00B75275"/>
    <w:rsid w:val="00B77DF3"/>
    <w:rsid w:val="00BA3614"/>
    <w:rsid w:val="00BE38E9"/>
    <w:rsid w:val="00C4588C"/>
    <w:rsid w:val="00C53163"/>
    <w:rsid w:val="00C55072"/>
    <w:rsid w:val="00C901C8"/>
    <w:rsid w:val="00D0597C"/>
    <w:rsid w:val="00D066BB"/>
    <w:rsid w:val="00D24093"/>
    <w:rsid w:val="00D26439"/>
    <w:rsid w:val="00E34FCE"/>
    <w:rsid w:val="00E50487"/>
    <w:rsid w:val="00E53F96"/>
    <w:rsid w:val="00E71C2A"/>
    <w:rsid w:val="00ED023F"/>
    <w:rsid w:val="00EE2A66"/>
    <w:rsid w:val="00F06706"/>
    <w:rsid w:val="00F135F2"/>
    <w:rsid w:val="00F15706"/>
    <w:rsid w:val="00F17D44"/>
    <w:rsid w:val="00F936D6"/>
    <w:rsid w:val="00FA1249"/>
    <w:rsid w:val="00FB451E"/>
    <w:rsid w:val="00FC6871"/>
    <w:rsid w:val="04CB2D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279738"/>
  <w15:docId w15:val="{04D41EB7-07E1-4FB9-BADF-3D6FF835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294"/>
    <w:rPr>
      <w:rFonts w:ascii="Tahoma" w:hAnsi="Tahoma" w:cs="Tahoma"/>
      <w:sz w:val="16"/>
      <w:szCs w:val="16"/>
    </w:rPr>
  </w:style>
  <w:style w:type="character" w:styleId="Hyperlink">
    <w:name w:val="Hyperlink"/>
    <w:basedOn w:val="DefaultParagraphFont"/>
    <w:unhideWhenUsed/>
    <w:rsid w:val="00032B37"/>
    <w:rPr>
      <w:color w:val="0000FF" w:themeColor="hyperlink"/>
      <w:u w:val="single"/>
    </w:rPr>
  </w:style>
  <w:style w:type="paragraph" w:styleId="ListParagraph">
    <w:name w:val="List Paragraph"/>
    <w:basedOn w:val="Normal"/>
    <w:uiPriority w:val="34"/>
    <w:qFormat/>
    <w:rsid w:val="000D6EFB"/>
    <w:pPr>
      <w:ind w:left="720"/>
      <w:contextualSpacing/>
    </w:pPr>
  </w:style>
  <w:style w:type="paragraph" w:styleId="BodyText">
    <w:name w:val="Body Text"/>
    <w:basedOn w:val="Normal"/>
    <w:link w:val="BodyTextChar"/>
    <w:rsid w:val="002C1170"/>
    <w:pPr>
      <w:spacing w:after="0" w:line="240" w:lineRule="auto"/>
      <w:jc w:val="both"/>
    </w:pPr>
    <w:rPr>
      <w:rFonts w:ascii="Arial" w:eastAsia="Times New Roman" w:hAnsi="Arial" w:cs="Times New Roman"/>
      <w:sz w:val="20"/>
      <w:szCs w:val="20"/>
      <w:lang w:val="en-GB" w:eastAsia="de-DE"/>
    </w:rPr>
  </w:style>
  <w:style w:type="character" w:customStyle="1" w:styleId="BodyTextChar">
    <w:name w:val="Body Text Char"/>
    <w:basedOn w:val="DefaultParagraphFont"/>
    <w:link w:val="BodyText"/>
    <w:rsid w:val="002C1170"/>
    <w:rPr>
      <w:rFonts w:ascii="Arial" w:eastAsia="Times New Roman" w:hAnsi="Arial" w:cs="Times New Roman"/>
      <w:sz w:val="20"/>
      <w:szCs w:val="20"/>
      <w:lang w:val="en-GB" w:eastAsia="de-DE"/>
    </w:rPr>
  </w:style>
  <w:style w:type="paragraph" w:styleId="NoSpacing">
    <w:name w:val="No Spacing"/>
    <w:uiPriority w:val="1"/>
    <w:qFormat/>
    <w:rsid w:val="002C1170"/>
    <w:pPr>
      <w:widowControl w:val="0"/>
      <w:spacing w:after="0" w:line="240" w:lineRule="auto"/>
    </w:pPr>
    <w:rPr>
      <w:rFonts w:ascii="Times New Roman" w:eastAsia="Times New Roman" w:hAnsi="Times New Roman" w:cs="Times New Roman"/>
      <w:sz w:val="24"/>
      <w:szCs w:val="20"/>
      <w:lang w:val="en-GB" w:eastAsia="fr-BE"/>
    </w:rPr>
  </w:style>
  <w:style w:type="paragraph" w:customStyle="1" w:styleId="Default">
    <w:name w:val="Default"/>
    <w:rsid w:val="002C117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191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69E"/>
  </w:style>
  <w:style w:type="paragraph" w:styleId="Footer">
    <w:name w:val="footer"/>
    <w:basedOn w:val="Normal"/>
    <w:link w:val="FooterChar"/>
    <w:uiPriority w:val="99"/>
    <w:unhideWhenUsed/>
    <w:rsid w:val="00191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ov.uk/current-arms-embargoes-and-other-restric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arracuda.com/tradecompliance" TargetMode="External"/><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1D211A54DC1C428824CF06E9D08AB1" ma:contentTypeVersion="8" ma:contentTypeDescription="Create a new document." ma:contentTypeScope="" ma:versionID="b7e28f79adf7d6fec315b4b528225ad2">
  <xsd:schema xmlns:xsd="http://www.w3.org/2001/XMLSchema" xmlns:xs="http://www.w3.org/2001/XMLSchema" xmlns:p="http://schemas.microsoft.com/office/2006/metadata/properties" xmlns:ns3="58905288-ba56-4c64-87b4-22cfeda98887" targetNamespace="http://schemas.microsoft.com/office/2006/metadata/properties" ma:root="true" ma:fieldsID="454a27b65f39f7347c12c353d5960c9d" ns3:_="">
    <xsd:import namespace="58905288-ba56-4c64-87b4-22cfeda988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05288-ba56-4c64-87b4-22cfeda988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782FB6-EA70-4EE8-AA2A-833DCB8582F6}">
  <ds:schemaRefs>
    <ds:schemaRef ds:uri="http://schemas.microsoft.com/sharepoint/v3/contenttype/forms"/>
  </ds:schemaRefs>
</ds:datastoreItem>
</file>

<file path=customXml/itemProps2.xml><?xml version="1.0" encoding="utf-8"?>
<ds:datastoreItem xmlns:ds="http://schemas.openxmlformats.org/officeDocument/2006/customXml" ds:itemID="{909CD4C9-24F2-4C3B-B4AF-76CA9A9CF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05288-ba56-4c64-87b4-22cfeda988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77A51C-2655-4FAE-A8C7-6CDA4A9C21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1522</Words>
  <Characters>8681</Characters>
  <Application>Microsoft Office Word</Application>
  <DocSecurity>0</DocSecurity>
  <Lines>72</Lines>
  <Paragraphs>20</Paragraphs>
  <ScaleCrop>false</ScaleCrop>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Tansie Iwafuchi</dc:creator>
  <cp:lastModifiedBy>Jessica Murillo</cp:lastModifiedBy>
  <cp:revision>2</cp:revision>
  <cp:lastPrinted>2015-11-24T18:28:00Z</cp:lastPrinted>
  <dcterms:created xsi:type="dcterms:W3CDTF">2024-10-08T15:42:00Z</dcterms:created>
  <dcterms:modified xsi:type="dcterms:W3CDTF">2024-10-08T15:42:00Z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0x010100191D211A54DC1C428824CF06E9D08AB1</vt:lpwstr>
  </property>
</Properties>
</file>