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5C8A"/>
          <w:sz w:val="56"/>
          <w:szCs w:val="56"/>
        </w:rPr>
        <w:t xml:space="preserve">ESPECIFICACIONES TÉCNICAS</w:t>
      </w:r>
    </w:p>
    <w:p>
      <w:pPr>
        <w:spacing w:after="240"/>
        <w:jc w:val="center"/>
      </w:pPr>
      <w:r>
        <w:rPr>
          <w:b/>
          <w:bCs/>
          <w:sz w:val="40"/>
          <w:szCs w:val="40"/>
        </w:rPr>
        <w:t xml:space="preserve">Plataforma de IA Agéntica Multi-Agente</w:t>
      </w:r>
    </w:p>
    <w:p>
      <w:pPr>
        <w:spacing w:after="1200"/>
        <w:jc w:val="center"/>
      </w:pPr>
      <w:r>
        <w:rPr>
          <w:i/>
          <w:iCs/>
          <w:color w:val="595959"/>
          <w:sz w:val="26"/>
          <w:szCs w:val="26"/>
        </w:rPr>
        <w:t xml:space="preserve">Sistema de Orquestación de Equipos de Agentes con Kanban Colaborativo, MCP, RAG y Memoria Persistente</w:t>
      </w:r>
    </w:p>
    <w:p>
      <w:pPr>
        <w:spacing w:after="120"/>
        <w:jc w:val="center"/>
      </w:pPr>
      <w:r>
        <w:rPr>
          <w:sz w:val="24"/>
          <w:szCs w:val="24"/>
        </w:rPr>
        <w:t xml:space="preserve">Documento de Arquitectura y Requerimientos</w:t>
      </w:r>
    </w:p>
    <w:p>
      <w:pPr>
        <w:spacing w:after="120"/>
        <w:jc w:val="center"/>
      </w:pPr>
      <w:r>
        <w:rPr>
          <w:sz w:val="22"/>
          <w:szCs w:val="22"/>
        </w:rPr>
        <w:t xml:space="preserve">Versión 1.0</w:t>
      </w:r>
    </w:p>
    <w:p>
      <w:pPr>
        <w:spacing w:after="120"/>
        <w:jc w:val="center"/>
      </w:pPr>
      <w:r>
        <w:rPr>
          <w:sz w:val="22"/>
          <w:szCs w:val="22"/>
        </w:rPr>
        <w:t xml:space="preserve">Mayo 2026</w:t>
      </w:r>
    </w:p>
    <w:p>
      <w:pPr>
        <w:spacing w:before="2400"/>
        <w:jc w:val="center"/>
      </w:pPr>
      <w:r>
        <w:rPr>
          <w:color w:val="595959"/>
          <w:sz w:val="20"/>
          <w:szCs w:val="20"/>
        </w:rPr>
        <w:t xml:space="preserve">Stack: Python · FastAPI · PostgreSQL · pgvector · Redis · Docker · Celery · LangGraph · LiteLLM · Claude Agent SDK</w:t>
      </w:r>
    </w:p>
    <w:p>
      <w:pPr>
        <w:pStyle w:val="Heading1"/>
        <w:pageBreakBefore/>
      </w:pPr>
      <w:r>
        <w:t xml:space="preserve">Índice</w:t>
      </w:r>
    </w:p>
    <w:sdt>
      <w:sdtPr>
        <w:alias w:val="Índice de Contenidos"/>
      </w:sdtPr>
      <w:sdtContent>
        <w:p>
          <w:r>
            <w:fldChar w:fldCharType="begin" w:dirty="true"/>
            <w:instrText xml:space="preserve">TOC \h \o "1-3"</w:instrText>
            <w:fldChar w:fldCharType="separate"/>
          </w:r>
        </w:p>
        <w:p>
          <w:r>
            <w:fldChar w:fldCharType="end"/>
          </w:r>
        </w:p>
      </w:sdtContent>
    </w:sdt>
    <w:p>
      <w:pPr>
        <w:pStyle w:val="Heading1"/>
        <w:pageBreakBefore/>
      </w:pPr>
      <w:r>
        <w:t xml:space="preserve">1. Resumen Ejecutivo</w:t>
      </w:r>
    </w:p>
    <w:p>
      <w:pPr>
        <w:pStyle w:val="Heading2"/>
      </w:pPr>
      <w:r>
        <w:t xml:space="preserve">1.1 Visión del Producto</w:t>
      </w:r>
    </w:p>
    <w:p>
      <w:pPr>
        <w:spacing w:after="120"/>
      </w:pPr>
      <w:r>
        <w:t xml:space="preserve">El sistema es una plataforma de IA agéntica multi-agente que permite construir, configurar y orquestar equipos de agentes autónomos especializados que trabajan de forma cooperativa sobre proyectos software, con un tablero Kanban como interfaz operativa central. Cada proyecto puede tener su propio equipo personalizado, sus propios servidores MCP, sus propias bases de conocimiento (RAG) y sus propios workers de ejecución aislados en contenedores Docker.</w:t>
      </w:r>
    </w:p>
    <w:p>
      <w:pPr>
        <w:spacing w:after="120"/>
      </w:pPr>
      <w:r>
        <w:t xml:space="preserve">A diferencia de un chatbot tradicional, los agentes no responden a prompts puntuales: ejecutan tareas planificadas que provienen de un plan de proyecto, generado a su vez en una conversación inicial entre el usuario y el equipo asignado. Cada agente tiene un rol (Project Manager, Arquitecto, Backend Developer, Frontend Developer, QA, Revisor, Especialista, etc.), un conjunto de skills, un conjunto de tools disponibles y una memoria persistente que crece con cada implementación realizada.</w:t>
      </w:r>
    </w:p>
    <w:p>
      <w:pPr>
        <w:pStyle w:val="Heading2"/>
      </w:pPr>
      <w:r>
        <w:t xml:space="preserve">1.2 Objetivos Principales</w:t>
      </w:r>
    </w:p>
    <w:p>
      <w:pPr>
        <w:pStyle w:val="ListParagraph"/>
        <w:numPr>
          <w:ilvl w:val="0"/>
          <w:numId w:val="2"/>
        </w:numPr>
      </w:pPr>
      <w:r>
        <w:t xml:space="preserve">Permitir la creación, personalización y reutilización de equipos de agentes especializados.</w:t>
      </w:r>
    </w:p>
    <w:p>
      <w:pPr>
        <w:pStyle w:val="ListParagraph"/>
        <w:numPr>
          <w:ilvl w:val="0"/>
          <w:numId w:val="2"/>
        </w:numPr>
      </w:pPr>
      <w:r>
        <w:t xml:space="preserve">Orquestar la colaboración entre agentes mediante un tablero Kanban con flujo de estados y revisiones.</w:t>
      </w:r>
    </w:p>
    <w:p>
      <w:pPr>
        <w:pStyle w:val="ListParagraph"/>
        <w:numPr>
          <w:ilvl w:val="0"/>
          <w:numId w:val="2"/>
        </w:numPr>
      </w:pPr>
      <w:r>
        <w:t xml:space="preserve">Generar planes de trabajo a partir de conversaciones de descubrimiento con el equipo.</w:t>
      </w:r>
    </w:p>
    <w:p>
      <w:pPr>
        <w:pStyle w:val="ListParagraph"/>
        <w:numPr>
          <w:ilvl w:val="0"/>
          <w:numId w:val="2"/>
        </w:numPr>
      </w:pPr>
      <w:r>
        <w:t xml:space="preserve">Aislar cada ejecución de agente en contenedores Docker efímeros para garantizar seguridad y reproducibilidad.</w:t>
      </w:r>
    </w:p>
    <w:p>
      <w:pPr>
        <w:pStyle w:val="ListParagraph"/>
        <w:numPr>
          <w:ilvl w:val="0"/>
          <w:numId w:val="2"/>
        </w:numPr>
      </w:pPr>
      <w:r>
        <w:t xml:space="preserve">Permitir aprendizaje continuo mediante memoria vectorial individual y compartida por equipo.</w:t>
      </w:r>
    </w:p>
    <w:p>
      <w:pPr>
        <w:pStyle w:val="ListParagraph"/>
        <w:numPr>
          <w:ilvl w:val="0"/>
          <w:numId w:val="2"/>
        </w:numPr>
      </w:pPr>
      <w:r>
        <w:t xml:space="preserve">Ofrecer un asistente personal multicanal (WhatsApp, Telegram, email) para seguimiento del estado global.</w:t>
      </w:r>
    </w:p>
    <w:p>
      <w:pPr>
        <w:pStyle w:val="ListParagraph"/>
        <w:numPr>
          <w:ilvl w:val="0"/>
          <w:numId w:val="2"/>
        </w:numPr>
      </w:pPr>
      <w:r>
        <w:t xml:space="preserve">Escalar horizontalmente todas las capas mediante orquestación de contenedores.</w:t>
      </w:r>
    </w:p>
    <w:p>
      <w:pPr>
        <w:pStyle w:val="Heading2"/>
      </w:pPr>
      <w:r>
        <w:t xml:space="preserve">1.3 Alcance del Documento</w:t>
      </w:r>
    </w:p>
    <w:p>
      <w:pPr>
        <w:spacing w:after="120"/>
      </w:pPr>
      <w:r>
        <w:t xml:space="preserve">Este documento cubre la arquitectura completa del sistema, modelo de dominio, modelo de datos, API REST y eventos, motor de orquestación, sistema de memoria, ejecución aislada, integraciones (MCP, RAG, mensajería), seguridad, observabilidad y plan de implementación por fases. No incluye especificaciones de UI/UX a nivel de mockups (se referencian componentes pero no diseños visuales).</w:t>
      </w:r>
    </w:p>
    <w:p>
      <w:pPr>
        <w:pStyle w:val="Heading2"/>
      </w:pPr>
      <w:r>
        <w:t xml:space="preserve">1.4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Término</w:t>
            </w:r>
          </w:p>
        </w:tc>
        <w:tc>
          <w:tcPr>
            <w:tcW w:type="dxa" w:w="69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Definición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Entidad de IA autónoma con rol, skills, tools y memoria propia.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Capacidad declarativa de un agente (ej. 'generar código Python', 'revisar arquitectura').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Función concreta invocable por un agente (ej. shell, HTTP, lectura de fichero).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Team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Conjunto de agentes con roles complementarios asignado a uno o varios proyectos.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Contenedor lógico de tareas, equipo, configuración MCP/RAG y workers.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Conjunto ordenado de tareas generado en una sesión de planning.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Task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Unidad de trabajo en el Kanban, asignable a un agente, con criterios de aceptación.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MCP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 Context Protocol — protocolo para que agentes accedan a recursos externos.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Retrieval-Augmented Generation — recuperación semántica sobre bases de conocimiento.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Proceso/contenedor que ejecuta el ciclo de razonamiento y herramientas de un agente.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Memory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Almacén vectorial persistente de experiencias e implementaciones del agente.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Orquestador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Servicio que asigna tareas a workers y coordina el flujo del Kanban.</w:t>
            </w:r>
          </w:p>
        </w:tc>
      </w:tr>
    </w:tbl>
    <w:p>
      <w:pPr>
        <w:pStyle w:val="Heading1"/>
        <w:pageBreakBefore/>
      </w:pPr>
      <w:r>
        <w:t xml:space="preserve">2. Arquitectura de Alto Nivel</w:t>
      </w:r>
    </w:p>
    <w:p>
      <w:pPr>
        <w:pStyle w:val="Heading2"/>
      </w:pPr>
      <w:r>
        <w:t xml:space="preserve">2.1 Principios de Diseño</w:t>
      </w:r>
    </w:p>
    <w:p>
      <w:pPr>
        <w:pStyle w:val="ListParagraph"/>
        <w:numPr>
          <w:ilvl w:val="0"/>
          <w:numId w:val="2"/>
        </w:numPr>
      </w:pPr>
      <w:r>
        <w:t xml:space="preserve">Separación clara entre el plano de control (API, orquestador, BD) y el plano de ejecución (workers en Docker).</w:t>
      </w:r>
    </w:p>
    <w:p>
      <w:pPr>
        <w:pStyle w:val="ListParagraph"/>
        <w:numPr>
          <w:ilvl w:val="0"/>
          <w:numId w:val="2"/>
        </w:numPr>
      </w:pPr>
      <w:r>
        <w:t xml:space="preserve">Comunicación asíncrona basada en eventos para todo lo que no sea CRUD trivial.</w:t>
      </w:r>
    </w:p>
    <w:p>
      <w:pPr>
        <w:pStyle w:val="ListParagraph"/>
        <w:numPr>
          <w:ilvl w:val="0"/>
          <w:numId w:val="2"/>
        </w:numPr>
      </w:pPr>
      <w:r>
        <w:t xml:space="preserve">Aislamiento estricto: cada ejecución de tarea corre en un contenedor efímero sin acceso al host.</w:t>
      </w:r>
    </w:p>
    <w:p>
      <w:pPr>
        <w:pStyle w:val="ListParagraph"/>
        <w:numPr>
          <w:ilvl w:val="0"/>
          <w:numId w:val="2"/>
        </w:numPr>
      </w:pPr>
      <w:r>
        <w:t xml:space="preserve">Idempotencia: cualquier tarea puede reintentarse sin efectos secundarios duplicados.</w:t>
      </w:r>
    </w:p>
    <w:p>
      <w:pPr>
        <w:pStyle w:val="ListParagraph"/>
        <w:numPr>
          <w:ilvl w:val="0"/>
          <w:numId w:val="2"/>
        </w:numPr>
      </w:pPr>
      <w:r>
        <w:t xml:space="preserve">Observabilidad por defecto: todo output, decisión y llamada a tool queda trazada y consultable.</w:t>
      </w:r>
    </w:p>
    <w:p>
      <w:pPr>
        <w:pStyle w:val="ListParagraph"/>
        <w:numPr>
          <w:ilvl w:val="0"/>
          <w:numId w:val="2"/>
        </w:numPr>
      </w:pPr>
      <w:r>
        <w:t xml:space="preserve">Multi-tenant ready: el modelo de datos contempla aislamiento por organización desde el día uno.</w:t>
      </w:r>
    </w:p>
    <w:p>
      <w:pPr>
        <w:pStyle w:val="ListParagraph"/>
        <w:numPr>
          <w:ilvl w:val="0"/>
          <w:numId w:val="2"/>
        </w:numPr>
      </w:pPr>
      <w:r>
        <w:t xml:space="preserve">Stateless services + stateful storage: los servicios escalan horizontalmente, el estado vive en PostgreSQL, Redis y almacenamiento de objetos.</w:t>
      </w:r>
    </w:p>
    <w:p>
      <w:pPr>
        <w:pStyle w:val="Heading2"/>
      </w:pPr>
      <w:r>
        <w:t xml:space="preserve">2.2 Componentes Principales</w:t>
      </w:r>
    </w:p>
    <w:p>
      <w:pPr>
        <w:spacing w:after="120"/>
      </w:pPr>
      <w:r>
        <w:t xml:space="preserve">El sistema se divide en ocho componentes lógicos principales, cada uno desplegable y escalable de forma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Componente</w:t>
            </w:r>
          </w:p>
        </w:tc>
        <w:tc>
          <w:tcPr>
            <w:tcW w:type="dxa" w:w="4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Responsabilidad</w:t>
            </w:r>
          </w:p>
        </w:tc>
        <w:tc>
          <w:tcPr>
            <w:tcW w:type="dxa" w:w="23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Tecnología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Gateway</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Punto de entrada HTTP/WebSocket, autenticación, rate limiting.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FastAPI + Uvicorn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Servicio de Dominio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Lógica de negocio (proyectos, equipos, tareas, planes).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FastAPI + SQLAlchemy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Orquestador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Asignación de tareas, transiciones de estado, gestión del DAG.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 LangGraph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Pool de Workers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Ejecución de agentes en contenedores Docker efímeros.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Celery + Docker SDK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Servicio de Memoria</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Lectura/escritura de memoria vectorial individual y compartida.</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 pgvector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Servicio RAG</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Indexación e ingestión de bases de conocimiento por proyecto.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 pgvector + unstructured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Servicio de Notificaciones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Envío multicanal (WhatsApp, Telegram, email).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 adaptadores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Asistente Personal</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Agente conversacional global para el usuario propietario.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 LangGraph</w:t>
            </w:r>
          </w:p>
        </w:tc>
      </w:tr>
    </w:tbl>
    <w:p>
      <w:pPr>
        <w:pStyle w:val="Heading2"/>
      </w:pPr>
      <w:r>
        <w:t xml:space="preserve">2.3 Diagrama Lógico (Descripción Textual)</w:t>
      </w:r>
    </w:p>
    <w:p>
      <w:pPr>
        <w:spacing w:after="120"/>
      </w:pPr>
      <w:r>
        <w:t xml:space="preserve">El cliente (web app o canal de mensajería) interactúa con el API Gateway. El Gateway delega operaciones de dominio al Servicio de Dominio, que persiste en PostgreSQL. Cuando una tarea pasa al estado 'Listo para ejecución', el Servicio de Dominio publica un evento en el broker (Redis Streams). El Orquestador consume este evento, decide qué agente debe ejecutarla, y encola un job en Celery. Un Worker disponible recoge el job, lanza un contenedor Docker efímero con el runtime del agente, le inyecta tools, contexto de memoria y configuración MCP/RAG, y monitorea su ejecución. El output se persiste, se indexa en memoria y se notifica al Orquestador, que avanza el estado de la tarea en el Kanban. El Asistente Personal observa todos los eventos relevantes y envía notificaciones por los canales configurados.</w:t>
      </w:r>
    </w:p>
    <w:p>
      <w:pPr>
        <w:pStyle w:val="Heading2"/>
      </w:pPr>
      <w:r>
        <w:t xml:space="preserve">2.4 Flujo de Datos Principal</w:t>
      </w:r>
    </w:p>
    <w:p>
      <w:pPr>
        <w:pStyle w:val="ListParagraph"/>
        <w:numPr>
          <w:ilvl w:val="0"/>
          <w:numId w:val="3"/>
        </w:numPr>
      </w:pPr>
      <w:r>
        <w:t xml:space="preserve">Usuario crea un proyecto y le asigna un equipo desde la pantalla de equipos.</w:t>
      </w:r>
    </w:p>
    <w:p>
      <w:pPr>
        <w:pStyle w:val="ListParagraph"/>
        <w:numPr>
          <w:ilvl w:val="0"/>
          <w:numId w:val="3"/>
        </w:numPr>
      </w:pPr>
      <w:r>
        <w:t xml:space="preserve">Usuario abre un chat de planning con el equipo (multi-agente).</w:t>
      </w:r>
    </w:p>
    <w:p>
      <w:pPr>
        <w:pStyle w:val="ListParagraph"/>
        <w:numPr>
          <w:ilvl w:val="0"/>
          <w:numId w:val="3"/>
        </w:numPr>
      </w:pPr>
      <w:r>
        <w:t xml:space="preserve">El Project Manager (agente) coordina con el resto para generar un plan: lista de tareas con dependencias, criterios de aceptación y asignaciones tentativas.</w:t>
      </w:r>
    </w:p>
    <w:p>
      <w:pPr>
        <w:pStyle w:val="ListParagraph"/>
        <w:numPr>
          <w:ilvl w:val="0"/>
          <w:numId w:val="3"/>
        </w:numPr>
      </w:pPr>
      <w:r>
        <w:t xml:space="preserve">El plan se materializa como tareas en el Kanban (estado 'Backlog').</w:t>
      </w:r>
    </w:p>
    <w:p>
      <w:pPr>
        <w:pStyle w:val="ListParagraph"/>
        <w:numPr>
          <w:ilvl w:val="0"/>
          <w:numId w:val="3"/>
        </w:numPr>
      </w:pPr>
      <w:r>
        <w:t xml:space="preserve">El usuario aprueba el plan; las tareas pasan a 'Listo'.</w:t>
      </w:r>
    </w:p>
    <w:p>
      <w:pPr>
        <w:pStyle w:val="ListParagraph"/>
        <w:numPr>
          <w:ilvl w:val="0"/>
          <w:numId w:val="3"/>
        </w:numPr>
      </w:pPr>
      <w:r>
        <w:t xml:space="preserve">El Orquestador asigna cada tarea a un worker según el agente asignado.</w:t>
      </w:r>
    </w:p>
    <w:p>
      <w:pPr>
        <w:pStyle w:val="ListParagraph"/>
        <w:numPr>
          <w:ilvl w:val="0"/>
          <w:numId w:val="3"/>
        </w:numPr>
      </w:pPr>
      <w:r>
        <w:t xml:space="preserve">El worker ejecuta el agente en un contenedor aislado, con acceso a tools, MCP y RAG.</w:t>
      </w:r>
    </w:p>
    <w:p>
      <w:pPr>
        <w:pStyle w:val="ListParagraph"/>
        <w:numPr>
          <w:ilvl w:val="0"/>
          <w:numId w:val="3"/>
        </w:numPr>
      </w:pPr>
      <w:r>
        <w:t xml:space="preserve">El agente produce un output (código, documento, análisis, etc.) y lo deja en el repositorio de outputs.</w:t>
      </w:r>
    </w:p>
    <w:p>
      <w:pPr>
        <w:pStyle w:val="ListParagraph"/>
        <w:numPr>
          <w:ilvl w:val="0"/>
          <w:numId w:val="3"/>
        </w:numPr>
      </w:pPr>
      <w:r>
        <w:t xml:space="preserve">La tarea pasa a 'En revisión' y un agente revisor (o el usuario) valida contra los criterios de aceptación.</w:t>
      </w:r>
    </w:p>
    <w:p>
      <w:pPr>
        <w:pStyle w:val="ListParagraph"/>
        <w:numPr>
          <w:ilvl w:val="0"/>
          <w:numId w:val="3"/>
        </w:numPr>
      </w:pPr>
      <w:r>
        <w:t xml:space="preserve">Si pasa la revisión: tarea 'Hecha'. Si no: vuelve a 'En progreso' con feedback estructurado.</w:t>
      </w:r>
    </w:p>
    <w:p>
      <w:pPr>
        <w:pStyle w:val="ListParagraph"/>
        <w:numPr>
          <w:ilvl w:val="0"/>
          <w:numId w:val="3"/>
        </w:numPr>
      </w:pPr>
      <w:r>
        <w:t xml:space="preserve">Las implementaciones aprobadas se indexan en la memoria del agente y del equipo.</w:t>
      </w:r>
    </w:p>
    <w:p>
      <w:pPr>
        <w:pStyle w:val="ListParagraph"/>
        <w:numPr>
          <w:ilvl w:val="0"/>
          <w:numId w:val="3"/>
        </w:numPr>
      </w:pPr>
      <w:r>
        <w:t xml:space="preserve">El asistente personal notifica hitos relevantes al usuario por WhatsApp/Telegram.</w:t>
      </w:r>
    </w:p>
    <w:p>
      <w:pPr>
        <w:pStyle w:val="Heading1"/>
        <w:pageBreakBefore/>
      </w:pPr>
      <w:r>
        <w:t xml:space="preserve">3. Modelo de Dominio</w:t>
      </w:r>
    </w:p>
    <w:p>
      <w:pPr>
        <w:pStyle w:val="Heading2"/>
      </w:pPr>
      <w:r>
        <w:t xml:space="preserve">3.1 Entidades Principales</w:t>
      </w:r>
    </w:p>
    <w:p>
      <w:pPr>
        <w:spacing w:after="120"/>
      </w:pPr>
      <w:r>
        <w:t xml:space="preserve">El modelo de dominio se organiza en torno a nueve entidades raíz. Todas las entidades tienen identificador UUID, marcas de tiempo (created_at, updated_at), soft-delete (deleted_at) y referencia al tenant/organización.</w:t>
      </w:r>
    </w:p>
    <w:p>
      <w:pPr>
        <w:pStyle w:val="Heading3"/>
      </w:pPr>
      <w:r>
        <w:t xml:space="preserve">3.1.1 Organization</w:t>
      </w:r>
    </w:p>
    <w:p>
      <w:pPr>
        <w:spacing w:after="120"/>
      </w:pPr>
      <w:r>
        <w:t xml:space="preserve">Representa una organización o tenant. Aísla todos los recursos. Atributos: id, name, slug, plan, settings (JSONB), quota_limits.</w:t>
      </w:r>
    </w:p>
    <w:p>
      <w:pPr>
        <w:pStyle w:val="Heading3"/>
      </w:pPr>
      <w:r>
        <w:t xml:space="preserve">3.1.2 User</w:t>
      </w:r>
    </w:p>
    <w:p>
      <w:pPr>
        <w:spacing w:after="120"/>
      </w:pPr>
      <w:r>
        <w:t xml:space="preserve">Usuario humano del sistema. Atributos: id, organization_id, email, name, role (owner, admin, member), auth_provider, settings_notifications.</w:t>
      </w:r>
    </w:p>
    <w:p>
      <w:pPr>
        <w:pStyle w:val="Heading3"/>
      </w:pPr>
      <w:r>
        <w:t xml:space="preserve">3.1.3 Agent</w:t>
      </w:r>
    </w:p>
    <w:p>
      <w:pPr>
        <w:spacing w:after="120"/>
      </w:pPr>
      <w:r>
        <w:t xml:space="preserve">Definición de un agente. Es una plantilla reutilizable. Atributos clave:</w:t>
      </w:r>
    </w:p>
    <w:p>
      <w:pPr>
        <w:pStyle w:val="ListParagraph"/>
        <w:numPr>
          <w:ilvl w:val="0"/>
          <w:numId w:val="2"/>
        </w:numPr>
      </w:pPr>
      <w:r>
        <w:t xml:space="preserve">id, name, description, avatar_url</w:t>
      </w:r>
    </w:p>
    <w:p>
      <w:pPr>
        <w:pStyle w:val="ListParagraph"/>
        <w:numPr>
          <w:ilvl w:val="0"/>
          <w:numId w:val="2"/>
        </w:numPr>
      </w:pPr>
      <w:r>
        <w:t xml:space="preserve">role: enum (project_manager, architect, backend_dev, frontend_dev, qa, reviewer, leader, worker, specialist, researcher, devops, security, technical_writer, custom)</w:t>
      </w:r>
    </w:p>
    <w:p>
      <w:pPr>
        <w:pStyle w:val="ListParagraph"/>
        <w:numPr>
          <w:ilvl w:val="0"/>
          <w:numId w:val="2"/>
        </w:numPr>
      </w:pPr>
      <w:r>
        <w:t xml:space="preserve">system_prompt: texto base que define la personalidad y enfoque del agente</w:t>
      </w:r>
    </w:p>
    <w:p>
      <w:pPr>
        <w:pStyle w:val="ListParagraph"/>
        <w:numPr>
          <w:ilvl w:val="0"/>
          <w:numId w:val="2"/>
        </w:numPr>
      </w:pPr>
      <w:r>
        <w:t xml:space="preserve">model_config: proveedor LLM, modelo, temperatura, max_tokens, JSON con parámetros</w:t>
      </w:r>
    </w:p>
    <w:p>
      <w:pPr>
        <w:pStyle w:val="ListParagraph"/>
        <w:numPr>
          <w:ilvl w:val="0"/>
          <w:numId w:val="2"/>
        </w:numPr>
      </w:pPr>
      <w:r>
        <w:t xml:space="preserve">skills: relación M:N con la entidad Skill</w:t>
      </w:r>
    </w:p>
    <w:p>
      <w:pPr>
        <w:pStyle w:val="ListParagraph"/>
        <w:numPr>
          <w:ilvl w:val="0"/>
          <w:numId w:val="2"/>
        </w:numPr>
      </w:pPr>
      <w:r>
        <w:t xml:space="preserve">tools: relación M:N con la entidad Tool</w:t>
      </w:r>
    </w:p>
    <w:p>
      <w:pPr>
        <w:pStyle w:val="ListParagraph"/>
        <w:numPr>
          <w:ilvl w:val="0"/>
          <w:numId w:val="2"/>
        </w:numPr>
      </w:pPr>
      <w:r>
        <w:t xml:space="preserve">memory_scope: enum (private, team_shared, project_shared, global)</w:t>
      </w:r>
    </w:p>
    <w:p>
      <w:pPr>
        <w:pStyle w:val="ListParagraph"/>
        <w:numPr>
          <w:ilvl w:val="0"/>
          <w:numId w:val="2"/>
        </w:numPr>
      </w:pPr>
      <w:r>
        <w:t xml:space="preserve">review_capability: bool (puede actuar como revisor)</w:t>
      </w:r>
    </w:p>
    <w:p>
      <w:pPr>
        <w:pStyle w:val="ListParagraph"/>
        <w:numPr>
          <w:ilvl w:val="0"/>
          <w:numId w:val="2"/>
        </w:numPr>
      </w:pPr>
      <w:r>
        <w:t xml:space="preserve">max_concurrent_tasks: límite de tareas en paralelo</w:t>
      </w:r>
    </w:p>
    <w:p>
      <w:pPr>
        <w:pStyle w:val="Heading3"/>
      </w:pPr>
      <w:r>
        <w:t xml:space="preserve">3.1.4 Skill</w:t>
      </w:r>
    </w:p>
    <w:p>
      <w:pPr>
        <w:spacing w:after="120"/>
      </w:pPr>
      <w:r>
        <w:t xml:space="preserve">Capacidad declarativa que un agente puede tener. Una skill describe qué sabe hacer el agente en un dominio. Atributos: id, name, category (coding, review, planning, research, devops, data, etc.), description, prompt_fragment (texto que se inyecta al prompt si el agente la tiene), required_tools (lista de tool_ids recomendados).</w:t>
      </w:r>
    </w:p>
    <w:p>
      <w:pPr>
        <w:spacing w:after="120"/>
      </w:pPr>
      <w:r>
        <w:t xml:space="preserve">Las skills NO son código ejecutable. Son metadatos que enriquecen el prompt del agente y le dan contexto sobre sus capacidades. Las skills se combinan en el prompt final.</w:t>
      </w:r>
    </w:p>
    <w:p>
      <w:pPr>
        <w:pStyle w:val="Heading3"/>
      </w:pPr>
      <w:r>
        <w:t xml:space="preserve">3.1.5 Tool</w:t>
      </w:r>
    </w:p>
    <w:p>
      <w:pPr>
        <w:spacing w:after="120"/>
      </w:pPr>
      <w:r>
        <w:t xml:space="preserve">Función concreta invocable por un agente durante su ejecución. A diferencia de las skills, una tool sí tiene una implementación ejecutable. Atributos:</w:t>
      </w:r>
    </w:p>
    <w:p>
      <w:pPr>
        <w:pStyle w:val="ListParagraph"/>
        <w:numPr>
          <w:ilvl w:val="0"/>
          <w:numId w:val="2"/>
        </w:numPr>
      </w:pPr>
      <w:r>
        <w:t xml:space="preserve">id, name, description, category</w:t>
      </w:r>
    </w:p>
    <w:p>
      <w:pPr>
        <w:pStyle w:val="ListParagraph"/>
        <w:numPr>
          <w:ilvl w:val="0"/>
          <w:numId w:val="2"/>
        </w:numPr>
      </w:pPr>
      <w:r>
        <w:t xml:space="preserve">input_schema: JSON Schema de parámetros de entrada</w:t>
      </w:r>
    </w:p>
    <w:p>
      <w:pPr>
        <w:pStyle w:val="ListParagraph"/>
        <w:numPr>
          <w:ilvl w:val="0"/>
          <w:numId w:val="2"/>
        </w:numPr>
      </w:pPr>
      <w:r>
        <w:t xml:space="preserve">output_schema: JSON Schema del resultado</w:t>
      </w:r>
    </w:p>
    <w:p>
      <w:pPr>
        <w:pStyle w:val="ListParagraph"/>
        <w:numPr>
          <w:ilvl w:val="0"/>
          <w:numId w:val="2"/>
        </w:numPr>
      </w:pPr>
      <w:r>
        <w:t xml:space="preserve">implementation_type: enum (builtin, python_function, http_endpoint, mcp_tool, docker_command)</w:t>
      </w:r>
    </w:p>
    <w:p>
      <w:pPr>
        <w:pStyle w:val="ListParagraph"/>
        <w:numPr>
          <w:ilvl w:val="0"/>
          <w:numId w:val="2"/>
        </w:numPr>
      </w:pPr>
      <w:r>
        <w:t xml:space="preserve">implementation_ref: referencia a la implementación (path, URL, MCP server + tool name)</w:t>
      </w:r>
    </w:p>
    <w:p>
      <w:pPr>
        <w:pStyle w:val="ListParagraph"/>
        <w:numPr>
          <w:ilvl w:val="0"/>
          <w:numId w:val="2"/>
        </w:numPr>
      </w:pPr>
      <w:r>
        <w:t xml:space="preserve">security_level: enum (safe, sandboxed, privileged) — controla si la tool puede llamarse sin revisión</w:t>
      </w:r>
    </w:p>
    <w:p>
      <w:pPr>
        <w:pStyle w:val="ListParagraph"/>
        <w:numPr>
          <w:ilvl w:val="0"/>
          <w:numId w:val="2"/>
        </w:numPr>
      </w:pPr>
      <w:r>
        <w:t xml:space="preserve">timeout_seconds, rate_limit_per_minute</w:t>
      </w:r>
    </w:p>
    <w:p>
      <w:pPr>
        <w:pStyle w:val="Heading3"/>
      </w:pPr>
      <w:r>
        <w:t xml:space="preserve">3.1.6 Team</w:t>
      </w:r>
    </w:p>
    <w:p>
      <w:pPr>
        <w:spacing w:after="120"/>
      </w:pPr>
      <w:r>
        <w:t xml:space="preserve">Agrupación de agentes con roles complementarios. Atributos: id, name, description, agents (relación M:N con Agent a través de TeamMember), default_workflow_template_id, shared_memory_namespace.</w:t>
      </w:r>
    </w:p>
    <w:p>
      <w:pPr>
        <w:spacing w:after="120"/>
      </w:pPr>
      <w:r>
        <w:t xml:space="preserve">Cada TeamMember define el rol del agente dentro del equipo (puede no ser igual al rol global del agente), si es el líder del equipo, y prioridad de asignación.</w:t>
      </w:r>
    </w:p>
    <w:p>
      <w:pPr>
        <w:pStyle w:val="Heading3"/>
      </w:pPr>
      <w:r>
        <w:t xml:space="preserve">3.1.7 Project</w:t>
      </w:r>
    </w:p>
    <w:p>
      <w:pPr>
        <w:spacing w:after="120"/>
      </w:pPr>
      <w:r>
        <w:t xml:space="preserve">Contenedor de trabajo. Atributos clave:</w:t>
      </w:r>
    </w:p>
    <w:p>
      <w:pPr>
        <w:pStyle w:val="ListParagraph"/>
        <w:numPr>
          <w:ilvl w:val="0"/>
          <w:numId w:val="2"/>
        </w:numPr>
      </w:pPr>
      <w:r>
        <w:t xml:space="preserve">id, name, description, status (active, paused, archived)</w:t>
      </w:r>
    </w:p>
    <w:p>
      <w:pPr>
        <w:pStyle w:val="ListParagraph"/>
        <w:numPr>
          <w:ilvl w:val="0"/>
          <w:numId w:val="2"/>
        </w:numPr>
      </w:pPr>
      <w:r>
        <w:t xml:space="preserve">team_id: equipo asignado</w:t>
      </w:r>
    </w:p>
    <w:p>
      <w:pPr>
        <w:pStyle w:val="ListParagraph"/>
        <w:numPr>
          <w:ilvl w:val="0"/>
          <w:numId w:val="2"/>
        </w:numPr>
      </w:pPr>
      <w:r>
        <w:t xml:space="preserve">mcp_servers: configuración de servidores MCP disponibles (JSONB con URL, auth, scopes)</w:t>
      </w:r>
    </w:p>
    <w:p>
      <w:pPr>
        <w:pStyle w:val="ListParagraph"/>
        <w:numPr>
          <w:ilvl w:val="0"/>
          <w:numId w:val="2"/>
        </w:numPr>
      </w:pPr>
      <w:r>
        <w:t xml:space="preserve">rag_knowledge_bases: lista de KBs disponibles para el proyecto</w:t>
      </w:r>
    </w:p>
    <w:p>
      <w:pPr>
        <w:pStyle w:val="ListParagraph"/>
        <w:numPr>
          <w:ilvl w:val="0"/>
          <w:numId w:val="2"/>
        </w:numPr>
      </w:pPr>
      <w:r>
        <w:t xml:space="preserve">worker_config: número mínimo/máximo de workers, recursos por worker (CPU, RAM)</w:t>
      </w:r>
    </w:p>
    <w:p>
      <w:pPr>
        <w:pStyle w:val="ListParagraph"/>
        <w:numPr>
          <w:ilvl w:val="0"/>
          <w:numId w:val="2"/>
        </w:numPr>
      </w:pPr>
      <w:r>
        <w:t xml:space="preserve">repository_config: opcional, repo git asociado (público o privado, con autenticación SSH o PAT; ver sección de Configuración de Repositorios)</w:t>
      </w:r>
    </w:p>
    <w:p>
      <w:pPr>
        <w:pStyle w:val="ListParagraph"/>
        <w:numPr>
          <w:ilvl w:val="0"/>
          <w:numId w:val="2"/>
        </w:numPr>
      </w:pPr>
      <w:r>
        <w:t xml:space="preserve">secrets_vault_id: referencia al vault de secretos del proyecto</w:t>
      </w:r>
    </w:p>
    <w:p>
      <w:pPr>
        <w:pStyle w:val="ListParagraph"/>
        <w:numPr>
          <w:ilvl w:val="0"/>
          <w:numId w:val="2"/>
        </w:numPr>
      </w:pPr>
      <w:r>
        <w:t xml:space="preserve">human_approval_policy: política configurable que determina qué acciones de agentes requieren validación humana antes de ejecutarse y cuáles son automáticas (ver sección 7.7).</w:t>
      </w:r>
    </w:p>
    <w:p>
      <w:pPr>
        <w:pStyle w:val="Heading3"/>
      </w:pPr>
      <w:r>
        <w:t xml:space="preserve">3.1.8 Plan</w:t>
      </w:r>
    </w:p>
    <w:p>
      <w:pPr>
        <w:spacing w:after="120"/>
      </w:pPr>
      <w:r>
        <w:t xml:space="preserve">Resultado materializado de una sesión de planning. Atributos: id, project_id, title, description, status (draft, approved, executing, completed, cancelled), conversation_id (referencia al chat origen), created_by, approved_by, approved_at. Un Plan contiene una colección ordenada de Tasks con dependencias entre ellas.</w:t>
      </w:r>
    </w:p>
    <w:p>
      <w:pPr>
        <w:pStyle w:val="Heading3"/>
      </w:pPr>
      <w:r>
        <w:t xml:space="preserve">3.1.9 Task</w:t>
      </w:r>
    </w:p>
    <w:p>
      <w:pPr>
        <w:spacing w:after="120"/>
      </w:pPr>
      <w:r>
        <w:t xml:space="preserve">Unidad de trabajo en el Kanban. Atributos:</w:t>
      </w:r>
    </w:p>
    <w:p>
      <w:pPr>
        <w:pStyle w:val="ListParagraph"/>
        <w:numPr>
          <w:ilvl w:val="0"/>
          <w:numId w:val="2"/>
        </w:numPr>
      </w:pPr>
      <w:r>
        <w:t xml:space="preserve">id, plan_id, project_id, title, description</w:t>
      </w:r>
    </w:p>
    <w:p>
      <w:pPr>
        <w:pStyle w:val="ListParagraph"/>
        <w:numPr>
          <w:ilvl w:val="0"/>
          <w:numId w:val="2"/>
        </w:numPr>
      </w:pPr>
      <w:r>
        <w:t xml:space="preserve">status: enum (backlog, ready, in_progress, in_review, blocked, done, cancelled)</w:t>
      </w:r>
    </w:p>
    <w:p>
      <w:pPr>
        <w:pStyle w:val="ListParagraph"/>
        <w:numPr>
          <w:ilvl w:val="0"/>
          <w:numId w:val="2"/>
        </w:numPr>
      </w:pPr>
      <w:r>
        <w:t xml:space="preserve">priority: enum (low, medium, high, critical)</w:t>
      </w:r>
    </w:p>
    <w:p>
      <w:pPr>
        <w:pStyle w:val="ListParagraph"/>
        <w:numPr>
          <w:ilvl w:val="0"/>
          <w:numId w:val="2"/>
        </w:numPr>
      </w:pPr>
      <w:r>
        <w:t xml:space="preserve">assigned_agent_id: agente principal asignado</w:t>
      </w:r>
    </w:p>
    <w:p>
      <w:pPr>
        <w:pStyle w:val="ListParagraph"/>
        <w:numPr>
          <w:ilvl w:val="0"/>
          <w:numId w:val="2"/>
        </w:numPr>
      </w:pPr>
      <w:r>
        <w:t xml:space="preserve">reviewer_agent_id: agente revisor (opcional)</w:t>
      </w:r>
    </w:p>
    <w:p>
      <w:pPr>
        <w:pStyle w:val="ListParagraph"/>
        <w:numPr>
          <w:ilvl w:val="0"/>
          <w:numId w:val="2"/>
        </w:numPr>
      </w:pPr>
      <w:r>
        <w:t xml:space="preserve">dependencies: lista de task_ids que deben estar 'done' antes de poder ejecutarse</w:t>
      </w:r>
    </w:p>
    <w:p>
      <w:pPr>
        <w:pStyle w:val="ListParagraph"/>
        <w:numPr>
          <w:ilvl w:val="0"/>
          <w:numId w:val="2"/>
        </w:numPr>
      </w:pPr>
      <w:r>
        <w:t xml:space="preserve">acceptance_criteria: lista estructurada de criterios verificables</w:t>
      </w:r>
    </w:p>
    <w:p>
      <w:pPr>
        <w:pStyle w:val="ListParagraph"/>
        <w:numPr>
          <w:ilvl w:val="0"/>
          <w:numId w:val="2"/>
        </w:numPr>
      </w:pPr>
      <w:r>
        <w:t xml:space="preserve">inputs: JSONB con parámetros y contexto</w:t>
      </w:r>
    </w:p>
    <w:p>
      <w:pPr>
        <w:pStyle w:val="ListParagraph"/>
        <w:numPr>
          <w:ilvl w:val="0"/>
          <w:numId w:val="2"/>
        </w:numPr>
      </w:pPr>
      <w:r>
        <w:t xml:space="preserve">estimated_complexity: enum (xs, s, m, l, xl)</w:t>
      </w:r>
    </w:p>
    <w:p>
      <w:pPr>
        <w:pStyle w:val="ListParagraph"/>
        <w:numPr>
          <w:ilvl w:val="0"/>
          <w:numId w:val="2"/>
        </w:numPr>
      </w:pPr>
      <w:r>
        <w:t xml:space="preserve">retry_count, max_retries</w:t>
      </w:r>
    </w:p>
    <w:p>
      <w:pPr>
        <w:pStyle w:val="ListParagraph"/>
        <w:numPr>
          <w:ilvl w:val="0"/>
          <w:numId w:val="2"/>
        </w:numPr>
      </w:pPr>
      <w:r>
        <w:t xml:space="preserve">started_at, completed_at</w:t>
      </w:r>
    </w:p>
    <w:p>
      <w:pPr>
        <w:pStyle w:val="Heading2"/>
      </w:pPr>
      <w:r>
        <w:t xml:space="preserve">3.2 Entidades de Soporte</w:t>
      </w:r>
    </w:p>
    <w:p>
      <w:pPr>
        <w:pStyle w:val="Heading3"/>
      </w:pPr>
      <w:r>
        <w:t xml:space="preserve">3.2.1 Conversation y Message</w:t>
      </w:r>
    </w:p>
    <w:p>
      <w:pPr>
        <w:spacing w:after="120"/>
      </w:pPr>
      <w:r>
        <w:t xml:space="preserve">Una Conversation agrupa los mensajes intercambiados entre el usuario y uno o varios agentes (chat de planning, chat de seguimiento, chat con el asistente personal). Cada Message tiene: id, conversation_id, sender_type (user, agent, system), sender_id, content, attachments, tool_calls (si aplica), created_at.</w:t>
      </w:r>
    </w:p>
    <w:p>
      <w:pPr>
        <w:pStyle w:val="Heading3"/>
      </w:pPr>
      <w:r>
        <w:t xml:space="preserve">3.2.2 Execution</w:t>
      </w:r>
    </w:p>
    <w:p>
      <w:pPr>
        <w:spacing w:after="120"/>
      </w:pPr>
      <w:r>
        <w:t xml:space="preserve">Una Execution es el registro de una ejecución concreta de una tarea por un worker. Atributos: id, task_id, agent_id, worker_id, container_id, status (pending, running, succeeded, failed, timeout), started_at, ended_at, input_snapshot, output_payload, error_details, resource_usage (CPU, RAM, tokens consumidos), cost_usd.</w:t>
      </w:r>
    </w:p>
    <w:p>
      <w:pPr>
        <w:pStyle w:val="Heading3"/>
      </w:pPr>
      <w:r>
        <w:t xml:space="preserve">3.2.3 Output</w:t>
      </w:r>
    </w:p>
    <w:p>
      <w:pPr>
        <w:spacing w:after="120"/>
      </w:pPr>
      <w:r>
        <w:t xml:space="preserve">Artefacto generado por una ejecución. Atributos: id, execution_id, task_id, type (code, document, analysis, plan, review, test_result), content (texto o referencia a object storage), metadata (JSONB), version. Los outputs son inmutables; una nueva versión crea un nuevo registro.</w:t>
      </w:r>
    </w:p>
    <w:p>
      <w:pPr>
        <w:pStyle w:val="Heading3"/>
      </w:pPr>
      <w:r>
        <w:t xml:space="preserve">3.2.4 Review</w:t>
      </w:r>
    </w:p>
    <w:p>
      <w:pPr>
        <w:spacing w:after="120"/>
      </w:pPr>
      <w:r>
        <w:t xml:space="preserve">Registro de revisión de un output. Atributos: id, output_id, reviewer_type (agent, user), reviewer_id, verdict (approved, rejected, changes_requested), checklist_results (JSONB con cada criterio de aceptación evaluado), feedback_text, created_at.</w:t>
      </w:r>
    </w:p>
    <w:p>
      <w:pPr>
        <w:pStyle w:val="Heading3"/>
      </w:pPr>
      <w:r>
        <w:t xml:space="preserve">3.2.5 MemoryEntry</w:t>
      </w:r>
    </w:p>
    <w:p>
      <w:pPr>
        <w:spacing w:after="120"/>
      </w:pPr>
      <w:r>
        <w:t xml:space="preserve">Entrada en la memoria de un agente o equipo. Atributos: id, owner_type (agent, team, project), owner_id, content, embedding (vector), metadata (JSONB con tags, contexto, links a tareas), importance_score, access_count, last_accessed_at.</w:t>
      </w:r>
    </w:p>
    <w:p>
      <w:pPr>
        <w:pStyle w:val="Heading3"/>
      </w:pPr>
      <w:r>
        <w:t xml:space="preserve">3.2.6 KnowledgeBase y Document</w:t>
      </w:r>
    </w:p>
    <w:p>
      <w:pPr>
        <w:spacing w:after="120"/>
      </w:pPr>
      <w:r>
        <w:t xml:space="preserve">Una KnowledgeBase agrupa documentos indexados para RAG. Cada Document tiene chunks (chunks_table) con embeddings. Atributos KB: id, project_id, name, embedding_model, chunk_strategy, source_type (upload, url, git, gdrive, confluence).</w:t>
      </w:r>
    </w:p>
    <w:p>
      <w:pPr>
        <w:pStyle w:val="Heading3"/>
      </w:pPr>
      <w:r>
        <w:t xml:space="preserve">3.2.7 Notification</w:t>
      </w:r>
    </w:p>
    <w:p>
      <w:pPr>
        <w:spacing w:after="120"/>
      </w:pPr>
      <w:r>
        <w:t xml:space="preserve">Registro de notificación enviada o pendiente. Atributos: id, user_id, channel (whatsapp, telegram, email, in_app), event_type, payload (JSONB), status (pending, sent, failed), sent_at.</w:t>
      </w:r>
    </w:p>
    <w:p>
      <w:pPr>
        <w:pStyle w:val="Heading2"/>
      </w:pPr>
      <w:r>
        <w:t xml:space="preserve">3.3 Diagrama de Relaciones (Resumen)</w:t>
      </w:r>
    </w:p>
    <w:p>
      <w:pPr>
        <w:spacing w:after="120"/>
      </w:pPr>
      <w:r>
        <w:t xml:space="preserve">Organization 1—N User · Organization 1—N Project · Project N—1 Team · Team N—M Agent (vía TeamMember) · Project 1—N Plan · Plan 1—N Task · Task 1—N Execution · Execution 1—N Output · Output 1—N Review · Agent 1—N MemoryEntry · Project 1—N KnowledgeBase · User 1—N Notification.</w:t>
      </w:r>
    </w:p>
    <w:p>
      <w:pPr>
        <w:pStyle w:val="Heading1"/>
        <w:pageBreakBefore/>
      </w:pPr>
      <w:r>
        <w:t xml:space="preserve">4. Modelo de Datos (PostgreSQL + pgvector)</w:t>
      </w:r>
    </w:p>
    <w:p>
      <w:pPr>
        <w:pStyle w:val="Heading2"/>
      </w:pPr>
      <w:r>
        <w:t xml:space="preserve">4.1 Decisiones de Diseño</w:t>
      </w:r>
    </w:p>
    <w:p>
      <w:pPr>
        <w:pStyle w:val="ListParagraph"/>
        <w:numPr>
          <w:ilvl w:val="0"/>
          <w:numId w:val="2"/>
        </w:numPr>
      </w:pPr>
      <w:r>
        <w:t xml:space="preserve">PostgreSQL 16+ como base relacional principal.</w:t>
      </w:r>
    </w:p>
    <w:p>
      <w:pPr>
        <w:pStyle w:val="ListParagraph"/>
        <w:numPr>
          <w:ilvl w:val="0"/>
          <w:numId w:val="2"/>
        </w:numPr>
      </w:pPr>
      <w:r>
        <w:t xml:space="preserve">Extensión pgvector para embeddings (memoria y RAG).</w:t>
      </w:r>
    </w:p>
    <w:p>
      <w:pPr>
        <w:pStyle w:val="ListParagraph"/>
        <w:numPr>
          <w:ilvl w:val="0"/>
          <w:numId w:val="2"/>
        </w:numPr>
      </w:pPr>
      <w:r>
        <w:t xml:space="preserve">Extensión pg_trgm para búsqueda textual.</w:t>
      </w:r>
    </w:p>
    <w:p>
      <w:pPr>
        <w:pStyle w:val="ListParagraph"/>
        <w:numPr>
          <w:ilvl w:val="0"/>
          <w:numId w:val="2"/>
        </w:numPr>
      </w:pPr>
      <w:r>
        <w:t xml:space="preserve">UUIDs (v7 ordenados temporalmente) como claves primarias.</w:t>
      </w:r>
    </w:p>
    <w:p>
      <w:pPr>
        <w:pStyle w:val="ListParagraph"/>
        <w:numPr>
          <w:ilvl w:val="0"/>
          <w:numId w:val="2"/>
        </w:numPr>
      </w:pPr>
      <w:r>
        <w:t xml:space="preserve">JSONB para campos de configuración flexibles y para snapshots de ejecución.</w:t>
      </w:r>
    </w:p>
    <w:p>
      <w:pPr>
        <w:pStyle w:val="ListParagraph"/>
        <w:numPr>
          <w:ilvl w:val="0"/>
          <w:numId w:val="2"/>
        </w:numPr>
      </w:pPr>
      <w:r>
        <w:t xml:space="preserve">Row-Level Security (RLS) por organization_id en todas las tablas multi-tenant.</w:t>
      </w:r>
    </w:p>
    <w:p>
      <w:pPr>
        <w:pStyle w:val="ListParagraph"/>
        <w:numPr>
          <w:ilvl w:val="0"/>
          <w:numId w:val="2"/>
        </w:numPr>
      </w:pPr>
      <w:r>
        <w:t xml:space="preserve">Particionado por mes en tablas de alto volumen: executions, outputs, messages, notifications.</w:t>
      </w:r>
    </w:p>
    <w:p>
      <w:pPr>
        <w:pStyle w:val="ListParagraph"/>
        <w:numPr>
          <w:ilvl w:val="0"/>
          <w:numId w:val="2"/>
        </w:numPr>
      </w:pPr>
      <w:r>
        <w:t xml:space="preserve">Soft-delete con deleted_at; índices parciales WHERE deleted_at IS NULL.</w:t>
      </w:r>
    </w:p>
    <w:p>
      <w:pPr>
        <w:pStyle w:val="Heading2"/>
      </w:pPr>
      <w:r>
        <w:t xml:space="preserve">4.2 Tablas Principales</w:t>
      </w:r>
    </w:p>
    <w:p>
      <w:pPr>
        <w:pStyle w:val="Heading3"/>
      </w:pPr>
      <w:r>
        <w:t xml:space="preserve">4.2.1 Tabla agents</w:t>
      </w:r>
    </w:p>
    <w:p>
      <w:pPr>
        <w:shd w:fill="F2F2F2" w:val="clear"/>
        <w:spacing w:after="80" w:before="80"/>
        <w:ind w:left="240"/>
      </w:pPr>
      <w:r>
        <w:rPr>
          <w:rFonts w:ascii="Consolas" w:cs="Consolas" w:eastAsia="Consolas" w:hAnsi="Consolas"/>
          <w:sz w:val="18"/>
          <w:szCs w:val="18"/>
        </w:rPr>
        <w:t xml:space="preserve">CREATE TABLE agents (</w:t>
      </w:r>
    </w:p>
    <w:p>
      <w:pPr>
        <w:shd w:fill="F2F2F2" w:val="clear"/>
        <w:spacing w:after="80" w:before="80"/>
        <w:ind w:left="240"/>
      </w:pPr>
      <w:r>
        <w:rPr>
          <w:rFonts w:ascii="Consolas" w:cs="Consolas" w:eastAsia="Consolas" w:hAnsi="Consolas"/>
          <w:sz w:val="18"/>
          <w:szCs w:val="18"/>
        </w:rPr>
        <w:t xml:space="preserve">  id UUID PRIMARY KEY DEFAULT uuidv7(),</w:t>
      </w:r>
    </w:p>
    <w:p>
      <w:pPr>
        <w:shd w:fill="F2F2F2" w:val="clear"/>
        <w:spacing w:after="80" w:before="80"/>
        <w:ind w:left="240"/>
      </w:pPr>
      <w:r>
        <w:rPr>
          <w:rFonts w:ascii="Consolas" w:cs="Consolas" w:eastAsia="Consolas" w:hAnsi="Consolas"/>
          <w:sz w:val="18"/>
          <w:szCs w:val="18"/>
        </w:rPr>
        <w:t xml:space="preserve">  organization_id UUID NOT NULL REFERENCES organizations(id),</w:t>
      </w:r>
    </w:p>
    <w:p>
      <w:pPr>
        <w:shd w:fill="F2F2F2" w:val="clear"/>
        <w:spacing w:after="80" w:before="80"/>
        <w:ind w:left="240"/>
      </w:pPr>
      <w:r>
        <w:rPr>
          <w:rFonts w:ascii="Consolas" w:cs="Consolas" w:eastAsia="Consolas" w:hAnsi="Consolas"/>
          <w:sz w:val="18"/>
          <w:szCs w:val="18"/>
        </w:rPr>
        <w:t xml:space="preserve">  name VARCHAR(120) NOT NULL,</w:t>
      </w:r>
    </w:p>
    <w:p>
      <w:pPr>
        <w:shd w:fill="F2F2F2" w:val="clear"/>
        <w:spacing w:after="80" w:before="80"/>
        <w:ind w:left="240"/>
      </w:pPr>
      <w:r>
        <w:rPr>
          <w:rFonts w:ascii="Consolas" w:cs="Consolas" w:eastAsia="Consolas" w:hAnsi="Consolas"/>
          <w:sz w:val="18"/>
          <w:szCs w:val="18"/>
        </w:rPr>
        <w:t xml:space="preserve">  description TEXT,</w:t>
      </w:r>
    </w:p>
    <w:p>
      <w:pPr>
        <w:shd w:fill="F2F2F2" w:val="clear"/>
        <w:spacing w:after="80" w:before="80"/>
        <w:ind w:left="240"/>
      </w:pPr>
      <w:r>
        <w:rPr>
          <w:rFonts w:ascii="Consolas" w:cs="Consolas" w:eastAsia="Consolas" w:hAnsi="Consolas"/>
          <w:sz w:val="18"/>
          <w:szCs w:val="18"/>
        </w:rPr>
        <w:t xml:space="preserve">  role agent_role_enum NOT NULL,</w:t>
      </w:r>
    </w:p>
    <w:p>
      <w:pPr>
        <w:shd w:fill="F2F2F2" w:val="clear"/>
        <w:spacing w:after="80" w:before="80"/>
        <w:ind w:left="240"/>
      </w:pPr>
      <w:r>
        <w:rPr>
          <w:rFonts w:ascii="Consolas" w:cs="Consolas" w:eastAsia="Consolas" w:hAnsi="Consolas"/>
          <w:sz w:val="18"/>
          <w:szCs w:val="18"/>
        </w:rPr>
        <w:t xml:space="preserve">  system_prompt TEXT NOT NULL,</w:t>
      </w:r>
    </w:p>
    <w:p>
      <w:pPr>
        <w:shd w:fill="F2F2F2" w:val="clear"/>
        <w:spacing w:after="80" w:before="80"/>
        <w:ind w:left="240"/>
      </w:pPr>
      <w:r>
        <w:rPr>
          <w:rFonts w:ascii="Consolas" w:cs="Consolas" w:eastAsia="Consolas" w:hAnsi="Consolas"/>
          <w:sz w:val="18"/>
          <w:szCs w:val="18"/>
        </w:rPr>
        <w:t xml:space="preserve">  model_config JSONB NOT NULL,</w:t>
      </w:r>
    </w:p>
    <w:p>
      <w:pPr>
        <w:shd w:fill="F2F2F2" w:val="clear"/>
        <w:spacing w:after="80" w:before="80"/>
        <w:ind w:left="240"/>
      </w:pPr>
      <w:r>
        <w:rPr>
          <w:rFonts w:ascii="Consolas" w:cs="Consolas" w:eastAsia="Consolas" w:hAnsi="Consolas"/>
          <w:sz w:val="18"/>
          <w:szCs w:val="18"/>
        </w:rPr>
        <w:t xml:space="preserve">  memory_scope memory_scope_enum DEFAULT 'private',</w:t>
      </w:r>
    </w:p>
    <w:p>
      <w:pPr>
        <w:shd w:fill="F2F2F2" w:val="clear"/>
        <w:spacing w:after="80" w:before="80"/>
        <w:ind w:left="240"/>
      </w:pPr>
      <w:r>
        <w:rPr>
          <w:rFonts w:ascii="Consolas" w:cs="Consolas" w:eastAsia="Consolas" w:hAnsi="Consolas"/>
          <w:sz w:val="18"/>
          <w:szCs w:val="18"/>
        </w:rPr>
        <w:t xml:space="preserve">  review_capability BOOLEAN DEFAULT false,</w:t>
      </w:r>
    </w:p>
    <w:p>
      <w:pPr>
        <w:shd w:fill="F2F2F2" w:val="clear"/>
        <w:spacing w:after="80" w:before="80"/>
        <w:ind w:left="240"/>
      </w:pPr>
      <w:r>
        <w:rPr>
          <w:rFonts w:ascii="Consolas" w:cs="Consolas" w:eastAsia="Consolas" w:hAnsi="Consolas"/>
          <w:sz w:val="18"/>
          <w:szCs w:val="18"/>
        </w:rPr>
        <w:t xml:space="preserve">  max_concurrent_tasks INT DEFAULT 1,</w:t>
      </w:r>
    </w:p>
    <w:p>
      <w:pPr>
        <w:shd w:fill="F2F2F2" w:val="clear"/>
        <w:spacing w:after="80" w:before="80"/>
        <w:ind w:left="240"/>
      </w:pPr>
      <w:r>
        <w:rPr>
          <w:rFonts w:ascii="Consolas" w:cs="Consolas" w:eastAsia="Consolas" w:hAnsi="Consolas"/>
          <w:sz w:val="18"/>
          <w:szCs w:val="18"/>
        </w:rPr>
        <w:t xml:space="preserve">  is_template BOOLEAN DEFAULT false,</w:t>
      </w:r>
    </w:p>
    <w:p>
      <w:pPr>
        <w:shd w:fill="F2F2F2" w:val="clear"/>
        <w:spacing w:after="80" w:before="80"/>
        <w:ind w:left="240"/>
      </w:pPr>
      <w:r>
        <w:rPr>
          <w:rFonts w:ascii="Consolas" w:cs="Consolas" w:eastAsia="Consolas" w:hAnsi="Consolas"/>
          <w:sz w:val="18"/>
          <w:szCs w:val="18"/>
        </w:rPr>
        <w:t xml:space="preserve">  created_at TIMESTAMPTZ DEFAULT NOW(),</w:t>
      </w:r>
    </w:p>
    <w:p>
      <w:pPr>
        <w:shd w:fill="F2F2F2" w:val="clear"/>
        <w:spacing w:after="80" w:before="80"/>
        <w:ind w:left="240"/>
      </w:pPr>
      <w:r>
        <w:rPr>
          <w:rFonts w:ascii="Consolas" w:cs="Consolas" w:eastAsia="Consolas" w:hAnsi="Consolas"/>
          <w:sz w:val="18"/>
          <w:szCs w:val="18"/>
        </w:rPr>
        <w:t xml:space="preserve">  updated_at TIMESTAMPTZ DEFAULT NOW(),</w:t>
      </w:r>
    </w:p>
    <w:p>
      <w:pPr>
        <w:shd w:fill="F2F2F2" w:val="clear"/>
        <w:spacing w:after="80" w:before="80"/>
        <w:ind w:left="240"/>
      </w:pPr>
      <w:r>
        <w:rPr>
          <w:rFonts w:ascii="Consolas" w:cs="Consolas" w:eastAsia="Consolas" w:hAnsi="Consolas"/>
          <w:sz w:val="18"/>
          <w:szCs w:val="18"/>
        </w:rPr>
        <w:t xml:space="preserve">  deleted_at TIMESTAMPTZ</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CREATE INDEX idx_agents_org_role ON agents(organization_id, role) WHERE deleted_at IS NULL;</w:t>
      </w:r>
    </w:p>
    <w:p>
      <w:pPr>
        <w:pStyle w:val="Heading3"/>
      </w:pPr>
      <w:r>
        <w:t xml:space="preserve">4.2.2 Tablas de Relación Agent-Skill y Agent-Tool</w:t>
      </w:r>
    </w:p>
    <w:p>
      <w:pPr>
        <w:shd w:fill="F2F2F2" w:val="clear"/>
        <w:spacing w:after="80" w:before="80"/>
        <w:ind w:left="240"/>
      </w:pPr>
      <w:r>
        <w:rPr>
          <w:rFonts w:ascii="Consolas" w:cs="Consolas" w:eastAsia="Consolas" w:hAnsi="Consolas"/>
          <w:sz w:val="18"/>
          <w:szCs w:val="18"/>
        </w:rPr>
        <w:t xml:space="preserve">CREATE TABLE agent_skills (</w:t>
      </w:r>
    </w:p>
    <w:p>
      <w:pPr>
        <w:shd w:fill="F2F2F2" w:val="clear"/>
        <w:spacing w:after="80" w:before="80"/>
        <w:ind w:left="240"/>
      </w:pPr>
      <w:r>
        <w:rPr>
          <w:rFonts w:ascii="Consolas" w:cs="Consolas" w:eastAsia="Consolas" w:hAnsi="Consolas"/>
          <w:sz w:val="18"/>
          <w:szCs w:val="18"/>
        </w:rPr>
        <w:t xml:space="preserve">  agent_id UUID REFERENCES agents(id) ON DELETE CASCADE,</w:t>
      </w:r>
    </w:p>
    <w:p>
      <w:pPr>
        <w:shd w:fill="F2F2F2" w:val="clear"/>
        <w:spacing w:after="80" w:before="80"/>
        <w:ind w:left="240"/>
      </w:pPr>
      <w:r>
        <w:rPr>
          <w:rFonts w:ascii="Consolas" w:cs="Consolas" w:eastAsia="Consolas" w:hAnsi="Consolas"/>
          <w:sz w:val="18"/>
          <w:szCs w:val="18"/>
        </w:rPr>
        <w:t xml:space="preserve">  skill_id UUID REFERENCES skills(id) ON DELETE CASCADE,</w:t>
      </w:r>
    </w:p>
    <w:p>
      <w:pPr>
        <w:shd w:fill="F2F2F2" w:val="clear"/>
        <w:spacing w:after="80" w:before="80"/>
        <w:ind w:left="240"/>
      </w:pPr>
      <w:r>
        <w:rPr>
          <w:rFonts w:ascii="Consolas" w:cs="Consolas" w:eastAsia="Consolas" w:hAnsi="Consolas"/>
          <w:sz w:val="18"/>
          <w:szCs w:val="18"/>
        </w:rPr>
        <w:t xml:space="preserve">  proficiency proficiency_enum DEFAULT 'standard',</w:t>
      </w:r>
    </w:p>
    <w:p>
      <w:pPr>
        <w:shd w:fill="F2F2F2" w:val="clear"/>
        <w:spacing w:after="80" w:before="80"/>
        <w:ind w:left="240"/>
      </w:pPr>
      <w:r>
        <w:rPr>
          <w:rFonts w:ascii="Consolas" w:cs="Consolas" w:eastAsia="Consolas" w:hAnsi="Consolas"/>
          <w:sz w:val="18"/>
          <w:szCs w:val="18"/>
        </w:rPr>
        <w:t xml:space="preserve">  PRIMARY KEY (agent_id, skill_id)</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CREATE TABLE agent_tools (</w:t>
      </w:r>
    </w:p>
    <w:p>
      <w:pPr>
        <w:shd w:fill="F2F2F2" w:val="clear"/>
        <w:spacing w:after="80" w:before="80"/>
        <w:ind w:left="240"/>
      </w:pPr>
      <w:r>
        <w:rPr>
          <w:rFonts w:ascii="Consolas" w:cs="Consolas" w:eastAsia="Consolas" w:hAnsi="Consolas"/>
          <w:sz w:val="18"/>
          <w:szCs w:val="18"/>
        </w:rPr>
        <w:t xml:space="preserve">  agent_id UUID REFERENCES agents(id) ON DELETE CASCADE,</w:t>
      </w:r>
    </w:p>
    <w:p>
      <w:pPr>
        <w:shd w:fill="F2F2F2" w:val="clear"/>
        <w:spacing w:after="80" w:before="80"/>
        <w:ind w:left="240"/>
      </w:pPr>
      <w:r>
        <w:rPr>
          <w:rFonts w:ascii="Consolas" w:cs="Consolas" w:eastAsia="Consolas" w:hAnsi="Consolas"/>
          <w:sz w:val="18"/>
          <w:szCs w:val="18"/>
        </w:rPr>
        <w:t xml:space="preserve">  tool_id UUID REFERENCES tools(id) ON DELETE CASCADE,</w:t>
      </w:r>
    </w:p>
    <w:p>
      <w:pPr>
        <w:shd w:fill="F2F2F2" w:val="clear"/>
        <w:spacing w:after="80" w:before="80"/>
        <w:ind w:left="240"/>
      </w:pPr>
      <w:r>
        <w:rPr>
          <w:rFonts w:ascii="Consolas" w:cs="Consolas" w:eastAsia="Consolas" w:hAnsi="Consolas"/>
          <w:sz w:val="18"/>
          <w:szCs w:val="18"/>
        </w:rPr>
        <w:t xml:space="preserve">  config_override JSONB,</w:t>
      </w:r>
    </w:p>
    <w:p>
      <w:pPr>
        <w:shd w:fill="F2F2F2" w:val="clear"/>
        <w:spacing w:after="80" w:before="80"/>
        <w:ind w:left="240"/>
      </w:pPr>
      <w:r>
        <w:rPr>
          <w:rFonts w:ascii="Consolas" w:cs="Consolas" w:eastAsia="Consolas" w:hAnsi="Consolas"/>
          <w:sz w:val="18"/>
          <w:szCs w:val="18"/>
        </w:rPr>
        <w:t xml:space="preserve">  PRIMARY KEY (agent_id, tool_id)</w:t>
      </w:r>
    </w:p>
    <w:p>
      <w:pPr>
        <w:shd w:fill="F2F2F2" w:val="clear"/>
        <w:spacing w:after="80" w:before="80"/>
        <w:ind w:left="240"/>
      </w:pPr>
      <w:r>
        <w:rPr>
          <w:rFonts w:ascii="Consolas" w:cs="Consolas" w:eastAsia="Consolas" w:hAnsi="Consolas"/>
          <w:sz w:val="18"/>
          <w:szCs w:val="18"/>
        </w:rPr>
        <w:t xml:space="preserve">);</w:t>
      </w:r>
    </w:p>
    <w:p>
      <w:pPr>
        <w:pStyle w:val="Heading3"/>
      </w:pPr>
      <w:r>
        <w:t xml:space="preserve">4.2.3 Tabla tasks</w:t>
      </w:r>
    </w:p>
    <w:p>
      <w:pPr>
        <w:shd w:fill="F2F2F2" w:val="clear"/>
        <w:spacing w:after="80" w:before="80"/>
        <w:ind w:left="240"/>
      </w:pPr>
      <w:r>
        <w:rPr>
          <w:rFonts w:ascii="Consolas" w:cs="Consolas" w:eastAsia="Consolas" w:hAnsi="Consolas"/>
          <w:sz w:val="18"/>
          <w:szCs w:val="18"/>
        </w:rPr>
        <w:t xml:space="preserve">CREATE TABLE tasks (</w:t>
      </w:r>
    </w:p>
    <w:p>
      <w:pPr>
        <w:shd w:fill="F2F2F2" w:val="clear"/>
        <w:spacing w:after="80" w:before="80"/>
        <w:ind w:left="240"/>
      </w:pPr>
      <w:r>
        <w:rPr>
          <w:rFonts w:ascii="Consolas" w:cs="Consolas" w:eastAsia="Consolas" w:hAnsi="Consolas"/>
          <w:sz w:val="18"/>
          <w:szCs w:val="18"/>
        </w:rPr>
        <w:t xml:space="preserve">  id UUID PRIMARY KEY DEFAULT uuidv7(),</w:t>
      </w:r>
    </w:p>
    <w:p>
      <w:pPr>
        <w:shd w:fill="F2F2F2" w:val="clear"/>
        <w:spacing w:after="80" w:before="80"/>
        <w:ind w:left="240"/>
      </w:pPr>
      <w:r>
        <w:rPr>
          <w:rFonts w:ascii="Consolas" w:cs="Consolas" w:eastAsia="Consolas" w:hAnsi="Consolas"/>
          <w:sz w:val="18"/>
          <w:szCs w:val="18"/>
        </w:rPr>
        <w:t xml:space="preserve">  organization_id UUID NOT NULL,</w:t>
      </w:r>
    </w:p>
    <w:p>
      <w:pPr>
        <w:shd w:fill="F2F2F2" w:val="clear"/>
        <w:spacing w:after="80" w:before="80"/>
        <w:ind w:left="240"/>
      </w:pPr>
      <w:r>
        <w:rPr>
          <w:rFonts w:ascii="Consolas" w:cs="Consolas" w:eastAsia="Consolas" w:hAnsi="Consolas"/>
          <w:sz w:val="18"/>
          <w:szCs w:val="18"/>
        </w:rPr>
        <w:t xml:space="preserve">  project_id UUID NOT NULL REFERENCES projects(id),</w:t>
      </w:r>
    </w:p>
    <w:p>
      <w:pPr>
        <w:shd w:fill="F2F2F2" w:val="clear"/>
        <w:spacing w:after="80" w:before="80"/>
        <w:ind w:left="240"/>
      </w:pPr>
      <w:r>
        <w:rPr>
          <w:rFonts w:ascii="Consolas" w:cs="Consolas" w:eastAsia="Consolas" w:hAnsi="Consolas"/>
          <w:sz w:val="18"/>
          <w:szCs w:val="18"/>
        </w:rPr>
        <w:t xml:space="preserve">  plan_id UUID REFERENCES plans(id),</w:t>
      </w:r>
    </w:p>
    <w:p>
      <w:pPr>
        <w:shd w:fill="F2F2F2" w:val="clear"/>
        <w:spacing w:after="80" w:before="80"/>
        <w:ind w:left="240"/>
      </w:pPr>
      <w:r>
        <w:rPr>
          <w:rFonts w:ascii="Consolas" w:cs="Consolas" w:eastAsia="Consolas" w:hAnsi="Consolas"/>
          <w:sz w:val="18"/>
          <w:szCs w:val="18"/>
        </w:rPr>
        <w:t xml:space="preserve">  title VARCHAR(200) NOT NULL,</w:t>
      </w:r>
    </w:p>
    <w:p>
      <w:pPr>
        <w:shd w:fill="F2F2F2" w:val="clear"/>
        <w:spacing w:after="80" w:before="80"/>
        <w:ind w:left="240"/>
      </w:pPr>
      <w:r>
        <w:rPr>
          <w:rFonts w:ascii="Consolas" w:cs="Consolas" w:eastAsia="Consolas" w:hAnsi="Consolas"/>
          <w:sz w:val="18"/>
          <w:szCs w:val="18"/>
        </w:rPr>
        <w:t xml:space="preserve">  description TEXT,</w:t>
      </w:r>
    </w:p>
    <w:p>
      <w:pPr>
        <w:shd w:fill="F2F2F2" w:val="clear"/>
        <w:spacing w:after="80" w:before="80"/>
        <w:ind w:left="240"/>
      </w:pPr>
      <w:r>
        <w:rPr>
          <w:rFonts w:ascii="Consolas" w:cs="Consolas" w:eastAsia="Consolas" w:hAnsi="Consolas"/>
          <w:sz w:val="18"/>
          <w:szCs w:val="18"/>
        </w:rPr>
        <w:t xml:space="preserve">  status task_status_enum NOT NULL DEFAULT 'backlog',</w:t>
      </w:r>
    </w:p>
    <w:p>
      <w:pPr>
        <w:shd w:fill="F2F2F2" w:val="clear"/>
        <w:spacing w:after="80" w:before="80"/>
        <w:ind w:left="240"/>
      </w:pPr>
      <w:r>
        <w:rPr>
          <w:rFonts w:ascii="Consolas" w:cs="Consolas" w:eastAsia="Consolas" w:hAnsi="Consolas"/>
          <w:sz w:val="18"/>
          <w:szCs w:val="18"/>
        </w:rPr>
        <w:t xml:space="preserve">  priority task_priority_enum DEFAULT 'medium',</w:t>
      </w:r>
    </w:p>
    <w:p>
      <w:pPr>
        <w:shd w:fill="F2F2F2" w:val="clear"/>
        <w:spacing w:after="80" w:before="80"/>
        <w:ind w:left="240"/>
      </w:pPr>
      <w:r>
        <w:rPr>
          <w:rFonts w:ascii="Consolas" w:cs="Consolas" w:eastAsia="Consolas" w:hAnsi="Consolas"/>
          <w:sz w:val="18"/>
          <w:szCs w:val="18"/>
        </w:rPr>
        <w:t xml:space="preserve">  assigned_agent_id UUID REFERENCES agents(id),</w:t>
      </w:r>
    </w:p>
    <w:p>
      <w:pPr>
        <w:shd w:fill="F2F2F2" w:val="clear"/>
        <w:spacing w:after="80" w:before="80"/>
        <w:ind w:left="240"/>
      </w:pPr>
      <w:r>
        <w:rPr>
          <w:rFonts w:ascii="Consolas" w:cs="Consolas" w:eastAsia="Consolas" w:hAnsi="Consolas"/>
          <w:sz w:val="18"/>
          <w:szCs w:val="18"/>
        </w:rPr>
        <w:t xml:space="preserve">  reviewer_agent_id UUID REFERENCES agents(id),</w:t>
      </w:r>
    </w:p>
    <w:p>
      <w:pPr>
        <w:shd w:fill="F2F2F2" w:val="clear"/>
        <w:spacing w:after="80" w:before="80"/>
        <w:ind w:left="240"/>
      </w:pPr>
      <w:r>
        <w:rPr>
          <w:rFonts w:ascii="Consolas" w:cs="Consolas" w:eastAsia="Consolas" w:hAnsi="Consolas"/>
          <w:sz w:val="18"/>
          <w:szCs w:val="18"/>
        </w:rPr>
        <w:t xml:space="preserve">  acceptance_criteria JSONB NOT NULL DEFAULT '[]',</w:t>
      </w:r>
    </w:p>
    <w:p>
      <w:pPr>
        <w:shd w:fill="F2F2F2" w:val="clear"/>
        <w:spacing w:after="80" w:before="80"/>
        <w:ind w:left="240"/>
      </w:pPr>
      <w:r>
        <w:rPr>
          <w:rFonts w:ascii="Consolas" w:cs="Consolas" w:eastAsia="Consolas" w:hAnsi="Consolas"/>
          <w:sz w:val="18"/>
          <w:szCs w:val="18"/>
        </w:rPr>
        <w:t xml:space="preserve">  inputs JSONB DEFAULT '{}',</w:t>
      </w:r>
    </w:p>
    <w:p>
      <w:pPr>
        <w:shd w:fill="F2F2F2" w:val="clear"/>
        <w:spacing w:after="80" w:before="80"/>
        <w:ind w:left="240"/>
      </w:pPr>
      <w:r>
        <w:rPr>
          <w:rFonts w:ascii="Consolas" w:cs="Consolas" w:eastAsia="Consolas" w:hAnsi="Consolas"/>
          <w:sz w:val="18"/>
          <w:szCs w:val="18"/>
        </w:rPr>
        <w:t xml:space="preserve">  estimated_complexity complexity_enum,</w:t>
      </w:r>
    </w:p>
    <w:p>
      <w:pPr>
        <w:shd w:fill="F2F2F2" w:val="clear"/>
        <w:spacing w:after="80" w:before="80"/>
        <w:ind w:left="240"/>
      </w:pPr>
      <w:r>
        <w:rPr>
          <w:rFonts w:ascii="Consolas" w:cs="Consolas" w:eastAsia="Consolas" w:hAnsi="Consolas"/>
          <w:sz w:val="18"/>
          <w:szCs w:val="18"/>
        </w:rPr>
        <w:t xml:space="preserve">  retry_count INT DEFAULT 0,</w:t>
      </w:r>
    </w:p>
    <w:p>
      <w:pPr>
        <w:shd w:fill="F2F2F2" w:val="clear"/>
        <w:spacing w:after="80" w:before="80"/>
        <w:ind w:left="240"/>
      </w:pPr>
      <w:r>
        <w:rPr>
          <w:rFonts w:ascii="Consolas" w:cs="Consolas" w:eastAsia="Consolas" w:hAnsi="Consolas"/>
          <w:sz w:val="18"/>
          <w:szCs w:val="18"/>
        </w:rPr>
        <w:t xml:space="preserve">  max_retries INT DEFAULT 3,</w:t>
      </w:r>
    </w:p>
    <w:p>
      <w:pPr>
        <w:shd w:fill="F2F2F2" w:val="clear"/>
        <w:spacing w:after="80" w:before="80"/>
        <w:ind w:left="240"/>
      </w:pPr>
      <w:r>
        <w:rPr>
          <w:rFonts w:ascii="Consolas" w:cs="Consolas" w:eastAsia="Consolas" w:hAnsi="Consolas"/>
          <w:sz w:val="18"/>
          <w:szCs w:val="18"/>
        </w:rPr>
        <w:t xml:space="preserve">  started_at TIMESTAMPTZ,</w:t>
      </w:r>
    </w:p>
    <w:p>
      <w:pPr>
        <w:shd w:fill="F2F2F2" w:val="clear"/>
        <w:spacing w:after="80" w:before="80"/>
        <w:ind w:left="240"/>
      </w:pPr>
      <w:r>
        <w:rPr>
          <w:rFonts w:ascii="Consolas" w:cs="Consolas" w:eastAsia="Consolas" w:hAnsi="Consolas"/>
          <w:sz w:val="18"/>
          <w:szCs w:val="18"/>
        </w:rPr>
        <w:t xml:space="preserve">  completed_at TIMESTAMPTZ,</w:t>
      </w:r>
    </w:p>
    <w:p>
      <w:pPr>
        <w:shd w:fill="F2F2F2" w:val="clear"/>
        <w:spacing w:after="80" w:before="80"/>
        <w:ind w:left="240"/>
      </w:pPr>
      <w:r>
        <w:rPr>
          <w:rFonts w:ascii="Consolas" w:cs="Consolas" w:eastAsia="Consolas" w:hAnsi="Consolas"/>
          <w:sz w:val="18"/>
          <w:szCs w:val="18"/>
        </w:rPr>
        <w:t xml:space="preserve">  created_at TIMESTAMPTZ DEFAULT NOW()</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CREATE TABLE task_dependencies (</w:t>
      </w:r>
    </w:p>
    <w:p>
      <w:pPr>
        <w:shd w:fill="F2F2F2" w:val="clear"/>
        <w:spacing w:after="80" w:before="80"/>
        <w:ind w:left="240"/>
      </w:pPr>
      <w:r>
        <w:rPr>
          <w:rFonts w:ascii="Consolas" w:cs="Consolas" w:eastAsia="Consolas" w:hAnsi="Consolas"/>
          <w:sz w:val="18"/>
          <w:szCs w:val="18"/>
        </w:rPr>
        <w:t xml:space="preserve">  task_id UUID REFERENCES tasks(id) ON DELETE CASCADE,</w:t>
      </w:r>
    </w:p>
    <w:p>
      <w:pPr>
        <w:shd w:fill="F2F2F2" w:val="clear"/>
        <w:spacing w:after="80" w:before="80"/>
        <w:ind w:left="240"/>
      </w:pPr>
      <w:r>
        <w:rPr>
          <w:rFonts w:ascii="Consolas" w:cs="Consolas" w:eastAsia="Consolas" w:hAnsi="Consolas"/>
          <w:sz w:val="18"/>
          <w:szCs w:val="18"/>
        </w:rPr>
        <w:t xml:space="preserve">  depends_on_task_id UUID REFERENCES tasks(id) ON DELETE CASCADE,</w:t>
      </w:r>
    </w:p>
    <w:p>
      <w:pPr>
        <w:shd w:fill="F2F2F2" w:val="clear"/>
        <w:spacing w:after="80" w:before="80"/>
        <w:ind w:left="240"/>
      </w:pPr>
      <w:r>
        <w:rPr>
          <w:rFonts w:ascii="Consolas" w:cs="Consolas" w:eastAsia="Consolas" w:hAnsi="Consolas"/>
          <w:sz w:val="18"/>
          <w:szCs w:val="18"/>
        </w:rPr>
        <w:t xml:space="preserve">  PRIMARY KEY (task_id, depends_on_task_id)</w:t>
      </w:r>
    </w:p>
    <w:p>
      <w:pPr>
        <w:shd w:fill="F2F2F2" w:val="clear"/>
        <w:spacing w:after="80" w:before="80"/>
        <w:ind w:left="240"/>
      </w:pPr>
      <w:r>
        <w:rPr>
          <w:rFonts w:ascii="Consolas" w:cs="Consolas" w:eastAsia="Consolas" w:hAnsi="Consolas"/>
          <w:sz w:val="18"/>
          <w:szCs w:val="18"/>
        </w:rPr>
        <w:t xml:space="preserve">);</w:t>
      </w:r>
    </w:p>
    <w:p>
      <w:pPr>
        <w:pStyle w:val="Heading3"/>
      </w:pPr>
      <w:r>
        <w:t xml:space="preserve">4.2.4 Tabla executions (particionada por mes)</w:t>
      </w:r>
    </w:p>
    <w:p>
      <w:pPr>
        <w:shd w:fill="F2F2F2" w:val="clear"/>
        <w:spacing w:after="80" w:before="80"/>
        <w:ind w:left="240"/>
      </w:pPr>
      <w:r>
        <w:rPr>
          <w:rFonts w:ascii="Consolas" w:cs="Consolas" w:eastAsia="Consolas" w:hAnsi="Consolas"/>
          <w:sz w:val="18"/>
          <w:szCs w:val="18"/>
        </w:rPr>
        <w:t xml:space="preserve">CREATE TABLE executions (</w:t>
      </w:r>
    </w:p>
    <w:p>
      <w:pPr>
        <w:shd w:fill="F2F2F2" w:val="clear"/>
        <w:spacing w:after="80" w:before="80"/>
        <w:ind w:left="240"/>
      </w:pPr>
      <w:r>
        <w:rPr>
          <w:rFonts w:ascii="Consolas" w:cs="Consolas" w:eastAsia="Consolas" w:hAnsi="Consolas"/>
          <w:sz w:val="18"/>
          <w:szCs w:val="18"/>
        </w:rPr>
        <w:t xml:space="preserve">  id UUID DEFAULT uuidv7(),</w:t>
      </w:r>
    </w:p>
    <w:p>
      <w:pPr>
        <w:shd w:fill="F2F2F2" w:val="clear"/>
        <w:spacing w:after="80" w:before="80"/>
        <w:ind w:left="240"/>
      </w:pPr>
      <w:r>
        <w:rPr>
          <w:rFonts w:ascii="Consolas" w:cs="Consolas" w:eastAsia="Consolas" w:hAnsi="Consolas"/>
          <w:sz w:val="18"/>
          <w:szCs w:val="18"/>
        </w:rPr>
        <w:t xml:space="preserve">  task_id UUID NOT NULL,</w:t>
      </w:r>
    </w:p>
    <w:p>
      <w:pPr>
        <w:shd w:fill="F2F2F2" w:val="clear"/>
        <w:spacing w:after="80" w:before="80"/>
        <w:ind w:left="240"/>
      </w:pPr>
      <w:r>
        <w:rPr>
          <w:rFonts w:ascii="Consolas" w:cs="Consolas" w:eastAsia="Consolas" w:hAnsi="Consolas"/>
          <w:sz w:val="18"/>
          <w:szCs w:val="18"/>
        </w:rPr>
        <w:t xml:space="preserve">  agent_id UUID NOT NULL,</w:t>
      </w:r>
    </w:p>
    <w:p>
      <w:pPr>
        <w:shd w:fill="F2F2F2" w:val="clear"/>
        <w:spacing w:after="80" w:before="80"/>
        <w:ind w:left="240"/>
      </w:pPr>
      <w:r>
        <w:rPr>
          <w:rFonts w:ascii="Consolas" w:cs="Consolas" w:eastAsia="Consolas" w:hAnsi="Consolas"/>
          <w:sz w:val="18"/>
          <w:szCs w:val="18"/>
        </w:rPr>
        <w:t xml:space="preserve">  worker_id VARCHAR(100),</w:t>
      </w:r>
    </w:p>
    <w:p>
      <w:pPr>
        <w:shd w:fill="F2F2F2" w:val="clear"/>
        <w:spacing w:after="80" w:before="80"/>
        <w:ind w:left="240"/>
      </w:pPr>
      <w:r>
        <w:rPr>
          <w:rFonts w:ascii="Consolas" w:cs="Consolas" w:eastAsia="Consolas" w:hAnsi="Consolas"/>
          <w:sz w:val="18"/>
          <w:szCs w:val="18"/>
        </w:rPr>
        <w:t xml:space="preserve">  container_id VARCHAR(100),</w:t>
      </w:r>
    </w:p>
    <w:p>
      <w:pPr>
        <w:shd w:fill="F2F2F2" w:val="clear"/>
        <w:spacing w:after="80" w:before="80"/>
        <w:ind w:left="240"/>
      </w:pPr>
      <w:r>
        <w:rPr>
          <w:rFonts w:ascii="Consolas" w:cs="Consolas" w:eastAsia="Consolas" w:hAnsi="Consolas"/>
          <w:sz w:val="18"/>
          <w:szCs w:val="18"/>
        </w:rPr>
        <w:t xml:space="preserve">  status execution_status_enum NOT NULL,</w:t>
      </w:r>
    </w:p>
    <w:p>
      <w:pPr>
        <w:shd w:fill="F2F2F2" w:val="clear"/>
        <w:spacing w:after="80" w:before="80"/>
        <w:ind w:left="240"/>
      </w:pPr>
      <w:r>
        <w:rPr>
          <w:rFonts w:ascii="Consolas" w:cs="Consolas" w:eastAsia="Consolas" w:hAnsi="Consolas"/>
          <w:sz w:val="18"/>
          <w:szCs w:val="18"/>
        </w:rPr>
        <w:t xml:space="preserve">  started_at TIMESTAMPTZ NOT NULL,</w:t>
      </w:r>
    </w:p>
    <w:p>
      <w:pPr>
        <w:shd w:fill="F2F2F2" w:val="clear"/>
        <w:spacing w:after="80" w:before="80"/>
        <w:ind w:left="240"/>
      </w:pPr>
      <w:r>
        <w:rPr>
          <w:rFonts w:ascii="Consolas" w:cs="Consolas" w:eastAsia="Consolas" w:hAnsi="Consolas"/>
          <w:sz w:val="18"/>
          <w:szCs w:val="18"/>
        </w:rPr>
        <w:t xml:space="preserve">  ended_at TIMESTAMPTZ,</w:t>
      </w:r>
    </w:p>
    <w:p>
      <w:pPr>
        <w:shd w:fill="F2F2F2" w:val="clear"/>
        <w:spacing w:after="80" w:before="80"/>
        <w:ind w:left="240"/>
      </w:pPr>
      <w:r>
        <w:rPr>
          <w:rFonts w:ascii="Consolas" w:cs="Consolas" w:eastAsia="Consolas" w:hAnsi="Consolas"/>
          <w:sz w:val="18"/>
          <w:szCs w:val="18"/>
        </w:rPr>
        <w:t xml:space="preserve">  input_snapshot JSONB,</w:t>
      </w:r>
    </w:p>
    <w:p>
      <w:pPr>
        <w:shd w:fill="F2F2F2" w:val="clear"/>
        <w:spacing w:after="80" w:before="80"/>
        <w:ind w:left="240"/>
      </w:pPr>
      <w:r>
        <w:rPr>
          <w:rFonts w:ascii="Consolas" w:cs="Consolas" w:eastAsia="Consolas" w:hAnsi="Consolas"/>
          <w:sz w:val="18"/>
          <w:szCs w:val="18"/>
        </w:rPr>
        <w:t xml:space="preserve">  output_payload JSONB,</w:t>
      </w:r>
    </w:p>
    <w:p>
      <w:pPr>
        <w:shd w:fill="F2F2F2" w:val="clear"/>
        <w:spacing w:after="80" w:before="80"/>
        <w:ind w:left="240"/>
      </w:pPr>
      <w:r>
        <w:rPr>
          <w:rFonts w:ascii="Consolas" w:cs="Consolas" w:eastAsia="Consolas" w:hAnsi="Consolas"/>
          <w:sz w:val="18"/>
          <w:szCs w:val="18"/>
        </w:rPr>
        <w:t xml:space="preserve">  error_details JSONB,</w:t>
      </w:r>
    </w:p>
    <w:p>
      <w:pPr>
        <w:shd w:fill="F2F2F2" w:val="clear"/>
        <w:spacing w:after="80" w:before="80"/>
        <w:ind w:left="240"/>
      </w:pPr>
      <w:r>
        <w:rPr>
          <w:rFonts w:ascii="Consolas" w:cs="Consolas" w:eastAsia="Consolas" w:hAnsi="Consolas"/>
          <w:sz w:val="18"/>
          <w:szCs w:val="18"/>
        </w:rPr>
        <w:t xml:space="preserve">  resource_usage JSONB,</w:t>
      </w:r>
    </w:p>
    <w:p>
      <w:pPr>
        <w:shd w:fill="F2F2F2" w:val="clear"/>
        <w:spacing w:after="80" w:before="80"/>
        <w:ind w:left="240"/>
      </w:pPr>
      <w:r>
        <w:rPr>
          <w:rFonts w:ascii="Consolas" w:cs="Consolas" w:eastAsia="Consolas" w:hAnsi="Consolas"/>
          <w:sz w:val="18"/>
          <w:szCs w:val="18"/>
        </w:rPr>
        <w:t xml:space="preserve">  cost_usd NUMERIC(10,6),</w:t>
      </w:r>
    </w:p>
    <w:p>
      <w:pPr>
        <w:shd w:fill="F2F2F2" w:val="clear"/>
        <w:spacing w:after="80" w:before="80"/>
        <w:ind w:left="240"/>
      </w:pPr>
      <w:r>
        <w:rPr>
          <w:rFonts w:ascii="Consolas" w:cs="Consolas" w:eastAsia="Consolas" w:hAnsi="Consolas"/>
          <w:sz w:val="18"/>
          <w:szCs w:val="18"/>
        </w:rPr>
        <w:t xml:space="preserve">  tokens_input INT,</w:t>
      </w:r>
    </w:p>
    <w:p>
      <w:pPr>
        <w:shd w:fill="F2F2F2" w:val="clear"/>
        <w:spacing w:after="80" w:before="80"/>
        <w:ind w:left="240"/>
      </w:pPr>
      <w:r>
        <w:rPr>
          <w:rFonts w:ascii="Consolas" w:cs="Consolas" w:eastAsia="Consolas" w:hAnsi="Consolas"/>
          <w:sz w:val="18"/>
          <w:szCs w:val="18"/>
        </w:rPr>
        <w:t xml:space="preserve">  tokens_output INT,</w:t>
      </w:r>
    </w:p>
    <w:p>
      <w:pPr>
        <w:shd w:fill="F2F2F2" w:val="clear"/>
        <w:spacing w:after="80" w:before="80"/>
        <w:ind w:left="240"/>
      </w:pPr>
      <w:r>
        <w:rPr>
          <w:rFonts w:ascii="Consolas" w:cs="Consolas" w:eastAsia="Consolas" w:hAnsi="Consolas"/>
          <w:sz w:val="18"/>
          <w:szCs w:val="18"/>
        </w:rPr>
        <w:t xml:space="preserve">  PRIMARY KEY (id, started_at)</w:t>
      </w:r>
    </w:p>
    <w:p>
      <w:pPr>
        <w:shd w:fill="F2F2F2" w:val="clear"/>
        <w:spacing w:after="80" w:before="80"/>
        <w:ind w:left="240"/>
      </w:pPr>
      <w:r>
        <w:rPr>
          <w:rFonts w:ascii="Consolas" w:cs="Consolas" w:eastAsia="Consolas" w:hAnsi="Consolas"/>
          <w:sz w:val="18"/>
          <w:szCs w:val="18"/>
        </w:rPr>
        <w:t xml:space="preserve">) PARTITION BY RANGE (started_at);</w:t>
      </w:r>
    </w:p>
    <w:p>
      <w:pPr>
        <w:pStyle w:val="Heading3"/>
      </w:pPr>
      <w:r>
        <w:t xml:space="preserve">4.2.5 Tabla memory_entries (con pgvector)</w:t>
      </w:r>
    </w:p>
    <w:p>
      <w:pPr>
        <w:shd w:fill="F2F2F2" w:val="clear"/>
        <w:spacing w:after="80" w:before="80"/>
        <w:ind w:left="240"/>
      </w:pPr>
      <w:r>
        <w:rPr>
          <w:rFonts w:ascii="Consolas" w:cs="Consolas" w:eastAsia="Consolas" w:hAnsi="Consolas"/>
          <w:sz w:val="18"/>
          <w:szCs w:val="18"/>
        </w:rPr>
        <w:t xml:space="preserve">CREATE TABLE memory_entries (</w:t>
      </w:r>
    </w:p>
    <w:p>
      <w:pPr>
        <w:shd w:fill="F2F2F2" w:val="clear"/>
        <w:spacing w:after="80" w:before="80"/>
        <w:ind w:left="240"/>
      </w:pPr>
      <w:r>
        <w:rPr>
          <w:rFonts w:ascii="Consolas" w:cs="Consolas" w:eastAsia="Consolas" w:hAnsi="Consolas"/>
          <w:sz w:val="18"/>
          <w:szCs w:val="18"/>
        </w:rPr>
        <w:t xml:space="preserve">  id UUID PRIMARY KEY DEFAULT uuidv7(),</w:t>
      </w:r>
    </w:p>
    <w:p>
      <w:pPr>
        <w:shd w:fill="F2F2F2" w:val="clear"/>
        <w:spacing w:after="80" w:before="80"/>
        <w:ind w:left="240"/>
      </w:pPr>
      <w:r>
        <w:rPr>
          <w:rFonts w:ascii="Consolas" w:cs="Consolas" w:eastAsia="Consolas" w:hAnsi="Consolas"/>
          <w:sz w:val="18"/>
          <w:szCs w:val="18"/>
        </w:rPr>
        <w:t xml:space="preserve">  organization_id UUID NOT NULL,</w:t>
      </w:r>
    </w:p>
    <w:p>
      <w:pPr>
        <w:shd w:fill="F2F2F2" w:val="clear"/>
        <w:spacing w:after="80" w:before="80"/>
        <w:ind w:left="240"/>
      </w:pPr>
      <w:r>
        <w:rPr>
          <w:rFonts w:ascii="Consolas" w:cs="Consolas" w:eastAsia="Consolas" w:hAnsi="Consolas"/>
          <w:sz w:val="18"/>
          <w:szCs w:val="18"/>
        </w:rPr>
        <w:t xml:space="preserve">  owner_type owner_type_enum NOT NULL, -- agent | team | project</w:t>
      </w:r>
    </w:p>
    <w:p>
      <w:pPr>
        <w:shd w:fill="F2F2F2" w:val="clear"/>
        <w:spacing w:after="80" w:before="80"/>
        <w:ind w:left="240"/>
      </w:pPr>
      <w:r>
        <w:rPr>
          <w:rFonts w:ascii="Consolas" w:cs="Consolas" w:eastAsia="Consolas" w:hAnsi="Consolas"/>
          <w:sz w:val="18"/>
          <w:szCs w:val="18"/>
        </w:rPr>
        <w:t xml:space="preserve">  owner_id UUID NOT NULL,</w:t>
      </w:r>
    </w:p>
    <w:p>
      <w:pPr>
        <w:shd w:fill="F2F2F2" w:val="clear"/>
        <w:spacing w:after="80" w:before="80"/>
        <w:ind w:left="240"/>
      </w:pPr>
      <w:r>
        <w:rPr>
          <w:rFonts w:ascii="Consolas" w:cs="Consolas" w:eastAsia="Consolas" w:hAnsi="Consolas"/>
          <w:sz w:val="18"/>
          <w:szCs w:val="18"/>
        </w:rPr>
        <w:t xml:space="preserve">  content TEXT NOT NULL,</w:t>
      </w:r>
    </w:p>
    <w:p>
      <w:pPr>
        <w:shd w:fill="F2F2F2" w:val="clear"/>
        <w:spacing w:after="80" w:before="80"/>
        <w:ind w:left="240"/>
      </w:pPr>
      <w:r>
        <w:rPr>
          <w:rFonts w:ascii="Consolas" w:cs="Consolas" w:eastAsia="Consolas" w:hAnsi="Consolas"/>
          <w:sz w:val="18"/>
          <w:szCs w:val="18"/>
        </w:rPr>
        <w:t xml:space="preserve">  embedding VECTOR(1536) NOT NULL,</w:t>
      </w:r>
    </w:p>
    <w:p>
      <w:pPr>
        <w:shd w:fill="F2F2F2" w:val="clear"/>
        <w:spacing w:after="80" w:before="80"/>
        <w:ind w:left="240"/>
      </w:pPr>
      <w:r>
        <w:rPr>
          <w:rFonts w:ascii="Consolas" w:cs="Consolas" w:eastAsia="Consolas" w:hAnsi="Consolas"/>
          <w:sz w:val="18"/>
          <w:szCs w:val="18"/>
        </w:rPr>
        <w:t xml:space="preserve">  metadata JSONB DEFAULT '{}',</w:t>
      </w:r>
    </w:p>
    <w:p>
      <w:pPr>
        <w:shd w:fill="F2F2F2" w:val="clear"/>
        <w:spacing w:after="80" w:before="80"/>
        <w:ind w:left="240"/>
      </w:pPr>
      <w:r>
        <w:rPr>
          <w:rFonts w:ascii="Consolas" w:cs="Consolas" w:eastAsia="Consolas" w:hAnsi="Consolas"/>
          <w:sz w:val="18"/>
          <w:szCs w:val="18"/>
        </w:rPr>
        <w:t xml:space="preserve">  importance_score REAL DEFAULT 0.5,</w:t>
      </w:r>
    </w:p>
    <w:p>
      <w:pPr>
        <w:shd w:fill="F2F2F2" w:val="clear"/>
        <w:spacing w:after="80" w:before="80"/>
        <w:ind w:left="240"/>
      </w:pPr>
      <w:r>
        <w:rPr>
          <w:rFonts w:ascii="Consolas" w:cs="Consolas" w:eastAsia="Consolas" w:hAnsi="Consolas"/>
          <w:sz w:val="18"/>
          <w:szCs w:val="18"/>
        </w:rPr>
        <w:t xml:space="preserve">  access_count INT DEFAULT 0,</w:t>
      </w:r>
    </w:p>
    <w:p>
      <w:pPr>
        <w:shd w:fill="F2F2F2" w:val="clear"/>
        <w:spacing w:after="80" w:before="80"/>
        <w:ind w:left="240"/>
      </w:pPr>
      <w:r>
        <w:rPr>
          <w:rFonts w:ascii="Consolas" w:cs="Consolas" w:eastAsia="Consolas" w:hAnsi="Consolas"/>
          <w:sz w:val="18"/>
          <w:szCs w:val="18"/>
        </w:rPr>
        <w:t xml:space="preserve">  last_accessed_at TIMESTAMPTZ,</w:t>
      </w:r>
    </w:p>
    <w:p>
      <w:pPr>
        <w:shd w:fill="F2F2F2" w:val="clear"/>
        <w:spacing w:after="80" w:before="80"/>
        <w:ind w:left="240"/>
      </w:pPr>
      <w:r>
        <w:rPr>
          <w:rFonts w:ascii="Consolas" w:cs="Consolas" w:eastAsia="Consolas" w:hAnsi="Consolas"/>
          <w:sz w:val="18"/>
          <w:szCs w:val="18"/>
        </w:rPr>
        <w:t xml:space="preserve">  source_task_id UUID,</w:t>
      </w:r>
    </w:p>
    <w:p>
      <w:pPr>
        <w:shd w:fill="F2F2F2" w:val="clear"/>
        <w:spacing w:after="80" w:before="80"/>
        <w:ind w:left="240"/>
      </w:pPr>
      <w:r>
        <w:rPr>
          <w:rFonts w:ascii="Consolas" w:cs="Consolas" w:eastAsia="Consolas" w:hAnsi="Consolas"/>
          <w:sz w:val="18"/>
          <w:szCs w:val="18"/>
        </w:rPr>
        <w:t xml:space="preserve">  created_at TIMESTAMPTZ DEFAULT NOW()</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CREATE INDEX idx_memory_owner ON memory_entries(owner_type, owner_id);</w:t>
      </w:r>
    </w:p>
    <w:p>
      <w:pPr>
        <w:shd w:fill="F2F2F2" w:val="clear"/>
        <w:spacing w:after="80" w:before="80"/>
        <w:ind w:left="240"/>
      </w:pPr>
      <w:r>
        <w:rPr>
          <w:rFonts w:ascii="Consolas" w:cs="Consolas" w:eastAsia="Consolas" w:hAnsi="Consolas"/>
          <w:sz w:val="18"/>
          <w:szCs w:val="18"/>
        </w:rPr>
        <w:t xml:space="preserve">CREATE INDEX idx_memory_embedding ON memory_entries</w:t>
      </w:r>
    </w:p>
    <w:p>
      <w:pPr>
        <w:shd w:fill="F2F2F2" w:val="clear"/>
        <w:spacing w:after="80" w:before="80"/>
        <w:ind w:left="240"/>
      </w:pPr>
      <w:r>
        <w:rPr>
          <w:rFonts w:ascii="Consolas" w:cs="Consolas" w:eastAsia="Consolas" w:hAnsi="Consolas"/>
          <w:sz w:val="18"/>
          <w:szCs w:val="18"/>
        </w:rPr>
        <w:t xml:space="preserve">  USING hnsw (embedding vector_cosine_ops);</w:t>
      </w:r>
    </w:p>
    <w:p>
      <w:pPr>
        <w:pStyle w:val="Heading3"/>
      </w:pPr>
      <w:r>
        <w:t xml:space="preserve">4.2.6 Tabla knowledge_chunks</w:t>
      </w:r>
    </w:p>
    <w:p>
      <w:pPr>
        <w:spacing w:after="120"/>
      </w:pPr>
      <w:r>
        <w:t xml:space="preserve">Misma estructura conceptual que memory_entries pero asociada a KnowledgeBase y Document. Soporta metadata extendida (source_url, page, section).</w:t>
      </w:r>
    </w:p>
    <w:p>
      <w:pPr>
        <w:pStyle w:val="Heading2"/>
      </w:pPr>
      <w:r>
        <w:t xml:space="preserve">4.3 Vistas y Funciones Auxiliares</w:t>
      </w:r>
    </w:p>
    <w:p>
      <w:pPr>
        <w:pStyle w:val="ListParagraph"/>
        <w:numPr>
          <w:ilvl w:val="0"/>
          <w:numId w:val="2"/>
        </w:numPr>
      </w:pPr>
      <w:r>
        <w:t xml:space="preserve">Vista v_kanban_board: agrega tareas por proyecto y estado para servir el Kanban con un solo query.</w:t>
      </w:r>
    </w:p>
    <w:p>
      <w:pPr>
        <w:pStyle w:val="ListParagraph"/>
        <w:numPr>
          <w:ilvl w:val="0"/>
          <w:numId w:val="2"/>
        </w:numPr>
      </w:pPr>
      <w:r>
        <w:t xml:space="preserve">Vista v_agent_workload: tareas activas por agente, útil para asignación inteligente.</w:t>
      </w:r>
    </w:p>
    <w:p>
      <w:pPr>
        <w:pStyle w:val="ListParagraph"/>
        <w:numPr>
          <w:ilvl w:val="0"/>
          <w:numId w:val="2"/>
        </w:numPr>
      </w:pPr>
      <w:r>
        <w:t xml:space="preserve">Función fn_compute_task_ready(task_id): devuelve true si todas las dependencias están 'done'.</w:t>
      </w:r>
    </w:p>
    <w:p>
      <w:pPr>
        <w:pStyle w:val="ListParagraph"/>
        <w:numPr>
          <w:ilvl w:val="0"/>
          <w:numId w:val="2"/>
        </w:numPr>
      </w:pPr>
      <w:r>
        <w:t xml:space="preserve">Función fn_memory_search(owner, query_embedding, top_k, min_similarity): wrapper de búsqueda vectorial con filtros.</w:t>
      </w:r>
    </w:p>
    <w:p>
      <w:pPr>
        <w:pStyle w:val="Heading2"/>
      </w:pPr>
      <w:r>
        <w:t xml:space="preserve">4.4 Estrategia de Migraciones</w:t>
      </w:r>
    </w:p>
    <w:p>
      <w:pPr>
        <w:spacing w:after="120"/>
      </w:pPr>
      <w:r>
        <w:t xml:space="preserve">Alembic para versionado de esquema. Cada migración debe ser reversible. Las migraciones que crean particiones se generan dinámicamente al inicio de cada mes mediante un job programado en Celery Beat.</w:t>
      </w:r>
    </w:p>
    <w:p>
      <w:pPr>
        <w:pStyle w:val="Heading1"/>
        <w:pageBreakBefore/>
      </w:pPr>
      <w:r>
        <w:t xml:space="preserve">5. Sistema de Agentes</w:t>
      </w:r>
    </w:p>
    <w:p>
      <w:pPr>
        <w:pStyle w:val="Heading2"/>
      </w:pPr>
      <w:r>
        <w:t xml:space="preserve">5.1 Anatomía de un Agente</w:t>
      </w:r>
    </w:p>
    <w:p>
      <w:pPr>
        <w:spacing w:after="120"/>
      </w:pPr>
      <w:r>
        <w:t xml:space="preserve">Un agente, en tiempo de ejecución, es la composición de cinco capas:</w:t>
      </w:r>
    </w:p>
    <w:p>
      <w:pPr>
        <w:pStyle w:val="ListParagraph"/>
        <w:numPr>
          <w:ilvl w:val="0"/>
          <w:numId w:val="3"/>
        </w:numPr>
      </w:pPr>
      <w:r>
        <w:t xml:space="preserve">Identidad: nombre, rol, system_prompt base.</w:t>
      </w:r>
    </w:p>
    <w:p>
      <w:pPr>
        <w:pStyle w:val="ListParagraph"/>
        <w:numPr>
          <w:ilvl w:val="0"/>
          <w:numId w:val="3"/>
        </w:numPr>
      </w:pPr>
      <w:r>
        <w:t xml:space="preserve">Capacidades: skills (descripción de qué sabe hacer) + tools (qué puede invocar).</w:t>
      </w:r>
    </w:p>
    <w:p>
      <w:pPr>
        <w:pStyle w:val="ListParagraph"/>
        <w:numPr>
          <w:ilvl w:val="0"/>
          <w:numId w:val="3"/>
        </w:numPr>
      </w:pPr>
      <w:r>
        <w:t xml:space="preserve">Contexto: tarea actual, criterios de aceptación, outputs previos, contexto del proyecto.</w:t>
      </w:r>
    </w:p>
    <w:p>
      <w:pPr>
        <w:pStyle w:val="ListParagraph"/>
        <w:numPr>
          <w:ilvl w:val="0"/>
          <w:numId w:val="3"/>
        </w:numPr>
      </w:pPr>
      <w:r>
        <w:t xml:space="preserve">Memoria: recuerdos relevantes recuperados de la BD vectorial.</w:t>
      </w:r>
    </w:p>
    <w:p>
      <w:pPr>
        <w:pStyle w:val="ListParagraph"/>
        <w:numPr>
          <w:ilvl w:val="0"/>
          <w:numId w:val="3"/>
        </w:numPr>
      </w:pPr>
      <w:r>
        <w:t xml:space="preserve">Runtime: el motor que orquesta el ciclo razonamiento → tool call → observación → razonamiento.</w:t>
      </w:r>
    </w:p>
    <w:p>
      <w:pPr>
        <w:pStyle w:val="Heading2"/>
      </w:pPr>
      <w:r>
        <w:t xml:space="preserve">5.2 Roles Predefinidos</w:t>
      </w:r>
    </w:p>
    <w:p>
      <w:pPr>
        <w:spacing w:after="120"/>
      </w:pPr>
      <w:r>
        <w:t xml:space="preserve">El sistema viene con un catálogo de roles plantilla. Cada plantilla define un system_prompt base, skills sugeridas y tools típicas. El usuario puede clonarlos y personalizarlos.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rPr>
          <w:tblHeader/>
        </w:trPr>
        <w:tc>
          <w:tcPr>
            <w:tcW w:type="dxa" w:w="1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Rol</w:t>
            </w:r>
          </w:p>
        </w:tc>
        <w:tc>
          <w:tcPr>
            <w:tcW w:type="dxa" w:w="29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Función principal</w:t>
            </w:r>
          </w:p>
        </w:tc>
        <w:tc>
          <w:tcPr>
            <w:tcW w:type="dxa" w:w="248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Skills típicas</w:t>
            </w:r>
          </w:p>
        </w:tc>
        <w:tc>
          <w:tcPr>
            <w:tcW w:type="dxa" w:w="248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Tools típicas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Manager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Coordina el plan, asigna tareas, mantiene visión global.</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breakdown, estimación</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kanban_api, notify, summarize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Arquitecto</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Diseña la arquitectura técnica y toma decisiones de stack.</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System design, ADR, trade-offs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rag_search, diagram_gen, file_read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Backend Developer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Implementa servicios, APIs y lógica de negocio.</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SQL, API design, testing</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shell, code_write, test_run, git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Frontend Developer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Implementa interfaces de usuario.</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React/Vue, CSS, UX patterns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shell, code_write, screenshot, git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QA / Tester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Diseña y ejecuta tests, valida criterios de aceptación.</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 design, fuzzing, regression</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test_run, http_call, assert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Revisor (Reviewer)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Audita outputs contra criterios. Bloquea o aprueba.</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review, security review</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diff_view, lint, sast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Líder de Equipo</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Resuelve conflictos, prioriza, escala al humano.</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Decisión, mediación</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notify, escalate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Especialista</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Experto en un dominio concreto (seguridad, ML, datos).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Variable según dominio</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DevOps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CI/CD, infraestructura, despliegues.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Docker, K8s, Terraform</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shell, k8s_api, terraform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Investigador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Recupera y sintetiza información externa.</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Research, sintesis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web_search, rag_search, fetch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Technical Writer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Documenta APIs, decisiones, runbooks.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Writing, markdown, diagramas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file_write, diagram_gen</w:t>
            </w:r>
          </w:p>
        </w:tc>
      </w:tr>
    </w:tbl>
    <w:p>
      <w:pPr>
        <w:pStyle w:val="Heading2"/>
      </w:pPr>
      <w:r>
        <w:t xml:space="preserve">5.3 Sistema de Skills</w:t>
      </w:r>
    </w:p>
    <w:p>
      <w:pPr>
        <w:spacing w:after="120"/>
      </w:pPr>
      <w:r>
        <w:t xml:space="preserve">Las skills son atómicas y combinables. Una skill es un objeto declarativo, no código. Su efecto es triple:</w:t>
      </w:r>
    </w:p>
    <w:p>
      <w:pPr>
        <w:pStyle w:val="ListParagraph"/>
        <w:numPr>
          <w:ilvl w:val="0"/>
          <w:numId w:val="2"/>
        </w:numPr>
      </w:pPr>
      <w:r>
        <w:t xml:space="preserve">Inyecta un fragmento de prompt al system_prompt del agente, dándole conocimiento contextual.</w:t>
      </w:r>
    </w:p>
    <w:p>
      <w:pPr>
        <w:pStyle w:val="ListParagraph"/>
        <w:numPr>
          <w:ilvl w:val="0"/>
          <w:numId w:val="2"/>
        </w:numPr>
      </w:pPr>
      <w:r>
        <w:t xml:space="preserve">Sugiere (no obliga) un set de tools recomendadas. La asignación final de tools se hace explícitamente.</w:t>
      </w:r>
    </w:p>
    <w:p>
      <w:pPr>
        <w:pStyle w:val="ListParagraph"/>
        <w:numPr>
          <w:ilvl w:val="0"/>
          <w:numId w:val="2"/>
        </w:numPr>
      </w:pPr>
      <w:r>
        <w:t xml:space="preserve">Se usa como criterio de matchmaking para asignar tareas a agentes (la tarea puede requerir ciertas skills).</w:t>
      </w:r>
    </w:p>
    <w:p>
      <w:pPr>
        <w:pStyle w:val="Heading3"/>
      </w:pPr>
      <w:r>
        <w:t xml:space="preserve">5.3.1 Catálogo Base de Skills</w:t>
      </w:r>
    </w:p>
    <w:p>
      <w:pPr>
        <w:spacing w:after="120"/>
      </w:pPr>
      <w:r>
        <w:t xml:space="preserve">El sistema incluye un catálogo seed con al menos las siguientes skills agrupadas por categoría: Coding (Python, JavaScript, TypeScript, Go, Rust, SQL, Bash), Frameworks (FastAPI, Django, React, Vue, Next.js, Laravel), Review (code_review, security_review, architecture_review, performance_review), Planning (task_breakdown, estimation, dependency_analysis), Research (web_research, paper_summarization, competitive_analysis), DevOps (docker, kubernetes, ci_cd, observability), Data (etl, data_modeling, ml_basics), Documentation (api_docs, adr, runbooks).</w:t>
      </w:r>
    </w:p>
    <w:p>
      <w:pPr>
        <w:pStyle w:val="Heading3"/>
      </w:pPr>
      <w:r>
        <w:t xml:space="preserve">5.3.2 Skills Custom</w:t>
      </w:r>
    </w:p>
    <w:p>
      <w:pPr>
        <w:spacing w:after="120"/>
      </w:pPr>
      <w:r>
        <w:t xml:space="preserve">El usuario puede crear skills personalizadas desde la UI proporcionando nombre, categoría, prompt_fragment y tools recomendadas. Las skills custom viven a nivel de organización y son reutilizables entre agentes.</w:t>
      </w:r>
    </w:p>
    <w:p>
      <w:pPr>
        <w:pStyle w:val="Heading2"/>
      </w:pPr>
      <w:r>
        <w:t xml:space="preserve">5.4 Sistema de Tools</w:t>
      </w:r>
    </w:p>
    <w:p>
      <w:pPr>
        <w:spacing w:after="120"/>
      </w:pPr>
      <w:r>
        <w:t xml:space="preserve">Las tools son la capa ejecutable. El sistema soporta cinco tipos de implementación:</w:t>
      </w:r>
    </w:p>
    <w:p>
      <w:pPr>
        <w:pStyle w:val="Heading3"/>
      </w:pPr>
      <w:r>
        <w:t xml:space="preserve">5.4.1 Builtin Tools</w:t>
      </w:r>
    </w:p>
    <w:p>
      <w:pPr>
        <w:spacing w:after="120"/>
      </w:pPr>
      <w:r>
        <w:t xml:space="preserve">Implementadas en el código del sistema. Se cargan al arrancar el worker. Catálogo mínimo:</w:t>
      </w:r>
    </w:p>
    <w:p>
      <w:pPr>
        <w:pStyle w:val="ListParagraph"/>
        <w:numPr>
          <w:ilvl w:val="0"/>
          <w:numId w:val="2"/>
        </w:numPr>
      </w:pPr>
      <w:r>
        <w:t xml:space="preserve">shell_exec: ejecuta un comando bash dentro del contenedor del worker (no del host).</w:t>
      </w:r>
    </w:p>
    <w:p>
      <w:pPr>
        <w:pStyle w:val="ListParagraph"/>
        <w:numPr>
          <w:ilvl w:val="0"/>
          <w:numId w:val="2"/>
        </w:numPr>
      </w:pPr>
      <w:r>
        <w:t xml:space="preserve">file_read, file_write, file_list: operaciones sobre el filesystem del workspace de la tarea.</w:t>
      </w:r>
    </w:p>
    <w:p>
      <w:pPr>
        <w:pStyle w:val="ListParagraph"/>
        <w:numPr>
          <w:ilvl w:val="0"/>
          <w:numId w:val="2"/>
        </w:numPr>
      </w:pPr>
      <w:r>
        <w:t xml:space="preserve">http_request: llamadas HTTP a endpoints permitidos por la allowlist del proyecto.</w:t>
      </w:r>
    </w:p>
    <w:p>
      <w:pPr>
        <w:pStyle w:val="ListParagraph"/>
        <w:numPr>
          <w:ilvl w:val="0"/>
          <w:numId w:val="2"/>
        </w:numPr>
      </w:pPr>
      <w:r>
        <w:t xml:space="preserve">git_clone, git_commit, git_push: operaciones git contra repos configurados.</w:t>
      </w:r>
    </w:p>
    <w:p>
      <w:pPr>
        <w:pStyle w:val="ListParagraph"/>
        <w:numPr>
          <w:ilvl w:val="0"/>
          <w:numId w:val="2"/>
        </w:numPr>
      </w:pPr>
      <w:r>
        <w:t xml:space="preserve">rag_search: consulta a las KBs del proyecto.</w:t>
      </w:r>
    </w:p>
    <w:p>
      <w:pPr>
        <w:pStyle w:val="ListParagraph"/>
        <w:numPr>
          <w:ilvl w:val="0"/>
          <w:numId w:val="2"/>
        </w:numPr>
      </w:pPr>
      <w:r>
        <w:t xml:space="preserve">document_convert: conversión/extracción multimodal de un documento del workspace o de una URL permitida. Delega a docling-mcp (ver 11.14). Devuelve representación estructurada lista para razonar.</w:t>
      </w:r>
    </w:p>
    <w:p>
      <w:pPr>
        <w:pStyle w:val="ListParagraph"/>
        <w:numPr>
          <w:ilvl w:val="0"/>
          <w:numId w:val="2"/>
        </w:numPr>
      </w:pPr>
      <w:r>
        <w:t xml:space="preserve">memory_recall, memory_store: lectura/escritura en la memoria del agente.</w:t>
      </w:r>
    </w:p>
    <w:p>
      <w:pPr>
        <w:pStyle w:val="ListParagraph"/>
        <w:numPr>
          <w:ilvl w:val="0"/>
          <w:numId w:val="2"/>
        </w:numPr>
      </w:pPr>
      <w:r>
        <w:t xml:space="preserve">kanban_update, task_create, task_comment: operaciones sobre el dominio.</w:t>
      </w:r>
    </w:p>
    <w:p>
      <w:pPr>
        <w:pStyle w:val="ListParagraph"/>
        <w:numPr>
          <w:ilvl w:val="0"/>
          <w:numId w:val="2"/>
        </w:numPr>
      </w:pPr>
      <w:r>
        <w:t xml:space="preserve">notify_user: dispara una notificación al usuario.</w:t>
      </w:r>
    </w:p>
    <w:p>
      <w:pPr>
        <w:pStyle w:val="ListParagraph"/>
        <w:numPr>
          <w:ilvl w:val="0"/>
          <w:numId w:val="2"/>
        </w:numPr>
      </w:pPr>
      <w:r>
        <w:t xml:space="preserve">agent_invoke: invocar a otro agente del mismo equipo (delegación).</w:t>
      </w:r>
    </w:p>
    <w:p>
      <w:pPr>
        <w:pStyle w:val="Heading3"/>
      </w:pPr>
      <w:r>
        <w:t xml:space="preserve">5.4.2 Python Function Tools</w:t>
      </w:r>
    </w:p>
    <w:p>
      <w:pPr>
        <w:spacing w:after="120"/>
      </w:pPr>
      <w:r>
        <w:t xml:space="preserve">Funciones Python registradas en el sistema. Útiles para lógica custom. Se versionan y se ejecutan en un sandbox restringido (sin acceso a red ni filesystem fuera del workspace).</w:t>
      </w:r>
    </w:p>
    <w:p>
      <w:pPr>
        <w:pStyle w:val="Heading3"/>
      </w:pPr>
      <w:r>
        <w:t xml:space="preserve">5.4.3 HTTP Endpoint Tools</w:t>
      </w:r>
    </w:p>
    <w:p>
      <w:pPr>
        <w:spacing w:after="120"/>
      </w:pPr>
      <w:r>
        <w:t xml:space="preserve">Wrappers sobre APIs externas. El sistema gestiona auth, retries y rate limiting. La tool se define con OpenAPI o JSON Schema.</w:t>
      </w:r>
    </w:p>
    <w:p>
      <w:pPr>
        <w:pStyle w:val="Heading3"/>
      </w:pPr>
      <w:r>
        <w:t xml:space="preserve">5.4.4 MCP Tools</w:t>
      </w:r>
    </w:p>
    <w:p>
      <w:pPr>
        <w:spacing w:after="120"/>
      </w:pPr>
      <w:r>
        <w:t xml:space="preserve">Tools expuestas por servidores MCP configurados a nivel de proyecto. El sistema descubre automáticamente las tools disponibles al conectar un MCP server y las expone como tools nativas al agente. Ver sección 9.</w:t>
      </w:r>
    </w:p>
    <w:p>
      <w:pPr>
        <w:pStyle w:val="Heading3"/>
      </w:pPr>
      <w:r>
        <w:t xml:space="preserve">5.4.5 Docker Command Tools</w:t>
      </w:r>
    </w:p>
    <w:p>
      <w:pPr>
        <w:spacing w:after="120"/>
      </w:pPr>
      <w:r>
        <w:t xml:space="preserve">Ejecutan un comando lanzando un contenedor Docker específico (ej. una imagen con herramientas de pentest, un linter exótico, etc.). Solo disponibles para agentes con security_level=privileged.</w:t>
      </w:r>
    </w:p>
    <w:p>
      <w:pPr>
        <w:pStyle w:val="Heading2"/>
      </w:pPr>
      <w:r>
        <w:t xml:space="preserve">5.5 Ciclo de Razonamiento (Agent Loop)</w:t>
      </w:r>
    </w:p>
    <w:p>
      <w:pPr>
        <w:spacing w:after="120"/>
      </w:pPr>
      <w:r>
        <w:t xml:space="preserve">El runtime del agente implementa un loop ReAct extendido sobre LangGraph. El grafo de estados incluye:</w:t>
      </w:r>
    </w:p>
    <w:p>
      <w:pPr>
        <w:pStyle w:val="ListParagraph"/>
        <w:numPr>
          <w:ilvl w:val="0"/>
          <w:numId w:val="3"/>
        </w:numPr>
      </w:pPr>
      <w:r>
        <w:t xml:space="preserve">perceive: recoger inputs, contexto de tarea, criterios de aceptación.</w:t>
      </w:r>
    </w:p>
    <w:p>
      <w:pPr>
        <w:pStyle w:val="ListParagraph"/>
        <w:numPr>
          <w:ilvl w:val="0"/>
          <w:numId w:val="3"/>
        </w:numPr>
      </w:pPr>
      <w:r>
        <w:t xml:space="preserve">recall: consultar memoria relevante (top-k por similitud + filtros).</w:t>
      </w:r>
    </w:p>
    <w:p>
      <w:pPr>
        <w:pStyle w:val="ListParagraph"/>
        <w:numPr>
          <w:ilvl w:val="0"/>
          <w:numId w:val="3"/>
        </w:numPr>
      </w:pPr>
      <w:r>
        <w:t xml:space="preserve">plan: descomponer la tarea en pasos internos si es compleja.</w:t>
      </w:r>
    </w:p>
    <w:p>
      <w:pPr>
        <w:pStyle w:val="ListParagraph"/>
        <w:numPr>
          <w:ilvl w:val="0"/>
          <w:numId w:val="3"/>
        </w:numPr>
      </w:pPr>
      <w:r>
        <w:t xml:space="preserve">act: seleccionar y ejecutar una tool, o producir output final.</w:t>
      </w:r>
    </w:p>
    <w:p>
      <w:pPr>
        <w:pStyle w:val="ListParagraph"/>
        <w:numPr>
          <w:ilvl w:val="0"/>
          <w:numId w:val="3"/>
        </w:numPr>
      </w:pPr>
      <w:r>
        <w:t xml:space="preserve">observe: procesar el resultado de la tool.</w:t>
      </w:r>
    </w:p>
    <w:p>
      <w:pPr>
        <w:pStyle w:val="ListParagraph"/>
        <w:numPr>
          <w:ilvl w:val="0"/>
          <w:numId w:val="3"/>
        </w:numPr>
      </w:pPr>
      <w:r>
        <w:t xml:space="preserve">reflect: cada N pasos, autoevaluar si va por buen camino.</w:t>
      </w:r>
    </w:p>
    <w:p>
      <w:pPr>
        <w:pStyle w:val="ListParagraph"/>
        <w:numPr>
          <w:ilvl w:val="0"/>
          <w:numId w:val="3"/>
        </w:numPr>
      </w:pPr>
      <w:r>
        <w:t xml:space="preserve">finalize: cuando considera la tarea completa, generar output estructurado.</w:t>
      </w:r>
    </w:p>
    <w:p>
      <w:pPr>
        <w:pStyle w:val="ListParagraph"/>
        <w:numPr>
          <w:ilvl w:val="0"/>
          <w:numId w:val="3"/>
        </w:numPr>
      </w:pPr>
      <w:r>
        <w:t xml:space="preserve">self_review: comprobación rápida contra criterios antes de marcar 'in_review'.</w:t>
      </w:r>
    </w:p>
    <w:p>
      <w:pPr>
        <w:spacing w:after="120"/>
      </w:pPr>
      <w:r>
        <w:t xml:space="preserve">Cada transición del grafo se persiste como un evento en la tabla executions.steps_log (JSONB array), permitiendo trazabilidad completa.</w:t>
      </w:r>
    </w:p>
    <w:p>
      <w:pPr>
        <w:pStyle w:val="Heading2"/>
      </w:pPr>
      <w:r>
        <w:t xml:space="preserve">5.6 Limites y Salvaguardas</w:t>
      </w:r>
    </w:p>
    <w:p>
      <w:pPr>
        <w:pStyle w:val="ListParagraph"/>
        <w:numPr>
          <w:ilvl w:val="0"/>
          <w:numId w:val="2"/>
        </w:numPr>
      </w:pPr>
      <w:r>
        <w:t xml:space="preserve">max_iterations: número máximo de ciclos del loop (default 30).</w:t>
      </w:r>
    </w:p>
    <w:p>
      <w:pPr>
        <w:pStyle w:val="ListParagraph"/>
        <w:numPr>
          <w:ilvl w:val="0"/>
          <w:numId w:val="2"/>
        </w:numPr>
      </w:pPr>
      <w:r>
        <w:t xml:space="preserve">max_tokens_per_execution: límite duro de tokens consumidos.</w:t>
      </w:r>
    </w:p>
    <w:p>
      <w:pPr>
        <w:pStyle w:val="ListParagraph"/>
        <w:numPr>
          <w:ilvl w:val="0"/>
          <w:numId w:val="2"/>
        </w:numPr>
      </w:pPr>
      <w:r>
        <w:t xml:space="preserve">max_cost_usd_per_task: límite económico, configurable a nivel proyecto.</w:t>
      </w:r>
    </w:p>
    <w:p>
      <w:pPr>
        <w:pStyle w:val="ListParagraph"/>
        <w:numPr>
          <w:ilvl w:val="0"/>
          <w:numId w:val="2"/>
        </w:numPr>
      </w:pPr>
      <w:r>
        <w:t xml:space="preserve">max_wall_clock_seconds: timeout absoluto (default 1800s).</w:t>
      </w:r>
    </w:p>
    <w:p>
      <w:pPr>
        <w:pStyle w:val="ListParagraph"/>
        <w:numPr>
          <w:ilvl w:val="0"/>
          <w:numId w:val="2"/>
        </w:numPr>
      </w:pPr>
      <w:r>
        <w:t xml:space="preserve">max_tool_calls: límite de llamadas a tools por ejecución.</w:t>
      </w:r>
    </w:p>
    <w:p>
      <w:pPr>
        <w:pStyle w:val="ListParagraph"/>
        <w:numPr>
          <w:ilvl w:val="0"/>
          <w:numId w:val="2"/>
        </w:numPr>
      </w:pPr>
      <w:r>
        <w:t xml:space="preserve">Detección de loops repetitivos: si el agente repite la misma acción más de 3 veces, se aborta.</w:t>
      </w:r>
    </w:p>
    <w:p>
      <w:pPr>
        <w:pStyle w:val="Heading2"/>
      </w:pPr>
      <w:r>
        <w:t xml:space="preserve">5.7 Agentes Globales vs. Agentes del Proyecto: Modelo Linked vs Forked</w:t>
      </w:r>
    </w:p>
    <w:p>
      <w:pPr>
        <w:spacing w:after="120"/>
      </w:pPr>
      <w:r>
        <w:t xml:space="preserve">Los agentes pueden vivir en dos planos: globales (catálogo built-in del sistema o plantillas del tenant) o locales al proyecto. Para evitar duplicación innecesaria pero permitir personalización cuando hace falta, el sistema implementa un modelo de referencia/clonado análogo al fork de git, con dos modos al añadir un agente global a un proyecto.</w:t>
      </w:r>
    </w:p>
    <w:p>
      <w:pPr>
        <w:pStyle w:val="Heading3"/>
      </w:pPr>
      <w:r>
        <w:t xml:space="preserve">5.7.1 Modo Linked (Por Defecto)</w:t>
      </w:r>
    </w:p>
    <w:p>
      <w:pPr>
        <w:spacing w:after="120"/>
      </w:pPr>
      <w:r>
        <w:t xml:space="preserve">El proyecto referencia al agente global sin clonarlo. Es decir, el agente vive una sola vez en el catálogo global y los proyectos que lo usan apuntan a él por referencia.</w:t>
      </w:r>
    </w:p>
    <w:p>
      <w:pPr>
        <w:pStyle w:val="ListParagraph"/>
        <w:numPr>
          <w:ilvl w:val="0"/>
          <w:numId w:val="2"/>
        </w:numPr>
      </w:pPr>
      <w:r>
        <w:t xml:space="preserve">Ventaja: las mejoras al agente global (system_prompt refinado, nuevas skills añadidas, modelo actualizado) se propagan automáticamente a todos los proyectos que lo usan en modo linked.</w:t>
      </w:r>
    </w:p>
    <w:p>
      <w:pPr>
        <w:pStyle w:val="ListParagraph"/>
        <w:numPr>
          <w:ilvl w:val="0"/>
          <w:numId w:val="2"/>
        </w:numPr>
      </w:pPr>
      <w:r>
        <w:t xml:space="preserve">Limitación: el proyecto no puede modificar nada del agente. Si quiere personalizar, debe cambiar a modo forked.</w:t>
      </w:r>
    </w:p>
    <w:p>
      <w:pPr>
        <w:pStyle w:val="ListParagraph"/>
        <w:numPr>
          <w:ilvl w:val="0"/>
          <w:numId w:val="2"/>
        </w:numPr>
      </w:pPr>
      <w:r>
        <w:t xml:space="preserve">Es el modo recomendado y el que se aplica por defecto al añadir un agente global a un proyecto.</w:t>
      </w:r>
    </w:p>
    <w:p>
      <w:pPr>
        <w:pStyle w:val="ListParagraph"/>
        <w:numPr>
          <w:ilvl w:val="0"/>
          <w:numId w:val="2"/>
        </w:numPr>
      </w:pPr>
      <w:r>
        <w:t xml:space="preserve">Versión del global usada: el sistema permite anclar a una versión concreta (semver) o seguir 'latest stable'. Por defecto sigue stable para beneficiarse de mejoras.</w:t>
      </w:r>
    </w:p>
    <w:p>
      <w:pPr>
        <w:pStyle w:val="Heading3"/>
      </w:pPr>
      <w:r>
        <w:t xml:space="preserve">5.7.2 Modo Forked (Clonado)</w:t>
      </w:r>
    </w:p>
    <w:p>
      <w:pPr>
        <w:spacing w:after="120"/>
      </w:pPr>
      <w:r>
        <w:t xml:space="preserve">El proyecto clona el agente global a su propio espacio. El clon es una entidad independiente y editable, no recibe actualizaciones del global.</w:t>
      </w:r>
    </w:p>
    <w:p>
      <w:pPr>
        <w:pStyle w:val="ListParagraph"/>
        <w:numPr>
          <w:ilvl w:val="0"/>
          <w:numId w:val="2"/>
        </w:numPr>
      </w:pPr>
      <w:r>
        <w:t xml:space="preserve">Caso de uso: el agente plantilla 'Backend Developer' es 90% lo que necesita el proyecto, pero quiere ajustar el system_prompt para que conozca convenciones específicas del proyecto, añadir una skill custom o quitar una tool.</w:t>
      </w:r>
    </w:p>
    <w:p>
      <w:pPr>
        <w:pStyle w:val="ListParagraph"/>
        <w:numPr>
          <w:ilvl w:val="0"/>
          <w:numId w:val="2"/>
        </w:numPr>
      </w:pPr>
      <w:r>
        <w:t xml:space="preserve">Acción explícita: al añadir un agente global, el sistema pregunta 'Usar tal cual (linked) o personalizar (forked)?'. Si se elige forked, abre un editor con los campos del agente pre-rellenados con los valores del global, listos para editar.</w:t>
      </w:r>
    </w:p>
    <w:p>
      <w:pPr>
        <w:pStyle w:val="ListParagraph"/>
        <w:numPr>
          <w:ilvl w:val="0"/>
          <w:numId w:val="2"/>
        </w:numPr>
      </w:pPr>
      <w:r>
        <w:t xml:space="preserve">Campos modificables en el fork: name (debe ser único en el proyecto), description, system_prompt, skills, tools, model_config, memory_scope, review_capability, max_concurrent_tasks.</w:t>
      </w:r>
    </w:p>
    <w:p>
      <w:pPr>
        <w:pStyle w:val="ListParagraph"/>
        <w:numPr>
          <w:ilvl w:val="0"/>
          <w:numId w:val="2"/>
        </w:numPr>
      </w:pPr>
      <w:r>
        <w:t xml:space="preserve">Trazabilidad: el fork mantiene un puntero opcional al agente global de origen (forked_from_agent_id + forked_from_version) para que el usuario pueda ver el diff con su antecesor.</w:t>
      </w:r>
    </w:p>
    <w:p>
      <w:pPr>
        <w:pStyle w:val="ListParagraph"/>
        <w:numPr>
          <w:ilvl w:val="0"/>
          <w:numId w:val="2"/>
        </w:numPr>
      </w:pPr>
      <w:r>
        <w:t xml:space="preserve">Actualización opt-in: si el global mejora después, el usuario ve una notificación 'Hay una nueva versión del agente base'. Puede revisarlo y absorber selectivamente los cambios (merge manual) o ignorarlos.</w:t>
      </w:r>
    </w:p>
    <w:p>
      <w:pPr>
        <w:pStyle w:val="ListParagraph"/>
        <w:numPr>
          <w:ilvl w:val="0"/>
          <w:numId w:val="2"/>
        </w:numPr>
      </w:pPr>
      <w:r>
        <w:t xml:space="preserve">El global no se ve afectado nunca por los cambios del fork. Otros proyectos en modo linked siguen usando el global intacto.</w:t>
      </w:r>
    </w:p>
    <w:p>
      <w:pPr>
        <w:pStyle w:val="Heading3"/>
      </w:pPr>
      <w:r>
        <w:t xml:space="preserve">5.7.3 Comparación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Aspecto</w:t>
            </w:r>
          </w:p>
        </w:tc>
        <w:tc>
          <w:tcPr>
            <w:tcW w:type="dxa" w:w="3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Linked (referencia)</w:t>
            </w:r>
          </w:p>
        </w:tc>
        <w:tc>
          <w:tcPr>
            <w:tcW w:type="dxa" w:w="34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Forked (clon)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Esfuerzo de creación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Cero, un solo click.</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Bajo, editar campos a personalizar.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Modificable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Sí, en todos los campos.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Recibe mejoras del global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Sí, automáticamente.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automáticamente; opt-in manual.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Afecta a otros proyectos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Indirectamente sí, si el global cambia.</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Nunca.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Versionado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Anclado a una versión o stable.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Versión propia, independiente.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Almacenamiento BD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fila + N referencias.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fila por fork.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Uso recomendado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Roles estándar sin necesidad de tuning.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Cuando el proyecto tiene convenciones específicas.</w:t>
            </w:r>
          </w:p>
        </w:tc>
      </w:tr>
    </w:tbl>
    <w:p>
      <w:pPr>
        <w:pStyle w:val="Heading3"/>
      </w:pPr>
      <w:r>
        <w:t xml:space="preserve">5.7.4 Mismo Modelo Aplica a Equipos, Skills, Tools y Plantillas</w:t>
      </w:r>
    </w:p>
    <w:p>
      <w:pPr>
        <w:spacing w:after="120"/>
      </w:pPr>
      <w:r>
        <w:t xml:space="preserve">La distinción linked vs forked no es exclusiva de los agentes. Se aplica de forma análoga a:</w:t>
      </w:r>
    </w:p>
    <w:p>
      <w:pPr>
        <w:pStyle w:val="ListParagraph"/>
        <w:numPr>
          <w:ilvl w:val="0"/>
          <w:numId w:val="2"/>
        </w:numPr>
      </w:pPr>
      <w:r>
        <w:t xml:space="preserve">Equipos plantilla: un proyecto los usa por referencia o los clona para reorganizar miembros y roles internos.</w:t>
      </w:r>
    </w:p>
    <w:p>
      <w:pPr>
        <w:pStyle w:val="ListParagraph"/>
        <w:numPr>
          <w:ilvl w:val="0"/>
          <w:numId w:val="2"/>
        </w:numPr>
      </w:pPr>
      <w:r>
        <w:t xml:space="preserve">Skills custom del catálogo global: linked por defecto; forkeables para refinar el prompt_fragment.</w:t>
      </w:r>
    </w:p>
    <w:p>
      <w:pPr>
        <w:pStyle w:val="ListParagraph"/>
        <w:numPr>
          <w:ilvl w:val="0"/>
          <w:numId w:val="2"/>
        </w:numPr>
      </w:pPr>
      <w:r>
        <w:t xml:space="preserve">Tools de marketplace: linked por defecto; forkeables para ajustar input_schema, timeout o allowed_networks por proyecto.</w:t>
      </w:r>
    </w:p>
    <w:p>
      <w:pPr>
        <w:pStyle w:val="ListParagraph"/>
        <w:numPr>
          <w:ilvl w:val="0"/>
          <w:numId w:val="2"/>
        </w:numPr>
      </w:pPr>
      <w:r>
        <w:t xml:space="preserve">Plantillas de proyecto (sección 29): siempre forkeadas al crear, porque el proyecto resultante es naturalmente independiente.</w:t>
      </w:r>
    </w:p>
    <w:p>
      <w:pPr>
        <w:spacing w:after="120"/>
      </w:pPr>
      <w:r>
        <w:t xml:space="preserve">Esto unifica la experiencia: el usuario aprende el patrón una vez y lo aplica a todo el catálogo de recursos.</w:t>
      </w:r>
    </w:p>
    <w:p>
      <w:pPr>
        <w:pStyle w:val="Heading3"/>
      </w:pPr>
      <w:r>
        <w:t xml:space="preserve">5.7.5 Modelo de Datos</w:t>
      </w:r>
    </w:p>
    <w:p>
      <w:pPr>
        <w:spacing w:after="120"/>
      </w:pPr>
      <w:r>
        <w:t xml:space="preserve">Tabla agents extendida con campos:</w:t>
      </w:r>
    </w:p>
    <w:p>
      <w:pPr>
        <w:shd w:fill="F2F2F2" w:val="clear"/>
        <w:spacing w:after="80" w:before="80"/>
        <w:ind w:left="240"/>
      </w:pPr>
      <w:r>
        <w:rPr>
          <w:rFonts w:ascii="Consolas" w:cs="Consolas" w:eastAsia="Consolas" w:hAnsi="Consolas"/>
          <w:sz w:val="18"/>
          <w:szCs w:val="18"/>
        </w:rPr>
        <w:t xml:space="preserve">scope: enum (global_builtin, global_tenant_template, project_local)</w:t>
      </w:r>
    </w:p>
    <w:p>
      <w:pPr>
        <w:shd w:fill="F2F2F2" w:val="clear"/>
        <w:spacing w:after="80" w:before="80"/>
        <w:ind w:left="240"/>
      </w:pPr>
      <w:r>
        <w:rPr>
          <w:rFonts w:ascii="Consolas" w:cs="Consolas" w:eastAsia="Consolas" w:hAnsi="Consolas"/>
          <w:sz w:val="18"/>
          <w:szCs w:val="18"/>
        </w:rPr>
        <w:t xml:space="preserve">forked_from_agent_id: UUID nullable, puntero al agente origen si es fork</w:t>
      </w:r>
    </w:p>
    <w:p>
      <w:pPr>
        <w:shd w:fill="F2F2F2" w:val="clear"/>
        <w:spacing w:after="80" w:before="80"/>
        <w:ind w:left="240"/>
      </w:pPr>
      <w:r>
        <w:rPr>
          <w:rFonts w:ascii="Consolas" w:cs="Consolas" w:eastAsia="Consolas" w:hAnsi="Consolas"/>
          <w:sz w:val="18"/>
          <w:szCs w:val="18"/>
        </w:rPr>
        <w:t xml:space="preserve">forked_from_version: semver del global en el momento del fork</w:t>
      </w:r>
    </w:p>
    <w:p>
      <w:pPr>
        <w:shd w:fill="F2F2F2" w:val="clear"/>
        <w:spacing w:after="80" w:before="80"/>
        <w:ind w:left="240"/>
      </w:pPr>
      <w:r>
        <w:rPr>
          <w:rFonts w:ascii="Consolas" w:cs="Consolas" w:eastAsia="Consolas" w:hAnsi="Consolas"/>
          <w:sz w:val="18"/>
          <w:szCs w:val="18"/>
        </w:rPr>
        <w:t xml:space="preserve">anchored_version: semver al que está anclado un linked (NULL si sigue 'stable')</w:t>
      </w:r>
    </w:p>
    <w:p>
      <w:pPr>
        <w:shd w:fill="F2F2F2" w:val="clear"/>
        <w:spacing w:after="80" w:before="80"/>
        <w:ind w:left="240"/>
      </w:pPr>
      <w:r>
        <w:rPr>
          <w:rFonts w:ascii="Consolas" w:cs="Consolas" w:eastAsia="Consolas" w:hAnsi="Consolas"/>
          <w:sz w:val="18"/>
          <w:szCs w:val="18"/>
        </w:rPr>
        <w:t xml:space="preserve">project_id: NULL si scope=global_*, obligatorio si scope=project_local</w:t>
      </w:r>
    </w:p>
    <w:p>
      <w:pPr>
        <w:spacing w:after="120"/>
      </w:pPr>
      <w:r>
        <w:t xml:space="preserve">Las queries que listan 'agentes disponibles para un proyecto' agregan: globales built-in + plantillas del tenant + locales del proyecto. Las queries de uso devuelven el agente efectivo resolviendo la referencia si es linked.</w:t>
      </w:r>
    </w:p>
    <w:p>
      <w:pPr>
        <w:pStyle w:val="Heading1"/>
        <w:pageBreakBefore/>
      </w:pPr>
      <w:r>
        <w:t xml:space="preserve">6. Equipos y Colaboración</w:t>
      </w:r>
    </w:p>
    <w:p>
      <w:pPr>
        <w:pStyle w:val="Heading2"/>
      </w:pPr>
      <w:r>
        <w:t xml:space="preserve">6.1 Concepto de Equipo</w:t>
      </w:r>
    </w:p>
    <w:p>
      <w:pPr>
        <w:spacing w:after="120"/>
      </w:pPr>
      <w:r>
        <w:t xml:space="preserve">Un equipo es una agrupación nombrada de agentes con roles complementarios, diseñada para abordar un tipo de proyecto. Los equipos son la unidad de reutilización: se diseñan una vez y se asignan a múltiples proyectos.</w:t>
      </w:r>
    </w:p>
    <w:p>
      <w:pPr>
        <w:pStyle w:val="Heading2"/>
      </w:pPr>
      <w:r>
        <w:t xml:space="preserve">6.2 Pantalla de Equipo</w:t>
      </w:r>
    </w:p>
    <w:p>
      <w:pPr>
        <w:spacing w:after="120"/>
      </w:pPr>
      <w:r>
        <w:t xml:space="preserve">La pantalla de equipo permite:</w:t>
      </w:r>
    </w:p>
    <w:p>
      <w:pPr>
        <w:pStyle w:val="ListParagraph"/>
        <w:numPr>
          <w:ilvl w:val="0"/>
          <w:numId w:val="2"/>
        </w:numPr>
      </w:pPr>
      <w:r>
        <w:t xml:space="preserve">Crear un equipo desde cero o clonar una plantilla.</w:t>
      </w:r>
    </w:p>
    <w:p>
      <w:pPr>
        <w:pStyle w:val="ListParagraph"/>
        <w:numPr>
          <w:ilvl w:val="0"/>
          <w:numId w:val="2"/>
        </w:numPr>
      </w:pPr>
      <w:r>
        <w:t xml:space="preserve">Añadir agentes al equipo desde el catálogo de agentes existentes.</w:t>
      </w:r>
    </w:p>
    <w:p>
      <w:pPr>
        <w:pStyle w:val="ListParagraph"/>
        <w:numPr>
          <w:ilvl w:val="0"/>
          <w:numId w:val="2"/>
        </w:numPr>
      </w:pPr>
      <w:r>
        <w:t xml:space="preserve">Definir el rol de cada agente dentro del equipo (puede ser distinto del rol global).</w:t>
      </w:r>
    </w:p>
    <w:p>
      <w:pPr>
        <w:pStyle w:val="ListParagraph"/>
        <w:numPr>
          <w:ilvl w:val="0"/>
          <w:numId w:val="2"/>
        </w:numPr>
      </w:pPr>
      <w:r>
        <w:t xml:space="preserve">Designar un líder (un único agente con autoridad final para resolver desacuerdos).</w:t>
      </w:r>
    </w:p>
    <w:p>
      <w:pPr>
        <w:pStyle w:val="ListParagraph"/>
        <w:numPr>
          <w:ilvl w:val="0"/>
          <w:numId w:val="2"/>
        </w:numPr>
      </w:pPr>
      <w:r>
        <w:t xml:space="preserve">Designar revisores: agentes con flag review_capability cuyo rol dentro del equipo es validar outputs.</w:t>
      </w:r>
    </w:p>
    <w:p>
      <w:pPr>
        <w:pStyle w:val="ListParagraph"/>
        <w:numPr>
          <w:ilvl w:val="0"/>
          <w:numId w:val="2"/>
        </w:numPr>
      </w:pPr>
      <w:r>
        <w:t xml:space="preserve">Configurar la política de asignación: round-robin, por carga, por skill match, manual.</w:t>
      </w:r>
    </w:p>
    <w:p>
      <w:pPr>
        <w:pStyle w:val="ListParagraph"/>
        <w:numPr>
          <w:ilvl w:val="0"/>
          <w:numId w:val="2"/>
        </w:numPr>
      </w:pPr>
      <w:r>
        <w:t xml:space="preserve">Configurar el namespace de memoria compartida del equipo.</w:t>
      </w:r>
    </w:p>
    <w:p>
      <w:pPr>
        <w:pStyle w:val="ListParagraph"/>
        <w:numPr>
          <w:ilvl w:val="0"/>
          <w:numId w:val="2"/>
        </w:numPr>
      </w:pPr>
      <w:r>
        <w:t xml:space="preserve">Visualizar la matriz de skills cubiertas/no cubiertas por el equipo.</w:t>
      </w:r>
    </w:p>
    <w:p>
      <w:pPr>
        <w:pStyle w:val="Heading2"/>
      </w:pPr>
      <w:r>
        <w:t xml:space="preserve">6.3 Plantillas de Equipo</w:t>
      </w:r>
    </w:p>
    <w:p>
      <w:pPr>
        <w:spacing w:after="120"/>
      </w:pPr>
      <w:r>
        <w:t xml:space="preserve">Plantillas precargadas listas para usar:</w:t>
      </w:r>
    </w:p>
    <w:p>
      <w:pPr>
        <w:pStyle w:val="ListParagraph"/>
        <w:numPr>
          <w:ilvl w:val="0"/>
          <w:numId w:val="2"/>
        </w:numPr>
      </w:pPr>
      <w:r>
        <w:t xml:space="preserve">Equipo Full-Stack Web: PM + Arquitecto + Backend Dev + Frontend Dev + QA + Reviewer.</w:t>
      </w:r>
    </w:p>
    <w:p>
      <w:pPr>
        <w:pStyle w:val="ListParagraph"/>
        <w:numPr>
          <w:ilvl w:val="0"/>
          <w:numId w:val="2"/>
        </w:numPr>
      </w:pPr>
      <w:r>
        <w:t xml:space="preserve">Equipo Solo Backend / API: PM + Arquitecto + 2 Backend Devs + QA + Reviewer.</w:t>
      </w:r>
    </w:p>
    <w:p>
      <w:pPr>
        <w:pStyle w:val="ListParagraph"/>
        <w:numPr>
          <w:ilvl w:val="0"/>
          <w:numId w:val="2"/>
        </w:numPr>
      </w:pPr>
      <w:r>
        <w:t xml:space="preserve">Equipo Research &amp; Spec: PM + Investigador + Arquitecto + Technical Writer.</w:t>
      </w:r>
    </w:p>
    <w:p>
      <w:pPr>
        <w:pStyle w:val="ListParagraph"/>
        <w:numPr>
          <w:ilvl w:val="0"/>
          <w:numId w:val="2"/>
        </w:numPr>
      </w:pPr>
      <w:r>
        <w:t xml:space="preserve">Equipo DevOps &amp; Platform: Líder + DevOps + Specialist Security + QA.</w:t>
      </w:r>
    </w:p>
    <w:p>
      <w:pPr>
        <w:pStyle w:val="ListParagraph"/>
        <w:numPr>
          <w:ilvl w:val="0"/>
          <w:numId w:val="2"/>
        </w:numPr>
      </w:pPr>
      <w:r>
        <w:t xml:space="preserve">Equipo Data: PM + Data Engineer + ML Specialist + QA Data + Reviewer.</w:t>
      </w:r>
    </w:p>
    <w:p>
      <w:pPr>
        <w:pStyle w:val="Heading2"/>
      </w:pPr>
      <w:r>
        <w:t xml:space="preserve">6.4 Modelo Linked vs Forked al Añadir Agentes Globales</w:t>
      </w:r>
    </w:p>
    <w:p>
      <w:pPr>
        <w:spacing w:after="120"/>
      </w:pPr>
      <w:r>
        <w:t xml:space="preserve">Los agentes plantilla (globales del sistema o del tenant) son inmutables: nadie puede editar el agente global desde el contexto de un proyecto. Esto protege el catálogo global de modificaciones accidentales y permite que las mejoras del operador o del Tenant Admin se propaguen automáticamente a quien los use 'tal cual'.</w:t>
      </w:r>
    </w:p>
    <w:p>
      <w:pPr>
        <w:spacing w:after="120"/>
      </w:pPr>
      <w:r>
        <w:t xml:space="preserve">Al añadir un agente global a un equipo de proyecto, el sistema pregunta cómo quiere usarlo el usuario:</w:t>
      </w:r>
    </w:p>
    <w:p>
      <w:pPr>
        <w:pStyle w:val="Heading3"/>
      </w:pPr>
      <w:r>
        <w:t xml:space="preserve">6.4.1 Modo Linked (Por Defecto)</w:t>
      </w:r>
    </w:p>
    <w:p>
      <w:pPr>
        <w:spacing w:after="120"/>
      </w:pPr>
      <w:r>
        <w:t xml:space="preserve">El proyecto referencia al agente global por su ID. No hay copia local. Características:</w:t>
      </w:r>
    </w:p>
    <w:p>
      <w:pPr>
        <w:pStyle w:val="ListParagraph"/>
        <w:numPr>
          <w:ilvl w:val="0"/>
          <w:numId w:val="2"/>
        </w:numPr>
      </w:pPr>
      <w:r>
        <w:t xml:space="preserve">Si el operador o Tenant Admin actualiza el agente global (mejora su prompt, le añade una skill, cambia su modelo), todos los proyectos que lo usen en modo linked se benefician automáticamente sin acción.</w:t>
      </w:r>
    </w:p>
    <w:p>
      <w:pPr>
        <w:pStyle w:val="ListParagraph"/>
        <w:numPr>
          <w:ilvl w:val="0"/>
          <w:numId w:val="2"/>
        </w:numPr>
      </w:pPr>
      <w:r>
        <w:t xml:space="preserve">El proyecto no puede modificar nada del agente. Solo puede asignarle tareas y configurar a alto nivel (cuántas tareas concurrentes, prioridad).</w:t>
      </w:r>
    </w:p>
    <w:p>
      <w:pPr>
        <w:pStyle w:val="ListParagraph"/>
        <w:numPr>
          <w:ilvl w:val="0"/>
          <w:numId w:val="2"/>
        </w:numPr>
      </w:pPr>
      <w:r>
        <w:t xml:space="preserve">Identificable en la UI con un icono de enlace (link).</w:t>
      </w:r>
    </w:p>
    <w:p>
      <w:pPr>
        <w:pStyle w:val="ListParagraph"/>
        <w:numPr>
          <w:ilvl w:val="0"/>
          <w:numId w:val="2"/>
        </w:numPr>
      </w:pPr>
      <w:r>
        <w:t xml:space="preserve">Es la opción recomendada por defecto: garantiza consistencia y aprovecha mejoras del catálogo.</w:t>
      </w:r>
    </w:p>
    <w:p>
      <w:pPr>
        <w:pStyle w:val="Heading3"/>
      </w:pPr>
      <w:r>
        <w:t xml:space="preserve">6.4.2 Modo Forked (Personalizable)</w:t>
      </w:r>
    </w:p>
    <w:p>
      <w:pPr>
        <w:spacing w:after="120"/>
      </w:pPr>
      <w:r>
        <w:t xml:space="preserve">Cuando el proyecto necesita un agente diferente al del catálogo (prompt distinto, skills distintas, modelo distinto), el usuario elige 'forkear':</w:t>
      </w:r>
    </w:p>
    <w:p>
      <w:pPr>
        <w:pStyle w:val="ListParagraph"/>
        <w:numPr>
          <w:ilvl w:val="0"/>
          <w:numId w:val="2"/>
        </w:numPr>
      </w:pPr>
      <w:r>
        <w:t xml:space="preserve">El sistema crea un clon del agente global en el espacio del proyecto. El clon es una entidad completa e independiente.</w:t>
      </w:r>
    </w:p>
    <w:p>
      <w:pPr>
        <w:pStyle w:val="ListParagraph"/>
        <w:numPr>
          <w:ilvl w:val="0"/>
          <w:numId w:val="2"/>
        </w:numPr>
      </w:pPr>
      <w:r>
        <w:t xml:space="preserve">El clon es editable: el usuario con permisos puede cambiar system_prompt, skills, tools, model_config sin restricción.</w:t>
      </w:r>
    </w:p>
    <w:p>
      <w:pPr>
        <w:pStyle w:val="ListParagraph"/>
        <w:numPr>
          <w:ilvl w:val="0"/>
          <w:numId w:val="2"/>
        </w:numPr>
      </w:pPr>
      <w:r>
        <w:t xml:space="preserve">Identificable en la UI con un icono de fork.</w:t>
      </w:r>
    </w:p>
    <w:p>
      <w:pPr>
        <w:pStyle w:val="ListParagraph"/>
        <w:numPr>
          <w:ilvl w:val="0"/>
          <w:numId w:val="2"/>
        </w:numPr>
      </w:pPr>
      <w:r>
        <w:t xml:space="preserve">Cambios futuros en el agente global NO afectan al fork. El fork sigue su propia evolución.</w:t>
      </w:r>
    </w:p>
    <w:p>
      <w:pPr>
        <w:pStyle w:val="ListParagraph"/>
        <w:numPr>
          <w:ilvl w:val="0"/>
          <w:numId w:val="2"/>
        </w:numPr>
      </w:pPr>
      <w:r>
        <w:t xml:space="preserve">El fork mantiene un puntero opcional al global de origen (forked_from_id) para trazabilidad.</w:t>
      </w:r>
    </w:p>
    <w:p>
      <w:pPr>
        <w:pStyle w:val="Heading3"/>
      </w:pPr>
      <w:r>
        <w:t xml:space="preserve">6.4.3 Diff y Actualización Manual desde el Original</w:t>
      </w:r>
    </w:p>
    <w:p>
      <w:pPr>
        <w:spacing w:after="120"/>
      </w:pPr>
      <w:r>
        <w:t xml:space="preserve">Para que un fork pueda absorber mejoras posteriores del global sin perder sus personalizaciones, la UI ofrece:</w:t>
      </w:r>
    </w:p>
    <w:p>
      <w:pPr>
        <w:pStyle w:val="ListParagraph"/>
        <w:numPr>
          <w:ilvl w:val="0"/>
          <w:numId w:val="2"/>
        </w:numPr>
      </w:pPr>
      <w:r>
        <w:t xml:space="preserve">Vista 'Comparar con original': muestra el diff entre el fork y la versión actual del global de origen (campo a campo: prompt, skills, tools, model_config).</w:t>
      </w:r>
    </w:p>
    <w:p>
      <w:pPr>
        <w:pStyle w:val="ListParagraph"/>
        <w:numPr>
          <w:ilvl w:val="0"/>
          <w:numId w:val="2"/>
        </w:numPr>
      </w:pPr>
      <w:r>
        <w:t xml:space="preserve">Botón 'Actualizar desde original' que aplica el diff de forma selectiva: el usuario marca qué cambios del global quiere incorporar y cuáles ignorar (porque su personalización los contradice).</w:t>
      </w:r>
    </w:p>
    <w:p>
      <w:pPr>
        <w:pStyle w:val="ListParagraph"/>
        <w:numPr>
          <w:ilvl w:val="0"/>
          <w:numId w:val="2"/>
        </w:numPr>
      </w:pPr>
      <w:r>
        <w:t xml:space="preserve">Operación de tres vías similar a git merge: base = versión del global en el momento del fork; left = fork actual; right = global actual. Se detectan conflictos y se piden decisiones manuales.</w:t>
      </w:r>
    </w:p>
    <w:p>
      <w:pPr>
        <w:pStyle w:val="ListParagraph"/>
        <w:numPr>
          <w:ilvl w:val="0"/>
          <w:numId w:val="2"/>
        </w:numPr>
      </w:pPr>
      <w:r>
        <w:t xml:space="preserve">Auditoría: cada actualización queda registrada con quién aplicó qué cambios y cuándo.</w:t>
      </w:r>
    </w:p>
    <w:p>
      <w:pPr>
        <w:pStyle w:val="Heading3"/>
      </w:pPr>
      <w:r>
        <w:t xml:space="preserve">6.4.4 Convertir Linked en Forked</w:t>
      </w:r>
    </w:p>
    <w:p>
      <w:pPr>
        <w:spacing w:after="120"/>
      </w:pPr>
      <w:r>
        <w:t xml:space="preserve">Un agente linked puede convertirse en forked en cualquier momento si surge la necesidad de personalizar. La acción 'Personalizar para este proyecto' clona el global en ese instante y desvincula. La operación es reversible solo manualmente (eliminar el fork y añadir el global como linked otra vez).</w:t>
      </w:r>
    </w:p>
    <w:p>
      <w:pPr>
        <w:pStyle w:val="Heading3"/>
      </w:pPr>
      <w:r>
        <w:t xml:space="preserve">6.4.5 Aplicación Análoga a Skills, Tools y Equipos</w:t>
      </w:r>
    </w:p>
    <w:p>
      <w:pPr>
        <w:spacing w:after="120"/>
      </w:pPr>
      <w:r>
        <w:t xml:space="preserve">El mismo modelo linked-vs-forked aplica análogamente a:</w:t>
      </w:r>
    </w:p>
    <w:p>
      <w:pPr>
        <w:pStyle w:val="ListParagraph"/>
        <w:numPr>
          <w:ilvl w:val="0"/>
          <w:numId w:val="2"/>
        </w:numPr>
      </w:pPr>
      <w:r>
        <w:t xml:space="preserve">Skills globales: por defecto linked (mejoras del prompt_fragment se propagan); forkable para personalización.</w:t>
      </w:r>
    </w:p>
    <w:p>
      <w:pPr>
        <w:pStyle w:val="ListParagraph"/>
        <w:numPr>
          <w:ilvl w:val="0"/>
          <w:numId w:val="2"/>
        </w:numPr>
      </w:pPr>
      <w:r>
        <w:t xml:space="preserve">Tools globales (especialmente las del marketplace verified): linked recibe actualizaciones; forked queda anclado a la versión instalada.</w:t>
      </w:r>
    </w:p>
    <w:p>
      <w:pPr>
        <w:pStyle w:val="ListParagraph"/>
        <w:numPr>
          <w:ilvl w:val="0"/>
          <w:numId w:val="2"/>
        </w:numPr>
      </w:pPr>
      <w:r>
        <w:t xml:space="preserve">Equipos plantilla: al instanciar un equipo plantilla en un proyecto, el sistema pregunta si los agentes que lo componen entran como linked o forked (decisión por cada uno, o aplicar a todos).</w:t>
      </w:r>
    </w:p>
    <w:p>
      <w:pPr>
        <w:pStyle w:val="Heading2"/>
      </w:pPr>
      <w:r>
        <w:t xml:space="preserve">6.5 Patrones de Colaboración</w:t>
      </w:r>
    </w:p>
    <w:p>
      <w:pPr>
        <w:pStyle w:val="Heading3"/>
      </w:pPr>
      <w:r>
        <w:t xml:space="preserve">6.5.1 Planning Conversation</w:t>
      </w:r>
    </w:p>
    <w:p>
      <w:pPr>
        <w:spacing w:after="120"/>
      </w:pPr>
      <w:r>
        <w:t xml:space="preserve">Cuando el usuario abre un chat de planning con el equipo, el sistema activa un multi-agente coordinado:</w:t>
      </w:r>
    </w:p>
    <w:p>
      <w:pPr>
        <w:pStyle w:val="ListParagraph"/>
        <w:numPr>
          <w:ilvl w:val="0"/>
          <w:numId w:val="3"/>
        </w:numPr>
      </w:pPr>
      <w:r>
        <w:t xml:space="preserve">El PM lidera la conversación, hace preguntas de descubrimiento al usuario.</w:t>
      </w:r>
    </w:p>
    <w:p>
      <w:pPr>
        <w:pStyle w:val="ListParagraph"/>
        <w:numPr>
          <w:ilvl w:val="0"/>
          <w:numId w:val="3"/>
        </w:numPr>
      </w:pPr>
      <w:r>
        <w:t xml:space="preserve">El Arquitecto interviene cuando hay decisiones técnicas a tomar.</w:t>
      </w:r>
    </w:p>
    <w:p>
      <w:pPr>
        <w:pStyle w:val="ListParagraph"/>
        <w:numPr>
          <w:ilvl w:val="0"/>
          <w:numId w:val="3"/>
        </w:numPr>
      </w:pPr>
      <w:r>
        <w:t xml:space="preserve">Los desarrolladores aportan estimaciones de complejidad.</w:t>
      </w:r>
    </w:p>
    <w:p>
      <w:pPr>
        <w:pStyle w:val="ListParagraph"/>
        <w:numPr>
          <w:ilvl w:val="0"/>
          <w:numId w:val="3"/>
        </w:numPr>
      </w:pPr>
      <w:r>
        <w:t xml:space="preserve">El Líder del equipo arbitra si hay desacuerdo.</w:t>
      </w:r>
    </w:p>
    <w:p>
      <w:pPr>
        <w:pStyle w:val="ListParagraph"/>
        <w:numPr>
          <w:ilvl w:val="0"/>
          <w:numId w:val="3"/>
        </w:numPr>
      </w:pPr>
      <w:r>
        <w:t xml:space="preserve">Al final, el PM produce un Plan estructurado con tareas, dependencias y asignaciones tentativas.</w:t>
      </w:r>
    </w:p>
    <w:p>
      <w:pPr>
        <w:spacing w:after="120"/>
      </w:pPr>
      <w:r>
        <w:t xml:space="preserve">El multi-agente se implementa con LangGraph: un grafo donde cada nodo es un agente, las aristas son turnos de habla, y un coordinador decide quién habla a continuación según el contexto del mensaje.</w:t>
      </w:r>
    </w:p>
    <w:p>
      <w:pPr>
        <w:pStyle w:val="Heading3"/>
      </w:pPr>
      <w:r>
        <w:t xml:space="preserve">6.5.2 Ejecución Cooperativa</w:t>
      </w:r>
    </w:p>
    <w:p>
      <w:pPr>
        <w:spacing w:after="120"/>
      </w:pPr>
      <w:r>
        <w:t xml:space="preserve">Durante la ejecución de un plan, los agentes colaboran mediante:</w:t>
      </w:r>
    </w:p>
    <w:p>
      <w:pPr>
        <w:pStyle w:val="ListParagraph"/>
        <w:numPr>
          <w:ilvl w:val="0"/>
          <w:numId w:val="2"/>
        </w:numPr>
      </w:pPr>
      <w:r>
        <w:t xml:space="preserve">Tool agent_invoke: un agente puede pedir ayuda a otro agente del equipo (delegación síncrona con timeout).</w:t>
      </w:r>
    </w:p>
    <w:p>
      <w:pPr>
        <w:pStyle w:val="ListParagraph"/>
        <w:numPr>
          <w:ilvl w:val="0"/>
          <w:numId w:val="2"/>
        </w:numPr>
      </w:pPr>
      <w:r>
        <w:t xml:space="preserve">Memoria compartida del equipo: todos los outputs aprobados se indexan en el namespace del equipo y son recuperables por cualquier miembro.</w:t>
      </w:r>
    </w:p>
    <w:p>
      <w:pPr>
        <w:pStyle w:val="ListParagraph"/>
        <w:numPr>
          <w:ilvl w:val="0"/>
          <w:numId w:val="2"/>
        </w:numPr>
      </w:pPr>
      <w:r>
        <w:t xml:space="preserve">Handoff explícito: una tarea puede tener varios stages (ej. 'diseño' → 'implementación' → 'test'), cada uno con un agente diferente.</w:t>
      </w:r>
    </w:p>
    <w:p>
      <w:pPr>
        <w:pStyle w:val="ListParagraph"/>
        <w:numPr>
          <w:ilvl w:val="0"/>
          <w:numId w:val="2"/>
        </w:numPr>
      </w:pPr>
      <w:r>
        <w:t xml:space="preserve">Comentarios en tareas: los agentes pueden dejar comentarios estructurados que otros agentes leerán al recoger la tarea.</w:t>
      </w:r>
    </w:p>
    <w:p>
      <w:pPr>
        <w:pStyle w:val="Heading3"/>
      </w:pPr>
      <w:r>
        <w:t xml:space="preserve">6.5.3 Revisión</w:t>
      </w:r>
    </w:p>
    <w:p>
      <w:pPr>
        <w:spacing w:after="120"/>
      </w:pPr>
      <w:r>
        <w:t xml:space="preserve">El flujo de revisión es obligatorio para todas las tareas (configurable por proyecto):</w:t>
      </w:r>
    </w:p>
    <w:p>
      <w:pPr>
        <w:pStyle w:val="ListParagraph"/>
        <w:numPr>
          <w:ilvl w:val="0"/>
          <w:numId w:val="3"/>
        </w:numPr>
      </w:pPr>
      <w:r>
        <w:t xml:space="preserve">Cuando una tarea pasa a 'in_review', el sistema asigna el reviewer_agent_id.</w:t>
      </w:r>
    </w:p>
    <w:p>
      <w:pPr>
        <w:pStyle w:val="ListParagraph"/>
        <w:numPr>
          <w:ilvl w:val="0"/>
          <w:numId w:val="3"/>
        </w:numPr>
      </w:pPr>
      <w:r>
        <w:t xml:space="preserve">El revisor recibe: output, criterios de aceptación, contexto del plan.</w:t>
      </w:r>
    </w:p>
    <w:p>
      <w:pPr>
        <w:pStyle w:val="ListParagraph"/>
        <w:numPr>
          <w:ilvl w:val="0"/>
          <w:numId w:val="3"/>
        </w:numPr>
      </w:pPr>
      <w:r>
        <w:t xml:space="preserve">Ejecuta una checklist estructurada: cada criterio recibe un veredicto (pass/fail/n_a) con justificación.</w:t>
      </w:r>
    </w:p>
    <w:p>
      <w:pPr>
        <w:pStyle w:val="ListParagraph"/>
        <w:numPr>
          <w:ilvl w:val="0"/>
          <w:numId w:val="3"/>
        </w:numPr>
      </w:pPr>
      <w:r>
        <w:t xml:space="preserve">Si todos los criterios pasan: verdict=approved, tarea → 'done'.</w:t>
      </w:r>
    </w:p>
    <w:p>
      <w:pPr>
        <w:pStyle w:val="ListParagraph"/>
        <w:numPr>
          <w:ilvl w:val="0"/>
          <w:numId w:val="3"/>
        </w:numPr>
      </w:pPr>
      <w:r>
        <w:t xml:space="preserve">Si hay fallos: verdict=changes_requested, tarea → 'in_progress' con feedback estructurado, retry_count++.</w:t>
      </w:r>
    </w:p>
    <w:p>
      <w:pPr>
        <w:pStyle w:val="ListParagraph"/>
        <w:numPr>
          <w:ilvl w:val="0"/>
          <w:numId w:val="3"/>
        </w:numPr>
      </w:pPr>
      <w:r>
        <w:t xml:space="preserve">Si retry_count &gt; max_retries: tarea → 'blocked' y se notifica al usuario.</w:t>
      </w:r>
    </w:p>
    <w:p>
      <w:pPr>
        <w:pStyle w:val="Heading2"/>
      </w:pPr>
      <w:r>
        <w:t xml:space="preserve">6.6 Resolución de Conflictos</w:t>
      </w:r>
    </w:p>
    <w:p>
      <w:pPr>
        <w:spacing w:after="120"/>
      </w:pPr>
      <w:r>
        <w:t xml:space="preserve">Cuando dos agentes producen outputs incompatibles (ej. un dev propone una arquitectura, otro la rechaza), el Líder del equipo recibe ambos outputs y decide. Si el líder no puede decidir, se escala al usuario humano vía el asistente personal.</w:t>
      </w:r>
    </w:p>
    <w:p>
      <w:pPr>
        <w:pStyle w:val="Heading1"/>
        <w:pageBreakBefore/>
      </w:pPr>
      <w:r>
        <w:t xml:space="preserve">7. Kanban y Flujo de Tareas</w:t>
      </w:r>
    </w:p>
    <w:p>
      <w:pPr>
        <w:pStyle w:val="Heading2"/>
      </w:pPr>
      <w:r>
        <w:t xml:space="preserve">7.1 Doble Kanban: Planes y Tareas</w:t>
      </w:r>
    </w:p>
    <w:p>
      <w:pPr>
        <w:spacing w:after="120"/>
      </w:pPr>
      <w:r>
        <w:t xml:space="preserve">Cada proyecto presenta dos Kanban superpuestos, uno encima del otro, cada uno con su propio nivel de granularidad. Esta dualidad es necesaria porque mezclar tareas de varios planes en un único tablero plano impide saber cuándo termina cada plan y dificulta la visión gerencial.</w:t>
      </w:r>
    </w:p>
    <w:p>
      <w:pPr>
        <w:pStyle w:val="Heading3"/>
      </w:pPr>
      <w:r>
        <w:t xml:space="preserve">7.1.1 Kanban de Planes (Vista por Defecto)</w:t>
      </w:r>
    </w:p>
    <w:p>
      <w:pPr>
        <w:spacing w:after="120"/>
      </w:pPr>
      <w:r>
        <w:t xml:space="preserve">Al entrar al proyecto, la vista por defecto es el Kanban de Planes. Cada tarjeta del tablero representa un plan completo, no una tarea individual. Es la vista gerencial: '¿cómo van mis iniciativas en este proyecto?'.</w:t>
      </w:r>
    </w:p>
    <w:p>
      <w:pPr>
        <w:spacing w:after="120"/>
      </w:pPr>
      <w:r>
        <w:t xml:space="preserve">Columnas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Columna</w:t>
            </w:r>
          </w:p>
        </w:tc>
        <w:tc>
          <w:tcPr>
            <w:tcW w:type="dxa" w:w="5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Significado</w:t>
            </w:r>
          </w:p>
        </w:tc>
        <w:tc>
          <w:tcPr>
            <w:tcW w:type="dxa" w:w="21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Quién mueve la tarjeta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Pending Approval</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generado, esperando aprobación humana.</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 (al pulsar 'Generar plan')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aprobado pero no sincronizado al Kanban de Tareas todavía.</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Usuario (al aprobar)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 Progress</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sincronizado, sus tareas en ejecución.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 (al sincronizar)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Pending Human Validation</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Todas las tareas del plan están en done; esperando validación humana del resultado global.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 (cuando todas las tareas internas pasan a done)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Blocked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bloqueado (dependencia con otro plan, falta de recursos, etc.).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 o usuario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validado humanamente (o con validación omitida) y mergeado.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 (tras verdict humano + PR mergeado)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Cancelled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abortado manualmente.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Usuario</w:t>
            </w:r>
          </w:p>
        </w:tc>
      </w:tr>
    </w:tbl>
    <w:p>
      <w:pPr>
        <w:spacing w:after="120"/>
      </w:pPr>
      <w:r>
        <w:t xml:space="preserve">Cada tarjeta del Kanban de Planes muestra: título del plan, progreso (X/Y tareas internas en done), coste estimado vs. coste real acumulado, tiempo restante estimado, agente líder, próximos hitos, dependencias con otros planes si las hubiera. Click en la tarjeta abre el detalle del plan y el Kanban de Tareas filtrado a ese plan.</w:t>
      </w:r>
    </w:p>
    <w:p>
      <w:pPr>
        <w:pStyle w:val="Heading3"/>
      </w:pPr>
      <w:r>
        <w:t xml:space="preserve">7.1.2 Kanban de Tareas (Vista de Detalle del Plan)</w:t>
      </w:r>
    </w:p>
    <w:p>
      <w:pPr>
        <w:spacing w:after="120"/>
      </w:pPr>
      <w:r>
        <w:t xml:space="preserve">Al hacer click en un plan del Kanban superior, se abre el Kanban de Tareas filtrado al plan seleccionado. Es la vista táctica: '¿qué está haciendo el equipo ahora mismo dentro de este plan?'.</w:t>
      </w:r>
    </w:p>
    <w:p>
      <w:pPr>
        <w:spacing w:after="120"/>
      </w:pPr>
      <w:r>
        <w:t xml:space="preserve">Columnas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60"/>
      </w:tblGrid>
      <w:tr>
        <w:trPr>
          <w:tblHeader/>
        </w:trPr>
        <w:tc>
          <w:tcPr>
            <w:tcW w:type="dxa" w:w="19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Columna</w:t>
            </w:r>
          </w:p>
        </w:tc>
        <w:tc>
          <w:tcPr>
            <w:tcW w:type="dxa" w:w="5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Significado</w:t>
            </w:r>
          </w:p>
        </w:tc>
        <w:tc>
          <w:tcPr>
            <w:tcW w:type="dxa" w:w="24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Quién mueve la tarjeta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Backlog</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Tarea creada, no priorizada aún.</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Usuario o PM</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Ready</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Lista para ejecutarse (dependencias cumplidas).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 (automático)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 Progress</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 asignado, agente ejecutando.</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 Review</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Output generado, ejecutándose tests automáticos y revisión por agente revisor.</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Awaiting Human (excepcional)</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Tarea con human_validation_required=true esperando confirmación humana antes de continuar.</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Blocked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Bloqueada (dependencia, error repetido, intervención humana).</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 o usuario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Done</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Aceptada por el revisor agente; commit pusheado a la rama del plan.</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Cancelled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Descartada manualmente.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Usuario</w:t>
            </w:r>
          </w:p>
        </w:tc>
      </w:tr>
    </w:tbl>
    <w:p>
      <w:pPr>
        <w:spacing w:after="120"/>
      </w:pPr>
      <w:r>
        <w:t xml:space="preserve">Importante: cuando todas las tareas internas de un plan están en done, el plan NO pasa automáticamente a Completed. Pasa a 'Pending Human Validation' en el Kanban superior (a menos que la política del proyecto omita validación humana, en cuyo caso sí pasa directamente a Completed).</w:t>
      </w:r>
    </w:p>
    <w:p>
      <w:pPr>
        <w:pStyle w:val="Heading3"/>
      </w:pPr>
      <w:r>
        <w:t xml:space="preserve">7.1.3 Vista 'Todas las Tareas' (Opcional)</w:t>
      </w:r>
    </w:p>
    <w:p>
      <w:pPr>
        <w:spacing w:after="120"/>
      </w:pPr>
      <w:r>
        <w:t xml:space="preserve">Adicionalmente, el usuario puede activar una vista de Kanban de Tareas sin filtro por plan, mostrando todas las tareas de todos los planes activos del proyecto con un badge del plan al que pertenecen. Útil para ver la carga global del equipo de agentes. No es la vista por defecto, se activa con un toggle.</w:t>
      </w:r>
    </w:p>
    <w:p>
      <w:pPr>
        <w:pStyle w:val="Heading3"/>
      </w:pPr>
      <w:r>
        <w:t xml:space="preserve">7.1.4 Navegación</w:t>
      </w:r>
    </w:p>
    <w:p>
      <w:pPr>
        <w:spacing w:after="120"/>
      </w:pPr>
      <w:r>
        <w:t xml:space="preserve">La UI usa un breadcrumb claro tipo: 'Proyecto Webapp &gt; Planes &gt; Plan Implementar OAuth &gt; Tareas'. El usuario puede saltar entre niveles con un click. El estado del Kanban de Planes y del Kanban de Tareas se sincroniza por WebSocket en tiempo real.</w:t>
      </w:r>
    </w:p>
    <w:p>
      <w:pPr>
        <w:pStyle w:val="Heading2"/>
      </w:pPr>
      <w:r>
        <w:t xml:space="preserve">7.2 Máquina de Estados de Tarea</w:t>
      </w:r>
    </w:p>
    <w:p>
      <w:pPr>
        <w:spacing w:after="120"/>
      </w:pPr>
      <w:r>
        <w:t xml:space="preserve">Las transiciones permitidas se validan por el Servicio de Dominio. Cualquier transición ilegal lanza un error 422. Transiciones válidas:</w:t>
      </w:r>
    </w:p>
    <w:p>
      <w:pPr>
        <w:shd w:fill="F2F2F2" w:val="clear"/>
        <w:spacing w:after="80" w:before="80"/>
        <w:ind w:left="240"/>
      </w:pPr>
      <w:r>
        <w:rPr>
          <w:rFonts w:ascii="Consolas" w:cs="Consolas" w:eastAsia="Consolas" w:hAnsi="Consolas"/>
          <w:sz w:val="18"/>
          <w:szCs w:val="18"/>
        </w:rPr>
        <w:t xml:space="preserve">backlog → ready (cuando todas las dependencias están done)</w:t>
      </w:r>
    </w:p>
    <w:p>
      <w:pPr>
        <w:shd w:fill="F2F2F2" w:val="clear"/>
        <w:spacing w:after="80" w:before="80"/>
        <w:ind w:left="240"/>
      </w:pPr>
      <w:r>
        <w:rPr>
          <w:rFonts w:ascii="Consolas" w:cs="Consolas" w:eastAsia="Consolas" w:hAnsi="Consolas"/>
          <w:sz w:val="18"/>
          <w:szCs w:val="18"/>
        </w:rPr>
        <w:t xml:space="preserve">ready → in_progress (el orquestador asigna a un worker)</w:t>
      </w:r>
    </w:p>
    <w:p>
      <w:pPr>
        <w:shd w:fill="F2F2F2" w:val="clear"/>
        <w:spacing w:after="80" w:before="80"/>
        <w:ind w:left="240"/>
      </w:pPr>
      <w:r>
        <w:rPr>
          <w:rFonts w:ascii="Consolas" w:cs="Consolas" w:eastAsia="Consolas" w:hAnsi="Consolas"/>
          <w:sz w:val="18"/>
          <w:szCs w:val="18"/>
        </w:rPr>
        <w:t xml:space="preserve">in_progress → in_review (el agente entrega output)</w:t>
      </w:r>
    </w:p>
    <w:p>
      <w:pPr>
        <w:shd w:fill="F2F2F2" w:val="clear"/>
        <w:spacing w:after="80" w:before="80"/>
        <w:ind w:left="240"/>
      </w:pPr>
      <w:r>
        <w:rPr>
          <w:rFonts w:ascii="Consolas" w:cs="Consolas" w:eastAsia="Consolas" w:hAnsi="Consolas"/>
          <w:sz w:val="18"/>
          <w:szCs w:val="18"/>
        </w:rPr>
        <w:t xml:space="preserve">in_progress → blocked (timeout, error, max_retries excedido)</w:t>
      </w:r>
    </w:p>
    <w:p>
      <w:pPr>
        <w:shd w:fill="F2F2F2" w:val="clear"/>
        <w:spacing w:after="80" w:before="80"/>
        <w:ind w:left="240"/>
      </w:pPr>
      <w:r>
        <w:rPr>
          <w:rFonts w:ascii="Consolas" w:cs="Consolas" w:eastAsia="Consolas" w:hAnsi="Consolas"/>
          <w:sz w:val="18"/>
          <w:szCs w:val="18"/>
        </w:rPr>
        <w:t xml:space="preserve">in_review → awaiting_human (solo si task.human_validation_required=true)</w:t>
      </w:r>
    </w:p>
    <w:p>
      <w:pPr>
        <w:shd w:fill="F2F2F2" w:val="clear"/>
        <w:spacing w:after="80" w:before="80"/>
        <w:ind w:left="240"/>
      </w:pPr>
      <w:r>
        <w:rPr>
          <w:rFonts w:ascii="Consolas" w:cs="Consolas" w:eastAsia="Consolas" w:hAnsi="Consolas"/>
          <w:sz w:val="18"/>
          <w:szCs w:val="18"/>
        </w:rPr>
        <w:t xml:space="preserve">in_review → done (tests automáticos OK + agente revisor aprueba)</w:t>
      </w:r>
    </w:p>
    <w:p>
      <w:pPr>
        <w:shd w:fill="F2F2F2" w:val="clear"/>
        <w:spacing w:after="80" w:before="80"/>
        <w:ind w:left="240"/>
      </w:pPr>
      <w:r>
        <w:rPr>
          <w:rFonts w:ascii="Consolas" w:cs="Consolas" w:eastAsia="Consolas" w:hAnsi="Consolas"/>
          <w:sz w:val="18"/>
          <w:szCs w:val="18"/>
        </w:rPr>
        <w:t xml:space="preserve">in_review → in_progress (tests fallan o agente revisor solicita cambios)</w:t>
      </w:r>
    </w:p>
    <w:p>
      <w:pPr>
        <w:shd w:fill="F2F2F2" w:val="clear"/>
        <w:spacing w:after="80" w:before="80"/>
        <w:ind w:left="240"/>
      </w:pPr>
      <w:r>
        <w:rPr>
          <w:rFonts w:ascii="Consolas" w:cs="Consolas" w:eastAsia="Consolas" w:hAnsi="Consolas"/>
          <w:sz w:val="18"/>
          <w:szCs w:val="18"/>
        </w:rPr>
        <w:t xml:space="preserve">awaiting_human → done (humano valida en plataforma)</w:t>
      </w:r>
    </w:p>
    <w:p>
      <w:pPr>
        <w:shd w:fill="F2F2F2" w:val="clear"/>
        <w:spacing w:after="80" w:before="80"/>
        <w:ind w:left="240"/>
      </w:pPr>
      <w:r>
        <w:rPr>
          <w:rFonts w:ascii="Consolas" w:cs="Consolas" w:eastAsia="Consolas" w:hAnsi="Consolas"/>
          <w:sz w:val="18"/>
          <w:szCs w:val="18"/>
        </w:rPr>
        <w:t xml:space="preserve">awaiting_human → in_progress (humano solicita cambios)</w:t>
      </w:r>
    </w:p>
    <w:p>
      <w:pPr>
        <w:shd w:fill="F2F2F2" w:val="clear"/>
        <w:spacing w:after="80" w:before="80"/>
        <w:ind w:left="240"/>
      </w:pPr>
      <w:r>
        <w:rPr>
          <w:rFonts w:ascii="Consolas" w:cs="Consolas" w:eastAsia="Consolas" w:hAnsi="Consolas"/>
          <w:sz w:val="18"/>
          <w:szCs w:val="18"/>
        </w:rPr>
        <w:t xml:space="preserve">blocked → ready (intervención humana resuelve el bloqueo)</w:t>
      </w:r>
    </w:p>
    <w:p>
      <w:pPr>
        <w:shd w:fill="F2F2F2" w:val="clear"/>
        <w:spacing w:after="80" w:before="80"/>
        <w:ind w:left="240"/>
      </w:pPr>
      <w:r>
        <w:rPr>
          <w:rFonts w:ascii="Consolas" w:cs="Consolas" w:eastAsia="Consolas" w:hAnsi="Consolas"/>
          <w:sz w:val="18"/>
          <w:szCs w:val="18"/>
        </w:rPr>
        <w:t xml:space="preserve">any → cancelled (intervención humana)</w:t>
      </w:r>
    </w:p>
    <w:p>
      <w:pPr>
        <w:spacing w:after="120"/>
      </w:pPr>
      <w:r>
        <w:t xml:space="preserve">El estado 'awaiting_human' es excepcional: solo aplica a tareas con flag human_validation_required=true (default false). El caso de uso son tareas individuales críticas dentro de un plan, donde no podemos esperar al final del plan para validarlas (ej. una tarea intermedia que toca producción). Para el resto de tareas, la validación humana sucede a nivel de plan completo, no por tarea.</w:t>
      </w:r>
    </w:p>
    <w:p>
      <w:pPr>
        <w:pStyle w:val="Heading2"/>
      </w:pPr>
      <w:r>
        <w:t xml:space="preserve">7.3 Máquina de Estados de Plan</w:t>
      </w:r>
    </w:p>
    <w:p>
      <w:pPr>
        <w:spacing w:after="120"/>
      </w:pPr>
      <w:r>
        <w:t xml:space="preserve">Complementaria a la de tarea. Las transiciones del plan se calculan a partir de las de sus tareas:</w:t>
      </w:r>
    </w:p>
    <w:p>
      <w:pPr>
        <w:shd w:fill="F2F2F2" w:val="clear"/>
        <w:spacing w:after="80" w:before="80"/>
        <w:ind w:left="240"/>
      </w:pPr>
      <w:r>
        <w:rPr>
          <w:rFonts w:ascii="Consolas" w:cs="Consolas" w:eastAsia="Consolas" w:hAnsi="Consolas"/>
          <w:sz w:val="18"/>
          <w:szCs w:val="18"/>
        </w:rPr>
        <w:t xml:space="preserve">pending_approval → approved (humano aprueba el plan)</w:t>
      </w:r>
    </w:p>
    <w:p>
      <w:pPr>
        <w:shd w:fill="F2F2F2" w:val="clear"/>
        <w:spacing w:after="80" w:before="80"/>
        <w:ind w:left="240"/>
      </w:pPr>
      <w:r>
        <w:rPr>
          <w:rFonts w:ascii="Consolas" w:cs="Consolas" w:eastAsia="Consolas" w:hAnsi="Consolas"/>
          <w:sz w:val="18"/>
          <w:szCs w:val="18"/>
        </w:rPr>
        <w:t xml:space="preserve">pending_approval → rejected (humano rechaza)</w:t>
      </w:r>
    </w:p>
    <w:p>
      <w:pPr>
        <w:shd w:fill="F2F2F2" w:val="clear"/>
        <w:spacing w:after="80" w:before="80"/>
        <w:ind w:left="240"/>
      </w:pPr>
      <w:r>
        <w:rPr>
          <w:rFonts w:ascii="Consolas" w:cs="Consolas" w:eastAsia="Consolas" w:hAnsi="Consolas"/>
          <w:sz w:val="18"/>
          <w:szCs w:val="18"/>
        </w:rPr>
        <w:t xml:space="preserve">pending_approval → draft (humano pide volver al chat para refinar)</w:t>
      </w:r>
    </w:p>
    <w:p>
      <w:pPr>
        <w:shd w:fill="F2F2F2" w:val="clear"/>
        <w:spacing w:after="80" w:before="80"/>
        <w:ind w:left="240"/>
      </w:pPr>
      <w:r>
        <w:rPr>
          <w:rFonts w:ascii="Consolas" w:cs="Consolas" w:eastAsia="Consolas" w:hAnsi="Consolas"/>
          <w:sz w:val="18"/>
          <w:szCs w:val="18"/>
        </w:rPr>
        <w:t xml:space="preserve">draft → pending_approval (re-generar plan tras refinar)</w:t>
      </w:r>
    </w:p>
    <w:p>
      <w:pPr>
        <w:shd w:fill="F2F2F2" w:val="clear"/>
        <w:spacing w:after="80" w:before="80"/>
        <w:ind w:left="240"/>
      </w:pPr>
      <w:r>
        <w:rPr>
          <w:rFonts w:ascii="Consolas" w:cs="Consolas" w:eastAsia="Consolas" w:hAnsi="Consolas"/>
          <w:sz w:val="18"/>
          <w:szCs w:val="18"/>
        </w:rPr>
        <w:t xml:space="preserve">approved → in_progress (sincronización al Kanban de Tareas)</w:t>
      </w:r>
    </w:p>
    <w:p>
      <w:pPr>
        <w:shd w:fill="F2F2F2" w:val="clear"/>
        <w:spacing w:after="80" w:before="80"/>
        <w:ind w:left="240"/>
      </w:pPr>
      <w:r>
        <w:rPr>
          <w:rFonts w:ascii="Consolas" w:cs="Consolas" w:eastAsia="Consolas" w:hAnsi="Consolas"/>
          <w:sz w:val="18"/>
          <w:szCs w:val="18"/>
        </w:rPr>
        <w:t xml:space="preserve">in_progress → blocked (plan bloqueado por dependencia con otro plan o falta de recursos)</w:t>
      </w:r>
    </w:p>
    <w:p>
      <w:pPr>
        <w:shd w:fill="F2F2F2" w:val="clear"/>
        <w:spacing w:after="80" w:before="80"/>
        <w:ind w:left="240"/>
      </w:pPr>
      <w:r>
        <w:rPr>
          <w:rFonts w:ascii="Consolas" w:cs="Consolas" w:eastAsia="Consolas" w:hAnsi="Consolas"/>
          <w:sz w:val="18"/>
          <w:szCs w:val="18"/>
        </w:rPr>
        <w:t xml:space="preserve">in_progress → pending_human_validation (todas las tareas en done, política requiere validación)</w:t>
      </w:r>
    </w:p>
    <w:p>
      <w:pPr>
        <w:shd w:fill="F2F2F2" w:val="clear"/>
        <w:spacing w:after="80" w:before="80"/>
        <w:ind w:left="240"/>
      </w:pPr>
      <w:r>
        <w:rPr>
          <w:rFonts w:ascii="Consolas" w:cs="Consolas" w:eastAsia="Consolas" w:hAnsi="Consolas"/>
          <w:sz w:val="18"/>
          <w:szCs w:val="18"/>
        </w:rPr>
        <w:t xml:space="preserve">in_progress → completed (todas las tareas en done, política omite validación)</w:t>
      </w:r>
    </w:p>
    <w:p>
      <w:pPr>
        <w:shd w:fill="F2F2F2" w:val="clear"/>
        <w:spacing w:after="80" w:before="80"/>
        <w:ind w:left="240"/>
      </w:pPr>
      <w:r>
        <w:rPr>
          <w:rFonts w:ascii="Consolas" w:cs="Consolas" w:eastAsia="Consolas" w:hAnsi="Consolas"/>
          <w:sz w:val="18"/>
          <w:szCs w:val="18"/>
        </w:rPr>
        <w:t xml:space="preserve">pending_human_validation → completed (humano valida + PR mergeado)</w:t>
      </w:r>
    </w:p>
    <w:p>
      <w:pPr>
        <w:shd w:fill="F2F2F2" w:val="clear"/>
        <w:spacing w:after="80" w:before="80"/>
        <w:ind w:left="240"/>
      </w:pPr>
      <w:r>
        <w:rPr>
          <w:rFonts w:ascii="Consolas" w:cs="Consolas" w:eastAsia="Consolas" w:hAnsi="Consolas"/>
          <w:sz w:val="18"/>
          <w:szCs w:val="18"/>
        </w:rPr>
        <w:t xml:space="preserve">pending_human_validation → in_progress (humano rechaza, vuelve a iteración)</w:t>
      </w:r>
    </w:p>
    <w:p>
      <w:pPr>
        <w:shd w:fill="F2F2F2" w:val="clear"/>
        <w:spacing w:after="80" w:before="80"/>
        <w:ind w:left="240"/>
      </w:pPr>
      <w:r>
        <w:rPr>
          <w:rFonts w:ascii="Consolas" w:cs="Consolas" w:eastAsia="Consolas" w:hAnsi="Consolas"/>
          <w:sz w:val="18"/>
          <w:szCs w:val="18"/>
        </w:rPr>
        <w:t xml:space="preserve">blocked → in_progress (resolución del bloqueo)</w:t>
      </w:r>
    </w:p>
    <w:p>
      <w:pPr>
        <w:shd w:fill="F2F2F2" w:val="clear"/>
        <w:spacing w:after="80" w:before="80"/>
        <w:ind w:left="240"/>
      </w:pPr>
      <w:r>
        <w:rPr>
          <w:rFonts w:ascii="Consolas" w:cs="Consolas" w:eastAsia="Consolas" w:hAnsi="Consolas"/>
          <w:sz w:val="18"/>
          <w:szCs w:val="18"/>
        </w:rPr>
        <w:t xml:space="preserve">any → cancelled (intervención humana)</w:t>
      </w:r>
    </w:p>
    <w:p>
      <w:pPr>
        <w:pStyle w:val="Heading2"/>
      </w:pPr>
      <w:r>
        <w:t xml:space="preserve">7.4 Asignación Automática de Tareas</w:t>
      </w:r>
    </w:p>
    <w:p>
      <w:pPr>
        <w:spacing w:after="120"/>
      </w:pPr>
      <w:r>
        <w:t xml:space="preserve">Cuando una tarea entra en 'ready' sin assigned_agent_id, el orquestador asigna según la política del equipo:</w:t>
      </w:r>
    </w:p>
    <w:p>
      <w:pPr>
        <w:pStyle w:val="ListParagraph"/>
        <w:numPr>
          <w:ilvl w:val="0"/>
          <w:numId w:val="2"/>
        </w:numPr>
      </w:pPr>
      <w:r>
        <w:t xml:space="preserve">skill_match: agente del equipo cuyas skills cubren mejor las requeridas por la tarea (similitud coseno entre vector de skills).</w:t>
      </w:r>
    </w:p>
    <w:p>
      <w:pPr>
        <w:pStyle w:val="ListParagraph"/>
        <w:numPr>
          <w:ilvl w:val="0"/>
          <w:numId w:val="2"/>
        </w:numPr>
      </w:pPr>
      <w:r>
        <w:t xml:space="preserve">load_balanced: agente con menos tareas activas en el momento.</w:t>
      </w:r>
    </w:p>
    <w:p>
      <w:pPr>
        <w:pStyle w:val="ListParagraph"/>
        <w:numPr>
          <w:ilvl w:val="0"/>
          <w:numId w:val="2"/>
        </w:numPr>
      </w:pPr>
      <w:r>
        <w:t xml:space="preserve">round_robin: distribución equitativa.</w:t>
      </w:r>
    </w:p>
    <w:p>
      <w:pPr>
        <w:pStyle w:val="ListParagraph"/>
        <w:numPr>
          <w:ilvl w:val="0"/>
          <w:numId w:val="2"/>
        </w:numPr>
      </w:pPr>
      <w:r>
        <w:t xml:space="preserve">manual: la tarea queda sin asignar y espera intervención del usuario o del PM.</w:t>
      </w:r>
    </w:p>
    <w:p>
      <w:pPr>
        <w:pStyle w:val="Heading2"/>
      </w:pPr>
      <w:r>
        <w:t xml:space="preserve">7.5 Dependencias y DAG</w:t>
      </w:r>
    </w:p>
    <w:p>
      <w:pPr>
        <w:spacing w:after="120"/>
      </w:pPr>
      <w:r>
        <w:t xml:space="preserve">Las tareas forman un DAG (Directed Acyclic Graph). El sistema valida que no haya ciclos al crear o modificar dependencias (algoritmo: detección por DFS). El orquestador recalcula el estado 'ready' cada vez que una tarea pasa a 'done'.</w:t>
      </w:r>
    </w:p>
    <w:p>
      <w:pPr>
        <w:pStyle w:val="Heading2"/>
      </w:pPr>
      <w:r>
        <w:t xml:space="preserve">7.6 Comentarios y Discusión</w:t>
      </w:r>
    </w:p>
    <w:p>
      <w:pPr>
        <w:spacing w:after="120"/>
      </w:pPr>
      <w:r>
        <w:t xml:space="preserve">Cada tarea tiene un hilo de comentarios. Participantes pueden ser usuarios humanos o agentes. Los comentarios son visibles en la UI y forman parte del contexto que el agente recibe al ejecutar la tarea.</w:t>
      </w:r>
    </w:p>
    <w:p>
      <w:pPr>
        <w:pStyle w:val="Heading2"/>
      </w:pPr>
      <w:r>
        <w:t xml:space="preserve">7.7 Vistas Alternativas del Kanban de Tareas</w:t>
      </w:r>
    </w:p>
    <w:p>
      <w:pPr>
        <w:spacing w:after="120"/>
      </w:pPr>
      <w:r>
        <w:t xml:space="preserve">Además del Kanban estándar (columnas por estado), el Kanban de Tareas ofrece vistas alternativas para distintos usos:</w:t>
      </w:r>
    </w:p>
    <w:p>
      <w:pPr>
        <w:pStyle w:val="ListParagraph"/>
        <w:numPr>
          <w:ilvl w:val="0"/>
          <w:numId w:val="2"/>
        </w:numPr>
      </w:pPr>
      <w:r>
        <w:t xml:space="preserve">Vista tabla: lista plana con filtros (estado, agente, prioridad, fecha, fase del plan).</w:t>
      </w:r>
    </w:p>
    <w:p>
      <w:pPr>
        <w:pStyle w:val="ListParagraph"/>
        <w:numPr>
          <w:ilvl w:val="0"/>
          <w:numId w:val="2"/>
        </w:numPr>
      </w:pPr>
      <w:r>
        <w:t xml:space="preserve">Vista timeline / Gantt: muestra dependencias y duración estimada/real con línea crítica resaltada.</w:t>
      </w:r>
    </w:p>
    <w:p>
      <w:pPr>
        <w:pStyle w:val="ListParagraph"/>
        <w:numPr>
          <w:ilvl w:val="0"/>
          <w:numId w:val="2"/>
        </w:numPr>
      </w:pPr>
      <w:r>
        <w:t xml:space="preserve">Vista agente: agrupa tareas por agente asignado, útil para ver carga individual.</w:t>
      </w:r>
    </w:p>
    <w:p>
      <w:pPr>
        <w:pStyle w:val="ListParagraph"/>
        <w:numPr>
          <w:ilvl w:val="0"/>
          <w:numId w:val="2"/>
        </w:numPr>
      </w:pPr>
      <w:r>
        <w:t xml:space="preserve">Vista dependencias: grafo visual del DAG de tareas del plan.</w:t>
      </w:r>
    </w:p>
    <w:p>
      <w:pPr>
        <w:pStyle w:val="ListParagraph"/>
        <w:numPr>
          <w:ilvl w:val="0"/>
          <w:numId w:val="2"/>
        </w:numPr>
      </w:pPr>
      <w:r>
        <w:t xml:space="preserve">Vista por fase: agrupa tareas por la fase del plan a la que pertenecen.</w:t>
      </w:r>
    </w:p>
    <w:p>
      <w:pPr>
        <w:spacing w:after="120"/>
      </w:pPr>
      <w:r>
        <w:t xml:space="preserve">Todas estas vistas operan sobre el subconjunto de tareas del plan activo. Para ver tareas de varios planes simultáneamente se usa la vista 'Todas las Tareas' descrita en 7.1.3.</w:t>
      </w:r>
    </w:p>
    <w:p>
      <w:pPr>
        <w:pStyle w:val="Heading2"/>
      </w:pPr>
      <w:r>
        <w:t xml:space="preserve">7.8 Política de Validación Humana por Proyecto</w:t>
      </w:r>
    </w:p>
    <w:p>
      <w:pPr>
        <w:spacing w:after="120"/>
      </w:pPr>
      <w:r>
        <w:t xml:space="preserve">Cada proyecto declara, mediante el campo human_approval_policy, qué tipos de acciones de agentes requieren confirmación humana antes de ejecutarse y cuáles son completamente automáticas. Esto permite ajustar el nivel de autonomía a cada proyecto según su criticidad: un proyecto sandbox puede ser totalmente automático; un proyecto que despliega a producción puede requerir doble confirmación humana en todas las acciones con efecto externo.</w:t>
      </w:r>
    </w:p>
    <w:p>
      <w:pPr>
        <w:pStyle w:val="Heading3"/>
      </w:pPr>
      <w:r>
        <w:t xml:space="preserve">7.8.1 Categorías de Acciones Sensibles</w:t>
      </w:r>
    </w:p>
    <w:p>
      <w:pPr>
        <w:spacing w:after="120"/>
      </w:pPr>
      <w:r>
        <w:t xml:space="preserve">El sistema clasifica las acciones de los agentes en categorías. Cada categoría se configura independientemente como automática, requiere validación, o prohibida: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Categoría</w:t>
            </w:r>
          </w:p>
        </w:tc>
        <w:tc>
          <w:tcPr>
            <w:tcW w:type="dxa" w:w="4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Acciones incluidas</w:t>
            </w:r>
          </w:p>
        </w:tc>
        <w:tc>
          <w:tcPr>
            <w:tcW w:type="dxa" w:w="27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Default sugerido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code_write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Generar/modificar código en repos asociados al proyecto.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Automático (revisión vía PR).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git_push_branch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Push a rama no protegida.</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Automático.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git_push_main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Push directo a main/master/default branch.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 obligatoria.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pr_merge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Mergear PR.</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 obligatoria.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external_api_write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Llamadas a APIs externas con efectos (POST/PUT/DELETE a servicios de pago).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payment_actions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Cualquier acción que implique pago, factura, suscripción.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 obligatoria.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production_deploy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Despliegues a entornos marcados como production.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 obligatoria con doble firma.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data_deletion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Borrado de datos (DELETE en BD, rm en filesystem, etc.).</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mass_notifications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Envío masivo de comunicaciones (emails &gt; 50 destinatarios).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mcp_privileged_tool</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Tools MCP marcadas como privileged.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promote_to_kb</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Promover un documento in-flight a la KB persistente (sección 11.14.5).</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Configurable; por defecto automático con audit.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budget_override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Acción que excedería el presupuesto del proyecto.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humana obligatoria.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tenant_config_change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Modificaciones a la configuración del tenant desde un agente.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Prohibida por defecto.</w:t>
            </w:r>
          </w:p>
        </w:tc>
      </w:tr>
    </w:tbl>
    <w:p>
      <w:pPr>
        <w:pStyle w:val="Heading3"/>
      </w:pPr>
      <w:r>
        <w:t xml:space="preserve">7.8.2 Configuración por Proyecto</w:t>
      </w:r>
    </w:p>
    <w:p>
      <w:pPr>
        <w:spacing w:after="120"/>
      </w:pPr>
      <w:r>
        <w:t xml:space="preserve">Desde el panel del proyecto, el project_owner o tenant_admin configura el comportamiento por categoría:</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"human_approval_policy": {</w:t>
      </w:r>
    </w:p>
    <w:p>
      <w:pPr>
        <w:shd w:fill="F2F2F2" w:val="clear"/>
        <w:spacing w:after="80" w:before="80"/>
        <w:ind w:left="240"/>
      </w:pPr>
      <w:r>
        <w:rPr>
          <w:rFonts w:ascii="Consolas" w:cs="Consolas" w:eastAsia="Consolas" w:hAnsi="Consolas"/>
          <w:sz w:val="18"/>
          <w:szCs w:val="18"/>
        </w:rPr>
        <w:t xml:space="preserve">    "git_push_main": "require_human",</w:t>
      </w:r>
    </w:p>
    <w:p>
      <w:pPr>
        <w:shd w:fill="F2F2F2" w:val="clear"/>
        <w:spacing w:after="80" w:before="80"/>
        <w:ind w:left="240"/>
      </w:pPr>
      <w:r>
        <w:rPr>
          <w:rFonts w:ascii="Consolas" w:cs="Consolas" w:eastAsia="Consolas" w:hAnsi="Consolas"/>
          <w:sz w:val="18"/>
          <w:szCs w:val="18"/>
        </w:rPr>
        <w:t xml:space="preserve">    "pr_merge": "require_human",</w:t>
      </w:r>
    </w:p>
    <w:p>
      <w:pPr>
        <w:shd w:fill="F2F2F2" w:val="clear"/>
        <w:spacing w:after="80" w:before="80"/>
        <w:ind w:left="240"/>
      </w:pPr>
      <w:r>
        <w:rPr>
          <w:rFonts w:ascii="Consolas" w:cs="Consolas" w:eastAsia="Consolas" w:hAnsi="Consolas"/>
          <w:sz w:val="18"/>
          <w:szCs w:val="18"/>
        </w:rPr>
        <w:t xml:space="preserve">    "production_deploy": "require_double_human",</w:t>
      </w:r>
    </w:p>
    <w:p>
      <w:pPr>
        <w:shd w:fill="F2F2F2" w:val="clear"/>
        <w:spacing w:after="80" w:before="80"/>
        <w:ind w:left="240"/>
      </w:pPr>
      <w:r>
        <w:rPr>
          <w:rFonts w:ascii="Consolas" w:cs="Consolas" w:eastAsia="Consolas" w:hAnsi="Consolas"/>
          <w:sz w:val="18"/>
          <w:szCs w:val="18"/>
        </w:rPr>
        <w:t xml:space="preserve">    "external_api_write": "require_human",</w:t>
      </w:r>
    </w:p>
    <w:p>
      <w:pPr>
        <w:shd w:fill="F2F2F2" w:val="clear"/>
        <w:spacing w:after="80" w:before="80"/>
        <w:ind w:left="240"/>
      </w:pPr>
      <w:r>
        <w:rPr>
          <w:rFonts w:ascii="Consolas" w:cs="Consolas" w:eastAsia="Consolas" w:hAnsi="Consolas"/>
          <w:sz w:val="18"/>
          <w:szCs w:val="18"/>
        </w:rPr>
        <w:t xml:space="preserve">    "payment_actions": "forbidden",</w:t>
      </w:r>
    </w:p>
    <w:p>
      <w:pPr>
        <w:shd w:fill="F2F2F2" w:val="clear"/>
        <w:spacing w:after="80" w:before="80"/>
        <w:ind w:left="240"/>
      </w:pPr>
      <w:r>
        <w:rPr>
          <w:rFonts w:ascii="Consolas" w:cs="Consolas" w:eastAsia="Consolas" w:hAnsi="Consolas"/>
          <w:sz w:val="18"/>
          <w:szCs w:val="18"/>
        </w:rPr>
        <w:t xml:space="preserve">    "data_deletion": "require_human",</w:t>
      </w:r>
    </w:p>
    <w:p>
      <w:pPr>
        <w:shd w:fill="F2F2F2" w:val="clear"/>
        <w:spacing w:after="80" w:before="80"/>
        <w:ind w:left="240"/>
      </w:pPr>
      <w:r>
        <w:rPr>
          <w:rFonts w:ascii="Consolas" w:cs="Consolas" w:eastAsia="Consolas" w:hAnsi="Consolas"/>
          <w:sz w:val="18"/>
          <w:szCs w:val="18"/>
        </w:rPr>
        <w:t xml:space="preserve">    "promote_to_kb": "automatic",</w:t>
      </w:r>
    </w:p>
    <w:p>
      <w:pPr>
        <w:shd w:fill="F2F2F2" w:val="clear"/>
        <w:spacing w:after="80" w:before="80"/>
        <w:ind w:left="240"/>
      </w:pPr>
      <w:r>
        <w:rPr>
          <w:rFonts w:ascii="Consolas" w:cs="Consolas" w:eastAsia="Consolas" w:hAnsi="Consolas"/>
          <w:sz w:val="18"/>
          <w:szCs w:val="18"/>
        </w:rPr>
        <w:t xml:space="preserve">    "default": "automatic"</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w:t>
      </w:r>
    </w:p>
    <w:p>
      <w:pPr>
        <w:spacing w:after="120"/>
      </w:pPr>
      <w:r>
        <w:t xml:space="preserve">Valores soportados:</w:t>
      </w:r>
    </w:p>
    <w:p>
      <w:pPr>
        <w:pStyle w:val="ListParagraph"/>
        <w:numPr>
          <w:ilvl w:val="0"/>
          <w:numId w:val="2"/>
        </w:numPr>
      </w:pPr>
      <w:r>
        <w:t xml:space="preserve">automatic: ejecuta sin pedir confirmación, queda en audit_log.</w:t>
      </w:r>
    </w:p>
    <w:p>
      <w:pPr>
        <w:pStyle w:val="ListParagraph"/>
        <w:numPr>
          <w:ilvl w:val="0"/>
          <w:numId w:val="2"/>
        </w:numPr>
      </w:pPr>
      <w:r>
        <w:t xml:space="preserve">require_human: pausa la ejecución, envía notificación al canal del usuario responsable, espera aprobación con doble click.</w:t>
      </w:r>
    </w:p>
    <w:p>
      <w:pPr>
        <w:pStyle w:val="ListParagraph"/>
        <w:numPr>
          <w:ilvl w:val="0"/>
          <w:numId w:val="2"/>
        </w:numPr>
      </w:pPr>
      <w:r>
        <w:t xml:space="preserve">require_double_human: dos aprobadores distintos deben confirmar.</w:t>
      </w:r>
    </w:p>
    <w:p>
      <w:pPr>
        <w:pStyle w:val="ListParagraph"/>
        <w:numPr>
          <w:ilvl w:val="0"/>
          <w:numId w:val="2"/>
        </w:numPr>
      </w:pPr>
      <w:r>
        <w:t xml:space="preserve">forbidden: la acción se rechaza directamente, el agente recibe error estructurado y debe reformular el plan sin esa acción.</w:t>
      </w:r>
    </w:p>
    <w:p>
      <w:pPr>
        <w:pStyle w:val="Heading3"/>
      </w:pPr>
      <w:r>
        <w:t xml:space="preserve">7.8.3 Flujo de Validación Humana</w:t>
      </w:r>
    </w:p>
    <w:p>
      <w:pPr>
        <w:pStyle w:val="ListParagraph"/>
        <w:numPr>
          <w:ilvl w:val="0"/>
          <w:numId w:val="3"/>
        </w:numPr>
      </w:pPr>
      <w:r>
        <w:t xml:space="preserve">Un agente intenta ejecutar una acción de una categoría configurada como require_human.</w:t>
      </w:r>
    </w:p>
    <w:p>
      <w:pPr>
        <w:pStyle w:val="ListParagraph"/>
        <w:numPr>
          <w:ilvl w:val="0"/>
          <w:numId w:val="3"/>
        </w:numPr>
      </w:pPr>
      <w:r>
        <w:t xml:space="preserve">El sistema pausa la ejecución (estado intermedio awaiting_human_approval) y persiste el detalle de la acción pedida (qué tool, qué parámetros, justificación generada por el agente).</w:t>
      </w:r>
    </w:p>
    <w:p>
      <w:pPr>
        <w:pStyle w:val="ListParagraph"/>
        <w:numPr>
          <w:ilvl w:val="0"/>
          <w:numId w:val="3"/>
        </w:numPr>
      </w:pPr>
      <w:r>
        <w:t xml:space="preserve">Notificación al usuario responsable vía el canal configurado (in-app, Telegram, etc.) con el contexto y dos botones: Aprobar / Rechazar.</w:t>
      </w:r>
    </w:p>
    <w:p>
      <w:pPr>
        <w:pStyle w:val="ListParagraph"/>
        <w:numPr>
          <w:ilvl w:val="0"/>
          <w:numId w:val="3"/>
        </w:numPr>
      </w:pPr>
      <w:r>
        <w:t xml:space="preserve">Si Aprobar: la ejecución se reanuda con la acción aplicada. Queda registrado quién aprobó y cuándo.</w:t>
      </w:r>
    </w:p>
    <w:p>
      <w:pPr>
        <w:pStyle w:val="ListParagraph"/>
        <w:numPr>
          <w:ilvl w:val="0"/>
          <w:numId w:val="3"/>
        </w:numPr>
      </w:pPr>
      <w:r>
        <w:t xml:space="preserve">Si Rechazar: el agente recibe un mensaje estructurado con motivo (opcional) y puede continuar la tarea sin esa acción concreta o pedir replanning.</w:t>
      </w:r>
    </w:p>
    <w:p>
      <w:pPr>
        <w:pStyle w:val="ListParagraph"/>
        <w:numPr>
          <w:ilvl w:val="0"/>
          <w:numId w:val="3"/>
        </w:numPr>
      </w:pPr>
      <w:r>
        <w:t xml:space="preserve">Timeout: si no hay respuesta en X horas (configurable, default 24h), la acción queda como denegada y la tarea pasa a 'blocked'.</w:t>
      </w:r>
    </w:p>
    <w:p>
      <w:pPr>
        <w:pStyle w:val="Heading3"/>
      </w:pPr>
      <w:r>
        <w:t xml:space="preserve">7.8.4 Auditoría</w:t>
      </w:r>
    </w:p>
    <w:p>
      <w:pPr>
        <w:spacing w:after="120"/>
      </w:pPr>
      <w:r>
        <w:t xml:space="preserve">Toda acción de categoría sensible — sea automática o validada — se registra en audit_log con:</w:t>
      </w:r>
    </w:p>
    <w:p>
      <w:pPr>
        <w:pStyle w:val="ListParagraph"/>
        <w:numPr>
          <w:ilvl w:val="0"/>
          <w:numId w:val="2"/>
        </w:numPr>
      </w:pPr>
      <w:r>
        <w:t xml:space="preserve">Tipo de acción y parámetros.</w:t>
      </w:r>
    </w:p>
    <w:p>
      <w:pPr>
        <w:pStyle w:val="ListParagraph"/>
        <w:numPr>
          <w:ilvl w:val="0"/>
          <w:numId w:val="2"/>
        </w:numPr>
      </w:pPr>
      <w:r>
        <w:t xml:space="preserve">Agente que la solicitó y tarea originante.</w:t>
      </w:r>
    </w:p>
    <w:p>
      <w:pPr>
        <w:pStyle w:val="ListParagraph"/>
        <w:numPr>
          <w:ilvl w:val="0"/>
          <w:numId w:val="2"/>
        </w:numPr>
      </w:pPr>
      <w:r>
        <w:t xml:space="preserve">Política aplicada (automatic / require_human / etc.).</w:t>
      </w:r>
    </w:p>
    <w:p>
      <w:pPr>
        <w:pStyle w:val="ListParagraph"/>
        <w:numPr>
          <w:ilvl w:val="0"/>
          <w:numId w:val="2"/>
        </w:numPr>
      </w:pPr>
      <w:r>
        <w:t xml:space="preserve">Si requirió validación: quién aprobó/rechazó, cuándo, motivo si lo hubo.</w:t>
      </w:r>
    </w:p>
    <w:p>
      <w:pPr>
        <w:pStyle w:val="ListParagraph"/>
        <w:numPr>
          <w:ilvl w:val="0"/>
          <w:numId w:val="2"/>
        </w:numPr>
      </w:pPr>
      <w:r>
        <w:t xml:space="preserve">Resultado de la ejecución.</w:t>
      </w:r>
    </w:p>
    <w:p>
      <w:pPr>
        <w:pStyle w:val="Heading3"/>
      </w:pPr>
      <w:r>
        <w:t xml:space="preserve">7.8.5 Plantillas de Política por Tipo de Proyecto</w:t>
      </w:r>
    </w:p>
    <w:p>
      <w:pPr>
        <w:spacing w:after="120"/>
      </w:pPr>
      <w:r>
        <w:t xml:space="preserve">Para facilitar el setup, el sistema ofrece plantillas predefinidas que el project_owner puede aplicar y luego refinar:</w:t>
      </w:r>
    </w:p>
    <w:p>
      <w:pPr>
        <w:pStyle w:val="ListParagraph"/>
        <w:numPr>
          <w:ilvl w:val="0"/>
          <w:numId w:val="2"/>
        </w:numPr>
      </w:pPr>
      <w:r>
        <w:t xml:space="preserve">'Sandbox': todo automático excepto budget_override. Para experimentación y proyectos internos sin efectos externos.</w:t>
      </w:r>
    </w:p>
    <w:p>
      <w:pPr>
        <w:pStyle w:val="ListParagraph"/>
        <w:numPr>
          <w:ilvl w:val="0"/>
          <w:numId w:val="2"/>
        </w:numPr>
      </w:pPr>
      <w:r>
        <w:t xml:space="preserve">'Desarrollo': automático con guardrails ligeros. git_push_main y data_deletion requieren humano.</w:t>
      </w:r>
    </w:p>
    <w:p>
      <w:pPr>
        <w:pStyle w:val="ListParagraph"/>
        <w:numPr>
          <w:ilvl w:val="0"/>
          <w:numId w:val="2"/>
        </w:numPr>
      </w:pPr>
      <w:r>
        <w:t xml:space="preserve">'Producción': la mayoría requieren humano. production_deploy y payment_actions requieren doble firma. tenant_config_change prohibido.</w:t>
      </w:r>
    </w:p>
    <w:p>
      <w:pPr>
        <w:pStyle w:val="ListParagraph"/>
        <w:numPr>
          <w:ilvl w:val="0"/>
          <w:numId w:val="2"/>
        </w:numPr>
      </w:pPr>
      <w:r>
        <w:t xml:space="preserve">'Cliente externo': muy restrictivo. Todas las acciones con efecto externo requieren humano. Útil cuando el proyecto representa un encargo de cliente y nada debe salir sin supervisión.</w:t>
      </w:r>
    </w:p>
    <w:p>
      <w:pPr>
        <w:pStyle w:val="Heading1"/>
        <w:pageBreakBefore/>
      </w:pPr>
      <w:r>
        <w:t xml:space="preserve">8. Chat, Planes y Sesiones de Planning</w:t>
      </w:r>
    </w:p>
    <w:p>
      <w:pPr>
        <w:pStyle w:val="Heading2"/>
      </w:pPr>
      <w:r>
        <w:t xml:space="preserve">8.1 Filosofía del Chat: una Sola Conversación, Múltiples Modos</w:t>
      </w:r>
    </w:p>
    <w:p>
      <w:pPr>
        <w:spacing w:after="120"/>
      </w:pPr>
      <w:r>
        <w:t xml:space="preserve">El chat es la interfaz primaria de colaboración entre el humano y el equipo de agentes del proyecto. A diferencia de los chatbots tradicionales, el chat aquí no es un canal único; es una superficie sobre la que se aplican distintos modos según lo que el usuario y el equipo necesiten hacer en cada momento. Cambiar de modo no abre una conversación nueva ni borra el contexto: la conversación es continua y los modos cambian el comportamiento del equipo, las tools que se activan y el tipo de output esperado.</w:t>
      </w:r>
    </w:p>
    <w:p>
      <w:pPr>
        <w:spacing w:after="120"/>
      </w:pPr>
      <w:r>
        <w:t xml:space="preserve">Esta decisión es deliberada. Forzar al usuario a 'abrir un nuevo chat para discutir esto' rompería el hilo natural del pensamiento y obligaría a re-explicar contexto. Manteniendo el hilo único, todos los agentes mantienen la imagen completa de lo conversado, incluso cuando el modo cambia varias veces dentro de la misma sesión.</w:t>
      </w:r>
    </w:p>
    <w:p>
      <w:pPr>
        <w:pStyle w:val="Heading2"/>
      </w:pPr>
      <w:r>
        <w:t xml:space="preserve">8.2 Modos de Chat</w:t>
      </w:r>
    </w:p>
    <w:p>
      <w:pPr>
        <w:spacing w:after="120"/>
      </w:pPr>
      <w:r>
        <w:t xml:space="preserve">Existen al menos tres modos primarios. El usuario cambia de modo desde un selector visible en la cabecera del chat. Cuando cambia, el sistema notifica al equipo de agentes con un mensaje de sistema interno y ajusta el comportamiento. La conversación previa permanece visible y forma parte del contexto del nuevo modo.</w:t>
      </w:r>
    </w:p>
    <w:p>
      <w:pPr>
        <w:pStyle w:val="Heading3"/>
      </w:pPr>
      <w:r>
        <w:t xml:space="preserve">8.2.1 Modo Planning</w:t>
      </w:r>
    </w:p>
    <w:p>
      <w:pPr>
        <w:spacing w:after="120"/>
      </w:pPr>
      <w:r>
        <w:t xml:space="preserve">Objetivo: producir un Plan estructurado, persistible y aprobable. Es el modo por defecto al abrir un chat en un proyecto sin plan activo.</w:t>
      </w:r>
    </w:p>
    <w:p>
      <w:pPr>
        <w:pStyle w:val="ListParagraph"/>
        <w:numPr>
          <w:ilvl w:val="0"/>
          <w:numId w:val="2"/>
        </w:numPr>
      </w:pPr>
      <w:r>
        <w:t xml:space="preserve">Comportamiento del equipo: el Project Manager lidera, abre con preguntas de descubrimiento, mantiene la conversación enfocada al objetivo del plan, valida supuestos y consolida acuerdos.</w:t>
      </w:r>
    </w:p>
    <w:p>
      <w:pPr>
        <w:pStyle w:val="ListParagraph"/>
        <w:numPr>
          <w:ilvl w:val="0"/>
          <w:numId w:val="2"/>
        </w:numPr>
      </w:pPr>
      <w:r>
        <w:t xml:space="preserve">Otros agentes intervienen según pertinencia: el Arquitecto cuando hay decisiones técnicas relevantes, los desarrolladores cuando hace falta estimación, el QA cuando hay que pensar en validación, el Especialista de seguridad si el dominio lo exige.</w:t>
      </w:r>
    </w:p>
    <w:p>
      <w:pPr>
        <w:pStyle w:val="ListParagraph"/>
        <w:numPr>
          <w:ilvl w:val="0"/>
          <w:numId w:val="2"/>
        </w:numPr>
      </w:pPr>
      <w:r>
        <w:t xml:space="preserve">Tono: profesional, estructurado, conversacional, pero orientado a producir entregables. Los agentes resumen periódicamente lo acordado para mantener la coherencia.</w:t>
      </w:r>
    </w:p>
    <w:p>
      <w:pPr>
        <w:pStyle w:val="ListParagraph"/>
        <w:numPr>
          <w:ilvl w:val="0"/>
          <w:numId w:val="2"/>
        </w:numPr>
      </w:pPr>
      <w:r>
        <w:t xml:space="preserve">Tools activas: rag_search sobre las KBs del proyecto, document_convert para procesar documentos compartidos in-flight, memory_recall sobre la memoria del equipo, lectura de proyectos previos del tenant para detectar patrones reutilizables.</w:t>
      </w:r>
    </w:p>
    <w:p>
      <w:pPr>
        <w:pStyle w:val="ListParagraph"/>
        <w:numPr>
          <w:ilvl w:val="0"/>
          <w:numId w:val="2"/>
        </w:numPr>
      </w:pPr>
      <w:r>
        <w:t xml:space="preserve">Cuando el equipo considera que el plan está completo y validado, hace una propuesta cerrada: '¿Quieres que materialicemos este plan?' Aparece entonces el botón 'Generar plan' descrito en 8.6.</w:t>
      </w:r>
    </w:p>
    <w:p>
      <w:pPr>
        <w:pStyle w:val="Heading3"/>
      </w:pPr>
      <w:r>
        <w:t xml:space="preserve">8.2.2 Modo Discusión</w:t>
      </w:r>
    </w:p>
    <w:p>
      <w:pPr>
        <w:spacing w:after="120"/>
      </w:pPr>
      <w:r>
        <w:t xml:space="preserve">Objetivo: explorar ideas, hacer preguntas, validar enfoques, decidir cosas sin obligación de producir un plan al final. Útil cuando todavía no hay claridad sobre qué construir o cuando una decisión técnica requiere debate abierto.</w:t>
      </w:r>
    </w:p>
    <w:p>
      <w:pPr>
        <w:pStyle w:val="ListParagraph"/>
        <w:numPr>
          <w:ilvl w:val="0"/>
          <w:numId w:val="2"/>
        </w:numPr>
      </w:pPr>
      <w:r>
        <w:t xml:space="preserve">Comportamiento del equipo: más exploratorio, menos directivo. El PM puede no liderar; el Arquitecto o un Especialista toman protagonismo si la conversación es técnica.</w:t>
      </w:r>
    </w:p>
    <w:p>
      <w:pPr>
        <w:pStyle w:val="ListParagraph"/>
        <w:numPr>
          <w:ilvl w:val="0"/>
          <w:numId w:val="2"/>
        </w:numPr>
      </w:pPr>
      <w:r>
        <w:t xml:space="preserve">Los agentes pueden disentir entre sí explícitamente, presentar trade-offs, pedir aclaraciones, sugerir investigación adicional.</w:t>
      </w:r>
    </w:p>
    <w:p>
      <w:pPr>
        <w:pStyle w:val="ListParagraph"/>
        <w:numPr>
          <w:ilvl w:val="0"/>
          <w:numId w:val="2"/>
        </w:numPr>
      </w:pPr>
      <w:r>
        <w:t xml:space="preserve">Tools activas: las mismas que en planning, más web_search e investigación externa con citas.</w:t>
      </w:r>
    </w:p>
    <w:p>
      <w:pPr>
        <w:pStyle w:val="ListParagraph"/>
        <w:numPr>
          <w:ilvl w:val="0"/>
          <w:numId w:val="2"/>
        </w:numPr>
      </w:pPr>
      <w:r>
        <w:t xml:space="preserve">Output esperado: ADRs ligeros, notas de decisión, listas de pros/contras, lecturas recomendadas. Todo persiste en la conversación pero no genera tareas automáticamente.</w:t>
      </w:r>
    </w:p>
    <w:p>
      <w:pPr>
        <w:pStyle w:val="ListParagraph"/>
        <w:numPr>
          <w:ilvl w:val="0"/>
          <w:numId w:val="2"/>
        </w:numPr>
      </w:pPr>
      <w:r>
        <w:t xml:space="preserve">Transición natural: cuando el usuario quiere convertir lo discutido en plan accionable, cambia a modo Planning y el equipo retoma con todo el contexto de la discusión previa.</w:t>
      </w:r>
    </w:p>
    <w:p>
      <w:pPr>
        <w:pStyle w:val="Heading3"/>
      </w:pPr>
      <w:r>
        <w:t xml:space="preserve">8.2.3 Modo Ejecución de Tareas</w:t>
      </w:r>
    </w:p>
    <w:p>
      <w:pPr>
        <w:spacing w:after="120"/>
      </w:pPr>
      <w:r>
        <w:t xml:space="preserve">Objetivo: monitorizar, conversar e intervenir sobre la ejecución de tareas en marcha. Útil durante el sprint operativo, cuando el plan ya está aprobado y las tareas están corriendo.</w:t>
      </w:r>
    </w:p>
    <w:p>
      <w:pPr>
        <w:pStyle w:val="ListParagraph"/>
        <w:numPr>
          <w:ilvl w:val="0"/>
          <w:numId w:val="2"/>
        </w:numPr>
      </w:pPr>
      <w:r>
        <w:t xml:space="preserve">Comportamiento del equipo: los agentes responden con datos del estado del Kanban; informan de bloqueos; piden decisiones cuando una tarea les requiere input humano.</w:t>
      </w:r>
    </w:p>
    <w:p>
      <w:pPr>
        <w:pStyle w:val="ListParagraph"/>
        <w:numPr>
          <w:ilvl w:val="0"/>
          <w:numId w:val="2"/>
        </w:numPr>
      </w:pPr>
      <w:r>
        <w:t xml:space="preserve">El usuario puede pedir cosas como 'enséñame el progreso', 'qué está bloqueado', 'cancela la tarea X', 'reasigna esto a otro agente', 'añade un comentario a la tarea Y', 'aprueba la review pendiente'.</w:t>
      </w:r>
    </w:p>
    <w:p>
      <w:pPr>
        <w:pStyle w:val="ListParagraph"/>
        <w:numPr>
          <w:ilvl w:val="0"/>
          <w:numId w:val="2"/>
        </w:numPr>
      </w:pPr>
      <w:r>
        <w:t xml:space="preserve">Tools activas: kanban_query, task_update, task_comment, review_action, execution_logs. No se generan nuevas tareas en este modo (para eso hay que volver a Planning o Discusión).</w:t>
      </w:r>
    </w:p>
    <w:p>
      <w:pPr>
        <w:pStyle w:val="ListParagraph"/>
        <w:numPr>
          <w:ilvl w:val="0"/>
          <w:numId w:val="2"/>
        </w:numPr>
      </w:pPr>
      <w:r>
        <w:t xml:space="preserve">Notificaciones: los hitos de ejecución (tarea bloqueada, review pendiente, output generado) aparecen como mensajes del equipo en el chat si el usuario está en este modo, dándole información en tiempo real sin necesidad de salir al Kanban.</w:t>
      </w:r>
    </w:p>
    <w:p>
      <w:pPr>
        <w:pStyle w:val="Heading3"/>
      </w:pPr>
      <w:r>
        <w:t xml:space="preserve">8.2.4 Modos Adicionales (Extensibles)</w:t>
      </w:r>
    </w:p>
    <w:p>
      <w:pPr>
        <w:spacing w:after="120"/>
      </w:pPr>
      <w:r>
        <w:t xml:space="preserve">El sistema soporta añadir modos custom configurados a nivel de tenant. Modos típicos que un tenant puede definir:</w:t>
      </w:r>
    </w:p>
    <w:p>
      <w:pPr>
        <w:pStyle w:val="ListParagraph"/>
        <w:numPr>
          <w:ilvl w:val="0"/>
          <w:numId w:val="2"/>
        </w:numPr>
      </w:pPr>
      <w:r>
        <w:t xml:space="preserve">Modo Retrospectiva: para análisis post-proyecto, lecciones aprendidas, alimentación de memoria.</w:t>
      </w:r>
    </w:p>
    <w:p>
      <w:pPr>
        <w:pStyle w:val="ListParagraph"/>
        <w:numPr>
          <w:ilvl w:val="0"/>
          <w:numId w:val="2"/>
        </w:numPr>
      </w:pPr>
      <w:r>
        <w:t xml:space="preserve">Modo Pair Programming: el usuario y un agente concreto trabajan codo con codo sobre un archivo del repo (sin pasar por el Kanban).</w:t>
      </w:r>
    </w:p>
    <w:p>
      <w:pPr>
        <w:pStyle w:val="ListParagraph"/>
        <w:numPr>
          <w:ilvl w:val="0"/>
          <w:numId w:val="2"/>
        </w:numPr>
      </w:pPr>
      <w:r>
        <w:t xml:space="preserve">Modo Onboarding: el equipo guía al usuario a través de una explicación del proyecto y sus convenciones.</w:t>
      </w:r>
    </w:p>
    <w:p>
      <w:pPr>
        <w:pStyle w:val="ListParagraph"/>
        <w:numPr>
          <w:ilvl w:val="0"/>
          <w:numId w:val="2"/>
        </w:numPr>
      </w:pPr>
      <w:r>
        <w:t xml:space="preserve">Modo Briefing: el equipo prepara un resumen ejecutivo para presentación a stakeholders.</w:t>
      </w:r>
    </w:p>
    <w:p>
      <w:pPr>
        <w:spacing w:after="120"/>
      </w:pPr>
      <w:r>
        <w:t xml:space="preserve">Cada modo se define con: nombre, descripción visible al usuario, system prompt adicional para los agentes, tools habilitadas, tools deshabilitadas, comportamiento del PM (líder o no), y formato de output esperado.</w:t>
      </w:r>
    </w:p>
    <w:p>
      <w:pPr>
        <w:pStyle w:val="Heading2"/>
      </w:pPr>
      <w:r>
        <w:t xml:space="preserve">8.3 Contextualización del Chat</w:t>
      </w:r>
    </w:p>
    <w:p>
      <w:pPr>
        <w:spacing w:after="120"/>
      </w:pPr>
      <w:r>
        <w:t xml:space="preserve">La calidad del chat depende críticamente del contexto que el equipo recibe en cada turno. El sistema construye automáticamente este contexto sin que el usuario tenga que pegar nada.</w:t>
      </w:r>
    </w:p>
    <w:p>
      <w:pPr>
        <w:pStyle w:val="Heading3"/>
      </w:pPr>
      <w:r>
        <w:t xml:space="preserve">8.3.1 Contexto del Chat Actual</w:t>
      </w:r>
    </w:p>
    <w:p>
      <w:pPr>
        <w:spacing w:after="120"/>
      </w:pPr>
      <w:r>
        <w:t xml:space="preserve">Todo el historial de mensajes del chat actual está siempre disponible para los agentes. Para chats largos, el sistema aplica una estrategia de compresión jerárquica:</w:t>
      </w:r>
    </w:p>
    <w:p>
      <w:pPr>
        <w:pStyle w:val="ListParagraph"/>
        <w:numPr>
          <w:ilvl w:val="0"/>
          <w:numId w:val="2"/>
        </w:numPr>
      </w:pPr>
      <w:r>
        <w:t xml:space="preserve">Últimos N mensajes (default 50): se incluyen literales.</w:t>
      </w:r>
    </w:p>
    <w:p>
      <w:pPr>
        <w:pStyle w:val="ListParagraph"/>
        <w:numPr>
          <w:ilvl w:val="0"/>
          <w:numId w:val="2"/>
        </w:numPr>
      </w:pPr>
      <w:r>
        <w:t xml:space="preserve">Mensajes anteriores: se resumen automáticamente en bloques temáticos por un sub-agente de resumen, manteniendo decisiones, acuerdos y datos numéricos sin pérdida.</w:t>
      </w:r>
    </w:p>
    <w:p>
      <w:pPr>
        <w:pStyle w:val="ListParagraph"/>
        <w:numPr>
          <w:ilvl w:val="0"/>
          <w:numId w:val="2"/>
        </w:numPr>
      </w:pPr>
      <w:r>
        <w:t xml:space="preserve">Cambios de modo: cada cambio queda marcado en el historial como hito; los resúmenes nunca cruzan un cambio de modo (cada modo tiene su propio resumen separado).</w:t>
      </w:r>
    </w:p>
    <w:p>
      <w:pPr>
        <w:pStyle w:val="ListParagraph"/>
        <w:numPr>
          <w:ilvl w:val="0"/>
          <w:numId w:val="2"/>
        </w:numPr>
      </w:pPr>
      <w:r>
        <w:t xml:space="preserve">Documentos compartidos en el chat (PDFs, imágenes, audio): procesados con document_convert y disponibles como contexto estructurado, no como blob opaco.</w:t>
      </w:r>
    </w:p>
    <w:p>
      <w:pPr>
        <w:pStyle w:val="Heading3"/>
      </w:pPr>
      <w:r>
        <w:t xml:space="preserve">8.3.2 Contexto del Proyecto</w:t>
      </w:r>
    </w:p>
    <w:p>
      <w:pPr>
        <w:spacing w:after="120"/>
      </w:pPr>
      <w:r>
        <w:t xml:space="preserve">Más importante aún: cada turno del chat enriquece el contexto con información viva del proyecto, no solo con el historial textual.</w:t>
      </w:r>
    </w:p>
    <w:p>
      <w:pPr>
        <w:pStyle w:val="ListParagraph"/>
        <w:numPr>
          <w:ilvl w:val="0"/>
          <w:numId w:val="2"/>
        </w:numPr>
      </w:pPr>
      <w:r>
        <w:t xml:space="preserve">Estado actual del Kanban: número de tareas por columna, tareas bloqueadas, tareas críticas pendientes.</w:t>
      </w:r>
    </w:p>
    <w:p>
      <w:pPr>
        <w:pStyle w:val="ListParagraph"/>
        <w:numPr>
          <w:ilvl w:val="0"/>
          <w:numId w:val="2"/>
        </w:numPr>
      </w:pPr>
      <w:r>
        <w:t xml:space="preserve">Planes anteriores del proyecto: títulos, estados, decisiones clave de cada uno. Si el usuario menciona 'como hicimos en el plan anterior', el equipo lo encuentra.</w:t>
      </w:r>
    </w:p>
    <w:p>
      <w:pPr>
        <w:pStyle w:val="ListParagraph"/>
        <w:numPr>
          <w:ilvl w:val="0"/>
          <w:numId w:val="2"/>
        </w:numPr>
      </w:pPr>
      <w:r>
        <w:t xml:space="preserve">Tareas previas ejecutadas: títulos, outputs aprobados, lecciones registradas en memoria. Esto es lo que permite que un agente proponga 'esto se parece a lo que ya hicimos en la tarea X, podemos reutilizar Y'.</w:t>
      </w:r>
    </w:p>
    <w:p>
      <w:pPr>
        <w:pStyle w:val="ListParagraph"/>
        <w:numPr>
          <w:ilvl w:val="0"/>
          <w:numId w:val="2"/>
        </w:numPr>
      </w:pPr>
      <w:r>
        <w:t xml:space="preserve">Memoria del equipo: patrones, convenciones y preferencias acumuladas con cada implementación.</w:t>
      </w:r>
    </w:p>
    <w:p>
      <w:pPr>
        <w:pStyle w:val="ListParagraph"/>
        <w:numPr>
          <w:ilvl w:val="0"/>
          <w:numId w:val="2"/>
        </w:numPr>
      </w:pPr>
      <w:r>
        <w:t xml:space="preserve">KBs del proyecto: consultadas vía rag_search cuando el equipo detecta términos del dominio que probablemente estén documentados.</w:t>
      </w:r>
    </w:p>
    <w:p>
      <w:pPr>
        <w:pStyle w:val="ListParagraph"/>
        <w:numPr>
          <w:ilvl w:val="0"/>
          <w:numId w:val="2"/>
        </w:numPr>
      </w:pPr>
      <w:r>
        <w:t xml:space="preserve">Configuración técnica del proyecto: repos asociados, MCP servers conectados, providers LLM, presupuesto restante. Esto permite que el equipo sea realista en sus estimaciones.</w:t>
      </w:r>
    </w:p>
    <w:p>
      <w:pPr>
        <w:pStyle w:val="Heading3"/>
      </w:pPr>
      <w:r>
        <w:t xml:space="preserve">8.3.3 Continuidad entre Sesiones</w:t>
      </w:r>
    </w:p>
    <w:p>
      <w:pPr>
        <w:spacing w:after="120"/>
      </w:pPr>
      <w:r>
        <w:t xml:space="preserve">Si el usuario cierra el chat y vuelve días después:</w:t>
      </w:r>
    </w:p>
    <w:p>
      <w:pPr>
        <w:pStyle w:val="ListParagraph"/>
        <w:numPr>
          <w:ilvl w:val="0"/>
          <w:numId w:val="2"/>
        </w:numPr>
      </w:pPr>
      <w:r>
        <w:t xml:space="preserve">La conversación reabre en el último estado, sin pérdida.</w:t>
      </w:r>
    </w:p>
    <w:p>
      <w:pPr>
        <w:pStyle w:val="ListParagraph"/>
        <w:numPr>
          <w:ilvl w:val="0"/>
          <w:numId w:val="2"/>
        </w:numPr>
      </w:pPr>
      <w:r>
        <w:t xml:space="preserve">Antes del primer mensaje nuevo, el equipo recibe un briefing automático con lo que ha pasado en el proyecto entre tanto (tareas completadas, bloqueos nuevos, planes aprobados en paralelo).</w:t>
      </w:r>
    </w:p>
    <w:p>
      <w:pPr>
        <w:pStyle w:val="ListParagraph"/>
        <w:numPr>
          <w:ilvl w:val="0"/>
          <w:numId w:val="2"/>
        </w:numPr>
      </w:pPr>
      <w:r>
        <w:t xml:space="preserve">El usuario ve un mensaje breve del PM: 'Mientras estabas fuera completamos X y Y, A se bloqueó. ¿Continuamos donde lo dejamos?'</w:t>
      </w:r>
    </w:p>
    <w:p>
      <w:pPr>
        <w:pStyle w:val="Heading2"/>
      </w:pPr>
      <w:r>
        <w:t xml:space="preserve">8.4 Conversaciones Naturales con el Equipo</w:t>
      </w:r>
    </w:p>
    <w:p>
      <w:pPr>
        <w:spacing w:after="120"/>
      </w:pPr>
      <w:r>
        <w:t xml:space="preserve">La generación del plan es una conversación, no un formulario. El sistema hace explícitas las siguientes propiedades para que la experiencia sea natural y no robótica:</w:t>
      </w:r>
    </w:p>
    <w:p>
      <w:pPr>
        <w:pStyle w:val="ListParagraph"/>
        <w:numPr>
          <w:ilvl w:val="0"/>
          <w:numId w:val="2"/>
        </w:numPr>
      </w:pPr>
      <w:r>
        <w:t xml:space="preserve">Un solo agente habla a la vez por defecto. El PM es el portavoz natural; otros agentes intervienen cuando aportan valor específico, no en cada turno.</w:t>
      </w:r>
    </w:p>
    <w:p>
      <w:pPr>
        <w:pStyle w:val="ListParagraph"/>
        <w:numPr>
          <w:ilvl w:val="0"/>
          <w:numId w:val="2"/>
        </w:numPr>
      </w:pPr>
      <w:r>
        <w:t xml:space="preserve">Los agentes se dirigen entre sí cuando es relevante: '@Arquitecto, ¿qué opinas sobre esto?'. Esta dinámica se persiste en el log y es visible al usuario.</w:t>
      </w:r>
    </w:p>
    <w:p>
      <w:pPr>
        <w:pStyle w:val="ListParagraph"/>
        <w:numPr>
          <w:ilvl w:val="0"/>
          <w:numId w:val="2"/>
        </w:numPr>
      </w:pPr>
      <w:r>
        <w:t xml:space="preserve">El usuario puede dirigirse a un agente concreto con @, y el agente responde en primer plano.</w:t>
      </w:r>
    </w:p>
    <w:p>
      <w:pPr>
        <w:pStyle w:val="ListParagraph"/>
        <w:numPr>
          <w:ilvl w:val="0"/>
          <w:numId w:val="2"/>
        </w:numPr>
      </w:pPr>
      <w:r>
        <w:t xml:space="preserve">Si el equipo no entiende, pregunta. Si tiene dudas razonables, las plantea. Si detecta una contradicción con algo dicho antes, lo señala respetuosamente.</w:t>
      </w:r>
    </w:p>
    <w:p>
      <w:pPr>
        <w:pStyle w:val="ListParagraph"/>
        <w:numPr>
          <w:ilvl w:val="0"/>
          <w:numId w:val="2"/>
        </w:numPr>
      </w:pPr>
      <w:r>
        <w:t xml:space="preserve">Los agentes no monologan: respuestas concisas, salvo cuando se les pide explícitamente una explicación extensa o un documento.</w:t>
      </w:r>
    </w:p>
    <w:p>
      <w:pPr>
        <w:pStyle w:val="ListParagraph"/>
        <w:numPr>
          <w:ilvl w:val="0"/>
          <w:numId w:val="2"/>
        </w:numPr>
      </w:pPr>
      <w:r>
        <w:t xml:space="preserve">Tono adaptado al tenant: configurable (formal corporativo, casual técnico, etc.) en las preferencias del tenant.</w:t>
      </w:r>
    </w:p>
    <w:p>
      <w:pPr>
        <w:pStyle w:val="ListParagraph"/>
        <w:numPr>
          <w:ilvl w:val="0"/>
          <w:numId w:val="2"/>
        </w:numPr>
      </w:pPr>
      <w:r>
        <w:t xml:space="preserve">Idioma: el equipo responde en el idioma en que se le habla. El usuario puede mezclar idiomas dentro del mismo chat.</w:t>
      </w:r>
    </w:p>
    <w:p>
      <w:pPr>
        <w:pStyle w:val="Heading2"/>
      </w:pPr>
      <w:r>
        <w:t xml:space="preserve">8.5 Origen y Persistencia del Plan</w:t>
      </w:r>
    </w:p>
    <w:p>
      <w:pPr>
        <w:spacing w:after="120"/>
      </w:pPr>
      <w:r>
        <w:t xml:space="preserve">Un Plan siempre nace de una Conversation en modo Planning con el equipo asignado al proyecto. No se permiten planes creados sin conversación de origen, para garantizar trazabilidad del 'porqué' de cada tarea. La conversación se conserva indefinidamente vinculada al plan.</w:t>
      </w:r>
    </w:p>
    <w:p>
      <w:pPr>
        <w:spacing w:after="120"/>
      </w:pPr>
      <w:r>
        <w:t xml:space="preserve">Mientras el plan no se persiste, vive en la cabeza del equipo (en el contexto de la conversación). El equipo puede mostrar borradores intermedios en el chat (como mensajes estructurados con tablas y listas) que se van refinando. Estos borradores no son entidades del dominio; son contenido conversacional.</w:t>
      </w:r>
    </w:p>
    <w:p>
      <w:pPr>
        <w:pStyle w:val="Heading2"/>
      </w:pPr>
      <w:r>
        <w:t xml:space="preserve">8.6 Botón 'Generar Plan'</w:t>
      </w:r>
    </w:p>
    <w:p>
      <w:pPr>
        <w:spacing w:after="120"/>
      </w:pPr>
      <w:r>
        <w:t xml:space="preserve">Cuando el equipo considera que el plan está suficientemente definido para ser persistido, presenta una versión final estructurada en el chat y aparece, justo bajo ese mensaje, un botón visible 'Generar plan'. Este botón:</w:t>
      </w:r>
    </w:p>
    <w:p>
      <w:pPr>
        <w:pStyle w:val="ListParagraph"/>
        <w:numPr>
          <w:ilvl w:val="0"/>
          <w:numId w:val="2"/>
        </w:numPr>
      </w:pPr>
      <w:r>
        <w:t xml:space="preserve">Solo aparece en modo Planning.</w:t>
      </w:r>
    </w:p>
    <w:p>
      <w:pPr>
        <w:pStyle w:val="ListParagraph"/>
        <w:numPr>
          <w:ilvl w:val="0"/>
          <w:numId w:val="2"/>
        </w:numPr>
      </w:pPr>
      <w:r>
        <w:t xml:space="preserve">Solo aparece después de que el equipo haya producido una propuesta estructurada con cabecera, fases y tareas (no para cualquier mensaje).</w:t>
      </w:r>
    </w:p>
    <w:p>
      <w:pPr>
        <w:pStyle w:val="ListParagraph"/>
        <w:numPr>
          <w:ilvl w:val="0"/>
          <w:numId w:val="2"/>
        </w:numPr>
      </w:pPr>
      <w:r>
        <w:t xml:space="preserve">El usuario es libre de seguir conversando: si lo hace, el botón se mantiene visible hasta que el plan se refine, momento en que el equipo presenta una nueva versión y el botón se reposiciona bajo la nueva.</w:t>
      </w:r>
    </w:p>
    <w:p>
      <w:pPr>
        <w:pStyle w:val="ListParagraph"/>
        <w:numPr>
          <w:ilvl w:val="0"/>
          <w:numId w:val="2"/>
        </w:numPr>
      </w:pPr>
      <w:r>
        <w:t xml:space="preserve">Al pulsarlo, el sistema materializa el plan en la base de datos según la plantilla descrita en 8.8, lo asocia a la conversación, y muestra confirmación al usuario.</w:t>
      </w:r>
    </w:p>
    <w:p>
      <w:pPr>
        <w:pStyle w:val="ListParagraph"/>
        <w:numPr>
          <w:ilvl w:val="0"/>
          <w:numId w:val="2"/>
        </w:numPr>
      </w:pPr>
      <w:r>
        <w:t xml:space="preserve">El estado inicial del plan persistido es 'pending_approval' (en espera de aprobación).</w:t>
      </w:r>
    </w:p>
    <w:p>
      <w:pPr>
        <w:pStyle w:val="ListParagraph"/>
        <w:numPr>
          <w:ilvl w:val="0"/>
          <w:numId w:val="2"/>
        </w:numPr>
      </w:pPr>
      <w:r>
        <w:t xml:space="preserve">Tras pulsar el botón, el equipo en el chat lo confirma: 'He persistido el plan vX. Puedes verlo en la pestaña Planes del proyecto. Está pendiente de tu aprobación.'</w:t>
      </w:r>
    </w:p>
    <w:p>
      <w:pPr>
        <w:pStyle w:val="Heading2"/>
      </w:pPr>
      <w:r>
        <w:t xml:space="preserve">8.7 Pestaña de Planes y Estados</w:t>
      </w:r>
    </w:p>
    <w:p>
      <w:pPr>
        <w:spacing w:after="120"/>
      </w:pPr>
      <w:r>
        <w:t xml:space="preserve">Cada proyecto tiene una pestaña 'Planes' que lista todos los planes generados a lo largo de su historia, con su estado actual. Es la entrada operativa al ciclo de aprobación y ejecución.</w:t>
      </w:r>
    </w:p>
    <w:p>
      <w:pPr>
        <w:pStyle w:val="Heading3"/>
      </w:pPr>
      <w:r>
        <w:t xml:space="preserve">8.7.1 Estados de un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Estado</w:t>
            </w:r>
          </w:p>
        </w:tc>
        <w:tc>
          <w:tcPr>
            <w:tcW w:type="dxa" w:w="4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Significado</w:t>
            </w:r>
          </w:p>
        </w:tc>
        <w:tc>
          <w:tcPr>
            <w:tcW w:type="dxa" w:w="31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Transiciones permitidas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pending_approval</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recién generado, esperando que el usuario lo apruebe.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approved (aprobar), → rejected (rechazar), → draft (volver a chat para refinar).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draft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reabierto para edición. Vuelve a estar editable desde el chat.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pending_approval (re-generar tras refinar).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aprobado por el usuario con permisos. Puede sincronizarse al Kanban.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in_progress (al sincronizar), → archived.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in_progress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Tareas del plan sincronizadas en el Kanban y al menos una en marcha.</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blocked, → completed, → cancelled.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blocked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 plan depende de otro plan (predecesor) que aún no está completed.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in_progress (cuando el predecesor termina).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Todas las tareas del plan están en 'done'.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Estado terminal positivo.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cancelled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abortado por el usuario.</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Estado terminal.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rejected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 usuario rechazó el plan en aprobación; queda como histórico.</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Estado terminal.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archived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retirado de la vista activa, conservado para auditoría.</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Recuperable a draft si se necesita.</w:t>
            </w:r>
          </w:p>
        </w:tc>
      </w:tr>
    </w:tbl>
    <w:p>
      <w:pPr>
        <w:pStyle w:val="Heading3"/>
      </w:pPr>
      <w:r>
        <w:t xml:space="preserve">8.7.2 Listado en la Pestaña</w:t>
      </w:r>
    </w:p>
    <w:p>
      <w:pPr>
        <w:spacing w:after="120"/>
      </w:pPr>
      <w:r>
        <w:t xml:space="preserve">Cada plan aparece en la pestaña con:</w:t>
      </w:r>
    </w:p>
    <w:p>
      <w:pPr>
        <w:pStyle w:val="ListParagraph"/>
        <w:numPr>
          <w:ilvl w:val="0"/>
          <w:numId w:val="2"/>
        </w:numPr>
      </w:pPr>
      <w:r>
        <w:t xml:space="preserve">Título y resumen de una línea.</w:t>
      </w:r>
    </w:p>
    <w:p>
      <w:pPr>
        <w:pStyle w:val="ListParagraph"/>
        <w:numPr>
          <w:ilvl w:val="0"/>
          <w:numId w:val="2"/>
        </w:numPr>
      </w:pPr>
      <w:r>
        <w:t xml:space="preserve">Estado actual con badge de color.</w:t>
      </w:r>
    </w:p>
    <w:p>
      <w:pPr>
        <w:pStyle w:val="ListParagraph"/>
        <w:numPr>
          <w:ilvl w:val="0"/>
          <w:numId w:val="2"/>
        </w:numPr>
      </w:pPr>
      <w:r>
        <w:t xml:space="preserve">Fecha de generación, fecha de aprobación, fecha de inicio de ejecución.</w:t>
      </w:r>
    </w:p>
    <w:p>
      <w:pPr>
        <w:pStyle w:val="ListParagraph"/>
        <w:numPr>
          <w:ilvl w:val="0"/>
          <w:numId w:val="2"/>
        </w:numPr>
      </w:pPr>
      <w:r>
        <w:t xml:space="preserve">Progreso (X/Y tareas completadas) si está in_progress.</w:t>
      </w:r>
    </w:p>
    <w:p>
      <w:pPr>
        <w:pStyle w:val="ListParagraph"/>
        <w:numPr>
          <w:ilvl w:val="0"/>
          <w:numId w:val="2"/>
        </w:numPr>
      </w:pPr>
      <w:r>
        <w:t xml:space="preserve">Coste estimado vs. coste real acumulado.</w:t>
      </w:r>
    </w:p>
    <w:p>
      <w:pPr>
        <w:pStyle w:val="ListParagraph"/>
        <w:numPr>
          <w:ilvl w:val="0"/>
          <w:numId w:val="2"/>
        </w:numPr>
      </w:pPr>
      <w:r>
        <w:t xml:space="preserve">Quién aprobó.</w:t>
      </w:r>
    </w:p>
    <w:p>
      <w:pPr>
        <w:pStyle w:val="ListParagraph"/>
        <w:numPr>
          <w:ilvl w:val="0"/>
          <w:numId w:val="2"/>
        </w:numPr>
      </w:pPr>
      <w:r>
        <w:t xml:space="preserve">Acciones contextuales: Ver detalle, Aprobar, Rechazar, Reabrir a draft, Sincronizar al Kanban, Cancelar.</w:t>
      </w:r>
    </w:p>
    <w:p>
      <w:pPr>
        <w:pStyle w:val="Heading2"/>
      </w:pPr>
      <w:r>
        <w:t xml:space="preserve">8.8 Plantilla del Plan</w:t>
      </w:r>
    </w:p>
    <w:p>
      <w:pPr>
        <w:spacing w:after="120"/>
      </w:pPr>
      <w:r>
        <w:t xml:space="preserve">Todo plan persistido sigue una plantilla canónica, renderizada en una vista de detalle. La plantilla está compuesta de tres bloques: cabecera, descripción detallada, y fases con tareas.</w:t>
      </w:r>
    </w:p>
    <w:p>
      <w:pPr>
        <w:pStyle w:val="Heading3"/>
      </w:pPr>
      <w:r>
        <w:t xml:space="preserve">8.8.1 Cabecera del Plan</w:t>
      </w:r>
    </w:p>
    <w:p>
      <w:pPr>
        <w:spacing w:after="120"/>
      </w:pPr>
      <w:r>
        <w:t xml:space="preserve">La cabecera reúne los datos de control y los indicadores clave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Campo</w:t>
            </w:r>
          </w:p>
        </w:tc>
        <w:tc>
          <w:tcPr>
            <w:tcW w:type="dxa" w:w="67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Descripción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Título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Nombre breve del plan, generado en consenso con el usuario.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Estado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pending_approval | draft | approved | in_progress | blocked | completed | cancelled | rejected | archived (ver 8.7.1).</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Bloqueo / dependencia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 el plan está blocked, referencia al plan o evento que lo desbloqueará. Si depende de otro plan no completado, se indica explícitamente con enlace al plan predecesor.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Tiempo estimado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Duración total estimada del plan (suma de fases, considerando paralelismo posible). Formato: días-persona y duración en calendario.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Previsión de coste — humano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Coste estimado si lo hiciera un equipo humano. Cálculo: suma(tiempo_estimado_tarea × tarifa_horaria_tenant). La tarifa horaria del tenant se configura en su panel administrativo, valor único por defecto 50 €/hora (ver 8.10.1).</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Previsión de coste — IA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Coste estimado de ejecutar el plan con el equipo de agentes asignado al proyecto. Cálculo: suma sobre cada tarea de (tokens_in_estimados × precio_in_modelo + tokens_out_estimados × precio_out_modelo) + coste de tools (Docling minutos-CPU/GPU, llamadas a tools de pago, etc.). Los precios de modelo vienen del catálogo global gestionado en el menú System (ver 21.8).</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Ahorro estimado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Diferencia entre coste humano y coste IA, en euros y en porcentaje. Indicador motivacional, no contractual.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Creado por / aprobado por / fecha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Trazabilidad de autoría y aprobación.</w:t>
            </w:r>
          </w:p>
        </w:tc>
      </w:tr>
    </w:tbl>
    <w:p>
      <w:pPr>
        <w:pStyle w:val="Heading3"/>
      </w:pPr>
      <w:r>
        <w:t xml:space="preserve">8.8.2 Descripción Detallada</w:t>
      </w:r>
    </w:p>
    <w:p>
      <w:pPr>
        <w:spacing w:after="120"/>
      </w:pPr>
      <w:r>
        <w:t xml:space="preserve">Antes de cualquier fase o tarea, el plan presenta una zona de descripción detallada que permite entenderlo sin entrar en las tareas. Contiene:</w:t>
      </w:r>
    </w:p>
    <w:p>
      <w:pPr>
        <w:pStyle w:val="ListParagraph"/>
        <w:numPr>
          <w:ilvl w:val="0"/>
          <w:numId w:val="2"/>
        </w:numPr>
      </w:pPr>
      <w:r>
        <w:t xml:space="preserve">Resumen ejecutivo (2-4 párrafos): qué se va a construir, por qué, qué resultado se espera.</w:t>
      </w:r>
    </w:p>
    <w:p>
      <w:pPr>
        <w:pStyle w:val="ListParagraph"/>
        <w:numPr>
          <w:ilvl w:val="0"/>
          <w:numId w:val="2"/>
        </w:numPr>
      </w:pPr>
      <w:r>
        <w:t xml:space="preserve">Contexto: situación de partida, problema a resolver, restricciones conocidas.</w:t>
      </w:r>
    </w:p>
    <w:p>
      <w:pPr>
        <w:pStyle w:val="ListParagraph"/>
        <w:numPr>
          <w:ilvl w:val="0"/>
          <w:numId w:val="2"/>
        </w:numPr>
      </w:pPr>
      <w:r>
        <w:t xml:space="preserve">Alcance: qué entra y qué queda fuera explícitamente (el 'no' es tan importante como el 'sí').</w:t>
      </w:r>
    </w:p>
    <w:p>
      <w:pPr>
        <w:pStyle w:val="ListParagraph"/>
        <w:numPr>
          <w:ilvl w:val="0"/>
          <w:numId w:val="2"/>
        </w:numPr>
      </w:pPr>
      <w:r>
        <w:t xml:space="preserve">Supuestos: condiciones que el equipo da por ciertas; si alguno se invalida, replanning.</w:t>
      </w:r>
    </w:p>
    <w:p>
      <w:pPr>
        <w:pStyle w:val="ListParagraph"/>
        <w:numPr>
          <w:ilvl w:val="0"/>
          <w:numId w:val="2"/>
        </w:numPr>
      </w:pPr>
      <w:r>
        <w:t xml:space="preserve">Decisiones clave tomadas durante la conversación de planning (ADRs ligeros, con alternativas descartadas).</w:t>
      </w:r>
    </w:p>
    <w:p>
      <w:pPr>
        <w:pStyle w:val="ListParagraph"/>
        <w:numPr>
          <w:ilvl w:val="0"/>
          <w:numId w:val="2"/>
        </w:numPr>
      </w:pPr>
      <w:r>
        <w:t xml:space="preserve">Riesgos identificados y mitigaciones propuestas.</w:t>
      </w:r>
    </w:p>
    <w:p>
      <w:pPr>
        <w:pStyle w:val="ListParagraph"/>
        <w:numPr>
          <w:ilvl w:val="0"/>
          <w:numId w:val="2"/>
        </w:numPr>
      </w:pPr>
      <w:r>
        <w:t xml:space="preserve">Stakeholders y aprobadores.</w:t>
      </w:r>
    </w:p>
    <w:p>
      <w:pPr>
        <w:pStyle w:val="Heading3"/>
      </w:pPr>
      <w:r>
        <w:t xml:space="preserve">8.8.3 Fases y Tareas</w:t>
      </w:r>
    </w:p>
    <w:p>
      <w:pPr>
        <w:spacing w:after="120"/>
      </w:pPr>
      <w:r>
        <w:t xml:space="preserve">El cuerpo del plan se organiza en fases (agrupaciones temáticas u ordenadas) y, dentro de cada fase, tareas concretas. La estructura es jerárquica de dos niveles.</w:t>
      </w:r>
    </w:p>
    <w:p>
      <w:pPr>
        <w:spacing w:after="120"/>
      </w:pPr>
      <w:r>
        <w:t xml:space="preserve">Cada Fase tiene:</w:t>
      </w:r>
    </w:p>
    <w:p>
      <w:pPr>
        <w:pStyle w:val="ListParagraph"/>
        <w:numPr>
          <w:ilvl w:val="0"/>
          <w:numId w:val="2"/>
        </w:numPr>
      </w:pPr>
      <w:r>
        <w:t xml:space="preserve">Título y descripción corta.</w:t>
      </w:r>
    </w:p>
    <w:p>
      <w:pPr>
        <w:pStyle w:val="ListParagraph"/>
        <w:numPr>
          <w:ilvl w:val="0"/>
          <w:numId w:val="2"/>
        </w:numPr>
      </w:pPr>
      <w:r>
        <w:t xml:space="preserve">Objetivo de la fase.</w:t>
      </w:r>
    </w:p>
    <w:p>
      <w:pPr>
        <w:pStyle w:val="ListParagraph"/>
        <w:numPr>
          <w:ilvl w:val="0"/>
          <w:numId w:val="2"/>
        </w:numPr>
      </w:pPr>
      <w:r>
        <w:t xml:space="preserve">Criterio de cierre de la fase (qué condiciones se cumplen cuando todas sus tareas están done).</w:t>
      </w:r>
    </w:p>
    <w:p>
      <w:pPr>
        <w:pStyle w:val="ListParagraph"/>
        <w:numPr>
          <w:ilvl w:val="0"/>
          <w:numId w:val="2"/>
        </w:numPr>
      </w:pPr>
      <w:r>
        <w:t xml:space="preserve">Tiempo estimado total de la fase.</w:t>
      </w:r>
    </w:p>
    <w:p>
      <w:pPr>
        <w:pStyle w:val="ListParagraph"/>
        <w:numPr>
          <w:ilvl w:val="0"/>
          <w:numId w:val="2"/>
        </w:numPr>
      </w:pPr>
      <w:r>
        <w:t xml:space="preserve">Dependencias con otras fases si las hubiera.</w:t>
      </w:r>
    </w:p>
    <w:p>
      <w:pPr>
        <w:spacing w:after="120"/>
      </w:pPr>
      <w:r>
        <w:t xml:space="preserve">Cada Tarea dentro de una fase tiene la siguiente estructura, idéntica a como se renderiza en la vista de detalle y en el Kanban:</w:t>
      </w:r>
    </w:p>
    <w:p>
      <w:pPr>
        <w:pStyle w:val="ListParagraph"/>
        <w:numPr>
          <w:ilvl w:val="0"/>
          <w:numId w:val="2"/>
        </w:numPr>
      </w:pPr>
      <w:r>
        <w:t xml:space="preserve">Checkbox vacío al inicio (se marca cuando la tarea pasa a 'done' en el Kanban).</w:t>
      </w:r>
    </w:p>
    <w:p>
      <w:pPr>
        <w:pStyle w:val="ListParagraph"/>
        <w:numPr>
          <w:ilvl w:val="0"/>
          <w:numId w:val="2"/>
        </w:numPr>
      </w:pPr>
      <w:r>
        <w:t xml:space="preserve">Título conciso (5-10 palabras).</w:t>
      </w:r>
    </w:p>
    <w:p>
      <w:pPr>
        <w:pStyle w:val="ListParagraph"/>
        <w:numPr>
          <w:ilvl w:val="0"/>
          <w:numId w:val="2"/>
        </w:numPr>
      </w:pPr>
      <w:r>
        <w:t xml:space="preserve">Descripción detallada: contexto, qué hay que hacer, entregable esperado, referencias a KB del proyecto si aplica.</w:t>
      </w:r>
    </w:p>
    <w:p>
      <w:pPr>
        <w:pStyle w:val="ListParagraph"/>
        <w:numPr>
          <w:ilvl w:val="0"/>
          <w:numId w:val="2"/>
        </w:numPr>
      </w:pPr>
      <w:r>
        <w:t xml:space="preserve">Tiempo estimado: duración aproximada (en horas para humano, en minutos para IA).</w:t>
      </w:r>
    </w:p>
    <w:p>
      <w:pPr>
        <w:pStyle w:val="ListParagraph"/>
        <w:numPr>
          <w:ilvl w:val="0"/>
          <w:numId w:val="2"/>
        </w:numPr>
      </w:pPr>
      <w:r>
        <w:t xml:space="preserve">Dependencias: lista de task_ids que deben estar en 'done' antes de poder lanzar esta. La UI las muestra con enlaces y nombres.</w:t>
      </w:r>
    </w:p>
    <w:p>
      <w:pPr>
        <w:pStyle w:val="ListParagraph"/>
        <w:numPr>
          <w:ilvl w:val="0"/>
          <w:numId w:val="2"/>
        </w:numPr>
      </w:pPr>
      <w:r>
        <w:t xml:space="preserve">Complejidad estimada (xs, s, m, l, xl).</w:t>
      </w:r>
    </w:p>
    <w:p>
      <w:pPr>
        <w:pStyle w:val="ListParagraph"/>
        <w:numPr>
          <w:ilvl w:val="0"/>
          <w:numId w:val="2"/>
        </w:numPr>
      </w:pPr>
      <w:r>
        <w:t xml:space="preserve">Rol sugerido / agente asignado (si el PM ya hizo la asignación tentativa).</w:t>
      </w:r>
    </w:p>
    <w:p>
      <w:pPr>
        <w:pStyle w:val="ListParagraph"/>
        <w:numPr>
          <w:ilvl w:val="0"/>
          <w:numId w:val="2"/>
        </w:numPr>
      </w:pPr>
      <w:r>
        <w:t xml:space="preserve">Coste estimado (IA): cálculo individual para esta tarea, sumable al total.</w:t>
      </w:r>
    </w:p>
    <w:p>
      <w:pPr>
        <w:spacing w:after="120"/>
      </w:pPr>
      <w:r>
        <w:t xml:space="preserve">Adicionalmente, cada tarea contiene dos zonas dedicadas a validación:</w:t>
      </w:r>
    </w:p>
    <w:p>
      <w:pPr>
        <w:pStyle w:val="Heading4"/>
      </w:pPr>
      <w:r>
        <w:t xml:space="preserve">Zona de Tests Automatizables (por tarea)</w:t>
      </w:r>
    </w:p>
    <w:p>
      <w:pPr>
        <w:spacing w:after="120"/>
      </w:pPr>
      <w:r>
        <w:t xml:space="preserve">Lista estructurada de checks ejecutables sin intervención humana. Cada entrada:</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"id": "auto_1",</w:t>
      </w:r>
    </w:p>
    <w:p>
      <w:pPr>
        <w:shd w:fill="F2F2F2" w:val="clear"/>
        <w:spacing w:after="80" w:before="80"/>
        <w:ind w:left="240"/>
      </w:pPr>
      <w:r>
        <w:rPr>
          <w:rFonts w:ascii="Consolas" w:cs="Consolas" w:eastAsia="Consolas" w:hAnsi="Consolas"/>
          <w:sz w:val="18"/>
          <w:szCs w:val="18"/>
        </w:rPr>
        <w:t xml:space="preserve">  "description": "El endpoint POST /users devuelve 201 con id en el body",</w:t>
      </w:r>
    </w:p>
    <w:p>
      <w:pPr>
        <w:shd w:fill="F2F2F2" w:val="clear"/>
        <w:spacing w:after="80" w:before="80"/>
        <w:ind w:left="240"/>
      </w:pPr>
      <w:r>
        <w:rPr>
          <w:rFonts w:ascii="Consolas" w:cs="Consolas" w:eastAsia="Consolas" w:hAnsi="Consolas"/>
          <w:sz w:val="18"/>
          <w:szCs w:val="18"/>
        </w:rPr>
        <w:t xml:space="preserve">  "check_type": "automated",</w:t>
      </w:r>
    </w:p>
    <w:p>
      <w:pPr>
        <w:shd w:fill="F2F2F2" w:val="clear"/>
        <w:spacing w:after="80" w:before="80"/>
        <w:ind w:left="240"/>
      </w:pPr>
      <w:r>
        <w:rPr>
          <w:rFonts w:ascii="Consolas" w:cs="Consolas" w:eastAsia="Consolas" w:hAnsi="Consolas"/>
          <w:sz w:val="18"/>
          <w:szCs w:val="18"/>
        </w:rPr>
        <w:t xml:space="preserve">  "runtime": "python-pytest",</w:t>
      </w:r>
    </w:p>
    <w:p>
      <w:pPr>
        <w:shd w:fill="F2F2F2" w:val="clear"/>
        <w:spacing w:after="80" w:before="80"/>
        <w:ind w:left="240"/>
      </w:pPr>
      <w:r>
        <w:rPr>
          <w:rFonts w:ascii="Consolas" w:cs="Consolas" w:eastAsia="Consolas" w:hAnsi="Consolas"/>
          <w:sz w:val="18"/>
          <w:szCs w:val="18"/>
        </w:rPr>
        <w:t xml:space="preserve">  "command": "pytest tests/test_users.py::test_create -q --junit-xml=/tmp/report.xml",</w:t>
      </w:r>
    </w:p>
    <w:p>
      <w:pPr>
        <w:shd w:fill="F2F2F2" w:val="clear"/>
        <w:spacing w:after="80" w:before="80"/>
        <w:ind w:left="240"/>
      </w:pPr>
      <w:r>
        <w:rPr>
          <w:rFonts w:ascii="Consolas" w:cs="Consolas" w:eastAsia="Consolas" w:hAnsi="Consolas"/>
          <w:sz w:val="18"/>
          <w:szCs w:val="18"/>
        </w:rPr>
        <w:t xml:space="preserve">  "output_format": "junit_xml",</w:t>
      </w:r>
    </w:p>
    <w:p>
      <w:pPr>
        <w:shd w:fill="F2F2F2" w:val="clear"/>
        <w:spacing w:after="80" w:before="80"/>
        <w:ind w:left="240"/>
      </w:pPr>
      <w:r>
        <w:rPr>
          <w:rFonts w:ascii="Consolas" w:cs="Consolas" w:eastAsia="Consolas" w:hAnsi="Consolas"/>
          <w:sz w:val="18"/>
          <w:szCs w:val="18"/>
        </w:rPr>
        <w:t xml:space="preserve">  "expected_signal": "exit_code == 0",</w:t>
      </w:r>
    </w:p>
    <w:p>
      <w:pPr>
        <w:shd w:fill="F2F2F2" w:val="clear"/>
        <w:spacing w:after="80" w:before="80"/>
        <w:ind w:left="240"/>
      </w:pPr>
      <w:r>
        <w:rPr>
          <w:rFonts w:ascii="Consolas" w:cs="Consolas" w:eastAsia="Consolas" w:hAnsi="Consolas"/>
          <w:sz w:val="18"/>
          <w:szCs w:val="18"/>
        </w:rPr>
        <w:t xml:space="preserve">  "timeout_seconds": 60</w:t>
      </w:r>
    </w:p>
    <w:p>
      <w:pPr>
        <w:shd w:fill="F2F2F2" w:val="clear"/>
        <w:spacing w:after="80" w:before="80"/>
        <w:ind w:left="240"/>
      </w:pPr>
      <w:r>
        <w:rPr>
          <w:rFonts w:ascii="Consolas" w:cs="Consolas" w:eastAsia="Consolas" w:hAnsi="Consolas"/>
          <w:sz w:val="18"/>
          <w:szCs w:val="18"/>
        </w:rPr>
        <w:t xml:space="preserve">}</w:t>
      </w:r>
    </w:p>
    <w:p>
      <w:pPr>
        <w:spacing w:after="120"/>
      </w:pPr>
      <w:r>
        <w:t xml:space="preserve">Tipos soportados de check_type: automated. Cada check declara explícitamente el runtime a usar (ver sección dedicada a ejecución de tests en stacks heterogéneos). Estos checks se ejecutan en un contenedor efímero específico para el stack y devuelven un TestReport canónico al agente revisor. La tarea solo avanza a 'done' si todos los tests automáticos están en pass.</w:t>
      </w:r>
    </w:p>
    <w:p>
      <w:pPr>
        <w:pStyle w:val="Heading4"/>
      </w:pPr>
      <w:r>
        <w:t xml:space="preserve">Tests Humanos: A Nivel de Plan, No de Tarea</w:t>
      </w:r>
    </w:p>
    <w:p>
      <w:pPr>
        <w:spacing w:after="120"/>
      </w:pPr>
      <w:r>
        <w:t xml:space="preserve">A diferencia de los tests automáticos (que sí son por tarea), los tests humanos están definidos a nivel de PLAN, no de tarea. La razón es simple: no tiene sentido que el humano valide tarea por tarea durante la ejecución del plan, porque las tareas se construyen una sobre otra y el resultado integral solo es probable una vez todo el plan ha acabado.</w:t>
      </w:r>
    </w:p>
    <w:p>
      <w:pPr>
        <w:spacing w:after="120"/>
      </w:pPr>
      <w:r>
        <w:t xml:space="preserve">Por tanto, los tests humanos viven en la cabecera del Plan (sección 8.8.1), no dentro de cada tarea. Se ejecutan UNA sola vez, cuando todas las tareas internas del plan están en 'done' y el plan ha pasado a estado 'pending_human_validation'. El sistema entonces levanta un contenedor de revisión persistente con todo el código del plan integrado y todos los servicios auxiliares en marcha, accesible al humano vía URL temporal, terminal web y logs en tiempo real (ver sección dedicada a contenedores de revisión).</w:t>
      </w:r>
    </w:p>
    <w:p>
      <w:pPr>
        <w:spacing w:after="120"/>
      </w:pPr>
      <w:r>
        <w:t xml:space="preserve">Excepción: si una tarea individual es crítica (ej. modifica producción a mitad de plan), puede declararse con flag task.human_validation_required=true y entonces SÍ pausa el plan en esa tarea, levanta su propio contenedor y espera verdict humano antes de continuar. Es un mecanismo excepcional, no la regla.</w:t>
      </w:r>
    </w:p>
    <w:p>
      <w:pPr>
        <w:spacing w:after="120"/>
      </w:pPr>
      <w:r>
        <w:t xml:space="preserve">Formato de un test humano en la cabecera del plan:</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"id": "human_1",</w:t>
      </w:r>
    </w:p>
    <w:p>
      <w:pPr>
        <w:shd w:fill="F2F2F2" w:val="clear"/>
        <w:spacing w:after="80" w:before="80"/>
        <w:ind w:left="240"/>
      </w:pPr>
      <w:r>
        <w:rPr>
          <w:rFonts w:ascii="Consolas" w:cs="Consolas" w:eastAsia="Consolas" w:hAnsi="Consolas"/>
          <w:sz w:val="18"/>
          <w:szCs w:val="18"/>
        </w:rPr>
        <w:t xml:space="preserve">  "description": "Validar el flujo completo de registro y login de un usuario nuevo",</w:t>
      </w:r>
    </w:p>
    <w:p>
      <w:pPr>
        <w:shd w:fill="F2F2F2" w:val="clear"/>
        <w:spacing w:after="80" w:before="80"/>
        <w:ind w:left="240"/>
      </w:pPr>
      <w:r>
        <w:rPr>
          <w:rFonts w:ascii="Consolas" w:cs="Consolas" w:eastAsia="Consolas" w:hAnsi="Consolas"/>
          <w:sz w:val="18"/>
          <w:szCs w:val="18"/>
        </w:rPr>
        <w:t xml:space="preserve">  "hint": "Probar contra la URL de revisión en /signup → /login → /dashboard",</w:t>
      </w:r>
    </w:p>
    <w:p>
      <w:pPr>
        <w:shd w:fill="F2F2F2" w:val="clear"/>
        <w:spacing w:after="80" w:before="80"/>
        <w:ind w:left="240"/>
      </w:pPr>
      <w:r>
        <w:rPr>
          <w:rFonts w:ascii="Consolas" w:cs="Consolas" w:eastAsia="Consolas" w:hAnsi="Consolas"/>
          <w:sz w:val="18"/>
          <w:szCs w:val="18"/>
        </w:rPr>
        <w:t xml:space="preserve">  "checklist": [</w:t>
      </w:r>
    </w:p>
    <w:p>
      <w:pPr>
        <w:shd w:fill="F2F2F2" w:val="clear"/>
        <w:spacing w:after="80" w:before="80"/>
        <w:ind w:left="240"/>
      </w:pPr>
      <w:r>
        <w:rPr>
          <w:rFonts w:ascii="Consolas" w:cs="Consolas" w:eastAsia="Consolas" w:hAnsi="Consolas"/>
          <w:sz w:val="18"/>
          <w:szCs w:val="18"/>
        </w:rPr>
        <w:t xml:space="preserve">    "Registro acepta email y password con validación correcta",</w:t>
      </w:r>
    </w:p>
    <w:p>
      <w:pPr>
        <w:shd w:fill="F2F2F2" w:val="clear"/>
        <w:spacing w:after="80" w:before="80"/>
        <w:ind w:left="240"/>
      </w:pPr>
      <w:r>
        <w:rPr>
          <w:rFonts w:ascii="Consolas" w:cs="Consolas" w:eastAsia="Consolas" w:hAnsi="Consolas"/>
          <w:sz w:val="18"/>
          <w:szCs w:val="18"/>
        </w:rPr>
        <w:t xml:space="preserve">    "Email de confirmación llega al destinatario",</w:t>
      </w:r>
    </w:p>
    <w:p>
      <w:pPr>
        <w:shd w:fill="F2F2F2" w:val="clear"/>
        <w:spacing w:after="80" w:before="80"/>
        <w:ind w:left="240"/>
      </w:pPr>
      <w:r>
        <w:rPr>
          <w:rFonts w:ascii="Consolas" w:cs="Consolas" w:eastAsia="Consolas" w:hAnsi="Consolas"/>
          <w:sz w:val="18"/>
          <w:szCs w:val="18"/>
        </w:rPr>
        <w:t xml:space="preserve">    "Login redirige al dashboard",</w:t>
      </w:r>
    </w:p>
    <w:p>
      <w:pPr>
        <w:shd w:fill="F2F2F2" w:val="clear"/>
        <w:spacing w:after="80" w:before="80"/>
        <w:ind w:left="240"/>
      </w:pPr>
      <w:r>
        <w:rPr>
          <w:rFonts w:ascii="Consolas" w:cs="Consolas" w:eastAsia="Consolas" w:hAnsi="Consolas"/>
          <w:sz w:val="18"/>
          <w:szCs w:val="18"/>
        </w:rPr>
        <w:t xml:space="preserve">    "Logout funciona y vuelve a la home"</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  "related_tasks": ["task_001", "task_007", "task_012"]</w:t>
      </w:r>
    </w:p>
    <w:p>
      <w:pPr>
        <w:shd w:fill="F2F2F2" w:val="clear"/>
        <w:spacing w:after="80" w:before="80"/>
        <w:ind w:left="240"/>
      </w:pPr>
      <w:r>
        <w:rPr>
          <w:rFonts w:ascii="Consolas" w:cs="Consolas" w:eastAsia="Consolas" w:hAnsi="Consolas"/>
          <w:sz w:val="18"/>
          <w:szCs w:val="18"/>
        </w:rPr>
        <w:t xml:space="preserve">}</w:t>
      </w:r>
    </w:p>
    <w:p>
      <w:pPr>
        <w:spacing w:after="120"/>
      </w:pPr>
      <w:r>
        <w:t xml:space="preserve">Estos tests aparecen como checklist interactivo en la vista de revisión humana del plan cuando éste está en pending_human_validation. El plan no pasa a 'completed' hasta que el humano (project_owner o reviewer asignado) marca todos los items como pass.</w:t>
      </w:r>
    </w:p>
    <w:p>
      <w:pPr>
        <w:spacing w:after="120"/>
      </w:pPr>
      <w:r>
        <w:t xml:space="preserve">Si la política del proyecto omite validación humana (proyectos tipo Sandbox o Desarrollo según 7.8.5), los tests humanos del plan se ignoran y el plan pasa directamente de in_progress a completed cuando todas sus tareas están en done.</w:t>
      </w:r>
    </w:p>
    <w:p>
      <w:pPr>
        <w:pStyle w:val="Heading2"/>
      </w:pPr>
      <w:r>
        <w:t xml:space="preserve">8.9 Visualización del Detalle Antes de Aprobar</w:t>
      </w:r>
    </w:p>
    <w:p>
      <w:pPr>
        <w:spacing w:after="120"/>
      </w:pPr>
      <w:r>
        <w:t xml:space="preserve">El usuario nunca aprueba a ciegas. Antes de pulsar 'Aprobar' debe poder revisar el detalle completo. La vista de detalle del plan, accesible desde la pestaña Planes o desde el chat, ofrece:</w:t>
      </w:r>
    </w:p>
    <w:p>
      <w:pPr>
        <w:pStyle w:val="ListParagraph"/>
        <w:numPr>
          <w:ilvl w:val="0"/>
          <w:numId w:val="2"/>
        </w:numPr>
      </w:pPr>
      <w:r>
        <w:t xml:space="preserve">Vista renderizada de la plantilla (cabecera, descripción, fases y tareas) en formato lectura optimizada.</w:t>
      </w:r>
    </w:p>
    <w:p>
      <w:pPr>
        <w:pStyle w:val="ListParagraph"/>
        <w:numPr>
          <w:ilvl w:val="0"/>
          <w:numId w:val="2"/>
        </w:numPr>
      </w:pPr>
      <w:r>
        <w:t xml:space="preserve">Grafo visual de dependencias entre tareas (vista DAG), para entender qué se puede paralelizar y qué no.</w:t>
      </w:r>
    </w:p>
    <w:p>
      <w:pPr>
        <w:pStyle w:val="ListParagraph"/>
        <w:numPr>
          <w:ilvl w:val="0"/>
          <w:numId w:val="2"/>
        </w:numPr>
      </w:pPr>
      <w:r>
        <w:t xml:space="preserve">Vista Gantt con duración estimada y línea crítica resaltada.</w:t>
      </w:r>
    </w:p>
    <w:p>
      <w:pPr>
        <w:pStyle w:val="ListParagraph"/>
        <w:numPr>
          <w:ilvl w:val="0"/>
          <w:numId w:val="2"/>
        </w:numPr>
      </w:pPr>
      <w:r>
        <w:t xml:space="preserve">Desglose de coste: tabla con tarea × modelo × tokens × precio = subtotal, y total del plan en humano e IA.</w:t>
      </w:r>
    </w:p>
    <w:p>
      <w:pPr>
        <w:pStyle w:val="ListParagraph"/>
        <w:numPr>
          <w:ilvl w:val="0"/>
          <w:numId w:val="2"/>
        </w:numPr>
      </w:pPr>
      <w:r>
        <w:t xml:space="preserve">Posibilidad de hacer comentarios in-line en cualquier tarea o sección, que el equipo recoge en la conversación si el usuario vuelve a refinar.</w:t>
      </w:r>
    </w:p>
    <w:p>
      <w:pPr>
        <w:pStyle w:val="ListParagraph"/>
        <w:numPr>
          <w:ilvl w:val="0"/>
          <w:numId w:val="2"/>
        </w:numPr>
      </w:pPr>
      <w:r>
        <w:t xml:space="preserve">Botones: Aprobar, Rechazar (con motivo), Reabrir a draft, Comparar con plan anterior si lo hay.</w:t>
      </w:r>
    </w:p>
    <w:p>
      <w:pPr>
        <w:pStyle w:val="ListParagraph"/>
        <w:numPr>
          <w:ilvl w:val="0"/>
          <w:numId w:val="2"/>
        </w:numPr>
      </w:pPr>
      <w:r>
        <w:t xml:space="preserve">Indicador de cambios: si el plan fue editado o regenerado, diff visible respecto a la versión anterior persistida.</w:t>
      </w:r>
    </w:p>
    <w:p>
      <w:pPr>
        <w:pStyle w:val="Heading2"/>
      </w:pPr>
      <w:r>
        <w:t xml:space="preserve">8.10 Cálculo de Coste y Tiempo</w:t>
      </w:r>
    </w:p>
    <w:p>
      <w:pPr>
        <w:pStyle w:val="Heading3"/>
      </w:pPr>
      <w:r>
        <w:t xml:space="preserve">8.10.1 Coste Humano</w:t>
      </w:r>
    </w:p>
    <w:p>
      <w:pPr>
        <w:spacing w:after="120"/>
      </w:pPr>
      <w:r>
        <w:t xml:space="preserve">La estimación de coste humano se basa en una única tarifa horaria configurable por el tenant en su panel administrativo. Es un único valor en €/hora que representa el coste medio aproximado de una hora de trabajo humano para esa organización (incluyendo salario bruto, cargas sociales, infraestructura y overhead). Por defecto, el sistema propone 50 €/hora; el Tenant Admin puede ajustarlo en cualquier momento.</w:t>
      </w:r>
    </w:p>
    <w:p>
      <w:pPr>
        <w:spacing w:after="120"/>
      </w:pPr>
      <w:r>
        <w:t xml:space="preserve">La decisión de usar una tarifa única en lugar de un desglose por rol es deliberada:</w:t>
      </w:r>
    </w:p>
    <w:p>
      <w:pPr>
        <w:pStyle w:val="ListParagraph"/>
        <w:numPr>
          <w:ilvl w:val="0"/>
          <w:numId w:val="2"/>
        </w:numPr>
      </w:pPr>
      <w:r>
        <w:t xml:space="preserve">La mayoría de organizaciones no tienen un desglose granular validado por finanzas, y forzarlo lleva a tarifas inventadas.</w:t>
      </w:r>
    </w:p>
    <w:p>
      <w:pPr>
        <w:pStyle w:val="ListParagraph"/>
        <w:numPr>
          <w:ilvl w:val="0"/>
          <w:numId w:val="2"/>
        </w:numPr>
      </w:pPr>
      <w:r>
        <w:t xml:space="preserve">La previsión de coste es indicativa, no contractual: un número único es honesto sobre la precisión que ofrece.</w:t>
      </w:r>
    </w:p>
    <w:p>
      <w:pPr>
        <w:pStyle w:val="ListParagraph"/>
        <w:numPr>
          <w:ilvl w:val="0"/>
          <w:numId w:val="2"/>
        </w:numPr>
      </w:pPr>
      <w:r>
        <w:t xml:space="preserve">Mantiene la configuración simple y la pantalla del tenant limpia (un único campo).</w:t>
      </w:r>
    </w:p>
    <w:p>
      <w:pPr>
        <w:pStyle w:val="ListParagraph"/>
        <w:numPr>
          <w:ilvl w:val="0"/>
          <w:numId w:val="2"/>
        </w:numPr>
      </w:pPr>
      <w:r>
        <w:t xml:space="preserve">Si una organización tiene desglose real por rol, puede ajustar la tarifa única al promedio ponderado de sus roles esperados.</w:t>
      </w:r>
    </w:p>
    <w:p>
      <w:pPr>
        <w:spacing w:after="120"/>
      </w:pPr>
      <w:r>
        <w:t xml:space="preserve">Cálculo: coste_humano_tarea = tiempo_estimado_horas × tarifa_horaria_tenant. La suma de todas las tareas del plan da el coste humano total. La tarifa aplicada queda registrada con el plan en el momento de su generación (snapshot), de modo que aunque el tenant cambie la tarifa después, el histórico de planes mantiene el cálculo coherente con el momento en que se generaron.</w:t>
      </w:r>
    </w:p>
    <w:p>
      <w:pPr>
        <w:spacing w:after="120"/>
      </w:pPr>
      <w:r>
        <w:t xml:space="preserve">Campo en la configuración del tenant:</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"hourly_rate_eur": 50.0,</w:t>
      </w:r>
    </w:p>
    <w:p>
      <w:pPr>
        <w:shd w:fill="F2F2F2" w:val="clear"/>
        <w:spacing w:after="80" w:before="80"/>
        <w:ind w:left="240"/>
      </w:pPr>
      <w:r>
        <w:rPr>
          <w:rFonts w:ascii="Consolas" w:cs="Consolas" w:eastAsia="Consolas" w:hAnsi="Consolas"/>
          <w:sz w:val="18"/>
          <w:szCs w:val="18"/>
        </w:rPr>
        <w:t xml:space="preserve">  "currency": "EUR",</w:t>
      </w:r>
    </w:p>
    <w:p>
      <w:pPr>
        <w:shd w:fill="F2F2F2" w:val="clear"/>
        <w:spacing w:after="80" w:before="80"/>
        <w:ind w:left="240"/>
      </w:pPr>
      <w:r>
        <w:rPr>
          <w:rFonts w:ascii="Consolas" w:cs="Consolas" w:eastAsia="Consolas" w:hAnsi="Consolas"/>
          <w:sz w:val="18"/>
          <w:szCs w:val="18"/>
        </w:rPr>
        <w:t xml:space="preserve">  "notes": "Tarifa media interna utilizada para previsión de coste humano en planes. Editable por Tenant Admin."</w:t>
      </w:r>
    </w:p>
    <w:p>
      <w:pPr>
        <w:shd w:fill="F2F2F2" w:val="clear"/>
        <w:spacing w:after="80" w:before="80"/>
        <w:ind w:left="240"/>
      </w:pPr>
      <w:r>
        <w:rPr>
          <w:rFonts w:ascii="Consolas" w:cs="Consolas" w:eastAsia="Consolas" w:hAnsi="Consolas"/>
          <w:sz w:val="18"/>
          <w:szCs w:val="18"/>
        </w:rPr>
        <w:t xml:space="preserve">}</w:t>
      </w:r>
    </w:p>
    <w:p>
      <w:pPr>
        <w:pStyle w:val="Heading3"/>
      </w:pPr>
      <w:r>
        <w:t xml:space="preserve">8.10.2 Coste IA</w:t>
      </w:r>
    </w:p>
    <w:p>
      <w:pPr>
        <w:spacing w:after="120"/>
      </w:pPr>
      <w:r>
        <w:t xml:space="preserve">La estimación de coste IA se basa en:</w:t>
      </w:r>
    </w:p>
    <w:p>
      <w:pPr>
        <w:pStyle w:val="ListParagraph"/>
        <w:numPr>
          <w:ilvl w:val="0"/>
          <w:numId w:val="2"/>
        </w:numPr>
      </w:pPr>
      <w:r>
        <w:t xml:space="preserve">Estimación heurística de tokens input/output por tarea según su complejidad estimada (modelo: xs ≈ 5k in / 2k out, s ≈ 15k / 5k, m ≈ 40k / 15k, l ≈ 100k / 40k, xl ≈ 250k / 100k). Estos coeficientes se afinan con datos históricos del propio sistema, generando estimaciones cada vez más precisas con el uso.</w:t>
      </w:r>
    </w:p>
    <w:p>
      <w:pPr>
        <w:pStyle w:val="ListParagraph"/>
        <w:numPr>
          <w:ilvl w:val="0"/>
          <w:numId w:val="2"/>
        </w:numPr>
      </w:pPr>
      <w:r>
        <w:t xml:space="preserve">Para cada agente asignado tentativamente a la tarea, se lee su model_config y se aplica el precio del modelo primario (input y output por separado) desde el catálogo global de precios.</w:t>
      </w:r>
    </w:p>
    <w:p>
      <w:pPr>
        <w:pStyle w:val="ListParagraph"/>
        <w:numPr>
          <w:ilvl w:val="0"/>
          <w:numId w:val="2"/>
        </w:numPr>
      </w:pPr>
      <w:r>
        <w:t xml:space="preserve">Coste adicional de tools: minutos-CPU/GPU de Docling (si se anticipa), llamadas a tools externas con coste (web_search, APIs de pago), tiempo estimado de ejecución en pools heavy/GPU.</w:t>
      </w:r>
    </w:p>
    <w:p>
      <w:pPr>
        <w:pStyle w:val="ListParagraph"/>
        <w:numPr>
          <w:ilvl w:val="0"/>
          <w:numId w:val="2"/>
        </w:numPr>
      </w:pPr>
      <w:r>
        <w:t xml:space="preserve">Margen de incertidumbre: el coste IA se muestra como rango (mínimo–máximo) con un valor central, no como número único, para reflejar honestamente la incertidumbre.</w:t>
      </w:r>
    </w:p>
    <w:p>
      <w:pPr>
        <w:spacing w:after="120"/>
      </w:pPr>
      <w:r>
        <w:t xml:space="preserve">Cuando el plan se ejecuta, el sistema tracea el coste real y lo compara con la estimación, alimentando el ajuste de coeficientes para futuros planes.</w:t>
      </w:r>
    </w:p>
    <w:p>
      <w:pPr>
        <w:pStyle w:val="Heading3"/>
      </w:pPr>
      <w:r>
        <w:t xml:space="preserve">8.10.3 Re-cálculo Dinámico</w:t>
      </w:r>
    </w:p>
    <w:p>
      <w:pPr>
        <w:spacing w:after="120"/>
      </w:pPr>
      <w:r>
        <w:t xml:space="preserve">Si el usuario o el equipo cambian la asignación de agentes a tareas durante el planning, o si se actualizan los precios de modelos a nivel global, la previsión de coste IA del plan se recalcula automáticamente y se muestra el delta respecto al valor anterior.</w:t>
      </w:r>
    </w:p>
    <w:p>
      <w:pPr>
        <w:pStyle w:val="Heading2"/>
      </w:pPr>
      <w:r>
        <w:t xml:space="preserve">8.11 Aprobación del Plan</w:t>
      </w:r>
    </w:p>
    <w:p>
      <w:pPr>
        <w:spacing w:after="120"/>
      </w:pPr>
      <w:r>
        <w:t xml:space="preserve">El proceso de aprobación:</w:t>
      </w:r>
    </w:p>
    <w:p>
      <w:pPr>
        <w:pStyle w:val="ListParagraph"/>
        <w:numPr>
          <w:ilvl w:val="0"/>
          <w:numId w:val="3"/>
        </w:numPr>
      </w:pPr>
      <w:r>
        <w:t xml:space="preserve">Usuario con rol project_owner, project_maintainer o tenant_admin abre la vista de detalle del plan.</w:t>
      </w:r>
    </w:p>
    <w:p>
      <w:pPr>
        <w:pStyle w:val="ListParagraph"/>
        <w:numPr>
          <w:ilvl w:val="0"/>
          <w:numId w:val="3"/>
        </w:numPr>
      </w:pPr>
      <w:r>
        <w:t xml:space="preserve">Revisa cabecera, descripción, fases y tareas; explora dependencias y costes.</w:t>
      </w:r>
    </w:p>
    <w:p>
      <w:pPr>
        <w:pStyle w:val="ListParagraph"/>
        <w:numPr>
          <w:ilvl w:val="0"/>
          <w:numId w:val="3"/>
        </w:numPr>
      </w:pPr>
      <w:r>
        <w:t xml:space="preserve">Opcionalmente, hace comentarios o pide cambios (lo que reabre el plan a draft y vuelve la conversación al chat).</w:t>
      </w:r>
    </w:p>
    <w:p>
      <w:pPr>
        <w:pStyle w:val="ListParagraph"/>
        <w:numPr>
          <w:ilvl w:val="0"/>
          <w:numId w:val="3"/>
        </w:numPr>
      </w:pPr>
      <w:r>
        <w:t xml:space="preserve">Pulsa 'Aprobar'.</w:t>
      </w:r>
    </w:p>
    <w:p>
      <w:pPr>
        <w:pStyle w:val="ListParagraph"/>
        <w:numPr>
          <w:ilvl w:val="0"/>
          <w:numId w:val="3"/>
        </w:numPr>
      </w:pPr>
      <w:r>
        <w:t xml:space="preserve">Si el plan supera el presupuesto del proyecto, el sistema solicita confirmación adicional con justificación.</w:t>
      </w:r>
    </w:p>
    <w:p>
      <w:pPr>
        <w:pStyle w:val="ListParagraph"/>
        <w:numPr>
          <w:ilvl w:val="0"/>
          <w:numId w:val="3"/>
        </w:numPr>
      </w:pPr>
      <w:r>
        <w:t xml:space="preserve">Si la aprobación requiere doble firma (configurable por tenant para presupuestos sobre umbral), el plan pasa a 'pending_second_approval' hasta que un segundo aprobador lo firme.</w:t>
      </w:r>
    </w:p>
    <w:p>
      <w:pPr>
        <w:pStyle w:val="ListParagraph"/>
        <w:numPr>
          <w:ilvl w:val="0"/>
          <w:numId w:val="3"/>
        </w:numPr>
      </w:pPr>
      <w:r>
        <w:t xml:space="preserve">Plan pasa a estado 'approved'. Se registra quién aprobó, cuándo y desde qué IP.</w:t>
      </w:r>
    </w:p>
    <w:p>
      <w:pPr>
        <w:pStyle w:val="ListParagraph"/>
        <w:numPr>
          <w:ilvl w:val="0"/>
          <w:numId w:val="3"/>
        </w:numPr>
      </w:pPr>
      <w:r>
        <w:t xml:space="preserve">Aparece el botón 'Sincronizar al Kanban' (descrito en 8.12).</w:t>
      </w:r>
    </w:p>
    <w:p>
      <w:pPr>
        <w:pStyle w:val="Heading2"/>
      </w:pPr>
      <w:r>
        <w:t xml:space="preserve">8.12 Sincronización al Kanban</w:t>
      </w:r>
    </w:p>
    <w:p>
      <w:pPr>
        <w:spacing w:after="120"/>
      </w:pPr>
      <w:r>
        <w:t xml:space="preserve">La aprobación no implica ejecución automática. La sincronización al Kanban es un paso explícito que materializa las tareas del plan como tarjetas en el tablero. Esto separa la decisión de 'aprueba este plan' de la decisión de 'arranca ya'.</w:t>
      </w:r>
    </w:p>
    <w:p>
      <w:pPr>
        <w:pStyle w:val="Heading3"/>
      </w:pPr>
      <w:r>
        <w:t xml:space="preserve">8.12.1 Mecanismo de Sincronización</w:t>
      </w:r>
    </w:p>
    <w:p>
      <w:pPr>
        <w:pStyle w:val="ListParagraph"/>
        <w:numPr>
          <w:ilvl w:val="0"/>
          <w:numId w:val="3"/>
        </w:numPr>
      </w:pPr>
      <w:r>
        <w:t xml:space="preserve">Usuario con permiso pulsa 'Sincronizar al Kanban' en un plan aprobado.</w:t>
      </w:r>
    </w:p>
    <w:p>
      <w:pPr>
        <w:pStyle w:val="ListParagraph"/>
        <w:numPr>
          <w:ilvl w:val="0"/>
          <w:numId w:val="3"/>
        </w:numPr>
      </w:pPr>
      <w:r>
        <w:t xml:space="preserve">El sistema crea una tarjeta de tarea en el Kanban del proyecto por cada Task del plan.</w:t>
      </w:r>
    </w:p>
    <w:p>
      <w:pPr>
        <w:pStyle w:val="ListParagraph"/>
        <w:numPr>
          <w:ilvl w:val="0"/>
          <w:numId w:val="3"/>
        </w:numPr>
      </w:pPr>
      <w:r>
        <w:t xml:space="preserve">Cada tarjeta se crea inicialmente en estado 'backlog'.</w:t>
      </w:r>
    </w:p>
    <w:p>
      <w:pPr>
        <w:pStyle w:val="ListParagraph"/>
        <w:numPr>
          <w:ilvl w:val="0"/>
          <w:numId w:val="3"/>
        </w:numPr>
      </w:pPr>
      <w:r>
        <w:t xml:space="preserve">Las dependencias declaradas en el plan se materializan en la tabla task_dependencies.</w:t>
      </w:r>
    </w:p>
    <w:p>
      <w:pPr>
        <w:pStyle w:val="ListParagraph"/>
        <w:numPr>
          <w:ilvl w:val="0"/>
          <w:numId w:val="3"/>
        </w:numPr>
      </w:pPr>
      <w:r>
        <w:t xml:space="preserve">El sistema corre fn_compute_task_ready para cada tarea recién creada: si no tiene dependencias, pasa a 'ready'; si las tiene, queda en 'backlog' hasta que sus predecesoras estén 'done'.</w:t>
      </w:r>
    </w:p>
    <w:p>
      <w:pPr>
        <w:pStyle w:val="ListParagraph"/>
        <w:numPr>
          <w:ilvl w:val="0"/>
          <w:numId w:val="3"/>
        </w:numPr>
      </w:pPr>
      <w:r>
        <w:t xml:space="preserve">La acción es idempotente: si se intenta sincronizar dos veces el mismo plan, las tareas no se duplican (clave única plan_id + position).</w:t>
      </w:r>
    </w:p>
    <w:p>
      <w:pPr>
        <w:pStyle w:val="ListParagraph"/>
        <w:numPr>
          <w:ilvl w:val="0"/>
          <w:numId w:val="3"/>
        </w:numPr>
      </w:pPr>
      <w:r>
        <w:t xml:space="preserve">El plan pasa a estado 'in_progress' en cuanto la primera tarea queda 'ready'.</w:t>
      </w:r>
    </w:p>
    <w:p>
      <w:pPr>
        <w:pStyle w:val="Heading3"/>
      </w:pPr>
      <w:r>
        <w:t xml:space="preserve">8.12.2 Garantías sobre Dependencias</w:t>
      </w:r>
    </w:p>
    <w:p>
      <w:pPr>
        <w:spacing w:after="120"/>
      </w:pPr>
      <w:r>
        <w:t xml:space="preserve">El motor de orquestación impone que ninguna tarea pueda lanzarse a 'in_progress' si tiene dependencias que no estén en 'done'. Esto se enforce en dos lugares por defensa en profundidad:</w:t>
      </w:r>
    </w:p>
    <w:p>
      <w:pPr>
        <w:pStyle w:val="ListParagraph"/>
        <w:numPr>
          <w:ilvl w:val="0"/>
          <w:numId w:val="2"/>
        </w:numPr>
      </w:pPr>
      <w:r>
        <w:t xml:space="preserve">A nivel de transiciones permitidas: la transición 'ready → in_progress' solo se acepta si todas las task_dependencies están done; si no, se rechaza con 422.</w:t>
      </w:r>
    </w:p>
    <w:p>
      <w:pPr>
        <w:pStyle w:val="ListParagraph"/>
        <w:numPr>
          <w:ilvl w:val="0"/>
          <w:numId w:val="2"/>
        </w:numPr>
      </w:pPr>
      <w:r>
        <w:t xml:space="preserve">A nivel de la función fn_compute_task_ready: el sistema recalcula automáticamente el estado 'ready' cada vez que una tarea pasa a 'done', y solo entonces marca como ready a sus sucesoras.</w:t>
      </w:r>
    </w:p>
    <w:p>
      <w:pPr>
        <w:spacing w:after="120"/>
      </w:pPr>
      <w:r>
        <w:t xml:space="preserve">Una tarea con todas sus dependencias en 'done' se considera 'ready' (no 'in_progress'); pasa a 'in_progress' cuando un worker la recoge según las políticas de asignación. Esto garantiza que el flujo respeta el DAG sin condición de carrera.</w:t>
      </w:r>
    </w:p>
    <w:p>
      <w:pPr>
        <w:pStyle w:val="Heading3"/>
      </w:pPr>
      <w:r>
        <w:t xml:space="preserve">8.12.3 Sincronización Parcial</w:t>
      </w:r>
    </w:p>
    <w:p>
      <w:pPr>
        <w:spacing w:after="120"/>
      </w:pPr>
      <w:r>
        <w:t xml:space="preserve">En algunos casos, el usuario puede querer sincronizar solo parte del plan (ej. solo la Fase 1 mientras la Fase 2 espera). La UI ofrece:</w:t>
      </w:r>
    </w:p>
    <w:p>
      <w:pPr>
        <w:pStyle w:val="ListParagraph"/>
        <w:numPr>
          <w:ilvl w:val="0"/>
          <w:numId w:val="2"/>
        </w:numPr>
      </w:pPr>
      <w:r>
        <w:t xml:space="preserve">Sincronizar todo el plan (default).</w:t>
      </w:r>
    </w:p>
    <w:p>
      <w:pPr>
        <w:pStyle w:val="ListParagraph"/>
        <w:numPr>
          <w:ilvl w:val="0"/>
          <w:numId w:val="2"/>
        </w:numPr>
      </w:pPr>
      <w:r>
        <w:t xml:space="preserve">Sincronizar solo una fase concreta.</w:t>
      </w:r>
    </w:p>
    <w:p>
      <w:pPr>
        <w:pStyle w:val="ListParagraph"/>
        <w:numPr>
          <w:ilvl w:val="0"/>
          <w:numId w:val="2"/>
        </w:numPr>
      </w:pPr>
      <w:r>
        <w:t xml:space="preserve">Sincronizar una selección personalizada de tareas (las dependientes no seleccionadas se quedan en backlog manual).</w:t>
      </w:r>
    </w:p>
    <w:p>
      <w:pPr>
        <w:pStyle w:val="Heading3"/>
      </w:pPr>
      <w:r>
        <w:t xml:space="preserve">8.12.4 Dependencias entre Planes</w:t>
      </w:r>
    </w:p>
    <w:p>
      <w:pPr>
        <w:spacing w:after="120"/>
      </w:pPr>
      <w:r>
        <w:t xml:space="preserve">Si un plan está marcado como dependiente de otro (campo blocking_plan_id en la cabecera), la sincronización al Kanban no arranca las tareas en 'ready' hasta que el plan predecesor esté 'completed'. Mientras tanto, el plan dependiente queda en estado 'blocked' aunque sus tareas individualmente no tengan dependencias internas.</w:t>
      </w:r>
    </w:p>
    <w:p>
      <w:pPr>
        <w:pStyle w:val="Heading2"/>
      </w:pPr>
      <w:r>
        <w:t xml:space="preserve">8.13 Replanning</w:t>
      </w:r>
    </w:p>
    <w:p>
      <w:pPr>
        <w:spacing w:after="120"/>
      </w:pPr>
      <w:r>
        <w:t xml:space="preserve">Durante la ejecución pueden surgir cambios. Replanning está soportado mediante:</w:t>
      </w:r>
    </w:p>
    <w:p>
      <w:pPr>
        <w:pStyle w:val="ListParagraph"/>
        <w:numPr>
          <w:ilvl w:val="0"/>
          <w:numId w:val="2"/>
        </w:numPr>
      </w:pPr>
      <w:r>
        <w:t xml:space="preserve">Conversación de replanning: el usuario vuelve a modo Planning sobre el mismo chat o abre uno nuevo. El equipo carga el plan vigente como contexto.</w:t>
      </w:r>
    </w:p>
    <w:p>
      <w:pPr>
        <w:pStyle w:val="ListParagraph"/>
        <w:numPr>
          <w:ilvl w:val="0"/>
          <w:numId w:val="2"/>
        </w:numPr>
      </w:pPr>
      <w:r>
        <w:t xml:space="preserve">El PM revisa el estado actual del Kanban y propone modificaciones (añadir, reordenar, cancelar tareas).</w:t>
      </w:r>
    </w:p>
    <w:p>
      <w:pPr>
        <w:pStyle w:val="ListParagraph"/>
        <w:numPr>
          <w:ilvl w:val="0"/>
          <w:numId w:val="2"/>
        </w:numPr>
      </w:pPr>
      <w:r>
        <w:t xml:space="preserve">Los cambios pueden aplicarse al plan existente (genera plan v2 vinculado al v1 con diff visible) o crear un plan complementario que se ejecuta junto al actual.</w:t>
      </w:r>
    </w:p>
    <w:p>
      <w:pPr>
        <w:pStyle w:val="ListParagraph"/>
        <w:numPr>
          <w:ilvl w:val="0"/>
          <w:numId w:val="2"/>
        </w:numPr>
      </w:pPr>
      <w:r>
        <w:t xml:space="preserve">Si tareas en el Kanban ya están en 'done' o 'in_progress', no se modifican; el replanning afecta solo a las pendientes.</w:t>
      </w:r>
    </w:p>
    <w:p>
      <w:pPr>
        <w:pStyle w:val="ListParagraph"/>
        <w:numPr>
          <w:ilvl w:val="0"/>
          <w:numId w:val="2"/>
        </w:numPr>
      </w:pPr>
      <w:r>
        <w:t xml:space="preserve">Toda decisión de replanning queda registrada con motivo y aprobación humana.</w:t>
      </w:r>
    </w:p>
    <w:p>
      <w:pPr>
        <w:pStyle w:val="Heading2"/>
      </w:pPr>
      <w:r>
        <w:t xml:space="preserve">8.14 Criterios de Aceptación (Resumen)</w:t>
      </w:r>
    </w:p>
    <w:p>
      <w:pPr>
        <w:spacing w:after="120"/>
      </w:pPr>
      <w:r>
        <w:t xml:space="preserve">Cada tarea debe tener criterios de aceptación verificables descritos en las zonas de tests del plan (8.8.3). El sistema fomenta criterios atómicos y testables. Tipos: automated (comando ejecutable, validado por agente revisor), agent_review (revisión semántica por agente revisor) y human_review (validación manual con checklist por el usuario). Una tarea no se considera 'done' hasta que todos los criterios de los tres tipos están en 'pass'.</w:t>
      </w:r>
    </w:p>
    <w:p>
      <w:pPr>
        <w:pStyle w:val="Heading1"/>
        <w:pageBreakBefore/>
      </w:pPr>
      <w:r>
        <w:t xml:space="preserve">9. Integración MCP (Model Context Protocol)</w:t>
      </w:r>
    </w:p>
    <w:p>
      <w:pPr>
        <w:pStyle w:val="Heading2"/>
      </w:pPr>
      <w:r>
        <w:t xml:space="preserve">9.1 Concepto</w:t>
      </w:r>
    </w:p>
    <w:p>
      <w:pPr>
        <w:spacing w:after="120"/>
      </w:pPr>
      <w:r>
        <w:t xml:space="preserve">MCP es un protocolo estandarizado que permite a los agentes acceder a recursos externos (bases de datos, APIs, sistemas de ficheros, servicios SaaS) de forma uniforme. El sistema soporta MCP como ciudadano de primera clase: las tools expuestas por servidores MCP son indistinguibles de las tools nativas desde el punto de vista del agente.</w:t>
      </w:r>
    </w:p>
    <w:p>
      <w:pPr>
        <w:pStyle w:val="Heading2"/>
      </w:pPr>
      <w:r>
        <w:t xml:space="preserve">9.2 Configuración por Proyecto</w:t>
      </w:r>
    </w:p>
    <w:p>
      <w:pPr>
        <w:spacing w:after="120"/>
      </w:pPr>
      <w:r>
        <w:t xml:space="preserve">Cada proyecto declara los servidores MCP a los que tiene acceso. La configuración vive en el campo Project.mcp_servers (JSONB):</w:t>
      </w:r>
    </w:p>
    <w:p>
      <w:pPr>
        <w:shd w:fill="F2F2F2" w:val="clear"/>
        <w:spacing w:after="80" w:before="80"/>
        <w:ind w:left="240"/>
      </w:pPr>
      <w:r>
        <w:rPr>
          <w:rFonts w:ascii="Consolas" w:cs="Consolas" w:eastAsia="Consolas" w:hAnsi="Consolas"/>
          <w:sz w:val="18"/>
          <w:szCs w:val="18"/>
        </w:rPr>
        <w:t xml:space="preserve">[{ "name": "github-mcp",</w:t>
      </w:r>
    </w:p>
    <w:p>
      <w:pPr>
        <w:shd w:fill="F2F2F2" w:val="clear"/>
        <w:spacing w:after="80" w:before="80"/>
        <w:ind w:left="240"/>
      </w:pPr>
      <w:r>
        <w:rPr>
          <w:rFonts w:ascii="Consolas" w:cs="Consolas" w:eastAsia="Consolas" w:hAnsi="Consolas"/>
          <w:sz w:val="18"/>
          <w:szCs w:val="18"/>
        </w:rPr>
        <w:t xml:space="preserve">    "transport": "stdio | sse | streamable_http",</w:t>
      </w:r>
    </w:p>
    <w:p>
      <w:pPr>
        <w:shd w:fill="F2F2F2" w:val="clear"/>
        <w:spacing w:after="80" w:before="80"/>
        <w:ind w:left="240"/>
      </w:pPr>
      <w:r>
        <w:rPr>
          <w:rFonts w:ascii="Consolas" w:cs="Consolas" w:eastAsia="Consolas" w:hAnsi="Consolas"/>
          <w:sz w:val="18"/>
          <w:szCs w:val="18"/>
        </w:rPr>
        <w:t xml:space="preserve">    "endpoint": "https://mcp.github.com",</w:t>
      </w:r>
    </w:p>
    <w:p>
      <w:pPr>
        <w:shd w:fill="F2F2F2" w:val="clear"/>
        <w:spacing w:after="80" w:before="80"/>
        <w:ind w:left="240"/>
      </w:pPr>
      <w:r>
        <w:rPr>
          <w:rFonts w:ascii="Consolas" w:cs="Consolas" w:eastAsia="Consolas" w:hAnsi="Consolas"/>
          <w:sz w:val="18"/>
          <w:szCs w:val="18"/>
        </w:rPr>
        <w:t xml:space="preserve">    "auth": { "type": "oauth", "vault_ref": "secret://gh-token" },</w:t>
      </w:r>
    </w:p>
    <w:p>
      <w:pPr>
        <w:shd w:fill="F2F2F2" w:val="clear"/>
        <w:spacing w:after="80" w:before="80"/>
        <w:ind w:left="240"/>
      </w:pPr>
      <w:r>
        <w:rPr>
          <w:rFonts w:ascii="Consolas" w:cs="Consolas" w:eastAsia="Consolas" w:hAnsi="Consolas"/>
          <w:sz w:val="18"/>
          <w:szCs w:val="18"/>
        </w:rPr>
        <w:t xml:space="preserve">    "scopes": ["repo:read", "issues:write"],</w:t>
      </w:r>
    </w:p>
    <w:p>
      <w:pPr>
        <w:shd w:fill="F2F2F2" w:val="clear"/>
        <w:spacing w:after="80" w:before="80"/>
        <w:ind w:left="240"/>
      </w:pPr>
      <w:r>
        <w:rPr>
          <w:rFonts w:ascii="Consolas" w:cs="Consolas" w:eastAsia="Consolas" w:hAnsi="Consolas"/>
          <w:sz w:val="18"/>
          <w:szCs w:val="18"/>
        </w:rPr>
        <w:t xml:space="preserve">    "enabled_tools": ["create_issue", "list_prs"] }]</w:t>
      </w:r>
    </w:p>
    <w:p>
      <w:pPr>
        <w:pStyle w:val="Heading2"/>
      </w:pPr>
      <w:r>
        <w:t xml:space="preserve">9.3 Descubrimiento de Tools</w:t>
      </w:r>
    </w:p>
    <w:p>
      <w:pPr>
        <w:spacing w:after="120"/>
      </w:pPr>
      <w:r>
        <w:t xml:space="preserve">Al añadir un MCP server, el sistema:</w:t>
      </w:r>
    </w:p>
    <w:p>
      <w:pPr>
        <w:pStyle w:val="ListParagraph"/>
        <w:numPr>
          <w:ilvl w:val="0"/>
          <w:numId w:val="3"/>
        </w:numPr>
      </w:pPr>
      <w:r>
        <w:t xml:space="preserve">Establece conexión y autentica.</w:t>
      </w:r>
    </w:p>
    <w:p>
      <w:pPr>
        <w:pStyle w:val="ListParagraph"/>
        <w:numPr>
          <w:ilvl w:val="0"/>
          <w:numId w:val="3"/>
        </w:numPr>
      </w:pPr>
      <w:r>
        <w:t xml:space="preserve">Solicita la lista de tools disponibles (tools/list).</w:t>
      </w:r>
    </w:p>
    <w:p>
      <w:pPr>
        <w:pStyle w:val="ListParagraph"/>
        <w:numPr>
          <w:ilvl w:val="0"/>
          <w:numId w:val="3"/>
        </w:numPr>
      </w:pPr>
      <w:r>
        <w:t xml:space="preserve">Cachea las definiciones (nombre, descripción, input_schema) durante 1 hora.</w:t>
      </w:r>
    </w:p>
    <w:p>
      <w:pPr>
        <w:pStyle w:val="ListParagraph"/>
        <w:numPr>
          <w:ilvl w:val="0"/>
          <w:numId w:val="3"/>
        </w:numPr>
      </w:pPr>
      <w:r>
        <w:t xml:space="preserve">Las expone como tools en el catálogo del proyecto con prefijo (ej. github-mcp.create_issue).</w:t>
      </w:r>
    </w:p>
    <w:p>
      <w:pPr>
        <w:pStyle w:val="ListParagraph"/>
        <w:numPr>
          <w:ilvl w:val="0"/>
          <w:numId w:val="3"/>
        </w:numPr>
      </w:pPr>
      <w:r>
        <w:t xml:space="preserve">Permite al usuario seleccionar qué tools del MCP están habilitadas para cada agente.</w:t>
      </w:r>
    </w:p>
    <w:p>
      <w:pPr>
        <w:pStyle w:val="Heading2"/>
      </w:pPr>
      <w:r>
        <w:t xml:space="preserve">9.4 Ejecución de Tool MCP</w:t>
      </w:r>
    </w:p>
    <w:p>
      <w:pPr>
        <w:spacing w:after="120"/>
      </w:pPr>
      <w:r>
        <w:t xml:space="preserve">Cuando el agente invoca una tool MCP:</w:t>
      </w:r>
    </w:p>
    <w:p>
      <w:pPr>
        <w:pStyle w:val="ListParagraph"/>
        <w:numPr>
          <w:ilvl w:val="0"/>
          <w:numId w:val="3"/>
        </w:numPr>
      </w:pPr>
      <w:r>
        <w:t xml:space="preserve">El runtime traduce la llamada al formato MCP (tools/call).</w:t>
      </w:r>
    </w:p>
    <w:p>
      <w:pPr>
        <w:pStyle w:val="ListParagraph"/>
        <w:numPr>
          <w:ilvl w:val="0"/>
          <w:numId w:val="3"/>
        </w:numPr>
      </w:pPr>
      <w:r>
        <w:t xml:space="preserve">Envía la petición al servidor MCP a través del transporte configurado.</w:t>
      </w:r>
    </w:p>
    <w:p>
      <w:pPr>
        <w:pStyle w:val="ListParagraph"/>
        <w:numPr>
          <w:ilvl w:val="0"/>
          <w:numId w:val="3"/>
        </w:numPr>
      </w:pPr>
      <w:r>
        <w:t xml:space="preserve">Recibe el resultado, lo normaliza y lo entrega al agente.</w:t>
      </w:r>
    </w:p>
    <w:p>
      <w:pPr>
        <w:pStyle w:val="ListParagraph"/>
        <w:numPr>
          <w:ilvl w:val="0"/>
          <w:numId w:val="3"/>
        </w:numPr>
      </w:pPr>
      <w:r>
        <w:t xml:space="preserve">Registra la llamada en la tabla executions con coste y latencia.</w:t>
      </w:r>
    </w:p>
    <w:p>
      <w:pPr>
        <w:pStyle w:val="Heading2"/>
      </w:pPr>
      <w:r>
        <w:t xml:space="preserve">9.5 Seguridad MCP</w:t>
      </w:r>
    </w:p>
    <w:p>
      <w:pPr>
        <w:pStyle w:val="ListParagraph"/>
        <w:numPr>
          <w:ilvl w:val="0"/>
          <w:numId w:val="2"/>
        </w:numPr>
      </w:pPr>
      <w:r>
        <w:t xml:space="preserve">Tokens y credenciales nunca se almacenan en claro: viven en el vault de secretos del proyecto (HashiCorp Vault o equivalente).</w:t>
      </w:r>
    </w:p>
    <w:p>
      <w:pPr>
        <w:pStyle w:val="ListParagraph"/>
        <w:numPr>
          <w:ilvl w:val="0"/>
          <w:numId w:val="2"/>
        </w:numPr>
      </w:pPr>
      <w:r>
        <w:t xml:space="preserve">El runtime inyecta credenciales solo en tiempo de ejecución y solo al contenedor del worker.</w:t>
      </w:r>
    </w:p>
    <w:p>
      <w:pPr>
        <w:pStyle w:val="ListParagraph"/>
        <w:numPr>
          <w:ilvl w:val="0"/>
          <w:numId w:val="2"/>
        </w:numPr>
      </w:pPr>
      <w:r>
        <w:t xml:space="preserve">Allowlist por proyecto: solo se pueden conectar MCP servers cuya URL esté en la allowlist global o aprobada manualmente.</w:t>
      </w:r>
    </w:p>
    <w:p>
      <w:pPr>
        <w:pStyle w:val="ListParagraph"/>
        <w:numPr>
          <w:ilvl w:val="0"/>
          <w:numId w:val="2"/>
        </w:numPr>
      </w:pPr>
      <w:r>
        <w:t xml:space="preserve">Rate limit por MCP server y por agente.</w:t>
      </w:r>
    </w:p>
    <w:p>
      <w:pPr>
        <w:pStyle w:val="ListParagraph"/>
        <w:numPr>
          <w:ilvl w:val="0"/>
          <w:numId w:val="2"/>
        </w:numPr>
      </w:pPr>
      <w:r>
        <w:t xml:space="preserve">Logs de auditoría: toda llamada MCP se registra con timestamp, agente, tool, parámetros (con PII enmascarada).</w:t>
      </w:r>
    </w:p>
    <w:p>
      <w:pPr>
        <w:pStyle w:val="Heading2"/>
      </w:pPr>
      <w:r>
        <w:t xml:space="preserve">9.6 MCP Servers Recomendados Pre-integrados</w:t>
      </w:r>
    </w:p>
    <w:p>
      <w:pPr>
        <w:pStyle w:val="ListParagraph"/>
        <w:numPr>
          <w:ilvl w:val="0"/>
          <w:numId w:val="2"/>
        </w:numPr>
      </w:pPr>
      <w:r>
        <w:t xml:space="preserve">docling-mcp: conversión y extracción multimodal de documentos (PDF, DOCX, audio, etc.) bajo demanda durante la ejecución de tareas. Servidor oficial del proyecto Docling. Disponible por defecto a todos los proyectos. Detalles en la sección 11.14.</w:t>
      </w:r>
    </w:p>
    <w:p>
      <w:pPr>
        <w:pStyle w:val="ListParagraph"/>
        <w:numPr>
          <w:ilvl w:val="0"/>
          <w:numId w:val="2"/>
        </w:numPr>
      </w:pPr>
      <w:r>
        <w:t xml:space="preserve">github-mcp: gestión de issues, PRs, repos.</w:t>
      </w:r>
    </w:p>
    <w:p>
      <w:pPr>
        <w:pStyle w:val="ListParagraph"/>
        <w:numPr>
          <w:ilvl w:val="0"/>
          <w:numId w:val="2"/>
        </w:numPr>
      </w:pPr>
      <w:r>
        <w:t xml:space="preserve">postgres-mcp: consultas read-only a BDs externas.</w:t>
      </w:r>
    </w:p>
    <w:p>
      <w:pPr>
        <w:pStyle w:val="ListParagraph"/>
        <w:numPr>
          <w:ilvl w:val="0"/>
          <w:numId w:val="2"/>
        </w:numPr>
      </w:pPr>
      <w:r>
        <w:t xml:space="preserve">filesystem-mcp: acceso a un volumen montado del proyecto.</w:t>
      </w:r>
    </w:p>
    <w:p>
      <w:pPr>
        <w:pStyle w:val="ListParagraph"/>
        <w:numPr>
          <w:ilvl w:val="0"/>
          <w:numId w:val="2"/>
        </w:numPr>
      </w:pPr>
      <w:r>
        <w:t xml:space="preserve">gdrive-mcp, gmail-mcp, gcalendar-mcp: integración Google Workspace.</w:t>
      </w:r>
    </w:p>
    <w:p>
      <w:pPr>
        <w:pStyle w:val="ListParagraph"/>
        <w:numPr>
          <w:ilvl w:val="0"/>
          <w:numId w:val="2"/>
        </w:numPr>
      </w:pPr>
      <w:r>
        <w:t xml:space="preserve">slack-mcp: lectura de mensajes y publicación.</w:t>
      </w:r>
    </w:p>
    <w:p>
      <w:pPr>
        <w:pStyle w:val="ListParagraph"/>
        <w:numPr>
          <w:ilvl w:val="0"/>
          <w:numId w:val="2"/>
        </w:numPr>
      </w:pPr>
      <w:r>
        <w:t xml:space="preserve">jira-mcp, linear-mcp: integración con gestores externos (alternativa al Kanban interno).</w:t>
      </w:r>
    </w:p>
    <w:p>
      <w:pPr>
        <w:pStyle w:val="Heading1"/>
        <w:pageBreakBefore/>
      </w:pPr>
      <w:r>
        <w:t xml:space="preserve">10. Sistema de Memoria</w:t>
      </w:r>
    </w:p>
    <w:p>
      <w:pPr>
        <w:pStyle w:val="Heading2"/>
      </w:pPr>
      <w:r>
        <w:t xml:space="preserve">10.1 Tipos de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Tipo</w:t>
            </w:r>
          </w:p>
        </w:tc>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Alcance</w:t>
            </w:r>
          </w:p>
        </w:tc>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Quién escribe</w:t>
            </w:r>
          </w:p>
        </w:tc>
        <w:tc>
          <w:tcPr>
            <w:tcW w:type="dxa" w:w="23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Quién lee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Privada (agent)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 agente concreto.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 propio agente.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Solo el propio agente.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Compartida de equipo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Todos los agentes de un equipo.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Agentes del equipo (outputs aprobados).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Cualquier agente del equipo.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Compartida de proyecto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Todos los agentes asignados al proyecto.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Outputs aprobados del proyecto.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Agentes con acceso al proyecto.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Global de organización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Toda la organización.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Curada manualmente o por revisor con rol especial.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Todos los agentes (read-only).</w:t>
            </w:r>
          </w:p>
        </w:tc>
      </w:tr>
    </w:tbl>
    <w:p>
      <w:pPr>
        <w:pStyle w:val="Heading2"/>
      </w:pPr>
      <w:r>
        <w:t xml:space="preserve">10.2 Qué se Almacena</w:t>
      </w:r>
    </w:p>
    <w:p>
      <w:pPr>
        <w:spacing w:after="120"/>
      </w:pPr>
      <w:r>
        <w:t xml:space="preserve">Una MemoryEntry típica contiene:</w:t>
      </w:r>
    </w:p>
    <w:p>
      <w:pPr>
        <w:pStyle w:val="ListParagraph"/>
        <w:numPr>
          <w:ilvl w:val="0"/>
          <w:numId w:val="2"/>
        </w:numPr>
      </w:pPr>
      <w:r>
        <w:t xml:space="preserve">Resumen estructurado de una implementación realizada (problema, enfoque, código clave, lecciones).</w:t>
      </w:r>
    </w:p>
    <w:p>
      <w:pPr>
        <w:pStyle w:val="ListParagraph"/>
        <w:numPr>
          <w:ilvl w:val="0"/>
          <w:numId w:val="2"/>
        </w:numPr>
      </w:pPr>
      <w:r>
        <w:t xml:space="preserve">Decisiones técnicas con su justificación.</w:t>
      </w:r>
    </w:p>
    <w:p>
      <w:pPr>
        <w:pStyle w:val="ListParagraph"/>
        <w:numPr>
          <w:ilvl w:val="0"/>
          <w:numId w:val="2"/>
        </w:numPr>
      </w:pPr>
      <w:r>
        <w:t xml:space="preserve">Errores cometidos y cómo se resolvieron.</w:t>
      </w:r>
    </w:p>
    <w:p>
      <w:pPr>
        <w:pStyle w:val="ListParagraph"/>
        <w:numPr>
          <w:ilvl w:val="0"/>
          <w:numId w:val="2"/>
        </w:numPr>
      </w:pPr>
      <w:r>
        <w:t xml:space="preserve">Patrones de código reutilizables.</w:t>
      </w:r>
    </w:p>
    <w:p>
      <w:pPr>
        <w:pStyle w:val="ListParagraph"/>
        <w:numPr>
          <w:ilvl w:val="0"/>
          <w:numId w:val="2"/>
        </w:numPr>
      </w:pPr>
      <w:r>
        <w:t xml:space="preserve">Preferencias del usuario detectadas durante interacciones.</w:t>
      </w:r>
    </w:p>
    <w:p>
      <w:pPr>
        <w:pStyle w:val="ListParagraph"/>
        <w:numPr>
          <w:ilvl w:val="0"/>
          <w:numId w:val="2"/>
        </w:numPr>
      </w:pPr>
      <w:r>
        <w:t xml:space="preserve">Convenciones específicas del proyecto.</w:t>
      </w:r>
    </w:p>
    <w:p>
      <w:pPr>
        <w:pStyle w:val="Heading2"/>
      </w:pPr>
      <w:r>
        <w:t xml:space="preserve">10.3 Pipeline de Indexación</w:t>
      </w:r>
    </w:p>
    <w:p>
      <w:pPr>
        <w:spacing w:after="120"/>
      </w:pPr>
      <w:r>
        <w:t xml:space="preserve">Cuando una tarea pasa a 'done', dispara el pipeline de memoria:</w:t>
      </w:r>
    </w:p>
    <w:p>
      <w:pPr>
        <w:pStyle w:val="ListParagraph"/>
        <w:numPr>
          <w:ilvl w:val="0"/>
          <w:numId w:val="3"/>
        </w:numPr>
      </w:pPr>
      <w:r>
        <w:t xml:space="preserve">Un agente de tipo 'memorizer' (servicio interno) recibe el output, los outputs intermedios y los metadatos de la tarea.</w:t>
      </w:r>
    </w:p>
    <w:p>
      <w:pPr>
        <w:pStyle w:val="ListParagraph"/>
        <w:numPr>
          <w:ilvl w:val="0"/>
          <w:numId w:val="3"/>
        </w:numPr>
      </w:pPr>
      <w:r>
        <w:t xml:space="preserve">Genera 1-N MemoryEntries: un resumen general + entradas atómicas por patrón/decisión/lección.</w:t>
      </w:r>
    </w:p>
    <w:p>
      <w:pPr>
        <w:pStyle w:val="ListParagraph"/>
        <w:numPr>
          <w:ilvl w:val="0"/>
          <w:numId w:val="3"/>
        </w:numPr>
      </w:pPr>
      <w:r>
        <w:t xml:space="preserve">Cada entrada se vectoriza con el embedding_model configurado (por defecto text-embedding-3-large, 1536 dims).</w:t>
      </w:r>
    </w:p>
    <w:p>
      <w:pPr>
        <w:pStyle w:val="ListParagraph"/>
        <w:numPr>
          <w:ilvl w:val="0"/>
          <w:numId w:val="3"/>
        </w:numPr>
      </w:pPr>
      <w:r>
        <w:t xml:space="preserve">Se asigna importance_score inicial heurístico (basado en complejidad de la tarea, novedad del contenido).</w:t>
      </w:r>
    </w:p>
    <w:p>
      <w:pPr>
        <w:pStyle w:val="ListParagraph"/>
        <w:numPr>
          <w:ilvl w:val="0"/>
          <w:numId w:val="3"/>
        </w:numPr>
      </w:pPr>
      <w:r>
        <w:t xml:space="preserve">Se persiste en memory_entries con metadata enriquecida (task_id, plan_id, tags).</w:t>
      </w:r>
    </w:p>
    <w:p>
      <w:pPr>
        <w:pStyle w:val="ListParagraph"/>
        <w:numPr>
          <w:ilvl w:val="0"/>
          <w:numId w:val="3"/>
        </w:numPr>
      </w:pPr>
      <w:r>
        <w:t xml:space="preserve">Se indexa en el HNSW index de pgvector.</w:t>
      </w:r>
    </w:p>
    <w:p>
      <w:pPr>
        <w:pStyle w:val="Heading2"/>
      </w:pPr>
      <w:r>
        <w:t xml:space="preserve">10.4 Recuperación de Memoria</w:t>
      </w:r>
    </w:p>
    <w:p>
      <w:pPr>
        <w:spacing w:after="120"/>
      </w:pPr>
      <w:r>
        <w:t xml:space="preserve">Al inicio de cada ejecución, el agente ejecuta recall:</w:t>
      </w:r>
    </w:p>
    <w:p>
      <w:pPr>
        <w:pStyle w:val="ListParagraph"/>
        <w:numPr>
          <w:ilvl w:val="0"/>
          <w:numId w:val="3"/>
        </w:numPr>
      </w:pPr>
      <w:r>
        <w:t xml:space="preserve">Genera un embedding del prompt/tarea actual.</w:t>
      </w:r>
    </w:p>
    <w:p>
      <w:pPr>
        <w:pStyle w:val="ListParagraph"/>
        <w:numPr>
          <w:ilvl w:val="0"/>
          <w:numId w:val="3"/>
        </w:numPr>
      </w:pPr>
      <w:r>
        <w:t xml:space="preserve">Consulta memory_entries del owner correspondiente (su memoria + memoria de equipo + memoria de proyecto).</w:t>
      </w:r>
    </w:p>
    <w:p>
      <w:pPr>
        <w:pStyle w:val="ListParagraph"/>
        <w:numPr>
          <w:ilvl w:val="0"/>
          <w:numId w:val="3"/>
        </w:numPr>
      </w:pPr>
      <w:r>
        <w:t xml:space="preserve">Recupera top-K por similitud coseno (default K=8).</w:t>
      </w:r>
    </w:p>
    <w:p>
      <w:pPr>
        <w:pStyle w:val="ListParagraph"/>
        <w:numPr>
          <w:ilvl w:val="0"/>
          <w:numId w:val="3"/>
        </w:numPr>
      </w:pPr>
      <w:r>
        <w:t xml:space="preserve">Aplica reranking opcional con cross-encoder.</w:t>
      </w:r>
    </w:p>
    <w:p>
      <w:pPr>
        <w:pStyle w:val="ListParagraph"/>
        <w:numPr>
          <w:ilvl w:val="0"/>
          <w:numId w:val="3"/>
        </w:numPr>
      </w:pPr>
      <w:r>
        <w:t xml:space="preserve">Filtra por threshold de similitud (default 0.7) y por importance_score.</w:t>
      </w:r>
    </w:p>
    <w:p>
      <w:pPr>
        <w:pStyle w:val="ListParagraph"/>
        <w:numPr>
          <w:ilvl w:val="0"/>
          <w:numId w:val="3"/>
        </w:numPr>
      </w:pPr>
      <w:r>
        <w:t xml:space="preserve">Incorpora los recuerdos al contexto del agente como bloque '&lt;relevant_memories&gt;'.</w:t>
      </w:r>
    </w:p>
    <w:p>
      <w:pPr>
        <w:pStyle w:val="ListParagraph"/>
        <w:numPr>
          <w:ilvl w:val="0"/>
          <w:numId w:val="3"/>
        </w:numPr>
      </w:pPr>
      <w:r>
        <w:t xml:space="preserve">Incrementa access_count y actualiza last_accessed_at de las entradas usadas.</w:t>
      </w:r>
    </w:p>
    <w:p>
      <w:pPr>
        <w:pStyle w:val="Heading2"/>
      </w:pPr>
      <w:r>
        <w:t xml:space="preserve">10.5 Decaimiento y Curación</w:t>
      </w:r>
    </w:p>
    <w:p>
      <w:pPr>
        <w:pStyle w:val="ListParagraph"/>
        <w:numPr>
          <w:ilvl w:val="0"/>
          <w:numId w:val="2"/>
        </w:numPr>
      </w:pPr>
      <w:r>
        <w:t xml:space="preserve">Decaimiento: importance_score decae con el tiempo si no se accede a la entrada (función exponencial). Entradas con score &lt; 0.1 son candidatas a archivo.</w:t>
      </w:r>
    </w:p>
    <w:p>
      <w:pPr>
        <w:pStyle w:val="ListParagraph"/>
        <w:numPr>
          <w:ilvl w:val="0"/>
          <w:numId w:val="2"/>
        </w:numPr>
      </w:pPr>
      <w:r>
        <w:t xml:space="preserve">Refuerzo: access_count alto refuerza importance_score.</w:t>
      </w:r>
    </w:p>
    <w:p>
      <w:pPr>
        <w:pStyle w:val="ListParagraph"/>
        <w:numPr>
          <w:ilvl w:val="0"/>
          <w:numId w:val="2"/>
        </w:numPr>
      </w:pPr>
      <w:r>
        <w:t xml:space="preserve">Consolidación: un job periódico (semanal) detecta entradas duplicadas/redundantes y las fusiona.</w:t>
      </w:r>
    </w:p>
    <w:p>
      <w:pPr>
        <w:pStyle w:val="ListParagraph"/>
        <w:numPr>
          <w:ilvl w:val="0"/>
          <w:numId w:val="2"/>
        </w:numPr>
      </w:pPr>
      <w:r>
        <w:t xml:space="preserve">Curación humana: el usuario puede marcar entradas como 'pinned' (no decaen) o eliminarlas explícitamente.</w:t>
      </w:r>
    </w:p>
    <w:p>
      <w:pPr>
        <w:pStyle w:val="Heading2"/>
      </w:pPr>
      <w:r>
        <w:t xml:space="preserve">10.6 Memoria Episódica vs. Semántica</w:t>
      </w:r>
    </w:p>
    <w:p>
      <w:pPr>
        <w:spacing w:after="120"/>
      </w:pPr>
      <w:r>
        <w:t xml:space="preserve">Para evitar perder hechos puntuales importantes (memoria episódica) frente al ruido del decaimiento, el sistema mantiene dos tablas separadas:</w:t>
      </w:r>
    </w:p>
    <w:p>
      <w:pPr>
        <w:pStyle w:val="ListParagraph"/>
        <w:numPr>
          <w:ilvl w:val="0"/>
          <w:numId w:val="2"/>
        </w:numPr>
      </w:pPr>
      <w:r>
        <w:t xml:space="preserve">memory_entries: memoria semántica (patrones, lecciones, decisiones). Sujeta a decaimiento y consolidación.</w:t>
      </w:r>
    </w:p>
    <w:p>
      <w:pPr>
        <w:pStyle w:val="ListParagraph"/>
        <w:numPr>
          <w:ilvl w:val="0"/>
          <w:numId w:val="2"/>
        </w:numPr>
      </w:pPr>
      <w:r>
        <w:t xml:space="preserve">memory_episodes: memoria episódica (eventos concretos, conversaciones clave). Inmutable, no decae, indexada por timestamp + embedding.</w:t>
      </w:r>
    </w:p>
    <w:p>
      <w:pPr>
        <w:pStyle w:val="Heading1"/>
        <w:pageBreakBefore/>
      </w:pPr>
      <w:r>
        <w:t xml:space="preserve">11. RAG y Bases de Conocimiento del Proyecto</w:t>
      </w:r>
    </w:p>
    <w:p>
      <w:pPr>
        <w:pStyle w:val="Heading2"/>
      </w:pPr>
      <w:r>
        <w:t xml:space="preserve">11.1 Filosofía: la KB es Contexto del Proyecto</w:t>
      </w:r>
    </w:p>
    <w:p>
      <w:pPr>
        <w:spacing w:after="120"/>
      </w:pPr>
      <w:r>
        <w:t xml:space="preserve">La base de conocimiento de un proyecto no es un anexo opcional: es la columna vertebral que da contexto a TODO lo que hacen los agentes. Sin una KB rica, un agente que trabaja sobre un proyecto solo dispone de su training data genérico y de las instrucciones puntuales que reciba. Con una KB bien alimentada, dispone de la especificación funcional, los ADRs, el estilo de código de la organización, los SLAs, las decisiones históricas, las convenciones internas y todo lo que diferencia este proyecto de cualquier otro.</w:t>
      </w:r>
    </w:p>
    <w:p>
      <w:pPr>
        <w:spacing w:after="120"/>
      </w:pPr>
      <w:r>
        <w:t xml:space="preserve">Por eso el sistema trata la ingestión de documentos como un ciudadano de primera clase: cualquier usuario con permiso sobre el proyecto puede subir archivos de cualquier tipo y el sistema se encarga de extraerlos, estructurarlos, indexarlos y dejarlos disponibles para todos los agentes del proyecto sin más fricción.</w:t>
      </w:r>
    </w:p>
    <w:p>
      <w:pPr>
        <w:pStyle w:val="Heading2"/>
      </w:pPr>
      <w:r>
        <w:t xml:space="preserve">11.2 Diferencia entre Memoria y RAG</w:t>
      </w:r>
    </w:p>
    <w:p>
      <w:pPr>
        <w:spacing w:after="120"/>
      </w:pPr>
      <w:r>
        <w:t xml:space="preserve">Aunque ambos usan pgvector, conceptualmente son distintos y tienen pipelines independientes:</w:t>
      </w:r>
    </w:p>
    <w:p>
      <w:pPr>
        <w:pStyle w:val="ListParagraph"/>
        <w:numPr>
          <w:ilvl w:val="0"/>
          <w:numId w:val="2"/>
        </w:numPr>
      </w:pPr>
      <w:r>
        <w:t xml:space="preserve">Memoria: experiencias propias del agente/equipo, generadas dinámicamente al cerrar tareas. Cubre 'qué hemos aprendido haciendo'.</w:t>
      </w:r>
    </w:p>
    <w:p>
      <w:pPr>
        <w:pStyle w:val="ListParagraph"/>
        <w:numPr>
          <w:ilvl w:val="0"/>
          <w:numId w:val="2"/>
        </w:numPr>
      </w:pPr>
      <w:r>
        <w:t xml:space="preserve">RAG / Bases de Conocimiento: documentación externa o curada cargada explícitamente. Cubre 'qué sabe la organización antes de empezar'.</w:t>
      </w:r>
    </w:p>
    <w:p>
      <w:pPr>
        <w:spacing w:after="120"/>
      </w:pPr>
      <w:r>
        <w:t xml:space="preserve">Un agente consulta primero su memoria (lo que él o el equipo ha hecho antes) y después la KB del proyecto (la documentación de referencia). Ambos resultados se mezclan en el contexto del prompt con marcas claras de origen.</w:t>
      </w:r>
    </w:p>
    <w:p>
      <w:pPr>
        <w:pStyle w:val="Heading2"/>
      </w:pPr>
      <w:r>
        <w:t xml:space="preserve">11.3 Múltiples Bases de Conocimiento por Proyecto</w:t>
      </w:r>
    </w:p>
    <w:p>
      <w:pPr>
        <w:spacing w:after="120"/>
      </w:pPr>
      <w:r>
        <w:t xml:space="preserve">Un proyecto puede tener varias KBs simultáneamente, cada una con su propio propósito, fuente y ciclo de vida. Casos típicos: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KB</w:t>
            </w:r>
          </w:p>
        </w:tc>
        <w:tc>
          <w:tcPr>
            <w:tcW w:type="dxa" w:w="4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Contenido típico</w:t>
            </w:r>
          </w:p>
        </w:tc>
        <w:tc>
          <w:tcPr>
            <w:tcW w:type="dxa" w:w="27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Frecuencia de actualización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kb_specs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Especificaciones funcionales, RFCs, ADRs del proyecto.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Baja: cambia al refinar requisitos.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kb_codebase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Código fuente, docstrings, READMEs del repo asociado.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Continua: re-sync por webhook git.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kb_organization</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Manuales internos, guías de estilo, plantillas, branding.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Baja: cambia por release organizacional.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kb_domain</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Documentación del dominio de negocio (regulatoria, técnica del sector).</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Variable.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kb_external_apis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OpenAPI specs, docs de APIs de terceros que el proyecto consume.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 depende del provider.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kb_historical</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Decisiones, post-mortems, retros de proyectos anteriores relacionados.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Append-only.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kb_meetings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Transcripciones de reuniones del proyecto (audio convertido a texto).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Continua: al subir nuevas grabaciones.</w:t>
            </w:r>
          </w:p>
        </w:tc>
      </w:tr>
    </w:tbl>
    <w:p>
      <w:pPr>
        <w:spacing w:after="120"/>
      </w:pPr>
      <w:r>
        <w:t xml:space="preserve">Cada KB puede tener su propio modelo de embeddings, su propia estrategia de chunking, sus propios permisos (qué agentes pueden consultarla) y su propio nivel de visibilidad (privada al proyecto, compartida entre proyectos del tenant, plantilla del tenant).</w:t>
      </w:r>
    </w:p>
    <w:p>
      <w:pPr>
        <w:pStyle w:val="Heading2"/>
      </w:pPr>
      <w:r>
        <w:t xml:space="preserve">11.4 Fuentes Soportadas</w:t>
      </w:r>
    </w:p>
    <w:p>
      <w:pPr>
        <w:spacing w:after="120"/>
      </w:pPr>
      <w:r>
        <w:t xml:space="preserve">Las fuentes posibles cubren prácticamente cualquier origen razonable de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Categoría</w:t>
            </w:r>
          </w:p>
        </w:tc>
        <w:tc>
          <w:tcPr>
            <w:tcW w:type="dxa" w:w="4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Fuentes concretas</w:t>
            </w:r>
          </w:p>
        </w:tc>
        <w:tc>
          <w:tcPr>
            <w:tcW w:type="dxa" w:w="27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Mecanismo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Upload directo</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Drag&amp;drop o picker en la UI. Cualquier archivo o lote.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Subida HTTP multipart → object storage del tenant → cola de ingestión.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URLs individuales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Páginas web, PDFs públicos, etc.</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web_fetch + Docling.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Sitios web (crawl)</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Crawl controlado con allowlist, profundidad y filtros.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Crawler integrado (respeta robots.txt y rate limits).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Repositorios Git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README, docs/, código fuente, comentarios.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Clone shallow + indexer + re-sync por webhook al hacer push.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Google Drive / OneDrive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Carpetas compartidas.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 + sync periódico o webhook.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Confluence / Notion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Spaces o workspaces enteros.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Conectores específicos con sync incremental.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SharePoint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Document libraries.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Conector Microsoft Graph.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APIs OpenAPI / GraphQL schemas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Specs publicadas.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Fetch + parser específico.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MCP servers de conocimiento</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Tools tipo get_documents/search.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Vía sección 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Email / mailing lists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Buzón dedicado del proyecto.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Conector IMAP + Docling.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Slack / Teams / Discord (history)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Canales archivados.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Export oficial + parser.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 video de reuniones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MP3, WAV, MP4 (audio extraído).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Docling con ASR integrado.</w:t>
            </w:r>
          </w:p>
        </w:tc>
      </w:tr>
    </w:tbl>
    <w:p>
      <w:pPr>
        <w:pStyle w:val="Heading2"/>
      </w:pPr>
      <w:r>
        <w:t xml:space="preserve">11.5 Docling como Motor de Ingestión</w:t>
      </w:r>
    </w:p>
    <w:p>
      <w:pPr>
        <w:spacing w:after="120"/>
      </w:pPr>
      <w:r>
        <w:t xml:space="preserve">El motor de extracción y conversión por defecto es Docling (proyecto open-source de IBM Research, alojado en LF AI &amp; Data Foundation). Se eligió por encima de alternativas (Unstructured.io, LlamaParse, Apache Tika) por las siguientes razones objetivas:</w:t>
      </w:r>
    </w:p>
    <w:p>
      <w:pPr>
        <w:pStyle w:val="Heading3"/>
      </w:pPr>
      <w:r>
        <w:t xml:space="preserve">11.5.1 Por Qué Docling</w:t>
      </w:r>
    </w:p>
    <w:p>
      <w:pPr>
        <w:pStyle w:val="ListParagraph"/>
        <w:numPr>
          <w:ilvl w:val="0"/>
          <w:numId w:val="2"/>
        </w:numPr>
      </w:pPr>
      <w:r>
        <w:t xml:space="preserve">Soporta 65+ formatos de entrada: PDF (con layout complejo, multi-columna, tablas, fórmulas), DOCX, PPTX, XLSX, HTML, AsciiDoc, Markdown, LaTeX, imágenes (PNG, JPG, TIFF), audio (WAV, MP3 con ASR integrado), XML específicos (USPTO patents, JATS articles, XBRL financial reports).</w:t>
      </w:r>
    </w:p>
    <w:p>
      <w:pPr>
        <w:pStyle w:val="ListParagraph"/>
        <w:numPr>
          <w:ilvl w:val="0"/>
          <w:numId w:val="2"/>
        </w:numPr>
      </w:pPr>
      <w:r>
        <w:t xml:space="preserve">Preserva estructura semántica: detecta y conserva headings, listas, tablas (con TableFormer, modelo especializado), captions, footnotes, código, fórmulas matemáticas, imágenes clasificadas. Esto importa porque un chunker que ve estructura produce chunks mucho más útiles que uno que ve texto plano.</w:t>
      </w:r>
    </w:p>
    <w:p>
      <w:pPr>
        <w:pStyle w:val="ListParagraph"/>
        <w:numPr>
          <w:ilvl w:val="0"/>
          <w:numId w:val="2"/>
        </w:numPr>
      </w:pPr>
      <w:r>
        <w:t xml:space="preserve">Formato canónico DoclingDocument: representación intermedia rica que permite exportar a Markdown, HTML, DocTags o JSON lossless sin perder información.</w:t>
      </w:r>
    </w:p>
    <w:p>
      <w:pPr>
        <w:pStyle w:val="ListParagraph"/>
        <w:numPr>
          <w:ilvl w:val="0"/>
          <w:numId w:val="2"/>
        </w:numPr>
      </w:pPr>
      <w:r>
        <w:t xml:space="preserve">Ejecución local: corre sin enviar nada a servicios externos. Crítico para tenants con datos sensibles o entornos air-gapped.</w:t>
      </w:r>
    </w:p>
    <w:p>
      <w:pPr>
        <w:pStyle w:val="ListParagraph"/>
        <w:numPr>
          <w:ilvl w:val="0"/>
          <w:numId w:val="2"/>
        </w:numPr>
      </w:pPr>
      <w:r>
        <w:t xml:space="preserve">Velocidad: en hardware moderado, ~30x más rápido que pipelines OCR tradicionales para documentos similares.</w:t>
      </w:r>
    </w:p>
    <w:p>
      <w:pPr>
        <w:pStyle w:val="ListParagraph"/>
        <w:numPr>
          <w:ilvl w:val="0"/>
          <w:numId w:val="2"/>
        </w:numPr>
      </w:pPr>
      <w:r>
        <w:t xml:space="preserve">Integraciones nativas con LangChain, LlamaIndex, Haystack y Crew AI; el output ya está listo para encadenar.</w:t>
      </w:r>
    </w:p>
    <w:p>
      <w:pPr>
        <w:pStyle w:val="ListParagraph"/>
        <w:numPr>
          <w:ilvl w:val="0"/>
          <w:numId w:val="2"/>
        </w:numPr>
      </w:pPr>
      <w:r>
        <w:t xml:space="preserve">VLM opcional Granite-Docling-258M: modelo de visión-lenguaje ultracompacto (258M params, Apache 2.0) que mejora extracción en documentos complejos sin coste de API externa.</w:t>
      </w:r>
    </w:p>
    <w:p>
      <w:pPr>
        <w:pStyle w:val="ListParagraph"/>
        <w:numPr>
          <w:ilvl w:val="0"/>
          <w:numId w:val="2"/>
        </w:numPr>
      </w:pPr>
      <w:r>
        <w:t xml:space="preserve">Soporte de chart understanding: convierte barchart/piechart/lineplot a tablas o descripciones.</w:t>
      </w:r>
    </w:p>
    <w:p>
      <w:pPr>
        <w:pStyle w:val="ListParagraph"/>
        <w:numPr>
          <w:ilvl w:val="0"/>
          <w:numId w:val="2"/>
        </w:numPr>
      </w:pPr>
      <w:r>
        <w:t xml:space="preserve">Proyecto activo en LF AI &amp; Data Foundation, no es un experimento de un solo vendor.</w:t>
      </w:r>
    </w:p>
    <w:p>
      <w:pPr>
        <w:pStyle w:val="Heading3"/>
      </w:pPr>
      <w:r>
        <w:t xml:space="preserve">11.5.2 Despliegue de Docling en el Sistema</w:t>
      </w:r>
    </w:p>
    <w:p>
      <w:pPr>
        <w:spacing w:after="120"/>
      </w:pPr>
      <w:r>
        <w:t xml:space="preserve">Docling se despliega como servicio interno docling-serve (la imagen oficial expone una API HTTP), no como librería embebida en cada worker. Razones:</w:t>
      </w:r>
    </w:p>
    <w:p>
      <w:pPr>
        <w:pStyle w:val="ListParagraph"/>
        <w:numPr>
          <w:ilvl w:val="0"/>
          <w:numId w:val="2"/>
        </w:numPr>
      </w:pPr>
      <w:r>
        <w:t xml:space="preserve">Modelos pesados (TableFormer, Granite-Docling, modelos OCR) se cargan una vez en memoria del servicio, no por cada job.</w:t>
      </w:r>
    </w:p>
    <w:p>
      <w:pPr>
        <w:pStyle w:val="ListParagraph"/>
        <w:numPr>
          <w:ilvl w:val="0"/>
          <w:numId w:val="2"/>
        </w:numPr>
      </w:pPr>
      <w:r>
        <w:t xml:space="preserve">Escalado independiente: si la ingestión es el cuello de botella, se escala docling-serve sin tocar los workers de agente.</w:t>
      </w:r>
    </w:p>
    <w:p>
      <w:pPr>
        <w:pStyle w:val="ListParagraph"/>
        <w:numPr>
          <w:ilvl w:val="0"/>
          <w:numId w:val="2"/>
        </w:numPr>
      </w:pPr>
      <w:r>
        <w:t xml:space="preserve">Aceleración GPU centralizable: las réplicas docling-serve pueden vivir en pool_gpu si hay disponibilidad; el resto del sistema no necesita GPU.</w:t>
      </w:r>
    </w:p>
    <w:p>
      <w:pPr>
        <w:pStyle w:val="ListParagraph"/>
        <w:numPr>
          <w:ilvl w:val="0"/>
          <w:numId w:val="2"/>
        </w:numPr>
      </w:pPr>
      <w:r>
        <w:t xml:space="preserve">Caching: docling-serve cachea conversiones por hash de archivo para evitar recomputar.</w:t>
      </w:r>
    </w:p>
    <w:p>
      <w:pPr>
        <w:pStyle w:val="Heading3"/>
      </w:pPr>
      <w:r>
        <w:t xml:space="preserve">11.5.3 Configuración por KB</w:t>
      </w:r>
    </w:p>
    <w:p>
      <w:pPr>
        <w:spacing w:after="120"/>
      </w:pPr>
      <w:r>
        <w:t xml:space="preserve">Cada KB declara sus parámetros Docling:</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"docling": {</w:t>
      </w:r>
    </w:p>
    <w:p>
      <w:pPr>
        <w:shd w:fill="F2F2F2" w:val="clear"/>
        <w:spacing w:after="80" w:before="80"/>
        <w:ind w:left="240"/>
      </w:pPr>
      <w:r>
        <w:rPr>
          <w:rFonts w:ascii="Consolas" w:cs="Consolas" w:eastAsia="Consolas" w:hAnsi="Consolas"/>
          <w:sz w:val="18"/>
          <w:szCs w:val="18"/>
        </w:rPr>
        <w:t xml:space="preserve">    "vlm_pipeline": false,                    // usa Granite-Docling si true</w:t>
      </w:r>
    </w:p>
    <w:p>
      <w:pPr>
        <w:shd w:fill="F2F2F2" w:val="clear"/>
        <w:spacing w:after="80" w:before="80"/>
        <w:ind w:left="240"/>
      </w:pPr>
      <w:r>
        <w:rPr>
          <w:rFonts w:ascii="Consolas" w:cs="Consolas" w:eastAsia="Consolas" w:hAnsi="Consolas"/>
          <w:sz w:val="18"/>
          <w:szCs w:val="18"/>
        </w:rPr>
        <w:t xml:space="preserve">    "ocr": { "enabled": true, "engine": "easyocr", "languages": ["es", "en"] },</w:t>
      </w:r>
    </w:p>
    <w:p>
      <w:pPr>
        <w:shd w:fill="F2F2F2" w:val="clear"/>
        <w:spacing w:after="80" w:before="80"/>
        <w:ind w:left="240"/>
      </w:pPr>
      <w:r>
        <w:rPr>
          <w:rFonts w:ascii="Consolas" w:cs="Consolas" w:eastAsia="Consolas" w:hAnsi="Consolas"/>
          <w:sz w:val="18"/>
          <w:szCs w:val="18"/>
        </w:rPr>
        <w:t xml:space="preserve">    "table_structure": { "do_cell_matching": true, "mode": "accurate" },</w:t>
      </w:r>
    </w:p>
    <w:p>
      <w:pPr>
        <w:shd w:fill="F2F2F2" w:val="clear"/>
        <w:spacing w:after="80" w:before="80"/>
        <w:ind w:left="240"/>
      </w:pPr>
      <w:r>
        <w:rPr>
          <w:rFonts w:ascii="Consolas" w:cs="Consolas" w:eastAsia="Consolas" w:hAnsi="Consolas"/>
          <w:sz w:val="18"/>
          <w:szCs w:val="18"/>
        </w:rPr>
        <w:t xml:space="preserve">    "image_classification": true,</w:t>
      </w:r>
    </w:p>
    <w:p>
      <w:pPr>
        <w:shd w:fill="F2F2F2" w:val="clear"/>
        <w:spacing w:after="80" w:before="80"/>
        <w:ind w:left="240"/>
      </w:pPr>
      <w:r>
        <w:rPr>
          <w:rFonts w:ascii="Consolas" w:cs="Consolas" w:eastAsia="Consolas" w:hAnsi="Consolas"/>
          <w:sz w:val="18"/>
          <w:szCs w:val="18"/>
        </w:rPr>
        <w:t xml:space="preserve">    "formula_enrichment": true,                // extrae fórmulas como LaTeX</w:t>
      </w:r>
    </w:p>
    <w:p>
      <w:pPr>
        <w:shd w:fill="F2F2F2" w:val="clear"/>
        <w:spacing w:after="80" w:before="80"/>
        <w:ind w:left="240"/>
      </w:pPr>
      <w:r>
        <w:rPr>
          <w:rFonts w:ascii="Consolas" w:cs="Consolas" w:eastAsia="Consolas" w:hAnsi="Consolas"/>
          <w:sz w:val="18"/>
          <w:szCs w:val="18"/>
        </w:rPr>
        <w:t xml:space="preserve">    "code_enrichment": true,                   // detecta y etiqueta bloques de código</w:t>
      </w:r>
    </w:p>
    <w:p>
      <w:pPr>
        <w:shd w:fill="F2F2F2" w:val="clear"/>
        <w:spacing w:after="80" w:before="80"/>
        <w:ind w:left="240"/>
      </w:pPr>
      <w:r>
        <w:rPr>
          <w:rFonts w:ascii="Consolas" w:cs="Consolas" w:eastAsia="Consolas" w:hAnsi="Consolas"/>
          <w:sz w:val="18"/>
          <w:szCs w:val="18"/>
        </w:rPr>
        <w:t xml:space="preserve">    "chart_understanding": true,               // convierte gráficos a tablas/descripciones</w:t>
      </w:r>
    </w:p>
    <w:p>
      <w:pPr>
        <w:shd w:fill="F2F2F2" w:val="clear"/>
        <w:spacing w:after="80" w:before="80"/>
        <w:ind w:left="240"/>
      </w:pPr>
      <w:r>
        <w:rPr>
          <w:rFonts w:ascii="Consolas" w:cs="Consolas" w:eastAsia="Consolas" w:hAnsi="Consolas"/>
          <w:sz w:val="18"/>
          <w:szCs w:val="18"/>
        </w:rPr>
        <w:t xml:space="preserve">    "asr": { "enabled": true, "model": "whisper-medium" }   // para audio</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w:t>
      </w:r>
    </w:p>
    <w:p>
      <w:pPr>
        <w:pStyle w:val="Heading2"/>
      </w:pPr>
      <w:r>
        <w:t xml:space="preserve">11.6 Pipeline de Ingestión Detallado</w:t>
      </w:r>
    </w:p>
    <w:p>
      <w:pPr>
        <w:spacing w:after="120"/>
      </w:pPr>
      <w:r>
        <w:t xml:space="preserve">Cuando un usuario sube uno o más archivos a una KB del proyecto, se dispara el siguiente flujo:</w:t>
      </w:r>
    </w:p>
    <w:p>
      <w:pPr>
        <w:pStyle w:val="ListParagraph"/>
        <w:numPr>
          <w:ilvl w:val="0"/>
          <w:numId w:val="3"/>
        </w:numPr>
      </w:pPr>
      <w:r>
        <w:t xml:space="preserve">Recepción: el archivo se sube vía HTTP multipart al API Gateway, se valida tamaño (max configurable por tenant) y MIME type, y se persiste en object storage del tenant con un object_key único.</w:t>
      </w:r>
    </w:p>
    <w:p>
      <w:pPr>
        <w:pStyle w:val="ListParagraph"/>
        <w:numPr>
          <w:ilvl w:val="0"/>
          <w:numId w:val="3"/>
        </w:numPr>
      </w:pPr>
      <w:r>
        <w:t xml:space="preserve">Antivirus / antimalware: análisis previo con ClamAV o equivalente. Archivos sospechosos se rechazan y se notifica al usuario.</w:t>
      </w:r>
    </w:p>
    <w:p>
      <w:pPr>
        <w:pStyle w:val="ListParagraph"/>
        <w:numPr>
          <w:ilvl w:val="0"/>
          <w:numId w:val="3"/>
        </w:numPr>
      </w:pPr>
      <w:r>
        <w:t xml:space="preserve">Encolado: se crea un IngestionJob con estado pending y se publica un evento en Redis Streams.</w:t>
      </w:r>
    </w:p>
    <w:p>
      <w:pPr>
        <w:pStyle w:val="ListParagraph"/>
        <w:numPr>
          <w:ilvl w:val="0"/>
          <w:numId w:val="3"/>
        </w:numPr>
      </w:pPr>
      <w:r>
        <w:t xml:space="preserve">Conversión Docling: un worker de ingestión consume el job y llama a docling-serve. Recibe un DoclingDocument que se persiste como JSON lossless en object storage (esto permite reprocesar el chunking sin volver a invocar Docling).</w:t>
      </w:r>
    </w:p>
    <w:p>
      <w:pPr>
        <w:pStyle w:val="ListParagraph"/>
        <w:numPr>
          <w:ilvl w:val="0"/>
          <w:numId w:val="3"/>
        </w:numPr>
      </w:pPr>
      <w:r>
        <w:t xml:space="preserve">Enriquecimiento de metadatos: del DoclingDocument se extraen título, autor, fecha, idioma detectado, número de páginas, conteo de tablas/figuras/fórmulas, hash del contenido.</w:t>
      </w:r>
    </w:p>
    <w:p>
      <w:pPr>
        <w:pStyle w:val="ListParagraph"/>
        <w:numPr>
          <w:ilvl w:val="0"/>
          <w:numId w:val="3"/>
        </w:numPr>
      </w:pPr>
      <w:r>
        <w:t xml:space="preserve">Detección de idioma y traducción opcional: si la KB tiene una política multilingüe, se detecta idioma y se genera embedding multilingüe (E5-multilingual u OpenAI text-embedding-3-large que es agnóstico al idioma).</w:t>
      </w:r>
    </w:p>
    <w:p>
      <w:pPr>
        <w:pStyle w:val="ListParagraph"/>
        <w:numPr>
          <w:ilvl w:val="0"/>
          <w:numId w:val="3"/>
        </w:numPr>
      </w:pPr>
      <w:r>
        <w:t xml:space="preserve">Chunking estructural: la división se hace respetando la estructura del DoclingDocument, no por bytes. Las estrategias soportadas son:</w:t>
      </w:r>
    </w:p>
    <w:p>
      <w:pPr>
        <w:pStyle w:val="ListParagraph"/>
        <w:numPr>
          <w:ilvl w:val="1"/>
          <w:numId w:val="2"/>
        </w:numPr>
      </w:pPr>
      <w:r>
        <w:t xml:space="preserve">hierarchical: chunks por sección/subsección con título del padre incluido como contexto.</w:t>
      </w:r>
    </w:p>
    <w:p>
      <w:pPr>
        <w:pStyle w:val="ListParagraph"/>
        <w:numPr>
          <w:ilvl w:val="1"/>
          <w:numId w:val="2"/>
        </w:numPr>
      </w:pPr>
      <w:r>
        <w:t xml:space="preserve">table_aware: tablas se mantienen íntegras (no se parten), se serializan como Markdown.</w:t>
      </w:r>
    </w:p>
    <w:p>
      <w:pPr>
        <w:pStyle w:val="ListParagraph"/>
        <w:numPr>
          <w:ilvl w:val="1"/>
          <w:numId w:val="2"/>
        </w:numPr>
      </w:pPr>
      <w:r>
        <w:t xml:space="preserve">code_aware: bloques de código se mantienen íntegros si caben; si no, se parten por funciones/clases.</w:t>
      </w:r>
    </w:p>
    <w:p>
      <w:pPr>
        <w:pStyle w:val="ListParagraph"/>
        <w:numPr>
          <w:ilvl w:val="1"/>
          <w:numId w:val="2"/>
        </w:numPr>
      </w:pPr>
      <w:r>
        <w:t xml:space="preserve">formula_aware: las fórmulas se conservan en LaTeX y se incluye una descripción textual generada por LLM.</w:t>
      </w:r>
    </w:p>
    <w:p>
      <w:pPr>
        <w:pStyle w:val="ListParagraph"/>
        <w:numPr>
          <w:ilvl w:val="1"/>
          <w:numId w:val="2"/>
        </w:numPr>
      </w:pPr>
      <w:r>
        <w:t xml:space="preserve">semantic: chunks por agrupación semántica (similitud entre frases adyacentes).</w:t>
      </w:r>
    </w:p>
    <w:p>
      <w:pPr>
        <w:pStyle w:val="ListParagraph"/>
        <w:numPr>
          <w:ilvl w:val="0"/>
          <w:numId w:val="3"/>
        </w:numPr>
      </w:pPr>
      <w:r>
        <w:t xml:space="preserve">Embedding: cada chunk se vectoriza con el modelo configurado en la KB. Default: text-embedding-3-large (1536 dims). Alternativa local: nomic-embed-text o BGE-M3 vía Ollama.</w:t>
      </w:r>
    </w:p>
    <w:p>
      <w:pPr>
        <w:pStyle w:val="ListParagraph"/>
        <w:numPr>
          <w:ilvl w:val="0"/>
          <w:numId w:val="3"/>
        </w:numPr>
      </w:pPr>
      <w:r>
        <w:t xml:space="preserve">Enriquecimiento con resúmenes generados: opcionalmente, un LLM ligero genera un resumen corto por chunk y un set de preguntas que el chunk respondería. Estos resúmenes y preguntas se embeben también y se añaden al recall. Patrón conocido como HyDE/Multi-Vector.</w:t>
      </w:r>
    </w:p>
    <w:p>
      <w:pPr>
        <w:pStyle w:val="ListParagraph"/>
        <w:numPr>
          <w:ilvl w:val="0"/>
          <w:numId w:val="3"/>
        </w:numPr>
      </w:pPr>
      <w:r>
        <w:t xml:space="preserve">Persistencia: tabla knowledge_chunks con embedding + texto + metadata + doc_id + chunk_id + bounding_box (si vino con coordenadas de página).</w:t>
      </w:r>
    </w:p>
    <w:p>
      <w:pPr>
        <w:pStyle w:val="ListParagraph"/>
        <w:numPr>
          <w:ilvl w:val="0"/>
          <w:numId w:val="3"/>
        </w:numPr>
      </w:pPr>
      <w:r>
        <w:t xml:space="preserve">Indexado: HNSW vector index en pgvector + GIN index para BM25 (vía pg_trgm o ParadeDB si se requiere full-text más potente).</w:t>
      </w:r>
    </w:p>
    <w:p>
      <w:pPr>
        <w:pStyle w:val="ListParagraph"/>
        <w:numPr>
          <w:ilvl w:val="0"/>
          <w:numId w:val="3"/>
        </w:numPr>
      </w:pPr>
      <w:r>
        <w:t xml:space="preserve">Notificación: el usuario recibe confirmación (en la UI y opcionalmente por canal externo) con estadísticas: páginas procesadas, chunks generados, tiempo, tablas detectadas, errores si los hay.</w:t>
      </w:r>
    </w:p>
    <w:p>
      <w:pPr>
        <w:pStyle w:val="Heading3"/>
      </w:pPr>
      <w:r>
        <w:t xml:space="preserve">11.6.1 Reindexación Incremental</w:t>
      </w:r>
    </w:p>
    <w:p>
      <w:pPr>
        <w:pStyle w:val="ListParagraph"/>
        <w:numPr>
          <w:ilvl w:val="0"/>
          <w:numId w:val="2"/>
        </w:numPr>
      </w:pPr>
      <w:r>
        <w:t xml:space="preserve">Cada documento tiene un content_hash; al re-subir, si el hash coincide se evita reprocesar.</w:t>
      </w:r>
    </w:p>
    <w:p>
      <w:pPr>
        <w:pStyle w:val="ListParagraph"/>
        <w:numPr>
          <w:ilvl w:val="0"/>
          <w:numId w:val="2"/>
        </w:numPr>
      </w:pPr>
      <w:r>
        <w:t xml:space="preserve">Para fuentes con webhook (Git, Drive, Confluence), solo se reindexan los documentos que cambiaron desde el último sync, identificados por etag o last_modified.</w:t>
      </w:r>
    </w:p>
    <w:p>
      <w:pPr>
        <w:pStyle w:val="ListParagraph"/>
        <w:numPr>
          <w:ilvl w:val="0"/>
          <w:numId w:val="2"/>
        </w:numPr>
      </w:pPr>
      <w:r>
        <w:t xml:space="preserve">Versionado: el sistema conserva las versiones anteriores de un documento durante una ventana (default 30 días) por si hace falta rollback.</w:t>
      </w:r>
    </w:p>
    <w:p>
      <w:pPr>
        <w:pStyle w:val="Heading3"/>
      </w:pPr>
      <w:r>
        <w:t xml:space="preserve">11.6.2 Procesamiento Batch y Carpetas</w:t>
      </w:r>
    </w:p>
    <w:p>
      <w:pPr>
        <w:pStyle w:val="ListParagraph"/>
        <w:numPr>
          <w:ilvl w:val="0"/>
          <w:numId w:val="2"/>
        </w:numPr>
      </w:pPr>
      <w:r>
        <w:t xml:space="preserve">Subida de carpeta completa: el usuario puede arrastrar una carpeta. El sistema preserva la jerarquía de directorios como metadata navegable.</w:t>
      </w:r>
    </w:p>
    <w:p>
      <w:pPr>
        <w:pStyle w:val="ListParagraph"/>
        <w:numPr>
          <w:ilvl w:val="0"/>
          <w:numId w:val="2"/>
        </w:numPr>
      </w:pPr>
      <w:r>
        <w:t xml:space="preserve">Subida de ZIP: el sistema descomprime y procesa cada archivo recursivamente.</w:t>
      </w:r>
    </w:p>
    <w:p>
      <w:pPr>
        <w:pStyle w:val="ListParagraph"/>
        <w:numPr>
          <w:ilvl w:val="0"/>
          <w:numId w:val="2"/>
        </w:numPr>
      </w:pPr>
      <w:r>
        <w:t xml:space="preserve">Procesamiento paralelo con prioridades: documentos pequeños se procesan rápido, los grandes pasan a una cola low_priority para no bloquear.</w:t>
      </w:r>
    </w:p>
    <w:p>
      <w:pPr>
        <w:pStyle w:val="ListParagraph"/>
        <w:numPr>
          <w:ilvl w:val="0"/>
          <w:numId w:val="2"/>
        </w:numPr>
      </w:pPr>
      <w:r>
        <w:t xml:space="preserve">Progreso en tiempo real: el usuario ve barra de progreso por documento vía WebSocket.</w:t>
      </w:r>
    </w:p>
    <w:p>
      <w:pPr>
        <w:pStyle w:val="Heading2"/>
      </w:pPr>
      <w:r>
        <w:t xml:space="preserve">11.7 Consulta RAG (Tool rag_search)</w:t>
      </w:r>
    </w:p>
    <w:p>
      <w:pPr>
        <w:spacing w:after="120"/>
      </w:pPr>
      <w:r>
        <w:t xml:space="preserve">La tool expuesta a los agentes admite parámetros refinados:</w:t>
      </w:r>
    </w:p>
    <w:p>
      <w:pPr>
        <w:pStyle w:val="ListParagraph"/>
        <w:numPr>
          <w:ilvl w:val="0"/>
          <w:numId w:val="2"/>
        </w:numPr>
      </w:pPr>
      <w:r>
        <w:t xml:space="preserve">query: texto de consulta.</w:t>
      </w:r>
    </w:p>
    <w:p>
      <w:pPr>
        <w:pStyle w:val="ListParagraph"/>
        <w:numPr>
          <w:ilvl w:val="0"/>
          <w:numId w:val="2"/>
        </w:numPr>
      </w:pPr>
      <w:r>
        <w:t xml:space="preserve">kb_ids: lista opcional de KBs concretas (default: todas las del proyecto que el agente tenga permitidas).</w:t>
      </w:r>
    </w:p>
    <w:p>
      <w:pPr>
        <w:pStyle w:val="ListParagraph"/>
        <w:numPr>
          <w:ilvl w:val="0"/>
          <w:numId w:val="2"/>
        </w:numPr>
      </w:pPr>
      <w:r>
        <w:t xml:space="preserve">top_k: número de chunks a devolver (default 5, max 20).</w:t>
      </w:r>
    </w:p>
    <w:p>
      <w:pPr>
        <w:pStyle w:val="ListParagraph"/>
        <w:numPr>
          <w:ilvl w:val="0"/>
          <w:numId w:val="2"/>
        </w:numPr>
      </w:pPr>
      <w:r>
        <w:t xml:space="preserve">filters: filtros sobre metadata (source, doc_type, tags, date_range, language, author).</w:t>
      </w:r>
    </w:p>
    <w:p>
      <w:pPr>
        <w:pStyle w:val="ListParagraph"/>
        <w:numPr>
          <w:ilvl w:val="0"/>
          <w:numId w:val="2"/>
        </w:numPr>
      </w:pPr>
      <w:r>
        <w:t xml:space="preserve">rerank: bool (default true) — aplica cross-encoder reranking sobre los top-k iniciales.</w:t>
      </w:r>
    </w:p>
    <w:p>
      <w:pPr>
        <w:pStyle w:val="ListParagraph"/>
        <w:numPr>
          <w:ilvl w:val="0"/>
          <w:numId w:val="2"/>
        </w:numPr>
      </w:pPr>
      <w:r>
        <w:t xml:space="preserve">hybrid_search: bool (default true) — combina BM25 + vector con Reciprocal Rank Fusion.</w:t>
      </w:r>
    </w:p>
    <w:p>
      <w:pPr>
        <w:pStyle w:val="ListParagraph"/>
        <w:numPr>
          <w:ilvl w:val="0"/>
          <w:numId w:val="2"/>
        </w:numPr>
      </w:pPr>
      <w:r>
        <w:t xml:space="preserve">include_neighbors: bool (default false) — devuelve también los chunks adyacentes en el documento original (útil para contexto).</w:t>
      </w:r>
    </w:p>
    <w:p>
      <w:pPr>
        <w:pStyle w:val="ListParagraph"/>
        <w:numPr>
          <w:ilvl w:val="0"/>
          <w:numId w:val="2"/>
        </w:numPr>
      </w:pPr>
      <w:r>
        <w:t xml:space="preserve">expand_query: bool (default false) — usa un LLM ligero para reformular la query en variantes y unir resultados.</w:t>
      </w:r>
    </w:p>
    <w:p>
      <w:pPr>
        <w:pStyle w:val="ListParagraph"/>
        <w:numPr>
          <w:ilvl w:val="0"/>
          <w:numId w:val="2"/>
        </w:numPr>
      </w:pPr>
      <w:r>
        <w:t xml:space="preserve">min_similarity: threshold (default 0.6) por debajo del cual se descarta.</w:t>
      </w:r>
    </w:p>
    <w:p>
      <w:pPr>
        <w:pStyle w:val="Heading2"/>
      </w:pPr>
      <w:r>
        <w:t xml:space="preserve">11.8 Estrategia Híbrida y Reranking</w:t>
      </w:r>
    </w:p>
    <w:p>
      <w:pPr>
        <w:spacing w:after="120"/>
      </w:pPr>
      <w:r>
        <w:t xml:space="preserve">Por defecto se aplica búsqueda híbrida con tres etapas:</w:t>
      </w:r>
    </w:p>
    <w:p>
      <w:pPr>
        <w:pStyle w:val="ListParagraph"/>
        <w:numPr>
          <w:ilvl w:val="0"/>
          <w:numId w:val="3"/>
        </w:numPr>
      </w:pPr>
      <w:r>
        <w:t xml:space="preserve">Recuperación BM25: 50 candidatos por keyword exacto (importante para términos técnicos, acrónimos, nombres propios).</w:t>
      </w:r>
    </w:p>
    <w:p>
      <w:pPr>
        <w:pStyle w:val="ListParagraph"/>
        <w:numPr>
          <w:ilvl w:val="0"/>
          <w:numId w:val="3"/>
        </w:numPr>
      </w:pPr>
      <w:r>
        <w:t xml:space="preserve">Recuperación vectorial: 50 candidatos por similitud semántica.</w:t>
      </w:r>
    </w:p>
    <w:p>
      <w:pPr>
        <w:pStyle w:val="ListParagraph"/>
        <w:numPr>
          <w:ilvl w:val="0"/>
          <w:numId w:val="3"/>
        </w:numPr>
      </w:pPr>
      <w:r>
        <w:t xml:space="preserve">Fusión RRF: combina ambas listas en una única clasificación robusta.</w:t>
      </w:r>
    </w:p>
    <w:p>
      <w:pPr>
        <w:pStyle w:val="ListParagraph"/>
        <w:numPr>
          <w:ilvl w:val="0"/>
          <w:numId w:val="3"/>
        </w:numPr>
      </w:pPr>
      <w:r>
        <w:t xml:space="preserve">Reranking con cross-encoder (default: BGE-reranker-v2-m3 o Cohere Rerank si hay credencial): puntua precisamente los top-N de la lista fusionada.</w:t>
      </w:r>
    </w:p>
    <w:p>
      <w:pPr>
        <w:pStyle w:val="ListParagraph"/>
        <w:numPr>
          <w:ilvl w:val="0"/>
          <w:numId w:val="3"/>
        </w:numPr>
      </w:pPr>
      <w:r>
        <w:t xml:space="preserve">Devolución de los top-k finales con metadata completa y bounding boxes para citas verificables.</w:t>
      </w:r>
    </w:p>
    <w:p>
      <w:pPr>
        <w:pStyle w:val="Heading2"/>
      </w:pPr>
      <w:r>
        <w:t xml:space="preserve">11.9 Citas y Trazabilidad</w:t>
      </w:r>
    </w:p>
    <w:p>
      <w:pPr>
        <w:spacing w:after="120"/>
      </w:pPr>
      <w:r>
        <w:t xml:space="preserve">Cuando un agente usa contenido recuperado por RAG en su output:</w:t>
      </w:r>
    </w:p>
    <w:p>
      <w:pPr>
        <w:pStyle w:val="ListParagraph"/>
        <w:numPr>
          <w:ilvl w:val="0"/>
          <w:numId w:val="2"/>
        </w:numPr>
      </w:pPr>
      <w:r>
        <w:t xml:space="preserve">Debe incluir citas en formato estructurado con doc_id, chunk_id y, si disponible, page_number + bounding_box.</w:t>
      </w:r>
    </w:p>
    <w:p>
      <w:pPr>
        <w:pStyle w:val="ListParagraph"/>
        <w:numPr>
          <w:ilvl w:val="0"/>
          <w:numId w:val="2"/>
        </w:numPr>
      </w:pPr>
      <w:r>
        <w:t xml:space="preserve">El sistema valida que outputs con afirmaciones factuales tengan al menos una cita.</w:t>
      </w:r>
    </w:p>
    <w:p>
      <w:pPr>
        <w:pStyle w:val="ListParagraph"/>
        <w:numPr>
          <w:ilvl w:val="0"/>
          <w:numId w:val="2"/>
        </w:numPr>
      </w:pPr>
      <w:r>
        <w:t xml:space="preserve">La UI renderiza las citas como enlaces que abren el documento original posicionado en la página exacta (gracias a las bounding boxes preservadas por Docling).</w:t>
      </w:r>
    </w:p>
    <w:p>
      <w:pPr>
        <w:pStyle w:val="ListParagraph"/>
        <w:numPr>
          <w:ilvl w:val="0"/>
          <w:numId w:val="2"/>
        </w:numPr>
      </w:pPr>
      <w:r>
        <w:t xml:space="preserve">Las revisiones por agentes revisores comprueban que las citas sostienen las afirmaciones (re-recupera el chunk y compara).</w:t>
      </w:r>
    </w:p>
    <w:p>
      <w:pPr>
        <w:pStyle w:val="Heading2"/>
      </w:pPr>
      <w:r>
        <w:t xml:space="preserve">11.10 Permisos y Visibilidad</w:t>
      </w:r>
    </w:p>
    <w:p>
      <w:pPr>
        <w:spacing w:after="120"/>
      </w:pPr>
      <w:r>
        <w:t xml:space="preserve">La KB es del proyecto, pero dentro del proyecto se puede granular más:</w:t>
      </w:r>
    </w:p>
    <w:p>
      <w:pPr>
        <w:pStyle w:val="ListParagraph"/>
        <w:numPr>
          <w:ilvl w:val="0"/>
          <w:numId w:val="2"/>
        </w:numPr>
      </w:pPr>
      <w:r>
        <w:t xml:space="preserve">KB privada al proyecto (default): solo agentes asignados al proyecto pueden consultarla.</w:t>
      </w:r>
    </w:p>
    <w:p>
      <w:pPr>
        <w:pStyle w:val="ListParagraph"/>
        <w:numPr>
          <w:ilvl w:val="0"/>
          <w:numId w:val="2"/>
        </w:numPr>
      </w:pPr>
      <w:r>
        <w:t xml:space="preserve">KB compartida entre proyectos del tenant: el Tenant Admin puede declarar KBs comunes (ej. guía de estilo organizacional).</w:t>
      </w:r>
    </w:p>
    <w:p>
      <w:pPr>
        <w:pStyle w:val="ListParagraph"/>
        <w:numPr>
          <w:ilvl w:val="0"/>
          <w:numId w:val="2"/>
        </w:numPr>
      </w:pPr>
      <w:r>
        <w:t xml:space="preserve">KB plantilla del tenant: KBs predefinidas que se clonan al crear nuevos proyectos (ej. plantilla legal, plantilla técnica base).</w:t>
      </w:r>
    </w:p>
    <w:p>
      <w:pPr>
        <w:pStyle w:val="ListParagraph"/>
        <w:numPr>
          <w:ilvl w:val="0"/>
          <w:numId w:val="2"/>
        </w:numPr>
      </w:pPr>
      <w:r>
        <w:t xml:space="preserve">Restricción por sensibilidad: documentos con tag confidential solo accesibles a agentes con permission_level &gt;= elevated.</w:t>
      </w:r>
    </w:p>
    <w:p>
      <w:pPr>
        <w:pStyle w:val="ListParagraph"/>
        <w:numPr>
          <w:ilvl w:val="0"/>
          <w:numId w:val="2"/>
        </w:numPr>
      </w:pPr>
      <w:r>
        <w:t xml:space="preserve">Sanitización de respuesta: si el agente que consulta no debería ver cierto chunk, el sistema lo filtra antes de incluirlo en el contexto.</w:t>
      </w:r>
    </w:p>
    <w:p>
      <w:pPr>
        <w:pStyle w:val="Heading2"/>
      </w:pPr>
      <w:r>
        <w:t xml:space="preserve">11.11 Mantenimiento y Calidad</w:t>
      </w:r>
    </w:p>
    <w:p>
      <w:pPr>
        <w:pStyle w:val="ListParagraph"/>
        <w:numPr>
          <w:ilvl w:val="0"/>
          <w:numId w:val="2"/>
        </w:numPr>
      </w:pPr>
      <w:r>
        <w:t xml:space="preserve">Análisis de cobertura: el sistema reporta qué porcentaje de las queries de RAG en los últimos 30 días retornaron resultados útiles (similitud &gt; 0.7). Si es bajo, sugiere ampliar la KB.</w:t>
      </w:r>
    </w:p>
    <w:p>
      <w:pPr>
        <w:pStyle w:val="ListParagraph"/>
        <w:numPr>
          <w:ilvl w:val="0"/>
          <w:numId w:val="2"/>
        </w:numPr>
      </w:pPr>
      <w:r>
        <w:t xml:space="preserve">Detección de chunks huérfanos: chunks nunca accedidos en 90 días se marcan para revisión.</w:t>
      </w:r>
    </w:p>
    <w:p>
      <w:pPr>
        <w:pStyle w:val="ListParagraph"/>
        <w:numPr>
          <w:ilvl w:val="0"/>
          <w:numId w:val="2"/>
        </w:numPr>
      </w:pPr>
      <w:r>
        <w:t xml:space="preserve">Detección de contradicciones: un job periódico busca chunks con similitud alta pero contenido potencialmente contradictorio (útil cuando hay docs antiguos vs. nuevos).</w:t>
      </w:r>
    </w:p>
    <w:p>
      <w:pPr>
        <w:pStyle w:val="ListParagraph"/>
        <w:numPr>
          <w:ilvl w:val="0"/>
          <w:numId w:val="2"/>
        </w:numPr>
      </w:pPr>
      <w:r>
        <w:t xml:space="preserve">Feedback loop: el agente puede marcar un resultado como útil/no útil; los rankings se ajustan con esa señal.</w:t>
      </w:r>
    </w:p>
    <w:p>
      <w:pPr>
        <w:pStyle w:val="ListParagraph"/>
        <w:numPr>
          <w:ilvl w:val="0"/>
          <w:numId w:val="2"/>
        </w:numPr>
      </w:pPr>
      <w:r>
        <w:t xml:space="preserve">Re-embedding masivo: cuando se cambia el modelo de embeddings por uno mejor, hay un job offline que re-embebe toda la KB sin interrumpir el servicio (lee de tabla v_old, escribe en v_new, swap al terminar).</w:t>
      </w:r>
    </w:p>
    <w:p>
      <w:pPr>
        <w:pStyle w:val="Heading2"/>
      </w:pPr>
      <w:r>
        <w:t xml:space="preserve">11.12 Interfaz de Usuario para Gestionar KBs</w:t>
      </w:r>
    </w:p>
    <w:p>
      <w:pPr>
        <w:spacing w:after="120"/>
      </w:pPr>
      <w:r>
        <w:t xml:space="preserve">Desde el panel del proyecto, los usuarios con permiso ven una sección 'Conocimiento' con:</w:t>
      </w:r>
    </w:p>
    <w:p>
      <w:pPr>
        <w:pStyle w:val="ListParagraph"/>
        <w:numPr>
          <w:ilvl w:val="0"/>
          <w:numId w:val="2"/>
        </w:numPr>
      </w:pPr>
      <w:r>
        <w:t xml:space="preserve">Listado de KBs del proyecto con métricas: número de documentos, tamaño, fecha del último update, calidad estimada.</w:t>
      </w:r>
    </w:p>
    <w:p>
      <w:pPr>
        <w:pStyle w:val="ListParagraph"/>
        <w:numPr>
          <w:ilvl w:val="0"/>
          <w:numId w:val="2"/>
        </w:numPr>
      </w:pPr>
      <w:r>
        <w:t xml:space="preserve">Botón 'Subir archivos' grande y accesible que acepta drag&amp;drop, carpetas y selección múltiple.</w:t>
      </w:r>
    </w:p>
    <w:p>
      <w:pPr>
        <w:pStyle w:val="ListParagraph"/>
        <w:numPr>
          <w:ilvl w:val="0"/>
          <w:numId w:val="2"/>
        </w:numPr>
      </w:pPr>
      <w:r>
        <w:t xml:space="preserve">Listado de documentos en cada KB con filtros y búsqueda; cada documento muestra estado de procesamiento (pending, processing, ready, error).</w:t>
      </w:r>
    </w:p>
    <w:p>
      <w:pPr>
        <w:pStyle w:val="ListParagraph"/>
        <w:numPr>
          <w:ilvl w:val="0"/>
          <w:numId w:val="2"/>
        </w:numPr>
      </w:pPr>
      <w:r>
        <w:t xml:space="preserve">Vista previa renderizada del documento (gracias al output HTML/Markdown de Docling) con resaltado de las secciones más consultadas.</w:t>
      </w:r>
    </w:p>
    <w:p>
      <w:pPr>
        <w:pStyle w:val="ListParagraph"/>
        <w:numPr>
          <w:ilvl w:val="0"/>
          <w:numId w:val="2"/>
        </w:numPr>
      </w:pPr>
      <w:r>
        <w:t xml:space="preserve">Inspector de chunks: ver qué chunks ha generado el sistema, sus embeddings, metadata. Útil para debug y curación.</w:t>
      </w:r>
    </w:p>
    <w:p>
      <w:pPr>
        <w:pStyle w:val="ListParagraph"/>
        <w:numPr>
          <w:ilvl w:val="0"/>
          <w:numId w:val="2"/>
        </w:numPr>
      </w:pPr>
      <w:r>
        <w:t xml:space="preserve">Probador de queries: introduce una query y ve qué chunks devolvería rag_search, con sus scores y rerank. Esencial para que el usuario afine el contenido de la KB.</w:t>
      </w:r>
    </w:p>
    <w:p>
      <w:pPr>
        <w:pStyle w:val="ListParagraph"/>
        <w:numPr>
          <w:ilvl w:val="0"/>
          <w:numId w:val="2"/>
        </w:numPr>
      </w:pPr>
      <w:r>
        <w:t xml:space="preserve">Reindexar / forzar reproceso de un documento concreto si el resultado original no fue óptimo.</w:t>
      </w:r>
    </w:p>
    <w:p>
      <w:pPr>
        <w:pStyle w:val="ListParagraph"/>
        <w:numPr>
          <w:ilvl w:val="0"/>
          <w:numId w:val="2"/>
        </w:numPr>
      </w:pPr>
      <w:r>
        <w:t xml:space="preserve">Eliminar documento o KB completa (con confirmación y soft-delete por 30 días).</w:t>
      </w:r>
    </w:p>
    <w:p>
      <w:pPr>
        <w:pStyle w:val="Heading2"/>
      </w:pPr>
      <w:r>
        <w:t xml:space="preserve">11.13 Casos de Uso Concretos</w:t>
      </w:r>
    </w:p>
    <w:p>
      <w:pPr>
        <w:spacing w:after="120"/>
      </w:pPr>
      <w:r>
        <w:t xml:space="preserve">Para fijar ideas, ejemplos de cómo se usa este sistema:</w:t>
      </w:r>
    </w:p>
    <w:p>
      <w:pPr>
        <w:pStyle w:val="ListParagraph"/>
        <w:numPr>
          <w:ilvl w:val="0"/>
          <w:numId w:val="2"/>
        </w:numPr>
      </w:pPr>
      <w:r>
        <w:t xml:space="preserve">Un cliente sube las 200 páginas de especificación funcional de su producto en un PDF. Docling lo procesa con TableFormer para las tablas y extrae fórmulas. El equipo de planning lo usa como contexto en el chat de descubrimiento; cada decisión técnica se sostiene en citas verificables a la especificación.</w:t>
      </w:r>
    </w:p>
    <w:p>
      <w:pPr>
        <w:pStyle w:val="ListParagraph"/>
        <w:numPr>
          <w:ilvl w:val="0"/>
          <w:numId w:val="2"/>
        </w:numPr>
      </w:pPr>
      <w:r>
        <w:t xml:space="preserve">Una organización con una guía de estilo de código de 50 archivos Markdown en un repo Git la conecta como KB. Los agentes desarrolladores la consultan automáticamente y producen código consistente con el estilo de la casa.</w:t>
      </w:r>
    </w:p>
    <w:p>
      <w:pPr>
        <w:pStyle w:val="ListParagraph"/>
        <w:numPr>
          <w:ilvl w:val="0"/>
          <w:numId w:val="2"/>
        </w:numPr>
      </w:pPr>
      <w:r>
        <w:t xml:space="preserve">Un proyecto de migración de sistema legacy: el equipo sube el manual técnico en DOCX, los ADRs antiguos en PDF, transcripciones de reuniones grabadas (audio MP3 procesado con ASR por Docling), screenshots con texto incrustado (OCR). El arquitecto pregunta '¿cuál fue la razón histórica de elegir Oracle?' y el agente responde con citas exactas a actas de hace cinco años.</w:t>
      </w:r>
    </w:p>
    <w:p>
      <w:pPr>
        <w:pStyle w:val="ListParagraph"/>
        <w:numPr>
          <w:ilvl w:val="0"/>
          <w:numId w:val="2"/>
        </w:numPr>
      </w:pPr>
      <w:r>
        <w:t xml:space="preserve">Un proyecto que integra con tres APIs externas: las tres especificaciones OpenAPI se cargan como KB. Cuando un agente backend escribe el cliente, consulta automáticamente los schemas exactos sin alucinar endpoints.</w:t>
      </w:r>
    </w:p>
    <w:p>
      <w:pPr>
        <w:pStyle w:val="Heading2"/>
      </w:pPr>
      <w:r>
        <w:t xml:space="preserve">11.14 Docling como MCP Server: Procesamiento In-Flight de Documentos</w:t>
      </w:r>
    </w:p>
    <w:p>
      <w:pPr>
        <w:spacing w:after="120"/>
      </w:pPr>
      <w:r>
        <w:t xml:space="preserve">Además del pipeline de ingestión persistente que alimenta la KB del proyecto, el sistema expone las capacidades de Docling como tools MCP que cualquier agente puede invocar durante su ejecución. Esto cubre un patrón de uso esencialmente distinto al de la KB: procesar documentos efímeros, recibidos o producidos en tiempo de ejecución, sin necesidad de pasar por la ingestión completa.</w:t>
      </w:r>
    </w:p>
    <w:p>
      <w:pPr>
        <w:pStyle w:val="Heading3"/>
      </w:pPr>
      <w:r>
        <w:t xml:space="preserve">11.14.1 Cuándo Usar In-Flight vs. KB Persistente</w:t>
      </w:r>
    </w:p>
    <w:p>
      <w:pPr>
        <w:spacing w:after="120"/>
      </w:pPr>
      <w:r>
        <w:t xml:space="preserve">Los dos modos son complementarios y se eligen según la naturaleza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Patrón</w:t>
            </w:r>
          </w:p>
        </w:tc>
        <w:tc>
          <w:tcPr>
            <w:tcW w:type="dxa" w:w="5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Documento típico</w:t>
            </w:r>
          </w:p>
        </w:tc>
        <w:tc>
          <w:tcPr>
            <w:tcW w:type="dxa" w:w="21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Persistencia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 persistente (sección 11.6)</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Especificación funcional del proyecto, manual de la organización, código del repo, ADRs.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Permanente, indexado, consultable por todos los agentes del proyecto vía rag_search.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Docling in-flight (MCP)</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PDF que llega adjunto a una tarea, factura subida por el usuario, archivo recibido por email, output de otro agente, documento descargado de una URL en tiempo de ejecución.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Efímero: vive en el workspace de la ejecución, se destruye con ella.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Híbrido</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Documento procesado in-flight cuyo resultado el agente decide promover a KB tras revisión.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 agente llama a una segunda tool que toma el DoclingDocument efímero y lo indexa permanentemente.</w:t>
            </w:r>
          </w:p>
        </w:tc>
      </w:tr>
    </w:tbl>
    <w:p>
      <w:pPr>
        <w:pStyle w:val="Heading3"/>
      </w:pPr>
      <w:r>
        <w:t xml:space="preserve">11.14.2 Despliegue del MCP Server</w:t>
      </w:r>
    </w:p>
    <w:p>
      <w:pPr>
        <w:spacing w:after="120"/>
      </w:pPr>
      <w:r>
        <w:t xml:space="preserve">Docling proporciona oficialmente un servidor MCP (parte del proyecto docling-project). El sistema lo despliega como uno de los servidores MCP de plataforma preconfigurados, accesible a todos los tenants:</w:t>
      </w:r>
    </w:p>
    <w:p>
      <w:pPr>
        <w:pStyle w:val="ListParagraph"/>
        <w:numPr>
          <w:ilvl w:val="0"/>
          <w:numId w:val="2"/>
        </w:numPr>
      </w:pPr>
      <w:r>
        <w:t xml:space="preserve">Imagen: docling-mcp-server (oficial o construida internamente con el código upstream).</w:t>
      </w:r>
    </w:p>
    <w:p>
      <w:pPr>
        <w:pStyle w:val="ListParagraph"/>
        <w:numPr>
          <w:ilvl w:val="0"/>
          <w:numId w:val="2"/>
        </w:numPr>
      </w:pPr>
      <w:r>
        <w:t xml:space="preserve">Reutiliza la misma infraestructura que docling-serve para modelos (puede compartir el pool GPU).</w:t>
      </w:r>
    </w:p>
    <w:p>
      <w:pPr>
        <w:pStyle w:val="ListParagraph"/>
        <w:numPr>
          <w:ilvl w:val="0"/>
          <w:numId w:val="2"/>
        </w:numPr>
      </w:pPr>
      <w:r>
        <w:t xml:space="preserve">Transporte: streamable_http en producción (más eficiente que stdio para servicios remotos).</w:t>
      </w:r>
    </w:p>
    <w:p>
      <w:pPr>
        <w:pStyle w:val="ListParagraph"/>
        <w:numPr>
          <w:ilvl w:val="0"/>
          <w:numId w:val="2"/>
        </w:numPr>
      </w:pPr>
      <w:r>
        <w:t xml:space="preserve">Endpoint interno: http://docling-mcp:8000, registrado en el catálogo MCP de la plataforma como 'docling-mcp' con nivel de confianza verified.</w:t>
      </w:r>
    </w:p>
    <w:p>
      <w:pPr>
        <w:pStyle w:val="ListParagraph"/>
        <w:numPr>
          <w:ilvl w:val="0"/>
          <w:numId w:val="2"/>
        </w:numPr>
      </w:pPr>
      <w:r>
        <w:t xml:space="preserve">Disponible por defecto en todos los proyectos sin necesidad de configuración por tenant, salvo que el Tenant Admin lo deshabilite explícitamente.</w:t>
      </w:r>
    </w:p>
    <w:p>
      <w:pPr>
        <w:pStyle w:val="Heading3"/>
      </w:pPr>
      <w:r>
        <w:t xml:space="preserve">11.14.3 Tools Expuestas</w:t>
      </w:r>
    </w:p>
    <w:p>
      <w:pPr>
        <w:spacing w:after="120"/>
      </w:pPr>
      <w:r>
        <w:t xml:space="preserve">El servidor expone las siguientes tools al agente vía MCP. Los nombres y firmas se ajustan al MCP server oficial de Docling y se mantienen estables como contrato: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Tool MCP</w:t>
            </w:r>
          </w:p>
        </w:tc>
        <w:tc>
          <w:tcPr>
            <w:tcW w:type="dxa" w:w="3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Entrada</w:t>
            </w:r>
          </w:p>
        </w:tc>
        <w:tc>
          <w:tcPr>
            <w:tcW w:type="dxa" w:w="34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Salida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convert_document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 o path en /workspace; opciones (vlm_pipeline, ocr, table_mode, etc.)</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DoclingDocument (JSON lossless) + Markdown export.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extract_text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 o path; rango de páginas opcional.</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Texto plano con estructura preservada.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extract_tables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 o path.</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Lista de tablas en formato Markdown + matriz JSON.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extract_forms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PDF con formularios.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Lista de campos con nombre, tipo, valor.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transcribe_audio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WAV/MP3 path o URL; idioma opcional.</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Transcripción con timestamps por segmento.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ocr_image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Imagen path; idiomas opcionales.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Texto extraído con bounding boxes.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describe_chart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Path a imagen de gráfico (barchart, piechart, lineplot).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Descripción textual + tabla de datos inferida.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compare_documents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Dos paths.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Diff estructural a nivel semántico, no de bytes.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summarize_document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Path + nivel de detalle.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Resumen jerárquico (TL;DR + secciones).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promote_to_kb</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DoclingDocument efímero + kb_id destino.</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doc_id de KB persistido.</w:t>
            </w:r>
          </w:p>
        </w:tc>
      </w:tr>
    </w:tbl>
    <w:p>
      <w:pPr>
        <w:pStyle w:val="Heading3"/>
      </w:pPr>
      <w:r>
        <w:t xml:space="preserve">11.14.4 Patrones de Uso por Rol de Agente</w:t>
      </w:r>
    </w:p>
    <w:p>
      <w:pPr>
        <w:spacing w:after="120"/>
      </w:pPr>
      <w:r>
        <w:t xml:space="preserve">Cada rol del catálogo se beneficia de Docling MCP de forma específica:</w:t>
      </w:r>
    </w:p>
    <w:p>
      <w:pPr>
        <w:pStyle w:val="ListParagraph"/>
        <w:numPr>
          <w:ilvl w:val="0"/>
          <w:numId w:val="2"/>
        </w:numPr>
      </w:pPr>
      <w:r>
        <w:t xml:space="preserve">Project Manager: recibe el documento de requisitos del cliente como input de la tarea de planning, lo procesa con convert_document y lo usa para generar el plan sin que nadie lo haya cargado previamente.</w:t>
      </w:r>
    </w:p>
    <w:p>
      <w:pPr>
        <w:pStyle w:val="ListParagraph"/>
        <w:numPr>
          <w:ilvl w:val="0"/>
          <w:numId w:val="2"/>
        </w:numPr>
      </w:pPr>
      <w:r>
        <w:t xml:space="preserve">Arquitecto: cuando una tarea referencia un PDF de un paper técnico (URL pública), lo descarga in-flight y lo procesa para sustentar decisiones de arquitectura.</w:t>
      </w:r>
    </w:p>
    <w:p>
      <w:pPr>
        <w:pStyle w:val="ListParagraph"/>
        <w:numPr>
          <w:ilvl w:val="0"/>
          <w:numId w:val="2"/>
        </w:numPr>
      </w:pPr>
      <w:r>
        <w:t xml:space="preserve">Investigador: dado un set de URLs descubiertas durante research, las procesa por lotes con convert_document y produce un análisis cruzado.</w:t>
      </w:r>
    </w:p>
    <w:p>
      <w:pPr>
        <w:pStyle w:val="ListParagraph"/>
        <w:numPr>
          <w:ilvl w:val="0"/>
          <w:numId w:val="2"/>
        </w:numPr>
      </w:pPr>
      <w:r>
        <w:t xml:space="preserve">QA: compara dos versiones de una especificación con compare_documents para identificar qué cambió y derivar tests de regresión.</w:t>
      </w:r>
    </w:p>
    <w:p>
      <w:pPr>
        <w:pStyle w:val="ListParagraph"/>
        <w:numPr>
          <w:ilvl w:val="0"/>
          <w:numId w:val="2"/>
        </w:numPr>
      </w:pPr>
      <w:r>
        <w:t xml:space="preserve">Backend Developer: una tarea le pasa un OpenAPI YAML que aún no está en la KB; el agente lo procesa in-flight para escribir el cliente HTTP.</w:t>
      </w:r>
    </w:p>
    <w:p>
      <w:pPr>
        <w:pStyle w:val="ListParagraph"/>
        <w:numPr>
          <w:ilvl w:val="0"/>
          <w:numId w:val="2"/>
        </w:numPr>
      </w:pPr>
      <w:r>
        <w:t xml:space="preserve">Technical Writer: extrae todas las tablas de un report financiero con extract_tables y las reformatea para un dashboard.</w:t>
      </w:r>
    </w:p>
    <w:p>
      <w:pPr>
        <w:pStyle w:val="ListParagraph"/>
        <w:numPr>
          <w:ilvl w:val="0"/>
          <w:numId w:val="2"/>
        </w:numPr>
      </w:pPr>
      <w:r>
        <w:t xml:space="preserve">Researcher de seguridad: procesa transcripciones de reuniones (audio) con transcribe_audio para buscar menciones a temas sensibles.</w:t>
      </w:r>
    </w:p>
    <w:p>
      <w:pPr>
        <w:pStyle w:val="Heading3"/>
      </w:pPr>
      <w:r>
        <w:t xml:space="preserve">11.14.5 Flujo de Ejecución Típico</w:t>
      </w:r>
    </w:p>
    <w:p>
      <w:pPr>
        <w:pStyle w:val="ListParagraph"/>
        <w:numPr>
          <w:ilvl w:val="0"/>
          <w:numId w:val="3"/>
        </w:numPr>
      </w:pPr>
      <w:r>
        <w:t xml:space="preserve">La tarea contiene un campo inputs con una URL o un path al workspace de un documento (PDF, DOCX, MP3, etc.).</w:t>
      </w:r>
    </w:p>
    <w:p>
      <w:pPr>
        <w:pStyle w:val="ListParagraph"/>
        <w:numPr>
          <w:ilvl w:val="0"/>
          <w:numId w:val="3"/>
        </w:numPr>
      </w:pPr>
      <w:r>
        <w:t xml:space="preserve">El agente, durante su perceive, detecta que hay un documento y planea procesarlo.</w:t>
      </w:r>
    </w:p>
    <w:p>
      <w:pPr>
        <w:pStyle w:val="ListParagraph"/>
        <w:numPr>
          <w:ilvl w:val="0"/>
          <w:numId w:val="3"/>
        </w:numPr>
      </w:pPr>
      <w:r>
        <w:t xml:space="preserve">Invoca docling-mcp.convert_document con la referencia al fichero.</w:t>
      </w:r>
    </w:p>
    <w:p>
      <w:pPr>
        <w:pStyle w:val="ListParagraph"/>
        <w:numPr>
          <w:ilvl w:val="0"/>
          <w:numId w:val="3"/>
        </w:numPr>
      </w:pPr>
      <w:r>
        <w:t xml:space="preserve">docling-mcp accede al workspace efímero del contenedor del worker (montado read-only) o descarga la URL si está permitida en la allowlist del proyecto.</w:t>
      </w:r>
    </w:p>
    <w:p>
      <w:pPr>
        <w:pStyle w:val="ListParagraph"/>
        <w:numPr>
          <w:ilvl w:val="0"/>
          <w:numId w:val="3"/>
        </w:numPr>
      </w:pPr>
      <w:r>
        <w:t xml:space="preserve">Devuelve el DoclingDocument estructurado al agente.</w:t>
      </w:r>
    </w:p>
    <w:p>
      <w:pPr>
        <w:pStyle w:val="ListParagraph"/>
        <w:numPr>
          <w:ilvl w:val="0"/>
          <w:numId w:val="3"/>
        </w:numPr>
      </w:pPr>
      <w:r>
        <w:t xml:space="preserve">El agente trabaja sobre la representación estructurada (no sobre el binario original).</w:t>
      </w:r>
    </w:p>
    <w:p>
      <w:pPr>
        <w:pStyle w:val="ListParagraph"/>
        <w:numPr>
          <w:ilvl w:val="0"/>
          <w:numId w:val="3"/>
        </w:numPr>
      </w:pPr>
      <w:r>
        <w:t xml:space="preserve">Si el contenido es valioso permanentemente, el agente decide invocar promote_to_kb especificando a qué KB destino quiere persistirlo, con un resumen y tags. Esta acción queda en audit_log.</w:t>
      </w:r>
    </w:p>
    <w:p>
      <w:pPr>
        <w:pStyle w:val="ListParagraph"/>
        <w:numPr>
          <w:ilvl w:val="0"/>
          <w:numId w:val="3"/>
        </w:numPr>
      </w:pPr>
      <w:r>
        <w:t xml:space="preserve">Al terminar la tarea, el workspace se destruye y el documento efímero desaparece. Si fue promovido a KB, esa copia persiste.</w:t>
      </w:r>
    </w:p>
    <w:p>
      <w:pPr>
        <w:pStyle w:val="Heading3"/>
      </w:pPr>
      <w:r>
        <w:t xml:space="preserve">11.14.6 Seguridad y Cuotas</w:t>
      </w:r>
    </w:p>
    <w:p>
      <w:pPr>
        <w:spacing w:after="120"/>
      </w:pPr>
      <w:r>
        <w:t xml:space="preserve">La ejecución vía MCP no relaja ninguna garantía:</w:t>
      </w:r>
    </w:p>
    <w:p>
      <w:pPr>
        <w:pStyle w:val="ListParagraph"/>
        <w:numPr>
          <w:ilvl w:val="0"/>
          <w:numId w:val="2"/>
        </w:numPr>
      </w:pPr>
      <w:r>
        <w:t xml:space="preserve">docling-mcp corre fuera del contenedor del agente, en una red interna del cluster. El agente solo lo ve vía el endpoint MCP, no tiene acceso directo a sus internals.</w:t>
      </w:r>
    </w:p>
    <w:p>
      <w:pPr>
        <w:pStyle w:val="ListParagraph"/>
        <w:numPr>
          <w:ilvl w:val="0"/>
          <w:numId w:val="2"/>
        </w:numPr>
      </w:pPr>
      <w:r>
        <w:t xml:space="preserve">Cuando docling-mcp necesita leer un archivo del workspace, lo hace montando el workspace read-only sobre una ruta dedicada con su tenant_id en la label, y solo durante la duración de la llamada.</w:t>
      </w:r>
    </w:p>
    <w:p>
      <w:pPr>
        <w:pStyle w:val="ListParagraph"/>
        <w:numPr>
          <w:ilvl w:val="0"/>
          <w:numId w:val="2"/>
        </w:numPr>
      </w:pPr>
      <w:r>
        <w:t xml:space="preserve">Cuando docling-mcp descarga de una URL, valida la URL contra la allowlist del proyecto (misma que rige para http_request).</w:t>
      </w:r>
    </w:p>
    <w:p>
      <w:pPr>
        <w:pStyle w:val="ListParagraph"/>
        <w:numPr>
          <w:ilvl w:val="0"/>
          <w:numId w:val="2"/>
        </w:numPr>
      </w:pPr>
      <w:r>
        <w:t xml:space="preserve">Cuotas por agente y por proyecto: número máximo de páginas procesadas / minuto, tamaño máximo de archivo, total de minutos de audio transcribibles / día. Configurables por el Tenant Admin.</w:t>
      </w:r>
    </w:p>
    <w:p>
      <w:pPr>
        <w:pStyle w:val="ListParagraph"/>
        <w:numPr>
          <w:ilvl w:val="0"/>
          <w:numId w:val="2"/>
        </w:numPr>
      </w:pPr>
      <w:r>
        <w:t xml:space="preserve">Tracking de coste: aunque Docling es gratuito en términos de API, consume CPU y opcionalmente GPU. El sistema imputa coste interno por minuto-CPU y minuto-GPU al proyecto, visible en el dashboard.</w:t>
      </w:r>
    </w:p>
    <w:p>
      <w:pPr>
        <w:pStyle w:val="ListParagraph"/>
        <w:numPr>
          <w:ilvl w:val="0"/>
          <w:numId w:val="2"/>
        </w:numPr>
      </w:pPr>
      <w:r>
        <w:t xml:space="preserve">Audit log: cada llamada queda registrada con agente, tarea, tool, fichero (hash), latencia, tamaño de output.</w:t>
      </w:r>
    </w:p>
    <w:p>
      <w:pPr>
        <w:pStyle w:val="Heading3"/>
      </w:pPr>
      <w:r>
        <w:t xml:space="preserve">11.14.7 Caching</w:t>
      </w:r>
    </w:p>
    <w:p>
      <w:pPr>
        <w:spacing w:after="120"/>
      </w:pPr>
      <w:r>
        <w:t xml:space="preserve">Idéntico al pipeline persistente: docling-mcp cachea conversiones por hash de input. Si dos agentes procesan el mismo PDF en distintas tareas del mismo proyecto, la segunda llamada devuelve resultado cacheado en milisegundos. Cache TTL configurable (default: 24h para resultados in-flight, indefinido para los promovidos a KB).</w:t>
      </w:r>
    </w:p>
    <w:p>
      <w:pPr>
        <w:pStyle w:val="Heading1"/>
        <w:pageBreakBefore/>
      </w:pPr>
      <w:r>
        <w:t xml:space="preserve">12. Workers y Ejecución Aislada</w:t>
      </w:r>
    </w:p>
    <w:p>
      <w:pPr>
        <w:pStyle w:val="Heading2"/>
      </w:pPr>
      <w:r>
        <w:t xml:space="preserve">12.1 Arquitectura de Workers</w:t>
      </w:r>
    </w:p>
    <w:p>
      <w:pPr>
        <w:spacing w:after="120"/>
      </w:pPr>
      <w:r>
        <w:t xml:space="preserve">El sistema separa el orquestador (que decide) de los workers (que ejecutan). Los workers son procesos Celery que viven en contenedores y cuya única función es:</w:t>
      </w:r>
    </w:p>
    <w:p>
      <w:pPr>
        <w:pStyle w:val="ListParagraph"/>
        <w:numPr>
          <w:ilvl w:val="0"/>
          <w:numId w:val="3"/>
        </w:numPr>
      </w:pPr>
      <w:r>
        <w:t xml:space="preserve">Recoger un job de la cola.</w:t>
      </w:r>
    </w:p>
    <w:p>
      <w:pPr>
        <w:pStyle w:val="ListParagraph"/>
        <w:numPr>
          <w:ilvl w:val="0"/>
          <w:numId w:val="3"/>
        </w:numPr>
      </w:pPr>
      <w:r>
        <w:t xml:space="preserve">Lanzar un contenedor Docker efímero con el runtime del agente.</w:t>
      </w:r>
    </w:p>
    <w:p>
      <w:pPr>
        <w:pStyle w:val="ListParagraph"/>
        <w:numPr>
          <w:ilvl w:val="0"/>
          <w:numId w:val="3"/>
        </w:numPr>
      </w:pPr>
      <w:r>
        <w:t xml:space="preserve">Inyectar contexto, tools, credenciales.</w:t>
      </w:r>
    </w:p>
    <w:p>
      <w:pPr>
        <w:pStyle w:val="ListParagraph"/>
        <w:numPr>
          <w:ilvl w:val="0"/>
          <w:numId w:val="3"/>
        </w:numPr>
      </w:pPr>
      <w:r>
        <w:t xml:space="preserve">Monitorizar la ejecución.</w:t>
      </w:r>
    </w:p>
    <w:p>
      <w:pPr>
        <w:pStyle w:val="ListParagraph"/>
        <w:numPr>
          <w:ilvl w:val="0"/>
          <w:numId w:val="3"/>
        </w:numPr>
      </w:pPr>
      <w:r>
        <w:t xml:space="preserve">Recoger outputs y persistirlos.</w:t>
      </w:r>
    </w:p>
    <w:p>
      <w:pPr>
        <w:pStyle w:val="ListParagraph"/>
        <w:numPr>
          <w:ilvl w:val="0"/>
          <w:numId w:val="3"/>
        </w:numPr>
      </w:pPr>
      <w:r>
        <w:t xml:space="preserve">Limpiar el contenedor.</w:t>
      </w:r>
    </w:p>
    <w:p>
      <w:pPr>
        <w:pStyle w:val="Heading2"/>
      </w:pPr>
      <w:r>
        <w:t xml:space="preserve">12.2 Tipos de Contenedor Ejecución</w:t>
      </w:r>
    </w:p>
    <w:p>
      <w:pPr>
        <w:spacing w:after="120"/>
      </w:pPr>
      <w:r>
        <w:t xml:space="preserve">El sistema usa tres tipos de contenedor con ciclos de vida y propósitos distintos. Todos comparten las garantías de aislamiento (red restringida, sin socket Docker, capabilities mínimas, seccomp, AppArmor) pero difieren en duración, propósito y montajes.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1800"/>
        <w:gridCol w:w="1760"/>
      </w:tblGrid>
      <w:tr>
        <w:trPr>
          <w:tblHeader/>
        </w:trPr>
        <w:tc>
          <w:tcPr>
            <w:tcW w:type="dxa" w:w="16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Tipo</w:t>
            </w:r>
          </w:p>
        </w:tc>
        <w:tc>
          <w:tcPr>
            <w:tcW w:type="dxa" w:w="3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Propósito</w:t>
            </w:r>
          </w:p>
        </w:tc>
        <w:tc>
          <w:tcPr>
            <w:tcW w:type="dxa" w:w="2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Imagen base</w:t>
            </w:r>
          </w:p>
        </w:tc>
        <w:tc>
          <w:tcPr>
            <w:tcW w:type="dxa" w:w="1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Duración</w:t>
            </w:r>
          </w:p>
        </w:tc>
        <w:tc>
          <w:tcPr>
            <w:tcW w:type="dxa" w:w="17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Workspace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agent-runtime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Ejecutar el agent loop (perceive→plan→act→observe) que produce código y outputs.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agent-runtime:vX (Python + LangGraph + libs internas)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Efímero: vive lo que dura la ejecución de la tarea.</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Worktree git de la rama del plan, montado read-write.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test-runtime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Ejecutar tests automáticos de una tarea (pytest, jest, phpunit, etc.).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Específica del runtime template (python-pytest, node-jest, php-phpunit, etc.). Ver sección dedicada.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Efímero: vive lo que dura la suite de tests.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Mismo worktree que la tarea acaba de modificar, montado read-only (o read-write si los tests necesitan crear ficheros).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review-runtime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Servir el código del plan a un humano que lo prueba en plan en estado pending_human_validation.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Imagen compuesta del proyecto (define el proyecto): backend + frontend + DB + servicios auxiliares.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Persistente: vive hasta que el humano emite verdict o pasa el timeout configurado.</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Worktree de la rama del plan, montado read-write.</w:t>
            </w:r>
          </w:p>
        </w:tc>
      </w:tr>
    </w:tbl>
    <w:p>
      <w:pPr>
        <w:pStyle w:val="Heading2"/>
      </w:pPr>
      <w:r>
        <w:t xml:space="preserve">12.3 Anatomía del Contenedor agent-runtime</w:t>
      </w:r>
    </w:p>
    <w:p>
      <w:pPr>
        <w:spacing w:after="120"/>
      </w:pPr>
      <w:r>
        <w:t xml:space="preserve">El contenedor que ejecuta el agente tiene las siguientes características:</w:t>
      </w:r>
    </w:p>
    <w:p>
      <w:pPr>
        <w:pStyle w:val="ListParagraph"/>
        <w:numPr>
          <w:ilvl w:val="0"/>
          <w:numId w:val="2"/>
        </w:numPr>
      </w:pPr>
      <w:r>
        <w:t xml:space="preserve">Imagen base agent-runtime:vX con Python 3.12 + LangGraph + librerías internas de tools builtin.</w:t>
      </w:r>
    </w:p>
    <w:p>
      <w:pPr>
        <w:pStyle w:val="ListParagraph"/>
        <w:numPr>
          <w:ilvl w:val="0"/>
          <w:numId w:val="2"/>
        </w:numPr>
      </w:pPr>
      <w:r>
        <w:t xml:space="preserve">Sin acceso al host: red Docker dedicada, no socket Docker dentro, no /var/run.</w:t>
      </w:r>
    </w:p>
    <w:p>
      <w:pPr>
        <w:pStyle w:val="ListParagraph"/>
        <w:numPr>
          <w:ilvl w:val="0"/>
          <w:numId w:val="2"/>
        </w:numPr>
      </w:pPr>
      <w:r>
        <w:t xml:space="preserve">Filesystem: el worktree git de la tarea montado en /workspace/repo (read-write si la tarea modifica código, read-only si no). Workspace efímero adicional en /workspace/scratch para outputs temporales.</w:t>
      </w:r>
    </w:p>
    <w:p>
      <w:pPr>
        <w:pStyle w:val="ListParagraph"/>
        <w:numPr>
          <w:ilvl w:val="0"/>
          <w:numId w:val="2"/>
        </w:numPr>
      </w:pPr>
      <w:r>
        <w:t xml:space="preserve">Recursos limitados: cpus, memory, pids configurables por proyecto (defaults razonables: 2 CPU, 4 GB RAM).</w:t>
      </w:r>
    </w:p>
    <w:p>
      <w:pPr>
        <w:pStyle w:val="ListParagraph"/>
        <w:numPr>
          <w:ilvl w:val="0"/>
          <w:numId w:val="2"/>
        </w:numPr>
      </w:pPr>
      <w:r>
        <w:t xml:space="preserve">Variables de entorno: solo las estrictamente necesarias, credenciales inyectadas vía Docker secrets en /run/secrets/.</w:t>
      </w:r>
    </w:p>
    <w:p>
      <w:pPr>
        <w:pStyle w:val="ListParagraph"/>
        <w:numPr>
          <w:ilvl w:val="0"/>
          <w:numId w:val="2"/>
        </w:numPr>
      </w:pPr>
      <w:r>
        <w:t xml:space="preserve">Read-only root filesystem excepto /workspace, /tmp y los puntos de montaje declarados.</w:t>
      </w:r>
    </w:p>
    <w:p>
      <w:pPr>
        <w:pStyle w:val="ListParagraph"/>
        <w:numPr>
          <w:ilvl w:val="0"/>
          <w:numId w:val="2"/>
        </w:numPr>
      </w:pPr>
      <w:r>
        <w:t xml:space="preserve">Capabilities Linux: drop ALL excepto las imprescindibles.</w:t>
      </w:r>
    </w:p>
    <w:p>
      <w:pPr>
        <w:pStyle w:val="ListParagraph"/>
        <w:numPr>
          <w:ilvl w:val="0"/>
          <w:numId w:val="2"/>
        </w:numPr>
      </w:pPr>
      <w:r>
        <w:t xml:space="preserve">Seccomp profile restrictivo (default-deny + allowlist).</w:t>
      </w:r>
    </w:p>
    <w:p>
      <w:pPr>
        <w:pStyle w:val="ListParagraph"/>
        <w:numPr>
          <w:ilvl w:val="0"/>
          <w:numId w:val="2"/>
        </w:numPr>
      </w:pPr>
      <w:r>
        <w:t xml:space="preserve">AppArmor o SELinux según host.</w:t>
      </w:r>
    </w:p>
    <w:p>
      <w:pPr>
        <w:pStyle w:val="Heading2"/>
      </w:pPr>
      <w:r>
        <w:t xml:space="preserve">12.4 Persistencia del Código y Git Worktrees</w:t>
      </w:r>
    </w:p>
    <w:p>
      <w:pPr>
        <w:spacing w:after="120"/>
      </w:pPr>
      <w:r>
        <w:t xml:space="preserve">El código de los proyectos no es efímero. A diferencia del modelo en el que cada ejecución clona el repo desde cero, el sistema mantiene una copia persistente del repo de cada proyecto en el host, sincronizada con el remoto. Esto:</w:t>
      </w:r>
    </w:p>
    <w:p>
      <w:pPr>
        <w:pStyle w:val="ListParagraph"/>
        <w:numPr>
          <w:ilvl w:val="0"/>
          <w:numId w:val="2"/>
        </w:numPr>
      </w:pPr>
      <w:r>
        <w:t xml:space="preserve">Elimina el coste de clonar en cada tarea (clones que pueden tardar minutos pasan a checkouts de segundos).</w:t>
      </w:r>
    </w:p>
    <w:p>
      <w:pPr>
        <w:pStyle w:val="ListParagraph"/>
        <w:numPr>
          <w:ilvl w:val="0"/>
          <w:numId w:val="2"/>
        </w:numPr>
      </w:pPr>
      <w:r>
        <w:t xml:space="preserve">Permite al visor de documentación (sección dedicada) acceder a /docs sin pasar por la red.</w:t>
      </w:r>
    </w:p>
    <w:p>
      <w:pPr>
        <w:pStyle w:val="ListParagraph"/>
        <w:numPr>
          <w:ilvl w:val="0"/>
          <w:numId w:val="2"/>
        </w:numPr>
      </w:pPr>
      <w:r>
        <w:t xml:space="preserve">Funciona offline: si el remoto se cae temporalmente, el trabajo continúa; el push se reintenta al recuperarse.</w:t>
      </w:r>
    </w:p>
    <w:p>
      <w:pPr>
        <w:pStyle w:val="ListParagraph"/>
        <w:numPr>
          <w:ilvl w:val="0"/>
          <w:numId w:val="2"/>
        </w:numPr>
      </w:pPr>
      <w:r>
        <w:t xml:space="preserve">Facilita la inspección humana: el operador puede entrar por SSH a la máquina y mirar el código si necesita debuggear.</w:t>
      </w:r>
    </w:p>
    <w:p>
      <w:pPr>
        <w:pStyle w:val="Heading3"/>
      </w:pPr>
      <w:r>
        <w:t xml:space="preserve">12.4.1 Estructura en el Host</w:t>
      </w:r>
    </w:p>
    <w:p>
      <w:pPr>
        <w:spacing w:after="120"/>
      </w:pPr>
      <w:r>
        <w:t xml:space="preserve">La estructura del directorio persistente:</w:t>
      </w:r>
    </w:p>
    <w:p>
      <w:pPr>
        <w:shd w:fill="F2F2F2" w:val="clear"/>
        <w:spacing w:after="80" w:before="80"/>
        <w:ind w:left="240"/>
      </w:pPr>
      <w:r>
        <w:rPr>
          <w:rFonts w:ascii="Consolas" w:cs="Consolas" w:eastAsia="Consolas" w:hAnsi="Consolas"/>
          <w:sz w:val="18"/>
          <w:szCs w:val="18"/>
        </w:rPr>
        <w:t xml:space="preserve">/data/agent-platform/projects/</w:t>
      </w:r>
    </w:p>
    <w:p>
      <w:pPr>
        <w:shd w:fill="F2F2F2" w:val="clear"/>
        <w:spacing w:after="80" w:before="80"/>
        <w:ind w:left="240"/>
      </w:pPr>
      <w:r>
        <w:rPr>
          <w:rFonts w:ascii="Consolas" w:cs="Consolas" w:eastAsia="Consolas" w:hAnsi="Consolas"/>
          <w:sz w:val="18"/>
          <w:szCs w:val="18"/>
        </w:rPr>
        <w:t xml:space="preserve">├── {tenant_slug}/</w:t>
      </w:r>
    </w:p>
    <w:p>
      <w:pPr>
        <w:shd w:fill="F2F2F2" w:val="clear"/>
        <w:spacing w:after="80" w:before="80"/>
        <w:ind w:left="240"/>
      </w:pPr>
      <w:r>
        <w:rPr>
          <w:rFonts w:ascii="Consolas" w:cs="Consolas" w:eastAsia="Consolas" w:hAnsi="Consolas"/>
          <w:sz w:val="18"/>
          <w:szCs w:val="18"/>
        </w:rPr>
        <w:t xml:space="preserve">│   ├── {project_slug}/</w:t>
      </w:r>
    </w:p>
    <w:p>
      <w:pPr>
        <w:shd w:fill="F2F2F2" w:val="clear"/>
        <w:spacing w:after="80" w:before="80"/>
        <w:ind w:left="240"/>
      </w:pPr>
      <w:r>
        <w:rPr>
          <w:rFonts w:ascii="Consolas" w:cs="Consolas" w:eastAsia="Consolas" w:hAnsi="Consolas"/>
          <w:sz w:val="18"/>
          <w:szCs w:val="18"/>
        </w:rPr>
        <w:t xml:space="preserve">│   │   ├── repos/</w:t>
      </w:r>
    </w:p>
    <w:p>
      <w:pPr>
        <w:shd w:fill="F2F2F2" w:val="clear"/>
        <w:spacing w:after="80" w:before="80"/>
        <w:ind w:left="240"/>
      </w:pPr>
      <w:r>
        <w:rPr>
          <w:rFonts w:ascii="Consolas" w:cs="Consolas" w:eastAsia="Consolas" w:hAnsi="Consolas"/>
          <w:sz w:val="18"/>
          <w:szCs w:val="18"/>
        </w:rPr>
        <w:t xml:space="preserve">│   │   │   ├── {repo_name}.git/        # bare repo (mirror del remoto)</w:t>
      </w:r>
    </w:p>
    <w:p>
      <w:pPr>
        <w:shd w:fill="F2F2F2" w:val="clear"/>
        <w:spacing w:after="80" w:before="80"/>
        <w:ind w:left="240"/>
      </w:pPr>
      <w:r>
        <w:rPr>
          <w:rFonts w:ascii="Consolas" w:cs="Consolas" w:eastAsia="Consolas" w:hAnsi="Consolas"/>
          <w:sz w:val="18"/>
          <w:szCs w:val="18"/>
        </w:rPr>
        <w:t xml:space="preserve">│   │   │   └── worktrees/</w:t>
      </w:r>
    </w:p>
    <w:p>
      <w:pPr>
        <w:shd w:fill="F2F2F2" w:val="clear"/>
        <w:spacing w:after="80" w:before="80"/>
        <w:ind w:left="240"/>
      </w:pPr>
      <w:r>
        <w:rPr>
          <w:rFonts w:ascii="Consolas" w:cs="Consolas" w:eastAsia="Consolas" w:hAnsi="Consolas"/>
          <w:sz w:val="18"/>
          <w:szCs w:val="18"/>
        </w:rPr>
        <w:t xml:space="preserve">│   │   │       ├── {plan_id}-{task_id}/   # worktree por tarea</w:t>
      </w:r>
    </w:p>
    <w:p>
      <w:pPr>
        <w:shd w:fill="F2F2F2" w:val="clear"/>
        <w:spacing w:after="80" w:before="80"/>
        <w:ind w:left="240"/>
      </w:pPr>
      <w:r>
        <w:rPr>
          <w:rFonts w:ascii="Consolas" w:cs="Consolas" w:eastAsia="Consolas" w:hAnsi="Consolas"/>
          <w:sz w:val="18"/>
          <w:szCs w:val="18"/>
        </w:rPr>
        <w:t xml:space="preserve">│   │   │       └── {plan_id}-review/      # worktree para review-runtime</w:t>
      </w:r>
    </w:p>
    <w:p>
      <w:pPr>
        <w:shd w:fill="F2F2F2" w:val="clear"/>
        <w:spacing w:after="80" w:before="80"/>
        <w:ind w:left="240"/>
      </w:pPr>
      <w:r>
        <w:rPr>
          <w:rFonts w:ascii="Consolas" w:cs="Consolas" w:eastAsia="Consolas" w:hAnsi="Consolas"/>
          <w:sz w:val="18"/>
          <w:szCs w:val="18"/>
        </w:rPr>
        <w:t xml:space="preserve">│   │   └── dep-cache/                  # caché de dependencias por hash de lock</w:t>
      </w:r>
    </w:p>
    <w:p>
      <w:pPr>
        <w:shd w:fill="F2F2F2" w:val="clear"/>
        <w:spacing w:after="80" w:before="80"/>
        <w:ind w:left="240"/>
      </w:pPr>
      <w:r>
        <w:rPr>
          <w:rFonts w:ascii="Consolas" w:cs="Consolas" w:eastAsia="Consolas" w:hAnsi="Consolas"/>
          <w:sz w:val="18"/>
          <w:szCs w:val="18"/>
        </w:rPr>
        <w:t xml:space="preserve">│   │       ├── npm-{hash}/             # node_modules cacheado</w:t>
      </w:r>
    </w:p>
    <w:p>
      <w:pPr>
        <w:shd w:fill="F2F2F2" w:val="clear"/>
        <w:spacing w:after="80" w:before="80"/>
        <w:ind w:left="240"/>
      </w:pPr>
      <w:r>
        <w:rPr>
          <w:rFonts w:ascii="Consolas" w:cs="Consolas" w:eastAsia="Consolas" w:hAnsi="Consolas"/>
          <w:sz w:val="18"/>
          <w:szCs w:val="18"/>
        </w:rPr>
        <w:t xml:space="preserve">│   │       ├── pip-{hash}/             # .venv cacheado</w:t>
      </w:r>
    </w:p>
    <w:p>
      <w:pPr>
        <w:shd w:fill="F2F2F2" w:val="clear"/>
        <w:spacing w:after="80" w:before="80"/>
        <w:ind w:left="240"/>
      </w:pPr>
      <w:r>
        <w:rPr>
          <w:rFonts w:ascii="Consolas" w:cs="Consolas" w:eastAsia="Consolas" w:hAnsi="Consolas"/>
          <w:sz w:val="18"/>
          <w:szCs w:val="18"/>
        </w:rPr>
        <w:t xml:space="preserve">│   │       └── composer-{hash}/        # vendor cacheado</w:t>
      </w:r>
    </w:p>
    <w:p>
      <w:pPr>
        <w:pStyle w:val="Heading3"/>
      </w:pPr>
      <w:r>
        <w:t xml:space="preserve">12.4.2 Git Worktrees: Concurrencia sin Conflictos</w:t>
      </w:r>
    </w:p>
    <w:p>
      <w:pPr>
        <w:spacing w:after="120"/>
      </w:pPr>
      <w:r>
        <w:t xml:space="preserve">El sistema usa git worktrees (mecanismo nativo de git) para que varias tareas del mismo plan, o tareas de planes distintos sobre el mismo repo, puedan trabajar en paralelo sobre ramas diferentes sin colisiones:</w:t>
      </w:r>
    </w:p>
    <w:p>
      <w:pPr>
        <w:pStyle w:val="ListParagraph"/>
        <w:numPr>
          <w:ilvl w:val="0"/>
          <w:numId w:val="2"/>
        </w:numPr>
      </w:pPr>
      <w:r>
        <w:t xml:space="preserve">El bare repo en {repo_name}.git contiene todos los objetos git (commits, blobs, refs). Es la fuente de verdad local.</w:t>
      </w:r>
    </w:p>
    <w:p>
      <w:pPr>
        <w:pStyle w:val="ListParagraph"/>
        <w:numPr>
          <w:ilvl w:val="0"/>
          <w:numId w:val="2"/>
        </w:numPr>
      </w:pPr>
      <w:r>
        <w:t xml:space="preserve">Cuando una tarea arranca, el sistema crea un worktree dedicado tipo git worktree add ../worktrees/{plan_id}-{task_id} refs/heads/plan/{plan_id} que comparte objetos pero tiene su propio working directory.</w:t>
      </w:r>
    </w:p>
    <w:p>
      <w:pPr>
        <w:pStyle w:val="ListParagraph"/>
        <w:numPr>
          <w:ilvl w:val="0"/>
          <w:numId w:val="2"/>
        </w:numPr>
      </w:pPr>
      <w:r>
        <w:t xml:space="preserve">El contenedor agent-runtime monta SOLO ese worktree en /workspace/repo (no toda la jerarquía /data/agent-platform/projects/, por seguridad).</w:t>
      </w:r>
    </w:p>
    <w:p>
      <w:pPr>
        <w:pStyle w:val="ListParagraph"/>
        <w:numPr>
          <w:ilvl w:val="0"/>
          <w:numId w:val="2"/>
        </w:numPr>
      </w:pPr>
      <w:r>
        <w:t xml:space="preserve">Al terminar la tarea: si el commit ha sido pusheado a la rama del plan, el worktree se destruye. Si no, se mantiene hasta que el agente revisor decida.</w:t>
      </w:r>
    </w:p>
    <w:p>
      <w:pPr>
        <w:pStyle w:val="ListParagraph"/>
        <w:numPr>
          <w:ilvl w:val="0"/>
          <w:numId w:val="2"/>
        </w:numPr>
      </w:pPr>
      <w:r>
        <w:t xml:space="preserve">Las dependencias instaladas (.venv, node_modules) se montan como volumen separado desde dep-cache, indexado por hash del lock file. Si dos tareas distintas tienen el mismo lock, comparten cache.</w:t>
      </w:r>
    </w:p>
    <w:p>
      <w:pPr>
        <w:pStyle w:val="Heading3"/>
      </w:pPr>
      <w:r>
        <w:t xml:space="preserve">12.4.3 Sincronización con el Remoto</w:t>
      </w:r>
    </w:p>
    <w:p>
      <w:pPr>
        <w:pStyle w:val="ListParagraph"/>
        <w:numPr>
          <w:ilvl w:val="0"/>
          <w:numId w:val="2"/>
        </w:numPr>
      </w:pPr>
      <w:r>
        <w:t xml:space="preserve">Pull periódico: el sistema hace git fetch contra el remoto cada 5 minutos (configurable) para detectar cambios externos.</w:t>
      </w:r>
    </w:p>
    <w:p>
      <w:pPr>
        <w:pStyle w:val="ListParagraph"/>
        <w:numPr>
          <w:ilvl w:val="0"/>
          <w:numId w:val="2"/>
        </w:numPr>
      </w:pPr>
      <w:r>
        <w:t xml:space="preserve">Webhook git: si el repo está en GitHub/GitLab, el sistema registra un webhook que dispara fetch inmediato al detectar push externos.</w:t>
      </w:r>
    </w:p>
    <w:p>
      <w:pPr>
        <w:pStyle w:val="ListParagraph"/>
        <w:numPr>
          <w:ilvl w:val="0"/>
          <w:numId w:val="2"/>
        </w:numPr>
      </w:pPr>
      <w:r>
        <w:t xml:space="preserve">Detección de divergencia: si un push externo a una rama que el sistema tiene local detecta conflicto, el sistema alerta al humano y bloquea push automáticos hasta que se resuelva.</w:t>
      </w:r>
    </w:p>
    <w:p>
      <w:pPr>
        <w:pStyle w:val="ListParagraph"/>
        <w:numPr>
          <w:ilvl w:val="0"/>
          <w:numId w:val="2"/>
        </w:numPr>
      </w:pPr>
      <w:r>
        <w:t xml:space="preserve">Push de los agentes: cuando una tarea pasa a 'done' tras pasar tests y revisión, el sistema hace git push del commit del worktree a la rama del plan en el remoto (la política push_policy del repo determina si va directo o tras revisión humana).</w:t>
      </w:r>
    </w:p>
    <w:p>
      <w:pPr>
        <w:pStyle w:val="ListParagraph"/>
        <w:numPr>
          <w:ilvl w:val="0"/>
          <w:numId w:val="2"/>
        </w:numPr>
      </w:pPr>
      <w:r>
        <w:t xml:space="preserve">Cleanup de worktrees: tras N días sin actividad (default 30), los worktrees abandonados se purgan. El bare repo y la rama remota siguen intactos.</w:t>
      </w:r>
    </w:p>
    <w:p>
      <w:pPr>
        <w:pStyle w:val="Heading3"/>
      </w:pPr>
      <w:r>
        <w:t xml:space="preserve">12.4.4 Sin Repo Asociado</w:t>
      </w:r>
    </w:p>
    <w:p>
      <w:pPr>
        <w:spacing w:after="120"/>
      </w:pPr>
      <w:r>
        <w:t xml:space="preserve">Si un proyecto no tiene repository_config (proyectos puramente de investigación o documentación), el flujo de worktrees no aplica. Los outputs se persisten como artefactos en object storage del tenant y son descargables desde la UI. La carpeta /docs sigue existiendo como KB de documentación pero gestionada manualmente con uploads.</w:t>
      </w:r>
    </w:p>
    <w:p>
      <w:pPr>
        <w:pStyle w:val="Heading2"/>
      </w:pPr>
      <w:r>
        <w:t xml:space="preserve">12.5 Tipos de Worker y Réplicas</w:t>
      </w:r>
    </w:p>
    <w:p>
      <w:pPr>
        <w:spacing w:after="120"/>
      </w:pPr>
      <w:r>
        <w:t xml:space="preserve">En el modelo mono-máquina (sección 18), no hay pools dinámicos con autoscaling; hay tipos de worker con un número configurable de réplicas. El número se ajusta desde el panel administrativo y se aplica con docker compose up -d --scale en caliente.</w:t>
      </w:r>
    </w:p>
    <w:p>
      <w:pPr>
        <w:pStyle w:val="ListParagraph"/>
        <w:numPr>
          <w:ilvl w:val="0"/>
          <w:numId w:val="2"/>
        </w:numPr>
      </w:pPr>
      <w:r>
        <w:t xml:space="preserve">worker-default: workers para tareas estándar (Python, JS, docs, planning). Default 3 réplicas. CPU 1 / RAM 2 GB cada uno.</w:t>
      </w:r>
    </w:p>
    <w:p>
      <w:pPr>
        <w:pStyle w:val="ListParagraph"/>
        <w:numPr>
          <w:ilvl w:val="0"/>
          <w:numId w:val="2"/>
        </w:numPr>
      </w:pPr>
      <w:r>
        <w:t xml:space="preserve">worker-heavy: workers con más recursos para tareas pesadas (build de proyectos grandes, tests E2E). Default 1 réplica. CPU 4 / RAM 8 GB.</w:t>
      </w:r>
    </w:p>
    <w:p>
      <w:pPr>
        <w:pStyle w:val="ListParagraph"/>
        <w:numPr>
          <w:ilvl w:val="0"/>
          <w:numId w:val="2"/>
        </w:numPr>
      </w:pPr>
      <w:r>
        <w:t xml:space="preserve">worker-gpu: workers con acceso a GPU. Solo activos si gpu_enabled=true en config global (sección 18.7). Para tareas que invocan modelos locales o procesan multimedia. Default 0.</w:t>
      </w:r>
    </w:p>
    <w:p>
      <w:pPr>
        <w:pStyle w:val="ListParagraph"/>
        <w:numPr>
          <w:ilvl w:val="0"/>
          <w:numId w:val="2"/>
        </w:numPr>
      </w:pPr>
      <w:r>
        <w:t xml:space="preserve">worker-ingestion: workers específicos para pipeline RAG con Docling. Default 2 réplicas. CPU 2 / RAM 4 GB.</w:t>
      </w:r>
    </w:p>
    <w:p>
      <w:pPr>
        <w:pStyle w:val="ListParagraph"/>
        <w:numPr>
          <w:ilvl w:val="0"/>
          <w:numId w:val="2"/>
        </w:numPr>
      </w:pPr>
      <w:r>
        <w:t xml:space="preserve">worker-test: workers especializados en lanzar contenedores test-runtime para los runtimes heterogéneos. Default 2 réplicas.</w:t>
      </w:r>
    </w:p>
    <w:p>
      <w:pPr>
        <w:pStyle w:val="ListParagraph"/>
        <w:numPr>
          <w:ilvl w:val="0"/>
          <w:numId w:val="2"/>
        </w:numPr>
      </w:pPr>
      <w:r>
        <w:t xml:space="preserve">worker-review: workers que gestionan el ciclo de vida de contenedores review-runtime persistentes. Default 1 réplica.</w:t>
      </w:r>
    </w:p>
    <w:p>
      <w:pPr>
        <w:pStyle w:val="ListParagraph"/>
        <w:numPr>
          <w:ilvl w:val="0"/>
          <w:numId w:val="2"/>
        </w:numPr>
      </w:pPr>
      <w:r>
        <w:t xml:space="preserve">worker-privileged: workers con permisos extra para tools privilegiadas. Aislamiento extra reforzado. Default 0 (solo activable bajo demanda con justificación auditada).</w:t>
      </w:r>
    </w:p>
    <w:p>
      <w:pPr>
        <w:pStyle w:val="Heading2"/>
      </w:pPr>
      <w:r>
        <w:t xml:space="preserve">12.6 Ajuste de Capacidad</w:t>
      </w:r>
    </w:p>
    <w:p>
      <w:pPr>
        <w:spacing w:after="120"/>
      </w:pPr>
      <w:r>
        <w:t xml:space="preserve">Sin autoscaling dinámico, el System Admin ajusta capacidad observando métricas reales:</w:t>
      </w:r>
    </w:p>
    <w:p>
      <w:pPr>
        <w:pStyle w:val="ListParagraph"/>
        <w:numPr>
          <w:ilvl w:val="0"/>
          <w:numId w:val="2"/>
        </w:numPr>
      </w:pPr>
      <w:r>
        <w:t xml:space="preserve">Métricas a vigilar (visibles en el panel admin): profundidad de cola Celery por tipo, tiempo medio de espera de jobs, % CPU/RAM del host, contenedores review-runtime persistentes activos.</w:t>
      </w:r>
    </w:p>
    <w:p>
      <w:pPr>
        <w:pStyle w:val="ListParagraph"/>
        <w:numPr>
          <w:ilvl w:val="0"/>
          <w:numId w:val="2"/>
        </w:numPr>
      </w:pPr>
      <w:r>
        <w:t xml:space="preserve">Decisión manual: si la cola default crece &gt; 50 jobs sostenido durante 10 minutos, escalar worker-default.</w:t>
      </w:r>
    </w:p>
    <w:p>
      <w:pPr>
        <w:pStyle w:val="ListParagraph"/>
        <w:numPr>
          <w:ilvl w:val="0"/>
          <w:numId w:val="2"/>
        </w:numPr>
      </w:pPr>
      <w:r>
        <w:t xml:space="preserve">Validación: el panel impide configurar réplicas que excederían los recursos del host (lee /proc/meminfo y nproc) y muestra preview del impacto.</w:t>
      </w:r>
    </w:p>
    <w:p>
      <w:pPr>
        <w:pStyle w:val="ListParagraph"/>
        <w:numPr>
          <w:ilvl w:val="0"/>
          <w:numId w:val="2"/>
        </w:numPr>
      </w:pPr>
      <w:r>
        <w:t xml:space="preserve">Cool-down: tras un cambio de escala, esperar 60s antes de aplicar otro para no thrashear contenedores.</w:t>
      </w:r>
    </w:p>
    <w:p>
      <w:pPr>
        <w:pStyle w:val="ListParagraph"/>
        <w:numPr>
          <w:ilvl w:val="0"/>
          <w:numId w:val="2"/>
        </w:numPr>
      </w:pPr>
      <w:r>
        <w:t xml:space="preserve">Scheduling justo entre tenants: el orquestador implementa fair queueing — un tenant no puede acaparar todos los workers con una ráfaga de tareas.</w:t>
      </w:r>
    </w:p>
    <w:p>
      <w:pPr>
        <w:pStyle w:val="ListParagraph"/>
        <w:numPr>
          <w:ilvl w:val="0"/>
          <w:numId w:val="2"/>
        </w:numPr>
      </w:pPr>
      <w:r>
        <w:t xml:space="preserve">Migración futura a despliegue distribuido (Kubernetes/Nomad) prevista cuando la carga supere la capacidad de una sola máquina; no es alcance actual.</w:t>
      </w:r>
    </w:p>
    <w:p>
      <w:pPr>
        <w:pStyle w:val="Heading2"/>
      </w:pPr>
      <w:r>
        <w:t xml:space="preserve">12.7 Ciclo de Vida de un Job de Tarea</w:t>
      </w:r>
    </w:p>
    <w:p>
      <w:pPr>
        <w:pStyle w:val="ListParagraph"/>
        <w:numPr>
          <w:ilvl w:val="0"/>
          <w:numId w:val="3"/>
        </w:numPr>
      </w:pPr>
      <w:r>
        <w:t xml:space="preserve">Orquestador crea un Execution en BD con status='pending' y encola un job.</w:t>
      </w:r>
    </w:p>
    <w:p>
      <w:pPr>
        <w:pStyle w:val="ListParagraph"/>
        <w:numPr>
          <w:ilvl w:val="0"/>
          <w:numId w:val="3"/>
        </w:numPr>
      </w:pPr>
      <w:r>
        <w:t xml:space="preserve">Worker recoge el job, actualiza Execution.status='running', worker_id, started_at.</w:t>
      </w:r>
    </w:p>
    <w:p>
      <w:pPr>
        <w:pStyle w:val="ListParagraph"/>
        <w:numPr>
          <w:ilvl w:val="0"/>
          <w:numId w:val="3"/>
        </w:numPr>
      </w:pPr>
      <w:r>
        <w:t xml:space="preserve">Worker prepara el worktree: crea git worktree add para la tarea, checkout de la rama del plan, monta volumen de dep-cache si existe.</w:t>
      </w:r>
    </w:p>
    <w:p>
      <w:pPr>
        <w:pStyle w:val="ListParagraph"/>
        <w:numPr>
          <w:ilvl w:val="0"/>
          <w:numId w:val="3"/>
        </w:numPr>
      </w:pPr>
      <w:r>
        <w:t xml:space="preserve">Worker lanza el contenedor agent-runtime con el worktree montado y arranca el agent loop.</w:t>
      </w:r>
    </w:p>
    <w:p>
      <w:pPr>
        <w:pStyle w:val="ListParagraph"/>
        <w:numPr>
          <w:ilvl w:val="0"/>
          <w:numId w:val="3"/>
        </w:numPr>
      </w:pPr>
      <w:r>
        <w:t xml:space="preserve">El agente trabaja, genera código, hace commits locales en el worktree.</w:t>
      </w:r>
    </w:p>
    <w:p>
      <w:pPr>
        <w:pStyle w:val="ListParagraph"/>
        <w:numPr>
          <w:ilvl w:val="0"/>
          <w:numId w:val="3"/>
        </w:numPr>
      </w:pPr>
      <w:r>
        <w:t xml:space="preserve">Cuando el agente declara la tarea acabada, la tarea pasa a 'in_review' y se invoca el worker-test.</w:t>
      </w:r>
    </w:p>
    <w:p>
      <w:pPr>
        <w:pStyle w:val="ListParagraph"/>
        <w:numPr>
          <w:ilvl w:val="0"/>
          <w:numId w:val="3"/>
        </w:numPr>
      </w:pPr>
      <w:r>
        <w:t xml:space="preserve">worker-test lee los acceptance_criteria, agrupa por runtime, y para cada runtime lanza un contenedor test-runtime sobre el mismo worktree.</w:t>
      </w:r>
    </w:p>
    <w:p>
      <w:pPr>
        <w:pStyle w:val="ListParagraph"/>
        <w:numPr>
          <w:ilvl w:val="0"/>
          <w:numId w:val="3"/>
        </w:numPr>
      </w:pPr>
      <w:r>
        <w:t xml:space="preserve">Cada test-runtime ejecuta su suite y devuelve TestReport canónico (sección dedicada).</w:t>
      </w:r>
    </w:p>
    <w:p>
      <w:pPr>
        <w:pStyle w:val="ListParagraph"/>
        <w:numPr>
          <w:ilvl w:val="0"/>
          <w:numId w:val="3"/>
        </w:numPr>
      </w:pPr>
      <w:r>
        <w:t xml:space="preserve">Si todos los tests pasan: agente revisor evalúa los outputs estructurados y emite verdict.</w:t>
      </w:r>
    </w:p>
    <w:p>
      <w:pPr>
        <w:pStyle w:val="ListParagraph"/>
        <w:numPr>
          <w:ilvl w:val="0"/>
          <w:numId w:val="3"/>
        </w:numPr>
      </w:pPr>
      <w:r>
        <w:t xml:space="preserve">Si el agente revisor aprueba: el sistema hace git push del commit a la rama del plan en el remoto. La tarea pasa a 'done'.</w:t>
      </w:r>
    </w:p>
    <w:p>
      <w:pPr>
        <w:pStyle w:val="ListParagraph"/>
        <w:numPr>
          <w:ilvl w:val="0"/>
          <w:numId w:val="3"/>
        </w:numPr>
      </w:pPr>
      <w:r>
        <w:t xml:space="preserve">Si rechazo: tarea vuelve a 'in_progress' con feedback estructurado; el agente itera.</w:t>
      </w:r>
    </w:p>
    <w:p>
      <w:pPr>
        <w:pStyle w:val="ListParagraph"/>
        <w:numPr>
          <w:ilvl w:val="0"/>
          <w:numId w:val="3"/>
        </w:numPr>
      </w:pPr>
      <w:r>
        <w:t xml:space="preserve">Tras éxito, worktree se mantiene 24h por si hay revisión adicional, luego se purga.</w:t>
      </w:r>
    </w:p>
    <w:p>
      <w:pPr>
        <w:pStyle w:val="Heading2"/>
      </w:pPr>
      <w:r>
        <w:t xml:space="preserve">12.8 Recuperación de Fallos</w:t>
      </w:r>
    </w:p>
    <w:p>
      <w:pPr>
        <w:pStyle w:val="ListParagraph"/>
        <w:numPr>
          <w:ilvl w:val="0"/>
          <w:numId w:val="2"/>
        </w:numPr>
      </w:pPr>
      <w:r>
        <w:t xml:space="preserve">Timeout: si el contenedor no responde en max_wall_clock_seconds, se mata (SIGKILL tras SIGTERM con grace de 30s). El worktree se conserva para inspección si el humano la pide.</w:t>
      </w:r>
    </w:p>
    <w:p>
      <w:pPr>
        <w:pStyle w:val="ListParagraph"/>
        <w:numPr>
          <w:ilvl w:val="0"/>
          <w:numId w:val="2"/>
        </w:numPr>
      </w:pPr>
      <w:r>
        <w:t xml:space="preserve">Crash del worker: el job vuelve a la cola (Celery acks_late=true) y otro worker lo recoge.</w:t>
      </w:r>
    </w:p>
    <w:p>
      <w:pPr>
        <w:pStyle w:val="ListParagraph"/>
        <w:numPr>
          <w:ilvl w:val="0"/>
          <w:numId w:val="2"/>
        </w:numPr>
      </w:pPr>
      <w:r>
        <w:t xml:space="preserve">Crash del orquestador: stateless, otra réplica retoma. Estado vive en BD.</w:t>
      </w:r>
    </w:p>
    <w:p>
      <w:pPr>
        <w:pStyle w:val="ListParagraph"/>
        <w:numPr>
          <w:ilvl w:val="0"/>
          <w:numId w:val="2"/>
        </w:numPr>
      </w:pPr>
      <w:r>
        <w:t xml:space="preserve">Idempotencia: cada job tiene execution_id; al reintentar, se reusa o se crea una nueva ejecución según política.</w:t>
      </w:r>
    </w:p>
    <w:p>
      <w:pPr>
        <w:pStyle w:val="ListParagraph"/>
        <w:numPr>
          <w:ilvl w:val="0"/>
          <w:numId w:val="2"/>
        </w:numPr>
      </w:pPr>
      <w:r>
        <w:t xml:space="preserve">Crash del host: al recuperar el sistema, los worktrees siguen ahí; las tareas que estaban running se marcan como interrupted y el usuario decide si retomar (relanza con el mismo worktree) o cancelar.</w:t>
      </w:r>
    </w:p>
    <w:p>
      <w:pPr>
        <w:pStyle w:val="ListParagraph"/>
        <w:numPr>
          <w:ilvl w:val="0"/>
          <w:numId w:val="2"/>
        </w:numPr>
      </w:pPr>
      <w:r>
        <w:t xml:space="preserve">Contenedores review-runtime tras reinicio: se marcan como lost; el humano puede pedir relanzarlos desde el snapshot del worktree del plan.</w:t>
      </w:r>
    </w:p>
    <w:p>
      <w:pPr>
        <w:pStyle w:val="Heading1"/>
        <w:pageBreakBefore/>
      </w:pPr>
      <w:r>
        <w:t xml:space="preserve">13. Observabilidad y Análisis de Outputs</w:t>
      </w:r>
    </w:p>
    <w:p>
      <w:pPr>
        <w:pStyle w:val="Heading2"/>
      </w:pPr>
      <w:r>
        <w:t xml:space="preserve">13.1 Captura Estructurada</w:t>
      </w:r>
    </w:p>
    <w:p>
      <w:pPr>
        <w:spacing w:after="120"/>
      </w:pPr>
      <w:r>
        <w:t xml:space="preserve">Todo lo que un agente produce se captura estructuradamente, no solo logs de texto. Cada Execution genera:</w:t>
      </w:r>
    </w:p>
    <w:p>
      <w:pPr>
        <w:pStyle w:val="ListParagraph"/>
        <w:numPr>
          <w:ilvl w:val="0"/>
          <w:numId w:val="2"/>
        </w:numPr>
      </w:pPr>
      <w:r>
        <w:t xml:space="preserve">steps_log: array JSON de pasos del agent loop (perceive, plan, act, observe, reflect).</w:t>
      </w:r>
    </w:p>
    <w:p>
      <w:pPr>
        <w:pStyle w:val="ListParagraph"/>
        <w:numPr>
          <w:ilvl w:val="0"/>
          <w:numId w:val="2"/>
        </w:numPr>
      </w:pPr>
      <w:r>
        <w:t xml:space="preserve">tool_calls: lista de tool calls con timestamp, input, output, latencia, coste.</w:t>
      </w:r>
    </w:p>
    <w:p>
      <w:pPr>
        <w:pStyle w:val="ListParagraph"/>
        <w:numPr>
          <w:ilvl w:val="0"/>
          <w:numId w:val="2"/>
        </w:numPr>
      </w:pPr>
      <w:r>
        <w:t xml:space="preserve">memory_reads: lista de MemoryEntries consultadas con score.</w:t>
      </w:r>
    </w:p>
    <w:p>
      <w:pPr>
        <w:pStyle w:val="ListParagraph"/>
        <w:numPr>
          <w:ilvl w:val="0"/>
          <w:numId w:val="2"/>
        </w:numPr>
      </w:pPr>
      <w:r>
        <w:t xml:space="preserve">model_calls: lista de llamadas al LLM con prompt, response, tokens, modelo.</w:t>
      </w:r>
    </w:p>
    <w:p>
      <w:pPr>
        <w:pStyle w:val="ListParagraph"/>
        <w:numPr>
          <w:ilvl w:val="0"/>
          <w:numId w:val="2"/>
        </w:numPr>
      </w:pPr>
      <w:r>
        <w:t xml:space="preserve">outputs: artefactos finales (código, docs, análisis).</w:t>
      </w:r>
    </w:p>
    <w:p>
      <w:pPr>
        <w:pStyle w:val="ListParagraph"/>
        <w:numPr>
          <w:ilvl w:val="0"/>
          <w:numId w:val="2"/>
        </w:numPr>
      </w:pPr>
      <w:r>
        <w:t xml:space="preserve">self_review: autoevaluación del agente antes de marcar 'in_review'.</w:t>
      </w:r>
    </w:p>
    <w:p>
      <w:pPr>
        <w:pStyle w:val="Heading2"/>
      </w:pPr>
      <w:r>
        <w:t xml:space="preserve">13.2 Vista de Trazabilidad</w:t>
      </w:r>
    </w:p>
    <w:p>
      <w:pPr>
        <w:spacing w:after="120"/>
      </w:pPr>
      <w:r>
        <w:t xml:space="preserve">Para cada Execution, la UI ofrece una vista de timeline que muestra cada paso ordenado cronológicamente, expandible, con:</w:t>
      </w:r>
    </w:p>
    <w:p>
      <w:pPr>
        <w:pStyle w:val="ListParagraph"/>
        <w:numPr>
          <w:ilvl w:val="0"/>
          <w:numId w:val="2"/>
        </w:numPr>
      </w:pPr>
      <w:r>
        <w:t xml:space="preserve">Razonamiento del agente (chain-of-thought visible).</w:t>
      </w:r>
    </w:p>
    <w:p>
      <w:pPr>
        <w:pStyle w:val="ListParagraph"/>
        <w:numPr>
          <w:ilvl w:val="0"/>
          <w:numId w:val="2"/>
        </w:numPr>
      </w:pPr>
      <w:r>
        <w:t xml:space="preserve">Tool calls con sus parámetros y resultados.</w:t>
      </w:r>
    </w:p>
    <w:p>
      <w:pPr>
        <w:pStyle w:val="ListParagraph"/>
        <w:numPr>
          <w:ilvl w:val="0"/>
          <w:numId w:val="2"/>
        </w:numPr>
      </w:pPr>
      <w:r>
        <w:t xml:space="preserve">Diff de archivos modificados.</w:t>
      </w:r>
    </w:p>
    <w:p>
      <w:pPr>
        <w:pStyle w:val="ListParagraph"/>
        <w:numPr>
          <w:ilvl w:val="0"/>
          <w:numId w:val="2"/>
        </w:numPr>
      </w:pPr>
      <w:r>
        <w:t xml:space="preserve">Memoria consultada con relevancia.</w:t>
      </w:r>
    </w:p>
    <w:p>
      <w:pPr>
        <w:pStyle w:val="ListParagraph"/>
        <w:numPr>
          <w:ilvl w:val="0"/>
          <w:numId w:val="2"/>
        </w:numPr>
      </w:pPr>
      <w:r>
        <w:t xml:space="preserve">Coste acumulado y tokens.</w:t>
      </w:r>
    </w:p>
    <w:p>
      <w:pPr>
        <w:pStyle w:val="Heading2"/>
      </w:pPr>
      <w:r>
        <w:t xml:space="preserve">13.3 Análisis Automático</w:t>
      </w:r>
    </w:p>
    <w:p>
      <w:pPr>
        <w:spacing w:after="120"/>
      </w:pPr>
      <w:r>
        <w:t xml:space="preserve">Un servicio analizador procesa cada ejecución terminada y produce:</w:t>
      </w:r>
    </w:p>
    <w:p>
      <w:pPr>
        <w:pStyle w:val="ListParagraph"/>
        <w:numPr>
          <w:ilvl w:val="0"/>
          <w:numId w:val="2"/>
        </w:numPr>
      </w:pPr>
      <w:r>
        <w:t xml:space="preserve">Quality score: heurística basada en cobertura de criterios, número de tool calls, presencia de errores.</w:t>
      </w:r>
    </w:p>
    <w:p>
      <w:pPr>
        <w:pStyle w:val="ListParagraph"/>
        <w:numPr>
          <w:ilvl w:val="0"/>
          <w:numId w:val="2"/>
        </w:numPr>
      </w:pPr>
      <w:r>
        <w:t xml:space="preserve">Efficiency score: tokens consumidos vs. complejidad estimada.</w:t>
      </w:r>
    </w:p>
    <w:p>
      <w:pPr>
        <w:pStyle w:val="ListParagraph"/>
        <w:numPr>
          <w:ilvl w:val="0"/>
          <w:numId w:val="2"/>
        </w:numPr>
      </w:pPr>
      <w:r>
        <w:t xml:space="preserve">Risk flags: detección de patrones problemáticos (loops, llamadas sospechosas, contenido sensible).</w:t>
      </w:r>
    </w:p>
    <w:p>
      <w:pPr>
        <w:pStyle w:val="ListParagraph"/>
        <w:numPr>
          <w:ilvl w:val="0"/>
          <w:numId w:val="2"/>
        </w:numPr>
      </w:pPr>
      <w:r>
        <w:t xml:space="preserve">Patterns detectados: para alimentar mejoras de prompts.</w:t>
      </w:r>
    </w:p>
    <w:p>
      <w:pPr>
        <w:pStyle w:val="Heading2"/>
      </w:pPr>
      <w:r>
        <w:t xml:space="preserve">13.4 Cierre de Tarea</w:t>
      </w:r>
    </w:p>
    <w:p>
      <w:pPr>
        <w:spacing w:after="120"/>
      </w:pPr>
      <w:r>
        <w:t xml:space="preserve">Una tarea se considera completada correctamente y se cierra cuando:</w:t>
      </w:r>
    </w:p>
    <w:p>
      <w:pPr>
        <w:pStyle w:val="ListParagraph"/>
        <w:numPr>
          <w:ilvl w:val="0"/>
          <w:numId w:val="3"/>
        </w:numPr>
      </w:pPr>
      <w:r>
        <w:t xml:space="preserve">Todos los criterios de aceptación están marcados como pass.</w:t>
      </w:r>
    </w:p>
    <w:p>
      <w:pPr>
        <w:pStyle w:val="ListParagraph"/>
        <w:numPr>
          <w:ilvl w:val="0"/>
          <w:numId w:val="3"/>
        </w:numPr>
      </w:pPr>
      <w:r>
        <w:t xml:space="preserve">El revisor (agente o humano) ha emitido verdict='approved'.</w:t>
      </w:r>
    </w:p>
    <w:p>
      <w:pPr>
        <w:pStyle w:val="ListParagraph"/>
        <w:numPr>
          <w:ilvl w:val="0"/>
          <w:numId w:val="3"/>
        </w:numPr>
      </w:pPr>
      <w:r>
        <w:t xml:space="preserve">No hay risk_flags críticos pendientes.</w:t>
      </w:r>
    </w:p>
    <w:p>
      <w:pPr>
        <w:pStyle w:val="ListParagraph"/>
        <w:numPr>
          <w:ilvl w:val="0"/>
          <w:numId w:val="3"/>
        </w:numPr>
      </w:pPr>
      <w:r>
        <w:t xml:space="preserve">Los outputs han sido persistidos correctamente en object storage.</w:t>
      </w:r>
    </w:p>
    <w:p>
      <w:pPr>
        <w:pStyle w:val="Heading2"/>
      </w:pPr>
      <w:r>
        <w:t xml:space="preserve">13.5 Métricas Globales</w:t>
      </w:r>
    </w:p>
    <w:p>
      <w:pPr>
        <w:spacing w:after="120"/>
      </w:pPr>
      <w:r>
        <w:t xml:space="preserve">Dashboard de proyecto con:</w:t>
      </w:r>
    </w:p>
    <w:p>
      <w:pPr>
        <w:pStyle w:val="ListParagraph"/>
        <w:numPr>
          <w:ilvl w:val="0"/>
          <w:numId w:val="2"/>
        </w:numPr>
      </w:pPr>
      <w:r>
        <w:t xml:space="preserve">Velocidad: tareas done / semana.</w:t>
      </w:r>
    </w:p>
    <w:p>
      <w:pPr>
        <w:pStyle w:val="ListParagraph"/>
        <w:numPr>
          <w:ilvl w:val="0"/>
          <w:numId w:val="2"/>
        </w:numPr>
      </w:pPr>
      <w:r>
        <w:t xml:space="preserve">Lead time: tiempo medio backlog → done.</w:t>
      </w:r>
    </w:p>
    <w:p>
      <w:pPr>
        <w:pStyle w:val="ListParagraph"/>
        <w:numPr>
          <w:ilvl w:val="0"/>
          <w:numId w:val="2"/>
        </w:numPr>
      </w:pPr>
      <w:r>
        <w:t xml:space="preserve">Cycle time: in_progress → done.</w:t>
      </w:r>
    </w:p>
    <w:p>
      <w:pPr>
        <w:pStyle w:val="ListParagraph"/>
        <w:numPr>
          <w:ilvl w:val="0"/>
          <w:numId w:val="2"/>
        </w:numPr>
      </w:pPr>
      <w:r>
        <w:t xml:space="preserve">Tasa de rechazo en revisión.</w:t>
      </w:r>
    </w:p>
    <w:p>
      <w:pPr>
        <w:pStyle w:val="ListParagraph"/>
        <w:numPr>
          <w:ilvl w:val="0"/>
          <w:numId w:val="2"/>
        </w:numPr>
      </w:pPr>
      <w:r>
        <w:t xml:space="preserve">Coste total y por tarea.</w:t>
      </w:r>
    </w:p>
    <w:p>
      <w:pPr>
        <w:pStyle w:val="ListParagraph"/>
        <w:numPr>
          <w:ilvl w:val="0"/>
          <w:numId w:val="2"/>
        </w:numPr>
      </w:pPr>
      <w:r>
        <w:t xml:space="preserve">Cobertura de skills del equipo vs. demanda real.</w:t>
      </w:r>
    </w:p>
    <w:p>
      <w:pPr>
        <w:pStyle w:val="ListParagraph"/>
        <w:numPr>
          <w:ilvl w:val="0"/>
          <w:numId w:val="2"/>
        </w:numPr>
      </w:pPr>
      <w:r>
        <w:t xml:space="preserve">Top agentes por throughput y por calidad.</w:t>
      </w:r>
    </w:p>
    <w:p>
      <w:pPr>
        <w:pStyle w:val="Heading1"/>
        <w:pageBreakBefore/>
      </w:pPr>
      <w:r>
        <w:t xml:space="preserve">14. Ejecución de Tests en Stacks Heterogéneos</w:t>
      </w:r>
    </w:p>
    <w:p>
      <w:pPr>
        <w:pStyle w:val="Heading2"/>
      </w:pPr>
      <w:r>
        <w:t xml:space="preserve">14.1 Filosofía: el Worker NO Ejecuta el Código del Usuario</w:t>
      </w:r>
    </w:p>
    <w:p>
      <w:pPr>
        <w:spacing w:after="120"/>
      </w:pPr>
      <w:r>
        <w:t xml:space="preserve">Una aplicación puede estar en Python, otra en PHP, otra en Node, otra en Go o Java. Si los workers tuvieran todos esos lenguajes instalados, su imagen sería enorme, frágil, con incompatibilidades de versiones y un agujero de seguridad. La solución es estricta: los workers NO ejecutan código del usuario. Lo que hacen es lanzar contenedores test-runtime efímeros, uno por stack, que sí lo ejecutan. Los workers solo orquestan.</w:t>
      </w:r>
    </w:p>
    <w:p>
      <w:pPr>
        <w:spacing w:after="120"/>
      </w:pPr>
      <w:r>
        <w:t xml:space="preserve">Esto se apoya en un catálogo central de runtime templates: imágenes Docker pre-construidas y mantenidas por el System Admin, una por stack común. Cada proyecto declara qué runtimes usa y cada criterio de aceptación automático declara contra qué runtime corre.</w:t>
      </w:r>
    </w:p>
    <w:p>
      <w:pPr>
        <w:pStyle w:val="Heading2"/>
      </w:pPr>
      <w:r>
        <w:t xml:space="preserve">14.2 Catálogo de Runtime Templates</w:t>
      </w:r>
    </w:p>
    <w:p>
      <w:pPr>
        <w:spacing w:after="120"/>
      </w:pPr>
      <w:r>
        <w:t xml:space="preserve">Catálogo built-in mantenido como recurso global del sistema. El System Admin puede añadir más, y los tenants también pueden crear los suyos custom. Catálogo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Runtime</w:t>
            </w:r>
          </w:p>
        </w:tc>
        <w:tc>
          <w:tcPr>
            <w:tcW w:type="dxa" w:w="3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Imagen base</w:t>
            </w:r>
          </w:p>
        </w:tc>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Test runner típico</w:t>
            </w:r>
          </w:p>
        </w:tc>
        <w:tc>
          <w:tcPr>
            <w:tcW w:type="dxa" w:w="19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Formato de salida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python-pytest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python:3.12-slim + pytest + pytest-cov</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junit_xml + json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node-jest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node:20-alpine + jest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jest_json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node-vitest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node:20-alpine + vitest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vitest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junit_xml + json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node-playwright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mcr.microsoft.com/playwright:focal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playwright test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playwright_json + traces + videos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php-phpunit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php:8.3-cli + phpunit + composer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phpunit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junit_xml + tap</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php-pest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php:8.3-cli + pest + composer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junit_xml + tap</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go-test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golang:1.23 + go test + gotestsum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 test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junit_xml + json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java-maven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maven:3.9-eclipse-temurin-21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mvn test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surefire_xml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java-gradle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gradle:8-jdk21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gradle test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junit_xml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ruby-rspec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ruby:3.3-slim + rspec + bundler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rspec</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junit_xml + tap</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rust-cargo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rust:1.80-slim + cargo + nextest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cargo test / cargo nextest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junit_xml + json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dotnet-test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mcr.microsoft.com/dotnet/sdk:8.0 + xunit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dotnet test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trx + junit_xml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generic-shell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alpine:latest + bash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comando shell arbitrario</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exit_code + stdout/stderr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generic-http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alpine + curl + jq</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curl scripts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http_assert_json</w:t>
            </w:r>
          </w:p>
        </w:tc>
      </w:tr>
    </w:tbl>
    <w:p>
      <w:pPr>
        <w:pStyle w:val="Heading3"/>
      </w:pPr>
      <w:r>
        <w:t xml:space="preserve">14.2.1 Cada Runtime Template Define</w:t>
      </w:r>
    </w:p>
    <w:p>
      <w:pPr>
        <w:pStyle w:val="ListParagraph"/>
        <w:numPr>
          <w:ilvl w:val="0"/>
          <w:numId w:val="2"/>
        </w:numPr>
      </w:pPr>
      <w:r>
        <w:t xml:space="preserve">docker_image: imagen base con todas las herramientas pre-instaladas para no perder tiempo en cada test.</w:t>
      </w:r>
    </w:p>
    <w:p>
      <w:pPr>
        <w:pStyle w:val="ListParagraph"/>
        <w:numPr>
          <w:ilvl w:val="0"/>
          <w:numId w:val="2"/>
        </w:numPr>
      </w:pPr>
      <w:r>
        <w:t xml:space="preserve">workspace_mount_path: dónde se monta el worktree git de la tarea (default /workspace/repo).</w:t>
      </w:r>
    </w:p>
    <w:p>
      <w:pPr>
        <w:pStyle w:val="ListParagraph"/>
        <w:numPr>
          <w:ilvl w:val="0"/>
          <w:numId w:val="2"/>
        </w:numPr>
      </w:pPr>
      <w:r>
        <w:t xml:space="preserve">dep_cache_mount: dónde se montan las dependencias cacheadas (ej. node_modules cacheado por hash de package-lock.json).</w:t>
      </w:r>
    </w:p>
    <w:p>
      <w:pPr>
        <w:pStyle w:val="ListParagraph"/>
        <w:numPr>
          <w:ilvl w:val="0"/>
          <w:numId w:val="2"/>
        </w:numPr>
      </w:pPr>
      <w:r>
        <w:t xml:space="preserve">default_pre_install: comandos típicos de instalación de dependencias (npm ci, pip install -r requirements.txt, composer install, etc.).</w:t>
      </w:r>
    </w:p>
    <w:p>
      <w:pPr>
        <w:pStyle w:val="ListParagraph"/>
        <w:numPr>
          <w:ilvl w:val="0"/>
          <w:numId w:val="2"/>
        </w:numPr>
      </w:pPr>
      <w:r>
        <w:t xml:space="preserve">default_resources: cpu/ram/timeout default para este runtime.</w:t>
      </w:r>
    </w:p>
    <w:p>
      <w:pPr>
        <w:pStyle w:val="ListParagraph"/>
        <w:numPr>
          <w:ilvl w:val="0"/>
          <w:numId w:val="2"/>
        </w:numPr>
      </w:pPr>
      <w:r>
        <w:t xml:space="preserve">output_parsers: lista de parsers soportados que normalizan la salida del test runner al TestReport canónico.</w:t>
      </w:r>
    </w:p>
    <w:p>
      <w:pPr>
        <w:pStyle w:val="ListParagraph"/>
        <w:numPr>
          <w:ilvl w:val="0"/>
          <w:numId w:val="2"/>
        </w:numPr>
      </w:pPr>
      <w:r>
        <w:t xml:space="preserve">network_policy: por defecto sin red externa; el proyecto puede declarar excepciones.</w:t>
      </w:r>
    </w:p>
    <w:p>
      <w:pPr>
        <w:pStyle w:val="Heading2"/>
      </w:pPr>
      <w:r>
        <w:t xml:space="preserve">14.3 Configuración a Nivel de Proyecto</w:t>
      </w:r>
    </w:p>
    <w:p>
      <w:pPr>
        <w:spacing w:after="120"/>
      </w:pPr>
      <w:r>
        <w:t xml:space="preserve">Cada proyecto declara qué runtimes usa en su configuración Project.execution_runtimes. Un proyecto típico tiene varios (backend + frontend + e2e):</w:t>
      </w:r>
    </w:p>
    <w:p>
      <w:pPr>
        <w:shd w:fill="F2F2F2" w:val="clear"/>
        <w:spacing w:after="80" w:before="80"/>
        <w:ind w:left="240"/>
      </w:pPr>
      <w:r>
        <w:rPr>
          <w:rFonts w:ascii="Consolas" w:cs="Consolas" w:eastAsia="Consolas" w:hAnsi="Consolas"/>
          <w:sz w:val="18"/>
          <w:szCs w:val="18"/>
        </w:rPr>
        <w:t xml:space="preserve">execution_runtimes:</w:t>
      </w:r>
    </w:p>
    <w:p>
      <w:pPr>
        <w:shd w:fill="F2F2F2" w:val="clear"/>
        <w:spacing w:after="80" w:before="80"/>
        <w:ind w:left="240"/>
      </w:pPr>
      <w:r>
        <w:rPr>
          <w:rFonts w:ascii="Consolas" w:cs="Consolas" w:eastAsia="Consolas" w:hAnsi="Consolas"/>
          <w:sz w:val="18"/>
          <w:szCs w:val="18"/>
        </w:rPr>
        <w:t xml:space="preserve">  - name: backend-tests</w:t>
      </w:r>
    </w:p>
    <w:p>
      <w:pPr>
        <w:shd w:fill="F2F2F2" w:val="clear"/>
        <w:spacing w:after="80" w:before="80"/>
        <w:ind w:left="240"/>
      </w:pPr>
      <w:r>
        <w:rPr>
          <w:rFonts w:ascii="Consolas" w:cs="Consolas" w:eastAsia="Consolas" w:hAnsi="Consolas"/>
          <w:sz w:val="18"/>
          <w:szCs w:val="18"/>
        </w:rPr>
        <w:t xml:space="preserve">    template: python-pytest</w:t>
      </w:r>
    </w:p>
    <w:p>
      <w:pPr>
        <w:shd w:fill="F2F2F2" w:val="clear"/>
        <w:spacing w:after="80" w:before="80"/>
        <w:ind w:left="240"/>
      </w:pPr>
      <w:r>
        <w:rPr>
          <w:rFonts w:ascii="Consolas" w:cs="Consolas" w:eastAsia="Consolas" w:hAnsi="Consolas"/>
          <w:sz w:val="18"/>
          <w:szCs w:val="18"/>
        </w:rPr>
        <w:t xml:space="preserve">    image_override: python:3.12-slim       # opcional</w:t>
      </w:r>
    </w:p>
    <w:p>
      <w:pPr>
        <w:shd w:fill="F2F2F2" w:val="clear"/>
        <w:spacing w:after="80" w:before="80"/>
        <w:ind w:left="240"/>
      </w:pPr>
      <w:r>
        <w:rPr>
          <w:rFonts w:ascii="Consolas" w:cs="Consolas" w:eastAsia="Consolas" w:hAnsi="Consolas"/>
          <w:sz w:val="18"/>
          <w:szCs w:val="18"/>
        </w:rPr>
        <w:t xml:space="preserve">    pre_install:</w:t>
      </w:r>
    </w:p>
    <w:p>
      <w:pPr>
        <w:shd w:fill="F2F2F2" w:val="clear"/>
        <w:spacing w:after="80" w:before="80"/>
        <w:ind w:left="240"/>
      </w:pPr>
      <w:r>
        <w:rPr>
          <w:rFonts w:ascii="Consolas" w:cs="Consolas" w:eastAsia="Consolas" w:hAnsi="Consolas"/>
          <w:sz w:val="18"/>
          <w:szCs w:val="18"/>
        </w:rPr>
        <w:t xml:space="preserve">      - "pip install -r requirements.txt"</w:t>
      </w:r>
    </w:p>
    <w:p>
      <w:pPr>
        <w:shd w:fill="F2F2F2" w:val="clear"/>
        <w:spacing w:after="80" w:before="80"/>
        <w:ind w:left="240"/>
      </w:pPr>
      <w:r>
        <w:rPr>
          <w:rFonts w:ascii="Consolas" w:cs="Consolas" w:eastAsia="Consolas" w:hAnsi="Consolas"/>
          <w:sz w:val="18"/>
          <w:szCs w:val="18"/>
        </w:rPr>
        <w:t xml:space="preserve">      - "pip install -r requirements-dev.txt"</w:t>
      </w:r>
    </w:p>
    <w:p>
      <w:pPr>
        <w:shd w:fill="F2F2F2" w:val="clear"/>
        <w:spacing w:after="80" w:before="80"/>
        <w:ind w:left="240"/>
      </w:pPr>
      <w:r>
        <w:rPr>
          <w:rFonts w:ascii="Consolas" w:cs="Consolas" w:eastAsia="Consolas" w:hAnsi="Consolas"/>
          <w:sz w:val="18"/>
          <w:szCs w:val="18"/>
        </w:rPr>
        <w:t xml:space="preserve">    workspace_path: /workspace/repo/backend</w:t>
      </w:r>
    </w:p>
    <w:p>
      <w:pPr>
        <w:shd w:fill="F2F2F2" w:val="clear"/>
        <w:spacing w:after="80" w:before="80"/>
        <w:ind w:left="240"/>
      </w:pPr>
      <w:r>
        <w:rPr>
          <w:rFonts w:ascii="Consolas" w:cs="Consolas" w:eastAsia="Consolas" w:hAnsi="Consolas"/>
          <w:sz w:val="18"/>
          <w:szCs w:val="18"/>
        </w:rPr>
        <w:t xml:space="preserve">    timeout_seconds: 600</w:t>
      </w:r>
    </w:p>
    <w:p>
      <w:pPr>
        <w:shd w:fill="F2F2F2" w:val="clear"/>
        <w:spacing w:after="80" w:before="80"/>
        <w:ind w:left="240"/>
      </w:pPr>
      <w:r>
        <w:rPr>
          <w:rFonts w:ascii="Consolas" w:cs="Consolas" w:eastAsia="Consolas" w:hAnsi="Consolas"/>
          <w:sz w:val="18"/>
          <w:szCs w:val="18"/>
        </w:rPr>
        <w:t xml:space="preserve">    resources: { cpu: 2, ram_mb: 2048 }</w:t>
      </w:r>
    </w:p>
    <w:p>
      <w:pPr>
        <w:shd w:fill="F2F2F2" w:val="clear"/>
        <w:spacing w:after="80" w:before="80"/>
        <w:ind w:left="240"/>
      </w:pPr>
      <w:r>
        <w:rPr>
          <w:rFonts w:ascii="Consolas" w:cs="Consolas" w:eastAsia="Consolas" w:hAnsi="Consolas"/>
          <w:sz w:val="18"/>
          <w:szCs w:val="18"/>
        </w:rPr>
        <w:t xml:space="preserve">    env: { DATABASE_URL: "postgresql://test:test@db-test:5432/test" }</w:t>
      </w:r>
    </w:p>
    <w:p>
      <w:pPr>
        <w:shd w:fill="F2F2F2" w:val="clear"/>
        <w:spacing w:after="80" w:before="80"/>
        <w:ind w:left="240"/>
      </w:pPr>
      <w:r>
        <w:rPr>
          <w:rFonts w:ascii="Consolas" w:cs="Consolas" w:eastAsia="Consolas" w:hAnsi="Consolas"/>
          <w:sz w:val="18"/>
          <w:szCs w:val="18"/>
        </w:rPr>
        <w:t xml:space="preserve">    aux_services: [postgres, redis]            # ver 14.5</w:t>
      </w:r>
    </w:p>
    <w:p>
      <w:pPr>
        <w:shd w:fill="F2F2F2" w:val="clear"/>
        <w:spacing w:after="80" w:before="80"/>
        <w:ind w:left="240"/>
      </w:pPr>
      <w:r>
        <w:rPr>
          <w:rFonts w:ascii="Consolas" w:cs="Consolas" w:eastAsia="Consolas" w:hAnsi="Consolas"/>
          <w:sz w:val="18"/>
          <w:szCs w:val="18"/>
        </w:rPr>
        <w:t xml:space="preserve">  - name: frontend-tests</w:t>
      </w:r>
    </w:p>
    <w:p>
      <w:pPr>
        <w:shd w:fill="F2F2F2" w:val="clear"/>
        <w:spacing w:after="80" w:before="80"/>
        <w:ind w:left="240"/>
      </w:pPr>
      <w:r>
        <w:rPr>
          <w:rFonts w:ascii="Consolas" w:cs="Consolas" w:eastAsia="Consolas" w:hAnsi="Consolas"/>
          <w:sz w:val="18"/>
          <w:szCs w:val="18"/>
        </w:rPr>
        <w:t xml:space="preserve">    template: node-vitest</w:t>
      </w:r>
    </w:p>
    <w:p>
      <w:pPr>
        <w:shd w:fill="F2F2F2" w:val="clear"/>
        <w:spacing w:after="80" w:before="80"/>
        <w:ind w:left="240"/>
      </w:pPr>
      <w:r>
        <w:rPr>
          <w:rFonts w:ascii="Consolas" w:cs="Consolas" w:eastAsia="Consolas" w:hAnsi="Consolas"/>
          <w:sz w:val="18"/>
          <w:szCs w:val="18"/>
        </w:rPr>
        <w:t xml:space="preserve">    pre_install: ["npm ci"]</w:t>
      </w:r>
    </w:p>
    <w:p>
      <w:pPr>
        <w:shd w:fill="F2F2F2" w:val="clear"/>
        <w:spacing w:after="80" w:before="80"/>
        <w:ind w:left="240"/>
      </w:pPr>
      <w:r>
        <w:rPr>
          <w:rFonts w:ascii="Consolas" w:cs="Consolas" w:eastAsia="Consolas" w:hAnsi="Consolas"/>
          <w:sz w:val="18"/>
          <w:szCs w:val="18"/>
        </w:rPr>
        <w:t xml:space="preserve">    workspace_path: /workspace/repo/frontend</w:t>
      </w:r>
    </w:p>
    <w:p>
      <w:pPr>
        <w:shd w:fill="F2F2F2" w:val="clear"/>
        <w:spacing w:after="80" w:before="80"/>
        <w:ind w:left="240"/>
      </w:pPr>
      <w:r>
        <w:rPr>
          <w:rFonts w:ascii="Consolas" w:cs="Consolas" w:eastAsia="Consolas" w:hAnsi="Consolas"/>
          <w:sz w:val="18"/>
          <w:szCs w:val="18"/>
        </w:rPr>
        <w:t xml:space="preserve">  - name: e2e-playwright</w:t>
      </w:r>
    </w:p>
    <w:p>
      <w:pPr>
        <w:shd w:fill="F2F2F2" w:val="clear"/>
        <w:spacing w:after="80" w:before="80"/>
        <w:ind w:left="240"/>
      </w:pPr>
      <w:r>
        <w:rPr>
          <w:rFonts w:ascii="Consolas" w:cs="Consolas" w:eastAsia="Consolas" w:hAnsi="Consolas"/>
          <w:sz w:val="18"/>
          <w:szCs w:val="18"/>
        </w:rPr>
        <w:t xml:space="preserve">    template: node-playwright</w:t>
      </w:r>
    </w:p>
    <w:p>
      <w:pPr>
        <w:shd w:fill="F2F2F2" w:val="clear"/>
        <w:spacing w:after="80" w:before="80"/>
        <w:ind w:left="240"/>
      </w:pPr>
      <w:r>
        <w:rPr>
          <w:rFonts w:ascii="Consolas" w:cs="Consolas" w:eastAsia="Consolas" w:hAnsi="Consolas"/>
          <w:sz w:val="18"/>
          <w:szCs w:val="18"/>
        </w:rPr>
        <w:t xml:space="preserve">    pre_install: ["npm ci", "npx playwright install --with-deps chromium"]</w:t>
      </w:r>
    </w:p>
    <w:p>
      <w:pPr>
        <w:shd w:fill="F2F2F2" w:val="clear"/>
        <w:spacing w:after="80" w:before="80"/>
        <w:ind w:left="240"/>
      </w:pPr>
      <w:r>
        <w:rPr>
          <w:rFonts w:ascii="Consolas" w:cs="Consolas" w:eastAsia="Consolas" w:hAnsi="Consolas"/>
          <w:sz w:val="18"/>
          <w:szCs w:val="18"/>
        </w:rPr>
        <w:t xml:space="preserve">    resources: { cpu: 4, ram_mb: 4096 }</w:t>
      </w:r>
    </w:p>
    <w:p>
      <w:pPr>
        <w:pStyle w:val="Heading2"/>
      </w:pPr>
      <w:r>
        <w:t xml:space="preserve">14.4 Vinculación con la Tarea (Criterios de Aceptación)</w:t>
      </w:r>
    </w:p>
    <w:p>
      <w:pPr>
        <w:spacing w:after="120"/>
      </w:pPr>
      <w:r>
        <w:t xml:space="preserve">Cada criterio de aceptación automático declara explícitamente contra qué runtime corre y qué se espera:</w:t>
      </w:r>
    </w:p>
    <w:p>
      <w:pPr>
        <w:shd w:fill="F2F2F2" w:val="clear"/>
        <w:spacing w:after="80" w:before="80"/>
        <w:ind w:left="240"/>
      </w:pPr>
      <w:r>
        <w:rPr>
          <w:rFonts w:ascii="Consolas" w:cs="Consolas" w:eastAsia="Consolas" w:hAnsi="Consolas"/>
          <w:sz w:val="18"/>
          <w:szCs w:val="18"/>
        </w:rPr>
        <w:t xml:space="preserve">acceptance_criteria:</w:t>
      </w:r>
    </w:p>
    <w:p>
      <w:pPr>
        <w:shd w:fill="F2F2F2" w:val="clear"/>
        <w:spacing w:after="80" w:before="80"/>
        <w:ind w:left="240"/>
      </w:pPr>
      <w:r>
        <w:rPr>
          <w:rFonts w:ascii="Consolas" w:cs="Consolas" w:eastAsia="Consolas" w:hAnsi="Consolas"/>
          <w:sz w:val="18"/>
          <w:szCs w:val="18"/>
        </w:rPr>
        <w:t xml:space="preserve">  - id: auto_1</w:t>
      </w:r>
    </w:p>
    <w:p>
      <w:pPr>
        <w:shd w:fill="F2F2F2" w:val="clear"/>
        <w:spacing w:after="80" w:before="80"/>
        <w:ind w:left="240"/>
      </w:pPr>
      <w:r>
        <w:rPr>
          <w:rFonts w:ascii="Consolas" w:cs="Consolas" w:eastAsia="Consolas" w:hAnsi="Consolas"/>
          <w:sz w:val="18"/>
          <w:szCs w:val="18"/>
        </w:rPr>
        <w:t xml:space="preserve">    description: "Tests unitarios del módulo users pasan"</w:t>
      </w:r>
    </w:p>
    <w:p>
      <w:pPr>
        <w:shd w:fill="F2F2F2" w:val="clear"/>
        <w:spacing w:after="80" w:before="80"/>
        <w:ind w:left="240"/>
      </w:pPr>
      <w:r>
        <w:rPr>
          <w:rFonts w:ascii="Consolas" w:cs="Consolas" w:eastAsia="Consolas" w:hAnsi="Consolas"/>
          <w:sz w:val="18"/>
          <w:szCs w:val="18"/>
        </w:rPr>
        <w:t xml:space="preserve">    check_type: automated</w:t>
      </w:r>
    </w:p>
    <w:p>
      <w:pPr>
        <w:shd w:fill="F2F2F2" w:val="clear"/>
        <w:spacing w:after="80" w:before="80"/>
        <w:ind w:left="240"/>
      </w:pPr>
      <w:r>
        <w:rPr>
          <w:rFonts w:ascii="Consolas" w:cs="Consolas" w:eastAsia="Consolas" w:hAnsi="Consolas"/>
          <w:sz w:val="18"/>
          <w:szCs w:val="18"/>
        </w:rPr>
        <w:t xml:space="preserve">    runtime: backend-tests</w:t>
      </w:r>
    </w:p>
    <w:p>
      <w:pPr>
        <w:shd w:fill="F2F2F2" w:val="clear"/>
        <w:spacing w:after="80" w:before="80"/>
        <w:ind w:left="240"/>
      </w:pPr>
      <w:r>
        <w:rPr>
          <w:rFonts w:ascii="Consolas" w:cs="Consolas" w:eastAsia="Consolas" w:hAnsi="Consolas"/>
          <w:sz w:val="18"/>
          <w:szCs w:val="18"/>
        </w:rPr>
        <w:t xml:space="preserve">    command: "pytest tests/users/ -v --junit-xml=/tmp/report.xml"</w:t>
      </w:r>
    </w:p>
    <w:p>
      <w:pPr>
        <w:shd w:fill="F2F2F2" w:val="clear"/>
        <w:spacing w:after="80" w:before="80"/>
        <w:ind w:left="240"/>
      </w:pPr>
      <w:r>
        <w:rPr>
          <w:rFonts w:ascii="Consolas" w:cs="Consolas" w:eastAsia="Consolas" w:hAnsi="Consolas"/>
          <w:sz w:val="18"/>
          <w:szCs w:val="18"/>
        </w:rPr>
        <w:t xml:space="preserve">    output_format: junit_xml</w:t>
      </w:r>
    </w:p>
    <w:p>
      <w:pPr>
        <w:shd w:fill="F2F2F2" w:val="clear"/>
        <w:spacing w:after="80" w:before="80"/>
        <w:ind w:left="240"/>
      </w:pPr>
      <w:r>
        <w:rPr>
          <w:rFonts w:ascii="Consolas" w:cs="Consolas" w:eastAsia="Consolas" w:hAnsi="Consolas"/>
          <w:sz w:val="18"/>
          <w:szCs w:val="18"/>
        </w:rPr>
        <w:t xml:space="preserve">    expected_signal: "exit_code == 0"</w:t>
      </w:r>
    </w:p>
    <w:p>
      <w:pPr>
        <w:shd w:fill="F2F2F2" w:val="clear"/>
        <w:spacing w:after="80" w:before="80"/>
        <w:ind w:left="240"/>
      </w:pPr>
      <w:r>
        <w:rPr>
          <w:rFonts w:ascii="Consolas" w:cs="Consolas" w:eastAsia="Consolas" w:hAnsi="Consolas"/>
          <w:sz w:val="18"/>
          <w:szCs w:val="18"/>
        </w:rPr>
        <w:t xml:space="preserve">    timeout_seconds: 300</w:t>
      </w:r>
    </w:p>
    <w:p>
      <w:pPr>
        <w:shd w:fill="F2F2F2" w:val="clear"/>
        <w:spacing w:after="80" w:before="80"/>
        <w:ind w:left="240"/>
      </w:pPr>
      <w:r>
        <w:rPr>
          <w:rFonts w:ascii="Consolas" w:cs="Consolas" w:eastAsia="Consolas" w:hAnsi="Consolas"/>
          <w:sz w:val="18"/>
          <w:szCs w:val="18"/>
        </w:rPr>
        <w:t xml:space="preserve">  - id: auto_2</w:t>
      </w:r>
    </w:p>
    <w:p>
      <w:pPr>
        <w:shd w:fill="F2F2F2" w:val="clear"/>
        <w:spacing w:after="80" w:before="80"/>
        <w:ind w:left="240"/>
      </w:pPr>
      <w:r>
        <w:rPr>
          <w:rFonts w:ascii="Consolas" w:cs="Consolas" w:eastAsia="Consolas" w:hAnsi="Consolas"/>
          <w:sz w:val="18"/>
          <w:szCs w:val="18"/>
        </w:rPr>
        <w:t xml:space="preserve">    description: "E2E smoke test del flujo de login"</w:t>
      </w:r>
    </w:p>
    <w:p>
      <w:pPr>
        <w:shd w:fill="F2F2F2" w:val="clear"/>
        <w:spacing w:after="80" w:before="80"/>
        <w:ind w:left="240"/>
      </w:pPr>
      <w:r>
        <w:rPr>
          <w:rFonts w:ascii="Consolas" w:cs="Consolas" w:eastAsia="Consolas" w:hAnsi="Consolas"/>
          <w:sz w:val="18"/>
          <w:szCs w:val="18"/>
        </w:rPr>
        <w:t xml:space="preserve">    check_type: automated</w:t>
      </w:r>
    </w:p>
    <w:p>
      <w:pPr>
        <w:shd w:fill="F2F2F2" w:val="clear"/>
        <w:spacing w:after="80" w:before="80"/>
        <w:ind w:left="240"/>
      </w:pPr>
      <w:r>
        <w:rPr>
          <w:rFonts w:ascii="Consolas" w:cs="Consolas" w:eastAsia="Consolas" w:hAnsi="Consolas"/>
          <w:sz w:val="18"/>
          <w:szCs w:val="18"/>
        </w:rPr>
        <w:t xml:space="preserve">    runtime: e2e-playwright</w:t>
      </w:r>
    </w:p>
    <w:p>
      <w:pPr>
        <w:shd w:fill="F2F2F2" w:val="clear"/>
        <w:spacing w:after="80" w:before="80"/>
        <w:ind w:left="240"/>
      </w:pPr>
      <w:r>
        <w:rPr>
          <w:rFonts w:ascii="Consolas" w:cs="Consolas" w:eastAsia="Consolas" w:hAnsi="Consolas"/>
          <w:sz w:val="18"/>
          <w:szCs w:val="18"/>
        </w:rPr>
        <w:t xml:space="preserve">    command: "npx playwright test smoke/login.spec.ts"</w:t>
      </w:r>
    </w:p>
    <w:p>
      <w:pPr>
        <w:shd w:fill="F2F2F2" w:val="clear"/>
        <w:spacing w:after="80" w:before="80"/>
        <w:ind w:left="240"/>
      </w:pPr>
      <w:r>
        <w:rPr>
          <w:rFonts w:ascii="Consolas" w:cs="Consolas" w:eastAsia="Consolas" w:hAnsi="Consolas"/>
          <w:sz w:val="18"/>
          <w:szCs w:val="18"/>
        </w:rPr>
        <w:t xml:space="preserve">    output_format: playwright_json</w:t>
      </w:r>
    </w:p>
    <w:p>
      <w:pPr>
        <w:pStyle w:val="Heading2"/>
      </w:pPr>
      <w:r>
        <w:t xml:space="preserve">14.5 Servicios Auxiliares Efímeros por Tarea</w:t>
      </w:r>
    </w:p>
    <w:p>
      <w:pPr>
        <w:spacing w:after="120"/>
      </w:pPr>
      <w:r>
        <w:t xml:space="preserve">Muchos tests necesitan una base de datos, una cola, un Redis. El sistema gestiona esto con servicios auxiliares efímeros lanzados como red Docker dedicada para cada ejecución de tests.</w:t>
      </w:r>
    </w:p>
    <w:p>
      <w:pPr>
        <w:pStyle w:val="Heading3"/>
      </w:pPr>
      <w:r>
        <w:t xml:space="preserve">14.5.1 Modelo Default: Compose Efímero por Tarea</w:t>
      </w:r>
    </w:p>
    <w:p>
      <w:pPr>
        <w:spacing w:after="120"/>
      </w:pPr>
      <w:r>
        <w:t xml:space="preserve">Cuando el worker-test va a ejecutar los tests de una tarea, además del contenedor test-runtime lanza una mini-red Docker con los servicios auxiliares declarados por el proyecto:</w:t>
      </w:r>
    </w:p>
    <w:p>
      <w:pPr>
        <w:pStyle w:val="ListParagraph"/>
        <w:numPr>
          <w:ilvl w:val="0"/>
          <w:numId w:val="2"/>
        </w:numPr>
      </w:pPr>
      <w:r>
        <w:t xml:space="preserve">postgres:16-alpine como db-test.</w:t>
      </w:r>
    </w:p>
    <w:p>
      <w:pPr>
        <w:pStyle w:val="ListParagraph"/>
        <w:numPr>
          <w:ilvl w:val="0"/>
          <w:numId w:val="2"/>
        </w:numPr>
      </w:pPr>
      <w:r>
        <w:t xml:space="preserve">redis:7-alpine como redis-test.</w:t>
      </w:r>
    </w:p>
    <w:p>
      <w:pPr>
        <w:pStyle w:val="ListParagraph"/>
        <w:numPr>
          <w:ilvl w:val="0"/>
          <w:numId w:val="2"/>
        </w:numPr>
      </w:pPr>
      <w:r>
        <w:t xml:space="preserve">Otros declarados por el proyecto (mongodb, rabbitmq, elasticsearch, etc.).</w:t>
      </w:r>
    </w:p>
    <w:p>
      <w:pPr>
        <w:pStyle w:val="ListParagraph"/>
        <w:numPr>
          <w:ilvl w:val="0"/>
          <w:numId w:val="2"/>
        </w:numPr>
      </w:pPr>
      <w:r>
        <w:t xml:space="preserve">Todos se inicializan vacíos. Si el proyecto necesita seed data, declara un init_script que el sistema ejecuta antes de los tests.</w:t>
      </w:r>
    </w:p>
    <w:p>
      <w:pPr>
        <w:pStyle w:val="ListParagraph"/>
        <w:numPr>
          <w:ilvl w:val="0"/>
          <w:numId w:val="2"/>
        </w:numPr>
      </w:pPr>
      <w:r>
        <w:t xml:space="preserve">La red Docker es exclusiva de la ejecución; nadie más la ve.</w:t>
      </w:r>
    </w:p>
    <w:p>
      <w:pPr>
        <w:pStyle w:val="ListParagraph"/>
        <w:numPr>
          <w:ilvl w:val="0"/>
          <w:numId w:val="2"/>
        </w:numPr>
      </w:pPr>
      <w:r>
        <w:t xml:space="preserve">Al acabar la suite de tests, toda la red y sus servicios se destruyen.</w:t>
      </w:r>
    </w:p>
    <w:p>
      <w:pPr>
        <w:spacing w:after="120"/>
      </w:pPr>
      <w:r>
        <w:t xml:space="preserve">Ventaja: aislamiento total. Una tarea no contamina la siguiente. Coste: 5-10s de overhead en arrancar los servicios (compensado por el caché de imágenes ya descargadas).</w:t>
      </w:r>
    </w:p>
    <w:p>
      <w:pPr>
        <w:pStyle w:val="Heading3"/>
      </w:pPr>
      <w:r>
        <w:t xml:space="preserve">14.5.2 Modo Testcontainers (Opt-in)</w:t>
      </w:r>
    </w:p>
    <w:p>
      <w:pPr>
        <w:spacing w:after="120"/>
      </w:pPr>
      <w:r>
        <w:t xml:space="preserve">Algunos proyectos usan la librería Testcontainers (común en Java/Python/Node) que gestiona el ciclo de vida de servicios auxiliares desde dentro del propio test. Esto requiere acceso al socket Docker desde el test-runtime, lo cual es un compromiso de seguridad.</w:t>
      </w:r>
    </w:p>
    <w:p>
      <w:pPr>
        <w:spacing w:after="120"/>
      </w:pPr>
      <w:r>
        <w:t xml:space="preserve">El sistema lo soporta como opt-in explícito por proyecto, con guardrails:</w:t>
      </w:r>
    </w:p>
    <w:p>
      <w:pPr>
        <w:pStyle w:val="ListParagraph"/>
        <w:numPr>
          <w:ilvl w:val="0"/>
          <w:numId w:val="2"/>
        </w:numPr>
      </w:pPr>
      <w:r>
        <w:t xml:space="preserve">Solo se habilita si el Tenant Admin lo activa para el proyecto, con consentimiento informado del riesgo.</w:t>
      </w:r>
    </w:p>
    <w:p>
      <w:pPr>
        <w:pStyle w:val="ListParagraph"/>
        <w:numPr>
          <w:ilvl w:val="0"/>
          <w:numId w:val="2"/>
        </w:numPr>
      </w:pPr>
      <w:r>
        <w:t xml:space="preserve">Acceso al socket Docker vía un proxy DinD (Docker-in-Docker) controlado, no acceso directo al socket del host.</w:t>
      </w:r>
    </w:p>
    <w:p>
      <w:pPr>
        <w:pStyle w:val="ListParagraph"/>
        <w:numPr>
          <w:ilvl w:val="0"/>
          <w:numId w:val="2"/>
        </w:numPr>
      </w:pPr>
      <w:r>
        <w:t xml:space="preserve">El proxy enforce que el test-runtime solo pueda lanzar contenedores etiquetados con su execution_id.</w:t>
      </w:r>
    </w:p>
    <w:p>
      <w:pPr>
        <w:pStyle w:val="ListParagraph"/>
        <w:numPr>
          <w:ilvl w:val="0"/>
          <w:numId w:val="2"/>
        </w:numPr>
      </w:pPr>
      <w:r>
        <w:t xml:space="preserve">Cleanup garantizado: al terminar la suite, el sistema purga TODO lo etiquetado con ese execution_id.</w:t>
      </w:r>
    </w:p>
    <w:p>
      <w:pPr>
        <w:pStyle w:val="Heading2"/>
      </w:pPr>
      <w:r>
        <w:t xml:space="preserve">14.6 Caché de Dependencias</w:t>
      </w:r>
    </w:p>
    <w:p>
      <w:pPr>
        <w:spacing w:after="120"/>
      </w:pPr>
      <w:r>
        <w:t xml:space="preserve">Instalar dependencias en cada test es el cuello de botella real (npm ci puede tardar 2 min, pip install otros tantos). El sistema implementa caché agresivo:</w:t>
      </w:r>
    </w:p>
    <w:p>
      <w:pPr>
        <w:pStyle w:val="ListParagraph"/>
        <w:numPr>
          <w:ilvl w:val="0"/>
          <w:numId w:val="2"/>
        </w:numPr>
      </w:pPr>
      <w:r>
        <w:t xml:space="preserve">Hash del lock file: el sistema calcula hash del package-lock.json / requirements.txt / composer.lock / go.sum / Gemfile.lock / Cargo.lock.</w:t>
      </w:r>
    </w:p>
    <w:p>
      <w:pPr>
        <w:pStyle w:val="ListParagraph"/>
        <w:numPr>
          <w:ilvl w:val="0"/>
          <w:numId w:val="2"/>
        </w:numPr>
      </w:pPr>
      <w:r>
        <w:t xml:space="preserve">Volumen Docker indexado por hash: si existe /data/agent-platform/projects/{tenant}/{project}/dep-cache/{type}-{hash}/, se monta como caché de dependencias en el test-runtime y pre_install se salta.</w:t>
      </w:r>
    </w:p>
    <w:p>
      <w:pPr>
        <w:pStyle w:val="ListParagraph"/>
        <w:numPr>
          <w:ilvl w:val="0"/>
          <w:numId w:val="2"/>
        </w:numPr>
      </w:pPr>
      <w:r>
        <w:t xml:space="preserve">Primer test con un lock nuevo: pre_install corre completo y al terminar el contenido se persiste como caché.</w:t>
      </w:r>
    </w:p>
    <w:p>
      <w:pPr>
        <w:pStyle w:val="ListParagraph"/>
        <w:numPr>
          <w:ilvl w:val="0"/>
          <w:numId w:val="2"/>
        </w:numPr>
      </w:pPr>
      <w:r>
        <w:t xml:space="preserve">TTL: cachés no usados en 14 días se purgan automáticamente.</w:t>
      </w:r>
    </w:p>
    <w:p>
      <w:pPr>
        <w:pStyle w:val="ListParagraph"/>
        <w:numPr>
          <w:ilvl w:val="0"/>
          <w:numId w:val="2"/>
        </w:numPr>
      </w:pPr>
      <w:r>
        <w:t xml:space="preserve">Invalidación manual: el Tenant Admin puede forzar reconstrucción del caché de un proyecto desde el panel.</w:t>
      </w:r>
    </w:p>
    <w:p>
      <w:pPr>
        <w:pStyle w:val="ListParagraph"/>
        <w:numPr>
          <w:ilvl w:val="0"/>
          <w:numId w:val="2"/>
        </w:numPr>
      </w:pPr>
      <w:r>
        <w:t xml:space="preserve">Efecto: tests que tardaban 3 minutos en arrancar pasan a 10-15 segundos.</w:t>
      </w:r>
    </w:p>
    <w:p>
      <w:pPr>
        <w:pStyle w:val="Heading2"/>
      </w:pPr>
      <w:r>
        <w:t xml:space="preserve">14.7 TestReport Canónico</w:t>
      </w:r>
    </w:p>
    <w:p>
      <w:pPr>
        <w:spacing w:after="120"/>
      </w:pPr>
      <w:r>
        <w:t xml:space="preserve">Independientemente del runtime, los resultados se normalizan a un formato canónico que el agente revisor recibe como estructura, no como blob de logs. Cada criterio de aceptación produce un TestReport:</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"criterion_id": "auto_1",</w:t>
      </w:r>
    </w:p>
    <w:p>
      <w:pPr>
        <w:shd w:fill="F2F2F2" w:val="clear"/>
        <w:spacing w:after="80" w:before="80"/>
        <w:ind w:left="240"/>
      </w:pPr>
      <w:r>
        <w:rPr>
          <w:rFonts w:ascii="Consolas" w:cs="Consolas" w:eastAsia="Consolas" w:hAnsi="Consolas"/>
          <w:sz w:val="18"/>
          <w:szCs w:val="18"/>
        </w:rPr>
        <w:t xml:space="preserve">  "runtime": "python-pytest",</w:t>
      </w:r>
    </w:p>
    <w:p>
      <w:pPr>
        <w:shd w:fill="F2F2F2" w:val="clear"/>
        <w:spacing w:after="80" w:before="80"/>
        <w:ind w:left="240"/>
      </w:pPr>
      <w:r>
        <w:rPr>
          <w:rFonts w:ascii="Consolas" w:cs="Consolas" w:eastAsia="Consolas" w:hAnsi="Consolas"/>
          <w:sz w:val="18"/>
          <w:szCs w:val="18"/>
        </w:rPr>
        <w:t xml:space="preserve">  "status": "failed",</w:t>
      </w:r>
    </w:p>
    <w:p>
      <w:pPr>
        <w:shd w:fill="F2F2F2" w:val="clear"/>
        <w:spacing w:after="80" w:before="80"/>
        <w:ind w:left="240"/>
      </w:pPr>
      <w:r>
        <w:rPr>
          <w:rFonts w:ascii="Consolas" w:cs="Consolas" w:eastAsia="Consolas" w:hAnsi="Consolas"/>
          <w:sz w:val="18"/>
          <w:szCs w:val="18"/>
        </w:rPr>
        <w:t xml:space="preserve">  "duration_ms": 4521,</w:t>
      </w:r>
    </w:p>
    <w:p>
      <w:pPr>
        <w:shd w:fill="F2F2F2" w:val="clear"/>
        <w:spacing w:after="80" w:before="80"/>
        <w:ind w:left="240"/>
      </w:pPr>
      <w:r>
        <w:rPr>
          <w:rFonts w:ascii="Consolas" w:cs="Consolas" w:eastAsia="Consolas" w:hAnsi="Consolas"/>
          <w:sz w:val="18"/>
          <w:szCs w:val="18"/>
        </w:rPr>
        <w:t xml:space="preserve">  "exit_code": 1,</w:t>
      </w:r>
    </w:p>
    <w:p>
      <w:pPr>
        <w:shd w:fill="F2F2F2" w:val="clear"/>
        <w:spacing w:after="80" w:before="80"/>
        <w:ind w:left="240"/>
      </w:pPr>
      <w:r>
        <w:rPr>
          <w:rFonts w:ascii="Consolas" w:cs="Consolas" w:eastAsia="Consolas" w:hAnsi="Consolas"/>
          <w:sz w:val="18"/>
          <w:szCs w:val="18"/>
        </w:rPr>
        <w:t xml:space="preserve">  "summary": { "total": 23, "passed": 20, "failed": 3, "skipped": 0 },</w:t>
      </w:r>
    </w:p>
    <w:p>
      <w:pPr>
        <w:shd w:fill="F2F2F2" w:val="clear"/>
        <w:spacing w:after="80" w:before="80"/>
        <w:ind w:left="240"/>
      </w:pPr>
      <w:r>
        <w:rPr>
          <w:rFonts w:ascii="Consolas" w:cs="Consolas" w:eastAsia="Consolas" w:hAnsi="Consolas"/>
          <w:sz w:val="18"/>
          <w:szCs w:val="18"/>
        </w:rPr>
        <w:t xml:space="preserve">  "failures": [</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      "test_id": "tests/users/test_create.py::test_email_validation",</w:t>
      </w:r>
    </w:p>
    <w:p>
      <w:pPr>
        <w:shd w:fill="F2F2F2" w:val="clear"/>
        <w:spacing w:after="80" w:before="80"/>
        <w:ind w:left="240"/>
      </w:pPr>
      <w:r>
        <w:rPr>
          <w:rFonts w:ascii="Consolas" w:cs="Consolas" w:eastAsia="Consolas" w:hAnsi="Consolas"/>
          <w:sz w:val="18"/>
          <w:szCs w:val="18"/>
        </w:rPr>
        <w:t xml:space="preserve">      "message": "AssertionError: expected status 400, got 422",</w:t>
      </w:r>
    </w:p>
    <w:p>
      <w:pPr>
        <w:shd w:fill="F2F2F2" w:val="clear"/>
        <w:spacing w:after="80" w:before="80"/>
        <w:ind w:left="240"/>
      </w:pPr>
      <w:r>
        <w:rPr>
          <w:rFonts w:ascii="Consolas" w:cs="Consolas" w:eastAsia="Consolas" w:hAnsi="Consolas"/>
          <w:sz w:val="18"/>
          <w:szCs w:val="18"/>
        </w:rPr>
        <w:t xml:space="preserve">      "file": "tests/users/test_create.py",</w:t>
      </w:r>
    </w:p>
    <w:p>
      <w:pPr>
        <w:shd w:fill="F2F2F2" w:val="clear"/>
        <w:spacing w:after="80" w:before="80"/>
        <w:ind w:left="240"/>
      </w:pPr>
      <w:r>
        <w:rPr>
          <w:rFonts w:ascii="Consolas" w:cs="Consolas" w:eastAsia="Consolas" w:hAnsi="Consolas"/>
          <w:sz w:val="18"/>
          <w:szCs w:val="18"/>
        </w:rPr>
        <w:t xml:space="preserve">      "line": 47,</w:t>
      </w:r>
    </w:p>
    <w:p>
      <w:pPr>
        <w:shd w:fill="F2F2F2" w:val="clear"/>
        <w:spacing w:after="80" w:before="80"/>
        <w:ind w:left="240"/>
      </w:pPr>
      <w:r>
        <w:rPr>
          <w:rFonts w:ascii="Consolas" w:cs="Consolas" w:eastAsia="Consolas" w:hAnsi="Consolas"/>
          <w:sz w:val="18"/>
          <w:szCs w:val="18"/>
        </w:rPr>
        <w:t xml:space="preserve">      "snippet": "assert response.status_code == 400",</w:t>
      </w:r>
    </w:p>
    <w:p>
      <w:pPr>
        <w:shd w:fill="F2F2F2" w:val="clear"/>
        <w:spacing w:after="80" w:before="80"/>
        <w:ind w:left="240"/>
      </w:pPr>
      <w:r>
        <w:rPr>
          <w:rFonts w:ascii="Consolas" w:cs="Consolas" w:eastAsia="Consolas" w:hAnsi="Consolas"/>
          <w:sz w:val="18"/>
          <w:szCs w:val="18"/>
        </w:rPr>
        <w:t xml:space="preserve">      "stack_trace": "..."</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  "logs_excerpt": "...",</w:t>
      </w:r>
    </w:p>
    <w:p>
      <w:pPr>
        <w:shd w:fill="F2F2F2" w:val="clear"/>
        <w:spacing w:after="80" w:before="80"/>
        <w:ind w:left="240"/>
      </w:pPr>
      <w:r>
        <w:rPr>
          <w:rFonts w:ascii="Consolas" w:cs="Consolas" w:eastAsia="Consolas" w:hAnsi="Consolas"/>
          <w:sz w:val="18"/>
          <w:szCs w:val="18"/>
        </w:rPr>
        <w:t xml:space="preserve">  "artifacts": [</w:t>
      </w:r>
    </w:p>
    <w:p>
      <w:pPr>
        <w:shd w:fill="F2F2F2" w:val="clear"/>
        <w:spacing w:after="80" w:before="80"/>
        <w:ind w:left="240"/>
      </w:pPr>
      <w:r>
        <w:rPr>
          <w:rFonts w:ascii="Consolas" w:cs="Consolas" w:eastAsia="Consolas" w:hAnsi="Consolas"/>
          <w:sz w:val="18"/>
          <w:szCs w:val="18"/>
        </w:rPr>
        <w:t xml:space="preserve">    { "type": "junit_xml", "path": "outputs/junit.xml" },</w:t>
      </w:r>
    </w:p>
    <w:p>
      <w:pPr>
        <w:shd w:fill="F2F2F2" w:val="clear"/>
        <w:spacing w:after="80" w:before="80"/>
        <w:ind w:left="240"/>
      </w:pPr>
      <w:r>
        <w:rPr>
          <w:rFonts w:ascii="Consolas" w:cs="Consolas" w:eastAsia="Consolas" w:hAnsi="Consolas"/>
          <w:sz w:val="18"/>
          <w:szCs w:val="18"/>
        </w:rPr>
        <w:t xml:space="preserve">    { "type": "coverage_html", "path": "outputs/coverage/" }</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w:t>
      </w:r>
    </w:p>
    <w:p>
      <w:pPr>
        <w:spacing w:after="120"/>
      </w:pPr>
      <w:r>
        <w:t xml:space="preserve">El agente revisor recibe este TestReport como input estructurado y puede razonar 'el test test_email_validation falla porque el código devuelve 422 cuando debería devolver 400; el handler de POST /users tiene la validación mal'. El feedback al agente desarrollador es preciso y accionable, no logs crudos.</w:t>
      </w:r>
    </w:p>
    <w:p>
      <w:pPr>
        <w:pStyle w:val="Heading2"/>
      </w:pPr>
      <w:r>
        <w:t xml:space="preserve">14.8 Contenedor de Revisión del Plan (review-runtime)</w:t>
      </w:r>
    </w:p>
    <w:p>
      <w:pPr>
        <w:spacing w:after="120"/>
      </w:pPr>
      <w:r>
        <w:t xml:space="preserve">Cuando un plan pasa al estado 'pending_human_validation' (todas las tareas en done y la política del proyecto requiere validación humana), el sistema NO lanza un contenedor por tarea. Lanza UN único contenedor a nivel de plan, persistente durante la revisión humana, que tiene todo el código del plan integrado y todos los servicios auxiliares en marcha. Es el contenedor review-runtime.</w:t>
      </w:r>
    </w:p>
    <w:p>
      <w:pPr>
        <w:pStyle w:val="Heading3"/>
      </w:pPr>
      <w:r>
        <w:t xml:space="preserve">14.8.1 Composición</w:t>
      </w:r>
    </w:p>
    <w:p>
      <w:pPr>
        <w:pStyle w:val="ListParagraph"/>
        <w:numPr>
          <w:ilvl w:val="0"/>
          <w:numId w:val="2"/>
        </w:numPr>
      </w:pPr>
      <w:r>
        <w:t xml:space="preserve">Worktree git de la rama del plan (con TODOS los commits acumulados por las tareas).</w:t>
      </w:r>
    </w:p>
    <w:p>
      <w:pPr>
        <w:pStyle w:val="ListParagraph"/>
        <w:numPr>
          <w:ilvl w:val="0"/>
          <w:numId w:val="2"/>
        </w:numPr>
      </w:pPr>
      <w:r>
        <w:t xml:space="preserve">Servicios auxiliares declarados por el proyecto (DB, Redis, etc.) inicializados con seed data si lo hay.</w:t>
      </w:r>
    </w:p>
    <w:p>
      <w:pPr>
        <w:pStyle w:val="ListParagraph"/>
        <w:numPr>
          <w:ilvl w:val="0"/>
          <w:numId w:val="2"/>
        </w:numPr>
      </w:pPr>
      <w:r>
        <w:t xml:space="preserve">Para webapps: el servicio principal levantado con npm run dev / php artisan serve / python manage.py runserver / lo que corresponda.</w:t>
      </w:r>
    </w:p>
    <w:p>
      <w:pPr>
        <w:pStyle w:val="ListParagraph"/>
        <w:numPr>
          <w:ilvl w:val="0"/>
          <w:numId w:val="2"/>
        </w:numPr>
      </w:pPr>
      <w:r>
        <w:t xml:space="preserve">Para APIs: el endpoint accesible vía URL temporal.</w:t>
      </w:r>
    </w:p>
    <w:p>
      <w:pPr>
        <w:pStyle w:val="ListParagraph"/>
        <w:numPr>
          <w:ilvl w:val="0"/>
          <w:numId w:val="2"/>
        </w:numPr>
      </w:pPr>
      <w:r>
        <w:t xml:space="preserve">Para libraries o CLI: shell del contenedor accesible vía terminal web.</w:t>
      </w:r>
    </w:p>
    <w:p>
      <w:pPr>
        <w:pStyle w:val="ListParagraph"/>
        <w:numPr>
          <w:ilvl w:val="0"/>
          <w:numId w:val="2"/>
        </w:numPr>
      </w:pPr>
      <w:r>
        <w:t xml:space="preserve">Snapshot inmutable del estado original guardado antes de exponer al humano (para detectar y trazar cambios del humano si los hace).</w:t>
      </w:r>
    </w:p>
    <w:p>
      <w:pPr>
        <w:pStyle w:val="Heading3"/>
      </w:pPr>
      <w:r>
        <w:t xml:space="preserve">14.8.2 Acceso del Humano</w:t>
      </w:r>
    </w:p>
    <w:p>
      <w:pPr>
        <w:pStyle w:val="ListParagraph"/>
        <w:numPr>
          <w:ilvl w:val="0"/>
          <w:numId w:val="2"/>
        </w:numPr>
      </w:pPr>
      <w:r>
        <w:t xml:space="preserve">URL temporal firmada: el sistema expone el servicio del contenedor en https://review-{token}.tu-instalacion/ con un token único por revisión. Caducidad de la URL = timeout de la revisión.</w:t>
      </w:r>
    </w:p>
    <w:p>
      <w:pPr>
        <w:pStyle w:val="ListParagraph"/>
        <w:numPr>
          <w:ilvl w:val="0"/>
          <w:numId w:val="2"/>
        </w:numPr>
      </w:pPr>
      <w:r>
        <w:t xml:space="preserve">Terminal web embebida en la UI (estilo ttyd o similar) que da shell scoped a /workspace dentro del contenedor.</w:t>
      </w:r>
    </w:p>
    <w:p>
      <w:pPr>
        <w:pStyle w:val="ListParagraph"/>
        <w:numPr>
          <w:ilvl w:val="0"/>
          <w:numId w:val="2"/>
        </w:numPr>
      </w:pPr>
      <w:r>
        <w:t xml:space="preserve">Logs en tiempo real vía WebSocket: stdout/stderr del servicio principal.</w:t>
      </w:r>
    </w:p>
    <w:p>
      <w:pPr>
        <w:pStyle w:val="ListParagraph"/>
        <w:numPr>
          <w:ilvl w:val="0"/>
          <w:numId w:val="2"/>
        </w:numPr>
      </w:pPr>
      <w:r>
        <w:t xml:space="preserve">Botón 'Re-ejecutar tests automáticos' que vuelve a invocar el worker-test sobre el worktree del plan completo.</w:t>
      </w:r>
    </w:p>
    <w:p>
      <w:pPr>
        <w:pStyle w:val="ListParagraph"/>
        <w:numPr>
          <w:ilvl w:val="0"/>
          <w:numId w:val="2"/>
        </w:numPr>
      </w:pPr>
      <w:r>
        <w:t xml:space="preserve">Vista de checklist con los tests humanos definidos en la cabecera del plan; el humano marca cada item como pass/fail con comentarios.</w:t>
      </w:r>
    </w:p>
    <w:p>
      <w:pPr>
        <w:pStyle w:val="Heading3"/>
      </w:pPr>
      <w:r>
        <w:t xml:space="preserve">14.8.3 Ciclo de Vida</w:t>
      </w:r>
    </w:p>
    <w:p>
      <w:pPr>
        <w:pStyle w:val="ListParagraph"/>
        <w:numPr>
          <w:ilvl w:val="0"/>
          <w:numId w:val="2"/>
        </w:numPr>
      </w:pPr>
      <w:r>
        <w:t xml:space="preserve">Timeout máximo de revisión: 48 horas por defecto, configurable por tenant. Después de ese tiempo sin verdict, el plan pasa a 'blocked' y se notifica al usuario.</w:t>
      </w:r>
    </w:p>
    <w:p>
      <w:pPr>
        <w:pStyle w:val="ListParagraph"/>
        <w:numPr>
          <w:ilvl w:val="0"/>
          <w:numId w:val="2"/>
        </w:numPr>
      </w:pPr>
      <w:r>
        <w:t xml:space="preserve">Suspensión automática por inactividad: tras 4 horas sin actividad del revisor (sin clicks en la UI ni llamadas al endpoint del contenedor), el contenedor se pausa (Docker pause). Al volver el humano, se reanuda en segundos.</w:t>
      </w:r>
    </w:p>
    <w:p>
      <w:pPr>
        <w:pStyle w:val="ListParagraph"/>
        <w:numPr>
          <w:ilvl w:val="0"/>
          <w:numId w:val="2"/>
        </w:numPr>
      </w:pPr>
      <w:r>
        <w:t xml:space="preserve">Cap por tenant: máximo de contenedores review-runtime simultáneos por tenant, configurable globalmente (default 5). Cuando se llega al cap, los siguientes planes que pasan a pending_human_validation esperan en cola.</w:t>
      </w:r>
    </w:p>
    <w:p>
      <w:pPr>
        <w:pStyle w:val="ListParagraph"/>
        <w:numPr>
          <w:ilvl w:val="0"/>
          <w:numId w:val="2"/>
        </w:numPr>
      </w:pPr>
      <w:r>
        <w:t xml:space="preserve">Verdict humano: cuando el humano emite verdict (approved o rejected), el contenedor se destruye y la rama git correspondiente se procesa según verdict.</w:t>
      </w:r>
    </w:p>
    <w:p>
      <w:pPr>
        <w:pStyle w:val="ListParagraph"/>
        <w:numPr>
          <w:ilvl w:val="0"/>
          <w:numId w:val="2"/>
        </w:numPr>
      </w:pPr>
      <w:r>
        <w:t xml:space="preserve">Verdict approved: el sistema abre automáticamente un Pull Request del plan/{plan_id} contra la default branch. La política push_policy del repo determina si se mergea automáticamente o queda esperando merge humano en GitHub/GitLab.</w:t>
      </w:r>
    </w:p>
    <w:p>
      <w:pPr>
        <w:pStyle w:val="ListParagraph"/>
        <w:numPr>
          <w:ilvl w:val="0"/>
          <w:numId w:val="2"/>
        </w:numPr>
      </w:pPr>
      <w:r>
        <w:t xml:space="preserve">Verdict rejected: el contenedor sigue vivo un periodo de gracia (4 horas) para que el humano pueda investigar. El plan vuelve a 'in_progress' con el feedback humano para que los agentes itineren.</w:t>
      </w:r>
    </w:p>
    <w:p>
      <w:pPr>
        <w:pStyle w:val="ListParagraph"/>
        <w:numPr>
          <w:ilvl w:val="0"/>
          <w:numId w:val="2"/>
        </w:numPr>
      </w:pPr>
      <w:r>
        <w:t xml:space="preserve">Crash del host durante revisión: al recuperar, contenedores review-runtime se marcan como lost. El humano puede pedir relanzar el contenedor con el worktree del plan (que persiste en disco).</w:t>
      </w:r>
    </w:p>
    <w:p>
      <w:pPr>
        <w:pStyle w:val="Heading3"/>
      </w:pPr>
      <w:r>
        <w:t xml:space="preserve">14.8.4 Reanudación tras Caída</w:t>
      </w:r>
    </w:p>
    <w:p>
      <w:pPr>
        <w:spacing w:after="120"/>
      </w:pPr>
      <w:r>
        <w:t xml:space="preserve">Si la máquina se reinicia mientras hay contenedores review-runtime vivos:</w:t>
      </w:r>
    </w:p>
    <w:p>
      <w:pPr>
        <w:pStyle w:val="ListParagraph"/>
        <w:numPr>
          <w:ilvl w:val="0"/>
          <w:numId w:val="2"/>
        </w:numPr>
      </w:pPr>
      <w:r>
        <w:t xml:space="preserve">Los contenedores quedan marcados como 'lost' en BD.</w:t>
      </w:r>
    </w:p>
    <w:p>
      <w:pPr>
        <w:pStyle w:val="ListParagraph"/>
        <w:numPr>
          <w:ilvl w:val="0"/>
          <w:numId w:val="2"/>
        </w:numPr>
      </w:pPr>
      <w:r>
        <w:t xml:space="preserve">El sistema notifica a los revisores responsables.</w:t>
      </w:r>
    </w:p>
    <w:p>
      <w:pPr>
        <w:pStyle w:val="ListParagraph"/>
        <w:numPr>
          <w:ilvl w:val="0"/>
          <w:numId w:val="2"/>
        </w:numPr>
      </w:pPr>
      <w:r>
        <w:t xml:space="preserve">El revisor puede pedir 'relanzar contenedor de revisión' desde la UI.</w:t>
      </w:r>
    </w:p>
    <w:p>
      <w:pPr>
        <w:pStyle w:val="ListParagraph"/>
        <w:numPr>
          <w:ilvl w:val="0"/>
          <w:numId w:val="2"/>
        </w:numPr>
      </w:pPr>
      <w:r>
        <w:t xml:space="preserve">El sistema reconstruye el contenedor desde el worktree git (que persiste) y los servicios auxiliares vuelven a inicializarse.</w:t>
      </w:r>
    </w:p>
    <w:p>
      <w:pPr>
        <w:pStyle w:val="ListParagraph"/>
        <w:numPr>
          <w:ilvl w:val="0"/>
          <w:numId w:val="2"/>
        </w:numPr>
      </w:pPr>
      <w:r>
        <w:t xml:space="preserve">Pérdida: cambios manuales que el humano hubiera hecho dentro del contenedor (no commiteados) se pierden. Es el trade-off conocido del modelo mono-máquina.</w:t>
      </w:r>
    </w:p>
    <w:p>
      <w:pPr>
        <w:pStyle w:val="Heading2"/>
      </w:pPr>
      <w:r>
        <w:t xml:space="preserve">14.9 Servicios Auxiliares Persistentes vs. Efímeros</w:t>
      </w:r>
    </w:p>
    <w:p>
      <w:pPr>
        <w:spacing w:after="120"/>
      </w:pPr>
      <w:r>
        <w:t xml:space="preserve">Para tests automáticos (test-runtime): los auxiliares son efímeros, vida = duración de la suite. Esto evita contaminación entre tareas. Para review-runtime: los auxiliares son persistentes durante toda la revisión, para que el humano pueda crear y verificar datos sin perderlos.</w:t>
      </w:r>
    </w:p>
    <w:p>
      <w:pPr>
        <w:pStyle w:val="Heading2"/>
      </w:pPr>
      <w:r>
        <w:t xml:space="preserve">14.10 Seguridad de los Test Runtimes</w:t>
      </w:r>
    </w:p>
    <w:p>
      <w:pPr>
        <w:pStyle w:val="ListParagraph"/>
        <w:numPr>
          <w:ilvl w:val="0"/>
          <w:numId w:val="2"/>
        </w:numPr>
      </w:pPr>
      <w:r>
        <w:t xml:space="preserve">Misma capa de aislamiento que agent-runtime: red dedicada, sin socket Docker (salvo modo testcontainers opt-in), capabilities mínimas, seccomp, AppArmor.</w:t>
      </w:r>
    </w:p>
    <w:p>
      <w:pPr>
        <w:pStyle w:val="ListParagraph"/>
        <w:numPr>
          <w:ilvl w:val="0"/>
          <w:numId w:val="2"/>
        </w:numPr>
      </w:pPr>
      <w:r>
        <w:t xml:space="preserve">Dependencias instaladas son código de terceros: el guardrail code_safety analiza el lock file antes de instalar; los known-malicious packages se bloquean.</w:t>
      </w:r>
    </w:p>
    <w:p>
      <w:pPr>
        <w:pStyle w:val="ListParagraph"/>
        <w:numPr>
          <w:ilvl w:val="0"/>
          <w:numId w:val="2"/>
        </w:numPr>
      </w:pPr>
      <w:r>
        <w:t xml:space="preserve">La red del contenedor solo puede acceder a los servicios auxiliares de su misma red Docker, no a Internet salvo allowlist explícita del proyecto (necesaria para tests que llaman a APIs externas).</w:t>
      </w:r>
    </w:p>
    <w:p>
      <w:pPr>
        <w:pStyle w:val="ListParagraph"/>
        <w:numPr>
          <w:ilvl w:val="0"/>
          <w:numId w:val="2"/>
        </w:numPr>
      </w:pPr>
      <w:r>
        <w:t xml:space="preserve">Cualquier escritura fuera del workspace o de los volúmenes declarados es ignorada (filesystem read-only para el resto).</w:t>
      </w:r>
    </w:p>
    <w:p>
      <w:pPr>
        <w:pStyle w:val="Heading1"/>
        <w:pageBreakBefore/>
      </w:pPr>
      <w:r>
        <w:t xml:space="preserve">15. Documentación Estructurada de Proyectos</w:t>
      </w:r>
    </w:p>
    <w:p>
      <w:pPr>
        <w:pStyle w:val="Heading2"/>
      </w:pPr>
      <w:r>
        <w:t xml:space="preserve">15.1 Filosofía</w:t>
      </w:r>
    </w:p>
    <w:p>
      <w:pPr>
        <w:spacing w:after="120"/>
      </w:pPr>
      <w:r>
        <w:t xml:space="preserve">La documentación no es un afterthought. Es parte del entregable de cada plan y se genera/actualiza junto con el código. Esto se enforce a tres niveles: estructura canónica obligatoria, idioma configurable por proyecto, y rol Technical Writer agente que se activa al final de cada plan.</w:t>
      </w:r>
    </w:p>
    <w:p>
      <w:pPr>
        <w:spacing w:after="120"/>
      </w:pPr>
      <w:r>
        <w:t xml:space="preserve">El sistema impone una estructura adaptada del modelo Diátaxis (referencia consolidada en la industria de docs técnicas), con 7 carpetas numeradas. Esto permite que cualquiera que entre a un proyecto del sistema sepa exactamente dónde buscar sin tener que aprender la estructura específica.</w:t>
      </w:r>
    </w:p>
    <w:p>
      <w:pPr>
        <w:pStyle w:val="Heading2"/>
      </w:pPr>
      <w:r>
        <w:t xml:space="preserve">15.2 Estructura Canónica /docs/</w:t>
      </w:r>
    </w:p>
    <w:p>
      <w:pPr>
        <w:spacing w:after="120"/>
      </w:pPr>
      <w:r>
        <w:t xml:space="preserve">Todo proyecto que tenga repository_config tiene una carpeta /docs/ en la raíz del repo. Estructura:</w:t>
      </w:r>
    </w:p>
    <w:p>
      <w:pPr>
        <w:shd w:fill="F2F2F2" w:val="clear"/>
        <w:spacing w:after="80" w:before="80"/>
        <w:ind w:left="240"/>
      </w:pPr>
      <w:r>
        <w:rPr>
          <w:rFonts w:ascii="Consolas" w:cs="Consolas" w:eastAsia="Consolas" w:hAnsi="Consolas"/>
          <w:sz w:val="18"/>
          <w:szCs w:val="18"/>
        </w:rPr>
        <w:t xml:space="preserve">/docs/</w:t>
      </w:r>
    </w:p>
    <w:p>
      <w:pPr>
        <w:shd w:fill="F2F2F2" w:val="clear"/>
        <w:spacing w:after="80" w:before="80"/>
        <w:ind w:left="240"/>
      </w:pPr>
      <w:r>
        <w:rPr>
          <w:rFonts w:ascii="Consolas" w:cs="Consolas" w:eastAsia="Consolas" w:hAnsi="Consolas"/>
          <w:sz w:val="18"/>
          <w:szCs w:val="18"/>
        </w:rPr>
        <w:t xml:space="preserve">├── README.md                    # Índice principal, enlaces a las secciones</w:t>
      </w:r>
    </w:p>
    <w:p>
      <w:pPr>
        <w:shd w:fill="F2F2F2" w:val="clear"/>
        <w:spacing w:after="80" w:before="80"/>
        <w:ind w:left="240"/>
      </w:pPr>
      <w:r>
        <w:rPr>
          <w:rFonts w:ascii="Consolas" w:cs="Consolas" w:eastAsia="Consolas" w:hAnsi="Consolas"/>
          <w:sz w:val="18"/>
          <w:szCs w:val="18"/>
        </w:rPr>
        <w:t xml:space="preserve">├── 01-overview/</w:t>
      </w:r>
    </w:p>
    <w:p>
      <w:pPr>
        <w:shd w:fill="F2F2F2" w:val="clear"/>
        <w:spacing w:after="80" w:before="80"/>
        <w:ind w:left="240"/>
      </w:pPr>
      <w:r>
        <w:rPr>
          <w:rFonts w:ascii="Consolas" w:cs="Consolas" w:eastAsia="Consolas" w:hAnsi="Consolas"/>
          <w:sz w:val="18"/>
          <w:szCs w:val="18"/>
        </w:rPr>
        <w:t xml:space="preserve">│   ├── 01-introduction.md       # Qué es el proyecto, problema que resuelve</w:t>
      </w:r>
    </w:p>
    <w:p>
      <w:pPr>
        <w:shd w:fill="F2F2F2" w:val="clear"/>
        <w:spacing w:after="80" w:before="80"/>
        <w:ind w:left="240"/>
      </w:pPr>
      <w:r>
        <w:rPr>
          <w:rFonts w:ascii="Consolas" w:cs="Consolas" w:eastAsia="Consolas" w:hAnsi="Consolas"/>
          <w:sz w:val="18"/>
          <w:szCs w:val="18"/>
        </w:rPr>
        <w:t xml:space="preserve">│   ├── 02-architecture.md       # Visión arquitectónica de alto nivel</w:t>
      </w:r>
    </w:p>
    <w:p>
      <w:pPr>
        <w:shd w:fill="F2F2F2" w:val="clear"/>
        <w:spacing w:after="80" w:before="80"/>
        <w:ind w:left="240"/>
      </w:pPr>
      <w:r>
        <w:rPr>
          <w:rFonts w:ascii="Consolas" w:cs="Consolas" w:eastAsia="Consolas" w:hAnsi="Consolas"/>
          <w:sz w:val="18"/>
          <w:szCs w:val="18"/>
        </w:rPr>
        <w:t xml:space="preserve">│   └── 03-glossary.md           # Glosario del dominio</w:t>
      </w:r>
    </w:p>
    <w:p>
      <w:pPr>
        <w:shd w:fill="F2F2F2" w:val="clear"/>
        <w:spacing w:after="80" w:before="80"/>
        <w:ind w:left="240"/>
      </w:pPr>
      <w:r>
        <w:rPr>
          <w:rFonts w:ascii="Consolas" w:cs="Consolas" w:eastAsia="Consolas" w:hAnsi="Consolas"/>
          <w:sz w:val="18"/>
          <w:szCs w:val="18"/>
        </w:rPr>
        <w:t xml:space="preserve">├── 02-getting-started/</w:t>
      </w:r>
    </w:p>
    <w:p>
      <w:pPr>
        <w:shd w:fill="F2F2F2" w:val="clear"/>
        <w:spacing w:after="80" w:before="80"/>
        <w:ind w:left="240"/>
      </w:pPr>
      <w:r>
        <w:rPr>
          <w:rFonts w:ascii="Consolas" w:cs="Consolas" w:eastAsia="Consolas" w:hAnsi="Consolas"/>
          <w:sz w:val="18"/>
          <w:szCs w:val="18"/>
        </w:rPr>
        <w:t xml:space="preserve">│   ├── 01-installation.md</w:t>
      </w:r>
    </w:p>
    <w:p>
      <w:pPr>
        <w:shd w:fill="F2F2F2" w:val="clear"/>
        <w:spacing w:after="80" w:before="80"/>
        <w:ind w:left="240"/>
      </w:pPr>
      <w:r>
        <w:rPr>
          <w:rFonts w:ascii="Consolas" w:cs="Consolas" w:eastAsia="Consolas" w:hAnsi="Consolas"/>
          <w:sz w:val="18"/>
          <w:szCs w:val="18"/>
        </w:rPr>
        <w:t xml:space="preserve">│   ├── 02-configuration.md</w:t>
      </w:r>
    </w:p>
    <w:p>
      <w:pPr>
        <w:shd w:fill="F2F2F2" w:val="clear"/>
        <w:spacing w:after="80" w:before="80"/>
        <w:ind w:left="240"/>
      </w:pPr>
      <w:r>
        <w:rPr>
          <w:rFonts w:ascii="Consolas" w:cs="Consolas" w:eastAsia="Consolas" w:hAnsi="Consolas"/>
          <w:sz w:val="18"/>
          <w:szCs w:val="18"/>
        </w:rPr>
        <w:t xml:space="preserve">│   └── 03-first-run.md</w:t>
      </w:r>
    </w:p>
    <w:p>
      <w:pPr>
        <w:shd w:fill="F2F2F2" w:val="clear"/>
        <w:spacing w:after="80" w:before="80"/>
        <w:ind w:left="240"/>
      </w:pPr>
      <w:r>
        <w:rPr>
          <w:rFonts w:ascii="Consolas" w:cs="Consolas" w:eastAsia="Consolas" w:hAnsi="Consolas"/>
          <w:sz w:val="18"/>
          <w:szCs w:val="18"/>
        </w:rPr>
        <w:t xml:space="preserve">├── 03-guides/                   # How-tos orientados a tareas</w:t>
      </w:r>
    </w:p>
    <w:p>
      <w:pPr>
        <w:shd w:fill="F2F2F2" w:val="clear"/>
        <w:spacing w:after="80" w:before="80"/>
        <w:ind w:left="240"/>
      </w:pPr>
      <w:r>
        <w:rPr>
          <w:rFonts w:ascii="Consolas" w:cs="Consolas" w:eastAsia="Consolas" w:hAnsi="Consolas"/>
          <w:sz w:val="18"/>
          <w:szCs w:val="18"/>
        </w:rPr>
        <w:t xml:space="preserve">│   └── ...</w:t>
      </w:r>
    </w:p>
    <w:p>
      <w:pPr>
        <w:shd w:fill="F2F2F2" w:val="clear"/>
        <w:spacing w:after="80" w:before="80"/>
        <w:ind w:left="240"/>
      </w:pPr>
      <w:r>
        <w:rPr>
          <w:rFonts w:ascii="Consolas" w:cs="Consolas" w:eastAsia="Consolas" w:hAnsi="Consolas"/>
          <w:sz w:val="18"/>
          <w:szCs w:val="18"/>
        </w:rPr>
        <w:t xml:space="preserve">├── 04-reference/                # Referencia técnica (APIs, schemas)</w:t>
      </w:r>
    </w:p>
    <w:p>
      <w:pPr>
        <w:shd w:fill="F2F2F2" w:val="clear"/>
        <w:spacing w:after="80" w:before="80"/>
        <w:ind w:left="240"/>
      </w:pPr>
      <w:r>
        <w:rPr>
          <w:rFonts w:ascii="Consolas" w:cs="Consolas" w:eastAsia="Consolas" w:hAnsi="Consolas"/>
          <w:sz w:val="18"/>
          <w:szCs w:val="18"/>
        </w:rPr>
        <w:t xml:space="preserve">│   ├── api/</w:t>
      </w:r>
    </w:p>
    <w:p>
      <w:pPr>
        <w:shd w:fill="F2F2F2" w:val="clear"/>
        <w:spacing w:after="80" w:before="80"/>
        <w:ind w:left="240"/>
      </w:pPr>
      <w:r>
        <w:rPr>
          <w:rFonts w:ascii="Consolas" w:cs="Consolas" w:eastAsia="Consolas" w:hAnsi="Consolas"/>
          <w:sz w:val="18"/>
          <w:szCs w:val="18"/>
        </w:rPr>
        <w:t xml:space="preserve">│   ├── database/</w:t>
      </w:r>
    </w:p>
    <w:p>
      <w:pPr>
        <w:shd w:fill="F2F2F2" w:val="clear"/>
        <w:spacing w:after="80" w:before="80"/>
        <w:ind w:left="240"/>
      </w:pPr>
      <w:r>
        <w:rPr>
          <w:rFonts w:ascii="Consolas" w:cs="Consolas" w:eastAsia="Consolas" w:hAnsi="Consolas"/>
          <w:sz w:val="18"/>
          <w:szCs w:val="18"/>
        </w:rPr>
        <w:t xml:space="preserve">│   └── ...</w:t>
      </w:r>
    </w:p>
    <w:p>
      <w:pPr>
        <w:shd w:fill="F2F2F2" w:val="clear"/>
        <w:spacing w:after="80" w:before="80"/>
        <w:ind w:left="240"/>
      </w:pPr>
      <w:r>
        <w:rPr>
          <w:rFonts w:ascii="Consolas" w:cs="Consolas" w:eastAsia="Consolas" w:hAnsi="Consolas"/>
          <w:sz w:val="18"/>
          <w:szCs w:val="18"/>
        </w:rPr>
        <w:t xml:space="preserve">├── 05-architecture-decisions/   # ADRs numerados secuencialmente</w:t>
      </w:r>
    </w:p>
    <w:p>
      <w:pPr>
        <w:shd w:fill="F2F2F2" w:val="clear"/>
        <w:spacing w:after="80" w:before="80"/>
        <w:ind w:left="240"/>
      </w:pPr>
      <w:r>
        <w:rPr>
          <w:rFonts w:ascii="Consolas" w:cs="Consolas" w:eastAsia="Consolas" w:hAnsi="Consolas"/>
          <w:sz w:val="18"/>
          <w:szCs w:val="18"/>
        </w:rPr>
        <w:t xml:space="preserve">│   ├── 0001-use-postgresql.md</w:t>
      </w:r>
    </w:p>
    <w:p>
      <w:pPr>
        <w:shd w:fill="F2F2F2" w:val="clear"/>
        <w:spacing w:after="80" w:before="80"/>
        <w:ind w:left="240"/>
      </w:pPr>
      <w:r>
        <w:rPr>
          <w:rFonts w:ascii="Consolas" w:cs="Consolas" w:eastAsia="Consolas" w:hAnsi="Consolas"/>
          <w:sz w:val="18"/>
          <w:szCs w:val="18"/>
        </w:rPr>
        <w:t xml:space="preserve">│   ├── 0002-multi-tenancy-rls.md</w:t>
      </w:r>
    </w:p>
    <w:p>
      <w:pPr>
        <w:shd w:fill="F2F2F2" w:val="clear"/>
        <w:spacing w:after="80" w:before="80"/>
        <w:ind w:left="240"/>
      </w:pPr>
      <w:r>
        <w:rPr>
          <w:rFonts w:ascii="Consolas" w:cs="Consolas" w:eastAsia="Consolas" w:hAnsi="Consolas"/>
          <w:sz w:val="18"/>
          <w:szCs w:val="18"/>
        </w:rPr>
        <w:t xml:space="preserve">│   └── ...</w:t>
      </w:r>
    </w:p>
    <w:p>
      <w:pPr>
        <w:shd w:fill="F2F2F2" w:val="clear"/>
        <w:spacing w:after="80" w:before="80"/>
        <w:ind w:left="240"/>
      </w:pPr>
      <w:r>
        <w:rPr>
          <w:rFonts w:ascii="Consolas" w:cs="Consolas" w:eastAsia="Consolas" w:hAnsi="Consolas"/>
          <w:sz w:val="18"/>
          <w:szCs w:val="18"/>
        </w:rPr>
        <w:t xml:space="preserve">├── 06-runbooks/                 # Operaciones, troubleshooting</w:t>
      </w:r>
    </w:p>
    <w:p>
      <w:pPr>
        <w:shd w:fill="F2F2F2" w:val="clear"/>
        <w:spacing w:after="80" w:before="80"/>
        <w:ind w:left="240"/>
      </w:pPr>
      <w:r>
        <w:rPr>
          <w:rFonts w:ascii="Consolas" w:cs="Consolas" w:eastAsia="Consolas" w:hAnsi="Consolas"/>
          <w:sz w:val="18"/>
          <w:szCs w:val="18"/>
        </w:rPr>
        <w:t xml:space="preserve">│   ├── 01-deployment.md</w:t>
      </w:r>
    </w:p>
    <w:p>
      <w:pPr>
        <w:shd w:fill="F2F2F2" w:val="clear"/>
        <w:spacing w:after="80" w:before="80"/>
        <w:ind w:left="240"/>
      </w:pPr>
      <w:r>
        <w:rPr>
          <w:rFonts w:ascii="Consolas" w:cs="Consolas" w:eastAsia="Consolas" w:hAnsi="Consolas"/>
          <w:sz w:val="18"/>
          <w:szCs w:val="18"/>
        </w:rPr>
        <w:t xml:space="preserve">│   └── ...</w:t>
      </w:r>
    </w:p>
    <w:p>
      <w:pPr>
        <w:shd w:fill="F2F2F2" w:val="clear"/>
        <w:spacing w:after="80" w:before="80"/>
        <w:ind w:left="240"/>
      </w:pPr>
      <w:r>
        <w:rPr>
          <w:rFonts w:ascii="Consolas" w:cs="Consolas" w:eastAsia="Consolas" w:hAnsi="Consolas"/>
          <w:sz w:val="18"/>
          <w:szCs w:val="18"/>
        </w:rPr>
        <w:t xml:space="preserve">└── 07-changelog/                # Una entrada por plan completado</w:t>
      </w:r>
    </w:p>
    <w:p>
      <w:pPr>
        <w:shd w:fill="F2F2F2" w:val="clear"/>
        <w:spacing w:after="80" w:before="80"/>
        <w:ind w:left="240"/>
      </w:pPr>
      <w:r>
        <w:rPr>
          <w:rFonts w:ascii="Consolas" w:cs="Consolas" w:eastAsia="Consolas" w:hAnsi="Consolas"/>
          <w:sz w:val="18"/>
          <w:szCs w:val="18"/>
        </w:rPr>
        <w:t xml:space="preserve">    ├── 01H7K-implementar-auth-oauth.md</w:t>
      </w:r>
    </w:p>
    <w:p>
      <w:pPr>
        <w:shd w:fill="F2F2F2" w:val="clear"/>
        <w:spacing w:after="80" w:before="80"/>
        <w:ind w:left="240"/>
      </w:pPr>
      <w:r>
        <w:rPr>
          <w:rFonts w:ascii="Consolas" w:cs="Consolas" w:eastAsia="Consolas" w:hAnsi="Consolas"/>
          <w:sz w:val="18"/>
          <w:szCs w:val="18"/>
        </w:rPr>
        <w:t xml:space="preserve">    └── ...</w:t>
      </w:r>
    </w:p>
    <w:p>
      <w:pPr>
        <w:pStyle w:val="Heading2"/>
      </w:pPr>
      <w:r>
        <w:t xml:space="preserve">15.3 Reglas Enforced por el Sistema</w:t>
      </w:r>
    </w:p>
    <w:p>
      <w:pPr>
        <w:pStyle w:val="ListParagraph"/>
        <w:numPr>
          <w:ilvl w:val="0"/>
          <w:numId w:val="2"/>
        </w:numPr>
      </w:pPr>
      <w:r>
        <w:t xml:space="preserve">Cada plan completado DEBE generar al menos una entrada en /docs/07-changelog/ con el formato {plan_id}-{slug}.md describiendo qué hizo el plan, qué tareas incluyó, qué decisiones se tomaron.</w:t>
      </w:r>
    </w:p>
    <w:p>
      <w:pPr>
        <w:pStyle w:val="ListParagraph"/>
        <w:numPr>
          <w:ilvl w:val="0"/>
          <w:numId w:val="2"/>
        </w:numPr>
      </w:pPr>
      <w:r>
        <w:t xml:space="preserve">Si el plan tomó decisiones arquitectónicas, DEBE generar un nuevo ADR en /docs/05-architecture-decisions/ con numeración secuencial.</w:t>
      </w:r>
    </w:p>
    <w:p>
      <w:pPr>
        <w:pStyle w:val="ListParagraph"/>
        <w:numPr>
          <w:ilvl w:val="0"/>
          <w:numId w:val="2"/>
        </w:numPr>
      </w:pPr>
      <w:r>
        <w:t xml:space="preserve">Si el plan modificó APIs, schemas de BD u otros elementos de referencia, DEBE actualizar los archivos correspondientes en /docs/04-reference/.</w:t>
      </w:r>
    </w:p>
    <w:p>
      <w:pPr>
        <w:pStyle w:val="ListParagraph"/>
        <w:numPr>
          <w:ilvl w:val="0"/>
          <w:numId w:val="2"/>
        </w:numPr>
      </w:pPr>
      <w:r>
        <w:t xml:space="preserve">Si el plan introduce nuevos how-tos (instalación de un componente, uso de una feature), DEBE crear o actualizar /docs/03-guides/.</w:t>
      </w:r>
    </w:p>
    <w:p>
      <w:pPr>
        <w:pStyle w:val="ListParagraph"/>
        <w:numPr>
          <w:ilvl w:val="0"/>
          <w:numId w:val="2"/>
        </w:numPr>
      </w:pPr>
      <w:r>
        <w:t xml:space="preserve">Un guardrail estructural (sección 16.5) valida estos requisitos antes de permitir que el plan pase a 'completed'. Si fallan, el Technical Writer agente recibe el feedback y los corrige.</w:t>
      </w:r>
    </w:p>
    <w:p>
      <w:pPr>
        <w:pStyle w:val="Heading2"/>
      </w:pPr>
      <w:r>
        <w:t xml:space="preserve">15.4 Idioma de la Documentación</w:t>
      </w:r>
    </w:p>
    <w:p>
      <w:pPr>
        <w:spacing w:after="120"/>
      </w:pPr>
      <w:r>
        <w:t xml:space="preserve">El campo Project.docs_language define el idioma de TODA la documentación del proyecto. Valores posibles: 'es' (castellano) o 'en' (inglés), que son los idiomas soportados inicialmente por el sistema (sección 19.6 sobre i18n). El idioma se elige al crear el proyecto y es difícil de cambiar después (implicaría re-traducir todo, lo que el sistema soporta como acción explícita 'translate_docs_to' pero NO automática).</w:t>
      </w:r>
    </w:p>
    <w:p>
      <w:pPr>
        <w:spacing w:after="120"/>
      </w:pPr>
      <w:r>
        <w:t xml:space="preserve">Todos los .md de /docs/ están en el mismo idioma. Mismo formato, mismas plantillas, misma terminología.</w:t>
      </w:r>
    </w:p>
    <w:p>
      <w:pPr>
        <w:pStyle w:val="Heading2"/>
      </w:pPr>
      <w:r>
        <w:t xml:space="preserve">15.5 Formato del Markdown</w:t>
      </w:r>
    </w:p>
    <w:p>
      <w:pPr>
        <w:pStyle w:val="ListParagraph"/>
        <w:numPr>
          <w:ilvl w:val="0"/>
          <w:numId w:val="2"/>
        </w:numPr>
      </w:pPr>
      <w:r>
        <w:t xml:space="preserve">Frontmatter YAML obligatorio con metadatos: title, last_updated, plan_id, related_tasks, status (draft/published/deprecated).</w:t>
      </w:r>
    </w:p>
    <w:p>
      <w:pPr>
        <w:pStyle w:val="ListParagraph"/>
        <w:numPr>
          <w:ilvl w:val="0"/>
          <w:numId w:val="2"/>
        </w:numPr>
      </w:pPr>
      <w:r>
        <w:t xml:space="preserve">Headers jerárquicos canónicos: H1 = título único del doc, H2 = secciones principales, H3 = subsecciones. Nunca saltar niveles.</w:t>
      </w:r>
    </w:p>
    <w:p>
      <w:pPr>
        <w:pStyle w:val="ListParagraph"/>
        <w:numPr>
          <w:ilvl w:val="0"/>
          <w:numId w:val="2"/>
        </w:numPr>
      </w:pPr>
      <w:r>
        <w:t xml:space="preserve">Bloques de código con language tag obligatorio (```python, ```bash, ```json).</w:t>
      </w:r>
    </w:p>
    <w:p>
      <w:pPr>
        <w:pStyle w:val="ListParagraph"/>
        <w:numPr>
          <w:ilvl w:val="0"/>
          <w:numId w:val="2"/>
        </w:numPr>
      </w:pPr>
      <w:r>
        <w:t xml:space="preserve">Diagramas como Mermaid embebido (renderizable en GitHub, GitLab y en el visor del sistema).</w:t>
      </w:r>
    </w:p>
    <w:p>
      <w:pPr>
        <w:pStyle w:val="ListParagraph"/>
        <w:numPr>
          <w:ilvl w:val="0"/>
          <w:numId w:val="2"/>
        </w:numPr>
      </w:pPr>
      <w:r>
        <w:t xml:space="preserve">Enlaces internos como relativos (./02-architecture.md), no absolutos.</w:t>
      </w:r>
    </w:p>
    <w:p>
      <w:pPr>
        <w:pStyle w:val="ListParagraph"/>
        <w:numPr>
          <w:ilvl w:val="0"/>
          <w:numId w:val="2"/>
        </w:numPr>
      </w:pPr>
      <w:r>
        <w:t xml:space="preserve">Citas a fuentes externas con formato consistente.</w:t>
      </w:r>
    </w:p>
    <w:p>
      <w:pPr>
        <w:pStyle w:val="ListParagraph"/>
        <w:numPr>
          <w:ilvl w:val="0"/>
          <w:numId w:val="2"/>
        </w:numPr>
      </w:pPr>
      <w:r>
        <w:t xml:space="preserve">Cada documento empieza con un párrafo de 2-3 líneas que resume el contenido (útil para previews y búsqueda).</w:t>
      </w:r>
    </w:p>
    <w:p>
      <w:pPr>
        <w:pStyle w:val="Heading2"/>
      </w:pPr>
      <w:r>
        <w:t xml:space="preserve">15.6 Rol del Technical Writer Agente</w:t>
      </w:r>
    </w:p>
    <w:p>
      <w:pPr>
        <w:spacing w:after="120"/>
      </w:pPr>
      <w:r>
        <w:t xml:space="preserve">El agente Technical Writer (plantilla built-in, sección 5.2) tiene responsabilidad explícita sobre la consistencia documental. Al final de cada plan:</w:t>
      </w:r>
    </w:p>
    <w:p>
      <w:pPr>
        <w:pStyle w:val="ListParagraph"/>
        <w:numPr>
          <w:ilvl w:val="0"/>
          <w:numId w:val="3"/>
        </w:numPr>
      </w:pPr>
      <w:r>
        <w:t xml:space="preserve">Lee todos los commits del plan.</w:t>
      </w:r>
    </w:p>
    <w:p>
      <w:pPr>
        <w:pStyle w:val="ListParagraph"/>
        <w:numPr>
          <w:ilvl w:val="0"/>
          <w:numId w:val="3"/>
        </w:numPr>
      </w:pPr>
      <w:r>
        <w:t xml:space="preserve">Determina qué docs hay que crear o actualizar según las reglas de 15.3.</w:t>
      </w:r>
    </w:p>
    <w:p>
      <w:pPr>
        <w:pStyle w:val="ListParagraph"/>
        <w:numPr>
          <w:ilvl w:val="0"/>
          <w:numId w:val="3"/>
        </w:numPr>
      </w:pPr>
      <w:r>
        <w:t xml:space="preserve">Crea/modifica los .md respetando estructura, formato e idioma.</w:t>
      </w:r>
    </w:p>
    <w:p>
      <w:pPr>
        <w:pStyle w:val="ListParagraph"/>
        <w:numPr>
          <w:ilvl w:val="0"/>
          <w:numId w:val="3"/>
        </w:numPr>
      </w:pPr>
      <w:r>
        <w:t xml:space="preserve">Hace commits dedicados con mensaje 'docs(plan-{id}): update changelog and references'.</w:t>
      </w:r>
    </w:p>
    <w:p>
      <w:pPr>
        <w:pStyle w:val="ListParagraph"/>
        <w:numPr>
          <w:ilvl w:val="0"/>
          <w:numId w:val="3"/>
        </w:numPr>
      </w:pPr>
      <w:r>
        <w:t xml:space="preserve">Si detecta inconsistencias (ej. un ADR antiguo contradice una decisión nueva), las señala como tarea para revisión humana.</w:t>
      </w:r>
    </w:p>
    <w:p>
      <w:pPr>
        <w:pStyle w:val="Heading2"/>
      </w:pPr>
      <w:r>
        <w:t xml:space="preserve">15.7 Validación Automática</w:t>
      </w:r>
    </w:p>
    <w:p>
      <w:pPr>
        <w:pStyle w:val="ListParagraph"/>
        <w:numPr>
          <w:ilvl w:val="0"/>
          <w:numId w:val="2"/>
        </w:numPr>
      </w:pPr>
      <w:r>
        <w:t xml:space="preserve">Lint del Markdown: estructura de headers, frontmatter completo, enlaces internos válidos.</w:t>
      </w:r>
    </w:p>
    <w:p>
      <w:pPr>
        <w:pStyle w:val="ListParagraph"/>
        <w:numPr>
          <w:ilvl w:val="0"/>
          <w:numId w:val="2"/>
        </w:numPr>
      </w:pPr>
      <w:r>
        <w:t xml:space="preserve">Lint estructural: las carpetas obligatorias existen, los ADRs están bien numerados sin huecos.</w:t>
      </w:r>
    </w:p>
    <w:p>
      <w:pPr>
        <w:pStyle w:val="ListParagraph"/>
        <w:numPr>
          <w:ilvl w:val="0"/>
          <w:numId w:val="2"/>
        </w:numPr>
      </w:pPr>
      <w:r>
        <w:t xml:space="preserve">Coherencia de idioma: detección automática y aviso si un doc está en un idioma distinto al declarado.</w:t>
      </w:r>
    </w:p>
    <w:p>
      <w:pPr>
        <w:pStyle w:val="ListParagraph"/>
        <w:numPr>
          <w:ilvl w:val="0"/>
          <w:numId w:val="2"/>
        </w:numPr>
      </w:pPr>
      <w:r>
        <w:t xml:space="preserve">Cobertura mínima: cada proyecto debe tener al menos 01-overview/01-introduction.md y 02-getting-started/01-installation.md. Sin esto, el proyecto no se considera operacional.</w:t>
      </w:r>
    </w:p>
    <w:p>
      <w:pPr>
        <w:pStyle w:val="Heading1"/>
        <w:pageBreakBefore/>
      </w:pPr>
      <w:r>
        <w:t xml:space="preserve">16. Visor de Documentación Cross-Proyecto</w:t>
      </w:r>
    </w:p>
    <w:p>
      <w:pPr>
        <w:pStyle w:val="Heading2"/>
      </w:pPr>
      <w:r>
        <w:t xml:space="preserve">16.1 Propósito</w:t>
      </w:r>
    </w:p>
    <w:p>
      <w:pPr>
        <w:spacing w:after="120"/>
      </w:pPr>
      <w:r>
        <w:t xml:space="preserve">Una sección dedicada en la UI del tenant llamada 'Documentación' donde el usuario puede explorar toda la documentación de todos los proyectos a los que tiene acceso, en una sola interfaz, con búsqueda transversal. Es el segundo gran beneficio del modelo de código persistente en máquina (sección 12.4): los .md están en disco, accesibles directamente sin pasar por el remoto Git.</w:t>
      </w:r>
    </w:p>
    <w:p>
      <w:pPr>
        <w:pStyle w:val="Heading2"/>
      </w:pPr>
      <w:r>
        <w:t xml:space="preserve">16.2 Funcionalidades</w:t>
      </w:r>
    </w:p>
    <w:p>
      <w:pPr>
        <w:pStyle w:val="ListParagraph"/>
        <w:numPr>
          <w:ilvl w:val="0"/>
          <w:numId w:val="2"/>
        </w:numPr>
      </w:pPr>
      <w:r>
        <w:t xml:space="preserve">Sidebar con árbol de proyectos del tenant &gt; carpetas /docs/ &gt; archivos .md. Navegación tipo file explorer.</w:t>
      </w:r>
    </w:p>
    <w:p>
      <w:pPr>
        <w:pStyle w:val="ListParagraph"/>
        <w:numPr>
          <w:ilvl w:val="0"/>
          <w:numId w:val="2"/>
        </w:numPr>
      </w:pPr>
      <w:r>
        <w:t xml:space="preserve">Visor de Markdown renderizado con sintaxis highlighting de código, Mermaid renderizado nativamente, enlaces relativos resueltos automáticamente, tabla de contenidos lateral autogenerada por los headers.</w:t>
      </w:r>
    </w:p>
    <w:p>
      <w:pPr>
        <w:pStyle w:val="ListParagraph"/>
        <w:numPr>
          <w:ilvl w:val="0"/>
          <w:numId w:val="2"/>
        </w:numPr>
      </w:pPr>
      <w:r>
        <w:t xml:space="preserve">Búsqueda full-text instantánea sobre TODOS los documentos del tenant con resultados rankeados, snippet del match y enlace directo.</w:t>
      </w:r>
    </w:p>
    <w:p>
      <w:pPr>
        <w:pStyle w:val="ListParagraph"/>
        <w:numPr>
          <w:ilvl w:val="0"/>
          <w:numId w:val="2"/>
        </w:numPr>
      </w:pPr>
      <w:r>
        <w:t xml:space="preserve">Búsqueda semántica complementaria (porque la documentación ya está indexada en KBs del proyecto vía RAG): 'muéstrame docs sobre autenticación OAuth' devuelve fragmentos relevantes de varios proyectos.</w:t>
      </w:r>
    </w:p>
    <w:p>
      <w:pPr>
        <w:pStyle w:val="ListParagraph"/>
        <w:numPr>
          <w:ilvl w:val="0"/>
          <w:numId w:val="2"/>
        </w:numPr>
      </w:pPr>
      <w:r>
        <w:t xml:space="preserve">Filtros: por proyecto, por tipo de doc (overview, guide, ADR, runbook, changelog), por fecha de modificación, por autor (último commit).</w:t>
      </w:r>
    </w:p>
    <w:p>
      <w:pPr>
        <w:pStyle w:val="ListParagraph"/>
        <w:numPr>
          <w:ilvl w:val="0"/>
          <w:numId w:val="2"/>
        </w:numPr>
      </w:pPr>
      <w:r>
        <w:t xml:space="preserve">Vista de cambios: ver diff entre versiones del mismo doc basado en commits Git (gracias al modelo de código persistente).</w:t>
      </w:r>
    </w:p>
    <w:p>
      <w:pPr>
        <w:pStyle w:val="ListParagraph"/>
        <w:numPr>
          <w:ilvl w:val="0"/>
          <w:numId w:val="2"/>
        </w:numPr>
      </w:pPr>
      <w:r>
        <w:t xml:space="preserve">Bookmarks: el usuario marca docs frecuentes y aparecen en su sidebar personal.</w:t>
      </w:r>
    </w:p>
    <w:p>
      <w:pPr>
        <w:pStyle w:val="ListParagraph"/>
        <w:numPr>
          <w:ilvl w:val="0"/>
          <w:numId w:val="2"/>
        </w:numPr>
      </w:pPr>
      <w:r>
        <w:t xml:space="preserve">Modo presentación: pantalla completa de un doc, útil para mostrar en reuniones.</w:t>
      </w:r>
    </w:p>
    <w:p>
      <w:pPr>
        <w:pStyle w:val="ListParagraph"/>
        <w:numPr>
          <w:ilvl w:val="0"/>
          <w:numId w:val="2"/>
        </w:numPr>
      </w:pPr>
      <w:r>
        <w:t xml:space="preserve">Exportación: descarga del doc individual como PDF, o de toda la documentación de un proyecto como ZIP/PDF unificado.</w:t>
      </w:r>
    </w:p>
    <w:p>
      <w:pPr>
        <w:pStyle w:val="ListParagraph"/>
        <w:numPr>
          <w:ilvl w:val="0"/>
          <w:numId w:val="2"/>
        </w:numPr>
      </w:pPr>
      <w:r>
        <w:t xml:space="preserve">Permisos respetados: solo se muestran docs de proyectos a los que el usuario tiene acceso por RBAC. Un Tenant User sin acceso al Proyecto X no ve sus docs ni en búsqueda.</w:t>
      </w:r>
    </w:p>
    <w:p>
      <w:pPr>
        <w:pStyle w:val="Heading2"/>
      </w:pPr>
      <w:r>
        <w:t xml:space="preserve">16.3 Implementación</w:t>
      </w:r>
    </w:p>
    <w:p>
      <w:pPr>
        <w:pStyle w:val="ListParagraph"/>
        <w:numPr>
          <w:ilvl w:val="0"/>
          <w:numId w:val="2"/>
        </w:numPr>
      </w:pPr>
      <w:r>
        <w:t xml:space="preserve">El visor lee directamente desde el filesystem persistente: /data/agent-platform/projects/{tenant}/{project}/repos/{repo}/worktrees/main/docs/. La default branch del repo es la fuente de verdad.</w:t>
      </w:r>
    </w:p>
    <w:p>
      <w:pPr>
        <w:pStyle w:val="ListParagraph"/>
        <w:numPr>
          <w:ilvl w:val="0"/>
          <w:numId w:val="2"/>
        </w:numPr>
      </w:pPr>
      <w:r>
        <w:t xml:space="preserve">Sin replicación de almacenamiento: la fuente de verdad sigue siendo el repo Git del proyecto, no una BD.</w:t>
      </w:r>
    </w:p>
    <w:p>
      <w:pPr>
        <w:pStyle w:val="ListParagraph"/>
        <w:numPr>
          <w:ilvl w:val="0"/>
          <w:numId w:val="2"/>
        </w:numPr>
      </w:pPr>
      <w:r>
        <w:t xml:space="preserve">Indexado para búsqueda: cada vez que se mergea un PR a la default branch (webhook git), el sistema reindexa la KB de documentación interna (kb_internal_docs) del proyecto.</w:t>
      </w:r>
    </w:p>
    <w:p>
      <w:pPr>
        <w:pStyle w:val="ListParagraph"/>
        <w:numPr>
          <w:ilvl w:val="0"/>
          <w:numId w:val="2"/>
        </w:numPr>
      </w:pPr>
      <w:r>
        <w:t xml:space="preserve">Renderizado al vuelo: el visor parsea el .md en cliente con una librería tipo react-markdown + remark-mermaid + rehype-highlight. Para diagramas complejos o documentos pesados se cachea el HTML resultante.</w:t>
      </w:r>
    </w:p>
    <w:p>
      <w:pPr>
        <w:pStyle w:val="ListParagraph"/>
        <w:numPr>
          <w:ilvl w:val="0"/>
          <w:numId w:val="2"/>
        </w:numPr>
      </w:pPr>
      <w:r>
        <w:t xml:space="preserve">Si el proyecto no tiene repo: los docs viven en una KB con upload manual. El visor opera igual sobre ese contenido sin distinguir el origen.</w:t>
      </w:r>
    </w:p>
    <w:p>
      <w:pPr>
        <w:pStyle w:val="Heading2"/>
      </w:pPr>
      <w:r>
        <w:t xml:space="preserve">16.4 Alcance MVP: Solo Lectura</w:t>
      </w:r>
    </w:p>
    <w:p>
      <w:pPr>
        <w:spacing w:after="120"/>
      </w:pPr>
      <w:r>
        <w:t xml:space="preserve">En esta versión, el visor es read-only. El usuario lee, busca, navega, exporta. Para editar la documentación tiene dos vías:</w:t>
      </w:r>
    </w:p>
    <w:p>
      <w:pPr>
        <w:pStyle w:val="ListParagraph"/>
        <w:numPr>
          <w:ilvl w:val="0"/>
          <w:numId w:val="2"/>
        </w:numPr>
      </w:pPr>
      <w:r>
        <w:t xml:space="preserve">Pedirlo al equipo de agentes desde el chat: 'actualiza la guía de instalación con el nuevo paso de configuración de Redis'. El Technical Writer agente lo hace como tarea normal con commit y PR si el repo lo requiere.</w:t>
      </w:r>
    </w:p>
    <w:p>
      <w:pPr>
        <w:pStyle w:val="ListParagraph"/>
        <w:numPr>
          <w:ilvl w:val="0"/>
          <w:numId w:val="2"/>
        </w:numPr>
      </w:pPr>
      <w:r>
        <w:t xml:space="preserve">Editar directamente en el repo Git desde GitHub/GitLab/su IDE local, hacer push, y al reindexar el visor reflejará los cambios.</w:t>
      </w:r>
    </w:p>
    <w:p>
      <w:pPr>
        <w:spacing w:after="120"/>
      </w:pPr>
      <w:r>
        <w:t xml:space="preserve">La edición desde la UI del visor (con commit automático y PR) queda fuera del MVP por complejidad (resolución de conflictos, autoguardado, formato consistente con guardrails). Es una mejora natural para iteraciones posteriores.</w:t>
      </w:r>
    </w:p>
    <w:p>
      <w:pPr>
        <w:pStyle w:val="Heading2"/>
      </w:pPr>
      <w:r>
        <w:t xml:space="preserve">16.5 Acceso al Visor</w:t>
      </w:r>
    </w:p>
    <w:p>
      <w:pPr>
        <w:spacing w:after="120"/>
      </w:pPr>
      <w:r>
        <w:t xml:space="preserve">El visor está disponible en la URL /docs del tenant. Cualquier usuario del tenant con permiso de lectura sobre al menos un proyecto puede acceder. La UI muestra solo lo que el usuario puede ver según RBAC.</w:t>
      </w:r>
    </w:p>
    <w:p>
      <w:pPr>
        <w:pStyle w:val="Heading1"/>
        <w:pageBreakBefore/>
      </w:pPr>
      <w:r>
        <w:t xml:space="preserve">17. Asistente Personal Multicanal</w:t>
      </w:r>
    </w:p>
    <w:p>
      <w:pPr>
        <w:pStyle w:val="Heading2"/>
      </w:pPr>
      <w:r>
        <w:t xml:space="preserve">14.1 Propósito</w:t>
      </w:r>
    </w:p>
    <w:p>
      <w:pPr>
        <w:spacing w:after="120"/>
      </w:pPr>
      <w:r>
        <w:t xml:space="preserve">El asistente personal es la interfaz conversacional cross-proyecto y proactiva del sistema. Su misión es triple: responder preguntas sobre el estado global, notificar hitos importantes y permitir ejecutar acciones rápidas (crear tarea, aprobar plan, escalar un blocker) desde canales internos y externos, sin requerir abrir la UI principal.</w:t>
      </w:r>
    </w:p>
    <w:p>
      <w:pPr>
        <w:spacing w:after="120"/>
      </w:pPr>
      <w:r>
        <w:t xml:space="preserve">A diferencia de los agentes de proyecto, el asistente personal no está limitado a un proyecto: ve el estado global del usuario dentro de su tenant. Hay una instancia conceptual de asistente por usuario, pero su configuración se compone de tres capas superpuestas (plataforma → tenant → usuario), cada una capaz de fijar valores y políticas.</w:t>
      </w:r>
    </w:p>
    <w:p>
      <w:pPr>
        <w:pStyle w:val="Heading2"/>
      </w:pPr>
      <w:r>
        <w:t xml:space="preserve">14.2 Modelo de Configuración en Tres Capas</w:t>
      </w:r>
    </w:p>
    <w:p>
      <w:pPr>
        <w:spacing w:after="120"/>
      </w:pPr>
      <w:r>
        <w:t xml:space="preserve">La configuración del asistente personal se resuelve combinando capas en orden de menor a mayor especificidad. La capa más específica gana, salvo que la capa superior marque un valor como locked (política que el usuario no puede cambiar).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500"/>
        <w:gridCol w:w="21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Capa</w:t>
            </w:r>
          </w:p>
        </w:tc>
        <w:tc>
          <w:tcPr>
            <w:tcW w:type="dxa" w:w="17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Quién configura</w:t>
            </w:r>
          </w:p>
        </w:tc>
        <w:tc>
          <w:tcPr>
            <w:tcW w:type="dxa" w:w="3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Qué se configura</w:t>
            </w:r>
          </w:p>
        </w:tc>
        <w:tc>
          <w:tcPr>
            <w:tcW w:type="dxa" w:w="21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Casos típicos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Plataforma (defaults)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System Admin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Defaults razonables, canales globalmente habilitados/deshabilitados, límites máximos de rate, eventos prohibidos.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Definir el universo de lo posible. Ej: Slack solo si la plataforma lo habilita.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Admin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Defaults aplicables a todos los usuarios del tenant, canales habilitados, plantillas de mensaje con branding, eventos por defecto, webhooks salientes a herramientas del tenant.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Empresa que quiere todas las alertas críticas en su canal corporativo de Slack o Teams además de los canales personales del usuario.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Usuario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Cada usuario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Sus canales personales (Telegram chat ID, WhatsApp, email personal), su matriz de eventos, sus quiet hours, su idioma, su zona horaria.</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Personalización individual sin afectar al resto del tenant.</w:t>
            </w:r>
          </w:p>
        </w:tc>
      </w:tr>
    </w:tbl>
    <w:p>
      <w:pPr>
        <w:spacing w:after="120"/>
      </w:pPr>
      <w:r>
        <w:t xml:space="preserve">El Tenant Admin puede marcar campos como locked para impedir que los usuarios los reduzcan por debajo de un mínimo (ej. 'todos deben recibir alertas críticas de seguridad, no se pueden silenciar').</w:t>
      </w:r>
    </w:p>
    <w:p>
      <w:pPr>
        <w:pStyle w:val="Heading2"/>
      </w:pPr>
      <w:r>
        <w:t xml:space="preserve">14.3 Configuración a Nivel de Tenant</w:t>
      </w:r>
    </w:p>
    <w:p>
      <w:pPr>
        <w:spacing w:after="120"/>
      </w:pPr>
      <w:r>
        <w:t xml:space="preserve">El Tenant Admin dispone de un panel específico 'Notificaciones &amp; Asistente' con tres áreas:</w:t>
      </w:r>
    </w:p>
    <w:p>
      <w:pPr>
        <w:pStyle w:val="Heading3"/>
      </w:pPr>
      <w:r>
        <w:t xml:space="preserve">14.3.1 Canales Disponibles</w:t>
      </w:r>
    </w:p>
    <w:p>
      <w:pPr>
        <w:spacing w:after="120"/>
      </w:pPr>
      <w:r>
        <w:t xml:space="preserve">El Tenant Admin habilita o deshabilita los canales que sus usuarios pueden usar. Para cada canal habilitado, configura las credenciales del provider:</w:t>
      </w:r>
    </w:p>
    <w:p>
      <w:pPr>
        <w:pStyle w:val="ListParagraph"/>
        <w:numPr>
          <w:ilvl w:val="0"/>
          <w:numId w:val="2"/>
        </w:numPr>
      </w:pPr>
      <w:r>
        <w:t xml:space="preserve">Telegram: token del bot del tenant (cada tenant puede usar su propio bot).</w:t>
      </w:r>
    </w:p>
    <w:p>
      <w:pPr>
        <w:pStyle w:val="ListParagraph"/>
        <w:numPr>
          <w:ilvl w:val="0"/>
          <w:numId w:val="2"/>
        </w:numPr>
      </w:pPr>
      <w:r>
        <w:t xml:space="preserve">WhatsApp Business Cloud API: phone number ID, access token, plantillas aprobadas por Meta.</w:t>
      </w:r>
    </w:p>
    <w:p>
      <w:pPr>
        <w:pStyle w:val="ListParagraph"/>
        <w:numPr>
          <w:ilvl w:val="0"/>
          <w:numId w:val="2"/>
        </w:numPr>
      </w:pPr>
      <w:r>
        <w:t xml:space="preserve">Twilio (WhatsApp + SMS): account SID, auth token, números.</w:t>
      </w:r>
    </w:p>
    <w:p>
      <w:pPr>
        <w:pStyle w:val="ListParagraph"/>
        <w:numPr>
          <w:ilvl w:val="0"/>
          <w:numId w:val="2"/>
        </w:numPr>
      </w:pPr>
      <w:r>
        <w:t xml:space="preserve">Email: SMTP propio del tenant, o SendGrid/SES/Mailgun API key. Permite from address con dominio verificado.</w:t>
      </w:r>
    </w:p>
    <w:p>
      <w:pPr>
        <w:pStyle w:val="ListParagraph"/>
        <w:numPr>
          <w:ilvl w:val="0"/>
          <w:numId w:val="2"/>
        </w:numPr>
      </w:pPr>
      <w:r>
        <w:t xml:space="preserve">Slack: workspace OAuth (bot + user scopes).</w:t>
      </w:r>
    </w:p>
    <w:p>
      <w:pPr>
        <w:pStyle w:val="ListParagraph"/>
        <w:numPr>
          <w:ilvl w:val="0"/>
          <w:numId w:val="2"/>
        </w:numPr>
      </w:pPr>
      <w:r>
        <w:t xml:space="preserve">Microsoft Teams: webhook o Bot Framework.</w:t>
      </w:r>
    </w:p>
    <w:p>
      <w:pPr>
        <w:pStyle w:val="ListParagraph"/>
        <w:numPr>
          <w:ilvl w:val="0"/>
          <w:numId w:val="2"/>
        </w:numPr>
      </w:pPr>
      <w:r>
        <w:t xml:space="preserve">Discord: webhook o bot token.</w:t>
      </w:r>
    </w:p>
    <w:p>
      <w:pPr>
        <w:pStyle w:val="ListParagraph"/>
        <w:numPr>
          <w:ilvl w:val="0"/>
          <w:numId w:val="2"/>
        </w:numPr>
      </w:pPr>
      <w:r>
        <w:t xml:space="preserve">Webhooks genéricos: HTTPS POST a URLs arbitrarias (ver 14.6).</w:t>
      </w:r>
    </w:p>
    <w:p>
      <w:pPr>
        <w:spacing w:after="120"/>
      </w:pPr>
      <w:r>
        <w:t xml:space="preserve">Todas las credenciales viven en el Vault del tenant. Un usuario no puede ver ni exportar las credenciales del canal de su tenant; solo puede vincular su cuenta personal cuando aplica (ej. el chat_id de Telegram personal).</w:t>
      </w:r>
    </w:p>
    <w:p>
      <w:pPr>
        <w:pStyle w:val="Heading3"/>
      </w:pPr>
      <w:r>
        <w:t xml:space="preserve">14.3.2 Eventos por Defecto del Tenant</w:t>
      </w:r>
    </w:p>
    <w:p>
      <w:pPr>
        <w:spacing w:after="120"/>
      </w:pPr>
      <w:r>
        <w:t xml:space="preserve">El Tenant Admin define qué eventos están activos por defecto al crear un usuario nuevo, y por qué canales se enrutan inicialmente. Esto reduce el coste de onboarding: un usuario nuevo ya recibe las notificaciones razonables desde el primer minuto, y solo ajusta lo que quiera cambiar.</w:t>
      </w:r>
    </w:p>
    <w:p>
      <w:pPr>
        <w:pStyle w:val="Heading3"/>
      </w:pPr>
      <w:r>
        <w:t xml:space="preserve">14.3.3 Plantillas y Branding</w:t>
      </w:r>
    </w:p>
    <w:p>
      <w:pPr>
        <w:pStyle w:val="ListParagraph"/>
        <w:numPr>
          <w:ilvl w:val="0"/>
          <w:numId w:val="2"/>
        </w:numPr>
      </w:pPr>
      <w:r>
        <w:t xml:space="preserve">Plantillas de mensaje por evento con el branding del tenant (logo en email, prefijo en mensajes de chat).</w:t>
      </w:r>
    </w:p>
    <w:p>
      <w:pPr>
        <w:pStyle w:val="ListParagraph"/>
        <w:numPr>
          <w:ilvl w:val="0"/>
          <w:numId w:val="2"/>
        </w:numPr>
      </w:pPr>
      <w:r>
        <w:t xml:space="preserve">Idioma por defecto del tenant (español, inglés, etc.), sobreescribible por usuario.</w:t>
      </w:r>
    </w:p>
    <w:p>
      <w:pPr>
        <w:pStyle w:val="ListParagraph"/>
        <w:numPr>
          <w:ilvl w:val="0"/>
          <w:numId w:val="2"/>
        </w:numPr>
      </w:pPr>
      <w:r>
        <w:t xml:space="preserve">Firma corporativa en emails.</w:t>
      </w:r>
    </w:p>
    <w:p>
      <w:pPr>
        <w:pStyle w:val="ListParagraph"/>
        <w:numPr>
          <w:ilvl w:val="0"/>
          <w:numId w:val="2"/>
        </w:numPr>
      </w:pPr>
      <w:r>
        <w:t xml:space="preserve">URLs de la UI con el subdominio del tenant para que los enlaces lleven al lugar correcto.</w:t>
      </w:r>
    </w:p>
    <w:p>
      <w:pPr>
        <w:pStyle w:val="Heading2"/>
      </w:pPr>
      <w:r>
        <w:t xml:space="preserve">14.4 Catálogo de Eventos</w:t>
      </w:r>
    </w:p>
    <w:p>
      <w:pPr>
        <w:spacing w:after="120"/>
      </w:pPr>
      <w:r>
        <w:t xml:space="preserve">El sistema emite un catálogo amplio de eventos que el tenant y el usuario pueden suscribirse. Los eventos están agrupados por categoría y tienen severidad (info, warning,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Categoría</w:t>
            </w:r>
          </w:p>
        </w:tc>
        <w:tc>
          <w:tcPr>
            <w:tcW w:type="dxa" w:w="5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Eventos</w:t>
            </w:r>
          </w:p>
        </w:tc>
        <w:tc>
          <w:tcPr>
            <w:tcW w:type="dxa" w:w="23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Severidad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plan.created, plan.ready_for_approval, plan.approved, plan.cancelled, plan.replanned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info / warning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Tareas</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task.created, task.assigned, task.transitioned, task.blocked, task.completed, task.cancelled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info / warning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Ejecuciones</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execution.started, execution.failed, execution.timeout, execution.cost_exceeded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info / warning / critical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Revisión</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review.requested, review.approved, review.changes_requested, review.overdue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info / warning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Presupuesto y coste</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budget.warning_80, budget.exceeded_100, budget.cost_spike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warning / critical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Sistema</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worker.unhealthy, queue.saturated, llm_provider.degraded, mcp_server.down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warning / critical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Seguridad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auth.suspicious_login, secret.expiring_soon, secret.rotated, tool.privileged_used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warning / critical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Marketplace</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skill.installed, skill.update_available, skill.flagged_malicious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info / critical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Integraciones Git</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repo.pat_expiring, repo.push_failed, repo.pr_created, repo.pr_merged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info / warning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Asistente proactivo</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briefing.daily, briefing.weekly, reminder.pending_reviews, suggestion.optimization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info</w:t>
            </w:r>
          </w:p>
        </w:tc>
      </w:tr>
    </w:tbl>
    <w:p>
      <w:pPr>
        <w:pStyle w:val="Heading2"/>
      </w:pPr>
      <w:r>
        <w:t xml:space="preserve">14.5 Matriz de Notificación por Usuario</w:t>
      </w:r>
    </w:p>
    <w:p>
      <w:pPr>
        <w:spacing w:after="120"/>
      </w:pPr>
      <w:r>
        <w:t xml:space="preserve">Cada usuario configura, dentro de los límites definidos por su tenant, una matriz que asocia cada evento al canal o canales por los que quiere recibirlo. Modelo conceptual:</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"event": "task.blocked",</w:t>
      </w:r>
    </w:p>
    <w:p>
      <w:pPr>
        <w:shd w:fill="F2F2F2" w:val="clear"/>
        <w:spacing w:after="80" w:before="80"/>
        <w:ind w:left="240"/>
      </w:pPr>
      <w:r>
        <w:rPr>
          <w:rFonts w:ascii="Consolas" w:cs="Consolas" w:eastAsia="Consolas" w:hAnsi="Consolas"/>
          <w:sz w:val="18"/>
          <w:szCs w:val="18"/>
        </w:rPr>
        <w:t xml:space="preserve">  "channels": ["telegram", "in_app"],</w:t>
      </w:r>
    </w:p>
    <w:p>
      <w:pPr>
        <w:shd w:fill="F2F2F2" w:val="clear"/>
        <w:spacing w:after="80" w:before="80"/>
        <w:ind w:left="240"/>
      </w:pPr>
      <w:r>
        <w:rPr>
          <w:rFonts w:ascii="Consolas" w:cs="Consolas" w:eastAsia="Consolas" w:hAnsi="Consolas"/>
          <w:sz w:val="18"/>
          <w:szCs w:val="18"/>
        </w:rPr>
        <w:t xml:space="preserve">  "filters": {</w:t>
      </w:r>
    </w:p>
    <w:p>
      <w:pPr>
        <w:shd w:fill="F2F2F2" w:val="clear"/>
        <w:spacing w:after="80" w:before="80"/>
        <w:ind w:left="240"/>
      </w:pPr>
      <w:r>
        <w:rPr>
          <w:rFonts w:ascii="Consolas" w:cs="Consolas" w:eastAsia="Consolas" w:hAnsi="Consolas"/>
          <w:sz w:val="18"/>
          <w:szCs w:val="18"/>
        </w:rPr>
        <w:t xml:space="preserve">    "projects": ["proj_x", "proj_y"],   # solo estos proyectos</w:t>
      </w:r>
    </w:p>
    <w:p>
      <w:pPr>
        <w:shd w:fill="F2F2F2" w:val="clear"/>
        <w:spacing w:after="80" w:before="80"/>
        <w:ind w:left="240"/>
      </w:pPr>
      <w:r>
        <w:rPr>
          <w:rFonts w:ascii="Consolas" w:cs="Consolas" w:eastAsia="Consolas" w:hAnsi="Consolas"/>
          <w:sz w:val="18"/>
          <w:szCs w:val="18"/>
        </w:rPr>
        <w:t xml:space="preserve">    "min_severity": "warning",</w:t>
      </w:r>
    </w:p>
    <w:p>
      <w:pPr>
        <w:shd w:fill="F2F2F2" w:val="clear"/>
        <w:spacing w:after="80" w:before="80"/>
        <w:ind w:left="240"/>
      </w:pPr>
      <w:r>
        <w:rPr>
          <w:rFonts w:ascii="Consolas" w:cs="Consolas" w:eastAsia="Consolas" w:hAnsi="Consolas"/>
          <w:sz w:val="18"/>
          <w:szCs w:val="18"/>
        </w:rPr>
        <w:t xml:space="preserve">    "only_if_assigned_to_me": true</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  "quiet_hours_override": false,           # respeta quiet hours</w:t>
      </w:r>
    </w:p>
    <w:p>
      <w:pPr>
        <w:shd w:fill="F2F2F2" w:val="clear"/>
        <w:spacing w:after="80" w:before="80"/>
        <w:ind w:left="240"/>
      </w:pPr>
      <w:r>
        <w:rPr>
          <w:rFonts w:ascii="Consolas" w:cs="Consolas" w:eastAsia="Consolas" w:hAnsi="Consolas"/>
          <w:sz w:val="18"/>
          <w:szCs w:val="18"/>
        </w:rPr>
        <w:t xml:space="preserve">  "aggregation_window_seconds": 300        # agrupa similares</w:t>
      </w:r>
    </w:p>
    <w:p>
      <w:pPr>
        <w:shd w:fill="F2F2F2" w:val="clear"/>
        <w:spacing w:after="80" w:before="80"/>
        <w:ind w:left="240"/>
      </w:pPr>
      <w:r>
        <w:rPr>
          <w:rFonts w:ascii="Consolas" w:cs="Consolas" w:eastAsia="Consolas" w:hAnsi="Consolas"/>
          <w:sz w:val="18"/>
          <w:szCs w:val="18"/>
        </w:rPr>
        <w:t xml:space="preserve">}</w:t>
      </w:r>
    </w:p>
    <w:p>
      <w:pPr>
        <w:pStyle w:val="Heading3"/>
      </w:pPr>
      <w:r>
        <w:t xml:space="preserve">14.5.1 Filtros Avanzados</w:t>
      </w:r>
    </w:p>
    <w:p>
      <w:pPr>
        <w:spacing w:after="120"/>
      </w:pPr>
      <w:r>
        <w:t xml:space="preserve">Cada suscripción soporta filtros para evitar ruido:</w:t>
      </w:r>
    </w:p>
    <w:p>
      <w:pPr>
        <w:pStyle w:val="ListParagraph"/>
        <w:numPr>
          <w:ilvl w:val="0"/>
          <w:numId w:val="2"/>
        </w:numPr>
      </w:pPr>
      <w:r>
        <w:t xml:space="preserve">Por proyecto: solo eventos de proyectos concretos.</w:t>
      </w:r>
    </w:p>
    <w:p>
      <w:pPr>
        <w:pStyle w:val="ListParagraph"/>
        <w:numPr>
          <w:ilvl w:val="0"/>
          <w:numId w:val="2"/>
        </w:numPr>
      </w:pPr>
      <w:r>
        <w:t xml:space="preserve">Por agente: solo eventos relacionados con un agente específico (útil para revisores).</w:t>
      </w:r>
    </w:p>
    <w:p>
      <w:pPr>
        <w:pStyle w:val="ListParagraph"/>
        <w:numPr>
          <w:ilvl w:val="0"/>
          <w:numId w:val="2"/>
        </w:numPr>
      </w:pPr>
      <w:r>
        <w:t xml:space="preserve">Por severidad mínima: ignorar info, recibir solo warning+ o critical.</w:t>
      </w:r>
    </w:p>
    <w:p>
      <w:pPr>
        <w:pStyle w:val="ListParagraph"/>
        <w:numPr>
          <w:ilvl w:val="0"/>
          <w:numId w:val="2"/>
        </w:numPr>
      </w:pPr>
      <w:r>
        <w:t xml:space="preserve">Por rol del usuario: solo eventos de tareas asignadas o supervisadas por mí.</w:t>
      </w:r>
    </w:p>
    <w:p>
      <w:pPr>
        <w:pStyle w:val="ListParagraph"/>
        <w:numPr>
          <w:ilvl w:val="0"/>
          <w:numId w:val="2"/>
        </w:numPr>
      </w:pPr>
      <w:r>
        <w:t xml:space="preserve">Por horario: distintas reglas en horario laboral vs. fuera.</w:t>
      </w:r>
    </w:p>
    <w:p>
      <w:pPr>
        <w:pStyle w:val="ListParagraph"/>
        <w:numPr>
          <w:ilvl w:val="0"/>
          <w:numId w:val="2"/>
        </w:numPr>
      </w:pPr>
      <w:r>
        <w:t xml:space="preserve">Por etiquetas de tarea: solo si la tarea tiene tags concretos (ej. 'urgent', 'security').</w:t>
      </w:r>
    </w:p>
    <w:p>
      <w:pPr>
        <w:pStyle w:val="Heading2"/>
      </w:pPr>
      <w:r>
        <w:t xml:space="preserve">14.6 Webhooks Salientes a Herramientas Externas</w:t>
      </w:r>
    </w:p>
    <w:p>
      <w:pPr>
        <w:spacing w:after="120"/>
      </w:pPr>
      <w:r>
        <w:t xml:space="preserve">Además de los canales conversacionales, el tenant y el usuario pueden configurar webhooks HTTPS para integrar el sistema con herramientas externas (Jira, Linear, ClickUp, n8n, Make, Zapier, sistemas internos propios, SIEM, etc.). Esto convierte al sistema en una pieza más del stack del tenant.</w:t>
      </w:r>
    </w:p>
    <w:p>
      <w:pPr>
        <w:pStyle w:val="Heading3"/>
      </w:pPr>
      <w:r>
        <w:t xml:space="preserve">14.6.1 Configuración del Webhook</w:t>
      </w:r>
    </w:p>
    <w:p>
      <w:pPr>
        <w:spacing w:after="120"/>
      </w:pPr>
      <w:r>
        <w:t xml:space="preserve">Un webhook se define con:</w:t>
      </w:r>
    </w:p>
    <w:p>
      <w:pPr>
        <w:pStyle w:val="ListParagraph"/>
        <w:numPr>
          <w:ilvl w:val="0"/>
          <w:numId w:val="2"/>
        </w:numPr>
      </w:pPr>
      <w:r>
        <w:t xml:space="preserve">url: endpoint HTTPS destino (validación: solo HTTPS, no IPs privadas, no hosts en blocklist del operador).</w:t>
      </w:r>
    </w:p>
    <w:p>
      <w:pPr>
        <w:pStyle w:val="ListParagraph"/>
        <w:numPr>
          <w:ilvl w:val="0"/>
          <w:numId w:val="2"/>
        </w:numPr>
      </w:pPr>
      <w:r>
        <w:t xml:space="preserve">name: alias humano.</w:t>
      </w:r>
    </w:p>
    <w:p>
      <w:pPr>
        <w:pStyle w:val="ListParagraph"/>
        <w:numPr>
          <w:ilvl w:val="0"/>
          <w:numId w:val="2"/>
        </w:numPr>
      </w:pPr>
      <w:r>
        <w:t xml:space="preserve">scope: tenant_wide (configurado por Tenant Admin) o user_personal (configurado por el usuario).</w:t>
      </w:r>
    </w:p>
    <w:p>
      <w:pPr>
        <w:pStyle w:val="ListParagraph"/>
        <w:numPr>
          <w:ilvl w:val="0"/>
          <w:numId w:val="2"/>
        </w:numPr>
      </w:pPr>
      <w:r>
        <w:t xml:space="preserve">subscribed_events: lista de eventos a los que se suscribe.</w:t>
      </w:r>
    </w:p>
    <w:p>
      <w:pPr>
        <w:pStyle w:val="ListParagraph"/>
        <w:numPr>
          <w:ilvl w:val="0"/>
          <w:numId w:val="2"/>
        </w:numPr>
      </w:pPr>
      <w:r>
        <w:t xml:space="preserve">filters: los mismos filtros que para canales conversacionales.</w:t>
      </w:r>
    </w:p>
    <w:p>
      <w:pPr>
        <w:pStyle w:val="ListParagraph"/>
        <w:numPr>
          <w:ilvl w:val="0"/>
          <w:numId w:val="2"/>
        </w:numPr>
      </w:pPr>
      <w:r>
        <w:t xml:space="preserve">payload_format: enum (json_standard, custom_template, jira_compatible, slack_compatible, ms_teams_compatible).</w:t>
      </w:r>
    </w:p>
    <w:p>
      <w:pPr>
        <w:pStyle w:val="ListParagraph"/>
        <w:numPr>
          <w:ilvl w:val="0"/>
          <w:numId w:val="2"/>
        </w:numPr>
      </w:pPr>
      <w:r>
        <w:t xml:space="preserve">custom_template: opcional, plantilla Jinja2 para construir el payload (cuando payload_format=custom_template).</w:t>
      </w:r>
    </w:p>
    <w:p>
      <w:pPr>
        <w:pStyle w:val="ListParagraph"/>
        <w:numPr>
          <w:ilvl w:val="0"/>
          <w:numId w:val="2"/>
        </w:numPr>
      </w:pPr>
      <w:r>
        <w:t xml:space="preserve">headers: cabeceras adicionales (ej. Authorization: Bearer xxx, X-Source: agent-platform).</w:t>
      </w:r>
    </w:p>
    <w:p>
      <w:pPr>
        <w:pStyle w:val="ListParagraph"/>
        <w:numPr>
          <w:ilvl w:val="0"/>
          <w:numId w:val="2"/>
        </w:numPr>
      </w:pPr>
      <w:r>
        <w:t xml:space="preserve">secret: string usado para firmar el payload con HMAC-SHA256 (verificación en el receptor).</w:t>
      </w:r>
    </w:p>
    <w:p>
      <w:pPr>
        <w:pStyle w:val="ListParagraph"/>
        <w:numPr>
          <w:ilvl w:val="0"/>
          <w:numId w:val="2"/>
        </w:numPr>
      </w:pPr>
      <w:r>
        <w:t xml:space="preserve">retry_policy: max_attempts (default 5), backoff (exponencial con jitter, hasta 1h).</w:t>
      </w:r>
    </w:p>
    <w:p>
      <w:pPr>
        <w:pStyle w:val="ListParagraph"/>
        <w:numPr>
          <w:ilvl w:val="0"/>
          <w:numId w:val="2"/>
        </w:numPr>
      </w:pPr>
      <w:r>
        <w:t xml:space="preserve">active: bool para pausar sin eliminar.</w:t>
      </w:r>
    </w:p>
    <w:p>
      <w:pPr>
        <w:pStyle w:val="Heading3"/>
      </w:pPr>
      <w:r>
        <w:t xml:space="preserve">14.6.2 Payload Estándar</w:t>
      </w:r>
    </w:p>
    <w:p>
      <w:pPr>
        <w:spacing w:after="120"/>
      </w:pPr>
      <w:r>
        <w:t xml:space="preserve">Cuando payload_format=json_standard, el cuerpo enviado es:</w:t>
      </w:r>
    </w:p>
    <w:p>
      <w:pPr>
        <w:shd w:fill="F2F2F2" w:val="clear"/>
        <w:spacing w:after="80" w:before="80"/>
        <w:ind w:left="240"/>
      </w:pPr>
      <w:r>
        <w:rPr>
          <w:rFonts w:ascii="Consolas" w:cs="Consolas" w:eastAsia="Consolas" w:hAnsi="Consolas"/>
          <w:sz w:val="18"/>
          <w:szCs w:val="18"/>
        </w:rPr>
        <w:t xml:space="preserve">POST {webhook.url}</w:t>
      </w:r>
    </w:p>
    <w:p>
      <w:pPr>
        <w:shd w:fill="F2F2F2" w:val="clear"/>
        <w:spacing w:after="80" w:before="80"/>
        <w:ind w:left="240"/>
      </w:pPr>
      <w:r>
        <w:rPr>
          <w:rFonts w:ascii="Consolas" w:cs="Consolas" w:eastAsia="Consolas" w:hAnsi="Consolas"/>
          <w:sz w:val="18"/>
          <w:szCs w:val="18"/>
        </w:rPr>
        <w:t xml:space="preserve">Content-Type: application/json</w:t>
      </w:r>
    </w:p>
    <w:p>
      <w:pPr>
        <w:shd w:fill="F2F2F2" w:val="clear"/>
        <w:spacing w:after="80" w:before="80"/>
        <w:ind w:left="240"/>
      </w:pPr>
      <w:r>
        <w:rPr>
          <w:rFonts w:ascii="Consolas" w:cs="Consolas" w:eastAsia="Consolas" w:hAnsi="Consolas"/>
          <w:sz w:val="18"/>
          <w:szCs w:val="18"/>
        </w:rPr>
        <w:t xml:space="preserve">X-Agent-Platform-Event: task.blocked</w:t>
      </w:r>
    </w:p>
    <w:p>
      <w:pPr>
        <w:shd w:fill="F2F2F2" w:val="clear"/>
        <w:spacing w:after="80" w:before="80"/>
        <w:ind w:left="240"/>
      </w:pPr>
      <w:r>
        <w:rPr>
          <w:rFonts w:ascii="Consolas" w:cs="Consolas" w:eastAsia="Consolas" w:hAnsi="Consolas"/>
          <w:sz w:val="18"/>
          <w:szCs w:val="18"/>
        </w:rPr>
        <w:t xml:space="preserve">X-Agent-Platform-Event-Id: evt_01HYZ...</w:t>
      </w:r>
    </w:p>
    <w:p>
      <w:pPr>
        <w:shd w:fill="F2F2F2" w:val="clear"/>
        <w:spacing w:after="80" w:before="80"/>
        <w:ind w:left="240"/>
      </w:pPr>
      <w:r>
        <w:rPr>
          <w:rFonts w:ascii="Consolas" w:cs="Consolas" w:eastAsia="Consolas" w:hAnsi="Consolas"/>
          <w:sz w:val="18"/>
          <w:szCs w:val="18"/>
        </w:rPr>
        <w:t xml:space="preserve">X-Agent-Platform-Tenant: tenant_acme</w:t>
      </w:r>
    </w:p>
    <w:p>
      <w:pPr>
        <w:shd w:fill="F2F2F2" w:val="clear"/>
        <w:spacing w:after="80" w:before="80"/>
        <w:ind w:left="240"/>
      </w:pPr>
      <w:r>
        <w:rPr>
          <w:rFonts w:ascii="Consolas" w:cs="Consolas" w:eastAsia="Consolas" w:hAnsi="Consolas"/>
          <w:sz w:val="18"/>
          <w:szCs w:val="18"/>
        </w:rPr>
        <w:t xml:space="preserve">X-Agent-Platform-Timestamp: 2026-05-19T20:14:00Z</w:t>
      </w:r>
    </w:p>
    <w:p>
      <w:pPr>
        <w:shd w:fill="F2F2F2" w:val="clear"/>
        <w:spacing w:after="80" w:before="80"/>
        <w:ind w:left="240"/>
      </w:pPr>
      <w:r>
        <w:rPr>
          <w:rFonts w:ascii="Consolas" w:cs="Consolas" w:eastAsia="Consolas" w:hAnsi="Consolas"/>
          <w:sz w:val="18"/>
          <w:szCs w:val="18"/>
        </w:rPr>
        <w:t xml:space="preserve">X-Agent-Platform-Signature: sha256=...</w:t>
      </w:r>
    </w:p>
    <w:p>
      <w:pPr>
        <w:shd w:fill="F2F2F2" w:val="clear"/>
        <w:spacing w:after="80" w:before="80"/>
        <w:ind w:left="240"/>
      </w:pPr>
      <w:r>
        <w:rPr>
          <w:rFonts w:ascii="Consolas" w:cs="Consolas" w:eastAsia="Consolas" w:hAnsi="Consolas"/>
          <w:sz w:val="18"/>
          <w:szCs w:val="18"/>
        </w:rPr>
        <w:t xml:space="preserve"/>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"event_id": "evt_01HYZ...",</w:t>
      </w:r>
    </w:p>
    <w:p>
      <w:pPr>
        <w:shd w:fill="F2F2F2" w:val="clear"/>
        <w:spacing w:after="80" w:before="80"/>
        <w:ind w:left="240"/>
      </w:pPr>
      <w:r>
        <w:rPr>
          <w:rFonts w:ascii="Consolas" w:cs="Consolas" w:eastAsia="Consolas" w:hAnsi="Consolas"/>
          <w:sz w:val="18"/>
          <w:szCs w:val="18"/>
        </w:rPr>
        <w:t xml:space="preserve">  "event_type": "task.blocked",</w:t>
      </w:r>
    </w:p>
    <w:p>
      <w:pPr>
        <w:shd w:fill="F2F2F2" w:val="clear"/>
        <w:spacing w:after="80" w:before="80"/>
        <w:ind w:left="240"/>
      </w:pPr>
      <w:r>
        <w:rPr>
          <w:rFonts w:ascii="Consolas" w:cs="Consolas" w:eastAsia="Consolas" w:hAnsi="Consolas"/>
          <w:sz w:val="18"/>
          <w:szCs w:val="18"/>
        </w:rPr>
        <w:t xml:space="preserve">  "severity": "warning",</w:t>
      </w:r>
    </w:p>
    <w:p>
      <w:pPr>
        <w:shd w:fill="F2F2F2" w:val="clear"/>
        <w:spacing w:after="80" w:before="80"/>
        <w:ind w:left="240"/>
      </w:pPr>
      <w:r>
        <w:rPr>
          <w:rFonts w:ascii="Consolas" w:cs="Consolas" w:eastAsia="Consolas" w:hAnsi="Consolas"/>
          <w:sz w:val="18"/>
          <w:szCs w:val="18"/>
        </w:rPr>
        <w:t xml:space="preserve">  "timestamp": "2026-05-19T20:14:00Z",</w:t>
      </w:r>
    </w:p>
    <w:p>
      <w:pPr>
        <w:shd w:fill="F2F2F2" w:val="clear"/>
        <w:spacing w:after="80" w:before="80"/>
        <w:ind w:left="240"/>
      </w:pPr>
      <w:r>
        <w:rPr>
          <w:rFonts w:ascii="Consolas" w:cs="Consolas" w:eastAsia="Consolas" w:hAnsi="Consolas"/>
          <w:sz w:val="18"/>
          <w:szCs w:val="18"/>
        </w:rPr>
        <w:t xml:space="preserve">  "tenant_id": "tenant_acme",</w:t>
      </w:r>
    </w:p>
    <w:p>
      <w:pPr>
        <w:shd w:fill="F2F2F2" w:val="clear"/>
        <w:spacing w:after="80" w:before="80"/>
        <w:ind w:left="240"/>
      </w:pPr>
      <w:r>
        <w:rPr>
          <w:rFonts w:ascii="Consolas" w:cs="Consolas" w:eastAsia="Consolas" w:hAnsi="Consolas"/>
          <w:sz w:val="18"/>
          <w:szCs w:val="18"/>
        </w:rPr>
        <w:t xml:space="preserve">  "actor": { "type": "agent", "id": "agt_...", "name": "Backend Dev" },</w:t>
      </w:r>
    </w:p>
    <w:p>
      <w:pPr>
        <w:shd w:fill="F2F2F2" w:val="clear"/>
        <w:spacing w:after="80" w:before="80"/>
        <w:ind w:left="240"/>
      </w:pPr>
      <w:r>
        <w:rPr>
          <w:rFonts w:ascii="Consolas" w:cs="Consolas" w:eastAsia="Consolas" w:hAnsi="Consolas"/>
          <w:sz w:val="18"/>
          <w:szCs w:val="18"/>
        </w:rPr>
        <w:t xml:space="preserve">  "resource": {</w:t>
      </w:r>
    </w:p>
    <w:p>
      <w:pPr>
        <w:shd w:fill="F2F2F2" w:val="clear"/>
        <w:spacing w:after="80" w:before="80"/>
        <w:ind w:left="240"/>
      </w:pPr>
      <w:r>
        <w:rPr>
          <w:rFonts w:ascii="Consolas" w:cs="Consolas" w:eastAsia="Consolas" w:hAnsi="Consolas"/>
          <w:sz w:val="18"/>
          <w:szCs w:val="18"/>
        </w:rPr>
        <w:t xml:space="preserve">    "type": "task", "id": "task_...", "title": "Implement OAuth flow",</w:t>
      </w:r>
    </w:p>
    <w:p>
      <w:pPr>
        <w:shd w:fill="F2F2F2" w:val="clear"/>
        <w:spacing w:after="80" w:before="80"/>
        <w:ind w:left="240"/>
      </w:pPr>
      <w:r>
        <w:rPr>
          <w:rFonts w:ascii="Consolas" w:cs="Consolas" w:eastAsia="Consolas" w:hAnsi="Consolas"/>
          <w:sz w:val="18"/>
          <w:szCs w:val="18"/>
        </w:rPr>
        <w:t xml:space="preserve">    "project": { "id": "proj_...", "name": "Webapp" }</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  "data": { "blocked_reason": "max_retries_exceeded", "last_error": "..." },</w:t>
      </w:r>
    </w:p>
    <w:p>
      <w:pPr>
        <w:shd w:fill="F2F2F2" w:val="clear"/>
        <w:spacing w:after="80" w:before="80"/>
        <w:ind w:left="240"/>
      </w:pPr>
      <w:r>
        <w:rPr>
          <w:rFonts w:ascii="Consolas" w:cs="Consolas" w:eastAsia="Consolas" w:hAnsi="Consolas"/>
          <w:sz w:val="18"/>
          <w:szCs w:val="18"/>
        </w:rPr>
        <w:t xml:space="preserve">  "links": {</w:t>
      </w:r>
    </w:p>
    <w:p>
      <w:pPr>
        <w:shd w:fill="F2F2F2" w:val="clear"/>
        <w:spacing w:after="80" w:before="80"/>
        <w:ind w:left="240"/>
      </w:pPr>
      <w:r>
        <w:rPr>
          <w:rFonts w:ascii="Consolas" w:cs="Consolas" w:eastAsia="Consolas" w:hAnsi="Consolas"/>
          <w:sz w:val="18"/>
          <w:szCs w:val="18"/>
        </w:rPr>
        <w:t xml:space="preserve">    "web_ui": "https://tenant.app.example.com/tasks/task_...",</w:t>
      </w:r>
    </w:p>
    <w:p>
      <w:pPr>
        <w:shd w:fill="F2F2F2" w:val="clear"/>
        <w:spacing w:after="80" w:before="80"/>
        <w:ind w:left="240"/>
      </w:pPr>
      <w:r>
        <w:rPr>
          <w:rFonts w:ascii="Consolas" w:cs="Consolas" w:eastAsia="Consolas" w:hAnsi="Consolas"/>
          <w:sz w:val="18"/>
          <w:szCs w:val="18"/>
        </w:rPr>
        <w:t xml:space="preserve">    "api":    "https://api.example.com/v1/tasks/task_..."</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w:t>
      </w:r>
    </w:p>
    <w:p>
      <w:pPr>
        <w:pStyle w:val="Heading3"/>
      </w:pPr>
      <w:r>
        <w:t xml:space="preserve">14.6.3 Plantillas Compatibles</w:t>
      </w:r>
    </w:p>
    <w:p>
      <w:pPr>
        <w:spacing w:after="120"/>
      </w:pPr>
      <w:r>
        <w:t xml:space="preserve">Para integrar sin código intermedio con plataformas comunes, el sistema incluye plantillas pre-construidas:</w:t>
      </w:r>
    </w:p>
    <w:p>
      <w:pPr>
        <w:pStyle w:val="ListParagraph"/>
        <w:numPr>
          <w:ilvl w:val="0"/>
          <w:numId w:val="2"/>
        </w:numPr>
      </w:pPr>
      <w:r>
        <w:t xml:space="preserve">slack_compatible: payload con blocks y attachments listos para Slack incoming webhooks.</w:t>
      </w:r>
    </w:p>
    <w:p>
      <w:pPr>
        <w:pStyle w:val="ListParagraph"/>
        <w:numPr>
          <w:ilvl w:val="0"/>
          <w:numId w:val="2"/>
        </w:numPr>
      </w:pPr>
      <w:r>
        <w:t xml:space="preserve">ms_teams_compatible: Adaptive Cards para Microsoft Teams.</w:t>
      </w:r>
    </w:p>
    <w:p>
      <w:pPr>
        <w:pStyle w:val="ListParagraph"/>
        <w:numPr>
          <w:ilvl w:val="0"/>
          <w:numId w:val="2"/>
        </w:numPr>
      </w:pPr>
      <w:r>
        <w:t xml:space="preserve">discord_compatible: embeds para Discord webhooks.</w:t>
      </w:r>
    </w:p>
    <w:p>
      <w:pPr>
        <w:pStyle w:val="ListParagraph"/>
        <w:numPr>
          <w:ilvl w:val="0"/>
          <w:numId w:val="2"/>
        </w:numPr>
      </w:pPr>
      <w:r>
        <w:t xml:space="preserve">jira_compatible: payload que crea un issue (requiere config adicional de project_key).</w:t>
      </w:r>
    </w:p>
    <w:p>
      <w:pPr>
        <w:pStyle w:val="ListParagraph"/>
        <w:numPr>
          <w:ilvl w:val="0"/>
          <w:numId w:val="2"/>
        </w:numPr>
      </w:pPr>
      <w:r>
        <w:t xml:space="preserve">generic_chat: texto plano, compatible con cualquier webhook genérico.</w:t>
      </w:r>
    </w:p>
    <w:p>
      <w:pPr>
        <w:pStyle w:val="Heading3"/>
      </w:pPr>
      <w:r>
        <w:t xml:space="preserve">14.6.4 Plantillas Custom</w:t>
      </w:r>
    </w:p>
    <w:p>
      <w:pPr>
        <w:spacing w:after="120"/>
      </w:pPr>
      <w:r>
        <w:t xml:space="preserve">Cuando ninguna plantilla preconstruida sirve, el usuario o Tenant Admin define una plantilla Jinja2 con acceso a las variables del evento. Ejemplo para enviar a una API interna propia:</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"ticket_type": "agent_alert",</w:t>
      </w:r>
    </w:p>
    <w:p>
      <w:pPr>
        <w:shd w:fill="F2F2F2" w:val="clear"/>
        <w:spacing w:after="80" w:before="80"/>
        <w:ind w:left="240"/>
      </w:pPr>
      <w:r>
        <w:rPr>
          <w:rFonts w:ascii="Consolas" w:cs="Consolas" w:eastAsia="Consolas" w:hAnsi="Consolas"/>
          <w:sz w:val="18"/>
          <w:szCs w:val="18"/>
        </w:rPr>
        <w:t xml:space="preserve">  "priority": "{{ severity | upper }}",</w:t>
      </w:r>
    </w:p>
    <w:p>
      <w:pPr>
        <w:shd w:fill="F2F2F2" w:val="clear"/>
        <w:spacing w:after="80" w:before="80"/>
        <w:ind w:left="240"/>
      </w:pPr>
      <w:r>
        <w:rPr>
          <w:rFonts w:ascii="Consolas" w:cs="Consolas" w:eastAsia="Consolas" w:hAnsi="Consolas"/>
          <w:sz w:val="18"/>
          <w:szCs w:val="18"/>
        </w:rPr>
        <w:t xml:space="preserve">  "title": "[{{ tenant_id }}] {{ event_type }}: {{ resource.title }}",</w:t>
      </w:r>
    </w:p>
    <w:p>
      <w:pPr>
        <w:shd w:fill="F2F2F2" w:val="clear"/>
        <w:spacing w:after="80" w:before="80"/>
        <w:ind w:left="240"/>
      </w:pPr>
      <w:r>
        <w:rPr>
          <w:rFonts w:ascii="Consolas" w:cs="Consolas" w:eastAsia="Consolas" w:hAnsi="Consolas"/>
          <w:sz w:val="18"/>
          <w:szCs w:val="18"/>
        </w:rPr>
        <w:t xml:space="preserve">  "description": "Agent {{ actor.name }} blocked task. Reason: {{ data.blocked_reason }}",</w:t>
      </w:r>
    </w:p>
    <w:p>
      <w:pPr>
        <w:shd w:fill="F2F2F2" w:val="clear"/>
        <w:spacing w:after="80" w:before="80"/>
        <w:ind w:left="240"/>
      </w:pPr>
      <w:r>
        <w:rPr>
          <w:rFonts w:ascii="Consolas" w:cs="Consolas" w:eastAsia="Consolas" w:hAnsi="Consolas"/>
          <w:sz w:val="18"/>
          <w:szCs w:val="18"/>
        </w:rPr>
        <w:t xml:space="preserve">  "link": "{{ links.web_ui }}"</w:t>
      </w:r>
    </w:p>
    <w:p>
      <w:pPr>
        <w:shd w:fill="F2F2F2" w:val="clear"/>
        <w:spacing w:after="80" w:before="80"/>
        <w:ind w:left="240"/>
      </w:pPr>
      <w:r>
        <w:rPr>
          <w:rFonts w:ascii="Consolas" w:cs="Consolas" w:eastAsia="Consolas" w:hAnsi="Consolas"/>
          <w:sz w:val="18"/>
          <w:szCs w:val="18"/>
        </w:rPr>
        <w:t xml:space="preserve">}</w:t>
      </w:r>
    </w:p>
    <w:p>
      <w:pPr>
        <w:pStyle w:val="Heading3"/>
      </w:pPr>
      <w:r>
        <w:t xml:space="preserve">14.6.5 Firma HMAC y Verificación</w:t>
      </w:r>
    </w:p>
    <w:p>
      <w:pPr>
        <w:spacing w:after="120"/>
      </w:pPr>
      <w:r>
        <w:t xml:space="preserve">Cada webhook tiene un secret configurado al crearlo. El sistema firma cada payload con HMAC-SHA256 sobre el cuerpo + timestamp y lo añade al header X-Agent-Platform-Signature. El receptor debe verificar la firma para garantizar que el evento proviene del sistema y no ha sido manipulado. Se documenta una librería de verificación de referencia en Python, Node y Go.</w:t>
      </w:r>
    </w:p>
    <w:p>
      <w:pPr>
        <w:pStyle w:val="Heading3"/>
      </w:pPr>
      <w:r>
        <w:t xml:space="preserve">14.6.6 Reintentos y Dead-Letter</w:t>
      </w:r>
    </w:p>
    <w:p>
      <w:pPr>
        <w:pStyle w:val="ListParagraph"/>
        <w:numPr>
          <w:ilvl w:val="0"/>
          <w:numId w:val="2"/>
        </w:numPr>
      </w:pPr>
      <w:r>
        <w:t xml:space="preserve">Códigos 2xx: éxito, no se reintenta.</w:t>
      </w:r>
    </w:p>
    <w:p>
      <w:pPr>
        <w:pStyle w:val="ListParagraph"/>
        <w:numPr>
          <w:ilvl w:val="0"/>
          <w:numId w:val="2"/>
        </w:numPr>
      </w:pPr>
      <w:r>
        <w:t xml:space="preserve">Códigos 4xx (excepto 408, 429): error permanente, no se reintenta, se marca como failed.</w:t>
      </w:r>
    </w:p>
    <w:p>
      <w:pPr>
        <w:pStyle w:val="ListParagraph"/>
        <w:numPr>
          <w:ilvl w:val="0"/>
          <w:numId w:val="2"/>
        </w:numPr>
      </w:pPr>
      <w:r>
        <w:t xml:space="preserve">Códigos 5xx, 408, 429, timeouts y errores de red: reintento con backoff exponencial + jitter (10s, 30s, 90s, 5min, 15min, hasta max_attempts).</w:t>
      </w:r>
    </w:p>
    <w:p>
      <w:pPr>
        <w:pStyle w:val="ListParagraph"/>
        <w:numPr>
          <w:ilvl w:val="0"/>
          <w:numId w:val="2"/>
        </w:numPr>
      </w:pPr>
      <w:r>
        <w:t xml:space="preserve">429 con header Retry-After: se respeta el valor.</w:t>
      </w:r>
    </w:p>
    <w:p>
      <w:pPr>
        <w:pStyle w:val="ListParagraph"/>
        <w:numPr>
          <w:ilvl w:val="0"/>
          <w:numId w:val="2"/>
        </w:numPr>
      </w:pPr>
      <w:r>
        <w:t xml:space="preserve">Tras agotar reintentos: el evento va a una dead-letter queue. El Tenant Admin recibe una notificación (en el canal principal del tenant) y puede inspeccionar y reprocesar manualmente.</w:t>
      </w:r>
    </w:p>
    <w:p>
      <w:pPr>
        <w:pStyle w:val="ListParagraph"/>
        <w:numPr>
          <w:ilvl w:val="0"/>
          <w:numId w:val="2"/>
        </w:numPr>
      </w:pPr>
      <w:r>
        <w:t xml:space="preserve">Auto-pause: si un webhook falla 50 veces consecutivas, se pausa automáticamente para evitar inundar el destino.</w:t>
      </w:r>
    </w:p>
    <w:p>
      <w:pPr>
        <w:pStyle w:val="Heading3"/>
      </w:pPr>
      <w:r>
        <w:t xml:space="preserve">14.6.7 Test y Debugging</w:t>
      </w:r>
    </w:p>
    <w:p>
      <w:pPr>
        <w:pStyle w:val="ListParagraph"/>
        <w:numPr>
          <w:ilvl w:val="0"/>
          <w:numId w:val="2"/>
        </w:numPr>
      </w:pPr>
      <w:r>
        <w:t xml:space="preserve">Botón 'Send test event' en la UI: dispara un payload de muestra al endpoint configurado.</w:t>
      </w:r>
    </w:p>
    <w:p>
      <w:pPr>
        <w:pStyle w:val="ListParagraph"/>
        <w:numPr>
          <w:ilvl w:val="0"/>
          <w:numId w:val="2"/>
        </w:numPr>
      </w:pPr>
      <w:r>
        <w:t xml:space="preserve">Log de últimas 100 entregas con request, response, latencia y status, accesible al admin del webhook.</w:t>
      </w:r>
    </w:p>
    <w:p>
      <w:pPr>
        <w:pStyle w:val="ListParagraph"/>
        <w:numPr>
          <w:ilvl w:val="0"/>
          <w:numId w:val="2"/>
        </w:numPr>
      </w:pPr>
      <w:r>
        <w:t xml:space="preserve">Modo debug: incluir header X-Agent-Platform-Debug=1 para incluir más metadata en el payload.</w:t>
      </w:r>
    </w:p>
    <w:p>
      <w:pPr>
        <w:pStyle w:val="ListParagraph"/>
        <w:numPr>
          <w:ilvl w:val="0"/>
          <w:numId w:val="2"/>
        </w:numPr>
      </w:pPr>
      <w:r>
        <w:t xml:space="preserve">Replay: cualquier evento histórico puede reenviarse manualmente al webhook desde la UI.</w:t>
      </w:r>
    </w:p>
    <w:p>
      <w:pPr>
        <w:pStyle w:val="Heading2"/>
      </w:pPr>
      <w:r>
        <w:t xml:space="preserve">14.7 Canales Soportados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900"/>
        <w:gridCol w:w="2660"/>
      </w:tblGrid>
      <w:tr>
        <w:trPr>
          <w:tblHeader/>
        </w:trPr>
        <w:tc>
          <w:tcPr>
            <w:tcW w:type="dxa" w:w="1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Canal</w:t>
            </w:r>
          </w:p>
        </w:tc>
        <w:tc>
          <w:tcPr>
            <w:tcW w:type="dxa" w:w="23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Mecanismo</w:t>
            </w:r>
          </w:p>
        </w:tc>
        <w:tc>
          <w:tcPr>
            <w:tcW w:type="dxa" w:w="29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Acciones interactivas</w:t>
            </w:r>
          </w:p>
        </w:tc>
        <w:tc>
          <w:tcPr>
            <w:tcW w:type="dxa" w:w="26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Configurable por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WhatsApp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WhatsApp Cloud API o Twilio.</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Botones con plantillas aprobadas.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(credenciales) + Usuario (su número).</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Telegram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Bot API oficial.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Comandos, inline keyboards, callbacks.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(bot token) + Usuario (chat_id).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Email</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SMTP/SendGrid/SES/Mailgun.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Enlaces con tokens firmados para acciones.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(provider) + Usuario (email).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In-app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WebSocket + push.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Toda la UI.</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Siempre activo, no requiere config.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Slack</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Slack Bolt SDK.</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Bloques interactivos, slash commands, modales.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(workspace OAuth) + Usuario (DM o canal).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MS Teams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Adaptive Cards + Bot Framework.</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Botones, formularios.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(app + webhook).</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Discord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Bot API o webhook.</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Botones, slash commands.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(bot).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SMS (fallback)</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Twilio o equivalente.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Solo texto, sin interacción.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(credenciales).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Webhooks HTTP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 a URL arbitraria.</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Pasivo (lo que la receptora haga con el payload).</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 Usuario.</w:t>
            </w:r>
          </w:p>
        </w:tc>
      </w:tr>
    </w:tbl>
    <w:p>
      <w:pPr>
        <w:pStyle w:val="Heading2"/>
      </w:pPr>
      <w:r>
        <w:t xml:space="preserve">14.8 Arquitectura</w:t>
      </w:r>
    </w:p>
    <w:p>
      <w:pPr>
        <w:spacing w:after="120"/>
      </w:pPr>
      <w:r>
        <w:t xml:space="preserve">El asistente personal y el sistema de notificaciones se componen de cuatro servicios:</w:t>
      </w:r>
    </w:p>
    <w:p>
      <w:pPr>
        <w:pStyle w:val="ListParagraph"/>
        <w:numPr>
          <w:ilvl w:val="0"/>
          <w:numId w:val="2"/>
        </w:numPr>
      </w:pPr>
      <w:r>
        <w:t xml:space="preserve">personal_assistant_agent: agente LLM que ejecuta en su propio worker, con tools específicas (status_summary, task_query, plan_approve, notify_send, search_past, etc.). Hay una instancia por usuario activo, escalable horizontalmente.</w:t>
      </w:r>
    </w:p>
    <w:p>
      <w:pPr>
        <w:pStyle w:val="ListParagraph"/>
        <w:numPr>
          <w:ilvl w:val="0"/>
          <w:numId w:val="2"/>
        </w:numPr>
      </w:pPr>
      <w:r>
        <w:t xml:space="preserve">notification_dispatcher: servicio sin estado que consume el stream de eventos del dominio, los enriquece con contexto, aplica las reglas de suscripción (plataforma + tenant + usuario) y decide a qué canal o canales enrutar. Es el corazón del fan-out.</w:t>
      </w:r>
    </w:p>
    <w:p>
      <w:pPr>
        <w:pStyle w:val="ListParagraph"/>
        <w:numPr>
          <w:ilvl w:val="0"/>
          <w:numId w:val="2"/>
        </w:numPr>
      </w:pPr>
      <w:r>
        <w:t xml:space="preserve">channel_adapters: una clase por canal con interfaz uniforme send(message, recipient, options) → result. Encapsulan diferencias entre APIs.</w:t>
      </w:r>
    </w:p>
    <w:p>
      <w:pPr>
        <w:pStyle w:val="ListParagraph"/>
        <w:numPr>
          <w:ilvl w:val="0"/>
          <w:numId w:val="2"/>
        </w:numPr>
      </w:pPr>
      <w:r>
        <w:t xml:space="preserve">webhook_dispatcher: servicio dedicado para webhooks salientes con cola propia, manejo de reintentos, dead-letter y firma HMAC.</w:t>
      </w:r>
    </w:p>
    <w:p>
      <w:pPr>
        <w:pStyle w:val="Heading2"/>
      </w:pPr>
      <w:r>
        <w:t xml:space="preserve">14.9 Anti-Spam, Rate Limiting y Quiet Hours</w:t>
      </w:r>
    </w:p>
    <w:p>
      <w:pPr>
        <w:pStyle w:val="ListParagraph"/>
        <w:numPr>
          <w:ilvl w:val="0"/>
          <w:numId w:val="2"/>
        </w:numPr>
      </w:pPr>
      <w:r>
        <w:t xml:space="preserve">Agrupación: eventos similares dentro de aggregation_window_seconds se combinan en una sola notificación ('5 tareas bloqueadas en el proyecto X').</w:t>
      </w:r>
    </w:p>
    <w:p>
      <w:pPr>
        <w:pStyle w:val="ListParagraph"/>
        <w:numPr>
          <w:ilvl w:val="0"/>
          <w:numId w:val="2"/>
        </w:numPr>
      </w:pPr>
      <w:r>
        <w:t xml:space="preserve">Quiet hours: el usuario define ventanas (ej. 22:00 - 08:00 hora local) en las que solo notificaciones críticas se envían. Las no críticas se acumulan y se envían como digest a la primera hora útil.</w:t>
      </w:r>
    </w:p>
    <w:p>
      <w:pPr>
        <w:pStyle w:val="ListParagraph"/>
        <w:numPr>
          <w:ilvl w:val="0"/>
          <w:numId w:val="2"/>
        </w:numPr>
      </w:pPr>
      <w:r>
        <w:t xml:space="preserve">Pause global: comando /pause notifications {duration} o botón en la UI para silenciar todo durante un periodo.</w:t>
      </w:r>
    </w:p>
    <w:p>
      <w:pPr>
        <w:pStyle w:val="ListParagraph"/>
        <w:numPr>
          <w:ilvl w:val="0"/>
          <w:numId w:val="2"/>
        </w:numPr>
      </w:pPr>
      <w:r>
        <w:t xml:space="preserve">Tracking de engagement: si el usuario nunca responde o interactúa con cierto tipo de notificación por un canal, el sistema sugiere desactivarla pasados 30 días.</w:t>
      </w:r>
    </w:p>
    <w:p>
      <w:pPr>
        <w:pStyle w:val="ListParagraph"/>
        <w:numPr>
          <w:ilvl w:val="0"/>
          <w:numId w:val="2"/>
        </w:numPr>
      </w:pPr>
      <w:r>
        <w:t xml:space="preserve">Rate limit por canal: WhatsApp tiene límites estrictos de la API; el dispatcher respeta una cola por número de teléfono y nunca excede.</w:t>
      </w:r>
    </w:p>
    <w:p>
      <w:pPr>
        <w:pStyle w:val="ListParagraph"/>
        <w:numPr>
          <w:ilvl w:val="0"/>
          <w:numId w:val="2"/>
        </w:numPr>
      </w:pPr>
      <w:r>
        <w:t xml:space="preserve">Anti-duplicate: ventana de deduplicación de 60s para evitar enviar dos veces el mismo evento por race conditions.</w:t>
      </w:r>
    </w:p>
    <w:p>
      <w:pPr>
        <w:pStyle w:val="Heading2"/>
      </w:pPr>
      <w:r>
        <w:t xml:space="preserve">14.10 Comandos Conversacionales</w:t>
      </w:r>
    </w:p>
    <w:p>
      <w:pPr>
        <w:spacing w:after="120"/>
      </w:pPr>
      <w:r>
        <w:t xml:space="preserve">El asistente personal entiende lenguaje natural pero también comandos estructurados (especialmente útil en Telegram, Slack y Teams):</w:t>
      </w:r>
    </w:p>
    <w:p>
      <w:pPr>
        <w:shd w:fill="F2F2F2" w:val="clear"/>
        <w:spacing w:after="80" w:before="80"/>
        <w:ind w:left="240"/>
      </w:pPr>
      <w:r>
        <w:rPr>
          <w:rFonts w:ascii="Consolas" w:cs="Consolas" w:eastAsia="Consolas" w:hAnsi="Consolas"/>
          <w:sz w:val="18"/>
          <w:szCs w:val="18"/>
        </w:rPr>
        <w:t xml:space="preserve">/status                    → resumen global del tenant para mi usuario</w:t>
      </w:r>
    </w:p>
    <w:p>
      <w:pPr>
        <w:shd w:fill="F2F2F2" w:val="clear"/>
        <w:spacing w:after="80" w:before="80"/>
        <w:ind w:left="240"/>
      </w:pPr>
      <w:r>
        <w:rPr>
          <w:rFonts w:ascii="Consolas" w:cs="Consolas" w:eastAsia="Consolas" w:hAnsi="Consolas"/>
          <w:sz w:val="18"/>
          <w:szCs w:val="18"/>
        </w:rPr>
        <w:t xml:space="preserve">/project X status         → estado del proyecto X</w:t>
      </w:r>
    </w:p>
    <w:p>
      <w:pPr>
        <w:shd w:fill="F2F2F2" w:val="clear"/>
        <w:spacing w:after="80" w:before="80"/>
        <w:ind w:left="240"/>
      </w:pPr>
      <w:r>
        <w:rPr>
          <w:rFonts w:ascii="Consolas" w:cs="Consolas" w:eastAsia="Consolas" w:hAnsi="Consolas"/>
          <w:sz w:val="18"/>
          <w:szCs w:val="18"/>
        </w:rPr>
        <w:t xml:space="preserve">/tasks pending review     → tareas en review asignadas a mí</w:t>
      </w:r>
    </w:p>
    <w:p>
      <w:pPr>
        <w:shd w:fill="F2F2F2" w:val="clear"/>
        <w:spacing w:after="80" w:before="80"/>
        <w:ind w:left="240"/>
      </w:pPr>
      <w:r>
        <w:rPr>
          <w:rFonts w:ascii="Consolas" w:cs="Consolas" w:eastAsia="Consolas" w:hAnsi="Consolas"/>
          <w:sz w:val="18"/>
          <w:szCs w:val="18"/>
        </w:rPr>
        <w:t xml:space="preserve">/approve plan-XXXX        → aprobar plan por id</w:t>
      </w:r>
    </w:p>
    <w:p>
      <w:pPr>
        <w:shd w:fill="F2F2F2" w:val="clear"/>
        <w:spacing w:after="80" w:before="80"/>
        <w:ind w:left="240"/>
      </w:pPr>
      <w:r>
        <w:rPr>
          <w:rFonts w:ascii="Consolas" w:cs="Consolas" w:eastAsia="Consolas" w:hAnsi="Consolas"/>
          <w:sz w:val="18"/>
          <w:szCs w:val="18"/>
        </w:rPr>
        <w:t xml:space="preserve">/pause notifications 4h   → pausa 4 horas</w:t>
      </w:r>
    </w:p>
    <w:p>
      <w:pPr>
        <w:shd w:fill="F2F2F2" w:val="clear"/>
        <w:spacing w:after="80" w:before="80"/>
        <w:ind w:left="240"/>
      </w:pPr>
      <w:r>
        <w:rPr>
          <w:rFonts w:ascii="Consolas" w:cs="Consolas" w:eastAsia="Consolas" w:hAnsi="Consolas"/>
          <w:sz w:val="18"/>
          <w:szCs w:val="18"/>
        </w:rPr>
        <w:t xml:space="preserve">/budget                    → consumo del mes para mi tenant</w:t>
      </w:r>
    </w:p>
    <w:p>
      <w:pPr>
        <w:shd w:fill="F2F2F2" w:val="clear"/>
        <w:spacing w:after="80" w:before="80"/>
        <w:ind w:left="240"/>
      </w:pPr>
      <w:r>
        <w:rPr>
          <w:rFonts w:ascii="Consolas" w:cs="Consolas" w:eastAsia="Consolas" w:hAnsi="Consolas"/>
          <w:sz w:val="18"/>
          <w:szCs w:val="18"/>
        </w:rPr>
        <w:t xml:space="preserve">/subscribe task.blocked   → suscribirme a un evento en este canal</w:t>
      </w:r>
    </w:p>
    <w:p>
      <w:pPr>
        <w:shd w:fill="F2F2F2" w:val="clear"/>
        <w:spacing w:after="80" w:before="80"/>
        <w:ind w:left="240"/>
      </w:pPr>
      <w:r>
        <w:rPr>
          <w:rFonts w:ascii="Consolas" w:cs="Consolas" w:eastAsia="Consolas" w:hAnsi="Consolas"/>
          <w:sz w:val="18"/>
          <w:szCs w:val="18"/>
        </w:rPr>
        <w:t xml:space="preserve">/unsubscribe task.blocked → cancelar suscripción a un evento</w:t>
      </w:r>
    </w:p>
    <w:p>
      <w:pPr>
        <w:shd w:fill="F2F2F2" w:val="clear"/>
        <w:spacing w:after="80" w:before="80"/>
        <w:ind w:left="240"/>
      </w:pPr>
      <w:r>
        <w:rPr>
          <w:rFonts w:ascii="Consolas" w:cs="Consolas" w:eastAsia="Consolas" w:hAnsi="Consolas"/>
          <w:sz w:val="18"/>
          <w:szCs w:val="18"/>
        </w:rPr>
        <w:t xml:space="preserve">/quiet 22:00-08:00        → configurar quiet hours</w:t>
      </w:r>
    </w:p>
    <w:p>
      <w:pPr>
        <w:shd w:fill="F2F2F2" w:val="clear"/>
        <w:spacing w:after="80" w:before="80"/>
        <w:ind w:left="240"/>
      </w:pPr>
      <w:r>
        <w:rPr>
          <w:rFonts w:ascii="Consolas" w:cs="Consolas" w:eastAsia="Consolas" w:hAnsi="Consolas"/>
          <w:sz w:val="18"/>
          <w:szCs w:val="18"/>
        </w:rPr>
        <w:t xml:space="preserve">/help                      → ayuda contextual</w:t>
      </w:r>
    </w:p>
    <w:p>
      <w:pPr>
        <w:pStyle w:val="Heading2"/>
      </w:pPr>
      <w:r>
        <w:t xml:space="preserve">14.11 Acciones desde Notificaciones</w:t>
      </w:r>
    </w:p>
    <w:p>
      <w:pPr>
        <w:spacing w:after="120"/>
      </w:pPr>
      <w:r>
        <w:t xml:space="preserve">Las notificaciones no son solo informativas: incluyen acciones directas cuando el canal lo permite:</w:t>
      </w:r>
    </w:p>
    <w:p>
      <w:pPr>
        <w:pStyle w:val="ListParagraph"/>
        <w:numPr>
          <w:ilvl w:val="0"/>
          <w:numId w:val="2"/>
        </w:numPr>
      </w:pPr>
      <w:r>
        <w:t xml:space="preserve">Telegram: inline keyboard con botones 'Aprobar', 'Rechazar', 'Ver detalle', 'Posponer 24h'.</w:t>
      </w:r>
    </w:p>
    <w:p>
      <w:pPr>
        <w:pStyle w:val="ListParagraph"/>
        <w:numPr>
          <w:ilvl w:val="0"/>
          <w:numId w:val="2"/>
        </w:numPr>
      </w:pPr>
      <w:r>
        <w:t xml:space="preserve">Slack: bloques interactivos con acciones equivalentes.</w:t>
      </w:r>
    </w:p>
    <w:p>
      <w:pPr>
        <w:pStyle w:val="ListParagraph"/>
        <w:numPr>
          <w:ilvl w:val="0"/>
          <w:numId w:val="2"/>
        </w:numPr>
      </w:pPr>
      <w:r>
        <w:t xml:space="preserve">MS Teams: Adaptive Cards con botones.</w:t>
      </w:r>
    </w:p>
    <w:p>
      <w:pPr>
        <w:pStyle w:val="ListParagraph"/>
        <w:numPr>
          <w:ilvl w:val="0"/>
          <w:numId w:val="2"/>
        </w:numPr>
      </w:pPr>
      <w:r>
        <w:t xml:space="preserve">WhatsApp: plantillas con botones pre-aprobados por Meta (limitado a las plantillas registradas).</w:t>
      </w:r>
    </w:p>
    <w:p>
      <w:pPr>
        <w:pStyle w:val="ListParagraph"/>
        <w:numPr>
          <w:ilvl w:val="0"/>
          <w:numId w:val="2"/>
        </w:numPr>
      </w:pPr>
      <w:r>
        <w:t xml:space="preserve">Email: enlaces firmados con tokens de un solo uso (caducidad 24h) para acciones sin login adicional.</w:t>
      </w:r>
    </w:p>
    <w:p>
      <w:pPr>
        <w:pStyle w:val="ListParagraph"/>
        <w:numPr>
          <w:ilvl w:val="0"/>
          <w:numId w:val="2"/>
        </w:numPr>
      </w:pPr>
      <w:r>
        <w:t xml:space="preserve">Cualquier canal: respuesta en lenguaje natural ('aprueba ese plan') que el agente interpreta y ejecuta tras confirmación.</w:t>
      </w:r>
    </w:p>
    <w:p>
      <w:pPr>
        <w:pStyle w:val="Heading2"/>
      </w:pPr>
      <w:r>
        <w:t xml:space="preserve">14.12 Seguridad y Autorización</w:t>
      </w:r>
    </w:p>
    <w:p>
      <w:pPr>
        <w:pStyle w:val="ListParagraph"/>
        <w:numPr>
          <w:ilvl w:val="0"/>
          <w:numId w:val="2"/>
        </w:numPr>
      </w:pPr>
      <w:r>
        <w:t xml:space="preserve">Cada acción ejecutada desde un canal externo verifica que el usuario remitente está vinculado a la cuenta correspondiente (chat_id de Telegram, número de WhatsApp, etc.) y que tiene permisos sobre el recurso (RBAC del tenant).</w:t>
      </w:r>
    </w:p>
    <w:p>
      <w:pPr>
        <w:pStyle w:val="ListParagraph"/>
        <w:numPr>
          <w:ilvl w:val="0"/>
          <w:numId w:val="2"/>
        </w:numPr>
      </w:pPr>
      <w:r>
        <w:t xml:space="preserve">Acciones destructivas o de alto impacto (cancelar plan, dar push directo, modificar config del tenant) requieren confirmación explícita en dos pasos.</w:t>
      </w:r>
    </w:p>
    <w:p>
      <w:pPr>
        <w:pStyle w:val="ListParagraph"/>
        <w:numPr>
          <w:ilvl w:val="0"/>
          <w:numId w:val="2"/>
        </w:numPr>
      </w:pPr>
      <w:r>
        <w:t xml:space="preserve">Vinculación de cuenta externa: el usuario inicia el binding desde la UI; el sistema genera un código de un solo uso que debe enviar al bot. Esto evita spoofing del chat_id.</w:t>
      </w:r>
    </w:p>
    <w:p>
      <w:pPr>
        <w:pStyle w:val="ListParagraph"/>
        <w:numPr>
          <w:ilvl w:val="0"/>
          <w:numId w:val="2"/>
        </w:numPr>
      </w:pPr>
      <w:r>
        <w:t xml:space="preserve">Revocación: el usuario puede desvincular cualquier canal en cualquier momento; las notificaciones cesan inmediatamente.</w:t>
      </w:r>
    </w:p>
    <w:p>
      <w:pPr>
        <w:pStyle w:val="ListParagraph"/>
        <w:numPr>
          <w:ilvl w:val="0"/>
          <w:numId w:val="2"/>
        </w:numPr>
      </w:pPr>
      <w:r>
        <w:t xml:space="preserve">Auditoría: toda acción originada en un canal externo se registra con canal, mensaje original, identificador externo del remitente y resultado.</w:t>
      </w:r>
    </w:p>
    <w:p>
      <w:pPr>
        <w:pStyle w:val="Heading1"/>
        <w:pageBreakBefore/>
      </w:pPr>
      <w:r>
        <w:t xml:space="preserve">18. API REST y Sistema de Eventos</w:t>
      </w:r>
    </w:p>
    <w:p>
      <w:pPr>
        <w:pStyle w:val="Heading2"/>
      </w:pPr>
      <w:r>
        <w:t xml:space="preserve">18.1 Estilo de la API</w:t>
      </w:r>
    </w:p>
    <w:p>
      <w:pPr>
        <w:spacing w:after="120"/>
      </w:pPr>
      <w:r>
        <w:t xml:space="preserve">API REST con convención OpenAPI 3.1. Versionada en URL (/v1/). Autenticación con JWT (Bearer) y, opcionalmente, API keys para integraciones M2M. Paginación cursor-based. Errores estandarizados en formato Problem Details (RFC 7807). WebSocket separado para streaming de logs y actualizaciones del Kanban.</w:t>
      </w:r>
    </w:p>
    <w:p>
      <w:pPr>
        <w:pStyle w:val="Heading2"/>
      </w:pPr>
      <w:r>
        <w:t xml:space="preserve">18.2 Recursos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Recurso</w:t>
            </w:r>
          </w:p>
        </w:tc>
        <w:tc>
          <w:tcPr>
            <w:tcW w:type="dxa" w:w="63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Endpoints clave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/organizations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PATCH, DELETE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PATCH /users/me, /users/me/preferences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(filtros), POST, GET/PATCH/DELETE /agents/{id}, POST /agents/{id}/clone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PATCH, DELETE /skills/{id}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/tools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PATCH, GET /tools/{id}/schema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/teams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GET/PATCH/DELETE /teams/{id}, POST /teams/{id}/members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PATCH, DELETE; PUT /projects/{id}/mcp-servers; PUT /projects/{id}/knowledge-bases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/projects/{id}/conversations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GET /conversations/{cid}/messages, POST /messages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/projects/{id}/plans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POST /plans/{pid}/approve, POST /plans/{pid}/cancel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/projects/{id}/tasks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(Kanban filters), POST, PATCH, POST /tasks/{tid}/transition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/tasks/{id}/executions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/executions/{eid}/cancel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/executions/{id}/steps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(con paginación de pasos del agent loop)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/outputs/{id}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GET /outputs/{id}/raw (descarga)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/outputs/{id}/reviews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/memory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(?owner_type=...), POST, DELETE, POST /memory/search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/knowledge-bases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POST, POST /kb/{id}/documents, POST /kb/{id}/reindex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/notifications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 /me/notifications, PATCH preferences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/assistant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 /assistant/messages (chat con asistente personal)</w:t>
            </w:r>
          </w:p>
        </w:tc>
      </w:tr>
    </w:tbl>
    <w:p>
      <w:pPr>
        <w:pStyle w:val="Heading2"/>
      </w:pPr>
      <w:r>
        <w:t xml:space="preserve">18.3 WebSocket Channels</w:t>
      </w:r>
    </w:p>
    <w:p>
      <w:pPr>
        <w:pStyle w:val="ListParagraph"/>
        <w:numPr>
          <w:ilvl w:val="0"/>
          <w:numId w:val="2"/>
        </w:numPr>
      </w:pPr>
      <w:r>
        <w:t xml:space="preserve">/ws/kanban/{project_id}: actualizaciones de movimiento de tarjetas en tiempo real.</w:t>
      </w:r>
    </w:p>
    <w:p>
      <w:pPr>
        <w:pStyle w:val="ListParagraph"/>
        <w:numPr>
          <w:ilvl w:val="0"/>
          <w:numId w:val="2"/>
        </w:numPr>
      </w:pPr>
      <w:r>
        <w:t xml:space="preserve">/ws/executions/{execution_id}: streaming de steps, tool calls y logs.</w:t>
      </w:r>
    </w:p>
    <w:p>
      <w:pPr>
        <w:pStyle w:val="ListParagraph"/>
        <w:numPr>
          <w:ilvl w:val="0"/>
          <w:numId w:val="2"/>
        </w:numPr>
      </w:pPr>
      <w:r>
        <w:t xml:space="preserve">/ws/conversations/{conversation_id}: streaming de mensajes en chats multi-agente.</w:t>
      </w:r>
    </w:p>
    <w:p>
      <w:pPr>
        <w:pStyle w:val="ListParagraph"/>
        <w:numPr>
          <w:ilvl w:val="0"/>
          <w:numId w:val="2"/>
        </w:numPr>
      </w:pPr>
      <w:r>
        <w:t xml:space="preserve">/ws/assistant/{user_id}: streaming del asistente personal.</w:t>
      </w:r>
    </w:p>
    <w:p>
      <w:pPr>
        <w:pStyle w:val="Heading2"/>
      </w:pPr>
      <w:r>
        <w:t xml:space="preserve">18.4 Eventos de Dominio</w:t>
      </w:r>
    </w:p>
    <w:p>
      <w:pPr>
        <w:spacing w:after="120"/>
      </w:pPr>
      <w:r>
        <w:t xml:space="preserve">El sistema publica eventos al broker (Redis Streams) para desacoplar productores y consumidores. Eventos clave:</w:t>
      </w:r>
    </w:p>
    <w:p>
      <w:pPr>
        <w:shd w:fill="F2F2F2" w:val="clear"/>
        <w:spacing w:after="80" w:before="80"/>
        <w:ind w:left="240"/>
      </w:pPr>
      <w:r>
        <w:rPr>
          <w:rFonts w:ascii="Consolas" w:cs="Consolas" w:eastAsia="Consolas" w:hAnsi="Consolas"/>
          <w:sz w:val="18"/>
          <w:szCs w:val="18"/>
        </w:rPr>
        <w:t xml:space="preserve">project.created, project.updated</w:t>
      </w:r>
    </w:p>
    <w:p>
      <w:pPr>
        <w:shd w:fill="F2F2F2" w:val="clear"/>
        <w:spacing w:after="80" w:before="80"/>
        <w:ind w:left="240"/>
      </w:pPr>
      <w:r>
        <w:rPr>
          <w:rFonts w:ascii="Consolas" w:cs="Consolas" w:eastAsia="Consolas" w:hAnsi="Consolas"/>
          <w:sz w:val="18"/>
          <w:szCs w:val="18"/>
        </w:rPr>
        <w:t xml:space="preserve">team.member_added, team.member_removed</w:t>
      </w:r>
    </w:p>
    <w:p>
      <w:pPr>
        <w:shd w:fill="F2F2F2" w:val="clear"/>
        <w:spacing w:after="80" w:before="80"/>
        <w:ind w:left="240"/>
      </w:pPr>
      <w:r>
        <w:rPr>
          <w:rFonts w:ascii="Consolas" w:cs="Consolas" w:eastAsia="Consolas" w:hAnsi="Consolas"/>
          <w:sz w:val="18"/>
          <w:szCs w:val="18"/>
        </w:rPr>
        <w:t xml:space="preserve">plan.created, plan.approved, plan.cancelled</w:t>
      </w:r>
    </w:p>
    <w:p>
      <w:pPr>
        <w:shd w:fill="F2F2F2" w:val="clear"/>
        <w:spacing w:after="80" w:before="80"/>
        <w:ind w:left="240"/>
      </w:pPr>
      <w:r>
        <w:rPr>
          <w:rFonts w:ascii="Consolas" w:cs="Consolas" w:eastAsia="Consolas" w:hAnsi="Consolas"/>
          <w:sz w:val="18"/>
          <w:szCs w:val="18"/>
        </w:rPr>
        <w:t xml:space="preserve">task.created, task.transitioned, task.assigned</w:t>
      </w:r>
    </w:p>
    <w:p>
      <w:pPr>
        <w:shd w:fill="F2F2F2" w:val="clear"/>
        <w:spacing w:after="80" w:before="80"/>
        <w:ind w:left="240"/>
      </w:pPr>
      <w:r>
        <w:rPr>
          <w:rFonts w:ascii="Consolas" w:cs="Consolas" w:eastAsia="Consolas" w:hAnsi="Consolas"/>
          <w:sz w:val="18"/>
          <w:szCs w:val="18"/>
        </w:rPr>
        <w:t xml:space="preserve">execution.started, execution.step_logged, execution.completed, execution.failed</w:t>
      </w:r>
    </w:p>
    <w:p>
      <w:pPr>
        <w:shd w:fill="F2F2F2" w:val="clear"/>
        <w:spacing w:after="80" w:before="80"/>
        <w:ind w:left="240"/>
      </w:pPr>
      <w:r>
        <w:rPr>
          <w:rFonts w:ascii="Consolas" w:cs="Consolas" w:eastAsia="Consolas" w:hAnsi="Consolas"/>
          <w:sz w:val="18"/>
          <w:szCs w:val="18"/>
        </w:rPr>
        <w:t xml:space="preserve">output.created, output.reviewed</w:t>
      </w:r>
    </w:p>
    <w:p>
      <w:pPr>
        <w:shd w:fill="F2F2F2" w:val="clear"/>
        <w:spacing w:after="80" w:before="80"/>
        <w:ind w:left="240"/>
      </w:pPr>
      <w:r>
        <w:rPr>
          <w:rFonts w:ascii="Consolas" w:cs="Consolas" w:eastAsia="Consolas" w:hAnsi="Consolas"/>
          <w:sz w:val="18"/>
          <w:szCs w:val="18"/>
        </w:rPr>
        <w:t xml:space="preserve">review.requested, review.completed</w:t>
      </w:r>
    </w:p>
    <w:p>
      <w:pPr>
        <w:shd w:fill="F2F2F2" w:val="clear"/>
        <w:spacing w:after="80" w:before="80"/>
        <w:ind w:left="240"/>
      </w:pPr>
      <w:r>
        <w:rPr>
          <w:rFonts w:ascii="Consolas" w:cs="Consolas" w:eastAsia="Consolas" w:hAnsi="Consolas"/>
          <w:sz w:val="18"/>
          <w:szCs w:val="18"/>
        </w:rPr>
        <w:t xml:space="preserve">memory.indexed</w:t>
      </w:r>
    </w:p>
    <w:p>
      <w:pPr>
        <w:shd w:fill="F2F2F2" w:val="clear"/>
        <w:spacing w:after="80" w:before="80"/>
        <w:ind w:left="240"/>
      </w:pPr>
      <w:r>
        <w:rPr>
          <w:rFonts w:ascii="Consolas" w:cs="Consolas" w:eastAsia="Consolas" w:hAnsi="Consolas"/>
          <w:sz w:val="18"/>
          <w:szCs w:val="18"/>
        </w:rPr>
        <w:t xml:space="preserve">budget.threshold_crossed</w:t>
      </w:r>
    </w:p>
    <w:p>
      <w:pPr>
        <w:shd w:fill="F2F2F2" w:val="clear"/>
        <w:spacing w:after="80" w:before="80"/>
        <w:ind w:left="240"/>
      </w:pPr>
      <w:r>
        <w:rPr>
          <w:rFonts w:ascii="Consolas" w:cs="Consolas" w:eastAsia="Consolas" w:hAnsi="Consolas"/>
          <w:sz w:val="18"/>
          <w:szCs w:val="18"/>
        </w:rPr>
        <w:t xml:space="preserve">notification.dispatched</w:t>
      </w:r>
    </w:p>
    <w:p>
      <w:pPr>
        <w:pStyle w:val="Heading2"/>
      </w:pPr>
      <w:r>
        <w:t xml:space="preserve">18.5 Webhooks Salientes</w:t>
      </w:r>
    </w:p>
    <w:p>
      <w:pPr>
        <w:spacing w:after="120"/>
      </w:pPr>
      <w:r>
        <w:t xml:space="preserve">Cada proyecto puede registrar webhooks HTTPS que reciben eventos seleccionados. Firma HMAC-SHA256 en el header, retries exponenciales, dead-letter queue tras 5 fallos.</w:t>
      </w:r>
    </w:p>
    <w:p>
      <w:pPr>
        <w:pStyle w:val="Heading1"/>
        <w:pageBreakBefore/>
      </w:pPr>
      <w:r>
        <w:t xml:space="preserve">19. Seguridad y Aislamiento</w:t>
      </w:r>
    </w:p>
    <w:p>
      <w:pPr>
        <w:pStyle w:val="Heading2"/>
      </w:pPr>
      <w:r>
        <w:t xml:space="preserve">19.1 Modelo de Amenazas</w:t>
      </w:r>
    </w:p>
    <w:p>
      <w:pPr>
        <w:spacing w:after="120"/>
      </w:pPr>
      <w:r>
        <w:t xml:space="preserve">Amenazas principales contempladas:</w:t>
      </w:r>
    </w:p>
    <w:p>
      <w:pPr>
        <w:pStyle w:val="ListParagraph"/>
        <w:numPr>
          <w:ilvl w:val="0"/>
          <w:numId w:val="2"/>
        </w:numPr>
      </w:pPr>
      <w:r>
        <w:t xml:space="preserve">Prompt injection: usuario o documento RAG malicioso intenta exfiltrar datos o ejecutar acciones no autorizadas.</w:t>
      </w:r>
    </w:p>
    <w:p>
      <w:pPr>
        <w:pStyle w:val="ListParagraph"/>
        <w:numPr>
          <w:ilvl w:val="0"/>
          <w:numId w:val="2"/>
        </w:numPr>
      </w:pPr>
      <w:r>
        <w:t xml:space="preserve">Escape de contenedor: un agente comprometido intenta escapar del sandbox de ejecución.</w:t>
      </w:r>
    </w:p>
    <w:p>
      <w:pPr>
        <w:pStyle w:val="ListParagraph"/>
        <w:numPr>
          <w:ilvl w:val="0"/>
          <w:numId w:val="2"/>
        </w:numPr>
      </w:pPr>
      <w:r>
        <w:t xml:space="preserve">Exfiltración de credenciales: agente intenta leer y enviar secretos a un endpoint externo.</w:t>
      </w:r>
    </w:p>
    <w:p>
      <w:pPr>
        <w:pStyle w:val="ListParagraph"/>
        <w:numPr>
          <w:ilvl w:val="0"/>
          <w:numId w:val="2"/>
        </w:numPr>
      </w:pPr>
      <w:r>
        <w:t xml:space="preserve">Tool abuse: agente usa tools fuera del scope previsto.</w:t>
      </w:r>
    </w:p>
    <w:p>
      <w:pPr>
        <w:pStyle w:val="ListParagraph"/>
        <w:numPr>
          <w:ilvl w:val="0"/>
          <w:numId w:val="2"/>
        </w:numPr>
      </w:pPr>
      <w:r>
        <w:t xml:space="preserve">Cross-tenant leakage: bug en queries expone datos de otra organización.</w:t>
      </w:r>
    </w:p>
    <w:p>
      <w:pPr>
        <w:pStyle w:val="ListParagraph"/>
        <w:numPr>
          <w:ilvl w:val="0"/>
          <w:numId w:val="2"/>
        </w:numPr>
      </w:pPr>
      <w:r>
        <w:t xml:space="preserve">DoS: usuario malicioso o agente desbocado consume recursos sin control.</w:t>
      </w:r>
    </w:p>
    <w:p>
      <w:pPr>
        <w:pStyle w:val="Heading2"/>
      </w:pPr>
      <w:r>
        <w:t xml:space="preserve">19.2 Contramedidas</w:t>
      </w:r>
    </w:p>
    <w:p>
      <w:pPr>
        <w:pStyle w:val="Heading3"/>
      </w:pPr>
      <w:r>
        <w:t xml:space="preserve">19.2.1 Aislamiento</w:t>
      </w:r>
    </w:p>
    <w:p>
      <w:pPr>
        <w:pStyle w:val="ListParagraph"/>
        <w:numPr>
          <w:ilvl w:val="0"/>
          <w:numId w:val="2"/>
        </w:numPr>
      </w:pPr>
      <w:r>
        <w:t xml:space="preserve">Contenedores con --read-only, --cap-drop=ALL, seccomp default-deny + allowlist, AppArmor profile.</w:t>
      </w:r>
    </w:p>
    <w:p>
      <w:pPr>
        <w:pStyle w:val="ListParagraph"/>
        <w:numPr>
          <w:ilvl w:val="0"/>
          <w:numId w:val="2"/>
        </w:numPr>
      </w:pPr>
      <w:r>
        <w:t xml:space="preserve">Red dedicada por ejecución sin acceso al control plane.</w:t>
      </w:r>
    </w:p>
    <w:p>
      <w:pPr>
        <w:pStyle w:val="ListParagraph"/>
        <w:numPr>
          <w:ilvl w:val="0"/>
          <w:numId w:val="2"/>
        </w:numPr>
      </w:pPr>
      <w:r>
        <w:t xml:space="preserve">Egress filtrado: solo a hosts en allowlist (LLM provider, MCP servers configurados, endpoints aprobados).</w:t>
      </w:r>
    </w:p>
    <w:p>
      <w:pPr>
        <w:pStyle w:val="ListParagraph"/>
        <w:numPr>
          <w:ilvl w:val="0"/>
          <w:numId w:val="2"/>
        </w:numPr>
      </w:pPr>
      <w:r>
        <w:t xml:space="preserve">Sin acceso al Docker socket dentro del contenedor.</w:t>
      </w:r>
    </w:p>
    <w:p>
      <w:pPr>
        <w:pStyle w:val="Heading3"/>
      </w:pPr>
      <w:r>
        <w:t xml:space="preserve">19.2.2 Credenciales</w:t>
      </w:r>
    </w:p>
    <w:p>
      <w:pPr>
        <w:pStyle w:val="ListParagraph"/>
        <w:numPr>
          <w:ilvl w:val="0"/>
          <w:numId w:val="2"/>
        </w:numPr>
      </w:pPr>
      <w:r>
        <w:t xml:space="preserve">Vault central (HashiCorp Vault o AWS Secrets Manager).</w:t>
      </w:r>
    </w:p>
    <w:p>
      <w:pPr>
        <w:pStyle w:val="ListParagraph"/>
        <w:numPr>
          <w:ilvl w:val="0"/>
          <w:numId w:val="2"/>
        </w:numPr>
      </w:pPr>
      <w:r>
        <w:t xml:space="preserve">Inyección just-in-time vía Docker secrets, no variables de entorno.</w:t>
      </w:r>
    </w:p>
    <w:p>
      <w:pPr>
        <w:pStyle w:val="ListParagraph"/>
        <w:numPr>
          <w:ilvl w:val="0"/>
          <w:numId w:val="2"/>
        </w:numPr>
      </w:pPr>
      <w:r>
        <w:t xml:space="preserve">Rotación periódica obligatoria para credenciales sensibles.</w:t>
      </w:r>
    </w:p>
    <w:p>
      <w:pPr>
        <w:pStyle w:val="ListParagraph"/>
        <w:numPr>
          <w:ilvl w:val="0"/>
          <w:numId w:val="2"/>
        </w:numPr>
      </w:pPr>
      <w:r>
        <w:t xml:space="preserve">Scoped tokens: cada agente recibe el token con scopes mínimos para sus tools.</w:t>
      </w:r>
    </w:p>
    <w:p>
      <w:pPr>
        <w:pStyle w:val="Heading3"/>
      </w:pPr>
      <w:r>
        <w:t xml:space="preserve">19.2.3 Prompt Injection</w:t>
      </w:r>
    </w:p>
    <w:p>
      <w:pPr>
        <w:pStyle w:val="ListParagraph"/>
        <w:numPr>
          <w:ilvl w:val="0"/>
          <w:numId w:val="2"/>
        </w:numPr>
      </w:pPr>
      <w:r>
        <w:t xml:space="preserve">Sanitización de contenido externo: documentos RAG y outputs de tools se delimitan claramente en el prompt.</w:t>
      </w:r>
    </w:p>
    <w:p>
      <w:pPr>
        <w:pStyle w:val="ListParagraph"/>
        <w:numPr>
          <w:ilvl w:val="0"/>
          <w:numId w:val="2"/>
        </w:numPr>
      </w:pPr>
      <w:r>
        <w:t xml:space="preserve">Detector de prompt injection: clasificador previo que analiza contenido sospechoso.</w:t>
      </w:r>
    </w:p>
    <w:p>
      <w:pPr>
        <w:pStyle w:val="ListParagraph"/>
        <w:numPr>
          <w:ilvl w:val="0"/>
          <w:numId w:val="2"/>
        </w:numPr>
      </w:pPr>
      <w:r>
        <w:t xml:space="preserve">Confirmation gates: tools con security_level=privileged requieren confirmación explícita.</w:t>
      </w:r>
    </w:p>
    <w:p>
      <w:pPr>
        <w:pStyle w:val="ListParagraph"/>
        <w:numPr>
          <w:ilvl w:val="0"/>
          <w:numId w:val="2"/>
        </w:numPr>
      </w:pPr>
      <w:r>
        <w:t xml:space="preserve">Separación de canales: contenido del usuario vs. contenido externo siempre marcado distinto.</w:t>
      </w:r>
    </w:p>
    <w:p>
      <w:pPr>
        <w:pStyle w:val="Heading3"/>
      </w:pPr>
      <w:r>
        <w:t xml:space="preserve">19.2.4 Multi-Tenant Isolation</w:t>
      </w:r>
    </w:p>
    <w:p>
      <w:pPr>
        <w:pStyle w:val="ListParagraph"/>
        <w:numPr>
          <w:ilvl w:val="0"/>
          <w:numId w:val="2"/>
        </w:numPr>
      </w:pPr>
      <w:r>
        <w:t xml:space="preserve">Row-Level Security (RLS) en PostgreSQL: cada query incluye implícitamente el filtro de organization_id.</w:t>
      </w:r>
    </w:p>
    <w:p>
      <w:pPr>
        <w:pStyle w:val="ListParagraph"/>
        <w:numPr>
          <w:ilvl w:val="0"/>
          <w:numId w:val="2"/>
        </w:numPr>
      </w:pPr>
      <w:r>
        <w:t xml:space="preserve">Tests automáticos de aislamiento en CI: cada PR ejecuta una suite que intenta acceder a recursos cross-tenant.</w:t>
      </w:r>
    </w:p>
    <w:p>
      <w:pPr>
        <w:pStyle w:val="ListParagraph"/>
        <w:numPr>
          <w:ilvl w:val="0"/>
          <w:numId w:val="2"/>
        </w:numPr>
      </w:pPr>
      <w:r>
        <w:t xml:space="preserve">Storage: namespaces por tenant en object storage.</w:t>
      </w:r>
    </w:p>
    <w:p>
      <w:pPr>
        <w:pStyle w:val="ListParagraph"/>
        <w:numPr>
          <w:ilvl w:val="0"/>
          <w:numId w:val="2"/>
        </w:numPr>
      </w:pPr>
      <w:r>
        <w:t xml:space="preserve">Pools de workers segregables: opción enterprise para dedicar workers físicos por tenant.</w:t>
      </w:r>
    </w:p>
    <w:p>
      <w:pPr>
        <w:pStyle w:val="Heading3"/>
      </w:pPr>
      <w:r>
        <w:t xml:space="preserve">19.2.5 Rate Limiting y Quotas</w:t>
      </w:r>
    </w:p>
    <w:p>
      <w:pPr>
        <w:pStyle w:val="ListParagraph"/>
        <w:numPr>
          <w:ilvl w:val="0"/>
          <w:numId w:val="2"/>
        </w:numPr>
      </w:pPr>
      <w:r>
        <w:t xml:space="preserve">Rate limit por API key, por usuario, por proyecto.</w:t>
      </w:r>
    </w:p>
    <w:p>
      <w:pPr>
        <w:pStyle w:val="ListParagraph"/>
        <w:numPr>
          <w:ilvl w:val="0"/>
          <w:numId w:val="2"/>
        </w:numPr>
      </w:pPr>
      <w:r>
        <w:t xml:space="preserve">Quotas mensuales: tokens, ejecuciones, almacenamiento.</w:t>
      </w:r>
    </w:p>
    <w:p>
      <w:pPr>
        <w:pStyle w:val="ListParagraph"/>
        <w:numPr>
          <w:ilvl w:val="0"/>
          <w:numId w:val="2"/>
        </w:numPr>
      </w:pPr>
      <w:r>
        <w:t xml:space="preserve">Cost budgets: hard caps con shutdown automático configurable.</w:t>
      </w:r>
    </w:p>
    <w:p>
      <w:pPr>
        <w:pStyle w:val="Heading2"/>
      </w:pPr>
      <w:r>
        <w:t xml:space="preserve">19.3 Auditoría</w:t>
      </w:r>
    </w:p>
    <w:p>
      <w:pPr>
        <w:spacing w:after="120"/>
      </w:pPr>
      <w:r>
        <w:t xml:space="preserve">Tabla audit_log con todas las acciones sensibles: login, cambio de rol, creación de API key, ejecución de tool privilegiada, acceso a secretos. Append-only, retención mínima 2 años. Exportable a SIEM.</w:t>
      </w:r>
    </w:p>
    <w:p>
      <w:pPr>
        <w:pStyle w:val="Heading2"/>
      </w:pPr>
      <w:r>
        <w:t xml:space="preserve">19.4 Cumplimiento</w:t>
      </w:r>
    </w:p>
    <w:p>
      <w:pPr>
        <w:pStyle w:val="ListParagraph"/>
        <w:numPr>
          <w:ilvl w:val="0"/>
          <w:numId w:val="2"/>
        </w:numPr>
      </w:pPr>
      <w:r>
        <w:t xml:space="preserve">GDPR/RGPD: derecho de acceso, rectificación, supresión. Exportación de datos en JSON.</w:t>
      </w:r>
    </w:p>
    <w:p>
      <w:pPr>
        <w:pStyle w:val="ListParagraph"/>
        <w:numPr>
          <w:ilvl w:val="0"/>
          <w:numId w:val="2"/>
        </w:numPr>
      </w:pPr>
      <w:r>
        <w:t xml:space="preserve">Cifrado en reposo: AES-256 en BD y storage.</w:t>
      </w:r>
    </w:p>
    <w:p>
      <w:pPr>
        <w:pStyle w:val="ListParagraph"/>
        <w:numPr>
          <w:ilvl w:val="0"/>
          <w:numId w:val="2"/>
        </w:numPr>
      </w:pPr>
      <w:r>
        <w:t xml:space="preserve">Cifrado en tránsito: TLS 1.3 obligatorio.</w:t>
      </w:r>
    </w:p>
    <w:p>
      <w:pPr>
        <w:pStyle w:val="ListParagraph"/>
        <w:numPr>
          <w:ilvl w:val="0"/>
          <w:numId w:val="2"/>
        </w:numPr>
      </w:pPr>
      <w:r>
        <w:t xml:space="preserve">Logs sin PII: PII detectada y enmascarada antes de logging.</w:t>
      </w:r>
    </w:p>
    <w:p>
      <w:pPr>
        <w:pStyle w:val="ListParagraph"/>
        <w:numPr>
          <w:ilvl w:val="0"/>
          <w:numId w:val="2"/>
        </w:numPr>
      </w:pPr>
      <w:r>
        <w:t xml:space="preserve">Data residency: opción enterprise para forzar región específica.</w:t>
      </w:r>
    </w:p>
    <w:p>
      <w:pPr>
        <w:pStyle w:val="Heading2"/>
      </w:pPr>
      <w:r>
        <w:t xml:space="preserve">19.5 Guardrails</w:t>
      </w:r>
    </w:p>
    <w:p>
      <w:pPr>
        <w:spacing w:after="120"/>
      </w:pPr>
      <w:r>
        <w:t xml:space="preserve">Los guardrails son políticas de control que se aplican entre las distintas capas del sistema para impedir comportamientos no deseados de los agentes, garantizar seguridad y mantener calidad. A diferencia de los controles de aislamiento (capa de contenedor) y de las contramedidas anti-prompt-injection (capa de prompt), los guardrails operan en cuatro puntos concretos: antes de enviar al LLM, después de recibir del LLM, antes de invocar una tool, y después de obtener output de la tool. Su característica clave es que son declarativos, configurables y observables: cada guardrail produce eventos auditables.</w:t>
      </w:r>
    </w:p>
    <w:p>
      <w:pPr>
        <w:pStyle w:val="Heading3"/>
      </w:pPr>
      <w:r>
        <w:t xml:space="preserve">19.5.1 Tipos de Guardrails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Categoría</w:t>
            </w:r>
          </w:p>
        </w:tc>
        <w:tc>
          <w:tcPr>
            <w:tcW w:type="dxa" w:w="4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Qué controla</w:t>
            </w:r>
          </w:p>
        </w:tc>
        <w:tc>
          <w:tcPr>
            <w:tcW w:type="dxa" w:w="29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Acción al disparar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Content safety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Detecta contenido tóxico, ofensivo, violento o sexual en input o output.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Bloquea, reescribe o marca para revisión.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PII detection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Detecta datos personales (DNI, NIE, IBAN, tarjetas, emails, teléfonos, direcciones) en prompts y outputs.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Enmascara antes de loguear, antes de enviar al LLM externo o antes de persistir.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Secret leakage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Patrones de tokens (ghp_, ghu_, sk-, AKIA, -----BEGIN, claves JWT, etc.).</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Bloquea output, alerta al admin.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Prompt injection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Patrones de inyección conocidos (ignore previous instructions, you are now…, etc.).</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Detección + bloqueo + alerta.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Topic restriction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Limita las conversaciones a topics aprobados por el tenant (ej. solo desarrollo de software, no asesoramiento legal).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Reformula o rechaza con mensaje explicativo.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Allowed domains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Restringe URLs accesibles por web_fetch / http_request / web_search.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Bloquea llamadas fuera de allowlist.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 ceiling</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Impide ejecuciones que superan el presupuesto restante de tarea/proyecto/tenant.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Aborta y notifica.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Output structure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 que el output de una tool o del LLM cumple el JSON Schema esperado.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Reintenta con feedback estructurado al modelo o falla la tarea.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Factuality / citations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Comprueba que afirmaciones factuales en outputs RAG-based citan fuentes válidas.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Reabre la ejecución pidiendo citas.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safety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Análisis de código generado: detección de patrones peligrosos (eval, exec, rm -rf, fork bombs, etc.).</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Bloquea push, alerta al revisor.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Rate per agent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Llamadas/min, tokens/min por agente.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Throttling con backoff.</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Forbidden actions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Lista negra de operaciones (ej. delete sin confirmación, push a main directo, llamadas a producción).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Bloqueo duro.</w:t>
            </w:r>
          </w:p>
        </w:tc>
      </w:tr>
    </w:tbl>
    <w:p>
      <w:pPr>
        <w:pStyle w:val="Heading3"/>
      </w:pPr>
      <w:r>
        <w:t xml:space="preserve">19.5.2 Configuración por Capas</w:t>
      </w:r>
    </w:p>
    <w:p>
      <w:pPr>
        <w:spacing w:after="120"/>
      </w:pPr>
      <w:r>
        <w:t xml:space="preserve">Los guardrails se configuran en tres niveles, igual que las notificaciones (plataforma → tenant → proyecto), con campos lockable por la capa superior:</w:t>
      </w:r>
    </w:p>
    <w:p>
      <w:pPr>
        <w:pStyle w:val="ListParagraph"/>
        <w:numPr>
          <w:ilvl w:val="0"/>
          <w:numId w:val="2"/>
        </w:numPr>
      </w:pPr>
      <w:r>
        <w:t xml:space="preserve">Plataforma: el System Admin define un baseline obligatorio que ningún tenant puede relajar (ej. PII detection siempre activo en logs, secret leakage siempre activo, prompt injection siempre activo).</w:t>
      </w:r>
    </w:p>
    <w:p>
      <w:pPr>
        <w:pStyle w:val="ListParagraph"/>
        <w:numPr>
          <w:ilvl w:val="0"/>
          <w:numId w:val="2"/>
        </w:numPr>
      </w:pPr>
      <w:r>
        <w:t xml:space="preserve">Tenant: el Tenant Admin añade guardrails específicos según su sector (financiero requiere PII estricta sobre IBAN; salud sobre datos médicos) y políticas internas. Puede subir el listón, no bajarlo.</w:t>
      </w:r>
    </w:p>
    <w:p>
      <w:pPr>
        <w:pStyle w:val="ListParagraph"/>
        <w:numPr>
          <w:ilvl w:val="0"/>
          <w:numId w:val="2"/>
        </w:numPr>
      </w:pPr>
      <w:r>
        <w:t xml:space="preserve">Proyecto: el project_owner puede afinar guardrails para el contexto concreto: allowed_domains restrictivos por proyecto, topic_restriction al dominio del proyecto, etc.</w:t>
      </w:r>
    </w:p>
    <w:p>
      <w:pPr>
        <w:pStyle w:val="Heading3"/>
      </w:pPr>
      <w:r>
        <w:t xml:space="preserve">19.5.3 Motor de Guardrails</w:t>
      </w:r>
    </w:p>
    <w:p>
      <w:pPr>
        <w:spacing w:after="120"/>
      </w:pPr>
      <w:r>
        <w:t xml:space="preserve">Implementación: librería interna guardrails_engine con interfaz uniforme. Cada guardrail es una clase con métodos check_input(context) y check_output(context). Se ejecutan en pipeline declarativo:</w:t>
      </w:r>
    </w:p>
    <w:p>
      <w:pPr>
        <w:shd w:fill="F2F2F2" w:val="clear"/>
        <w:spacing w:after="80" w:before="80"/>
        <w:ind w:left="240"/>
      </w:pPr>
      <w:r>
        <w:rPr>
          <w:rFonts w:ascii="Consolas" w:cs="Consolas" w:eastAsia="Consolas" w:hAnsi="Consolas"/>
          <w:sz w:val="18"/>
          <w:szCs w:val="18"/>
        </w:rPr>
        <w:t xml:space="preserve">guardrails:</w:t>
      </w:r>
    </w:p>
    <w:p>
      <w:pPr>
        <w:shd w:fill="F2F2F2" w:val="clear"/>
        <w:spacing w:after="80" w:before="80"/>
        <w:ind w:left="240"/>
      </w:pPr>
      <w:r>
        <w:rPr>
          <w:rFonts w:ascii="Consolas" w:cs="Consolas" w:eastAsia="Consolas" w:hAnsi="Consolas"/>
          <w:sz w:val="18"/>
          <w:szCs w:val="18"/>
        </w:rPr>
        <w:t xml:space="preserve">  pre_llm:</w:t>
      </w:r>
    </w:p>
    <w:p>
      <w:pPr>
        <w:shd w:fill="F2F2F2" w:val="clear"/>
        <w:spacing w:after="80" w:before="80"/>
        <w:ind w:left="240"/>
      </w:pPr>
      <w:r>
        <w:rPr>
          <w:rFonts w:ascii="Consolas" w:cs="Consolas" w:eastAsia="Consolas" w:hAnsi="Consolas"/>
          <w:sz w:val="18"/>
          <w:szCs w:val="18"/>
        </w:rPr>
        <w:t xml:space="preserve">    - pii_mask: { mode: 'mask', categories: ['iban', 'email', 'phone'] }</w:t>
      </w:r>
    </w:p>
    <w:p>
      <w:pPr>
        <w:shd w:fill="F2F2F2" w:val="clear"/>
        <w:spacing w:after="80" w:before="80"/>
        <w:ind w:left="240"/>
      </w:pPr>
      <w:r>
        <w:rPr>
          <w:rFonts w:ascii="Consolas" w:cs="Consolas" w:eastAsia="Consolas" w:hAnsi="Consolas"/>
          <w:sz w:val="18"/>
          <w:szCs w:val="18"/>
        </w:rPr>
        <w:t xml:space="preserve">    - prompt_injection_detector: { action: 'block' }</w:t>
      </w:r>
    </w:p>
    <w:p>
      <w:pPr>
        <w:shd w:fill="F2F2F2" w:val="clear"/>
        <w:spacing w:after="80" w:before="80"/>
        <w:ind w:left="240"/>
      </w:pPr>
      <w:r>
        <w:rPr>
          <w:rFonts w:ascii="Consolas" w:cs="Consolas" w:eastAsia="Consolas" w:hAnsi="Consolas"/>
          <w:sz w:val="18"/>
          <w:szCs w:val="18"/>
        </w:rPr>
        <w:t xml:space="preserve">  post_llm:</w:t>
      </w:r>
    </w:p>
    <w:p>
      <w:pPr>
        <w:shd w:fill="F2F2F2" w:val="clear"/>
        <w:spacing w:after="80" w:before="80"/>
        <w:ind w:left="240"/>
      </w:pPr>
      <w:r>
        <w:rPr>
          <w:rFonts w:ascii="Consolas" w:cs="Consolas" w:eastAsia="Consolas" w:hAnsi="Consolas"/>
          <w:sz w:val="18"/>
          <w:szCs w:val="18"/>
        </w:rPr>
        <w:t xml:space="preserve">    - secret_leakage: { action: 'redact' }</w:t>
      </w:r>
    </w:p>
    <w:p>
      <w:pPr>
        <w:shd w:fill="F2F2F2" w:val="clear"/>
        <w:spacing w:after="80" w:before="80"/>
        <w:ind w:left="240"/>
      </w:pPr>
      <w:r>
        <w:rPr>
          <w:rFonts w:ascii="Consolas" w:cs="Consolas" w:eastAsia="Consolas" w:hAnsi="Consolas"/>
          <w:sz w:val="18"/>
          <w:szCs w:val="18"/>
        </w:rPr>
        <w:t xml:space="preserve">    - content_safety: { categories: ['violence', 'sexual'], action: 'block' }</w:t>
      </w:r>
    </w:p>
    <w:p>
      <w:pPr>
        <w:shd w:fill="F2F2F2" w:val="clear"/>
        <w:spacing w:after="80" w:before="80"/>
        <w:ind w:left="240"/>
      </w:pPr>
      <w:r>
        <w:rPr>
          <w:rFonts w:ascii="Consolas" w:cs="Consolas" w:eastAsia="Consolas" w:hAnsi="Consolas"/>
          <w:sz w:val="18"/>
          <w:szCs w:val="18"/>
        </w:rPr>
        <w:t xml:space="preserve">  pre_tool:</w:t>
      </w:r>
    </w:p>
    <w:p>
      <w:pPr>
        <w:shd w:fill="F2F2F2" w:val="clear"/>
        <w:spacing w:after="80" w:before="80"/>
        <w:ind w:left="240"/>
      </w:pPr>
      <w:r>
        <w:rPr>
          <w:rFonts w:ascii="Consolas" w:cs="Consolas" w:eastAsia="Consolas" w:hAnsi="Consolas"/>
          <w:sz w:val="18"/>
          <w:szCs w:val="18"/>
        </w:rPr>
        <w:t xml:space="preserve">    - allowed_domains: { allowlist_ref: 'project.allowed_domains' }</w:t>
      </w:r>
    </w:p>
    <w:p>
      <w:pPr>
        <w:shd w:fill="F2F2F2" w:val="clear"/>
        <w:spacing w:after="80" w:before="80"/>
        <w:ind w:left="240"/>
      </w:pPr>
      <w:r>
        <w:rPr>
          <w:rFonts w:ascii="Consolas" w:cs="Consolas" w:eastAsia="Consolas" w:hAnsi="Consolas"/>
          <w:sz w:val="18"/>
          <w:szCs w:val="18"/>
        </w:rPr>
        <w:t xml:space="preserve">    - cost_ceiling: { budget_ref: 'task.budget_remaining' }</w:t>
      </w:r>
    </w:p>
    <w:p>
      <w:pPr>
        <w:shd w:fill="F2F2F2" w:val="clear"/>
        <w:spacing w:after="80" w:before="80"/>
        <w:ind w:left="240"/>
      </w:pPr>
      <w:r>
        <w:rPr>
          <w:rFonts w:ascii="Consolas" w:cs="Consolas" w:eastAsia="Consolas" w:hAnsi="Consolas"/>
          <w:sz w:val="18"/>
          <w:szCs w:val="18"/>
        </w:rPr>
        <w:t xml:space="preserve">  post_tool:</w:t>
      </w:r>
    </w:p>
    <w:p>
      <w:pPr>
        <w:shd w:fill="F2F2F2" w:val="clear"/>
        <w:spacing w:after="80" w:before="80"/>
        <w:ind w:left="240"/>
      </w:pPr>
      <w:r>
        <w:rPr>
          <w:rFonts w:ascii="Consolas" w:cs="Consolas" w:eastAsia="Consolas" w:hAnsi="Consolas"/>
          <w:sz w:val="18"/>
          <w:szCs w:val="18"/>
        </w:rPr>
        <w:t xml:space="preserve">    - output_schema: { schema_ref: 'tool.output_schema' }</w:t>
      </w:r>
    </w:p>
    <w:p>
      <w:pPr>
        <w:pStyle w:val="Heading3"/>
      </w:pPr>
      <w:r>
        <w:t xml:space="preserve">19.5.4 Integración con Frameworks Externos</w:t>
      </w:r>
    </w:p>
    <w:p>
      <w:pPr>
        <w:spacing w:after="120"/>
      </w:pPr>
      <w:r>
        <w:t xml:space="preserve">El motor de guardrails es extensible y puede delegar a frameworks especializados:</w:t>
      </w:r>
    </w:p>
    <w:p>
      <w:pPr>
        <w:pStyle w:val="ListParagraph"/>
        <w:numPr>
          <w:ilvl w:val="0"/>
          <w:numId w:val="2"/>
        </w:numPr>
      </w:pPr>
      <w:r>
        <w:t xml:space="preserve">NVIDIA NeMo Guardrails: para flujos conversacionales complejos definidos en Colang.</w:t>
      </w:r>
    </w:p>
    <w:p>
      <w:pPr>
        <w:pStyle w:val="ListParagraph"/>
        <w:numPr>
          <w:ilvl w:val="0"/>
          <w:numId w:val="2"/>
        </w:numPr>
      </w:pPr>
      <w:r>
        <w:t xml:space="preserve">Guardrails AI (guardrailsai.com): para validators basados en RAIL spec.</w:t>
      </w:r>
    </w:p>
    <w:p>
      <w:pPr>
        <w:pStyle w:val="ListParagraph"/>
        <w:numPr>
          <w:ilvl w:val="0"/>
          <w:numId w:val="2"/>
        </w:numPr>
      </w:pPr>
      <w:r>
        <w:t xml:space="preserve">Presidio (Microsoft): para PII detection multi-idioma con NER avanzado.</w:t>
      </w:r>
    </w:p>
    <w:p>
      <w:pPr>
        <w:pStyle w:val="ListParagraph"/>
        <w:numPr>
          <w:ilvl w:val="0"/>
          <w:numId w:val="2"/>
        </w:numPr>
      </w:pPr>
      <w:r>
        <w:t xml:space="preserve">LlamaGuard / ShieldGemma: clasificadores LLM-based para content safety.</w:t>
      </w:r>
    </w:p>
    <w:p>
      <w:pPr>
        <w:pStyle w:val="ListParagraph"/>
        <w:numPr>
          <w:ilvl w:val="0"/>
          <w:numId w:val="2"/>
        </w:numPr>
      </w:pPr>
      <w:r>
        <w:t xml:space="preserve">Validators custom del tenant: cualquier check Python o llamada a HTTP endpoint configurable.</w:t>
      </w:r>
    </w:p>
    <w:p>
      <w:pPr>
        <w:pStyle w:val="Heading3"/>
      </w:pPr>
      <w:r>
        <w:t xml:space="preserve">19.5.5 Acciones Posibles al Disparar un Guardrail</w:t>
      </w:r>
    </w:p>
    <w:p>
      <w:pPr>
        <w:pStyle w:val="ListParagraph"/>
        <w:numPr>
          <w:ilvl w:val="0"/>
          <w:numId w:val="2"/>
        </w:numPr>
      </w:pPr>
      <w:r>
        <w:t xml:space="preserve">block: aborta la operación con error específico, ejecución pasa a 'failed' con guardrail_violation.</w:t>
      </w:r>
    </w:p>
    <w:p>
      <w:pPr>
        <w:pStyle w:val="ListParagraph"/>
        <w:numPr>
          <w:ilvl w:val="0"/>
          <w:numId w:val="2"/>
        </w:numPr>
      </w:pPr>
      <w:r>
        <w:t xml:space="preserve">redact / mask: reemplaza el contenido sensible con marcadores antes de continuar.</w:t>
      </w:r>
    </w:p>
    <w:p>
      <w:pPr>
        <w:pStyle w:val="ListParagraph"/>
        <w:numPr>
          <w:ilvl w:val="0"/>
          <w:numId w:val="2"/>
        </w:numPr>
      </w:pPr>
      <w:r>
        <w:t xml:space="preserve">warn: deja pasar pero registra el evento en audit_log y notifica al admin.</w:t>
      </w:r>
    </w:p>
    <w:p>
      <w:pPr>
        <w:pStyle w:val="ListParagraph"/>
        <w:numPr>
          <w:ilvl w:val="0"/>
          <w:numId w:val="2"/>
        </w:numPr>
      </w:pPr>
      <w:r>
        <w:t xml:space="preserve">retry_with_feedback: re-prompta al modelo con feedback estructurado para que reformule.</w:t>
      </w:r>
    </w:p>
    <w:p>
      <w:pPr>
        <w:pStyle w:val="ListParagraph"/>
        <w:numPr>
          <w:ilvl w:val="0"/>
          <w:numId w:val="2"/>
        </w:numPr>
      </w:pPr>
      <w:r>
        <w:t xml:space="preserve">escalate_to_human: pausa la ejecución y notifica al asistente personal pidiendo decisión humana.</w:t>
      </w:r>
    </w:p>
    <w:p>
      <w:pPr>
        <w:pStyle w:val="ListParagraph"/>
        <w:numPr>
          <w:ilvl w:val="0"/>
          <w:numId w:val="2"/>
        </w:numPr>
      </w:pPr>
      <w:r>
        <w:t xml:space="preserve">transform: aplica una transformación (ej. reemplaza nombres reales por anónimos).</w:t>
      </w:r>
    </w:p>
    <w:p>
      <w:pPr>
        <w:pStyle w:val="Heading3"/>
      </w:pPr>
      <w:r>
        <w:t xml:space="preserve">19.5.6 Observabilidad</w:t>
      </w:r>
    </w:p>
    <w:p>
      <w:pPr>
        <w:spacing w:after="120"/>
      </w:pPr>
      <w:r>
        <w:t xml:space="preserve">Cada disparo de guardrail produce un evento estructurado:</w:t>
      </w:r>
    </w:p>
    <w:p>
      <w:pPr>
        <w:pStyle w:val="ListParagraph"/>
        <w:numPr>
          <w:ilvl w:val="0"/>
          <w:numId w:val="2"/>
        </w:numPr>
      </w:pPr>
      <w:r>
        <w:t xml:space="preserve">Tabla guardrail_events: timestamp, agent_id, task_id, guardrail_name, severity, action_taken, snippet_redacted, original_hash.</w:t>
      </w:r>
    </w:p>
    <w:p>
      <w:pPr>
        <w:pStyle w:val="ListParagraph"/>
        <w:numPr>
          <w:ilvl w:val="0"/>
          <w:numId w:val="2"/>
        </w:numPr>
      </w:pPr>
      <w:r>
        <w:t xml:space="preserve">Dashboard de guardrails por tenant con triggers/día, top guardrails disparados, agentes con más violaciones.</w:t>
      </w:r>
    </w:p>
    <w:p>
      <w:pPr>
        <w:pStyle w:val="ListParagraph"/>
        <w:numPr>
          <w:ilvl w:val="0"/>
          <w:numId w:val="2"/>
        </w:numPr>
      </w:pPr>
      <w:r>
        <w:t xml:space="preserve">Alertas configurables: 'avisar si el guardrail X dispara más de N veces en una hora' (puede indicar prompt injection en marcha o agente comprometido).</w:t>
      </w:r>
    </w:p>
    <w:p>
      <w:pPr>
        <w:pStyle w:val="ListParagraph"/>
        <w:numPr>
          <w:ilvl w:val="0"/>
          <w:numId w:val="2"/>
        </w:numPr>
      </w:pPr>
      <w:r>
        <w:t xml:space="preserve">Trazabilidad: cuando un guardrail bloquea, el motivo se incluye en la respuesta al usuario para que entienda por qué.</w:t>
      </w:r>
    </w:p>
    <w:p>
      <w:pPr>
        <w:pStyle w:val="Heading3"/>
      </w:pPr>
      <w:r>
        <w:t xml:space="preserve">19.5.7 Guardrails del Chat de Planning</w:t>
      </w:r>
    </w:p>
    <w:p>
      <w:pPr>
        <w:spacing w:after="120"/>
      </w:pPr>
      <w:r>
        <w:t xml:space="preserve">Para el chat de planning específicamente (sección 8), se aplican guardrails adicionales con foco conversacional:</w:t>
      </w:r>
    </w:p>
    <w:p>
      <w:pPr>
        <w:pStyle w:val="ListParagraph"/>
        <w:numPr>
          <w:ilvl w:val="0"/>
          <w:numId w:val="2"/>
        </w:numPr>
      </w:pPr>
      <w:r>
        <w:t xml:space="preserve">Topic adherence: el equipo se mantiene en temas de proyecto, evita drift hacia conversaciones irrelevantes.</w:t>
      </w:r>
    </w:p>
    <w:p>
      <w:pPr>
        <w:pStyle w:val="ListParagraph"/>
        <w:numPr>
          <w:ilvl w:val="0"/>
          <w:numId w:val="2"/>
        </w:numPr>
      </w:pPr>
      <w:r>
        <w:t xml:space="preserve">Out-of-scope detection: si el usuario pide algo claramente fuera de las capacidades del equipo o del scope del proyecto, el PM lo señala respetuosamente en lugar de fingir.</w:t>
      </w:r>
    </w:p>
    <w:p>
      <w:pPr>
        <w:pStyle w:val="ListParagraph"/>
        <w:numPr>
          <w:ilvl w:val="0"/>
          <w:numId w:val="2"/>
        </w:numPr>
      </w:pPr>
      <w:r>
        <w:t xml:space="preserve">Hallucination check sobre números: cifras concretas (estimaciones, costes, métricas) que aparezcan en la conversación se contrastan contra el catálogo de precios y los datos reales del sistema antes de incluirlas en un plan.</w:t>
      </w:r>
    </w:p>
    <w:p>
      <w:pPr>
        <w:pStyle w:val="ListParagraph"/>
        <w:numPr>
          <w:ilvl w:val="0"/>
          <w:numId w:val="2"/>
        </w:numPr>
      </w:pPr>
      <w:r>
        <w:t xml:space="preserve">Validación del plan generado: antes de mostrar el botón 'Generar plan', un guardrail estructural valida que la plantilla está completa (cabecera, descripción, fases, tareas con todos sus campos obligatorios) y que las dependencias forman DAG sin ciclos.</w:t>
      </w:r>
    </w:p>
    <w:p>
      <w:pPr>
        <w:pStyle w:val="Heading1"/>
        <w:pageBreakBefore/>
      </w:pPr>
      <w:r>
        <w:t xml:space="preserve">20. Autenticación Multi-Tenant, SSO y Modelo de Permisos</w:t>
      </w:r>
    </w:p>
    <w:p>
      <w:pPr>
        <w:pStyle w:val="Heading2"/>
      </w:pPr>
      <w:r>
        <w:t xml:space="preserve">20.1 Modelo de Tenancy</w:t>
      </w:r>
    </w:p>
    <w:p>
      <w:pPr>
        <w:spacing w:after="120"/>
      </w:pPr>
      <w:r>
        <w:t xml:space="preserve">El sistema es multi-tenant por diseño. Una instalación sirve a N tenants independientes, donde cada tenant es una organización con sus propios usuarios, proyectos, equipos, agentes, memorias, knowledge bases, credenciales y configuración. El aislamiento entre tenants es estricto a todos los niveles (datos, ejecuciones, secretos, métricas).</w:t>
      </w:r>
    </w:p>
    <w:p>
      <w:pPr>
        <w:spacing w:after="120"/>
      </w:pPr>
      <w:r>
        <w:t xml:space="preserve">Sobre el modelo descrito en la sección 3, se añaden dos conceptos: el plano de sistema (system plane) que vive por encima de los tenants y donde residen el catálogo global de plantillas, marketplace y administración de la plataforma, y el plano de tenant (tenant plane) que es donde opera cada cliente.</w:t>
      </w:r>
    </w:p>
    <w:p>
      <w:pPr>
        <w:pStyle w:val="Heading2"/>
      </w:pPr>
      <w:r>
        <w:t xml:space="preserve">20.2 Jerarquía de Roles</w:t>
      </w:r>
    </w:p>
    <w:p>
      <w:pPr>
        <w:spacing w:after="120"/>
      </w:pPr>
      <w:r>
        <w:t xml:space="preserve">Existen cuatro niveles de roles, organizados de mayor a menor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Rol</w:t>
            </w:r>
          </w:p>
        </w:tc>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Alcance</w:t>
            </w:r>
          </w:p>
        </w:tc>
        <w:tc>
          <w:tcPr>
            <w:tcW w:type="dxa" w:w="49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Capacidades clave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System Admin (super-admin)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Toda la plataforma, cross-tenant.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Gestionar tenants, plantillas globales, catálogo de skills/tools, marketplace, ajustes de la plataforma, métricas agregadas, claves de servicio, allowlists. No accede a datos de tenant salvo por petición de soporte registrada en auditoría.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System Operator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Toda la plataforma, sin permisos destructivos.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Lectura de métricas, gestión de catálogo, soporte. No puede eliminar tenants ni cambiar facturación.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Admin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 tenant.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Configurar SSO del tenant, invitar/eliminar usuarios, asignar roles dentro del tenant, gestionar proyectos, equipos, integraciones, billing, vault del tenant.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 tenant, según permisos asignados.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Crear y operar en proyectos a los que tenga acceso, usar agentes y equipos, ejecutar planes, revisar outputs.</w:t>
            </w:r>
          </w:p>
        </w:tc>
      </w:tr>
    </w:tbl>
    <w:p>
      <w:pPr>
        <w:spacing w:after="120"/>
      </w:pPr>
      <w:r>
        <w:t xml:space="preserve">Los roles System Admin/Operator son cuentas internas del operador de la plataforma. Los Tenant Admin/User son las cuentas de los clientes.</w:t>
      </w:r>
    </w:p>
    <w:p>
      <w:pPr>
        <w:pStyle w:val="Heading2"/>
      </w:pPr>
      <w:r>
        <w:t xml:space="preserve">20.3 Roles Granulares Dentro de un Tenant</w:t>
      </w:r>
    </w:p>
    <w:p>
      <w:pPr>
        <w:spacing w:after="120"/>
      </w:pPr>
      <w:r>
        <w:t xml:space="preserve">Adicionalmente a Tenant Admin / Tenant User, el modelo permite roles funcionales asignables por proyecto:</w:t>
      </w:r>
    </w:p>
    <w:p>
      <w:pPr>
        <w:pStyle w:val="ListParagraph"/>
        <w:numPr>
          <w:ilvl w:val="0"/>
          <w:numId w:val="2"/>
        </w:numPr>
      </w:pPr>
      <w:r>
        <w:t xml:space="preserve">project_owner: control total sobre un proyecto, incluyendo eliminación.</w:t>
      </w:r>
    </w:p>
    <w:p>
      <w:pPr>
        <w:pStyle w:val="ListParagraph"/>
        <w:numPr>
          <w:ilvl w:val="0"/>
          <w:numId w:val="2"/>
        </w:numPr>
      </w:pPr>
      <w:r>
        <w:t xml:space="preserve">project_maintainer: edita configuración, equipo, MCP, KBs.</w:t>
      </w:r>
    </w:p>
    <w:p>
      <w:pPr>
        <w:pStyle w:val="ListParagraph"/>
        <w:numPr>
          <w:ilvl w:val="0"/>
          <w:numId w:val="2"/>
        </w:numPr>
      </w:pPr>
      <w:r>
        <w:t xml:space="preserve">project_contributor: crea tareas, comenta, ejecuta planes, revisa outputs.</w:t>
      </w:r>
    </w:p>
    <w:p>
      <w:pPr>
        <w:pStyle w:val="ListParagraph"/>
        <w:numPr>
          <w:ilvl w:val="0"/>
          <w:numId w:val="2"/>
        </w:numPr>
      </w:pPr>
      <w:r>
        <w:t xml:space="preserve">project_viewer: solo lectura.</w:t>
      </w:r>
    </w:p>
    <w:p>
      <w:pPr>
        <w:pStyle w:val="ListParagraph"/>
        <w:numPr>
          <w:ilvl w:val="0"/>
          <w:numId w:val="2"/>
        </w:numPr>
      </w:pPr>
      <w:r>
        <w:t xml:space="preserve">billing_manager: acceso a billing y consumo, sin acceso al contenido de los proyectos.</w:t>
      </w:r>
    </w:p>
    <w:p>
      <w:pPr>
        <w:spacing w:after="120"/>
      </w:pPr>
      <w:r>
        <w:t xml:space="preserve">Los permisos se evalúan en orden: rol global del tenant → rol funcional sobre el proyecto → propiedad del recurso. RBAC implementado con Casbin o equivalente, con políticas declarativas en YAML.</w:t>
      </w:r>
    </w:p>
    <w:p>
      <w:pPr>
        <w:pStyle w:val="Heading2"/>
      </w:pPr>
      <w:r>
        <w:t xml:space="preserve">20.4 Configuración de Login por Tenant</w:t>
      </w:r>
    </w:p>
    <w:p>
      <w:pPr>
        <w:spacing w:after="120"/>
      </w:pPr>
      <w:r>
        <w:t xml:space="preserve">Cada tenant configura, desde su panel de administración, cómo se autentican sus usuarios. Las opciones se eligen libremente y pueden combinarse:</w:t>
      </w:r>
    </w:p>
    <w:p>
      <w:pPr>
        <w:pStyle w:val="Heading3"/>
      </w:pPr>
      <w:r>
        <w:t xml:space="preserve">20.4.1 User + Password Local</w:t>
      </w:r>
    </w:p>
    <w:p>
      <w:pPr>
        <w:pStyle w:val="ListParagraph"/>
        <w:numPr>
          <w:ilvl w:val="0"/>
          <w:numId w:val="2"/>
        </w:numPr>
      </w:pPr>
      <w:r>
        <w:t xml:space="preserve">Almacenamiento con Argon2id (factor de coste calibrado, parámetros en config).</w:t>
      </w:r>
    </w:p>
    <w:p>
      <w:pPr>
        <w:pStyle w:val="ListParagraph"/>
        <w:numPr>
          <w:ilvl w:val="0"/>
          <w:numId w:val="2"/>
        </w:numPr>
      </w:pPr>
      <w:r>
        <w:t xml:space="preserve">Política de contraseñas configurable por tenant: longitud mínima, complejidad, expiración, historial.</w:t>
      </w:r>
    </w:p>
    <w:p>
      <w:pPr>
        <w:pStyle w:val="ListParagraph"/>
        <w:numPr>
          <w:ilvl w:val="0"/>
          <w:numId w:val="2"/>
        </w:numPr>
      </w:pPr>
      <w:r>
        <w:t xml:space="preserve">Rate limiting de intentos de login (5 intentos en 15 min → bloqueo temporal + notificación al usuario).</w:t>
      </w:r>
    </w:p>
    <w:p>
      <w:pPr>
        <w:pStyle w:val="ListParagraph"/>
        <w:numPr>
          <w:ilvl w:val="0"/>
          <w:numId w:val="2"/>
        </w:numPr>
      </w:pPr>
      <w:r>
        <w:t xml:space="preserve">Recuperación de contraseña vía email con tokens firmados de un solo uso y caducidad corta (15 min).</w:t>
      </w:r>
    </w:p>
    <w:p>
      <w:pPr>
        <w:pStyle w:val="ListParagraph"/>
        <w:numPr>
          <w:ilvl w:val="0"/>
          <w:numId w:val="2"/>
        </w:numPr>
      </w:pPr>
      <w:r>
        <w:t xml:space="preserve">2FA opcional o obligatorio según política del tenant: TOTP (RFC 6238), WebAuthn (FIDO2), códigos de respaldo.</w:t>
      </w:r>
    </w:p>
    <w:p>
      <w:pPr>
        <w:pStyle w:val="Heading3"/>
      </w:pPr>
      <w:r>
        <w:t xml:space="preserve">20.4.2 SSO OAuth/OIDC</w:t>
      </w:r>
    </w:p>
    <w:p>
      <w:pPr>
        <w:spacing w:after="120"/>
      </w:pPr>
      <w:r>
        <w:t xml:space="preserve">El sistema soporta como providers OAuth2/OIDC al menos: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Provider</w:t>
            </w:r>
          </w:p>
        </w:tc>
        <w:tc>
          <w:tcPr>
            <w:tcW w:type="dxa" w:w="1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Tipo</w:t>
            </w:r>
          </w:p>
        </w:tc>
        <w:tc>
          <w:tcPr>
            <w:tcW w:type="dxa" w:w="50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Notas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Microsoft Azure AD / Entra ID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OIDC</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Recomendado para empresas. Soporta tenant-restricted (solo usuarios del tenant Azure del cliente). Permite group claims.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Google Workspace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OIDC</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Restricción por dominio hd= para limitar a la organización del cliente.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Okta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OIDC / SAML2</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Identity provider empresarial estándar.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Auth0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OIDC</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Útil como meta-IdP que ya agrega múltiples sources.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GitHub</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OAuth2</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Para tenants donde la mayoría de usuarios son developers.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GitLab</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OAuth2 / OIDC</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Equivalente a GitHub para clientes que usan GitLab.</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Facebook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OAuth2</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Soportado por completitud; no recomendado para tenants empresariales.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OIDC (Sign in with Apple)</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Para clientes B2C que lo demanden.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Genérico OIDC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OIDC</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Cualquier IdP que exponga discovery endpoint .well-known/openid-configuration.</w:t>
            </w:r>
          </w:p>
        </w:tc>
      </w:tr>
    </w:tbl>
    <w:p>
      <w:pPr>
        <w:pStyle w:val="Heading3"/>
      </w:pPr>
      <w:r>
        <w:t xml:space="preserve">20.4.3 SAML 2.0</w:t>
      </w:r>
    </w:p>
    <w:p>
      <w:pPr>
        <w:spacing w:after="120"/>
      </w:pPr>
      <w:r>
        <w:t xml:space="preserve">SAML sigue siendo común en grandes empresas. El sistema soporta SAML SP-initiated y IdP-initiated. Configuración del tenant: Entity ID, ACS URL, SLO URL, certificado del IdP en PEM. Soporta firma y cifrado de assertions. Mapeo configurable de atributos SAML → campos del usuario.</w:t>
      </w:r>
    </w:p>
    <w:p>
      <w:pPr>
        <w:pStyle w:val="Heading3"/>
      </w:pPr>
      <w:r>
        <w:t xml:space="preserve">20.4.4 LDAP / Active Directory (Opcional)</w:t>
      </w:r>
    </w:p>
    <w:p>
      <w:pPr>
        <w:spacing w:after="120"/>
      </w:pPr>
      <w:r>
        <w:t xml:space="preserve">Soportado vía conector específico para tenants que prefieren mantener su LDAP corporativo. La configuración incluye: bind DN, search base, atributos para username/email/groups. Recomendado solo cuando el cliente no puede usar Azure AD/OIDC.</w:t>
      </w:r>
    </w:p>
    <w:p>
      <w:pPr>
        <w:pStyle w:val="Heading3"/>
      </w:pPr>
      <w:r>
        <w:t xml:space="preserve">20.4.5 Combinaciones y Federación</w:t>
      </w:r>
    </w:p>
    <w:p>
      <w:pPr>
        <w:spacing w:after="120"/>
      </w:pPr>
      <w:r>
        <w:t xml:space="preserve">Un tenant puede habilitar varios métodos simultáneamente. Ej: un tenant podría permitir SSO Azure AD para empleados internos y user+password para consultores externos. La pantalla de login presenta los métodos habilitados en el tenant correspondiente.</w:t>
      </w:r>
    </w:p>
    <w:p>
      <w:pPr>
        <w:pStyle w:val="Heading2"/>
      </w:pPr>
      <w:r>
        <w:t xml:space="preserve">20.5 Descubrimiento del Tenant en el Login</w:t>
      </w:r>
    </w:p>
    <w:p>
      <w:pPr>
        <w:spacing w:after="120"/>
      </w:pPr>
      <w:r>
        <w:t xml:space="preserve">El sistema soporta tres estrategias de descubrimiento, configurables por la plataforma:</w:t>
      </w:r>
    </w:p>
    <w:p>
      <w:pPr>
        <w:pStyle w:val="ListParagraph"/>
        <w:numPr>
          <w:ilvl w:val="0"/>
          <w:numId w:val="2"/>
        </w:numPr>
      </w:pPr>
      <w:r>
        <w:t xml:space="preserve">Subdominio por tenant: {tenant_slug}.app.example.com → resuelve tenant_id antes de mostrar opciones de login.</w:t>
      </w:r>
    </w:p>
    <w:p>
      <w:pPr>
        <w:pStyle w:val="ListParagraph"/>
        <w:numPr>
          <w:ilvl w:val="0"/>
          <w:numId w:val="2"/>
        </w:numPr>
      </w:pPr>
      <w:r>
        <w:t xml:space="preserve">Login universal con email lookup: el usuario introduce su email, el sistema mira el dominio y dirige al tenant cuyo dominio esté reclamado/verificado.</w:t>
      </w:r>
    </w:p>
    <w:p>
      <w:pPr>
        <w:pStyle w:val="ListParagraph"/>
        <w:numPr>
          <w:ilvl w:val="0"/>
          <w:numId w:val="2"/>
        </w:numPr>
      </w:pPr>
      <w:r>
        <w:t xml:space="preserve">Selección manual: solo en plataformas pequeñas; el usuario selecciona el tenant antes de loguearse.</w:t>
      </w:r>
    </w:p>
    <w:p>
      <w:pPr>
        <w:spacing w:after="120"/>
      </w:pPr>
      <w:r>
        <w:t xml:space="preserve">El método más limpio para SaaS productivo es subdominio o email lookup con verificación de dominio del tenant (vía registro TXT en DNS).</w:t>
      </w:r>
    </w:p>
    <w:p>
      <w:pPr>
        <w:pStyle w:val="Heading2"/>
      </w:pPr>
      <w:r>
        <w:t xml:space="preserve">20.6 Provisioning Automático de Usuarios</w:t>
      </w:r>
    </w:p>
    <w:p>
      <w:pPr>
        <w:spacing w:after="120"/>
      </w:pPr>
      <w:r>
        <w:t xml:space="preserve">Cuando un usuario se autentica por SSO la primera vez, el sistema puede:</w:t>
      </w:r>
    </w:p>
    <w:p>
      <w:pPr>
        <w:pStyle w:val="ListParagraph"/>
        <w:numPr>
          <w:ilvl w:val="0"/>
          <w:numId w:val="2"/>
        </w:numPr>
      </w:pPr>
      <w:r>
        <w:t xml:space="preserve">Just-in-time provisioning (JIT): crear el usuario automáticamente al primer login si su dominio o group claim coincide con el tenant. Rol por defecto configurable (típico: Tenant User).</w:t>
      </w:r>
    </w:p>
    <w:p>
      <w:pPr>
        <w:pStyle w:val="ListParagraph"/>
        <w:numPr>
          <w:ilvl w:val="0"/>
          <w:numId w:val="2"/>
        </w:numPr>
      </w:pPr>
      <w:r>
        <w:t xml:space="preserve">Bloqueo: rechazar el login si el usuario no fue invitado previamente por un Tenant Admin.</w:t>
      </w:r>
    </w:p>
    <w:p>
      <w:pPr>
        <w:pStyle w:val="ListParagraph"/>
        <w:numPr>
          <w:ilvl w:val="0"/>
          <w:numId w:val="2"/>
        </w:numPr>
      </w:pPr>
      <w:r>
        <w:t xml:space="preserve">SCIM 2.0 (Cross-domain Identity Management): para tenants empresariales, soporte de provisioning automático desde su IdP (creación, actualización, suspensión, eliminación de usuarios).</w:t>
      </w:r>
    </w:p>
    <w:p>
      <w:pPr>
        <w:pStyle w:val="Heading2"/>
      </w:pPr>
      <w:r>
        <w:t xml:space="preserve">20.7 Mapeo de Grupos a Roles</w:t>
      </w:r>
    </w:p>
    <w:p>
      <w:pPr>
        <w:spacing w:after="120"/>
      </w:pPr>
      <w:r>
        <w:t xml:space="preserve">Para evitar gestión manual de roles en grandes organizaciones, el Tenant Admin puede definir reglas de mapeo:</w:t>
      </w:r>
    </w:p>
    <w:p>
      <w:pPr>
        <w:shd w:fill="F2F2F2" w:val="clear"/>
        <w:spacing w:after="80" w:before="80"/>
        <w:ind w:left="240"/>
      </w:pPr>
      <w:r>
        <w:rPr>
          <w:rFonts w:ascii="Consolas" w:cs="Consolas" w:eastAsia="Consolas" w:hAnsi="Consolas"/>
          <w:sz w:val="18"/>
          <w:szCs w:val="18"/>
        </w:rPr>
        <w:t xml:space="preserve"># Ejemplo de mapping configurable</w:t>
      </w:r>
    </w:p>
    <w:p>
      <w:pPr>
        <w:shd w:fill="F2F2F2" w:val="clear"/>
        <w:spacing w:after="80" w:before="80"/>
        <w:ind w:left="240"/>
      </w:pPr>
      <w:r>
        <w:rPr>
          <w:rFonts w:ascii="Consolas" w:cs="Consolas" w:eastAsia="Consolas" w:hAnsi="Consolas"/>
          <w:sz w:val="18"/>
          <w:szCs w:val="18"/>
        </w:rPr>
        <w:t xml:space="preserve">rules:</w:t>
      </w:r>
    </w:p>
    <w:p>
      <w:pPr>
        <w:shd w:fill="F2F2F2" w:val="clear"/>
        <w:spacing w:after="80" w:before="80"/>
        <w:ind w:left="240"/>
      </w:pPr>
      <w:r>
        <w:rPr>
          <w:rFonts w:ascii="Consolas" w:cs="Consolas" w:eastAsia="Consolas" w:hAnsi="Consolas"/>
          <w:sz w:val="18"/>
          <w:szCs w:val="18"/>
        </w:rPr>
        <w:t xml:space="preserve">  - claim: groups</w:t>
      </w:r>
    </w:p>
    <w:p>
      <w:pPr>
        <w:shd w:fill="F2F2F2" w:val="clear"/>
        <w:spacing w:after="80" w:before="80"/>
        <w:ind w:left="240"/>
      </w:pPr>
      <w:r>
        <w:rPr>
          <w:rFonts w:ascii="Consolas" w:cs="Consolas" w:eastAsia="Consolas" w:hAnsi="Consolas"/>
          <w:sz w:val="18"/>
          <w:szCs w:val="18"/>
        </w:rPr>
        <w:t xml:space="preserve">    value: "engineering-leads"</w:t>
      </w:r>
    </w:p>
    <w:p>
      <w:pPr>
        <w:shd w:fill="F2F2F2" w:val="clear"/>
        <w:spacing w:after="80" w:before="80"/>
        <w:ind w:left="240"/>
      </w:pPr>
      <w:r>
        <w:rPr>
          <w:rFonts w:ascii="Consolas" w:cs="Consolas" w:eastAsia="Consolas" w:hAnsi="Consolas"/>
          <w:sz w:val="18"/>
          <w:szCs w:val="18"/>
        </w:rPr>
        <w:t xml:space="preserve">    grants_role: tenant_admin</w:t>
      </w:r>
    </w:p>
    <w:p>
      <w:pPr>
        <w:shd w:fill="F2F2F2" w:val="clear"/>
        <w:spacing w:after="80" w:before="80"/>
        <w:ind w:left="240"/>
      </w:pPr>
      <w:r>
        <w:rPr>
          <w:rFonts w:ascii="Consolas" w:cs="Consolas" w:eastAsia="Consolas" w:hAnsi="Consolas"/>
          <w:sz w:val="18"/>
          <w:szCs w:val="18"/>
        </w:rPr>
        <w:t xml:space="preserve">  - claim: groups</w:t>
      </w:r>
    </w:p>
    <w:p>
      <w:pPr>
        <w:shd w:fill="F2F2F2" w:val="clear"/>
        <w:spacing w:after="80" w:before="80"/>
        <w:ind w:left="240"/>
      </w:pPr>
      <w:r>
        <w:rPr>
          <w:rFonts w:ascii="Consolas" w:cs="Consolas" w:eastAsia="Consolas" w:hAnsi="Consolas"/>
          <w:sz w:val="18"/>
          <w:szCs w:val="18"/>
        </w:rPr>
        <w:t xml:space="preserve">    value: "engineering"</w:t>
      </w:r>
    </w:p>
    <w:p>
      <w:pPr>
        <w:shd w:fill="F2F2F2" w:val="clear"/>
        <w:spacing w:after="80" w:before="80"/>
        <w:ind w:left="240"/>
      </w:pPr>
      <w:r>
        <w:rPr>
          <w:rFonts w:ascii="Consolas" w:cs="Consolas" w:eastAsia="Consolas" w:hAnsi="Consolas"/>
          <w:sz w:val="18"/>
          <w:szCs w:val="18"/>
        </w:rPr>
        <w:t xml:space="preserve">    grants_role: tenant_user</w:t>
      </w:r>
    </w:p>
    <w:p>
      <w:pPr>
        <w:shd w:fill="F2F2F2" w:val="clear"/>
        <w:spacing w:after="80" w:before="80"/>
        <w:ind w:left="240"/>
      </w:pPr>
      <w:r>
        <w:rPr>
          <w:rFonts w:ascii="Consolas" w:cs="Consolas" w:eastAsia="Consolas" w:hAnsi="Consolas"/>
          <w:sz w:val="18"/>
          <w:szCs w:val="18"/>
        </w:rPr>
        <w:t xml:space="preserve">    grants_project_access: ["proj_x", "proj_y"]</w:t>
      </w:r>
    </w:p>
    <w:p>
      <w:pPr>
        <w:spacing w:after="120"/>
      </w:pPr>
      <w:r>
        <w:t xml:space="preserve">El sistema reevalúa los roles en cada login y, si es SCIM, en cada update del IdP.</w:t>
      </w:r>
    </w:p>
    <w:p>
      <w:pPr>
        <w:pStyle w:val="Heading2"/>
      </w:pPr>
      <w:r>
        <w:t xml:space="preserve">20.8 Sesiones, Tokens y Renovación</w:t>
      </w:r>
    </w:p>
    <w:p>
      <w:pPr>
        <w:pStyle w:val="ListParagraph"/>
        <w:numPr>
          <w:ilvl w:val="0"/>
          <w:numId w:val="2"/>
        </w:numPr>
      </w:pPr>
      <w:r>
        <w:t xml:space="preserve">Sesión web: cookie httpOnly + SameSite=Lax, con valor firmado (HMAC) que contiene session_id.</w:t>
      </w:r>
    </w:p>
    <w:p>
      <w:pPr>
        <w:pStyle w:val="ListParagraph"/>
        <w:numPr>
          <w:ilvl w:val="0"/>
          <w:numId w:val="2"/>
        </w:numPr>
      </w:pPr>
      <w:r>
        <w:t xml:space="preserve">Sesiones persistidas server-side en Redis (no JWT stateless) para permitir revocación inmediata.</w:t>
      </w:r>
    </w:p>
    <w:p>
      <w:pPr>
        <w:pStyle w:val="ListParagraph"/>
        <w:numPr>
          <w:ilvl w:val="0"/>
          <w:numId w:val="2"/>
        </w:numPr>
      </w:pPr>
      <w:r>
        <w:t xml:space="preserve">Duración por defecto: 12h con sliding refresh. Configurable por tenant.</w:t>
      </w:r>
    </w:p>
    <w:p>
      <w:pPr>
        <w:pStyle w:val="ListParagraph"/>
        <w:numPr>
          <w:ilvl w:val="0"/>
          <w:numId w:val="2"/>
        </w:numPr>
      </w:pPr>
      <w:r>
        <w:t xml:space="preserve">API tokens: emitidos a Tenant Admin para uso M2M. Scope acotado (proyecto, operación). Rotación periódica obligatoria.</w:t>
      </w:r>
    </w:p>
    <w:p>
      <w:pPr>
        <w:pStyle w:val="ListParagraph"/>
        <w:numPr>
          <w:ilvl w:val="0"/>
          <w:numId w:val="2"/>
        </w:numPr>
      </w:pPr>
      <w:r>
        <w:t xml:space="preserve">OAuth refresh: los refresh tokens del IdP se cachean cifrados para usar en operaciones backend cuando aplique.</w:t>
      </w:r>
    </w:p>
    <w:p>
      <w:pPr>
        <w:pStyle w:val="ListParagraph"/>
        <w:numPr>
          <w:ilvl w:val="0"/>
          <w:numId w:val="2"/>
        </w:numPr>
      </w:pPr>
      <w:r>
        <w:t xml:space="preserve">Cierre de sesión: SLO (Single Logout) soportado para SAML/OIDC compatibles.</w:t>
      </w:r>
    </w:p>
    <w:p>
      <w:pPr>
        <w:pStyle w:val="Heading2"/>
      </w:pPr>
      <w:r>
        <w:t xml:space="preserve">20.9 Aislamiento Multi-Tenant en el Modelo de Datos</w:t>
      </w:r>
    </w:p>
    <w:p>
      <w:pPr>
        <w:spacing w:after="120"/>
      </w:pPr>
      <w:r>
        <w:t xml:space="preserve">Mecanismos defensivos en profundidad:</w:t>
      </w:r>
    </w:p>
    <w:p>
      <w:pPr>
        <w:pStyle w:val="ListParagraph"/>
        <w:numPr>
          <w:ilvl w:val="0"/>
          <w:numId w:val="2"/>
        </w:numPr>
      </w:pPr>
      <w:r>
        <w:t xml:space="preserve">Todas las tablas tienen organization_id (tenant_id) NOT NULL.</w:t>
      </w:r>
    </w:p>
    <w:p>
      <w:pPr>
        <w:pStyle w:val="ListParagraph"/>
        <w:numPr>
          <w:ilvl w:val="0"/>
          <w:numId w:val="2"/>
        </w:numPr>
      </w:pPr>
      <w:r>
        <w:t xml:space="preserve">PostgreSQL Row-Level Security (RLS) con políticas por tabla que filtran por current_setting('app.tenant_id').</w:t>
      </w:r>
    </w:p>
    <w:p>
      <w:pPr>
        <w:pStyle w:val="ListParagraph"/>
        <w:numPr>
          <w:ilvl w:val="0"/>
          <w:numId w:val="2"/>
        </w:numPr>
      </w:pPr>
      <w:r>
        <w:t xml:space="preserve">La aplicación setea app.tenant_id por cada request al inicio de la transacción; sin él, las queries devuelven cero filas.</w:t>
      </w:r>
    </w:p>
    <w:p>
      <w:pPr>
        <w:pStyle w:val="ListParagraph"/>
        <w:numPr>
          <w:ilvl w:val="0"/>
          <w:numId w:val="2"/>
        </w:numPr>
      </w:pPr>
      <w:r>
        <w:t xml:space="preserve">Tests automáticos cross-tenant en CI: una suite ejecuta intentos de acceso desde tenant_A a recursos de tenant_B y verifica que todos fallan.</w:t>
      </w:r>
    </w:p>
    <w:p>
      <w:pPr>
        <w:pStyle w:val="ListParagraph"/>
        <w:numPr>
          <w:ilvl w:val="0"/>
          <w:numId w:val="2"/>
        </w:numPr>
      </w:pPr>
      <w:r>
        <w:t xml:space="preserve">Workers reciben tenant_id en cada job; el contenedor de ejecución se etiqueta con tenant_id en sus labels Docker para auditoría.</w:t>
      </w:r>
    </w:p>
    <w:p>
      <w:pPr>
        <w:pStyle w:val="ListParagraph"/>
        <w:numPr>
          <w:ilvl w:val="0"/>
          <w:numId w:val="2"/>
        </w:numPr>
      </w:pPr>
      <w:r>
        <w:t xml:space="preserve">Pools de workers segregables por tenant (opción enterprise) cuando se requiere aislamiento físico además del lógico.</w:t>
      </w:r>
    </w:p>
    <w:p>
      <w:pPr>
        <w:pStyle w:val="Heading2"/>
      </w:pPr>
      <w:r>
        <w:t xml:space="preserve">20.10 Auditoría de Identidad</w:t>
      </w:r>
    </w:p>
    <w:p>
      <w:pPr>
        <w:spacing w:after="120"/>
      </w:pPr>
      <w:r>
        <w:t xml:space="preserve">Eventos auditables (tabla audit_log inmutable, retención mínima 2 años):</w:t>
      </w:r>
    </w:p>
    <w:p>
      <w:pPr>
        <w:pStyle w:val="ListParagraph"/>
        <w:numPr>
          <w:ilvl w:val="0"/>
          <w:numId w:val="2"/>
        </w:numPr>
      </w:pPr>
      <w:r>
        <w:t xml:space="preserve">login_success, login_failure (con método, IP, user agent, geolocalización aproximada).</w:t>
      </w:r>
    </w:p>
    <w:p>
      <w:pPr>
        <w:pStyle w:val="ListParagraph"/>
        <w:numPr>
          <w:ilvl w:val="0"/>
          <w:numId w:val="2"/>
        </w:numPr>
      </w:pPr>
      <w:r>
        <w:t xml:space="preserve">logout, session_expired, session_revoked.</w:t>
      </w:r>
    </w:p>
    <w:p>
      <w:pPr>
        <w:pStyle w:val="ListParagraph"/>
        <w:numPr>
          <w:ilvl w:val="0"/>
          <w:numId w:val="2"/>
        </w:numPr>
      </w:pPr>
      <w:r>
        <w:t xml:space="preserve">password_changed, mfa_enabled, mfa_disabled.</w:t>
      </w:r>
    </w:p>
    <w:p>
      <w:pPr>
        <w:pStyle w:val="ListParagraph"/>
        <w:numPr>
          <w:ilvl w:val="0"/>
          <w:numId w:val="2"/>
        </w:numPr>
      </w:pPr>
      <w:r>
        <w:t xml:space="preserve">user_invited, user_provisioned, user_role_changed, user_suspended, user_deleted.</w:t>
      </w:r>
    </w:p>
    <w:p>
      <w:pPr>
        <w:pStyle w:val="ListParagraph"/>
        <w:numPr>
          <w:ilvl w:val="0"/>
          <w:numId w:val="2"/>
        </w:numPr>
      </w:pPr>
      <w:r>
        <w:t xml:space="preserve">sso_config_changed (qué admin, qué cambió, valor anterior vs nuevo).</w:t>
      </w:r>
    </w:p>
    <w:p>
      <w:pPr>
        <w:pStyle w:val="ListParagraph"/>
        <w:numPr>
          <w:ilvl w:val="0"/>
          <w:numId w:val="2"/>
        </w:numPr>
      </w:pPr>
      <w:r>
        <w:t xml:space="preserve">api_token_created, api_token_revoked.</w:t>
      </w:r>
    </w:p>
    <w:p>
      <w:pPr>
        <w:pStyle w:val="ListParagraph"/>
        <w:numPr>
          <w:ilvl w:val="0"/>
          <w:numId w:val="2"/>
        </w:numPr>
      </w:pPr>
      <w:r>
        <w:t xml:space="preserve">impersonation_started (cuando un System Admin entra a un tenant para soporte; con motivo obligatorio y notificación al Tenant Admin).</w:t>
      </w:r>
    </w:p>
    <w:p>
      <w:pPr>
        <w:pStyle w:val="Heading2"/>
      </w:pPr>
      <w:r>
        <w:t xml:space="preserve">20.11 Pantallas Administrativas</w:t>
      </w:r>
    </w:p>
    <w:p>
      <w:pPr>
        <w:spacing w:after="120"/>
      </w:pPr>
      <w:r>
        <w:t xml:space="preserve">La UI ofrece tres niveles de panel:</w:t>
      </w:r>
    </w:p>
    <w:p>
      <w:pPr>
        <w:pStyle w:val="ListParagraph"/>
        <w:numPr>
          <w:ilvl w:val="0"/>
          <w:numId w:val="2"/>
        </w:numPr>
      </w:pPr>
      <w:r>
        <w:t xml:space="preserve">Panel System Admin (super-admin): listado de tenants, métricas globales, gestión del catálogo de plantillas y marketplace (ver sección 23), allowlists, modo mantenimiento.</w:t>
      </w:r>
    </w:p>
    <w:p>
      <w:pPr>
        <w:pStyle w:val="ListParagraph"/>
        <w:numPr>
          <w:ilvl w:val="0"/>
          <w:numId w:val="2"/>
        </w:numPr>
      </w:pPr>
      <w:r>
        <w:t xml:space="preserve">Panel Tenant Admin: gestión de SSO, usuarios, roles, billing, integraciones MCP a nivel tenant, secretos compartidos, branding (logo, colores).</w:t>
      </w:r>
    </w:p>
    <w:p>
      <w:pPr>
        <w:pStyle w:val="ListParagraph"/>
        <w:numPr>
          <w:ilvl w:val="0"/>
          <w:numId w:val="2"/>
        </w:numPr>
      </w:pPr>
      <w:r>
        <w:t xml:space="preserve">Panel Tenant User: lo que ya existe (proyectos, equipos, Kanban, etc.) con visibilidad limitada por sus permisos.</w:t>
      </w:r>
    </w:p>
    <w:p>
      <w:pPr>
        <w:pStyle w:val="Heading1"/>
        <w:pageBreakBefore/>
      </w:pPr>
      <w:r>
        <w:t xml:space="preserve">21. Infraestructura y Despliegue (Docker Compose Mono-Máquina)</w:t>
      </w:r>
    </w:p>
    <w:p>
      <w:pPr>
        <w:pStyle w:val="Heading2"/>
      </w:pPr>
      <w:r>
        <w:t xml:space="preserve">21.1 Modelo de Despliegue</w:t>
      </w:r>
    </w:p>
    <w:p>
      <w:pPr>
        <w:spacing w:after="120"/>
      </w:pPr>
      <w:r>
        <w:t xml:space="preserve">El sistema está diseñado para ejecutarse como un stack Docker Compose en una sola máquina física o virtual. Todos los componentes (API, orquestador, workers, base de datos, cache, object storage, secretos, ingestión documental, observabilidad) corren como contenedores en la misma red Docker, comunicándose por nombres de servicio. Esta decisión es deliberada y se ajusta al perfil de uso: multi-tenant a nivel de departamentos o equipos pequeños-medianos, no SaaS comercial multi-cliente.</w:t>
      </w:r>
    </w:p>
    <w:p>
      <w:pPr>
        <w:spacing w:after="120"/>
      </w:pPr>
      <w:r>
        <w:t xml:space="preserve">Implicaciones de este modelo:</w:t>
      </w:r>
    </w:p>
    <w:p>
      <w:pPr>
        <w:pStyle w:val="ListParagraph"/>
        <w:numPr>
          <w:ilvl w:val="0"/>
          <w:numId w:val="2"/>
        </w:numPr>
      </w:pPr>
      <w:r>
        <w:t xml:space="preserve">Operación sencilla: 'docker compose up -d' levanta todo el sistema. Actualizaciones, backups y diagnósticos se hacen con comandos docker.</w:t>
      </w:r>
    </w:p>
    <w:p>
      <w:pPr>
        <w:pStyle w:val="ListParagraph"/>
        <w:numPr>
          <w:ilvl w:val="0"/>
          <w:numId w:val="2"/>
        </w:numPr>
      </w:pPr>
      <w:r>
        <w:t xml:space="preserve">Sin alta disponibilidad: si la máquina cae, el sistema cae. Se compensa con buenos backups (sección 21), healthchecks agresivos y restore rápido.</w:t>
      </w:r>
    </w:p>
    <w:p>
      <w:pPr>
        <w:pStyle w:val="ListParagraph"/>
        <w:numPr>
          <w:ilvl w:val="0"/>
          <w:numId w:val="2"/>
        </w:numPr>
      </w:pPr>
      <w:r>
        <w:t xml:space="preserve">Recursos compartidos entre todos los tenants: CPU, RAM, disco y opcionalmente GPU. El System Admin reparte mediante cuotas (sección 18.6).</w:t>
      </w:r>
    </w:p>
    <w:p>
      <w:pPr>
        <w:pStyle w:val="ListParagraph"/>
        <w:numPr>
          <w:ilvl w:val="0"/>
          <w:numId w:val="2"/>
        </w:numPr>
      </w:pPr>
      <w:r>
        <w:t xml:space="preserve">Escalado solo vertical: si crecen los tenants, se cambia a una máquina más grande. El paso a despliegue distribuido (Kubernetes/Nomad) queda fuera del alcance actual.</w:t>
      </w:r>
    </w:p>
    <w:p>
      <w:pPr>
        <w:pStyle w:val="ListParagraph"/>
        <w:numPr>
          <w:ilvl w:val="0"/>
          <w:numId w:val="2"/>
        </w:numPr>
      </w:pPr>
      <w:r>
        <w:t xml:space="preserve">Self-hosting: el operador del sistema (tú o tu equipo técnico) tiene acceso físico/SSH a la máquina y opera desde un panel administrativo (sección 19).</w:t>
      </w:r>
    </w:p>
    <w:p>
      <w:pPr>
        <w:pStyle w:val="Heading2"/>
      </w:pPr>
      <w:r>
        <w:t xml:space="preserve">21.2 Topología del Stack</w:t>
      </w:r>
    </w:p>
    <w:p>
      <w:pPr>
        <w:spacing w:after="120"/>
      </w:pPr>
      <w:r>
        <w:t xml:space="preserve">El stack Docker Compose se organiza en seis grupos lógicos, todos en la misma red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Grupo</w:t>
            </w:r>
          </w:p>
        </w:tc>
        <w:tc>
          <w:tcPr>
            <w:tcW w:type="dxa" w:w="3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Contenedores</w:t>
            </w:r>
          </w:p>
        </w:tc>
        <w:tc>
          <w:tcPr>
            <w:tcW w:type="dxa" w:w="40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Notas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Ingress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nginx o caddy (proxy reverso + TLS termination)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Único punto de entrada HTTP/HTTPS desde fuera.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Aplicación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api-server, orchestrator, personal-assistant, notification-dispatcher, webhook-dispatcher, memorizer</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Servicios Python/FastAPI sin estado, escalables por número de réplicas.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worker-default (N réplicas), worker-heavy (M réplicas), worker-gpu (opcional, K réplicas)</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 sección 12 y 18.5. Configurables desde panel admin.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Servicios IA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litellm-proxy, docling-serve, docling-mcp, ollama (opcional)</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Servicios especializados de IA. ollama solo si se quiere modelo local.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Datos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postgres (con pgvector y pg_trgm), redis, minio, vault, clamav</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Persistencia y secretos. Volúmenes Docker bind-mounted al host.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Observabilidad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prometheus, grafana, loki, alertmanager, node-exporter, cadvisor</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Stack completo. Activable/desactivable globalmente para ahorrar RAM.</w:t>
            </w:r>
          </w:p>
        </w:tc>
      </w:tr>
    </w:tbl>
    <w:p>
      <w:pPr>
        <w:pStyle w:val="Heading2"/>
      </w:pPr>
      <w:r>
        <w:t xml:space="preserve">21.3 Imágenes y Contenedores</w:t>
      </w:r>
    </w:p>
    <w:p>
      <w:pPr>
        <w:spacing w:after="120"/>
      </w:pPr>
      <w:r>
        <w:t xml:space="preserve">Lista de imágenes del sistema. Todas se construyen en CI/CD interno o se tiran de un registry. Política: imágenes etiquetadas por versión semver, nunca 'latest' en producción.</w:t>
      </w:r>
    </w:p>
    <w:p>
      <w:pPr>
        <w:pStyle w:val="ListParagraph"/>
        <w:numPr>
          <w:ilvl w:val="0"/>
          <w:numId w:val="2"/>
        </w:numPr>
      </w:pPr>
      <w:r>
        <w:t xml:space="preserve">api-server: FastAPI con endpoints REST y WebSocket.</w:t>
      </w:r>
    </w:p>
    <w:p>
      <w:pPr>
        <w:pStyle w:val="ListParagraph"/>
        <w:numPr>
          <w:ilvl w:val="0"/>
          <w:numId w:val="2"/>
        </w:numPr>
      </w:pPr>
      <w:r>
        <w:t xml:space="preserve">orchestrator: servicio orquestador que asigna tareas a workers.</w:t>
      </w:r>
    </w:p>
    <w:p>
      <w:pPr>
        <w:pStyle w:val="ListParagraph"/>
        <w:numPr>
          <w:ilvl w:val="0"/>
          <w:numId w:val="2"/>
        </w:numPr>
      </w:pPr>
      <w:r>
        <w:t xml:space="preserve">worker: ejecutor Celery genérico, configurable por queue.</w:t>
      </w:r>
    </w:p>
    <w:p>
      <w:pPr>
        <w:pStyle w:val="ListParagraph"/>
        <w:numPr>
          <w:ilvl w:val="0"/>
          <w:numId w:val="2"/>
        </w:numPr>
      </w:pPr>
      <w:r>
        <w:t xml:space="preserve">agent-runtime: imagen base para los contenedores efímeros de ejecución de agentes (lanzados por los workers, no servicios persistentes).</w:t>
      </w:r>
    </w:p>
    <w:p>
      <w:pPr>
        <w:pStyle w:val="ListParagraph"/>
        <w:numPr>
          <w:ilvl w:val="0"/>
          <w:numId w:val="2"/>
        </w:numPr>
      </w:pPr>
      <w:r>
        <w:t xml:space="preserve">memorizer: servicio de indexación de memoria tras tareas completadas.</w:t>
      </w:r>
    </w:p>
    <w:p>
      <w:pPr>
        <w:pStyle w:val="ListParagraph"/>
        <w:numPr>
          <w:ilvl w:val="0"/>
          <w:numId w:val="2"/>
        </w:numPr>
      </w:pPr>
      <w:r>
        <w:t xml:space="preserve">notification-dispatcher: enrutado de eventos a canales (Telegram, email, etc.).</w:t>
      </w:r>
    </w:p>
    <w:p>
      <w:pPr>
        <w:pStyle w:val="ListParagraph"/>
        <w:numPr>
          <w:ilvl w:val="0"/>
          <w:numId w:val="2"/>
        </w:numPr>
      </w:pPr>
      <w:r>
        <w:t xml:space="preserve">webhook-dispatcher: webhooks salientes con reintentos.</w:t>
      </w:r>
    </w:p>
    <w:p>
      <w:pPr>
        <w:pStyle w:val="ListParagraph"/>
        <w:numPr>
          <w:ilvl w:val="0"/>
          <w:numId w:val="2"/>
        </w:numPr>
      </w:pPr>
      <w:r>
        <w:t xml:space="preserve">personal-assistant: runtime del asistente personal por usuario.</w:t>
      </w:r>
    </w:p>
    <w:p>
      <w:pPr>
        <w:pStyle w:val="ListParagraph"/>
        <w:numPr>
          <w:ilvl w:val="0"/>
          <w:numId w:val="2"/>
        </w:numPr>
      </w:pPr>
      <w:r>
        <w:t xml:space="preserve">rag-indexer: pipeline de ingestión RAG con Docling.</w:t>
      </w:r>
    </w:p>
    <w:p>
      <w:pPr>
        <w:pStyle w:val="ListParagraph"/>
        <w:numPr>
          <w:ilvl w:val="0"/>
          <w:numId w:val="2"/>
        </w:numPr>
      </w:pPr>
      <w:r>
        <w:t xml:space="preserve">docling-serve: servicio HTTP de conversión documental (sección 11.5.2).</w:t>
      </w:r>
    </w:p>
    <w:p>
      <w:pPr>
        <w:pStyle w:val="ListParagraph"/>
        <w:numPr>
          <w:ilvl w:val="0"/>
          <w:numId w:val="2"/>
        </w:numPr>
      </w:pPr>
      <w:r>
        <w:t xml:space="preserve">docling-mcp: servidor MCP para procesamiento documental in-flight (sección 11.14).</w:t>
      </w:r>
    </w:p>
    <w:p>
      <w:pPr>
        <w:pStyle w:val="ListParagraph"/>
        <w:numPr>
          <w:ilvl w:val="0"/>
          <w:numId w:val="2"/>
        </w:numPr>
      </w:pPr>
      <w:r>
        <w:t xml:space="preserve">litellm-proxy: gateway centralizado de LLM providers (sección 21).</w:t>
      </w:r>
    </w:p>
    <w:p>
      <w:pPr>
        <w:pStyle w:val="ListParagraph"/>
        <w:numPr>
          <w:ilvl w:val="0"/>
          <w:numId w:val="2"/>
        </w:numPr>
      </w:pPr>
      <w:r>
        <w:t xml:space="preserve">ollama (opcional): runtime de modelos locales (sección 21.2.2). Activable desde config global.</w:t>
      </w:r>
    </w:p>
    <w:p>
      <w:pPr>
        <w:pStyle w:val="ListParagraph"/>
        <w:numPr>
          <w:ilvl w:val="0"/>
          <w:numId w:val="2"/>
        </w:numPr>
      </w:pPr>
      <w:r>
        <w:t xml:space="preserve">admin-panel: frontend del panel de administración del System Admin (sección 19).</w:t>
      </w:r>
    </w:p>
    <w:p>
      <w:pPr>
        <w:pStyle w:val="ListParagraph"/>
        <w:numPr>
          <w:ilvl w:val="0"/>
          <w:numId w:val="2"/>
        </w:numPr>
      </w:pPr>
      <w:r>
        <w:t xml:space="preserve">web-app: frontend principal de los tenants.</w:t>
      </w:r>
    </w:p>
    <w:p>
      <w:pPr>
        <w:pStyle w:val="Heading2"/>
      </w:pPr>
      <w:r>
        <w:t xml:space="preserve">21.4 Storage y Volúmenes</w:t>
      </w:r>
    </w:p>
    <w:p>
      <w:pPr>
        <w:spacing w:after="120"/>
      </w:pPr>
      <w:r>
        <w:t xml:space="preserve">Todos los datos persistentes viven en volúmenes Docker bind-mounted a directorios del host. Estructura recomendada en el host:</w:t>
      </w:r>
    </w:p>
    <w:p>
      <w:pPr>
        <w:shd w:fill="F2F2F2" w:val="clear"/>
        <w:spacing w:after="80" w:before="80"/>
        <w:ind w:left="240"/>
      </w:pPr>
      <w:r>
        <w:rPr>
          <w:rFonts w:ascii="Consolas" w:cs="Consolas" w:eastAsia="Consolas" w:hAnsi="Consolas"/>
          <w:sz w:val="18"/>
          <w:szCs w:val="18"/>
        </w:rPr>
        <w:t xml:space="preserve">/data/agent-platform/</w:t>
      </w:r>
    </w:p>
    <w:p>
      <w:pPr>
        <w:shd w:fill="F2F2F2" w:val="clear"/>
        <w:spacing w:after="80" w:before="80"/>
        <w:ind w:left="240"/>
      </w:pPr>
      <w:r>
        <w:rPr>
          <w:rFonts w:ascii="Consolas" w:cs="Consolas" w:eastAsia="Consolas" w:hAnsi="Consolas"/>
          <w:sz w:val="18"/>
          <w:szCs w:val="18"/>
        </w:rPr>
        <w:t xml:space="preserve">├── postgres/           # PostgreSQL 16 + pgvector + pg_trgm</w:t>
      </w:r>
    </w:p>
    <w:p>
      <w:pPr>
        <w:shd w:fill="F2F2F2" w:val="clear"/>
        <w:spacing w:after="80" w:before="80"/>
        <w:ind w:left="240"/>
      </w:pPr>
      <w:r>
        <w:rPr>
          <w:rFonts w:ascii="Consolas" w:cs="Consolas" w:eastAsia="Consolas" w:hAnsi="Consolas"/>
          <w:sz w:val="18"/>
          <w:szCs w:val="18"/>
        </w:rPr>
        <w:t xml:space="preserve">├── redis/              # Persistencia AOF + RDB snapshots</w:t>
      </w:r>
    </w:p>
    <w:p>
      <w:pPr>
        <w:shd w:fill="F2F2F2" w:val="clear"/>
        <w:spacing w:after="80" w:before="80"/>
        <w:ind w:left="240"/>
      </w:pPr>
      <w:r>
        <w:rPr>
          <w:rFonts w:ascii="Consolas" w:cs="Consolas" w:eastAsia="Consolas" w:hAnsi="Consolas"/>
          <w:sz w:val="18"/>
          <w:szCs w:val="18"/>
        </w:rPr>
        <w:t xml:space="preserve">├── minio/              # Object storage (outputs, attachments, snapshots Docling)</w:t>
      </w:r>
    </w:p>
    <w:p>
      <w:pPr>
        <w:shd w:fill="F2F2F2" w:val="clear"/>
        <w:spacing w:after="80" w:before="80"/>
        <w:ind w:left="240"/>
      </w:pPr>
      <w:r>
        <w:rPr>
          <w:rFonts w:ascii="Consolas" w:cs="Consolas" w:eastAsia="Consolas" w:hAnsi="Consolas"/>
          <w:sz w:val="18"/>
          <w:szCs w:val="18"/>
        </w:rPr>
        <w:t xml:space="preserve">├── vault/              # Secretos cifrados</w:t>
      </w:r>
    </w:p>
    <w:p>
      <w:pPr>
        <w:shd w:fill="F2F2F2" w:val="clear"/>
        <w:spacing w:after="80" w:before="80"/>
        <w:ind w:left="240"/>
      </w:pPr>
      <w:r>
        <w:rPr>
          <w:rFonts w:ascii="Consolas" w:cs="Consolas" w:eastAsia="Consolas" w:hAnsi="Consolas"/>
          <w:sz w:val="18"/>
          <w:szCs w:val="18"/>
        </w:rPr>
        <w:t xml:space="preserve">├── ollama/             # Modelos LLM locales (opcional, pesados)</w:t>
      </w:r>
    </w:p>
    <w:p>
      <w:pPr>
        <w:shd w:fill="F2F2F2" w:val="clear"/>
        <w:spacing w:after="80" w:before="80"/>
        <w:ind w:left="240"/>
      </w:pPr>
      <w:r>
        <w:rPr>
          <w:rFonts w:ascii="Consolas" w:cs="Consolas" w:eastAsia="Consolas" w:hAnsi="Consolas"/>
          <w:sz w:val="18"/>
          <w:szCs w:val="18"/>
        </w:rPr>
        <w:t xml:space="preserve">├── docling-cache/      # Conversiones cacheadas</w:t>
      </w:r>
    </w:p>
    <w:p>
      <w:pPr>
        <w:shd w:fill="F2F2F2" w:val="clear"/>
        <w:spacing w:after="80" w:before="80"/>
        <w:ind w:left="240"/>
      </w:pPr>
      <w:r>
        <w:rPr>
          <w:rFonts w:ascii="Consolas" w:cs="Consolas" w:eastAsia="Consolas" w:hAnsi="Consolas"/>
          <w:sz w:val="18"/>
          <w:szCs w:val="18"/>
        </w:rPr>
        <w:t xml:space="preserve">├── prometheus/         # Métricas TSDB</w:t>
      </w:r>
    </w:p>
    <w:p>
      <w:pPr>
        <w:shd w:fill="F2F2F2" w:val="clear"/>
        <w:spacing w:after="80" w:before="80"/>
        <w:ind w:left="240"/>
      </w:pPr>
      <w:r>
        <w:rPr>
          <w:rFonts w:ascii="Consolas" w:cs="Consolas" w:eastAsia="Consolas" w:hAnsi="Consolas"/>
          <w:sz w:val="18"/>
          <w:szCs w:val="18"/>
        </w:rPr>
        <w:t xml:space="preserve">├── loki/               # Logs</w:t>
      </w:r>
    </w:p>
    <w:p>
      <w:pPr>
        <w:shd w:fill="F2F2F2" w:val="clear"/>
        <w:spacing w:after="80" w:before="80"/>
        <w:ind w:left="240"/>
      </w:pPr>
      <w:r>
        <w:rPr>
          <w:rFonts w:ascii="Consolas" w:cs="Consolas" w:eastAsia="Consolas" w:hAnsi="Consolas"/>
          <w:sz w:val="18"/>
          <w:szCs w:val="18"/>
        </w:rPr>
        <w:t xml:space="preserve">├── grafana/            # Dashboards persistentes</w:t>
      </w:r>
    </w:p>
    <w:p>
      <w:pPr>
        <w:shd w:fill="F2F2F2" w:val="clear"/>
        <w:spacing w:after="80" w:before="80"/>
        <w:ind w:left="240"/>
      </w:pPr>
      <w:r>
        <w:rPr>
          <w:rFonts w:ascii="Consolas" w:cs="Consolas" w:eastAsia="Consolas" w:hAnsi="Consolas"/>
          <w:sz w:val="18"/>
          <w:szCs w:val="18"/>
        </w:rPr>
        <w:t xml:space="preserve">└── backups/            # Backups locales</w:t>
      </w:r>
    </w:p>
    <w:p>
      <w:pPr>
        <w:spacing w:after="120"/>
      </w:pPr>
      <w:r>
        <w:t xml:space="preserve">Notas operativas:</w:t>
      </w:r>
    </w:p>
    <w:p>
      <w:pPr>
        <w:pStyle w:val="ListParagraph"/>
        <w:numPr>
          <w:ilvl w:val="0"/>
          <w:numId w:val="2"/>
        </w:numPr>
      </w:pPr>
      <w:r>
        <w:t xml:space="preserve">PostgreSQL: configurado con WAL archiving al directorio backups/ para Point-in-Time Recovery limitado.</w:t>
      </w:r>
    </w:p>
    <w:p>
      <w:pPr>
        <w:pStyle w:val="ListParagraph"/>
        <w:numPr>
          <w:ilvl w:val="0"/>
          <w:numId w:val="2"/>
        </w:numPr>
      </w:pPr>
      <w:r>
        <w:t xml:space="preserve">Redis: persistencia AOF (everysec) + RDB cada hora; los streams de eventos críticos se replican a Postgres para tolerancia adicional.</w:t>
      </w:r>
    </w:p>
    <w:p>
      <w:pPr>
        <w:pStyle w:val="ListParagraph"/>
        <w:numPr>
          <w:ilvl w:val="0"/>
          <w:numId w:val="2"/>
        </w:numPr>
      </w:pPr>
      <w:r>
        <w:t xml:space="preserve">MinIO: modo single-node, single-drive. Suficiente para el modelo mono-máquina. Si crece, se puede migrar a NAS sin cambiar la app.</w:t>
      </w:r>
    </w:p>
    <w:p>
      <w:pPr>
        <w:pStyle w:val="ListParagraph"/>
        <w:numPr>
          <w:ilvl w:val="0"/>
          <w:numId w:val="2"/>
        </w:numPr>
      </w:pPr>
      <w:r>
        <w:t xml:space="preserve">Vault: modo single-node con persistent file backend. Auto-unseal con clave en variable de entorno cifrada o KMS si está disponible.</w:t>
      </w:r>
    </w:p>
    <w:p>
      <w:pPr>
        <w:pStyle w:val="ListParagraph"/>
        <w:numPr>
          <w:ilvl w:val="0"/>
          <w:numId w:val="2"/>
        </w:numPr>
      </w:pPr>
      <w:r>
        <w:t xml:space="preserve">Ollama: el directorio puede pesar 50-200 GB según modelos cargados; conviene en disco aparte si la máquina lo permite.</w:t>
      </w:r>
    </w:p>
    <w:p>
      <w:pPr>
        <w:pStyle w:val="Heading2"/>
      </w:pPr>
      <w:r>
        <w:t xml:space="preserve">21.5 Configuración de Workers</w:t>
      </w:r>
    </w:p>
    <w:p>
      <w:pPr>
        <w:spacing w:after="120"/>
      </w:pPr>
      <w:r>
        <w:t xml:space="preserve">El número de réplicas y los recursos de cada tipo de worker son configurables desde el panel administrativo (sección 19) sin necesidad de tocar docker-compose.yml manualmente. La configuración global vive en una tabla system_config consultada por un script de reconciliación que ejecuta 'docker compose up -d --scale worker-X=N' cuando cambia.</w:t>
      </w:r>
    </w:p>
    <w:p>
      <w:pPr>
        <w:spacing w:after="120"/>
      </w:pPr>
      <w:r>
        <w:t xml:space="preserve">Tipos de workers y defaults razonables (ajustables):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500"/>
        <w:gridCol w:w="30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Worker</w:t>
            </w:r>
          </w:p>
        </w:tc>
        <w:tc>
          <w:tcPr>
            <w:tcW w:type="dxa" w:w="1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Réplicas default</w:t>
            </w:r>
          </w:p>
        </w:tc>
        <w:tc>
          <w:tcPr>
            <w:tcW w:type="dxa" w:w="13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CPU límite</w:t>
            </w:r>
          </w:p>
        </w:tc>
        <w:tc>
          <w:tcPr>
            <w:tcW w:type="dxa" w:w="1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RAM límite</w:t>
            </w:r>
          </w:p>
        </w:tc>
        <w:tc>
          <w:tcPr>
            <w:tcW w:type="dxa" w:w="30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Cuándo escalar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worker-default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vCPU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GB</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 la cola default crece &gt; 50 jobs sostenido.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worker-heavy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 vCPU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 GB</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 hay muchas tareas grandes (E2E, builds, análisis pesado).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worker-gpu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(off por defecto)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vCPU + GPU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 GB + VRAM</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Activable solo si la config global gpu_enabled = true.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worker-ingestion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vCPU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 GB</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Workers específicos para pipeline RAG. Escalar si hay subidas masivas.</w:t>
            </w:r>
          </w:p>
        </w:tc>
      </w:tr>
    </w:tbl>
    <w:p>
      <w:pPr>
        <w:spacing w:after="120"/>
      </w:pPr>
      <w:r>
        <w:t xml:space="preserve">Validaciones del panel admin: el sistema impide configurar réplicas que excedan los recursos disponibles de la máquina (lee /proc/meminfo y nproc del host). Al cambiar la configuración, el panel muestra preview del impacto y pide confirmación.</w:t>
      </w:r>
    </w:p>
    <w:p>
      <w:pPr>
        <w:pStyle w:val="Heading2"/>
      </w:pPr>
      <w:r>
        <w:t xml:space="preserve">21.6 Cuotas y Reparto entre Tenants</w:t>
      </w:r>
    </w:p>
    <w:p>
      <w:pPr>
        <w:spacing w:after="120"/>
      </w:pPr>
      <w:r>
        <w:t xml:space="preserve">Como los recursos son compartidos, las cuotas son críticas. Se configuran en dos niveles:</w:t>
      </w:r>
    </w:p>
    <w:p>
      <w:pPr>
        <w:pStyle w:val="ListParagraph"/>
        <w:numPr>
          <w:ilvl w:val="0"/>
          <w:numId w:val="2"/>
        </w:numPr>
      </w:pPr>
      <w:r>
        <w:t xml:space="preserve">Límites globales: máximo absoluto de tareas concurrentes en el sistema (default: réplicas worker × 1.5), máximo de almacenamiento por tenant (default 10 GB), máximo de tokens LLM por tenant y día (default 5M), máximo de ejecuciones por tenant y hora (default 200).</w:t>
      </w:r>
    </w:p>
    <w:p>
      <w:pPr>
        <w:pStyle w:val="ListParagraph"/>
        <w:numPr>
          <w:ilvl w:val="0"/>
          <w:numId w:val="2"/>
        </w:numPr>
      </w:pPr>
      <w:r>
        <w:t xml:space="preserve">Reparto entre tenants: dentro del máximo global, cada Tenant Admin reparte sus propias cuotas internas entre proyectos y usuarios. Un departamento muy activo no puede monopolizar el sistema porque tiene un techo global.</w:t>
      </w:r>
    </w:p>
    <w:p>
      <w:pPr>
        <w:pStyle w:val="ListParagraph"/>
        <w:numPr>
          <w:ilvl w:val="0"/>
          <w:numId w:val="2"/>
        </w:numPr>
      </w:pPr>
      <w:r>
        <w:t xml:space="preserve">Scheduling justo: el orquestador implementa fair queueing por tenant. Si un tenant llena la cola con 100 tareas y otro envía 1, la del segundo no espera a las 100; se intercala.</w:t>
      </w:r>
    </w:p>
    <w:p>
      <w:pPr>
        <w:pStyle w:val="ListParagraph"/>
        <w:numPr>
          <w:ilvl w:val="0"/>
          <w:numId w:val="2"/>
        </w:numPr>
      </w:pPr>
      <w:r>
        <w:t xml:space="preserve">Alertas por proximidad al límite: a 80% y 95% del límite, notificación al Tenant Admin y opcionalmente al System Admin.</w:t>
      </w:r>
    </w:p>
    <w:p>
      <w:pPr>
        <w:pStyle w:val="Heading2"/>
      </w:pPr>
      <w:r>
        <w:t xml:space="preserve">21.7 Configuración Global desde Panel Admin</w:t>
      </w:r>
    </w:p>
    <w:p>
      <w:pPr>
        <w:spacing w:after="120"/>
      </w:pPr>
      <w:r>
        <w:t xml:space="preserve">Decisiones de despliegue ajustables en caliente desde el panel del System Admin (sección 19) sin reiniciar el stack salvo donde se indica:</w:t>
      </w:r>
    </w:p>
    <w:p>
      <w:pPr>
        <w:pStyle w:val="ListParagraph"/>
        <w:numPr>
          <w:ilvl w:val="0"/>
          <w:numId w:val="2"/>
        </w:numPr>
      </w:pPr>
      <w:r>
        <w:t xml:space="preserve">gpu_enabled: bool. Activa el contenedor worker-gpu y permite a docling-serve usar Granite-VLM y otros modelos GPU. Requiere reinicio del stack.</w:t>
      </w:r>
    </w:p>
    <w:p>
      <w:pPr>
        <w:pStyle w:val="ListParagraph"/>
        <w:numPr>
          <w:ilvl w:val="0"/>
          <w:numId w:val="2"/>
        </w:numPr>
      </w:pPr>
      <w:r>
        <w:t xml:space="preserve">observability_enabled: bool. Activa/desactiva Prometheus + Grafana + Loki + Alertmanager para ahorrar RAM si la máquina es pequeña. Por defecto: true.</w:t>
      </w:r>
    </w:p>
    <w:p>
      <w:pPr>
        <w:pStyle w:val="ListParagraph"/>
        <w:numPr>
          <w:ilvl w:val="0"/>
          <w:numId w:val="2"/>
        </w:numPr>
      </w:pPr>
      <w:r>
        <w:t xml:space="preserve">ollama_enabled: bool. Despliega contenedor Ollama local. Requiere reinicio.</w:t>
      </w:r>
    </w:p>
    <w:p>
      <w:pPr>
        <w:pStyle w:val="ListParagraph"/>
        <w:numPr>
          <w:ilvl w:val="0"/>
          <w:numId w:val="2"/>
        </w:numPr>
      </w:pPr>
      <w:r>
        <w:t xml:space="preserve">max_total_concurrent_tasks: int. Límite global de tareas concurrentes (impacta scheduling).</w:t>
      </w:r>
    </w:p>
    <w:p>
      <w:pPr>
        <w:pStyle w:val="ListParagraph"/>
        <w:numPr>
          <w:ilvl w:val="0"/>
          <w:numId w:val="2"/>
        </w:numPr>
      </w:pPr>
      <w:r>
        <w:t xml:space="preserve">worker_replicas: dict por tipo. Cambia el número de workers en caliente.</w:t>
      </w:r>
    </w:p>
    <w:p>
      <w:pPr>
        <w:pStyle w:val="ListParagraph"/>
        <w:numPr>
          <w:ilvl w:val="0"/>
          <w:numId w:val="2"/>
        </w:numPr>
      </w:pPr>
      <w:r>
        <w:t xml:space="preserve">worker_resources: dict por tipo. CPU/RAM/timeout.</w:t>
      </w:r>
    </w:p>
    <w:p>
      <w:pPr>
        <w:pStyle w:val="ListParagraph"/>
        <w:numPr>
          <w:ilvl w:val="0"/>
          <w:numId w:val="2"/>
        </w:numPr>
      </w:pPr>
      <w:r>
        <w:t xml:space="preserve">maintenance_mode: bool. Pausa nuevas ejecuciones, deja terminar las en curso. Útil antes de backups grandes o upgrades.</w:t>
      </w:r>
    </w:p>
    <w:p>
      <w:pPr>
        <w:pStyle w:val="ListParagraph"/>
        <w:numPr>
          <w:ilvl w:val="0"/>
          <w:numId w:val="2"/>
        </w:numPr>
      </w:pPr>
      <w:r>
        <w:t xml:space="preserve">backup_schedule: cron expression para backups automáticos (sección 21).</w:t>
      </w:r>
    </w:p>
    <w:p>
      <w:pPr>
        <w:pStyle w:val="Heading2"/>
      </w:pPr>
      <w:r>
        <w:t xml:space="preserve">21.8 Healthchecks y Self-Healing</w:t>
      </w:r>
    </w:p>
    <w:p>
      <w:pPr>
        <w:spacing w:after="120"/>
      </w:pPr>
      <w:r>
        <w:t xml:space="preserve">Mecanismos de robustez incluidos desde el día uno, esenciales en un modelo mono-máquina donde no hay redundancia:</w:t>
      </w:r>
    </w:p>
    <w:p>
      <w:pPr>
        <w:pStyle w:val="Heading3"/>
      </w:pPr>
      <w:r>
        <w:t xml:space="preserve">21.8.1 Healthchecks Docker Nativos</w:t>
      </w:r>
    </w:p>
    <w:p>
      <w:pPr>
        <w:spacing w:after="120"/>
      </w:pPr>
      <w:r>
        <w:t xml:space="preserve">Cada contenedor declara HEALTHCHECK en su imagen + override en docker-compose.yml:</w:t>
      </w:r>
    </w:p>
    <w:p>
      <w:pPr>
        <w:shd w:fill="F2F2F2" w:val="clear"/>
        <w:spacing w:after="80" w:before="80"/>
        <w:ind w:left="240"/>
      </w:pPr>
      <w:r>
        <w:rPr>
          <w:rFonts w:ascii="Consolas" w:cs="Consolas" w:eastAsia="Consolas" w:hAnsi="Consolas"/>
          <w:sz w:val="18"/>
          <w:szCs w:val="18"/>
        </w:rPr>
        <w:t xml:space="preserve">healthcheck:</w:t>
      </w:r>
    </w:p>
    <w:p>
      <w:pPr>
        <w:shd w:fill="F2F2F2" w:val="clear"/>
        <w:spacing w:after="80" w:before="80"/>
        <w:ind w:left="240"/>
      </w:pPr>
      <w:r>
        <w:rPr>
          <w:rFonts w:ascii="Consolas" w:cs="Consolas" w:eastAsia="Consolas" w:hAnsi="Consolas"/>
          <w:sz w:val="18"/>
          <w:szCs w:val="18"/>
        </w:rPr>
        <w:t xml:space="preserve">  test: ["CMD", "curl", "-f", "http://localhost:8000/health"]</w:t>
      </w:r>
    </w:p>
    <w:p>
      <w:pPr>
        <w:shd w:fill="F2F2F2" w:val="clear"/>
        <w:spacing w:after="80" w:before="80"/>
        <w:ind w:left="240"/>
      </w:pPr>
      <w:r>
        <w:rPr>
          <w:rFonts w:ascii="Consolas" w:cs="Consolas" w:eastAsia="Consolas" w:hAnsi="Consolas"/>
          <w:sz w:val="18"/>
          <w:szCs w:val="18"/>
        </w:rPr>
        <w:t xml:space="preserve">  interval: 30s</w:t>
      </w:r>
    </w:p>
    <w:p>
      <w:pPr>
        <w:shd w:fill="F2F2F2" w:val="clear"/>
        <w:spacing w:after="80" w:before="80"/>
        <w:ind w:left="240"/>
      </w:pPr>
      <w:r>
        <w:rPr>
          <w:rFonts w:ascii="Consolas" w:cs="Consolas" w:eastAsia="Consolas" w:hAnsi="Consolas"/>
          <w:sz w:val="18"/>
          <w:szCs w:val="18"/>
        </w:rPr>
        <w:t xml:space="preserve">  timeout: 5s</w:t>
      </w:r>
    </w:p>
    <w:p>
      <w:pPr>
        <w:shd w:fill="F2F2F2" w:val="clear"/>
        <w:spacing w:after="80" w:before="80"/>
        <w:ind w:left="240"/>
      </w:pPr>
      <w:r>
        <w:rPr>
          <w:rFonts w:ascii="Consolas" w:cs="Consolas" w:eastAsia="Consolas" w:hAnsi="Consolas"/>
          <w:sz w:val="18"/>
          <w:szCs w:val="18"/>
        </w:rPr>
        <w:t xml:space="preserve">  retries: 3</w:t>
      </w:r>
    </w:p>
    <w:p>
      <w:pPr>
        <w:shd w:fill="F2F2F2" w:val="clear"/>
        <w:spacing w:after="80" w:before="80"/>
        <w:ind w:left="240"/>
      </w:pPr>
      <w:r>
        <w:rPr>
          <w:rFonts w:ascii="Consolas" w:cs="Consolas" w:eastAsia="Consolas" w:hAnsi="Consolas"/>
          <w:sz w:val="18"/>
          <w:szCs w:val="18"/>
        </w:rPr>
        <w:t xml:space="preserve">  start_period: 40s</w:t>
      </w:r>
    </w:p>
    <w:p>
      <w:pPr>
        <w:spacing w:after="120"/>
      </w:pPr>
      <w:r>
        <w:t xml:space="preserve">Endpoints /health implementados en cada servicio: comprueban dependencias críticas (DB accesible, Redis accesible, etc.) y devuelven 200 OK o 503.</w:t>
      </w:r>
    </w:p>
    <w:p>
      <w:pPr>
        <w:pStyle w:val="Heading3"/>
      </w:pPr>
      <w:r>
        <w:t xml:space="preserve">21.8.2 Restart Policies</w:t>
      </w:r>
    </w:p>
    <w:p>
      <w:pPr>
        <w:pStyle w:val="ListParagraph"/>
        <w:numPr>
          <w:ilvl w:val="0"/>
          <w:numId w:val="2"/>
        </w:numPr>
      </w:pPr>
      <w:r>
        <w:t xml:space="preserve">restart: unless-stopped en todos los servicios persistentes.</w:t>
      </w:r>
    </w:p>
    <w:p>
      <w:pPr>
        <w:pStyle w:val="ListParagraph"/>
        <w:numPr>
          <w:ilvl w:val="0"/>
          <w:numId w:val="2"/>
        </w:numPr>
      </w:pPr>
      <w:r>
        <w:t xml:space="preserve">Servicios sin estado se reinician inmediatamente al fallar.</w:t>
      </w:r>
    </w:p>
    <w:p>
      <w:pPr>
        <w:pStyle w:val="ListParagraph"/>
        <w:numPr>
          <w:ilvl w:val="0"/>
          <w:numId w:val="2"/>
        </w:numPr>
      </w:pPr>
      <w:r>
        <w:t xml:space="preserve">Servicios con estado (postgres, redis, vault) esperan a healthcheck del filesystem antes de aceptar conexiones.</w:t>
      </w:r>
    </w:p>
    <w:p>
      <w:pPr>
        <w:pStyle w:val="Heading3"/>
      </w:pPr>
      <w:r>
        <w:t xml:space="preserve">21.8.3 Watchdog Interno</w:t>
      </w:r>
    </w:p>
    <w:p>
      <w:pPr>
        <w:spacing w:after="120"/>
      </w:pPr>
      <w:r>
        <w:t xml:space="preserve">Servicio admin-watchdog incluido en el stack que:</w:t>
      </w:r>
    </w:p>
    <w:p>
      <w:pPr>
        <w:pStyle w:val="ListParagraph"/>
        <w:numPr>
          <w:ilvl w:val="0"/>
          <w:numId w:val="2"/>
        </w:numPr>
      </w:pPr>
      <w:r>
        <w:t xml:space="preserve">Consulta el estado de cada contenedor cada 30s vía Docker socket (montado read-only).</w:t>
      </w:r>
    </w:p>
    <w:p>
      <w:pPr>
        <w:pStyle w:val="ListParagraph"/>
        <w:numPr>
          <w:ilvl w:val="0"/>
          <w:numId w:val="2"/>
        </w:numPr>
      </w:pPr>
      <w:r>
        <w:t xml:space="preserve">Detecta servicios en estado unhealthy o reiniciando en bucle (&gt;5 reinicios en 10 min).</w:t>
      </w:r>
    </w:p>
    <w:p>
      <w:pPr>
        <w:pStyle w:val="ListParagraph"/>
        <w:numPr>
          <w:ilvl w:val="0"/>
          <w:numId w:val="2"/>
        </w:numPr>
      </w:pPr>
      <w:r>
        <w:t xml:space="preserve">Aplica backoff exponencial: si un servicio falla repetidamente, espera más entre reinicios.</w:t>
      </w:r>
    </w:p>
    <w:p>
      <w:pPr>
        <w:pStyle w:val="ListParagraph"/>
        <w:numPr>
          <w:ilvl w:val="0"/>
          <w:numId w:val="2"/>
        </w:numPr>
      </w:pPr>
      <w:r>
        <w:t xml:space="preserve">Tras 5 intentos fallidos consecutivos en 1 hora: marca el servicio como degradado, no lo reinicia más automáticamente, alerta al System Admin.</w:t>
      </w:r>
    </w:p>
    <w:p>
      <w:pPr>
        <w:pStyle w:val="ListParagraph"/>
        <w:numPr>
          <w:ilvl w:val="0"/>
          <w:numId w:val="2"/>
        </w:numPr>
      </w:pPr>
      <w:r>
        <w:t xml:space="preserve">Publica estado en una tabla service_health consultable desde el panel admin.</w:t>
      </w:r>
    </w:p>
    <w:p>
      <w:pPr>
        <w:pStyle w:val="Heading3"/>
      </w:pPr>
      <w:r>
        <w:t xml:space="preserve">21.8.4 Tareas Zombi</w:t>
      </w:r>
    </w:p>
    <w:p>
      <w:pPr>
        <w:spacing w:after="120"/>
      </w:pPr>
      <w:r>
        <w:t xml:space="preserve">Caso típico: un worker desaparece sin reportar (kernel OOM kill, contenedor crashed). La tarea queda en 'in_progress' indefinidamente. Mecanismo de recuperación:</w:t>
      </w:r>
    </w:p>
    <w:p>
      <w:pPr>
        <w:pStyle w:val="ListParagraph"/>
        <w:numPr>
          <w:ilvl w:val="0"/>
          <w:numId w:val="2"/>
        </w:numPr>
      </w:pPr>
      <w:r>
        <w:t xml:space="preserve">Cada execution actualiza un heartbeat en Redis cada 30s.</w:t>
      </w:r>
    </w:p>
    <w:p>
      <w:pPr>
        <w:pStyle w:val="ListParagraph"/>
        <w:numPr>
          <w:ilvl w:val="0"/>
          <w:numId w:val="2"/>
        </w:numPr>
      </w:pPr>
      <w:r>
        <w:t xml:space="preserve">Job programado cada minuto detecta executions sin heartbeat reciente (&gt; 2× timeout configurado).</w:t>
      </w:r>
    </w:p>
    <w:p>
      <w:pPr>
        <w:pStyle w:val="ListParagraph"/>
        <w:numPr>
          <w:ilvl w:val="0"/>
          <w:numId w:val="2"/>
        </w:numPr>
      </w:pPr>
      <w:r>
        <w:t xml:space="preserve">Marca la execution como 'timeout', incrementa retry_count, devuelve la tarea a 'ready' si retry_count &lt; max_retries, o a 'blocked' si excede.</w:t>
      </w:r>
    </w:p>
    <w:p>
      <w:pPr>
        <w:pStyle w:val="ListParagraph"/>
        <w:numPr>
          <w:ilvl w:val="0"/>
          <w:numId w:val="2"/>
        </w:numPr>
      </w:pPr>
      <w:r>
        <w:t xml:space="preserve">Limpia el contenedor efímero huérfano si todavía existe (docker rm -f).</w:t>
      </w:r>
    </w:p>
    <w:p>
      <w:pPr>
        <w:pStyle w:val="ListParagraph"/>
        <w:numPr>
          <w:ilvl w:val="0"/>
          <w:numId w:val="2"/>
        </w:numPr>
      </w:pPr>
      <w:r>
        <w:t xml:space="preserve">Registra evento execution.zombie_recovered en audit_log.</w:t>
      </w:r>
    </w:p>
    <w:p>
      <w:pPr>
        <w:pStyle w:val="Heading3"/>
      </w:pPr>
      <w:r>
        <w:t xml:space="preserve">21.8.5 Limpieza Periódica</w:t>
      </w:r>
    </w:p>
    <w:p>
      <w:pPr>
        <w:pStyle w:val="ListParagraph"/>
        <w:numPr>
          <w:ilvl w:val="0"/>
          <w:numId w:val="2"/>
        </w:numPr>
      </w:pPr>
      <w:r>
        <w:t xml:space="preserve">Contenedores efímeros con &gt; 1 hora desde su muerte: docker container prune.</w:t>
      </w:r>
    </w:p>
    <w:p>
      <w:pPr>
        <w:pStyle w:val="ListParagraph"/>
        <w:numPr>
          <w:ilvl w:val="0"/>
          <w:numId w:val="2"/>
        </w:numPr>
      </w:pPr>
      <w:r>
        <w:t xml:space="preserve">Volúmenes huérfanos: docker volume prune (con cuidado de no tocar volúmenes nombrados del stack).</w:t>
      </w:r>
    </w:p>
    <w:p>
      <w:pPr>
        <w:pStyle w:val="ListParagraph"/>
        <w:numPr>
          <w:ilvl w:val="0"/>
          <w:numId w:val="2"/>
        </w:numPr>
      </w:pPr>
      <w:r>
        <w:t xml:space="preserve">Imágenes no referenciadas con &gt; 7 días: docker image prune -a --filter until=168h.</w:t>
      </w:r>
    </w:p>
    <w:p>
      <w:pPr>
        <w:pStyle w:val="ListParagraph"/>
        <w:numPr>
          <w:ilvl w:val="0"/>
          <w:numId w:val="2"/>
        </w:numPr>
      </w:pPr>
      <w:r>
        <w:t xml:space="preserve">Logs Docker rotados con max-size=50m y max-file=3 por defecto en daemon.json del host.</w:t>
      </w:r>
    </w:p>
    <w:p>
      <w:pPr>
        <w:pStyle w:val="ListParagraph"/>
        <w:numPr>
          <w:ilvl w:val="0"/>
          <w:numId w:val="2"/>
        </w:numPr>
      </w:pPr>
      <w:r>
        <w:t xml:space="preserve">Trabajos en colas Celery con &gt; 30 días en estado terminal: archivados a tabla histórica y removidos del broker.</w:t>
      </w:r>
    </w:p>
    <w:p>
      <w:pPr>
        <w:pStyle w:val="Heading3"/>
      </w:pPr>
      <w:r>
        <w:t xml:space="preserve">21.8.6 Alertas Críticas al System Admin</w:t>
      </w:r>
    </w:p>
    <w:p>
      <w:pPr>
        <w:spacing w:after="120"/>
      </w:pPr>
      <w:r>
        <w:t xml:space="preserve">Los siguientes eventos disparan alerta inmediata al canal del System Admin (configurado en el panel):</w:t>
      </w:r>
    </w:p>
    <w:p>
      <w:pPr>
        <w:pStyle w:val="ListParagraph"/>
        <w:numPr>
          <w:ilvl w:val="0"/>
          <w:numId w:val="2"/>
        </w:numPr>
      </w:pPr>
      <w:r>
        <w:t xml:space="preserve">Cualquier servicio del stack down más de 2 minutos.</w:t>
      </w:r>
    </w:p>
    <w:p>
      <w:pPr>
        <w:pStyle w:val="ListParagraph"/>
        <w:numPr>
          <w:ilvl w:val="0"/>
          <w:numId w:val="2"/>
        </w:numPr>
      </w:pPr>
      <w:r>
        <w:t xml:space="preserve">Postgres reportando errores de escritura (disk full, corruption).</w:t>
      </w:r>
    </w:p>
    <w:p>
      <w:pPr>
        <w:pStyle w:val="ListParagraph"/>
        <w:numPr>
          <w:ilvl w:val="0"/>
          <w:numId w:val="2"/>
        </w:numPr>
      </w:pPr>
      <w:r>
        <w:t xml:space="preserve">Disco del host con &gt; 85% de uso.</w:t>
      </w:r>
    </w:p>
    <w:p>
      <w:pPr>
        <w:pStyle w:val="ListParagraph"/>
        <w:numPr>
          <w:ilvl w:val="0"/>
          <w:numId w:val="2"/>
        </w:numPr>
      </w:pPr>
      <w:r>
        <w:t xml:space="preserve">RAM del host con &gt; 90% de uso sostenido durante 5 minutos.</w:t>
      </w:r>
    </w:p>
    <w:p>
      <w:pPr>
        <w:pStyle w:val="ListParagraph"/>
        <w:numPr>
          <w:ilvl w:val="0"/>
          <w:numId w:val="2"/>
        </w:numPr>
      </w:pPr>
      <w:r>
        <w:t xml:space="preserve">Backup automático fallido.</w:t>
      </w:r>
    </w:p>
    <w:p>
      <w:pPr>
        <w:pStyle w:val="ListParagraph"/>
        <w:numPr>
          <w:ilvl w:val="0"/>
          <w:numId w:val="2"/>
        </w:numPr>
      </w:pPr>
      <w:r>
        <w:t xml:space="preserve">Watchdog marca un servicio como degradado tras agotar reintentos.</w:t>
      </w:r>
    </w:p>
    <w:p>
      <w:pPr>
        <w:pStyle w:val="ListParagraph"/>
        <w:numPr>
          <w:ilvl w:val="0"/>
          <w:numId w:val="2"/>
        </w:numPr>
      </w:pPr>
      <w:r>
        <w:t xml:space="preserve">Más de 10 tareas en estado 'failed' en una hora (indicador de problema sistémico, no de un tenant).</w:t>
      </w:r>
    </w:p>
    <w:p>
      <w:pPr>
        <w:pStyle w:val="Heading2"/>
      </w:pPr>
      <w:r>
        <w:t xml:space="preserve">21.9 Recursos Recomendados de la Máquina</w:t>
      </w:r>
    </w:p>
    <w:p>
      <w:pPr>
        <w:spacing w:after="120"/>
      </w:pPr>
      <w:r>
        <w:t xml:space="preserve">Perfiles orientativos según el uso esperado. El sistema valida al arrancar que cumple mínimos y avisa si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400"/>
        <w:gridCol w:w="1500"/>
        <w:gridCol w:w="1700"/>
        <w:gridCol w:w="2260"/>
      </w:tblGrid>
      <w:tr>
        <w:trPr>
          <w:tblHeader/>
        </w:trPr>
        <w:tc>
          <w:tcPr>
            <w:tcW w:type="dxa" w:w="13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Perfil</w:t>
            </w:r>
          </w:p>
        </w:tc>
        <w:tc>
          <w:tcPr>
            <w:tcW w:type="dxa" w:w="1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CPU</w:t>
            </w:r>
          </w:p>
        </w:tc>
        <w:tc>
          <w:tcPr>
            <w:tcW w:type="dxa" w:w="1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RAM</w:t>
            </w:r>
          </w:p>
        </w:tc>
        <w:tc>
          <w:tcPr>
            <w:tcW w:type="dxa" w:w="15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Disco</w:t>
            </w:r>
          </w:p>
        </w:tc>
        <w:tc>
          <w:tcPr>
            <w:tcW w:type="dxa" w:w="17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GPU</w:t>
            </w:r>
          </w:p>
        </w:tc>
        <w:tc>
          <w:tcPr>
            <w:tcW w:type="dxa" w:w="22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Capacidad estimada</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Mínimo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 cores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16 GB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200 GB SSD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 tenants pequeños, modelos LLM solo por API externa.</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Recomendado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16 cores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32 GB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500 GB SSD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Opcional</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5-10 tenants, embeddings con Ollama local.</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Holgado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24+ cores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64 GB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TB NVMe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RTX 4090 24GB</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10-20 tenants activos, modelos locales 30-70B.</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Generoso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32+ cores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128 GB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TB NVMe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GPU 48 GB+</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 tenants, autonomía casi total, Granite-VLM.</w:t>
            </w:r>
          </w:p>
        </w:tc>
      </w:tr>
    </w:tbl>
    <w:p>
      <w:pPr>
        <w:spacing w:after="120"/>
      </w:pPr>
      <w:r>
        <w:t xml:space="preserve">La capacidad real depende mucho del patrón de uso. Tenants que solo generan planes y revisan código son ligeros; tenants que ejecutan E2E continuos o procesan documentos masivos son pesados.</w:t>
      </w:r>
    </w:p>
    <w:p>
      <w:pPr>
        <w:pStyle w:val="Heading2"/>
      </w:pPr>
      <w:r>
        <w:t xml:space="preserve">21.10 Actualizaciones del Sistema</w:t>
      </w:r>
    </w:p>
    <w:p>
      <w:pPr>
        <w:spacing w:after="120"/>
      </w:pPr>
      <w:r>
        <w:t xml:space="preserve">El sistema se actualiza de forma controlada con ventanas de mantenimiento:</w:t>
      </w:r>
    </w:p>
    <w:p>
      <w:pPr>
        <w:pStyle w:val="ListParagraph"/>
        <w:numPr>
          <w:ilvl w:val="0"/>
          <w:numId w:val="3"/>
        </w:numPr>
      </w:pPr>
      <w:r>
        <w:t xml:space="preserve">System Admin activa maintenance_mode desde el panel.</w:t>
      </w:r>
    </w:p>
    <w:p>
      <w:pPr>
        <w:pStyle w:val="ListParagraph"/>
        <w:numPr>
          <w:ilvl w:val="0"/>
          <w:numId w:val="3"/>
        </w:numPr>
      </w:pPr>
      <w:r>
        <w:t xml:space="preserve">Sistema espera a que terminen las ejecuciones en curso (timeout configurable, default 10 min).</w:t>
      </w:r>
    </w:p>
    <w:p>
      <w:pPr>
        <w:pStyle w:val="ListParagraph"/>
        <w:numPr>
          <w:ilvl w:val="0"/>
          <w:numId w:val="3"/>
        </w:numPr>
      </w:pPr>
      <w:r>
        <w:t xml:space="preserve">Backup automático pre-upgrade (sección 21).</w:t>
      </w:r>
    </w:p>
    <w:p>
      <w:pPr>
        <w:pStyle w:val="ListParagraph"/>
        <w:numPr>
          <w:ilvl w:val="0"/>
          <w:numId w:val="3"/>
        </w:numPr>
      </w:pPr>
      <w:r>
        <w:t xml:space="preserve">docker compose pull tira las imágenes nuevas.</w:t>
      </w:r>
    </w:p>
    <w:p>
      <w:pPr>
        <w:pStyle w:val="ListParagraph"/>
        <w:numPr>
          <w:ilvl w:val="0"/>
          <w:numId w:val="3"/>
        </w:numPr>
      </w:pPr>
      <w:r>
        <w:t xml:space="preserve">Migraciones de schema (Alembic) ejecutadas antes de levantar la app nueva.</w:t>
      </w:r>
    </w:p>
    <w:p>
      <w:pPr>
        <w:pStyle w:val="ListParagraph"/>
        <w:numPr>
          <w:ilvl w:val="0"/>
          <w:numId w:val="3"/>
        </w:numPr>
      </w:pPr>
      <w:r>
        <w:t xml:space="preserve">docker compose up -d con las imágenes nuevas.</w:t>
      </w:r>
    </w:p>
    <w:p>
      <w:pPr>
        <w:pStyle w:val="ListParagraph"/>
        <w:numPr>
          <w:ilvl w:val="0"/>
          <w:numId w:val="3"/>
        </w:numPr>
      </w:pPr>
      <w:r>
        <w:t xml:space="preserve">Smoke tests automáticos verifican que los endpoints clave responden.</w:t>
      </w:r>
    </w:p>
    <w:p>
      <w:pPr>
        <w:pStyle w:val="ListParagraph"/>
        <w:numPr>
          <w:ilvl w:val="0"/>
          <w:numId w:val="3"/>
        </w:numPr>
      </w:pPr>
      <w:r>
        <w:t xml:space="preserve">maintenance_mode se desactiva y el sistema acepta tráfico de nuevo.</w:t>
      </w:r>
    </w:p>
    <w:p>
      <w:pPr>
        <w:pStyle w:val="ListParagraph"/>
        <w:numPr>
          <w:ilvl w:val="0"/>
          <w:numId w:val="3"/>
        </w:numPr>
      </w:pPr>
      <w:r>
        <w:t xml:space="preserve">Si los smoke tests fallan: rollback automático a las imágenes anteriores + restore del backup pre-upgrade si la migración tocó datos.</w:t>
      </w:r>
    </w:p>
    <w:p>
      <w:pPr>
        <w:spacing w:after="120"/>
      </w:pPr>
      <w:r>
        <w:t xml:space="preserve">El downtime típico de un upgrade es 2-5 minutos. Para tenants que requieren ventanas precisas, el System Admin programa el maintenance_mode a una hora pactada y notifica con antelación.</w:t>
      </w:r>
    </w:p>
    <w:p>
      <w:pPr>
        <w:pStyle w:val="Heading2"/>
      </w:pPr>
      <w:r>
        <w:t xml:space="preserve">21.11 CI/CD del Operador</w:t>
      </w:r>
    </w:p>
    <w:p>
      <w:pPr>
        <w:pStyle w:val="ListParagraph"/>
        <w:numPr>
          <w:ilvl w:val="0"/>
          <w:numId w:val="2"/>
        </w:numPr>
      </w:pPr>
      <w:r>
        <w:t xml:space="preserve">GitHub Actions o GitLab CI.</w:t>
      </w:r>
    </w:p>
    <w:p>
      <w:pPr>
        <w:pStyle w:val="ListParagraph"/>
        <w:numPr>
          <w:ilvl w:val="0"/>
          <w:numId w:val="2"/>
        </w:numPr>
      </w:pPr>
      <w:r>
        <w:t xml:space="preserve">Pipelines: lint → unit tests → integration tests con docker-compose de prueba → security scan (Trivy, Bandit) → build imágenes → push a registry interno → notificación al System Admin para que despliegue en ventana de mantenimiento.</w:t>
      </w:r>
    </w:p>
    <w:p>
      <w:pPr>
        <w:pStyle w:val="ListParagraph"/>
        <w:numPr>
          <w:ilvl w:val="0"/>
          <w:numId w:val="2"/>
        </w:numPr>
      </w:pPr>
      <w:r>
        <w:t xml:space="preserve">Versionado semver de imágenes (major.minor.patch). Tag 'stable' apunta al último release validado.</w:t>
      </w:r>
    </w:p>
    <w:p>
      <w:pPr>
        <w:pStyle w:val="ListParagraph"/>
        <w:numPr>
          <w:ilvl w:val="0"/>
          <w:numId w:val="2"/>
        </w:numPr>
      </w:pPr>
      <w:r>
        <w:t xml:space="preserve">Migraciones Alembic: idempotentes, con rollback manual documentado por migración.</w:t>
      </w:r>
    </w:p>
    <w:p>
      <w:pPr>
        <w:pStyle w:val="ListParagraph"/>
        <w:numPr>
          <w:ilvl w:val="0"/>
          <w:numId w:val="2"/>
        </w:numPr>
      </w:pPr>
      <w:r>
        <w:t xml:space="preserve">Smoke tests post-deploy automáticos que validan flujos críticos (login, crear proyecto, generar plan dummy, ejecutar tarea trivial).</w:t>
      </w:r>
    </w:p>
    <w:p>
      <w:pPr>
        <w:pStyle w:val="Heading1"/>
        <w:pageBreakBefore/>
      </w:pPr>
      <w:r>
        <w:t xml:space="preserve">22. Instalador con UI y Bootstrap Inicial</w:t>
      </w:r>
    </w:p>
    <w:p>
      <w:pPr>
        <w:pStyle w:val="Heading2"/>
      </w:pPr>
      <w:r>
        <w:t xml:space="preserve">22.1 Propósito</w:t>
      </w:r>
    </w:p>
    <w:p>
      <w:pPr>
        <w:spacing w:after="120"/>
      </w:pPr>
      <w:r>
        <w:t xml:space="preserve">Aunque el sistema se opera con Docker Compose, la primera instalación requiere decisiones que un usuario no experto en Docker no debería tomar editando ficheros YAML a mano. El instalador resuelve esto con una UI guiada (paso a paso, tipo wizard) que recoge las opciones esenciales, genera la configuración inicial, lanza el stack y deja el sistema operativo con un primer usuario System Admin listo para entrar.</w:t>
      </w:r>
    </w:p>
    <w:p>
      <w:pPr>
        <w:spacing w:after="120"/>
      </w:pPr>
      <w:r>
        <w:t xml:space="preserve">Las opciones del instalador son las imprescindibles para que el sistema arranque; el resto se configura después desde el panel del System Admin. Filosofía: bootstrap mínimo viable, refinamiento posterior.</w:t>
      </w:r>
    </w:p>
    <w:p>
      <w:pPr>
        <w:pStyle w:val="Heading2"/>
      </w:pPr>
      <w:r>
        <w:t xml:space="preserve">22.2 Formato del Instalador</w:t>
      </w:r>
    </w:p>
    <w:p>
      <w:pPr>
        <w:spacing w:after="120"/>
      </w:pPr>
      <w:r>
        <w:t xml:space="preserve">El instalador es una aplicación web servida temporalmente por un contenedor ligero (installer) que se levanta antes que el resto del stack. Se accede desde un navegador en http://localhost:PORT (o IP de la máquina si se instala remoto) sin autenticación, porque la máquina aún no tiene credenciales. Una vez completado, el contenedor installer se autodestruye y el resto del stack queda en marcha.</w:t>
      </w:r>
    </w:p>
    <w:p>
      <w:pPr>
        <w:spacing w:after="120"/>
      </w:pPr>
      <w:r>
        <w:t xml:space="preserve">Lanzamiento: un único script bash en el repo, install.sh, que el operador ejecuta tras clonar el repo. El script comprueba prerequisitos (Docker, Docker Compose, espacio en disco, RAM disponible), levanta el contenedor installer y abre el navegador apuntando al wizard.</w:t>
      </w:r>
    </w:p>
    <w:p>
      <w:pPr>
        <w:pStyle w:val="Heading2"/>
      </w:pPr>
      <w:r>
        <w:t xml:space="preserve">22.3 Wizard: Pasos</w:t>
      </w:r>
    </w:p>
    <w:p>
      <w:pPr>
        <w:spacing w:after="120"/>
      </w:pPr>
      <w:r>
        <w:t xml:space="preserve">El wizard se compone de pasos numerados, navegables hacia adelante y atrás, con validación en cada paso y un resumen final antes de confirmar:</w:t>
      </w:r>
    </w:p>
    <w:p>
      <w:pPr>
        <w:pStyle w:val="Heading3"/>
      </w:pPr>
      <w:r>
        <w:t xml:space="preserve">22.3.1 Paso 1 — Bienvenida y Comprobación del Entorno</w:t>
      </w:r>
    </w:p>
    <w:p>
      <w:pPr>
        <w:pStyle w:val="ListParagraph"/>
        <w:numPr>
          <w:ilvl w:val="0"/>
          <w:numId w:val="2"/>
        </w:numPr>
      </w:pPr>
      <w:r>
        <w:t xml:space="preserve">Verificación automática: Docker instalado, Docker Compose v2+, espacio en disco mínimo (50 GB), RAM mínima (16 GB).</w:t>
      </w:r>
    </w:p>
    <w:p>
      <w:pPr>
        <w:pStyle w:val="ListParagraph"/>
        <w:numPr>
          <w:ilvl w:val="0"/>
          <w:numId w:val="2"/>
        </w:numPr>
      </w:pPr>
      <w:r>
        <w:t xml:space="preserve">Detección automática de GPU NVIDIA (si nvidia-smi responde).</w:t>
      </w:r>
    </w:p>
    <w:p>
      <w:pPr>
        <w:pStyle w:val="ListParagraph"/>
        <w:numPr>
          <w:ilvl w:val="0"/>
          <w:numId w:val="2"/>
        </w:numPr>
      </w:pPr>
      <w:r>
        <w:t xml:space="preserve">Aviso en rojo si algún prerequisito no se cumple, con instrucciones de cómo resolverlo.</w:t>
      </w:r>
    </w:p>
    <w:p>
      <w:pPr>
        <w:pStyle w:val="Heading3"/>
      </w:pPr>
      <w:r>
        <w:t xml:space="preserve">22.3.2 Paso 2 — Configuración Básica del Sistema</w:t>
      </w:r>
    </w:p>
    <w:p>
      <w:pPr>
        <w:pStyle w:val="ListParagraph"/>
        <w:numPr>
          <w:ilvl w:val="0"/>
          <w:numId w:val="2"/>
        </w:numPr>
      </w:pPr>
      <w:r>
        <w:t xml:space="preserve">Nombre de la instalación (ej. 'Plataforma de Agentes - ACME').</w:t>
      </w:r>
    </w:p>
    <w:p>
      <w:pPr>
        <w:pStyle w:val="ListParagraph"/>
        <w:numPr>
          <w:ilvl w:val="0"/>
          <w:numId w:val="2"/>
        </w:numPr>
      </w:pPr>
      <w:r>
        <w:t xml:space="preserve">Dominio o IP de acceso (ej. agents.miempresa.local o 192.168.1.50).</w:t>
      </w:r>
    </w:p>
    <w:p>
      <w:pPr>
        <w:pStyle w:val="ListParagraph"/>
        <w:numPr>
          <w:ilvl w:val="0"/>
          <w:numId w:val="2"/>
        </w:numPr>
      </w:pPr>
      <w:r>
        <w:t xml:space="preserve">Idioma por defecto (ES o EN; ver sección 19.6).</w:t>
      </w:r>
    </w:p>
    <w:p>
      <w:pPr>
        <w:pStyle w:val="ListParagraph"/>
        <w:numPr>
          <w:ilvl w:val="0"/>
          <w:numId w:val="2"/>
        </w:numPr>
      </w:pPr>
      <w:r>
        <w:t xml:space="preserve">Zona horaria del sistema.</w:t>
      </w:r>
    </w:p>
    <w:p>
      <w:pPr>
        <w:pStyle w:val="ListParagraph"/>
        <w:numPr>
          <w:ilvl w:val="0"/>
          <w:numId w:val="2"/>
        </w:numPr>
      </w:pPr>
      <w:r>
        <w:t xml:space="preserve">Email del System Admin (será el primer usuario).</w:t>
      </w:r>
    </w:p>
    <w:p>
      <w:pPr>
        <w:pStyle w:val="Heading3"/>
      </w:pPr>
      <w:r>
        <w:t xml:space="preserve">22.3.3 Paso 3 — Recursos y Workers</w:t>
      </w:r>
    </w:p>
    <w:p>
      <w:pPr>
        <w:pStyle w:val="ListParagraph"/>
        <w:numPr>
          <w:ilvl w:val="0"/>
          <w:numId w:val="2"/>
        </w:numPr>
      </w:pPr>
      <w:r>
        <w:t xml:space="preserve">Perfil de máquina detectado automáticamente con override manual: Mínimo, Recomendado, Holgado, Generoso (ver 18.9).</w:t>
      </w:r>
    </w:p>
    <w:p>
      <w:pPr>
        <w:pStyle w:val="ListParagraph"/>
        <w:numPr>
          <w:ilvl w:val="0"/>
          <w:numId w:val="2"/>
        </w:numPr>
      </w:pPr>
      <w:r>
        <w:t xml:space="preserve">Número de workers default (default según perfil): 2, 4, 6 u 8.</w:t>
      </w:r>
    </w:p>
    <w:p>
      <w:pPr>
        <w:pStyle w:val="ListParagraph"/>
        <w:numPr>
          <w:ilvl w:val="0"/>
          <w:numId w:val="2"/>
        </w:numPr>
      </w:pPr>
      <w:r>
        <w:t xml:space="preserve">Habilitar pool heavy (sí/no, recomendado para tests E2E y procesamiento pesado).</w:t>
      </w:r>
    </w:p>
    <w:p>
      <w:pPr>
        <w:pStyle w:val="ListParagraph"/>
        <w:numPr>
          <w:ilvl w:val="0"/>
          <w:numId w:val="2"/>
        </w:numPr>
      </w:pPr>
      <w:r>
        <w:t xml:space="preserve">Habilitar GPU: switch on/off. Solo activable si se detectó GPU en paso 1. Si activado, se habilita pool_gpu con N réplicas.</w:t>
      </w:r>
    </w:p>
    <w:p>
      <w:pPr>
        <w:pStyle w:val="ListParagraph"/>
        <w:numPr>
          <w:ilvl w:val="0"/>
          <w:numId w:val="2"/>
        </w:numPr>
      </w:pPr>
      <w:r>
        <w:t xml:space="preserve">Habilitar observabilidad (Prometheus + Grafana + Loki): on/off. Activado por defecto en perfiles Recomendado+. Desactivado en Mínimo para ahorrar RAM.</w:t>
      </w:r>
    </w:p>
    <w:p>
      <w:pPr>
        <w:pStyle w:val="Heading3"/>
      </w:pPr>
      <w:r>
        <w:t xml:space="preserve">22.3.4 Paso 4 — Almacenamiento</w:t>
      </w:r>
    </w:p>
    <w:p>
      <w:pPr>
        <w:pStyle w:val="ListParagraph"/>
        <w:numPr>
          <w:ilvl w:val="0"/>
          <w:numId w:val="2"/>
        </w:numPr>
      </w:pPr>
      <w:r>
        <w:t xml:space="preserve">Directorio base de datos en el host (default /data/agent-platform).</w:t>
      </w:r>
    </w:p>
    <w:p>
      <w:pPr>
        <w:pStyle w:val="ListParagraph"/>
        <w:numPr>
          <w:ilvl w:val="0"/>
          <w:numId w:val="2"/>
        </w:numPr>
      </w:pPr>
      <w:r>
        <w:t xml:space="preserve">Validación de permisos de escritura.</w:t>
      </w:r>
    </w:p>
    <w:p>
      <w:pPr>
        <w:pStyle w:val="ListParagraph"/>
        <w:numPr>
          <w:ilvl w:val="0"/>
          <w:numId w:val="2"/>
        </w:numPr>
      </w:pPr>
      <w:r>
        <w:t xml:space="preserve">Espacio reservado estimado mostrado al usuario.</w:t>
      </w:r>
    </w:p>
    <w:p>
      <w:pPr>
        <w:pStyle w:val="ListParagraph"/>
        <w:numPr>
          <w:ilvl w:val="0"/>
          <w:numId w:val="2"/>
        </w:numPr>
      </w:pPr>
      <w:r>
        <w:t xml:space="preserve">Configuración inicial de backups: frecuencia (diaria/semanal/desactivada), hora, retención local en días.</w:t>
      </w:r>
    </w:p>
    <w:p>
      <w:pPr>
        <w:pStyle w:val="ListParagraph"/>
        <w:numPr>
          <w:ilvl w:val="0"/>
          <w:numId w:val="2"/>
        </w:numPr>
      </w:pPr>
      <w:r>
        <w:t xml:space="preserve">Destino remoto opcional de backup: ninguno (default), S3, B2, NAS por SFTP, rclone genérico. Si se elige, pide credenciales correspondientes.</w:t>
      </w:r>
    </w:p>
    <w:p>
      <w:pPr>
        <w:pStyle w:val="Heading3"/>
      </w:pPr>
      <w:r>
        <w:t xml:space="preserve">22.3.5 Paso 5 — Providers LLM Iniciales</w:t>
      </w:r>
    </w:p>
    <w:p>
      <w:pPr>
        <w:spacing w:after="120"/>
      </w:pPr>
      <w:r>
        <w:t xml:space="preserve">El instalador permite configurar al menos un provider para que el sistema sea funcional desde el primer arranque. Se pueden añadir más después desde el panel admin. Opciones:</w:t>
      </w:r>
    </w:p>
    <w:p>
      <w:pPr>
        <w:pStyle w:val="ListParagraph"/>
        <w:numPr>
          <w:ilvl w:val="0"/>
          <w:numId w:val="2"/>
        </w:numPr>
      </w:pPr>
      <w:r>
        <w:t xml:space="preserve">Anthropic API: pega API key + valida llamada de prueba.</w:t>
      </w:r>
    </w:p>
    <w:p>
      <w:pPr>
        <w:pStyle w:val="ListParagraph"/>
        <w:numPr>
          <w:ilvl w:val="0"/>
          <w:numId w:val="2"/>
        </w:numPr>
      </w:pPr>
      <w:r>
        <w:t xml:space="preserve">OpenAI API: pega API key + valida llamada de prueba.</w:t>
      </w:r>
    </w:p>
    <w:p>
      <w:pPr>
        <w:pStyle w:val="ListParagraph"/>
        <w:numPr>
          <w:ilvl w:val="0"/>
          <w:numId w:val="2"/>
        </w:numPr>
      </w:pPr>
      <w:r>
        <w:t xml:space="preserve">Google Gemini: pega API key.</w:t>
      </w:r>
    </w:p>
    <w:p>
      <w:pPr>
        <w:pStyle w:val="ListParagraph"/>
        <w:numPr>
          <w:ilvl w:val="0"/>
          <w:numId w:val="2"/>
        </w:numPr>
      </w:pPr>
      <w:r>
        <w:t xml:space="preserve">Ollama local: activar y elegir modelos pre-pull (llama3.1:8b, qwen2.5-coder:7b, etc.).</w:t>
      </w:r>
    </w:p>
    <w:p>
      <w:pPr>
        <w:pStyle w:val="ListParagraph"/>
        <w:numPr>
          <w:ilvl w:val="0"/>
          <w:numId w:val="2"/>
        </w:numPr>
      </w:pPr>
      <w:r>
        <w:t xml:space="preserve">Claude Agent SDK (suscripción): se aplaza al primer login del System Admin que tenga cuenta Pro/Max y lance el flujo OAuth.</w:t>
      </w:r>
    </w:p>
    <w:p>
      <w:pPr>
        <w:pStyle w:val="ListParagraph"/>
        <w:numPr>
          <w:ilvl w:val="0"/>
          <w:numId w:val="2"/>
        </w:numPr>
      </w:pPr>
      <w:r>
        <w:t xml:space="preserve">GitHub Copilot OAuth: se aplaza al primer login.</w:t>
      </w:r>
    </w:p>
    <w:p>
      <w:pPr>
        <w:pStyle w:val="ListParagraph"/>
        <w:numPr>
          <w:ilvl w:val="0"/>
          <w:numId w:val="2"/>
        </w:numPr>
      </w:pPr>
      <w:r>
        <w:t xml:space="preserve">Skip: arrancar sin providers; configurarlos después (el sistema avisa de que no podrá ejecutar tareas reales hasta que haya al menos uno).</w:t>
      </w:r>
    </w:p>
    <w:p>
      <w:pPr>
        <w:pStyle w:val="Heading3"/>
      </w:pPr>
      <w:r>
        <w:t xml:space="preserve">22.3.6 Paso 6 — Tenant y Usuario Inicial</w:t>
      </w:r>
    </w:p>
    <w:p>
      <w:pPr>
        <w:spacing w:after="120"/>
      </w:pPr>
      <w:r>
        <w:t xml:space="preserve">Crea el primer tenant y el primer usuario administrador del tenant. Esto es necesario para que el sistema sea usable inmediatamente:</w:t>
      </w:r>
    </w:p>
    <w:p>
      <w:pPr>
        <w:pStyle w:val="ListParagraph"/>
        <w:numPr>
          <w:ilvl w:val="0"/>
          <w:numId w:val="2"/>
        </w:numPr>
      </w:pPr>
      <w:r>
        <w:t xml:space="preserve">Nombre del primer tenant (ej. 'Departamento de Producto').</w:t>
      </w:r>
    </w:p>
    <w:p>
      <w:pPr>
        <w:pStyle w:val="ListParagraph"/>
        <w:numPr>
          <w:ilvl w:val="0"/>
          <w:numId w:val="2"/>
        </w:numPr>
      </w:pPr>
      <w:r>
        <w:t xml:space="preserve">Slug del tenant (autogenerado, editable).</w:t>
      </w:r>
    </w:p>
    <w:p>
      <w:pPr>
        <w:pStyle w:val="ListParagraph"/>
        <w:numPr>
          <w:ilvl w:val="0"/>
          <w:numId w:val="2"/>
        </w:numPr>
      </w:pPr>
      <w:r>
        <w:t xml:space="preserve">Email del primer Tenant Admin (puede coincidir con el System Admin del paso 2; recomendable separarlos).</w:t>
      </w:r>
    </w:p>
    <w:p>
      <w:pPr>
        <w:pStyle w:val="ListParagraph"/>
        <w:numPr>
          <w:ilvl w:val="0"/>
          <w:numId w:val="2"/>
        </w:numPr>
      </w:pPr>
      <w:r>
        <w:t xml:space="preserve">Método de login inicial: usuario+password local (recomendado para arranque). El SSO empresarial se añade después desde el panel del tenant.</w:t>
      </w:r>
    </w:p>
    <w:p>
      <w:pPr>
        <w:pStyle w:val="Heading3"/>
      </w:pPr>
      <w:r>
        <w:t xml:space="preserve">22.3.7 Paso 7 — Resumen y Confirmación</w:t>
      </w:r>
    </w:p>
    <w:p>
      <w:pPr>
        <w:pStyle w:val="ListParagraph"/>
        <w:numPr>
          <w:ilvl w:val="0"/>
          <w:numId w:val="2"/>
        </w:numPr>
      </w:pPr>
      <w:r>
        <w:t xml:space="preserve">Vista de todas las opciones elegidas en formato review.</w:t>
      </w:r>
    </w:p>
    <w:p>
      <w:pPr>
        <w:pStyle w:val="ListParagraph"/>
        <w:numPr>
          <w:ilvl w:val="0"/>
          <w:numId w:val="2"/>
        </w:numPr>
      </w:pPr>
      <w:r>
        <w:t xml:space="preserve">Estimación de RAM/CPU/disco que va a consumir el stack.</w:t>
      </w:r>
    </w:p>
    <w:p>
      <w:pPr>
        <w:pStyle w:val="ListParagraph"/>
        <w:numPr>
          <w:ilvl w:val="0"/>
          <w:numId w:val="2"/>
        </w:numPr>
      </w:pPr>
      <w:r>
        <w:t xml:space="preserve">Botón 'Volver atrás' a cualquier paso para corregir.</w:t>
      </w:r>
    </w:p>
    <w:p>
      <w:pPr>
        <w:pStyle w:val="ListParagraph"/>
        <w:numPr>
          <w:ilvl w:val="0"/>
          <w:numId w:val="2"/>
        </w:numPr>
      </w:pPr>
      <w:r>
        <w:t xml:space="preserve">Botón 'Instalar' que arranca el proceso.</w:t>
      </w:r>
    </w:p>
    <w:p>
      <w:pPr>
        <w:pStyle w:val="Heading3"/>
      </w:pPr>
      <w:r>
        <w:t xml:space="preserve">22.3.8 Paso 8 — Instalación en Curso</w:t>
      </w:r>
    </w:p>
    <w:p>
      <w:pPr>
        <w:pStyle w:val="ListParagraph"/>
        <w:numPr>
          <w:ilvl w:val="0"/>
          <w:numId w:val="2"/>
        </w:numPr>
      </w:pPr>
      <w:r>
        <w:t xml:space="preserve">Barra de progreso por etapas: generando configs, descargando imágenes Docker, inicializando base de datos, ejecutando migraciones, pre-cargando plantillas, arrancando servicios, healthchecks iniciales.</w:t>
      </w:r>
    </w:p>
    <w:p>
      <w:pPr>
        <w:pStyle w:val="ListParagraph"/>
        <w:numPr>
          <w:ilvl w:val="0"/>
          <w:numId w:val="2"/>
        </w:numPr>
      </w:pPr>
      <w:r>
        <w:t xml:space="preserve">Logs en tiempo real visibles en la UI (colapsables, útiles para diagnóstico si algo falla).</w:t>
      </w:r>
    </w:p>
    <w:p>
      <w:pPr>
        <w:pStyle w:val="ListParagraph"/>
        <w:numPr>
          <w:ilvl w:val="0"/>
          <w:numId w:val="2"/>
        </w:numPr>
      </w:pPr>
      <w:r>
        <w:t xml:space="preserve">Tiempo estimado: 5-15 minutos dependiendo de banda y máquina.</w:t>
      </w:r>
    </w:p>
    <w:p>
      <w:pPr>
        <w:pStyle w:val="Heading3"/>
      </w:pPr>
      <w:r>
        <w:t xml:space="preserve">22.3.9 Paso 9 — Listo</w:t>
      </w:r>
    </w:p>
    <w:p>
      <w:pPr>
        <w:pStyle w:val="ListParagraph"/>
        <w:numPr>
          <w:ilvl w:val="0"/>
          <w:numId w:val="2"/>
        </w:numPr>
      </w:pPr>
      <w:r>
        <w:t xml:space="preserve">Confirmación con resumen final.</w:t>
      </w:r>
    </w:p>
    <w:p>
      <w:pPr>
        <w:pStyle w:val="ListParagraph"/>
        <w:numPr>
          <w:ilvl w:val="0"/>
          <w:numId w:val="2"/>
        </w:numPr>
      </w:pPr>
      <w:r>
        <w:t xml:space="preserve">Credenciales generadas mostradas UNA SOLA VEZ con botón de copia (password temporal del System Admin que debe cambiar al primer login).</w:t>
      </w:r>
    </w:p>
    <w:p>
      <w:pPr>
        <w:pStyle w:val="ListParagraph"/>
        <w:numPr>
          <w:ilvl w:val="0"/>
          <w:numId w:val="2"/>
        </w:numPr>
      </w:pPr>
      <w:r>
        <w:t xml:space="preserve">Enlace 'Abrir el panel de administración' que abre la URL del System Admin.</w:t>
      </w:r>
    </w:p>
    <w:p>
      <w:pPr>
        <w:pStyle w:val="ListParagraph"/>
        <w:numPr>
          <w:ilvl w:val="0"/>
          <w:numId w:val="2"/>
        </w:numPr>
      </w:pPr>
      <w:r>
        <w:t xml:space="preserve">Enlace 'Abrir la app principal' para el primer Tenant Admin.</w:t>
      </w:r>
    </w:p>
    <w:p>
      <w:pPr>
        <w:pStyle w:val="ListParagraph"/>
        <w:numPr>
          <w:ilvl w:val="0"/>
          <w:numId w:val="2"/>
        </w:numPr>
      </w:pPr>
      <w:r>
        <w:t xml:space="preserve">Confirmación de que el contenedor installer va a autodestruirse.</w:t>
      </w:r>
    </w:p>
    <w:p>
      <w:pPr>
        <w:pStyle w:val="Heading2"/>
      </w:pPr>
      <w:r>
        <w:t xml:space="preserve">22.4 Generación de Configuración</w:t>
      </w:r>
    </w:p>
    <w:p>
      <w:pPr>
        <w:spacing w:after="120"/>
      </w:pPr>
      <w:r>
        <w:t xml:space="preserve">A partir de las respuestas del wizard, el instalador genera y persiste en el host:</w:t>
      </w:r>
    </w:p>
    <w:p>
      <w:pPr>
        <w:pStyle w:val="ListParagraph"/>
        <w:numPr>
          <w:ilvl w:val="0"/>
          <w:numId w:val="2"/>
        </w:numPr>
      </w:pPr>
      <w:r>
        <w:t xml:space="preserve">.env con variables de entorno (URLs, puertos, paths, feature flags).</w:t>
      </w:r>
    </w:p>
    <w:p>
      <w:pPr>
        <w:pStyle w:val="ListParagraph"/>
        <w:numPr>
          <w:ilvl w:val="0"/>
          <w:numId w:val="2"/>
        </w:numPr>
      </w:pPr>
      <w:r>
        <w:t xml:space="preserve">docker-compose.yml con los servicios habilitados (omite los desactivados).</w:t>
      </w:r>
    </w:p>
    <w:p>
      <w:pPr>
        <w:pStyle w:val="ListParagraph"/>
        <w:numPr>
          <w:ilvl w:val="0"/>
          <w:numId w:val="2"/>
        </w:numPr>
      </w:pPr>
      <w:r>
        <w:t xml:space="preserve">config/global.yaml con la configuración inicial del sistema (idiomas, providers, cuotas por defecto, etc.) que después se edita desde el panel admin.</w:t>
      </w:r>
    </w:p>
    <w:p>
      <w:pPr>
        <w:pStyle w:val="ListParagraph"/>
        <w:numPr>
          <w:ilvl w:val="0"/>
          <w:numId w:val="2"/>
        </w:numPr>
      </w:pPr>
      <w:r>
        <w:t xml:space="preserve">Estructura de directorios en /data/agent-platform/ inicializada.</w:t>
      </w:r>
    </w:p>
    <w:p>
      <w:pPr>
        <w:pStyle w:val="ListParagraph"/>
        <w:numPr>
          <w:ilvl w:val="0"/>
          <w:numId w:val="2"/>
        </w:numPr>
      </w:pPr>
      <w:r>
        <w:t xml:space="preserve">Secretos iniciales (passwords de Postgres, Redis, MinIO root, Vault unseal keys) generados aleatoriamente y almacenados en el Vault desde el primer arranque.</w:t>
      </w:r>
    </w:p>
    <w:p>
      <w:pPr>
        <w:pStyle w:val="ListParagraph"/>
        <w:numPr>
          <w:ilvl w:val="0"/>
          <w:numId w:val="2"/>
        </w:numPr>
      </w:pPr>
      <w:r>
        <w:t xml:space="preserve">Credencial OAuth keypair para JWT signing generada localmente.</w:t>
      </w:r>
    </w:p>
    <w:p>
      <w:pPr>
        <w:pStyle w:val="Heading2"/>
      </w:pPr>
      <w:r>
        <w:t xml:space="preserve">22.5 Modo Avanzado y CLI</w:t>
      </w:r>
    </w:p>
    <w:p>
      <w:pPr>
        <w:spacing w:after="120"/>
      </w:pPr>
      <w:r>
        <w:t xml:space="preserve">El wizard cubre el 90% de los casos. Para casos avanzados (instalaciones desatendidas, infrastructure-as-code, automatización) el instalador acepta:</w:t>
      </w:r>
    </w:p>
    <w:p>
      <w:pPr>
        <w:pStyle w:val="ListParagraph"/>
        <w:numPr>
          <w:ilvl w:val="0"/>
          <w:numId w:val="2"/>
        </w:numPr>
      </w:pPr>
      <w:r>
        <w:t xml:space="preserve">Modo CLI: install.sh --config install.yaml lee todas las respuestas de un fichero, sin UI. Útil para CI o reinstalaciones reproducibles.</w:t>
      </w:r>
    </w:p>
    <w:p>
      <w:pPr>
        <w:pStyle w:val="ListParagraph"/>
        <w:numPr>
          <w:ilvl w:val="0"/>
          <w:numId w:val="2"/>
        </w:numPr>
      </w:pPr>
      <w:r>
        <w:t xml:space="preserve">Modo headless: variables de entorno INSTALLER_AUTO=1 e INSTALLER_CONFIG=path producen instalación automática.</w:t>
      </w:r>
    </w:p>
    <w:p>
      <w:pPr>
        <w:pStyle w:val="ListParagraph"/>
        <w:numPr>
          <w:ilvl w:val="0"/>
          <w:numId w:val="2"/>
        </w:numPr>
      </w:pPr>
      <w:r>
        <w:t xml:space="preserve">Plantillas de install.yaml para los perfiles (minimal, recommended, gpu) disponibles en el repo.</w:t>
      </w:r>
    </w:p>
    <w:p>
      <w:pPr>
        <w:pStyle w:val="Heading2"/>
      </w:pPr>
      <w:r>
        <w:t xml:space="preserve">22.6 Idiomas Soportados</w:t>
      </w:r>
    </w:p>
    <w:p>
      <w:pPr>
        <w:spacing w:after="120"/>
      </w:pPr>
      <w:r>
        <w:t xml:space="preserve">El sistema en su versión inicial soporta dos idiomas únicamente: español (ES) y inglés (EN). Estos son los idiomas de la UI, las notificaciones, las plantillas precargadas (agentes plantilla, prompts, equipos plantilla) y la documentación. Otros idiomas quedan fuera del alcance actual y se incorporarían en una fase futura solo si hay demanda real. El idioma se elige en el instalador (paso 2) como default; cada usuario puede sobrescribirlo en sus preferencias personales.</w:t>
      </w:r>
    </w:p>
    <w:p>
      <w:pPr>
        <w:pStyle w:val="Heading2"/>
      </w:pPr>
      <w:r>
        <w:t xml:space="preserve">22.7 Reinstalación, Reset y Desinstalación</w:t>
      </w:r>
    </w:p>
    <w:p>
      <w:pPr>
        <w:pStyle w:val="ListParagraph"/>
        <w:numPr>
          <w:ilvl w:val="0"/>
          <w:numId w:val="2"/>
        </w:numPr>
      </w:pPr>
      <w:r>
        <w:t xml:space="preserve">Reinstalar sobre datos existentes: el instalador detecta /data/agent-platform/ pre-existente y ofrece preservar datos (reconfigurar solo) o resetear (borrar todo y empezar de cero, con confirmación reforzada).</w:t>
      </w:r>
    </w:p>
    <w:p>
      <w:pPr>
        <w:pStyle w:val="ListParagraph"/>
        <w:numPr>
          <w:ilvl w:val="0"/>
          <w:numId w:val="2"/>
        </w:numPr>
      </w:pPr>
      <w:r>
        <w:t xml:space="preserve">Cambiar opciones críticas sin reinstalar: GPU on/off, observabilidad on/off, número de workers, etc. se cambian desde el panel admin sin necesidad de relanzar el wizard.</w:t>
      </w:r>
    </w:p>
    <w:p>
      <w:pPr>
        <w:pStyle w:val="ListParagraph"/>
        <w:numPr>
          <w:ilvl w:val="0"/>
          <w:numId w:val="2"/>
        </w:numPr>
      </w:pPr>
      <w:r>
        <w:t xml:space="preserve">Cambios que sí requieren wizard: cambio de dominio principal, migración a otro directorio de datos, cambio de idioma base de la plataforma.</w:t>
      </w:r>
    </w:p>
    <w:p>
      <w:pPr>
        <w:pStyle w:val="ListParagraph"/>
        <w:numPr>
          <w:ilvl w:val="0"/>
          <w:numId w:val="2"/>
        </w:numPr>
      </w:pPr>
      <w:r>
        <w:t xml:space="preserve">Desinstalación: script uninstall.sh para parar el stack y opcionalmente borrar los datos (con doble confirmación).</w:t>
      </w:r>
    </w:p>
    <w:p>
      <w:pPr>
        <w:pStyle w:val="Heading1"/>
        <w:pageBreakBefore/>
      </w:pPr>
      <w:r>
        <w:t xml:space="preserve">23. Observabilidad Global</w:t>
      </w:r>
    </w:p>
    <w:p>
      <w:pPr>
        <w:pStyle w:val="Heading2"/>
      </w:pPr>
      <w:r>
        <w:t xml:space="preserve">23.1 Logs</w:t>
      </w:r>
    </w:p>
    <w:p>
      <w:pPr>
        <w:spacing w:after="120"/>
      </w:pPr>
      <w:r>
        <w:t xml:space="preserve">Logs estructurados (JSON) con campos estándar: timestamp, level, service, trace_id, span_id, organization_id, user_id, project_id. Aggregados en Loki o equivalente. Retención 30 días por defecto, 90 para audit_log.</w:t>
      </w:r>
    </w:p>
    <w:p>
      <w:pPr>
        <w:pStyle w:val="Heading2"/>
      </w:pPr>
      <w:r>
        <w:t xml:space="preserve">23.2 Métricas</w:t>
      </w:r>
    </w:p>
    <w:p>
      <w:pPr>
        <w:spacing w:after="120"/>
      </w:pPr>
      <w:r>
        <w:t xml:space="preserve">Métricas Prometheus, dashboards Grafana. KPIs principales:</w:t>
      </w:r>
    </w:p>
    <w:p>
      <w:pPr>
        <w:pStyle w:val="ListParagraph"/>
        <w:numPr>
          <w:ilvl w:val="0"/>
          <w:numId w:val="2"/>
        </w:numPr>
      </w:pPr>
      <w:r>
        <w:t xml:space="preserve">api_requests_total, api_latency_seconds (por endpoint).</w:t>
      </w:r>
    </w:p>
    <w:p>
      <w:pPr>
        <w:pStyle w:val="ListParagraph"/>
        <w:numPr>
          <w:ilvl w:val="0"/>
          <w:numId w:val="2"/>
        </w:numPr>
      </w:pPr>
      <w:r>
        <w:t xml:space="preserve">celery_queue_depth, celery_task_duration_seconds.</w:t>
      </w:r>
    </w:p>
    <w:p>
      <w:pPr>
        <w:pStyle w:val="ListParagraph"/>
        <w:numPr>
          <w:ilvl w:val="0"/>
          <w:numId w:val="2"/>
        </w:numPr>
      </w:pPr>
      <w:r>
        <w:t xml:space="preserve">docker_executions_active, docker_executions_failed_total.</w:t>
      </w:r>
    </w:p>
    <w:p>
      <w:pPr>
        <w:pStyle w:val="ListParagraph"/>
        <w:numPr>
          <w:ilvl w:val="0"/>
          <w:numId w:val="2"/>
        </w:numPr>
      </w:pPr>
      <w:r>
        <w:t xml:space="preserve">agent_executions_total (por agent_id, status).</w:t>
      </w:r>
    </w:p>
    <w:p>
      <w:pPr>
        <w:pStyle w:val="ListParagraph"/>
        <w:numPr>
          <w:ilvl w:val="0"/>
          <w:numId w:val="2"/>
        </w:numPr>
      </w:pPr>
      <w:r>
        <w:t xml:space="preserve">llm_tokens_total (por provider, model).</w:t>
      </w:r>
    </w:p>
    <w:p>
      <w:pPr>
        <w:pStyle w:val="ListParagraph"/>
        <w:numPr>
          <w:ilvl w:val="0"/>
          <w:numId w:val="2"/>
        </w:numPr>
      </w:pPr>
      <w:r>
        <w:t xml:space="preserve">llm_cost_usd_total.</w:t>
      </w:r>
    </w:p>
    <w:p>
      <w:pPr>
        <w:pStyle w:val="ListParagraph"/>
        <w:numPr>
          <w:ilvl w:val="0"/>
          <w:numId w:val="2"/>
        </w:numPr>
      </w:pPr>
      <w:r>
        <w:t xml:space="preserve">memory_searches_total, memory_search_latency_seconds.</w:t>
      </w:r>
    </w:p>
    <w:p>
      <w:pPr>
        <w:pStyle w:val="ListParagraph"/>
        <w:numPr>
          <w:ilvl w:val="0"/>
          <w:numId w:val="2"/>
        </w:numPr>
      </w:pPr>
      <w:r>
        <w:t xml:space="preserve">rag_searches_total, rag_search_latency_seconds.</w:t>
      </w:r>
    </w:p>
    <w:p>
      <w:pPr>
        <w:pStyle w:val="Heading2"/>
      </w:pPr>
      <w:r>
        <w:t xml:space="preserve">23.3 Tracing</w:t>
      </w:r>
    </w:p>
    <w:p>
      <w:pPr>
        <w:spacing w:after="120"/>
      </w:pPr>
      <w:r>
        <w:t xml:space="preserve">OpenTelemetry. Cada request HTTP → span; cada job Celery → span; cada llamada LLM → span; cada tool call → span. Permite tracear una tarea de extremo a extremo: desde click del usuario hasta respuesta del agente, pasando por orquestador y worker.</w:t>
      </w:r>
    </w:p>
    <w:p>
      <w:pPr>
        <w:pStyle w:val="Heading2"/>
      </w:pPr>
      <w:r>
        <w:t xml:space="preserve">23.4 Alerting</w:t>
      </w:r>
    </w:p>
    <w:p>
      <w:pPr>
        <w:spacing w:after="120"/>
      </w:pPr>
      <w:r>
        <w:t xml:space="preserve">Reglas Prometheus + Alertmanager. Alertas mínimas: error rate API &gt; 1%, latencia p99 &gt; 2s, cola Celery &gt; 1000 jobs, % de ejecuciones fallidas &gt; 10%, coste LLM/h &gt; umbral, espacio en disco &lt; 20%.</w:t>
      </w:r>
    </w:p>
    <w:p>
      <w:pPr>
        <w:pStyle w:val="Heading1"/>
        <w:pageBreakBefore/>
      </w:pPr>
      <w:r>
        <w:t xml:space="preserve">24. Panel de Administración del System Admin</w:t>
      </w:r>
    </w:p>
    <w:p>
      <w:pPr>
        <w:pStyle w:val="Heading2"/>
      </w:pPr>
      <w:r>
        <w:t xml:space="preserve">24.1 Propósito</w:t>
      </w:r>
    </w:p>
    <w:p>
      <w:pPr>
        <w:spacing w:after="120"/>
      </w:pPr>
      <w:r>
        <w:t xml:space="preserve">Dado que el sistema corre en una sola máquina y lo opera el equipo técnico interno (no auto-hosting por clientes finales), todas las operaciones de administración del sistema se centralizan en un panel web accesible únicamente a roles System Admin y System Operator. Este panel es la interfaz de operación del sistema completo: gestiona infraestructura, tenants, backups, monitorización, configuración global y catálogos.</w:t>
      </w:r>
    </w:p>
    <w:p>
      <w:pPr>
        <w:spacing w:after="120"/>
      </w:pPr>
      <w:r>
        <w:t xml:space="preserve">Diseño: navegación lateral con secciones, dashboard principal con visión 360º al entrar, acciones críticas con doble confirmación, todas las operaciones auditadas en audit_log.</w:t>
      </w:r>
    </w:p>
    <w:p>
      <w:pPr>
        <w:pStyle w:val="Heading2"/>
      </w:pPr>
      <w:r>
        <w:t xml:space="preserve">24.2 Secciones del Panel</w:t>
      </w:r>
    </w:p>
    <w:p>
      <w:pPr>
        <w:pStyle w:val="Heading3"/>
      </w:pPr>
      <w:r>
        <w:t xml:space="preserve">23.2.1 Dashboard</w:t>
      </w:r>
    </w:p>
    <w:p>
      <w:pPr>
        <w:spacing w:after="120"/>
      </w:pPr>
      <w:r>
        <w:t xml:space="preserve">Pantalla de entrada con visión general del sistema:</w:t>
      </w:r>
    </w:p>
    <w:p>
      <w:pPr>
        <w:pStyle w:val="ListParagraph"/>
        <w:numPr>
          <w:ilvl w:val="0"/>
          <w:numId w:val="2"/>
        </w:numPr>
      </w:pPr>
      <w:r>
        <w:t xml:space="preserve">Estado global: verde/ámbar/rojo según healthchecks agregados.</w:t>
      </w:r>
    </w:p>
    <w:p>
      <w:pPr>
        <w:pStyle w:val="ListParagraph"/>
        <w:numPr>
          <w:ilvl w:val="0"/>
          <w:numId w:val="2"/>
        </w:numPr>
      </w:pPr>
      <w:r>
        <w:t xml:space="preserve">Recursos del host: CPU%, RAM%, disco%, GPU% si aplica. Sparklines de las últimas 24h.</w:t>
      </w:r>
    </w:p>
    <w:p>
      <w:pPr>
        <w:pStyle w:val="ListParagraph"/>
        <w:numPr>
          <w:ilvl w:val="0"/>
          <w:numId w:val="2"/>
        </w:numPr>
      </w:pPr>
      <w:r>
        <w:t xml:space="preserve">Resumen de tenants activos, usuarios conectados, tareas en ejecución.</w:t>
      </w:r>
    </w:p>
    <w:p>
      <w:pPr>
        <w:pStyle w:val="ListParagraph"/>
        <w:numPr>
          <w:ilvl w:val="0"/>
          <w:numId w:val="2"/>
        </w:numPr>
      </w:pPr>
      <w:r>
        <w:t xml:space="preserve">Alertas activas con severidad y antigüedad.</w:t>
      </w:r>
    </w:p>
    <w:p>
      <w:pPr>
        <w:pStyle w:val="ListParagraph"/>
        <w:numPr>
          <w:ilvl w:val="0"/>
          <w:numId w:val="2"/>
        </w:numPr>
      </w:pPr>
      <w:r>
        <w:t xml:space="preserve">Cola de tareas por tipo de worker.</w:t>
      </w:r>
    </w:p>
    <w:p>
      <w:pPr>
        <w:pStyle w:val="ListParagraph"/>
        <w:numPr>
          <w:ilvl w:val="0"/>
          <w:numId w:val="2"/>
        </w:numPr>
      </w:pPr>
      <w:r>
        <w:t xml:space="preserve">Coste LLM acumulado del día y del mes (agregado de todos los tenants).</w:t>
      </w:r>
    </w:p>
    <w:p>
      <w:pPr>
        <w:pStyle w:val="ListParagraph"/>
        <w:numPr>
          <w:ilvl w:val="0"/>
          <w:numId w:val="2"/>
        </w:numPr>
      </w:pPr>
      <w:r>
        <w:t xml:space="preserve">Últimos eventos relevantes del audit_log: logins admin, cambios de config, backups, restores.</w:t>
      </w:r>
    </w:p>
    <w:p>
      <w:pPr>
        <w:pStyle w:val="Heading3"/>
      </w:pPr>
      <w:r>
        <w:t xml:space="preserve">23.2.2 Tenants</w:t>
      </w:r>
    </w:p>
    <w:p>
      <w:pPr>
        <w:pStyle w:val="ListParagraph"/>
        <w:numPr>
          <w:ilvl w:val="0"/>
          <w:numId w:val="2"/>
        </w:numPr>
      </w:pPr>
      <w:r>
        <w:t xml:space="preserve">Listado de tenants con métricas básicas: usuarios, proyectos, almacenamiento usado, coste mensual.</w:t>
      </w:r>
    </w:p>
    <w:p>
      <w:pPr>
        <w:pStyle w:val="ListParagraph"/>
        <w:numPr>
          <w:ilvl w:val="0"/>
          <w:numId w:val="2"/>
        </w:numPr>
      </w:pPr>
      <w:r>
        <w:t xml:space="preserve">Crear / suspender / eliminar tenant (con doble confirmación y backup automático previo en eliminación).</w:t>
      </w:r>
    </w:p>
    <w:p>
      <w:pPr>
        <w:pStyle w:val="ListParagraph"/>
        <w:numPr>
          <w:ilvl w:val="0"/>
          <w:numId w:val="2"/>
        </w:numPr>
      </w:pPr>
      <w:r>
        <w:t xml:space="preserve">Configurar cuotas individuales por tenant: tareas concurrentes máximas, storage máximo, tokens/día, ejecuciones/hora.</w:t>
      </w:r>
    </w:p>
    <w:p>
      <w:pPr>
        <w:pStyle w:val="ListParagraph"/>
        <w:numPr>
          <w:ilvl w:val="0"/>
          <w:numId w:val="2"/>
        </w:numPr>
      </w:pPr>
      <w:r>
        <w:t xml:space="preserve">Acceso de soporte: 'entrar como' (impersonation) con motivo obligatorio y notificación al Tenant Admin (sección 17.10).</w:t>
      </w:r>
    </w:p>
    <w:p>
      <w:pPr>
        <w:pStyle w:val="ListParagraph"/>
        <w:numPr>
          <w:ilvl w:val="0"/>
          <w:numId w:val="2"/>
        </w:numPr>
      </w:pPr>
      <w:r>
        <w:t xml:space="preserve">Estadísticas por tenant (ver sección 24).</w:t>
      </w:r>
    </w:p>
    <w:p>
      <w:pPr>
        <w:pStyle w:val="Heading3"/>
      </w:pPr>
      <w:r>
        <w:t xml:space="preserve">23.2.3 Monitorización</w:t>
      </w:r>
    </w:p>
    <w:p>
      <w:pPr>
        <w:pStyle w:val="ListParagraph"/>
        <w:numPr>
          <w:ilvl w:val="0"/>
          <w:numId w:val="2"/>
        </w:numPr>
      </w:pPr>
      <w:r>
        <w:t xml:space="preserve">Dashboards Grafana embebidos como iframe con autenticación SSO interna.</w:t>
      </w:r>
    </w:p>
    <w:p>
      <w:pPr>
        <w:pStyle w:val="ListParagraph"/>
        <w:numPr>
          <w:ilvl w:val="0"/>
          <w:numId w:val="2"/>
        </w:numPr>
      </w:pPr>
      <w:r>
        <w:t xml:space="preserve">Vistas predefinidas: sistema (CPU/RAM/disco), Postgres (queries, locks, slow queries), Redis (memoria, ops/s, evictions), workers (cola, latencia, throughput), LLM (tokens, coste, latencia por provider/modelo).</w:t>
      </w:r>
    </w:p>
    <w:p>
      <w:pPr>
        <w:pStyle w:val="ListParagraph"/>
        <w:numPr>
          <w:ilvl w:val="0"/>
          <w:numId w:val="2"/>
        </w:numPr>
      </w:pPr>
      <w:r>
        <w:t xml:space="preserve">Logs centralizados via Loki con filtros y búsqueda full-text.</w:t>
      </w:r>
    </w:p>
    <w:p>
      <w:pPr>
        <w:pStyle w:val="ListParagraph"/>
        <w:numPr>
          <w:ilvl w:val="0"/>
          <w:numId w:val="2"/>
        </w:numPr>
      </w:pPr>
      <w:r>
        <w:t xml:space="preserve">Vista de traces OpenTelemetry: traceo end-to-end de una request o ejecución.</w:t>
      </w:r>
    </w:p>
    <w:p>
      <w:pPr>
        <w:pStyle w:val="Heading3"/>
      </w:pPr>
      <w:r>
        <w:t xml:space="preserve">23.2.4 Healthchecks</w:t>
      </w:r>
    </w:p>
    <w:p>
      <w:pPr>
        <w:pStyle w:val="ListParagraph"/>
        <w:numPr>
          <w:ilvl w:val="0"/>
          <w:numId w:val="2"/>
        </w:numPr>
      </w:pPr>
      <w:r>
        <w:t xml:space="preserve">Tabla en vivo de cada contenedor del stack con estado: healthy / unhealthy / restarting / degraded.</w:t>
      </w:r>
    </w:p>
    <w:p>
      <w:pPr>
        <w:pStyle w:val="ListParagraph"/>
        <w:numPr>
          <w:ilvl w:val="0"/>
          <w:numId w:val="2"/>
        </w:numPr>
      </w:pPr>
      <w:r>
        <w:t xml:space="preserve">Detalle de cada servicio: últimos checks, latencia respuesta /health, número de reinicios en 24h.</w:t>
      </w:r>
    </w:p>
    <w:p>
      <w:pPr>
        <w:pStyle w:val="ListParagraph"/>
        <w:numPr>
          <w:ilvl w:val="0"/>
          <w:numId w:val="2"/>
        </w:numPr>
      </w:pPr>
      <w:r>
        <w:t xml:space="preserve">Botones contextuales: 'Reiniciar servicio', 'Ver logs recientes', 'Forzar healthcheck ahora'.</w:t>
      </w:r>
    </w:p>
    <w:p>
      <w:pPr>
        <w:pStyle w:val="ListParagraph"/>
        <w:numPr>
          <w:ilvl w:val="0"/>
          <w:numId w:val="2"/>
        </w:numPr>
      </w:pPr>
      <w:r>
        <w:t xml:space="preserve">Historial de incidentes con timeline y causa root anotable.</w:t>
      </w:r>
    </w:p>
    <w:p>
      <w:pPr>
        <w:pStyle w:val="Heading3"/>
      </w:pPr>
      <w:r>
        <w:t xml:space="preserve">23.2.5 Workers</w:t>
      </w:r>
    </w:p>
    <w:p>
      <w:pPr>
        <w:pStyle w:val="ListParagraph"/>
        <w:numPr>
          <w:ilvl w:val="0"/>
          <w:numId w:val="2"/>
        </w:numPr>
      </w:pPr>
      <w:r>
        <w:t xml:space="preserve">Vista de workers activos por tipo (default, heavy, gpu, ingestion) con su uso de CPU/RAM.</w:t>
      </w:r>
    </w:p>
    <w:p>
      <w:pPr>
        <w:pStyle w:val="ListParagraph"/>
        <w:numPr>
          <w:ilvl w:val="0"/>
          <w:numId w:val="2"/>
        </w:numPr>
      </w:pPr>
      <w:r>
        <w:t xml:space="preserve">Slider para ajustar número de réplicas por tipo. Aplica con docker compose scale en caliente.</w:t>
      </w:r>
    </w:p>
    <w:p>
      <w:pPr>
        <w:pStyle w:val="ListParagraph"/>
        <w:numPr>
          <w:ilvl w:val="0"/>
          <w:numId w:val="2"/>
        </w:numPr>
      </w:pPr>
      <w:r>
        <w:t xml:space="preserve">Validación: el panel impide configuraciones que superen recursos disponibles del host y muestra preview.</w:t>
      </w:r>
    </w:p>
    <w:p>
      <w:pPr>
        <w:pStyle w:val="ListParagraph"/>
        <w:numPr>
          <w:ilvl w:val="0"/>
          <w:numId w:val="2"/>
        </w:numPr>
      </w:pPr>
      <w:r>
        <w:t xml:space="preserve">Vista de cola por queue: longitud, tiempo de espera medio, edad de la tarea más antigua.</w:t>
      </w:r>
    </w:p>
    <w:p>
      <w:pPr>
        <w:pStyle w:val="ListParagraph"/>
        <w:numPr>
          <w:ilvl w:val="0"/>
          <w:numId w:val="2"/>
        </w:numPr>
      </w:pPr>
      <w:r>
        <w:t xml:space="preserve">Botones de emergencia: 'Pausar nuevas tareas', 'Cancelar todas las tareas en cola del tenant X'.</w:t>
      </w:r>
    </w:p>
    <w:p>
      <w:pPr>
        <w:pStyle w:val="Heading3"/>
      </w:pPr>
      <w:r>
        <w:t xml:space="preserve">23.2.6 Configuración Global</w:t>
      </w:r>
    </w:p>
    <w:p>
      <w:pPr>
        <w:spacing w:after="120"/>
      </w:pPr>
      <w:r>
        <w:t xml:space="preserve">Variables del sistema, persistidas en tabla system_config, editables desde formulario. Cambios auditados. Algunos requieren reinicio del stack (indicados con badge).</w:t>
      </w:r>
    </w:p>
    <w:p>
      <w:pPr>
        <w:pStyle w:val="ListParagraph"/>
        <w:numPr>
          <w:ilvl w:val="0"/>
          <w:numId w:val="2"/>
        </w:numPr>
      </w:pPr>
      <w:r>
        <w:t xml:space="preserve">gpu_enabled, observability_enabled, ollama_enabled (cada uno con flag de 'requiere reinicio').</w:t>
      </w:r>
    </w:p>
    <w:p>
      <w:pPr>
        <w:pStyle w:val="ListParagraph"/>
        <w:numPr>
          <w:ilvl w:val="0"/>
          <w:numId w:val="2"/>
        </w:numPr>
      </w:pPr>
      <w:r>
        <w:t xml:space="preserve">max_total_concurrent_tasks, default por tenant, cuotas máximas.</w:t>
      </w:r>
    </w:p>
    <w:p>
      <w:pPr>
        <w:pStyle w:val="ListParagraph"/>
        <w:numPr>
          <w:ilvl w:val="0"/>
          <w:numId w:val="2"/>
        </w:numPr>
      </w:pPr>
      <w:r>
        <w:t xml:space="preserve">Allowlists globales de URLs, blocklists de fuentes de marketplace.</w:t>
      </w:r>
    </w:p>
    <w:p>
      <w:pPr>
        <w:pStyle w:val="ListParagraph"/>
        <w:numPr>
          <w:ilvl w:val="0"/>
          <w:numId w:val="2"/>
        </w:numPr>
      </w:pPr>
      <w:r>
        <w:t xml:space="preserve">Providers LLM permitidos en la plataforma (subset que los tenants pueden usar).</w:t>
      </w:r>
    </w:p>
    <w:p>
      <w:pPr>
        <w:pStyle w:val="ListParagraph"/>
        <w:numPr>
          <w:ilvl w:val="0"/>
          <w:numId w:val="2"/>
        </w:numPr>
      </w:pPr>
      <w:r>
        <w:t xml:space="preserve">Política de backups (frecuencia, retención, destino).</w:t>
      </w:r>
    </w:p>
    <w:p>
      <w:pPr>
        <w:pStyle w:val="ListParagraph"/>
        <w:numPr>
          <w:ilvl w:val="0"/>
          <w:numId w:val="2"/>
        </w:numPr>
      </w:pPr>
      <w:r>
        <w:t xml:space="preserve">Ventanas de mantenimiento programadas.</w:t>
      </w:r>
    </w:p>
    <w:p>
      <w:pPr>
        <w:pStyle w:val="ListParagraph"/>
        <w:numPr>
          <w:ilvl w:val="0"/>
          <w:numId w:val="2"/>
        </w:numPr>
      </w:pPr>
      <w:r>
        <w:t xml:space="preserve">Modo mantenimiento global (pausa el sistema para upgrades).</w:t>
      </w:r>
    </w:p>
    <w:p>
      <w:pPr>
        <w:pStyle w:val="ListParagraph"/>
        <w:numPr>
          <w:ilvl w:val="0"/>
          <w:numId w:val="2"/>
        </w:numPr>
      </w:pPr>
      <w:r>
        <w:t xml:space="preserve">Configuración del canal de alertas del System Admin (email, Telegram, etc.).</w:t>
      </w:r>
    </w:p>
    <w:p>
      <w:pPr>
        <w:pStyle w:val="Heading3"/>
      </w:pPr>
      <w:r>
        <w:t xml:space="preserve">23.2.7 Backups y Restore</w:t>
      </w:r>
    </w:p>
    <w:p>
      <w:pPr>
        <w:spacing w:after="120"/>
      </w:pPr>
      <w:r>
        <w:t xml:space="preserve">Detallado en sección 21. Resumen de funcionalidad del panel:</w:t>
      </w:r>
    </w:p>
    <w:p>
      <w:pPr>
        <w:pStyle w:val="ListParagraph"/>
        <w:numPr>
          <w:ilvl w:val="0"/>
          <w:numId w:val="2"/>
        </w:numPr>
      </w:pPr>
      <w:r>
        <w:t xml:space="preserve">Listado de backups disponibles con timestamp, tamaño, tipo (auto/manual), destino (local/remoto).</w:t>
      </w:r>
    </w:p>
    <w:p>
      <w:pPr>
        <w:pStyle w:val="ListParagraph"/>
        <w:numPr>
          <w:ilvl w:val="0"/>
          <w:numId w:val="2"/>
        </w:numPr>
      </w:pPr>
      <w:r>
        <w:t xml:space="preserve">Botón 'Backup ahora' (con opción de seleccionar qué incluir).</w:t>
      </w:r>
    </w:p>
    <w:p>
      <w:pPr>
        <w:pStyle w:val="ListParagraph"/>
        <w:numPr>
          <w:ilvl w:val="0"/>
          <w:numId w:val="2"/>
        </w:numPr>
      </w:pPr>
      <w:r>
        <w:t xml:space="preserve">Botón 'Restore' por backup, con doble confirmación y modo dry-run que muestra qué se restauraría.</w:t>
      </w:r>
    </w:p>
    <w:p>
      <w:pPr>
        <w:pStyle w:val="ListParagraph"/>
        <w:numPr>
          <w:ilvl w:val="0"/>
          <w:numId w:val="2"/>
        </w:numPr>
      </w:pPr>
      <w:r>
        <w:t xml:space="preserve">Configuración de política de backup automático: cron, retención, destino remoto.</w:t>
      </w:r>
    </w:p>
    <w:p>
      <w:pPr>
        <w:pStyle w:val="ListParagraph"/>
        <w:numPr>
          <w:ilvl w:val="0"/>
          <w:numId w:val="2"/>
        </w:numPr>
      </w:pPr>
      <w:r>
        <w:t xml:space="preserve">Histórico de backups exitosos/fallidos con detalle de errores.</w:t>
      </w:r>
    </w:p>
    <w:p>
      <w:pPr>
        <w:pStyle w:val="Heading3"/>
      </w:pPr>
      <w:r>
        <w:t xml:space="preserve">23.2.8 Modelos y Precios</w:t>
      </w:r>
    </w:p>
    <w:p>
      <w:pPr>
        <w:spacing w:after="120"/>
      </w:pPr>
      <w:r>
        <w:t xml:space="preserve">La pantalla 'Modelos &amp; Precios' descrita en sección 26.8. Gestión del catálogo global de precios LLM.</w:t>
      </w:r>
    </w:p>
    <w:p>
      <w:pPr>
        <w:pStyle w:val="Heading3"/>
      </w:pPr>
      <w:r>
        <w:t xml:space="preserve">23.2.9 Marketplace y Plantillas</w:t>
      </w:r>
    </w:p>
    <w:p>
      <w:pPr>
        <w:pStyle w:val="ListParagraph"/>
        <w:numPr>
          <w:ilvl w:val="0"/>
          <w:numId w:val="2"/>
        </w:numPr>
      </w:pPr>
      <w:r>
        <w:t xml:space="preserve">Gestión del catálogo global de plantillas (agentes, equipos, proyectos, skills, tools) descrito en sección 28.</w:t>
      </w:r>
    </w:p>
    <w:p>
      <w:pPr>
        <w:pStyle w:val="ListParagraph"/>
        <w:numPr>
          <w:ilvl w:val="0"/>
          <w:numId w:val="2"/>
        </w:numPr>
      </w:pPr>
      <w:r>
        <w:t xml:space="preserve">Fuentes externas habilitadas (skills.com, GitHub, etc.).</w:t>
      </w:r>
    </w:p>
    <w:p>
      <w:pPr>
        <w:pStyle w:val="ListParagraph"/>
        <w:numPr>
          <w:ilvl w:val="0"/>
          <w:numId w:val="2"/>
        </w:numPr>
      </w:pPr>
      <w:r>
        <w:t xml:space="preserve">Revisión de skills/tools instaladas por los tenants, posibilidad de marcar como malicious y revocar globalmente.</w:t>
      </w:r>
    </w:p>
    <w:p>
      <w:pPr>
        <w:pStyle w:val="ListParagraph"/>
        <w:numPr>
          <w:ilvl w:val="0"/>
          <w:numId w:val="2"/>
        </w:numPr>
      </w:pPr>
      <w:r>
        <w:t xml:space="preserve">Análisis de seguridad pendientes por revisar.</w:t>
      </w:r>
    </w:p>
    <w:p>
      <w:pPr>
        <w:pStyle w:val="Heading3"/>
      </w:pPr>
      <w:r>
        <w:t xml:space="preserve">23.2.10 Auditoría</w:t>
      </w:r>
    </w:p>
    <w:p>
      <w:pPr>
        <w:pStyle w:val="ListParagraph"/>
        <w:numPr>
          <w:ilvl w:val="0"/>
          <w:numId w:val="2"/>
        </w:numPr>
      </w:pPr>
      <w:r>
        <w:t xml:space="preserve">Visor del audit_log con filtros por tenant, usuario, tipo de evento, rango de fechas.</w:t>
      </w:r>
    </w:p>
    <w:p>
      <w:pPr>
        <w:pStyle w:val="ListParagraph"/>
        <w:numPr>
          <w:ilvl w:val="0"/>
          <w:numId w:val="2"/>
        </w:numPr>
      </w:pPr>
      <w:r>
        <w:t xml:space="preserve">Exportación a CSV/JSON para sistemas SIEM externos.</w:t>
      </w:r>
    </w:p>
    <w:p>
      <w:pPr>
        <w:pStyle w:val="ListParagraph"/>
        <w:numPr>
          <w:ilvl w:val="0"/>
          <w:numId w:val="2"/>
        </w:numPr>
      </w:pPr>
      <w:r>
        <w:t xml:space="preserve">Búsqueda full-text sobre el contenido del evento.</w:t>
      </w:r>
    </w:p>
    <w:p>
      <w:pPr>
        <w:pStyle w:val="ListParagraph"/>
        <w:numPr>
          <w:ilvl w:val="0"/>
          <w:numId w:val="2"/>
        </w:numPr>
      </w:pPr>
      <w:r>
        <w:t xml:space="preserve">Alertas automáticas configurables sobre patrones (ej. más de 5 logins fallidos del mismo usuario en 10 min).</w:t>
      </w:r>
    </w:p>
    <w:p>
      <w:pPr>
        <w:pStyle w:val="Heading2"/>
      </w:pPr>
      <w:r>
        <w:t xml:space="preserve">24.3 Acceso y Seguridad del Panel</w:t>
      </w:r>
    </w:p>
    <w:p>
      <w:pPr>
        <w:pStyle w:val="ListParagraph"/>
        <w:numPr>
          <w:ilvl w:val="0"/>
          <w:numId w:val="2"/>
        </w:numPr>
      </w:pPr>
      <w:r>
        <w:t xml:space="preserve">Solo accesible a System Admin y System Operator. Otros roles reciben 403.</w:t>
      </w:r>
    </w:p>
    <w:p>
      <w:pPr>
        <w:pStyle w:val="ListParagraph"/>
        <w:numPr>
          <w:ilvl w:val="0"/>
          <w:numId w:val="2"/>
        </w:numPr>
      </w:pPr>
      <w:r>
        <w:t xml:space="preserve">Autenticación reforzada: MFA obligatorio (TOTP/WebAuthn), sin excepciones.</w:t>
      </w:r>
    </w:p>
    <w:p>
      <w:pPr>
        <w:pStyle w:val="ListParagraph"/>
        <w:numPr>
          <w:ilvl w:val="0"/>
          <w:numId w:val="2"/>
        </w:numPr>
      </w:pPr>
      <w:r>
        <w:t xml:space="preserve">Sesiones de admin más cortas: 1 hora con sliding refresh, vs 12h para usuarios normales.</w:t>
      </w:r>
    </w:p>
    <w:p>
      <w:pPr>
        <w:pStyle w:val="ListParagraph"/>
        <w:numPr>
          <w:ilvl w:val="0"/>
          <w:numId w:val="2"/>
        </w:numPr>
      </w:pPr>
      <w:r>
        <w:t xml:space="preserve">IP allowlist opcional para acceso al panel (configurable por el operador en el ingress).</w:t>
      </w:r>
    </w:p>
    <w:p>
      <w:pPr>
        <w:pStyle w:val="ListParagraph"/>
        <w:numPr>
          <w:ilvl w:val="0"/>
          <w:numId w:val="2"/>
        </w:numPr>
      </w:pPr>
      <w:r>
        <w:t xml:space="preserve">Acciones destructivas (eliminar tenant, restore, cancelar tareas masivas) requieren confirmación con re-introducción de contraseña.</w:t>
      </w:r>
    </w:p>
    <w:p>
      <w:pPr>
        <w:pStyle w:val="ListParagraph"/>
        <w:numPr>
          <w:ilvl w:val="0"/>
          <w:numId w:val="2"/>
        </w:numPr>
      </w:pPr>
      <w:r>
        <w:t xml:space="preserve">Todas las acciones del panel se registran en audit_log con IP, user_agent y timestamp.</w:t>
      </w:r>
    </w:p>
    <w:p>
      <w:pPr>
        <w:pStyle w:val="Heading1"/>
        <w:pageBreakBefore/>
      </w:pPr>
      <w:r>
        <w:t xml:space="preserve">25. Backup, Restore y Continuidad de Negocio</w:t>
      </w:r>
    </w:p>
    <w:p>
      <w:pPr>
        <w:pStyle w:val="Heading2"/>
      </w:pPr>
      <w:r>
        <w:t xml:space="preserve">25.1 Filosofía</w:t>
      </w:r>
    </w:p>
    <w:p>
      <w:pPr>
        <w:spacing w:after="120"/>
      </w:pPr>
      <w:r>
        <w:t xml:space="preserve">Dado que el sistema corre en una sola máquina sin replicación, los backups SON la estrategia de continuidad. No hay failover automático ni alta disponibilidad activa. La promesa es: si la máquina muere, podemos restaurar el sistema completo en otra máquina en horas con pérdida de datos acotada por la frecuencia de backup. El RPO (Recovery Point Objective) objetivo es 24h por defecto, configurable hasta 1h. El RTO (Recovery Time Objective) objetivo es 2-4h para restore completo, dependiendo del volumen de datos.</w:t>
      </w:r>
    </w:p>
    <w:p>
      <w:pPr>
        <w:spacing w:after="120"/>
      </w:pPr>
      <w:r>
        <w:t xml:space="preserve">Ser honesto sobre las limitaciones es parte del diseño: este modelo es apropiado para uso departamental donde una caída de unas horas es aceptable, no para SaaS comercial con SLA del 99.9%.</w:t>
      </w:r>
    </w:p>
    <w:p>
      <w:pPr>
        <w:pStyle w:val="Heading2"/>
      </w:pPr>
      <w:r>
        <w:t xml:space="preserve">25.2 Qué se Hace Backup</w:t>
      </w:r>
    </w:p>
    <w:p>
      <w:pPr>
        <w:spacing w:after="120"/>
      </w:pPr>
      <w:r>
        <w:t xml:space="preserve">Componentes incluidos en cada backup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Componente</w:t>
            </w:r>
          </w:p>
        </w:tc>
        <w:tc>
          <w:tcPr>
            <w:tcW w:type="dxa" w:w="3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Método</w:t>
            </w:r>
          </w:p>
        </w:tc>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Tamaño típico</w:t>
            </w:r>
          </w:p>
        </w:tc>
        <w:tc>
          <w:tcPr>
            <w:tcW w:type="dxa" w:w="23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Crítico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pg_dump comprimido (.sql.gz) por tenant + global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 MB - 10 GB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Sí — datos primarios.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pgvector embeddings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Incluido en pg_dump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Variable, hasta varios GB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Sí — memoria y RAG.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MinIO (object storage)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tar.gz del directorio + manifest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GB - decenas de GB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Sí — outputs y attachments.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Vault (secretos)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vault operator raft snapshot + key files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Sí — sin esto, todas las credenciales perdidas.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Redis (streams importantes)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RDB snapshot + AOF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MB - cientos de MB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Parcial — eventos en vuelo se pueden perder.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Configuración del stack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docker-compose.yml + .env cifrado + system_config table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Sí — para reproducir el deployment.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Modelos Ollama (opcional)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Excluidos por defecto (regenerables)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10 - 200 GB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 son reproducibles.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Logs / Métricas históricas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Excluidos por defecto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 históricos no operativos.</w:t>
            </w:r>
          </w:p>
        </w:tc>
      </w:tr>
    </w:tbl>
    <w:p>
      <w:pPr>
        <w:pStyle w:val="Heading2"/>
      </w:pPr>
      <w:r>
        <w:t xml:space="preserve">25.3 Tipos de Backup</w:t>
      </w:r>
    </w:p>
    <w:p>
      <w:pPr>
        <w:pStyle w:val="Heading3"/>
      </w:pPr>
      <w:r>
        <w:t xml:space="preserve">24.3.1 Backup Automático Periódico</w:t>
      </w:r>
    </w:p>
    <w:p>
      <w:pPr>
        <w:pStyle w:val="ListParagraph"/>
        <w:numPr>
          <w:ilvl w:val="0"/>
          <w:numId w:val="2"/>
        </w:numPr>
      </w:pPr>
      <w:r>
        <w:t xml:space="preserve">Cron por defecto: diario a las 03:00 hora del host.</w:t>
      </w:r>
    </w:p>
    <w:p>
      <w:pPr>
        <w:pStyle w:val="ListParagraph"/>
        <w:numPr>
          <w:ilvl w:val="0"/>
          <w:numId w:val="2"/>
        </w:numPr>
      </w:pPr>
      <w:r>
        <w:t xml:space="preserve">Configurable desde el panel: frecuencia (diaria, cada 12h, cada 6h, cada hora), hora de inicio.</w:t>
      </w:r>
    </w:p>
    <w:p>
      <w:pPr>
        <w:pStyle w:val="ListParagraph"/>
        <w:numPr>
          <w:ilvl w:val="0"/>
          <w:numId w:val="2"/>
        </w:numPr>
      </w:pPr>
      <w:r>
        <w:t xml:space="preserve">Activa modo silencioso del orquestador durante el backup para coherencia (no acepta nuevas escrituras críticas durante los 5-15 min que dura).</w:t>
      </w:r>
    </w:p>
    <w:p>
      <w:pPr>
        <w:pStyle w:val="ListParagraph"/>
        <w:numPr>
          <w:ilvl w:val="0"/>
          <w:numId w:val="2"/>
        </w:numPr>
      </w:pPr>
      <w:r>
        <w:t xml:space="preserve">Retención local por defecto: 7 backups diarios + 4 semanales + 12 mensuales (política GFS — Grandfather/Father/Son).</w:t>
      </w:r>
    </w:p>
    <w:p>
      <w:pPr>
        <w:pStyle w:val="ListParagraph"/>
        <w:numPr>
          <w:ilvl w:val="0"/>
          <w:numId w:val="2"/>
        </w:numPr>
      </w:pPr>
      <w:r>
        <w:t xml:space="preserve">Compresión: zstd (mejor ratio que gzip).</w:t>
      </w:r>
    </w:p>
    <w:p>
      <w:pPr>
        <w:pStyle w:val="ListParagraph"/>
        <w:numPr>
          <w:ilvl w:val="0"/>
          <w:numId w:val="2"/>
        </w:numPr>
      </w:pPr>
      <w:r>
        <w:t xml:space="preserve">Cifrado: AES-256 con clave en Vault. Imprescindible si se sube a destino remoto.</w:t>
      </w:r>
    </w:p>
    <w:p>
      <w:pPr>
        <w:pStyle w:val="Heading3"/>
      </w:pPr>
      <w:r>
        <w:t xml:space="preserve">24.3.2 Backup Manual desde Panel</w:t>
      </w:r>
    </w:p>
    <w:p>
      <w:pPr>
        <w:pStyle w:val="ListParagraph"/>
        <w:numPr>
          <w:ilvl w:val="0"/>
          <w:numId w:val="2"/>
        </w:numPr>
      </w:pPr>
      <w:r>
        <w:t xml:space="preserve">Botón 'Backup ahora' en sección 20.2.7 del panel.</w:t>
      </w:r>
    </w:p>
    <w:p>
      <w:pPr>
        <w:pStyle w:val="ListParagraph"/>
        <w:numPr>
          <w:ilvl w:val="0"/>
          <w:numId w:val="2"/>
        </w:numPr>
      </w:pPr>
      <w:r>
        <w:t xml:space="preserve">Opciones: backup completo, solo BD, solo objetos, solo un tenant específico.</w:t>
      </w:r>
    </w:p>
    <w:p>
      <w:pPr>
        <w:pStyle w:val="ListParagraph"/>
        <w:numPr>
          <w:ilvl w:val="0"/>
          <w:numId w:val="2"/>
        </w:numPr>
      </w:pPr>
      <w:r>
        <w:t xml:space="preserve">Útil antes de operaciones arriesgadas (upgrade, restore, eliminación masiva).</w:t>
      </w:r>
    </w:p>
    <w:p>
      <w:pPr>
        <w:pStyle w:val="ListParagraph"/>
        <w:numPr>
          <w:ilvl w:val="0"/>
          <w:numId w:val="2"/>
        </w:numPr>
      </w:pPr>
      <w:r>
        <w:t xml:space="preserve">Progreso en tiempo real visible en la UI.</w:t>
      </w:r>
    </w:p>
    <w:p>
      <w:pPr>
        <w:pStyle w:val="Heading3"/>
      </w:pPr>
      <w:r>
        <w:t xml:space="preserve">24.3.3 Backup Pre-Upgrade Automático</w:t>
      </w:r>
    </w:p>
    <w:p>
      <w:pPr>
        <w:pStyle w:val="ListParagraph"/>
        <w:numPr>
          <w:ilvl w:val="0"/>
          <w:numId w:val="2"/>
        </w:numPr>
      </w:pPr>
      <w:r>
        <w:t xml:space="preserve">El sistema dispara backup automáticamente antes de cualquier upgrade o migración Alembic destructiva.</w:t>
      </w:r>
    </w:p>
    <w:p>
      <w:pPr>
        <w:pStyle w:val="ListParagraph"/>
        <w:numPr>
          <w:ilvl w:val="0"/>
          <w:numId w:val="2"/>
        </w:numPr>
      </w:pPr>
      <w:r>
        <w:t xml:space="preserve">Backup etiquetado con la versión origen y la versión destino.</w:t>
      </w:r>
    </w:p>
    <w:p>
      <w:pPr>
        <w:pStyle w:val="ListParagraph"/>
        <w:numPr>
          <w:ilvl w:val="0"/>
          <w:numId w:val="2"/>
        </w:numPr>
      </w:pPr>
      <w:r>
        <w:t xml:space="preserve">Si el upgrade falla y se decide rollback, este backup es el que se restaura.</w:t>
      </w:r>
    </w:p>
    <w:p>
      <w:pPr>
        <w:pStyle w:val="Heading2"/>
      </w:pPr>
      <w:r>
        <w:t xml:space="preserve">25.4 Destinos de Backup</w:t>
      </w:r>
    </w:p>
    <w:p>
      <w:pPr>
        <w:spacing w:after="120"/>
      </w:pPr>
      <w:r>
        <w:t xml:space="preserve">Configurables desde el panel. Se pueden usar varios destinos simultáneos (recomendado):</w:t>
      </w:r>
    </w:p>
    <w:p>
      <w:pPr>
        <w:pStyle w:val="ListParagraph"/>
        <w:numPr>
          <w:ilvl w:val="0"/>
          <w:numId w:val="2"/>
        </w:numPr>
      </w:pPr>
      <w:r>
        <w:t xml:space="preserve">Local: /data/agent-platform/backups/ en el host. Default activo. Rápido pero no resistente a fallo de la máquina.</w:t>
      </w:r>
    </w:p>
    <w:p>
      <w:pPr>
        <w:pStyle w:val="ListParagraph"/>
        <w:numPr>
          <w:ilvl w:val="0"/>
          <w:numId w:val="2"/>
        </w:numPr>
      </w:pPr>
      <w:r>
        <w:t xml:space="preserve">NAS por SFTP/NFS: directorio montado en otra máquina. Configurable.</w:t>
      </w:r>
    </w:p>
    <w:p>
      <w:pPr>
        <w:pStyle w:val="ListParagraph"/>
        <w:numPr>
          <w:ilvl w:val="0"/>
          <w:numId w:val="2"/>
        </w:numPr>
      </w:pPr>
      <w:r>
        <w:t xml:space="preserve">S3 compatible: AWS S3, MinIO remoto, Backblaze B2, Wasabi, Cloudflare R2, OVH Object Storage. Endpoint + access key + secret key + bucket.</w:t>
      </w:r>
    </w:p>
    <w:p>
      <w:pPr>
        <w:pStyle w:val="ListParagraph"/>
        <w:numPr>
          <w:ilvl w:val="0"/>
          <w:numId w:val="2"/>
        </w:numPr>
      </w:pPr>
      <w:r>
        <w:t xml:space="preserve">rclone genérico: para cualquier backend soportado por rclone (Google Drive, Dropbox, OneDrive, FTP, WebDAV, etc.). Configuración rclone montada en el contenedor de backup.</w:t>
      </w:r>
    </w:p>
    <w:p>
      <w:pPr>
        <w:spacing w:after="120"/>
      </w:pPr>
      <w:r>
        <w:t xml:space="preserve">Política recomendada: copia local + copia en al menos un destino remoto cifrado. La regla 3-2-1 (3 copias, 2 medios distintos, 1 off-site) es realista en este modelo.</w:t>
      </w:r>
    </w:p>
    <w:p>
      <w:pPr>
        <w:pStyle w:val="Heading2"/>
      </w:pPr>
      <w:r>
        <w:t xml:space="preserve">25.5 Restore</w:t>
      </w:r>
    </w:p>
    <w:p>
      <w:pPr>
        <w:pStyle w:val="Heading3"/>
      </w:pPr>
      <w:r>
        <w:t xml:space="preserve">24.5.1 Restore Completo</w:t>
      </w:r>
    </w:p>
    <w:p>
      <w:pPr>
        <w:spacing w:after="120"/>
      </w:pPr>
      <w:r>
        <w:t xml:space="preserve">Procedimiento para restaurar todo el sistema en una máquina nueva o sustituta:</w:t>
      </w:r>
    </w:p>
    <w:p>
      <w:pPr>
        <w:pStyle w:val="ListParagraph"/>
        <w:numPr>
          <w:ilvl w:val="0"/>
          <w:numId w:val="3"/>
        </w:numPr>
      </w:pPr>
      <w:r>
        <w:t xml:space="preserve">Instalar Docker en la máquina destino.</w:t>
      </w:r>
    </w:p>
    <w:p>
      <w:pPr>
        <w:pStyle w:val="ListParagraph"/>
        <w:numPr>
          <w:ilvl w:val="0"/>
          <w:numId w:val="3"/>
        </w:numPr>
      </w:pPr>
      <w:r>
        <w:t xml:space="preserve">Copiar el backup seleccionado a /data/agent-platform/restore/.</w:t>
      </w:r>
    </w:p>
    <w:p>
      <w:pPr>
        <w:pStyle w:val="ListParagraph"/>
        <w:numPr>
          <w:ilvl w:val="0"/>
          <w:numId w:val="3"/>
        </w:numPr>
      </w:pPr>
      <w:r>
        <w:t xml:space="preserve">Ejecutar script restore.sh con el backup elegido. El script: descomprime, valida checksums, descifra con la clave del Vault.</w:t>
      </w:r>
    </w:p>
    <w:p>
      <w:pPr>
        <w:pStyle w:val="ListParagraph"/>
        <w:numPr>
          <w:ilvl w:val="0"/>
          <w:numId w:val="3"/>
        </w:numPr>
      </w:pPr>
      <w:r>
        <w:t xml:space="preserve">Levanta postgres temporalmente y ejecuta pg_restore.</w:t>
      </w:r>
    </w:p>
    <w:p>
      <w:pPr>
        <w:pStyle w:val="ListParagraph"/>
        <w:numPr>
          <w:ilvl w:val="0"/>
          <w:numId w:val="3"/>
        </w:numPr>
      </w:pPr>
      <w:r>
        <w:t xml:space="preserve">Restaura MinIO desde el tar.gz.</w:t>
      </w:r>
    </w:p>
    <w:p>
      <w:pPr>
        <w:pStyle w:val="ListParagraph"/>
        <w:numPr>
          <w:ilvl w:val="0"/>
          <w:numId w:val="3"/>
        </w:numPr>
      </w:pPr>
      <w:r>
        <w:t xml:space="preserve">Restaura Vault desde el snapshot.</w:t>
      </w:r>
    </w:p>
    <w:p>
      <w:pPr>
        <w:pStyle w:val="ListParagraph"/>
        <w:numPr>
          <w:ilvl w:val="0"/>
          <w:numId w:val="3"/>
        </w:numPr>
      </w:pPr>
      <w:r>
        <w:t xml:space="preserve">Aplica la configuración del stack (docker-compose.yml + .env).</w:t>
      </w:r>
    </w:p>
    <w:p>
      <w:pPr>
        <w:pStyle w:val="ListParagraph"/>
        <w:numPr>
          <w:ilvl w:val="0"/>
          <w:numId w:val="3"/>
        </w:numPr>
      </w:pPr>
      <w:r>
        <w:t xml:space="preserve">Arranca el stack completo con docker compose up -d.</w:t>
      </w:r>
    </w:p>
    <w:p>
      <w:pPr>
        <w:pStyle w:val="ListParagraph"/>
        <w:numPr>
          <w:ilvl w:val="0"/>
          <w:numId w:val="3"/>
        </w:numPr>
      </w:pPr>
      <w:r>
        <w:t xml:space="preserve">Ejecuta smoke tests de validación.</w:t>
      </w:r>
    </w:p>
    <w:p>
      <w:pPr>
        <w:pStyle w:val="ListParagraph"/>
        <w:numPr>
          <w:ilvl w:val="0"/>
          <w:numId w:val="3"/>
        </w:numPr>
      </w:pPr>
      <w:r>
        <w:t xml:space="preserve">Notifica al canal del System Admin: 'Restore completo OK desde backup del DD/MM/YYYY'.</w:t>
      </w:r>
    </w:p>
    <w:p>
      <w:pPr>
        <w:pStyle w:val="Heading3"/>
      </w:pPr>
      <w:r>
        <w:t xml:space="preserve">24.5.2 Restore Selectivo por Tenant</w:t>
      </w:r>
    </w:p>
    <w:p>
      <w:pPr>
        <w:spacing w:after="120"/>
      </w:pPr>
      <w:r>
        <w:t xml:space="preserve">En caso de que un tenant pida 'volver atrás' sin afectar a otros (ej. borró por error datos importantes):</w:t>
      </w:r>
    </w:p>
    <w:p>
      <w:pPr>
        <w:pStyle w:val="ListParagraph"/>
        <w:numPr>
          <w:ilvl w:val="0"/>
          <w:numId w:val="3"/>
        </w:numPr>
      </w:pPr>
      <w:r>
        <w:t xml:space="preserve">System Admin selecciona el tenant y el backup objetivo desde el panel.</w:t>
      </w:r>
    </w:p>
    <w:p>
      <w:pPr>
        <w:pStyle w:val="ListParagraph"/>
        <w:numPr>
          <w:ilvl w:val="0"/>
          <w:numId w:val="3"/>
        </w:numPr>
      </w:pPr>
      <w:r>
        <w:t xml:space="preserve">Sistema valida que el backup contiene ese tenant (el pg_dump segmenta por tenant_id).</w:t>
      </w:r>
    </w:p>
    <w:p>
      <w:pPr>
        <w:pStyle w:val="ListParagraph"/>
        <w:numPr>
          <w:ilvl w:val="0"/>
          <w:numId w:val="3"/>
        </w:numPr>
      </w:pPr>
      <w:r>
        <w:t xml:space="preserve">Modo dry-run: muestra qué se eliminará y qué se restaurará.</w:t>
      </w:r>
    </w:p>
    <w:p>
      <w:pPr>
        <w:pStyle w:val="ListParagraph"/>
        <w:numPr>
          <w:ilvl w:val="0"/>
          <w:numId w:val="3"/>
        </w:numPr>
      </w:pPr>
      <w:r>
        <w:t xml:space="preserve">Doble confirmación con motivo obligatorio.</w:t>
      </w:r>
    </w:p>
    <w:p>
      <w:pPr>
        <w:pStyle w:val="ListParagraph"/>
        <w:numPr>
          <w:ilvl w:val="0"/>
          <w:numId w:val="3"/>
        </w:numPr>
      </w:pPr>
      <w:r>
        <w:t xml:space="preserve">Ejecución: borra datos actuales del tenant + restaura desde backup.</w:t>
      </w:r>
    </w:p>
    <w:p>
      <w:pPr>
        <w:pStyle w:val="ListParagraph"/>
        <w:numPr>
          <w:ilvl w:val="0"/>
          <w:numId w:val="3"/>
        </w:numPr>
      </w:pPr>
      <w:r>
        <w:t xml:space="preserve">Tenant Admin del afectado recibe notificación detallada del restore.</w:t>
      </w:r>
    </w:p>
    <w:p>
      <w:pPr>
        <w:pStyle w:val="Heading3"/>
      </w:pPr>
      <w:r>
        <w:t xml:space="preserve">24.5.3 Tests de Restore Periódicos</w:t>
      </w:r>
    </w:p>
    <w:p>
      <w:pPr>
        <w:spacing w:after="120"/>
      </w:pPr>
      <w:r>
        <w:t xml:space="preserve">Un backup que no se ha probado restaurando es un backup que no existe. El sistema lo verifica automáticamente:</w:t>
      </w:r>
    </w:p>
    <w:p>
      <w:pPr>
        <w:pStyle w:val="ListParagraph"/>
        <w:numPr>
          <w:ilvl w:val="0"/>
          <w:numId w:val="2"/>
        </w:numPr>
      </w:pPr>
      <w:r>
        <w:t xml:space="preserve">Cada semana, un job programado toma el backup más reciente y lo restaura a una BD efímera y a un MinIO efímero.</w:t>
      </w:r>
    </w:p>
    <w:p>
      <w:pPr>
        <w:pStyle w:val="ListParagraph"/>
        <w:numPr>
          <w:ilvl w:val="0"/>
          <w:numId w:val="2"/>
        </w:numPr>
      </w:pPr>
      <w:r>
        <w:t xml:space="preserve">Ejecuta queries de validación: tablas críticas presentes, conteos coherentes, integridad referencial.</w:t>
      </w:r>
    </w:p>
    <w:p>
      <w:pPr>
        <w:pStyle w:val="ListParagraph"/>
        <w:numPr>
          <w:ilvl w:val="0"/>
          <w:numId w:val="2"/>
        </w:numPr>
      </w:pPr>
      <w:r>
        <w:t xml:space="preserve">Resultados visibles en el panel y notificación al System Admin si algo falla.</w:t>
      </w:r>
    </w:p>
    <w:p>
      <w:pPr>
        <w:pStyle w:val="ListParagraph"/>
        <w:numPr>
          <w:ilvl w:val="0"/>
          <w:numId w:val="2"/>
        </w:numPr>
      </w:pPr>
      <w:r>
        <w:t xml:space="preserve">Si tres tests consecutivos fallan, alerta crítica: los backups recientes no son recuperables.</w:t>
      </w:r>
    </w:p>
    <w:p>
      <w:pPr>
        <w:pStyle w:val="Heading2"/>
      </w:pPr>
      <w:r>
        <w:t xml:space="preserve">25.6 Monitorización del Host</w:t>
      </w:r>
    </w:p>
    <w:p>
      <w:pPr>
        <w:spacing w:after="120"/>
      </w:pPr>
      <w:r>
        <w:t xml:space="preserve">Aspectos del host que el sistema monitorea proactivamente porque su fallo significa fallo total:</w:t>
      </w:r>
    </w:p>
    <w:p>
      <w:pPr>
        <w:pStyle w:val="ListParagraph"/>
        <w:numPr>
          <w:ilvl w:val="0"/>
          <w:numId w:val="2"/>
        </w:numPr>
      </w:pPr>
      <w:r>
        <w:t xml:space="preserve">Espacio en disco de /data: alerta a 80%, crítica a 90%, panic a 95% (pausa nuevas escrituras grandes).</w:t>
      </w:r>
    </w:p>
    <w:p>
      <w:pPr>
        <w:pStyle w:val="ListParagraph"/>
        <w:numPr>
          <w:ilvl w:val="0"/>
          <w:numId w:val="2"/>
        </w:numPr>
      </w:pPr>
      <w:r>
        <w:t xml:space="preserve">RAM: alerta a 85% sostenido 5 min.</w:t>
      </w:r>
    </w:p>
    <w:p>
      <w:pPr>
        <w:pStyle w:val="ListParagraph"/>
        <w:numPr>
          <w:ilvl w:val="0"/>
          <w:numId w:val="2"/>
        </w:numPr>
      </w:pPr>
      <w:r>
        <w:t xml:space="preserve">Swap usage: alerta si entra en swap (significa que falta RAM).</w:t>
      </w:r>
    </w:p>
    <w:p>
      <w:pPr>
        <w:pStyle w:val="ListParagraph"/>
        <w:numPr>
          <w:ilvl w:val="0"/>
          <w:numId w:val="2"/>
        </w:numPr>
      </w:pPr>
      <w:r>
        <w:t xml:space="preserve">Load average: alerta si supera nproc × 2 durante 10 min.</w:t>
      </w:r>
    </w:p>
    <w:p>
      <w:pPr>
        <w:pStyle w:val="ListParagraph"/>
        <w:numPr>
          <w:ilvl w:val="0"/>
          <w:numId w:val="2"/>
        </w:numPr>
      </w:pPr>
      <w:r>
        <w:t xml:space="preserve">Temperatura CPU (si disponible vía lm-sensors): alerta sobre 80ºC.</w:t>
      </w:r>
    </w:p>
    <w:p>
      <w:pPr>
        <w:pStyle w:val="ListParagraph"/>
        <w:numPr>
          <w:ilvl w:val="0"/>
          <w:numId w:val="2"/>
        </w:numPr>
      </w:pPr>
      <w:r>
        <w:t xml:space="preserve">Estado SMART de discos: alerta si reporta errores.</w:t>
      </w:r>
    </w:p>
    <w:p>
      <w:pPr>
        <w:pStyle w:val="ListParagraph"/>
        <w:numPr>
          <w:ilvl w:val="0"/>
          <w:numId w:val="2"/>
        </w:numPr>
      </w:pPr>
      <w:r>
        <w:t xml:space="preserve">Uptime del host: visible en panel.</w:t>
      </w:r>
    </w:p>
    <w:p>
      <w:pPr>
        <w:pStyle w:val="ListParagraph"/>
        <w:numPr>
          <w:ilvl w:val="0"/>
          <w:numId w:val="2"/>
        </w:numPr>
      </w:pPr>
      <w:r>
        <w:t xml:space="preserve">Métricas de red: ancho de banda saliente (importante para detectar exfiltración anómala).</w:t>
      </w:r>
    </w:p>
    <w:p>
      <w:pPr>
        <w:pStyle w:val="Heading2"/>
      </w:pPr>
      <w:r>
        <w:t xml:space="preserve">25.7 Documentación del Procedimiento</w:t>
      </w:r>
    </w:p>
    <w:p>
      <w:pPr>
        <w:spacing w:after="120"/>
      </w:pPr>
      <w:r>
        <w:t xml:space="preserve">El sistema viene con un runbook escrito y mantenido junto al código, accesible desde el panel admin:</w:t>
      </w:r>
    </w:p>
    <w:p>
      <w:pPr>
        <w:pStyle w:val="ListParagraph"/>
        <w:numPr>
          <w:ilvl w:val="0"/>
          <w:numId w:val="2"/>
        </w:numPr>
      </w:pPr>
      <w:r>
        <w:t xml:space="preserve">Cómo hacer backup manual desde CLI sin pasar por el panel.</w:t>
      </w:r>
    </w:p>
    <w:p>
      <w:pPr>
        <w:pStyle w:val="ListParagraph"/>
        <w:numPr>
          <w:ilvl w:val="0"/>
          <w:numId w:val="2"/>
        </w:numPr>
      </w:pPr>
      <w:r>
        <w:t xml:space="preserve">Cómo restaurar paso a paso, incluyendo casos degenerados (Vault corrupto, Postgres no arranca).</w:t>
      </w:r>
    </w:p>
    <w:p>
      <w:pPr>
        <w:pStyle w:val="ListParagraph"/>
        <w:numPr>
          <w:ilvl w:val="0"/>
          <w:numId w:val="2"/>
        </w:numPr>
      </w:pPr>
      <w:r>
        <w:t xml:space="preserve">Cómo migrar el sistema a una máquina más grande.</w:t>
      </w:r>
    </w:p>
    <w:p>
      <w:pPr>
        <w:pStyle w:val="ListParagraph"/>
        <w:numPr>
          <w:ilvl w:val="0"/>
          <w:numId w:val="2"/>
        </w:numPr>
      </w:pPr>
      <w:r>
        <w:t xml:space="preserve">Cómo gestionar Vault unseal tras restart.</w:t>
      </w:r>
    </w:p>
    <w:p>
      <w:pPr>
        <w:pStyle w:val="ListParagraph"/>
        <w:numPr>
          <w:ilvl w:val="0"/>
          <w:numId w:val="2"/>
        </w:numPr>
      </w:pPr>
      <w:r>
        <w:t xml:space="preserve">Cómo regenerar claves cifradas si se compromete una credencial.</w:t>
      </w:r>
    </w:p>
    <w:p>
      <w:pPr>
        <w:pStyle w:val="ListParagraph"/>
        <w:numPr>
          <w:ilvl w:val="0"/>
          <w:numId w:val="2"/>
        </w:numPr>
      </w:pPr>
      <w:r>
        <w:t xml:space="preserve">Procedimiento de respuesta a incidente: pasos en orden ante caída total, corrupción de datos, sospecha de compromiso de seguridad.</w:t>
      </w:r>
    </w:p>
    <w:p>
      <w:pPr>
        <w:pStyle w:val="Heading1"/>
        <w:pageBreakBefore/>
      </w:pPr>
      <w:r>
        <w:t xml:space="preserve">26. API Pública, Webhooks Entrantes y Eventos Externos</w:t>
      </w:r>
    </w:p>
    <w:p>
      <w:pPr>
        <w:pStyle w:val="Heading2"/>
      </w:pPr>
      <w:r>
        <w:t xml:space="preserve">26.1 Propósito</w:t>
      </w:r>
    </w:p>
    <w:p>
      <w:pPr>
        <w:spacing w:after="120"/>
      </w:pPr>
      <w:r>
        <w:t xml:space="preserve">Además de la API REST interna que sirve a la UI (sección 15), el sistema expone una API pública versionada que cada tenant puede usar para integrar el sistema con sus propias herramientas: CI/CD, sistemas de monitorización, CRMs, sistemas internos, etc. Esta API es lo que permite, por ejemplo, que un push a GitHub dispare una tarea de revisión, que un sistema interno cree planes programáticamente, o que dashboards externos lean estadísticas en tiempo real.</w:t>
      </w:r>
    </w:p>
    <w:p>
      <w:pPr>
        <w:pStyle w:val="Heading2"/>
      </w:pPr>
      <w:r>
        <w:t xml:space="preserve">26.2 Modelo de Acceso</w:t>
      </w:r>
    </w:p>
    <w:p>
      <w:pPr>
        <w:pStyle w:val="Heading3"/>
      </w:pPr>
      <w:r>
        <w:t xml:space="preserve">25.2.1 Autenticación con X-API-Token</w:t>
      </w:r>
    </w:p>
    <w:p>
      <w:pPr>
        <w:spacing w:after="120"/>
      </w:pPr>
      <w:r>
        <w:t xml:space="preserve">La API pública usa una cabecera HTTP simple X-API-Token con un token generado y gestionado por el tenant desde su panel administrativo. Razones de esta elección frente a OAuth completo:</w:t>
      </w:r>
    </w:p>
    <w:p>
      <w:pPr>
        <w:pStyle w:val="ListParagraph"/>
        <w:numPr>
          <w:ilvl w:val="0"/>
          <w:numId w:val="2"/>
        </w:numPr>
      </w:pPr>
      <w:r>
        <w:t xml:space="preserve">Simplicidad: el cliente CI/CD del tenant configura un secret y ya está; no requiere flujo OAuth ni refresh de tokens.</w:t>
      </w:r>
    </w:p>
    <w:p>
      <w:pPr>
        <w:pStyle w:val="ListParagraph"/>
        <w:numPr>
          <w:ilvl w:val="0"/>
          <w:numId w:val="2"/>
        </w:numPr>
      </w:pPr>
      <w:r>
        <w:t xml:space="preserve">Aislamiento estricto: cada token está vinculado a un único tenant y no puede acceder a recursos de otros.</w:t>
      </w:r>
    </w:p>
    <w:p>
      <w:pPr>
        <w:pStyle w:val="ListParagraph"/>
        <w:numPr>
          <w:ilvl w:val="0"/>
          <w:numId w:val="2"/>
        </w:numPr>
      </w:pPr>
      <w:r>
        <w:t xml:space="preserve">Revocación inmediata: el Tenant Admin puede revocar un token en un click; la siguiente petición devuelve 401.</w:t>
      </w:r>
    </w:p>
    <w:p>
      <w:pPr>
        <w:pStyle w:val="ListParagraph"/>
        <w:numPr>
          <w:ilvl w:val="0"/>
          <w:numId w:val="2"/>
        </w:numPr>
      </w:pPr>
      <w:r>
        <w:t xml:space="preserve">Auditable: cada llamada a la API queda registrada con token_id, IP, endpoint.</w:t>
      </w:r>
    </w:p>
    <w:p>
      <w:pPr>
        <w:pStyle w:val="Heading3"/>
      </w:pPr>
      <w:r>
        <w:t xml:space="preserve">25.2.2 Gestión de Tokens</w:t>
      </w:r>
    </w:p>
    <w:p>
      <w:pPr>
        <w:spacing w:after="120"/>
      </w:pPr>
      <w:r>
        <w:t xml:space="preserve">Desde el panel del Tenant Admin, sección 'API &amp; Integraciones':</w:t>
      </w:r>
    </w:p>
    <w:p>
      <w:pPr>
        <w:pStyle w:val="ListParagraph"/>
        <w:numPr>
          <w:ilvl w:val="0"/>
          <w:numId w:val="2"/>
        </w:numPr>
      </w:pPr>
      <w:r>
        <w:t xml:space="preserve">Generar token: nombre humano (ej. 'github-ci'), scopes (ver 22.2.3), fecha de expiración opcional.</w:t>
      </w:r>
    </w:p>
    <w:p>
      <w:pPr>
        <w:pStyle w:val="ListParagraph"/>
        <w:numPr>
          <w:ilvl w:val="0"/>
          <w:numId w:val="2"/>
        </w:numPr>
      </w:pPr>
      <w:r>
        <w:t xml:space="preserve">El token solo se muestra una vez en claro al crearlo; después solo se muestran sus 4 primeros caracteres como referencia.</w:t>
      </w:r>
    </w:p>
    <w:p>
      <w:pPr>
        <w:pStyle w:val="ListParagraph"/>
        <w:numPr>
          <w:ilvl w:val="0"/>
          <w:numId w:val="2"/>
        </w:numPr>
      </w:pPr>
      <w:r>
        <w:t xml:space="preserve">Listar tokens del tenant con: nombre, scopes, fecha creación, último uso, IP del último uso, estado (active/revoked/expired).</w:t>
      </w:r>
    </w:p>
    <w:p>
      <w:pPr>
        <w:pStyle w:val="ListParagraph"/>
        <w:numPr>
          <w:ilvl w:val="0"/>
          <w:numId w:val="2"/>
        </w:numPr>
      </w:pPr>
      <w:r>
        <w:t xml:space="preserve">Revocar token con un click.</w:t>
      </w:r>
    </w:p>
    <w:p>
      <w:pPr>
        <w:pStyle w:val="ListParagraph"/>
        <w:numPr>
          <w:ilvl w:val="0"/>
          <w:numId w:val="2"/>
        </w:numPr>
      </w:pPr>
      <w:r>
        <w:t xml:space="preserve">Rotación: regenerar token (genera nuevo, antiguo sigue válido durante un periodo de gracia de 24h para permitir transición).</w:t>
      </w:r>
    </w:p>
    <w:p>
      <w:pPr>
        <w:pStyle w:val="ListParagraph"/>
        <w:numPr>
          <w:ilvl w:val="0"/>
          <w:numId w:val="2"/>
        </w:numPr>
      </w:pPr>
      <w:r>
        <w:t xml:space="preserve">IP allowlist opcional por token: el token solo es válido desde IPs declaradas.</w:t>
      </w:r>
    </w:p>
    <w:p>
      <w:pPr>
        <w:pStyle w:val="Heading3"/>
      </w:pPr>
      <w:r>
        <w:t xml:space="preserve">25.2.3 Scopes</w:t>
      </w:r>
    </w:p>
    <w:p>
      <w:pPr>
        <w:spacing w:after="120"/>
      </w:pPr>
      <w:r>
        <w:t xml:space="preserve">Cada token se crea con un subset de permisos para limitar el daño en caso de filtración: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Scope</w:t>
            </w:r>
          </w:p>
        </w:tc>
        <w:tc>
          <w:tcPr>
            <w:tcW w:type="dxa" w:w="73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Permite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read:projects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Listar y leer proyectos del tenant.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write:projects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Crear y editar proyectos.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read:tasks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Leer tareas y su estado.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write:tasks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Crear, comentar y transicionar tareas.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read:plans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Leer planes y sus detalles.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write:plans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Crear planes desde API (sin pasar por chat) y aprobarlos.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read:outputs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Descargar outputs de tareas.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read:stats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Consultar estadísticas y métricas del tenant.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webhook:receive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Para endpoints destinados a recibir webhooks entrantes del tenant.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admin:tenant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Equivalente a Tenant Admin vía API (uso muy restringido, requiere doble confirmación al crear).</w:t>
            </w:r>
          </w:p>
        </w:tc>
      </w:tr>
    </w:tbl>
    <w:p>
      <w:pPr>
        <w:pStyle w:val="Heading2"/>
      </w:pPr>
      <w:r>
        <w:t xml:space="preserve">26.3 Endpoints Públicos</w:t>
      </w:r>
    </w:p>
    <w:p>
      <w:pPr>
        <w:spacing w:after="120"/>
      </w:pPr>
      <w:r>
        <w:t xml:space="preserve">La API pública vive bajo /api/v1/ con versionado en URL. Cualquier cambio breaking incrementa la versión (/api/v2/) y el anterior se mantiene durante al menos 6 meses.</w:t>
      </w:r>
    </w:p>
    <w:p>
      <w:pPr>
        <w:spacing w:after="120"/>
      </w:pPr>
      <w:r>
        <w:t xml:space="preserve">Endpoints disponibles (subset de la API interna, expuestos selectivamente):</w:t>
      </w:r>
    </w:p>
    <w:p>
      <w:pPr>
        <w:pStyle w:val="ListParagraph"/>
        <w:numPr>
          <w:ilvl w:val="0"/>
          <w:numId w:val="2"/>
        </w:numPr>
      </w:pPr>
      <w:r>
        <w:t xml:space="preserve">GET /api/v1/projects, /projects/{id}</w:t>
      </w:r>
    </w:p>
    <w:p>
      <w:pPr>
        <w:pStyle w:val="ListParagraph"/>
        <w:numPr>
          <w:ilvl w:val="0"/>
          <w:numId w:val="2"/>
        </w:numPr>
      </w:pPr>
      <w:r>
        <w:t xml:space="preserve">POST /api/v1/projects (crear proyecto)</w:t>
      </w:r>
    </w:p>
    <w:p>
      <w:pPr>
        <w:pStyle w:val="ListParagraph"/>
        <w:numPr>
          <w:ilvl w:val="0"/>
          <w:numId w:val="2"/>
        </w:numPr>
      </w:pPr>
      <w:r>
        <w:t xml:space="preserve">GET /api/v1/projects/{id}/plans, /plans/{id}</w:t>
      </w:r>
    </w:p>
    <w:p>
      <w:pPr>
        <w:pStyle w:val="ListParagraph"/>
        <w:numPr>
          <w:ilvl w:val="0"/>
          <w:numId w:val="2"/>
        </w:numPr>
      </w:pPr>
      <w:r>
        <w:t xml:space="preserve">POST /api/v1/projects/{id}/plans (crear plan programáticamente con la plantilla canónica)</w:t>
      </w:r>
    </w:p>
    <w:p>
      <w:pPr>
        <w:pStyle w:val="ListParagraph"/>
        <w:numPr>
          <w:ilvl w:val="0"/>
          <w:numId w:val="2"/>
        </w:numPr>
      </w:pPr>
      <w:r>
        <w:t xml:space="preserve">POST /api/v1/plans/{id}/approve, /plans/{id}/sync-to-kanban</w:t>
      </w:r>
    </w:p>
    <w:p>
      <w:pPr>
        <w:pStyle w:val="ListParagraph"/>
        <w:numPr>
          <w:ilvl w:val="0"/>
          <w:numId w:val="2"/>
        </w:numPr>
      </w:pPr>
      <w:r>
        <w:t xml:space="preserve">GET /api/v1/projects/{id}/tasks (con filtros)</w:t>
      </w:r>
    </w:p>
    <w:p>
      <w:pPr>
        <w:pStyle w:val="ListParagraph"/>
        <w:numPr>
          <w:ilvl w:val="0"/>
          <w:numId w:val="2"/>
        </w:numPr>
      </w:pPr>
      <w:r>
        <w:t xml:space="preserve">POST /api/v1/projects/{id}/tasks (crear tarea ad-hoc)</w:t>
      </w:r>
    </w:p>
    <w:p>
      <w:pPr>
        <w:pStyle w:val="ListParagraph"/>
        <w:numPr>
          <w:ilvl w:val="0"/>
          <w:numId w:val="2"/>
        </w:numPr>
      </w:pPr>
      <w:r>
        <w:t xml:space="preserve">POST /api/v1/tasks/{id}/comments, /tasks/{id}/transition</w:t>
      </w:r>
    </w:p>
    <w:p>
      <w:pPr>
        <w:pStyle w:val="ListParagraph"/>
        <w:numPr>
          <w:ilvl w:val="0"/>
          <w:numId w:val="2"/>
        </w:numPr>
      </w:pPr>
      <w:r>
        <w:t xml:space="preserve">GET /api/v1/tasks/{id}/executions, /executions/{id}/steps</w:t>
      </w:r>
    </w:p>
    <w:p>
      <w:pPr>
        <w:pStyle w:val="ListParagraph"/>
        <w:numPr>
          <w:ilvl w:val="0"/>
          <w:numId w:val="2"/>
        </w:numPr>
      </w:pPr>
      <w:r>
        <w:t xml:space="preserve">GET /api/v1/outputs/{id}, /outputs/{id}/raw</w:t>
      </w:r>
    </w:p>
    <w:p>
      <w:pPr>
        <w:pStyle w:val="ListParagraph"/>
        <w:numPr>
          <w:ilvl w:val="0"/>
          <w:numId w:val="2"/>
        </w:numPr>
      </w:pPr>
      <w:r>
        <w:t xml:space="preserve">GET /api/v1/stats/tenant, /stats/projects/{id}, /stats/agents/{id} (sección 24)</w:t>
      </w:r>
    </w:p>
    <w:p>
      <w:pPr>
        <w:pStyle w:val="ListParagraph"/>
        <w:numPr>
          <w:ilvl w:val="0"/>
          <w:numId w:val="2"/>
        </w:numPr>
      </w:pPr>
      <w:r>
        <w:t xml:space="preserve">POST /api/v1/webhooks/incoming/{handler_id} (ver 22.4)</w:t>
      </w:r>
    </w:p>
    <w:p>
      <w:pPr>
        <w:pStyle w:val="Heading2"/>
      </w:pPr>
      <w:r>
        <w:t xml:space="preserve">26.4 Webhooks Entrantes</w:t>
      </w:r>
    </w:p>
    <w:p>
      <w:pPr>
        <w:pStyle w:val="Heading3"/>
      </w:pPr>
      <w:r>
        <w:t xml:space="preserve">25.4.1 Concepto</w:t>
      </w:r>
    </w:p>
    <w:p>
      <w:pPr>
        <w:spacing w:after="120"/>
      </w:pPr>
      <w:r>
        <w:t xml:space="preserve">Inverso al sistema de webhooks salientes (sección 14.6): permite que herramientas externas notifiquen al sistema y disparen acciones. Caso típico: push a un repo crea una tarea, evento de PagerDuty crea un plan urgente, ticket nuevo en Zendesk inicia un análisis.</w:t>
      </w:r>
    </w:p>
    <w:p>
      <w:pPr>
        <w:pStyle w:val="Heading3"/>
      </w:pPr>
      <w:r>
        <w:t xml:space="preserve">25.4.2 Configuración de un Webhook Entrante</w:t>
      </w:r>
    </w:p>
    <w:p>
      <w:pPr>
        <w:spacing w:after="120"/>
      </w:pPr>
      <w:r>
        <w:t xml:space="preserve">Desde el panel del Tenant Admin:</w:t>
      </w:r>
    </w:p>
    <w:p>
      <w:pPr>
        <w:pStyle w:val="ListParagraph"/>
        <w:numPr>
          <w:ilvl w:val="0"/>
          <w:numId w:val="2"/>
        </w:numPr>
      </w:pPr>
      <w:r>
        <w:t xml:space="preserve">name: nombre humano (ej. 'github-push-handler').</w:t>
      </w:r>
    </w:p>
    <w:p>
      <w:pPr>
        <w:pStyle w:val="ListParagraph"/>
        <w:numPr>
          <w:ilvl w:val="0"/>
          <w:numId w:val="2"/>
        </w:numPr>
      </w:pPr>
      <w:r>
        <w:t xml:space="preserve">url generada: /api/v1/webhooks/incoming/{handler_id} con un handler_id aleatorio difícil de adivinar.</w:t>
      </w:r>
    </w:p>
    <w:p>
      <w:pPr>
        <w:pStyle w:val="ListParagraph"/>
        <w:numPr>
          <w:ilvl w:val="0"/>
          <w:numId w:val="2"/>
        </w:numPr>
      </w:pPr>
      <w:r>
        <w:t xml:space="preserve">source_type: enum (github, gitlab, generic, slack, jira, custom) — afecta a cómo se parsean payloads conocidos.</w:t>
      </w:r>
    </w:p>
    <w:p>
      <w:pPr>
        <w:pStyle w:val="ListParagraph"/>
        <w:numPr>
          <w:ilvl w:val="0"/>
          <w:numId w:val="2"/>
        </w:numPr>
      </w:pPr>
      <w:r>
        <w:t xml:space="preserve">auth_method: enum (x_api_token, signature_hmac, both, none — solo 'none' bajo confirmación).</w:t>
      </w:r>
    </w:p>
    <w:p>
      <w:pPr>
        <w:pStyle w:val="ListParagraph"/>
        <w:numPr>
          <w:ilvl w:val="0"/>
          <w:numId w:val="2"/>
        </w:numPr>
      </w:pPr>
      <w:r>
        <w:t xml:space="preserve">hmac_secret: si auth incluye signature, el secret compartido.</w:t>
      </w:r>
    </w:p>
    <w:p>
      <w:pPr>
        <w:pStyle w:val="ListParagraph"/>
        <w:numPr>
          <w:ilvl w:val="0"/>
          <w:numId w:val="2"/>
        </w:numPr>
      </w:pPr>
      <w:r>
        <w:t xml:space="preserve">allowed_ips: lista de IPs permitidas (recomendado, por ejemplo las de GitHub webhooks).</w:t>
      </w:r>
    </w:p>
    <w:p>
      <w:pPr>
        <w:pStyle w:val="ListParagraph"/>
        <w:numPr>
          <w:ilvl w:val="0"/>
          <w:numId w:val="2"/>
        </w:numPr>
      </w:pPr>
      <w:r>
        <w:t xml:space="preserve">event_filter: condiciones sobre el payload que deben cumplirse para procesar (ej. solo push a main, solo issues con label X).</w:t>
      </w:r>
    </w:p>
    <w:p>
      <w:pPr>
        <w:pStyle w:val="ListParagraph"/>
        <w:numPr>
          <w:ilvl w:val="0"/>
          <w:numId w:val="2"/>
        </w:numPr>
      </w:pPr>
      <w:r>
        <w:t xml:space="preserve">action: qué hacer con el evento (ver 22.4.3).</w:t>
      </w:r>
    </w:p>
    <w:p>
      <w:pPr>
        <w:pStyle w:val="ListParagraph"/>
        <w:numPr>
          <w:ilvl w:val="0"/>
          <w:numId w:val="2"/>
        </w:numPr>
      </w:pPr>
      <w:r>
        <w:t xml:space="preserve">scope_project: a qué proyecto se asocia la acción.</w:t>
      </w:r>
    </w:p>
    <w:p>
      <w:pPr>
        <w:pStyle w:val="ListParagraph"/>
        <w:numPr>
          <w:ilvl w:val="0"/>
          <w:numId w:val="2"/>
        </w:numPr>
      </w:pPr>
      <w:r>
        <w:t xml:space="preserve">rate_limit: máximo de eventos/min para evitar abuso.</w:t>
      </w:r>
    </w:p>
    <w:p>
      <w:pPr>
        <w:pStyle w:val="Heading3"/>
      </w:pPr>
      <w:r>
        <w:t xml:space="preserve">25.4.3 Acciones Soportadas</w:t>
      </w:r>
    </w:p>
    <w:p>
      <w:pPr>
        <w:pStyle w:val="ListParagraph"/>
        <w:numPr>
          <w:ilvl w:val="0"/>
          <w:numId w:val="2"/>
        </w:numPr>
      </w:pPr>
      <w:r>
        <w:t xml:space="preserve">create_task: crea una tarea en el proyecto con campos extraídos del payload mediante plantilla Jinja2.</w:t>
      </w:r>
    </w:p>
    <w:p>
      <w:pPr>
        <w:pStyle w:val="ListParagraph"/>
        <w:numPr>
          <w:ilvl w:val="0"/>
          <w:numId w:val="2"/>
        </w:numPr>
      </w:pPr>
      <w:r>
        <w:t xml:space="preserve">create_plan: dispara generación de plan en background (mismo flujo que botón 'Generar plan' del chat pero programático).</w:t>
      </w:r>
    </w:p>
    <w:p>
      <w:pPr>
        <w:pStyle w:val="ListParagraph"/>
        <w:numPr>
          <w:ilvl w:val="0"/>
          <w:numId w:val="2"/>
        </w:numPr>
      </w:pPr>
      <w:r>
        <w:t xml:space="preserve">comment_on_task: añade comentario a una tarea identificada por external_ref.</w:t>
      </w:r>
    </w:p>
    <w:p>
      <w:pPr>
        <w:pStyle w:val="ListParagraph"/>
        <w:numPr>
          <w:ilvl w:val="0"/>
          <w:numId w:val="2"/>
        </w:numPr>
      </w:pPr>
      <w:r>
        <w:t xml:space="preserve">transition_task: cambia el estado de una tarea.</w:t>
      </w:r>
    </w:p>
    <w:p>
      <w:pPr>
        <w:pStyle w:val="ListParagraph"/>
        <w:numPr>
          <w:ilvl w:val="0"/>
          <w:numId w:val="2"/>
        </w:numPr>
      </w:pPr>
      <w:r>
        <w:t xml:space="preserve">trigger_review: solicita revisión de un output o PR.</w:t>
      </w:r>
    </w:p>
    <w:p>
      <w:pPr>
        <w:pStyle w:val="ListParagraph"/>
        <w:numPr>
          <w:ilvl w:val="0"/>
          <w:numId w:val="2"/>
        </w:numPr>
      </w:pPr>
      <w:r>
        <w:t xml:space="preserve">notify_only: solo publica el evento en el stream del sistema sin acción concreta (útil para que otros agentes reaccionen).</w:t>
      </w:r>
    </w:p>
    <w:p>
      <w:pPr>
        <w:pStyle w:val="ListParagraph"/>
        <w:numPr>
          <w:ilvl w:val="0"/>
          <w:numId w:val="2"/>
        </w:numPr>
      </w:pPr>
      <w:r>
        <w:t xml:space="preserve">custom_workflow: invoca un workflow custom definido por el tenant.</w:t>
      </w:r>
    </w:p>
    <w:p>
      <w:pPr>
        <w:pStyle w:val="Heading3"/>
      </w:pPr>
      <w:r>
        <w:t xml:space="preserve">25.4.4 Plantillas Pre-Configuradas</w:t>
      </w:r>
    </w:p>
    <w:p>
      <w:pPr>
        <w:spacing w:after="120"/>
      </w:pPr>
      <w:r>
        <w:t xml:space="preserve">Para integraciones comunes el sistema incluye plantillas listas para usar:</w:t>
      </w:r>
    </w:p>
    <w:p>
      <w:pPr>
        <w:pStyle w:val="ListParagraph"/>
        <w:numPr>
          <w:ilvl w:val="0"/>
          <w:numId w:val="2"/>
        </w:numPr>
      </w:pPr>
      <w:r>
        <w:t xml:space="preserve">GitHub push → crear tarea de revisión de commits.</w:t>
      </w:r>
    </w:p>
    <w:p>
      <w:pPr>
        <w:pStyle w:val="ListParagraph"/>
        <w:numPr>
          <w:ilvl w:val="0"/>
          <w:numId w:val="2"/>
        </w:numPr>
      </w:pPr>
      <w:r>
        <w:t xml:space="preserve">GitHub PR opened → crear tarea de revisión de PR con agente revisor.</w:t>
      </w:r>
    </w:p>
    <w:p>
      <w:pPr>
        <w:pStyle w:val="ListParagraph"/>
        <w:numPr>
          <w:ilvl w:val="0"/>
          <w:numId w:val="2"/>
        </w:numPr>
      </w:pPr>
      <w:r>
        <w:t xml:space="preserve">GitLab merge request → equivalente para GitLab.</w:t>
      </w:r>
    </w:p>
    <w:p>
      <w:pPr>
        <w:pStyle w:val="ListParagraph"/>
        <w:numPr>
          <w:ilvl w:val="0"/>
          <w:numId w:val="2"/>
        </w:numPr>
      </w:pPr>
      <w:r>
        <w:t xml:space="preserve">Jira issue created → crear plan con tareas derivadas del issue.</w:t>
      </w:r>
    </w:p>
    <w:p>
      <w:pPr>
        <w:pStyle w:val="ListParagraph"/>
        <w:numPr>
          <w:ilvl w:val="0"/>
          <w:numId w:val="2"/>
        </w:numPr>
      </w:pPr>
      <w:r>
        <w:t xml:space="preserve">Slack mention → notificar al asistente personal del Tenant Admin.</w:t>
      </w:r>
    </w:p>
    <w:p>
      <w:pPr>
        <w:pStyle w:val="ListParagraph"/>
        <w:numPr>
          <w:ilvl w:val="0"/>
          <w:numId w:val="2"/>
        </w:numPr>
      </w:pPr>
      <w:r>
        <w:t xml:space="preserve">Sentry error → crear tarea urgente con contexto del error.</w:t>
      </w:r>
    </w:p>
    <w:p>
      <w:pPr>
        <w:pStyle w:val="Heading3"/>
      </w:pPr>
      <w:r>
        <w:t xml:space="preserve">25.4.5 Seguridad de Webhooks Entrantes</w:t>
      </w:r>
    </w:p>
    <w:p>
      <w:pPr>
        <w:pStyle w:val="ListParagraph"/>
        <w:numPr>
          <w:ilvl w:val="0"/>
          <w:numId w:val="2"/>
        </w:numPr>
      </w:pPr>
      <w:r>
        <w:t xml:space="preserve">Verificación de firma HMAC obligatoria por defecto (signature_hmac); el sistema valida X-Hub-Signature o equivalente según source_type.</w:t>
      </w:r>
    </w:p>
    <w:p>
      <w:pPr>
        <w:pStyle w:val="ListParagraph"/>
        <w:numPr>
          <w:ilvl w:val="0"/>
          <w:numId w:val="2"/>
        </w:numPr>
      </w:pPr>
      <w:r>
        <w:t xml:space="preserve">IP allowlist altamente recomendado para webhooks de proveedores conocidos (GitHub publica sus rangos).</w:t>
      </w:r>
    </w:p>
    <w:p>
      <w:pPr>
        <w:pStyle w:val="ListParagraph"/>
        <w:numPr>
          <w:ilvl w:val="0"/>
          <w:numId w:val="2"/>
        </w:numPr>
      </w:pPr>
      <w:r>
        <w:t xml:space="preserve">Rate limiting: máximo configurable, default 100/min por handler. Excedido devuelve 429 con Retry-After.</w:t>
      </w:r>
    </w:p>
    <w:p>
      <w:pPr>
        <w:pStyle w:val="ListParagraph"/>
        <w:numPr>
          <w:ilvl w:val="0"/>
          <w:numId w:val="2"/>
        </w:numPr>
      </w:pPr>
      <w:r>
        <w:t xml:space="preserve">Payload size limit: 1 MB por defecto.</w:t>
      </w:r>
    </w:p>
    <w:p>
      <w:pPr>
        <w:pStyle w:val="ListParagraph"/>
        <w:numPr>
          <w:ilvl w:val="0"/>
          <w:numId w:val="2"/>
        </w:numPr>
      </w:pPr>
      <w:r>
        <w:t xml:space="preserve">Replay attack protection: timestamp en el payload (cuando el provider lo incluye) validado contra ventana ±5 min.</w:t>
      </w:r>
    </w:p>
    <w:p>
      <w:pPr>
        <w:pStyle w:val="ListParagraph"/>
        <w:numPr>
          <w:ilvl w:val="0"/>
          <w:numId w:val="2"/>
        </w:numPr>
      </w:pPr>
      <w:r>
        <w:t xml:space="preserve">Cada llamada queda en audit_log con IP, headers críticos, hash del payload y handler_id.</w:t>
      </w:r>
    </w:p>
    <w:p>
      <w:pPr>
        <w:pStyle w:val="Heading2"/>
      </w:pPr>
      <w:r>
        <w:t xml:space="preserve">26.5 Versionado y Estabilidad</w:t>
      </w:r>
    </w:p>
    <w:p>
      <w:pPr>
        <w:pStyle w:val="ListParagraph"/>
        <w:numPr>
          <w:ilvl w:val="0"/>
          <w:numId w:val="2"/>
        </w:numPr>
      </w:pPr>
      <w:r>
        <w:t xml:space="preserve">OpenAPI 3.1 publicado en /api/v1/openapi.json descargable y navegable en Swagger UI.</w:t>
      </w:r>
    </w:p>
    <w:p>
      <w:pPr>
        <w:pStyle w:val="ListParagraph"/>
        <w:numPr>
          <w:ilvl w:val="0"/>
          <w:numId w:val="2"/>
        </w:numPr>
      </w:pPr>
      <w:r>
        <w:t xml:space="preserve">Política breaking changes: nunca en /v1, siempre en /v2 con anuncio anticipado.</w:t>
      </w:r>
    </w:p>
    <w:p>
      <w:pPr>
        <w:pStyle w:val="ListParagraph"/>
        <w:numPr>
          <w:ilvl w:val="0"/>
          <w:numId w:val="2"/>
        </w:numPr>
      </w:pPr>
      <w:r>
        <w:t xml:space="preserve">Deprecation: los endpoints obsoletos devuelven header Deprecation y Sunset (RFC 8594).</w:t>
      </w:r>
    </w:p>
    <w:p>
      <w:pPr>
        <w:pStyle w:val="ListParagraph"/>
        <w:numPr>
          <w:ilvl w:val="0"/>
          <w:numId w:val="2"/>
        </w:numPr>
      </w:pPr>
      <w:r>
        <w:t xml:space="preserve">SDKs oficiales: Python (sync + async) y TypeScript, generados desde OpenAPI.</w:t>
      </w:r>
    </w:p>
    <w:p>
      <w:pPr>
        <w:pStyle w:val="ListParagraph"/>
        <w:numPr>
          <w:ilvl w:val="0"/>
          <w:numId w:val="2"/>
        </w:numPr>
      </w:pPr>
      <w:r>
        <w:t xml:space="preserve">Changelog público disponible para tenants en /api/v1/changelog.</w:t>
      </w:r>
    </w:p>
    <w:p>
      <w:pPr>
        <w:pStyle w:val="Heading2"/>
      </w:pPr>
      <w:r>
        <w:t xml:space="preserve">26.6 Rate Limiting y Cuotas</w:t>
      </w:r>
    </w:p>
    <w:p>
      <w:pPr>
        <w:pStyle w:val="ListParagraph"/>
        <w:numPr>
          <w:ilvl w:val="0"/>
          <w:numId w:val="2"/>
        </w:numPr>
      </w:pPr>
      <w:r>
        <w:t xml:space="preserve">Por token: default 100 req/min, configurable.</w:t>
      </w:r>
    </w:p>
    <w:p>
      <w:pPr>
        <w:pStyle w:val="ListParagraph"/>
        <w:numPr>
          <w:ilvl w:val="0"/>
          <w:numId w:val="2"/>
        </w:numPr>
      </w:pPr>
      <w:r>
        <w:t xml:space="preserve">Por tenant agregado: dentro de la cuota global del tenant.</w:t>
      </w:r>
    </w:p>
    <w:p>
      <w:pPr>
        <w:pStyle w:val="ListParagraph"/>
        <w:numPr>
          <w:ilvl w:val="0"/>
          <w:numId w:val="2"/>
        </w:numPr>
      </w:pPr>
      <w:r>
        <w:t xml:space="preserve">Burst: hasta 2× el límite durante 30s, después throttling.</w:t>
      </w:r>
    </w:p>
    <w:p>
      <w:pPr>
        <w:pStyle w:val="ListParagraph"/>
        <w:numPr>
          <w:ilvl w:val="0"/>
          <w:numId w:val="2"/>
        </w:numPr>
      </w:pPr>
      <w:r>
        <w:t xml:space="preserve">Devuelve 429 con header Retry-After cuando se excede.</w:t>
      </w:r>
    </w:p>
    <w:p>
      <w:pPr>
        <w:pStyle w:val="ListParagraph"/>
        <w:numPr>
          <w:ilvl w:val="0"/>
          <w:numId w:val="2"/>
        </w:numPr>
      </w:pPr>
      <w:r>
        <w:t xml:space="preserve">Métricas de uso visibles al Tenant Admin: requests/día, % usado, top endpoints, top error rates.</w:t>
      </w:r>
    </w:p>
    <w:p>
      <w:pPr>
        <w:pStyle w:val="Heading1"/>
        <w:pageBreakBefore/>
      </w:pPr>
      <w:r>
        <w:t xml:space="preserve">27. Sistema de Evaluación de Calidad (Evals)</w:t>
      </w:r>
    </w:p>
    <w:p>
      <w:pPr>
        <w:pStyle w:val="Heading2"/>
      </w:pPr>
      <w:r>
        <w:t xml:space="preserve">27.1 Propósito</w:t>
      </w:r>
    </w:p>
    <w:p>
      <w:pPr>
        <w:spacing w:after="120"/>
      </w:pPr>
      <w:r>
        <w:t xml:space="preserve">Sin un sistema de evaluación continua, no hay forma objetiva de saber si los agentes mejoran o empeoran cuando: se actualiza un prompt, se cambia el modelo LLM asignado, se introduce una skill nueva, se modifica el pipeline RAG, se actualiza el catálogo de tools. El sistema de evals proporciona métricas reproducibles que detectan regresiones antes de que afecten a los usuarios reales.</w:t>
      </w:r>
    </w:p>
    <w:p>
      <w:pPr>
        <w:pStyle w:val="Heading2"/>
      </w:pPr>
      <w:r>
        <w:t xml:space="preserve">27.2 Tipos de Evals Soportados</w:t>
      </w:r>
    </w:p>
    <w:p>
      <w:pPr>
        <w:pStyle w:val="Heading3"/>
      </w:pPr>
      <w:r>
        <w:t xml:space="preserve">26.2.1 Eval Datasets</w:t>
      </w:r>
    </w:p>
    <w:p>
      <w:pPr>
        <w:spacing w:after="120"/>
      </w:pPr>
      <w:r>
        <w:t xml:space="preserve">Un eval dataset es una colección de tareas-prueba con sus outputs esperados (golden examples). Vive a nivel de tenant. Estructura de cada entrada:</w:t>
      </w:r>
    </w:p>
    <w:p>
      <w:pPr>
        <w:pStyle w:val="ListParagraph"/>
        <w:numPr>
          <w:ilvl w:val="0"/>
          <w:numId w:val="2"/>
        </w:numPr>
      </w:pPr>
      <w:r>
        <w:t xml:space="preserve">input: descripción de la tarea, criterios de aceptación, contexto del proyecto, archivos adjuntos si aplica.</w:t>
      </w:r>
    </w:p>
    <w:p>
      <w:pPr>
        <w:pStyle w:val="ListParagraph"/>
        <w:numPr>
          <w:ilvl w:val="0"/>
          <w:numId w:val="2"/>
        </w:numPr>
      </w:pPr>
      <w:r>
        <w:t xml:space="preserve">golden_output: output que se considera correcto (puede ser código, documento, plan, análisis).</w:t>
      </w:r>
    </w:p>
    <w:p>
      <w:pPr>
        <w:pStyle w:val="ListParagraph"/>
        <w:numPr>
          <w:ilvl w:val="0"/>
          <w:numId w:val="2"/>
        </w:numPr>
      </w:pPr>
      <w:r>
        <w:t xml:space="preserve">acceptance_checks: la lista estructurada de tests automáticos y humanos que define qué significa 'correcto'.</w:t>
      </w:r>
    </w:p>
    <w:p>
      <w:pPr>
        <w:pStyle w:val="ListParagraph"/>
        <w:numPr>
          <w:ilvl w:val="0"/>
          <w:numId w:val="2"/>
        </w:numPr>
      </w:pPr>
      <w:r>
        <w:t xml:space="preserve">category: clasificación (planning, coding_python, code_review, documentation, etc.) para análisis segmentado.</w:t>
      </w:r>
    </w:p>
    <w:p>
      <w:pPr>
        <w:pStyle w:val="ListParagraph"/>
        <w:numPr>
          <w:ilvl w:val="0"/>
          <w:numId w:val="2"/>
        </w:numPr>
      </w:pPr>
      <w:r>
        <w:t xml:space="preserve">difficulty: enum (xs, s, m, l, xl) — coherente con la estimación de complejidad de tareas.</w:t>
      </w:r>
    </w:p>
    <w:p>
      <w:pPr>
        <w:pStyle w:val="ListParagraph"/>
        <w:numPr>
          <w:ilvl w:val="0"/>
          <w:numId w:val="2"/>
        </w:numPr>
      </w:pPr>
      <w:r>
        <w:t xml:space="preserve">provenance: cómo se obtuvo (manual_curated, promoted_from_production, synthetic).</w:t>
      </w:r>
    </w:p>
    <w:p>
      <w:pPr>
        <w:pStyle w:val="Heading3"/>
      </w:pPr>
      <w:r>
        <w:t xml:space="preserve">26.2.2 Promoción de Tareas Reales a Dataset</w:t>
      </w:r>
    </w:p>
    <w:p>
      <w:pPr>
        <w:spacing w:after="120"/>
      </w:pPr>
      <w:r>
        <w:t xml:space="preserve">La forma más eficiente de construir un dataset relevante es promover tareas reales completadas y aprobadas a entradas del dataset. Flujo:</w:t>
      </w:r>
    </w:p>
    <w:p>
      <w:pPr>
        <w:pStyle w:val="ListParagraph"/>
        <w:numPr>
          <w:ilvl w:val="0"/>
          <w:numId w:val="3"/>
        </w:numPr>
      </w:pPr>
      <w:r>
        <w:t xml:space="preserve">Una tarea completa con éxito (todos los criterios pass, revisor aprobó).</w:t>
      </w:r>
    </w:p>
    <w:p>
      <w:pPr>
        <w:pStyle w:val="ListParagraph"/>
        <w:numPr>
          <w:ilvl w:val="0"/>
          <w:numId w:val="3"/>
        </w:numPr>
      </w:pPr>
      <w:r>
        <w:t xml:space="preserve">En la UI de revisión, el Tenant Admin (o un rol con permiso) ve un botón 'Promover a dataset de evals'.</w:t>
      </w:r>
    </w:p>
    <w:p>
      <w:pPr>
        <w:pStyle w:val="ListParagraph"/>
        <w:numPr>
          <w:ilvl w:val="0"/>
          <w:numId w:val="3"/>
        </w:numPr>
      </w:pPr>
      <w:r>
        <w:t xml:space="preserve">Selecciona el dataset destino (o crea uno nuevo).</w:t>
      </w:r>
    </w:p>
    <w:p>
      <w:pPr>
        <w:pStyle w:val="ListParagraph"/>
        <w:numPr>
          <w:ilvl w:val="0"/>
          <w:numId w:val="3"/>
        </w:numPr>
      </w:pPr>
      <w:r>
        <w:t xml:space="preserve">El sistema serializa los inputs, criterios y output como entrada del dataset, con metadata de origen (tenant, proyecto, fecha).</w:t>
      </w:r>
    </w:p>
    <w:p>
      <w:pPr>
        <w:pStyle w:val="ListParagraph"/>
        <w:numPr>
          <w:ilvl w:val="0"/>
          <w:numId w:val="3"/>
        </w:numPr>
      </w:pPr>
      <w:r>
        <w:t xml:space="preserve">Opcionalmente, el promotor anota observaciones o ajusta el golden_output.</w:t>
      </w:r>
    </w:p>
    <w:p>
      <w:pPr>
        <w:spacing w:after="120"/>
      </w:pPr>
      <w:r>
        <w:t xml:space="preserve">Esto convierte el uso real del sistema en su propio corpus de validación: cada mes el dataset crece con casos representativos.</w:t>
      </w:r>
    </w:p>
    <w:p>
      <w:pPr>
        <w:pStyle w:val="Heading3"/>
      </w:pPr>
      <w:r>
        <w:t xml:space="preserve">26.2.3 Eval CI Interno del Operador</w:t>
      </w:r>
    </w:p>
    <w:p>
      <w:pPr>
        <w:spacing w:after="120"/>
      </w:pPr>
      <w:r>
        <w:t xml:space="preserve">Cuando el operador del sistema modifica un componente susceptible de afectar calidad (prompt de agente plantilla, versión de modelo en model_config, cambio del pipeline RAG, actualización de cross-encoder de reranking, etc.), se ejecuta automáticamente un eval contra los datasets relevantes:</w:t>
      </w:r>
    </w:p>
    <w:p>
      <w:pPr>
        <w:pStyle w:val="ListParagraph"/>
        <w:numPr>
          <w:ilvl w:val="0"/>
          <w:numId w:val="2"/>
        </w:numPr>
      </w:pPr>
      <w:r>
        <w:t xml:space="preserve">Pipeline en CI/CD: cada PR que toca un componente sensible dispara el eval.</w:t>
      </w:r>
    </w:p>
    <w:p>
      <w:pPr>
        <w:pStyle w:val="ListParagraph"/>
        <w:numPr>
          <w:ilvl w:val="0"/>
          <w:numId w:val="2"/>
        </w:numPr>
      </w:pPr>
      <w:r>
        <w:t xml:space="preserve">Ejecución: el sistema corre cada entrada del dataset con la versión nueva y, si está disponible, también con la versión anterior.</w:t>
      </w:r>
    </w:p>
    <w:p>
      <w:pPr>
        <w:pStyle w:val="ListParagraph"/>
        <w:numPr>
          <w:ilvl w:val="0"/>
          <w:numId w:val="2"/>
        </w:numPr>
      </w:pPr>
      <w:r>
        <w:t xml:space="preserve">Métricas reportadas: tasa de aceptación (% de entradas que pasan todos los acceptance_checks), coste medio, tokens medios, latencia media, regresiones específicas (entradas que pasaban y ahora no).</w:t>
      </w:r>
    </w:p>
    <w:p>
      <w:pPr>
        <w:pStyle w:val="ListParagraph"/>
        <w:numPr>
          <w:ilvl w:val="0"/>
          <w:numId w:val="2"/>
        </w:numPr>
      </w:pPr>
      <w:r>
        <w:t xml:space="preserve">Bloqueo de merge: si la regresión supera umbral configurable (default: pérdida de &gt;5% en tasa de aceptación, o coste creciendo &gt;20%), el merge se bloquea hasta revisión humana.</w:t>
      </w:r>
    </w:p>
    <w:p>
      <w:pPr>
        <w:pStyle w:val="ListParagraph"/>
        <w:numPr>
          <w:ilvl w:val="0"/>
          <w:numId w:val="2"/>
        </w:numPr>
      </w:pPr>
      <w:r>
        <w:t xml:space="preserve">Histórico: cada ejecución de eval se persiste para análisis longitudinal de calidad.</w:t>
      </w:r>
    </w:p>
    <w:p>
      <w:pPr>
        <w:pStyle w:val="Heading3"/>
      </w:pPr>
      <w:r>
        <w:t xml:space="preserve">26.2.4 Eval Continuo en Producción (Shadow Eval)</w:t>
      </w:r>
    </w:p>
    <w:p>
      <w:pPr>
        <w:spacing w:after="120"/>
      </w:pPr>
      <w:r>
        <w:t xml:space="preserve">Un porcentaje configurable (default 5%) de tareas reales completadas se replica en paralelo en un agente revisor evaluador que aplica una rúbrica:</w:t>
      </w:r>
    </w:p>
    <w:p>
      <w:pPr>
        <w:pStyle w:val="ListParagraph"/>
        <w:numPr>
          <w:ilvl w:val="0"/>
          <w:numId w:val="2"/>
        </w:numPr>
      </w:pPr>
      <w:r>
        <w:t xml:space="preserve">Verifica que las afirmaciones del output están sustentadas en KB (sección 11.9 — citas).</w:t>
      </w:r>
    </w:p>
    <w:p>
      <w:pPr>
        <w:pStyle w:val="ListParagraph"/>
        <w:numPr>
          <w:ilvl w:val="0"/>
          <w:numId w:val="2"/>
        </w:numPr>
      </w:pPr>
      <w:r>
        <w:t xml:space="preserve">Aplica LLM-as-judge sobre criterios estructurados configurados por el tenant.</w:t>
      </w:r>
    </w:p>
    <w:p>
      <w:pPr>
        <w:pStyle w:val="ListParagraph"/>
        <w:numPr>
          <w:ilvl w:val="0"/>
          <w:numId w:val="2"/>
        </w:numPr>
      </w:pPr>
      <w:r>
        <w:t xml:space="preserve">Detecta drift: si la tasa de aprobación silenciosa baja semana a semana, se eleva alerta antes de que el problema sea visible para los usuarios.</w:t>
      </w:r>
    </w:p>
    <w:p>
      <w:pPr>
        <w:pStyle w:val="ListParagraph"/>
        <w:numPr>
          <w:ilvl w:val="0"/>
          <w:numId w:val="2"/>
        </w:numPr>
      </w:pPr>
      <w:r>
        <w:t xml:space="preserve">Modo no intrusivo: el resultado del shadow eval no afecta a la tarea real (ya está aprobada); solo alimenta métricas.</w:t>
      </w:r>
    </w:p>
    <w:p>
      <w:pPr>
        <w:pStyle w:val="Heading3"/>
      </w:pPr>
      <w:r>
        <w:t xml:space="preserve">26.2.5 Evals Custom Definidos por el Tenant</w:t>
      </w:r>
    </w:p>
    <w:p>
      <w:pPr>
        <w:spacing w:after="120"/>
      </w:pPr>
      <w:r>
        <w:t xml:space="preserve">Cada tenant puede definir sus propios evals con criterios específicos de su dominio:</w:t>
      </w:r>
    </w:p>
    <w:p>
      <w:pPr>
        <w:pStyle w:val="ListParagraph"/>
        <w:numPr>
          <w:ilvl w:val="0"/>
          <w:numId w:val="2"/>
        </w:numPr>
      </w:pPr>
      <w:r>
        <w:t xml:space="preserve">LLM-as-judge con rúbrica custom: un LLM ligero evalúa el output contra criterios escritos en lenguaje natural (ej. 'el código sigue PEP 8', 'el tono es formal'). Resultado: pass/fail con justificación.</w:t>
      </w:r>
    </w:p>
    <w:p>
      <w:pPr>
        <w:pStyle w:val="ListParagraph"/>
        <w:numPr>
          <w:ilvl w:val="0"/>
          <w:numId w:val="2"/>
        </w:numPr>
      </w:pPr>
      <w:r>
        <w:t xml:space="preserve">Validators programáticos custom: script Python o llamada HTTP que recibe el output y devuelve un score.</w:t>
      </w:r>
    </w:p>
    <w:p>
      <w:pPr>
        <w:pStyle w:val="ListParagraph"/>
        <w:numPr>
          <w:ilvl w:val="0"/>
          <w:numId w:val="2"/>
        </w:numPr>
      </w:pPr>
      <w:r>
        <w:t xml:space="preserve">Comparación con golden: similitud semántica entre output y golden_output mediante embeddings.</w:t>
      </w:r>
    </w:p>
    <w:p>
      <w:pPr>
        <w:pStyle w:val="ListParagraph"/>
        <w:numPr>
          <w:ilvl w:val="0"/>
          <w:numId w:val="2"/>
        </w:numPr>
      </w:pPr>
      <w:r>
        <w:t xml:space="preserve">Tests funcionales: si el output es código, ejecutarlo en sandbox y validar comportamiento.</w:t>
      </w:r>
    </w:p>
    <w:p>
      <w:pPr>
        <w:pStyle w:val="Heading2"/>
      </w:pPr>
      <w:r>
        <w:t xml:space="preserve">27.3 Métricas de Calidad</w:t>
      </w:r>
    </w:p>
    <w:p>
      <w:pPr>
        <w:spacing w:after="120"/>
      </w:pPr>
      <w:r>
        <w:t xml:space="preserve">Métricas que el sistema computa y muestra en dashboards:</w:t>
      </w:r>
    </w:p>
    <w:p>
      <w:pPr>
        <w:pStyle w:val="ListParagraph"/>
        <w:numPr>
          <w:ilvl w:val="0"/>
          <w:numId w:val="2"/>
        </w:numPr>
      </w:pPr>
      <w:r>
        <w:t xml:space="preserve">Acceptance rate: % de entradas del dataset que pasan todos los acceptance_checks.</w:t>
      </w:r>
    </w:p>
    <w:p>
      <w:pPr>
        <w:pStyle w:val="ListParagraph"/>
        <w:numPr>
          <w:ilvl w:val="0"/>
          <w:numId w:val="2"/>
        </w:numPr>
      </w:pPr>
      <w:r>
        <w:t xml:space="preserve">Regression count: entradas que pasaban en versión N-1 y fallan en N.</w:t>
      </w:r>
    </w:p>
    <w:p>
      <w:pPr>
        <w:pStyle w:val="ListParagraph"/>
        <w:numPr>
          <w:ilvl w:val="0"/>
          <w:numId w:val="2"/>
        </w:numPr>
      </w:pPr>
      <w:r>
        <w:t xml:space="preserve">Cost per task: coste medio por entrada del dataset.</w:t>
      </w:r>
    </w:p>
    <w:p>
      <w:pPr>
        <w:pStyle w:val="ListParagraph"/>
        <w:numPr>
          <w:ilvl w:val="0"/>
          <w:numId w:val="2"/>
        </w:numPr>
      </w:pPr>
      <w:r>
        <w:t xml:space="preserve">Tokens per task: input/output medios.</w:t>
      </w:r>
    </w:p>
    <w:p>
      <w:pPr>
        <w:pStyle w:val="ListParagraph"/>
        <w:numPr>
          <w:ilvl w:val="0"/>
          <w:numId w:val="2"/>
        </w:numPr>
      </w:pPr>
      <w:r>
        <w:t xml:space="preserve">Latency p50/p95: tiempo de respuesta end-to-end.</w:t>
      </w:r>
    </w:p>
    <w:p>
      <w:pPr>
        <w:pStyle w:val="ListParagraph"/>
        <w:numPr>
          <w:ilvl w:val="0"/>
          <w:numId w:val="2"/>
        </w:numPr>
      </w:pPr>
      <w:r>
        <w:t xml:space="preserve">Citation coverage: % de outputs que incluyen citas verificables.</w:t>
      </w:r>
    </w:p>
    <w:p>
      <w:pPr>
        <w:pStyle w:val="ListParagraph"/>
        <w:numPr>
          <w:ilvl w:val="0"/>
          <w:numId w:val="2"/>
        </w:numPr>
      </w:pPr>
      <w:r>
        <w:t xml:space="preserve">Hallucination rate: % de outputs con afirmaciones factuales no sustentadas (detección por agente revisor).</w:t>
      </w:r>
    </w:p>
    <w:p>
      <w:pPr>
        <w:pStyle w:val="ListParagraph"/>
        <w:numPr>
          <w:ilvl w:val="0"/>
          <w:numId w:val="2"/>
        </w:numPr>
      </w:pPr>
      <w:r>
        <w:t xml:space="preserve">Tool call efficiency: número medio de tool calls por tarea (más no es mejor; refleja exploración).</w:t>
      </w:r>
    </w:p>
    <w:p>
      <w:pPr>
        <w:pStyle w:val="Heading2"/>
      </w:pPr>
      <w:r>
        <w:t xml:space="preserve">27.4 UI del Sistema de Evals</w:t>
      </w:r>
    </w:p>
    <w:p>
      <w:pPr>
        <w:spacing w:after="120"/>
      </w:pPr>
      <w:r>
        <w:t xml:space="preserve">Disponible en el panel del Tenant Admin, sección 'Calidad &amp; Evals':</w:t>
      </w:r>
    </w:p>
    <w:p>
      <w:pPr>
        <w:pStyle w:val="ListParagraph"/>
        <w:numPr>
          <w:ilvl w:val="0"/>
          <w:numId w:val="2"/>
        </w:numPr>
      </w:pPr>
      <w:r>
        <w:t xml:space="preserve">Listado de datasets con número de entradas, categorías, última ejecución.</w:t>
      </w:r>
    </w:p>
    <w:p>
      <w:pPr>
        <w:pStyle w:val="ListParagraph"/>
        <w:numPr>
          <w:ilvl w:val="0"/>
          <w:numId w:val="2"/>
        </w:numPr>
      </w:pPr>
      <w:r>
        <w:t xml:space="preserve">Vista de un dataset: lista de entradas, filtros por categoría/dificultad, edición manual.</w:t>
      </w:r>
    </w:p>
    <w:p>
      <w:pPr>
        <w:pStyle w:val="ListParagraph"/>
        <w:numPr>
          <w:ilvl w:val="0"/>
          <w:numId w:val="2"/>
        </w:numPr>
      </w:pPr>
      <w:r>
        <w:t xml:space="preserve">Lanzar eval ad-hoc: seleccionar dataset, configurar agentes/modelos a comparar, ver resultados side-by-side.</w:t>
      </w:r>
    </w:p>
    <w:p>
      <w:pPr>
        <w:pStyle w:val="ListParagraph"/>
        <w:numPr>
          <w:ilvl w:val="0"/>
          <w:numId w:val="2"/>
        </w:numPr>
      </w:pPr>
      <w:r>
        <w:t xml:space="preserve">Dashboard histórico: evolución de acceptance_rate por agente, por modelo, por categoría a lo largo del tiempo.</w:t>
      </w:r>
    </w:p>
    <w:p>
      <w:pPr>
        <w:pStyle w:val="ListParagraph"/>
        <w:numPr>
          <w:ilvl w:val="0"/>
          <w:numId w:val="2"/>
        </w:numPr>
      </w:pPr>
      <w:r>
        <w:t xml:space="preserve">Drill-down de regresiones: ver qué entradas concretas fallan con la versión nueva y por qué.</w:t>
      </w:r>
    </w:p>
    <w:p>
      <w:pPr>
        <w:pStyle w:val="ListParagraph"/>
        <w:numPr>
          <w:ilvl w:val="0"/>
          <w:numId w:val="2"/>
        </w:numPr>
      </w:pPr>
      <w:r>
        <w:t xml:space="preserve">Comparativa A/B: ejecutar el mismo dataset con dos configuraciones distintas y ver diff.</w:t>
      </w:r>
    </w:p>
    <w:p>
      <w:pPr>
        <w:pStyle w:val="Heading2"/>
      </w:pPr>
      <w:r>
        <w:t xml:space="preserve">27.5 Integración con el Resto del Sistema</w:t>
      </w:r>
    </w:p>
    <w:p>
      <w:pPr>
        <w:pStyle w:val="ListParagraph"/>
        <w:numPr>
          <w:ilvl w:val="0"/>
          <w:numId w:val="2"/>
        </w:numPr>
      </w:pPr>
      <w:r>
        <w:t xml:space="preserve">Modificar un prompt de agente plantilla: el sistema sugiere ejecutar eval relevante antes de aceptar el cambio.</w:t>
      </w:r>
    </w:p>
    <w:p>
      <w:pPr>
        <w:pStyle w:val="ListParagraph"/>
        <w:numPr>
          <w:ilvl w:val="0"/>
          <w:numId w:val="2"/>
        </w:numPr>
      </w:pPr>
      <w:r>
        <w:t xml:space="preserve">Cambiar el modelo asignado a un rol: comparativa de eval automática vs configuración anterior, con ahorro de coste estimado.</w:t>
      </w:r>
    </w:p>
    <w:p>
      <w:pPr>
        <w:pStyle w:val="ListParagraph"/>
        <w:numPr>
          <w:ilvl w:val="0"/>
          <w:numId w:val="2"/>
        </w:numPr>
      </w:pPr>
      <w:r>
        <w:t xml:space="preserve">Actualizar una skill instalada del marketplace: re-ejecutar eval sobre datasets que usen esa skill.</w:t>
      </w:r>
    </w:p>
    <w:p>
      <w:pPr>
        <w:pStyle w:val="ListParagraph"/>
        <w:numPr>
          <w:ilvl w:val="0"/>
          <w:numId w:val="2"/>
        </w:numPr>
      </w:pPr>
      <w:r>
        <w:t xml:space="preserve">Detección automática de mejor configuración: el sistema sugiere recomendaciones tipo 'usar GPT-5-mini para tareas xs/s ahorra 60% sin pérdida de calidad' basado en eval real.</w:t>
      </w:r>
    </w:p>
    <w:p>
      <w:pPr>
        <w:pStyle w:val="Heading1"/>
        <w:pageBreakBefore/>
      </w:pPr>
      <w:r>
        <w:t xml:space="preserve">28. Estadísticas y Performance de Agentes por Tenant</w:t>
      </w:r>
    </w:p>
    <w:p>
      <w:pPr>
        <w:pStyle w:val="Heading2"/>
      </w:pPr>
      <w:r>
        <w:t xml:space="preserve">28.1 Propósito</w:t>
      </w:r>
    </w:p>
    <w:p>
      <w:pPr>
        <w:spacing w:after="120"/>
      </w:pPr>
      <w:r>
        <w:t xml:space="preserve">Cada Tenant Admin tiene visibilidad detallada sobre cómo funcionan sus agentes, equipos y proyectos. El objetivo es responder a preguntas operativas frecuentes: ¿qué agente está rindiendo mejor? ¿cuánto cuesta de media una tarea? ¿qué proyectos consumen más recursos? ¿hay agentes que generan más rechazos en revisión que otros? ¿estamos mejorando o empeorando con el tiempo?</w:t>
      </w:r>
    </w:p>
    <w:p>
      <w:pPr>
        <w:pStyle w:val="Heading2"/>
      </w:pPr>
      <w:r>
        <w:t xml:space="preserve">28.2 Panel de Estadísticas del Tenant</w:t>
      </w:r>
    </w:p>
    <w:p>
      <w:pPr>
        <w:spacing w:after="120"/>
      </w:pPr>
      <w:r>
        <w:t xml:space="preserve">Accesible al Tenant Admin desde su panel administrativo, sección 'Estadísticas'. Subsecciones disponibles:</w:t>
      </w:r>
    </w:p>
    <w:p>
      <w:pPr>
        <w:pStyle w:val="Heading3"/>
      </w:pPr>
      <w:r>
        <w:t xml:space="preserve">27.2.1 Vista General del Tenant</w:t>
      </w:r>
    </w:p>
    <w:p>
      <w:pPr>
        <w:pStyle w:val="ListParagraph"/>
        <w:numPr>
          <w:ilvl w:val="0"/>
          <w:numId w:val="2"/>
        </w:numPr>
      </w:pPr>
      <w:r>
        <w:t xml:space="preserve">KPIs principales: tareas completadas en el periodo, tasa de éxito global, coste total, ahorro estimado vs equivalente humano.</w:t>
      </w:r>
    </w:p>
    <w:p>
      <w:pPr>
        <w:pStyle w:val="ListParagraph"/>
        <w:numPr>
          <w:ilvl w:val="0"/>
          <w:numId w:val="2"/>
        </w:numPr>
      </w:pPr>
      <w:r>
        <w:t xml:space="preserve">Selectores de periodo: últimas 24h, 7 días, 30 días, trimestre, año, personalizable.</w:t>
      </w:r>
    </w:p>
    <w:p>
      <w:pPr>
        <w:pStyle w:val="ListParagraph"/>
        <w:numPr>
          <w:ilvl w:val="0"/>
          <w:numId w:val="2"/>
        </w:numPr>
      </w:pPr>
      <w:r>
        <w:t xml:space="preserve">Sparklines de tendencia para cada KPI.</w:t>
      </w:r>
    </w:p>
    <w:p>
      <w:pPr>
        <w:pStyle w:val="ListParagraph"/>
        <w:numPr>
          <w:ilvl w:val="0"/>
          <w:numId w:val="2"/>
        </w:numPr>
      </w:pPr>
      <w:r>
        <w:t xml:space="preserve">Comparativa con periodo anterior: ¿hemos mejorado o empeorado?</w:t>
      </w:r>
    </w:p>
    <w:p>
      <w:pPr>
        <w:pStyle w:val="Heading3"/>
      </w:pPr>
      <w:r>
        <w:t xml:space="preserve">27.2.2 Performance de Agentes</w:t>
      </w:r>
    </w:p>
    <w:p>
      <w:pPr>
        <w:spacing w:after="120"/>
      </w:pPr>
      <w:r>
        <w:t xml:space="preserve">Tabla con un registro por agente del tenant, con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Métrica</w:t>
            </w:r>
          </w:p>
        </w:tc>
        <w:tc>
          <w:tcPr>
            <w:tcW w:type="dxa" w:w="69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Significado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Tareas completadas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Número total en el periodo.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éxito al primer intento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de tareas aprobadas sin pedir cambios. Indicador clave de calidad.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éxito tras retries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de tareas finalmente aprobadas, con o sin retries. Indicador de eficacia.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Retries promedio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Número medio de veces que tuvo que rehacer una tarea.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Coste medio por tarea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Coste IA medio por ejecución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Tokens medios in/out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Consumo medio de tokens por tarea.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Latencia media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Tiempo medio entre 'in_progress' y 'in_review'.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Tasa de bloqueo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de tareas que pasaron a 'blocked' antes de completarse.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Citations rate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de outputs con citas verificables (cuando aplica).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Hallucination rate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de outputs flagged por revisor (de shadow eval, sección 23.2.4).</w:t>
            </w:r>
          </w:p>
        </w:tc>
      </w:tr>
    </w:tbl>
    <w:p>
      <w:pPr>
        <w:spacing w:after="120"/>
      </w:pPr>
      <w:r>
        <w:t xml:space="preserve">Ordenable por cada columna. Permite identificar al instante agentes problemáticos (alta tasa de bloqueo, muchos retries) o agentes excelentes (alto % de éxito al primer intento).</w:t>
      </w:r>
    </w:p>
    <w:p>
      <w:pPr>
        <w:pStyle w:val="Heading3"/>
      </w:pPr>
      <w:r>
        <w:t xml:space="preserve">27.2.3 Performance de Equipos</w:t>
      </w:r>
    </w:p>
    <w:p>
      <w:pPr>
        <w:pStyle w:val="ListParagraph"/>
        <w:numPr>
          <w:ilvl w:val="0"/>
          <w:numId w:val="2"/>
        </w:numPr>
      </w:pPr>
      <w:r>
        <w:t xml:space="preserve">Mismas métricas agregadas a nivel de equipo.</w:t>
      </w:r>
    </w:p>
    <w:p>
      <w:pPr>
        <w:pStyle w:val="ListParagraph"/>
        <w:numPr>
          <w:ilvl w:val="0"/>
          <w:numId w:val="2"/>
        </w:numPr>
      </w:pPr>
      <w:r>
        <w:t xml:space="preserve">Comparativa entre equipos del tenant: ¿qué equipo es más eficiente para cierto tipo de proyecto?</w:t>
      </w:r>
    </w:p>
    <w:p>
      <w:pPr>
        <w:pStyle w:val="ListParagraph"/>
        <w:numPr>
          <w:ilvl w:val="0"/>
          <w:numId w:val="2"/>
        </w:numPr>
      </w:pPr>
      <w:r>
        <w:t xml:space="preserve">Detección de cuellos de botella: ¿qué rol dentro del equipo más frena el throughput?</w:t>
      </w:r>
    </w:p>
    <w:p>
      <w:pPr>
        <w:pStyle w:val="ListParagraph"/>
        <w:numPr>
          <w:ilvl w:val="0"/>
          <w:numId w:val="2"/>
        </w:numPr>
      </w:pPr>
      <w:r>
        <w:t xml:space="preserve">Saturación: % de tiempo en que los agentes del equipo están ocupados vs ociosos.</w:t>
      </w:r>
    </w:p>
    <w:p>
      <w:pPr>
        <w:pStyle w:val="Heading3"/>
      </w:pPr>
      <w:r>
        <w:t xml:space="preserve">27.2.4 Performance de Proyectos</w:t>
      </w:r>
    </w:p>
    <w:p>
      <w:pPr>
        <w:pStyle w:val="ListParagraph"/>
        <w:numPr>
          <w:ilvl w:val="0"/>
          <w:numId w:val="2"/>
        </w:numPr>
      </w:pPr>
      <w:r>
        <w:t xml:space="preserve">Listado de proyectos del tenant ordenado por actividad.</w:t>
      </w:r>
    </w:p>
    <w:p>
      <w:pPr>
        <w:pStyle w:val="ListParagraph"/>
        <w:numPr>
          <w:ilvl w:val="0"/>
          <w:numId w:val="2"/>
        </w:numPr>
      </w:pPr>
      <w:r>
        <w:t xml:space="preserve">Por proyecto: planes generados, tareas completadas, coste acumulado, ahorro estimado, velocidad (tareas/semana), lead time, cycle time.</w:t>
      </w:r>
    </w:p>
    <w:p>
      <w:pPr>
        <w:pStyle w:val="ListParagraph"/>
        <w:numPr>
          <w:ilvl w:val="0"/>
          <w:numId w:val="2"/>
        </w:numPr>
      </w:pPr>
      <w:r>
        <w:t xml:space="preserve">Comparativa estimado vs real: ¿cuánto difirió el coste real de la estimación del plan?</w:t>
      </w:r>
    </w:p>
    <w:p>
      <w:pPr>
        <w:pStyle w:val="ListParagraph"/>
        <w:numPr>
          <w:ilvl w:val="0"/>
          <w:numId w:val="2"/>
        </w:numPr>
      </w:pPr>
      <w:r>
        <w:t xml:space="preserve">Calidad: tasa de éxito en revisión, tareas rechazadas, replanning frecuencia.</w:t>
      </w:r>
    </w:p>
    <w:p>
      <w:pPr>
        <w:pStyle w:val="Heading3"/>
      </w:pPr>
      <w:r>
        <w:t xml:space="preserve">27.2.5 Análisis de Coste</w:t>
      </w:r>
    </w:p>
    <w:p>
      <w:pPr>
        <w:pStyle w:val="ListParagraph"/>
        <w:numPr>
          <w:ilvl w:val="0"/>
          <w:numId w:val="2"/>
        </w:numPr>
      </w:pPr>
      <w:r>
        <w:t xml:space="preserve">Coste total del tenant en el periodo, desglosado por: proyecto, agente, modelo LLM, tipo de tool.</w:t>
      </w:r>
    </w:p>
    <w:p>
      <w:pPr>
        <w:pStyle w:val="ListParagraph"/>
        <w:numPr>
          <w:ilvl w:val="0"/>
          <w:numId w:val="2"/>
        </w:numPr>
      </w:pPr>
      <w:r>
        <w:t xml:space="preserve">Top 10 tareas más caras.</w:t>
      </w:r>
    </w:p>
    <w:p>
      <w:pPr>
        <w:pStyle w:val="ListParagraph"/>
        <w:numPr>
          <w:ilvl w:val="0"/>
          <w:numId w:val="2"/>
        </w:numPr>
      </w:pPr>
      <w:r>
        <w:t xml:space="preserve">Distribución de coste por modelo: identificar dependencia de modelos caros.</w:t>
      </w:r>
    </w:p>
    <w:p>
      <w:pPr>
        <w:pStyle w:val="ListParagraph"/>
        <w:numPr>
          <w:ilvl w:val="0"/>
          <w:numId w:val="2"/>
        </w:numPr>
      </w:pPr>
      <w:r>
        <w:t xml:space="preserve">Tendencia: ¿el coste medio por tarea aumenta o disminuye con el tiempo?</w:t>
      </w:r>
    </w:p>
    <w:p>
      <w:pPr>
        <w:pStyle w:val="ListParagraph"/>
        <w:numPr>
          <w:ilvl w:val="0"/>
          <w:numId w:val="2"/>
        </w:numPr>
      </w:pPr>
      <w:r>
        <w:t xml:space="preserve">Proyección: estimación de coste mensual basada en ritmo actual.</w:t>
      </w:r>
    </w:p>
    <w:p>
      <w:pPr>
        <w:pStyle w:val="ListParagraph"/>
        <w:numPr>
          <w:ilvl w:val="0"/>
          <w:numId w:val="2"/>
        </w:numPr>
      </w:pPr>
      <w:r>
        <w:t xml:space="preserve">Comparativa metered vs subscription: % de uso cubierto por suscripciones (Claude SDK, Copilot) vs facturado por tokens.</w:t>
      </w:r>
    </w:p>
    <w:p>
      <w:pPr>
        <w:pStyle w:val="Heading3"/>
      </w:pPr>
      <w:r>
        <w:t xml:space="preserve">27.2.6 Calidad y Revisión</w:t>
      </w:r>
    </w:p>
    <w:p>
      <w:pPr>
        <w:pStyle w:val="ListParagraph"/>
        <w:numPr>
          <w:ilvl w:val="0"/>
          <w:numId w:val="2"/>
        </w:numPr>
      </w:pPr>
      <w:r>
        <w:t xml:space="preserve">Tiempo medio entre 'in_review' y aprobación.</w:t>
      </w:r>
    </w:p>
    <w:p>
      <w:pPr>
        <w:pStyle w:val="ListParagraph"/>
        <w:numPr>
          <w:ilvl w:val="0"/>
          <w:numId w:val="2"/>
        </w:numPr>
      </w:pPr>
      <w:r>
        <w:t xml:space="preserve">Tasa de rechazo en revisión por agente revisor.</w:t>
      </w:r>
    </w:p>
    <w:p>
      <w:pPr>
        <w:pStyle w:val="ListParagraph"/>
        <w:numPr>
          <w:ilvl w:val="0"/>
          <w:numId w:val="2"/>
        </w:numPr>
      </w:pPr>
      <w:r>
        <w:t xml:space="preserve">Análisis de motivos de rechazo más frecuentes (categorizados por el sistema).</w:t>
      </w:r>
    </w:p>
    <w:p>
      <w:pPr>
        <w:pStyle w:val="ListParagraph"/>
        <w:numPr>
          <w:ilvl w:val="0"/>
          <w:numId w:val="2"/>
        </w:numPr>
      </w:pPr>
      <w:r>
        <w:t xml:space="preserve">Ratio revisión humana vs revisión por agente.</w:t>
      </w:r>
    </w:p>
    <w:p>
      <w:pPr>
        <w:pStyle w:val="ListParagraph"/>
        <w:numPr>
          <w:ilvl w:val="0"/>
          <w:numId w:val="2"/>
        </w:numPr>
      </w:pPr>
      <w:r>
        <w:t xml:space="preserve">Top categorías de errores detectados en revisión.</w:t>
      </w:r>
    </w:p>
    <w:p>
      <w:pPr>
        <w:pStyle w:val="Heading3"/>
      </w:pPr>
      <w:r>
        <w:t xml:space="preserve">27.2.7 Uso de Recursos</w:t>
      </w:r>
    </w:p>
    <w:p>
      <w:pPr>
        <w:pStyle w:val="ListParagraph"/>
        <w:numPr>
          <w:ilvl w:val="0"/>
          <w:numId w:val="2"/>
        </w:numPr>
      </w:pPr>
      <w:r>
        <w:t xml:space="preserve">Tokens consumidos del cupo mensual: barra de progreso con alerta a 80%.</w:t>
      </w:r>
    </w:p>
    <w:p>
      <w:pPr>
        <w:pStyle w:val="ListParagraph"/>
        <w:numPr>
          <w:ilvl w:val="0"/>
          <w:numId w:val="2"/>
        </w:numPr>
      </w:pPr>
      <w:r>
        <w:t xml:space="preserve">Storage usado vs cuota.</w:t>
      </w:r>
    </w:p>
    <w:p>
      <w:pPr>
        <w:pStyle w:val="ListParagraph"/>
        <w:numPr>
          <w:ilvl w:val="0"/>
          <w:numId w:val="2"/>
        </w:numPr>
      </w:pPr>
      <w:r>
        <w:t xml:space="preserve">Ejecuciones por día con histograma horario.</w:t>
      </w:r>
    </w:p>
    <w:p>
      <w:pPr>
        <w:pStyle w:val="ListParagraph"/>
        <w:numPr>
          <w:ilvl w:val="0"/>
          <w:numId w:val="2"/>
        </w:numPr>
      </w:pPr>
      <w:r>
        <w:t xml:space="preserve">Concurrencia máxima alcanzada.</w:t>
      </w:r>
    </w:p>
    <w:p>
      <w:pPr>
        <w:pStyle w:val="Heading2"/>
      </w:pPr>
      <w:r>
        <w:t xml:space="preserve">28.3 Exportación e Integración</w:t>
      </w:r>
    </w:p>
    <w:p>
      <w:pPr>
        <w:pStyle w:val="ListParagraph"/>
        <w:numPr>
          <w:ilvl w:val="0"/>
          <w:numId w:val="2"/>
        </w:numPr>
      </w:pPr>
      <w:r>
        <w:t xml:space="preserve">Exportar cualquier vista a CSV/JSON.</w:t>
      </w:r>
    </w:p>
    <w:p>
      <w:pPr>
        <w:pStyle w:val="ListParagraph"/>
        <w:numPr>
          <w:ilvl w:val="0"/>
          <w:numId w:val="2"/>
        </w:numPr>
      </w:pPr>
      <w:r>
        <w:t xml:space="preserve">Endpoint API /api/v1/stats/* para integrar con BI externo (Metabase, Looker, Power BI).</w:t>
      </w:r>
    </w:p>
    <w:p>
      <w:pPr>
        <w:pStyle w:val="ListParagraph"/>
        <w:numPr>
          <w:ilvl w:val="0"/>
          <w:numId w:val="2"/>
        </w:numPr>
      </w:pPr>
      <w:r>
        <w:t xml:space="preserve">Reportes programados por email: el Tenant Admin recibe semanalmente un PDF con resumen de KPIs.</w:t>
      </w:r>
    </w:p>
    <w:p>
      <w:pPr>
        <w:pStyle w:val="ListParagraph"/>
        <w:numPr>
          <w:ilvl w:val="0"/>
          <w:numId w:val="2"/>
        </w:numPr>
      </w:pPr>
      <w:r>
        <w:t xml:space="preserve">Webhooks de stats: alertas configurables (ej. 'avísame si el coste mensual supera X€', 'avísame si la tasa de éxito de un agente baja del 90%').</w:t>
      </w:r>
    </w:p>
    <w:p>
      <w:pPr>
        <w:pStyle w:val="Heading2"/>
      </w:pPr>
      <w:r>
        <w:t xml:space="preserve">28.4 Comparativa Cross-Tenant (Solo System Admin)</w:t>
      </w:r>
    </w:p>
    <w:p>
      <w:pPr>
        <w:spacing w:after="120"/>
      </w:pPr>
      <w:r>
        <w:t xml:space="preserve">El System Admin tiene acceso a una vista agregada que NO viola la privacidad de los tenants (no muestra contenido de tareas), pero le permite:</w:t>
      </w:r>
    </w:p>
    <w:p>
      <w:pPr>
        <w:pStyle w:val="ListParagraph"/>
        <w:numPr>
          <w:ilvl w:val="0"/>
          <w:numId w:val="2"/>
        </w:numPr>
      </w:pPr>
      <w:r>
        <w:t xml:space="preserve">Identificar tenants con problemas sistémicos (alta tasa de fallos, altos costes).</w:t>
      </w:r>
    </w:p>
    <w:p>
      <w:pPr>
        <w:pStyle w:val="ListParagraph"/>
        <w:numPr>
          <w:ilvl w:val="0"/>
          <w:numId w:val="2"/>
        </w:numPr>
      </w:pPr>
      <w:r>
        <w:t xml:space="preserve">Detectar patrones globales (ej. ¿se está usando un modelo deprecated?).</w:t>
      </w:r>
    </w:p>
    <w:p>
      <w:pPr>
        <w:pStyle w:val="ListParagraph"/>
        <w:numPr>
          <w:ilvl w:val="0"/>
          <w:numId w:val="2"/>
        </w:numPr>
      </w:pPr>
      <w:r>
        <w:t xml:space="preserve">Planificar capacidad: ¿necesitamos más workers? ¿más RAM?</w:t>
      </w:r>
    </w:p>
    <w:p>
      <w:pPr>
        <w:pStyle w:val="ListParagraph"/>
        <w:numPr>
          <w:ilvl w:val="0"/>
          <w:numId w:val="2"/>
        </w:numPr>
      </w:pPr>
      <w:r>
        <w:t xml:space="preserve">Benchmarks anónimos: cada tenant ve cómo se compara con la mediana de tenants similares (sin identificar a nadie).</w:t>
      </w:r>
    </w:p>
    <w:p>
      <w:pPr>
        <w:pStyle w:val="Heading1"/>
        <w:pageBreakBefore/>
      </w:pPr>
      <w:r>
        <w:t xml:space="preserve">29.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Capa</w:t>
            </w:r>
          </w:p>
        </w:tc>
        <w:tc>
          <w:tcPr>
            <w:tcW w:type="dxa" w:w="3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Tecnología</w:t>
            </w:r>
          </w:p>
        </w:tc>
        <w:tc>
          <w:tcPr>
            <w:tcW w:type="dxa" w:w="39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Justificación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Lenguaje principal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3.12</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Ecosistema LLM, librerías maduras (LangChain, LangGraph, LlamaIndex).</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Framework web</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FastAPI</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Async, OpenAPI auto, validación con Pydantic.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SQLAlchemy 2.x + Alembic</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Madurez, soporte async, migraciones.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BD relacional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PostgreSQL 16</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RLS, JSONB, particionado, extensiones.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BD vectorial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pgvector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Mismo motor que la BD relacional, HNSW + IVFFlat.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Cache y broker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Redis 7</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Streams para eventos, cache, pub/sub.</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Cola de tareas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Celery 5</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Maduro, integrable con Redis.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Orquestación agentes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LangGraph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Grafos de estado para flujos multi-agente.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Abstracción LLM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LiteLLM + Claude Agent SDK</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LiteLLM unifica Anthropic, OpenAI, Google, Ollama (local/cloud), Bedrock, GitHub Copilot (OAuth device flow). Claude Agent SDK como ruta alternativa para suscripción Pro/Max.</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Modelos locales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Ollama (local y Ollama Cloud)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Vía LiteLLM. Reduce coste y latencia para tareas no críticas.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Object storage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MinIO / S3</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Compatible API, escalable.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Ingestión documental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Docling (IBM, LF AI &amp; Data) + docling-serve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65+ formatos, layout-aware, OCR, ASR para audio, TableFormer, ejecución local.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Vault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HashiCorp Vault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Industria estándar.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Contenedores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Docker + Docker SDK Python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Ejecución aislada.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Orquestación prod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Kubernetes (opcional Nomad)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Estándar de mercado.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Observabilidad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OpenTelemetry + Prometheus + Grafana + Loki</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 source, integrado.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Frontend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Next.js (React) + TanStack Query + shadcn/ui</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DX moderno, SSR opcional.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Tiempo real UI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WebSocket + Server-Sent Events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Kanban en vivo, streams de logs.</w:t>
            </w:r>
          </w:p>
        </w:tc>
      </w:tr>
    </w:tbl>
    <w:p>
      <w:pPr>
        <w:pStyle w:val="Heading1"/>
        <w:pageBreakBefore/>
      </w:pPr>
      <w:r>
        <w:t xml:space="preserve">30. Providers LLM y Estrategia de Autenticación</w:t>
      </w:r>
    </w:p>
    <w:p>
      <w:pPr>
        <w:pStyle w:val="Heading2"/>
      </w:pPr>
      <w:r>
        <w:t xml:space="preserve">30.1 Filosofía Multi-Provider</w:t>
      </w:r>
    </w:p>
    <w:p>
      <w:pPr>
        <w:spacing w:after="120"/>
      </w:pPr>
      <w:r>
        <w:t xml:space="preserve">El sistema NO se acopla a un único proveedor de LLM. Cada agente declara en su model_config el provider y el modelo concretos, y el runtime traduce la llamada al SDK adecuado. Esto permite optimizar coste/latencia/calidad por rol: un Project Manager puede usar Claude Sonnet de pago, mientras un agente de tareas triviales usa Ollama local.</w:t>
      </w:r>
    </w:p>
    <w:p>
      <w:pPr>
        <w:spacing w:after="120"/>
      </w:pPr>
      <w:r>
        <w:t xml:space="preserve">Se soportan tres rutas de acceso paralelas, seleccionables por agente y por proyecto:</w:t>
      </w:r>
    </w:p>
    <w:p>
      <w:pPr>
        <w:pStyle w:val="ListParagraph"/>
        <w:numPr>
          <w:ilvl w:val="0"/>
          <w:numId w:val="2"/>
        </w:numPr>
      </w:pPr>
      <w:r>
        <w:t xml:space="preserve">Ruta A — LiteLLM Gateway: abstrae 100+ providers detrás de la interfaz OpenAI-compatible. Es la ruta primaria para la mayoría de modelos.</w:t>
      </w:r>
    </w:p>
    <w:p>
      <w:pPr>
        <w:pStyle w:val="ListParagraph"/>
        <w:numPr>
          <w:ilvl w:val="0"/>
          <w:numId w:val="2"/>
        </w:numPr>
      </w:pPr>
      <w:r>
        <w:t xml:space="preserve">Ruta B — Claude Agent SDK nativo: para aprovechar la suscripción Pro/Max sin pagar API metered.</w:t>
      </w:r>
    </w:p>
    <w:p>
      <w:pPr>
        <w:pStyle w:val="ListParagraph"/>
        <w:numPr>
          <w:ilvl w:val="0"/>
          <w:numId w:val="2"/>
        </w:numPr>
      </w:pPr>
      <w:r>
        <w:t xml:space="preserve">Ruta C — SDKs nativos opcionales: cuando el provider expone capacidades únicas que LiteLLM aún no soporta bien (ej. caching avanzado de Anthropic, audio nativo de Gemini).</w:t>
      </w:r>
    </w:p>
    <w:p>
      <w:pPr>
        <w:pStyle w:val="Heading2"/>
      </w:pPr>
      <w:r>
        <w:t xml:space="preserve">30.2 LiteLLM como Gateway Principal</w:t>
      </w:r>
    </w:p>
    <w:p>
      <w:pPr>
        <w:spacing w:after="120"/>
      </w:pPr>
      <w:r>
        <w:t xml:space="preserve">LiteLLM se despliega como un servicio interno (litellm-proxy) que centraliza:</w:t>
      </w:r>
    </w:p>
    <w:p>
      <w:pPr>
        <w:pStyle w:val="ListParagraph"/>
        <w:numPr>
          <w:ilvl w:val="0"/>
          <w:numId w:val="2"/>
        </w:numPr>
      </w:pPr>
      <w:r>
        <w:t xml:space="preserve">Routing por modelo (model_list configurable en tiempo de ejecución).</w:t>
      </w:r>
    </w:p>
    <w:p>
      <w:pPr>
        <w:pStyle w:val="ListParagraph"/>
        <w:numPr>
          <w:ilvl w:val="0"/>
          <w:numId w:val="2"/>
        </w:numPr>
      </w:pPr>
      <w:r>
        <w:t xml:space="preserve">Fallbacks automáticos entre providers cuando uno está caído o rate-limited.</w:t>
      </w:r>
    </w:p>
    <w:p>
      <w:pPr>
        <w:pStyle w:val="ListParagraph"/>
        <w:numPr>
          <w:ilvl w:val="0"/>
          <w:numId w:val="2"/>
        </w:numPr>
      </w:pPr>
      <w:r>
        <w:t xml:space="preserve">Caching de respuestas (Redis-backed) para prompts idénticos.</w:t>
      </w:r>
    </w:p>
    <w:p>
      <w:pPr>
        <w:pStyle w:val="ListParagraph"/>
        <w:numPr>
          <w:ilvl w:val="0"/>
          <w:numId w:val="2"/>
        </w:numPr>
      </w:pPr>
      <w:r>
        <w:t xml:space="preserve">Rate limiting y budget tracking por proyecto y por agente.</w:t>
      </w:r>
    </w:p>
    <w:p>
      <w:pPr>
        <w:pStyle w:val="ListParagraph"/>
        <w:numPr>
          <w:ilvl w:val="0"/>
          <w:numId w:val="2"/>
        </w:numPr>
      </w:pPr>
      <w:r>
        <w:t xml:space="preserve">Observability uniforme: tokens, coste, latencia, errores se reportan al sistema de métricas con esquema homogéneo.</w:t>
      </w:r>
    </w:p>
    <w:p>
      <w:pPr>
        <w:pStyle w:val="ListParagraph"/>
        <w:numPr>
          <w:ilvl w:val="0"/>
          <w:numId w:val="2"/>
        </w:numPr>
      </w:pPr>
      <w:r>
        <w:t xml:space="preserve">Virtual keys: cada agente recibe una virtual key con scope limitado a los modelos permitidos.</w:t>
      </w:r>
    </w:p>
    <w:p>
      <w:pPr>
        <w:pStyle w:val="Heading3"/>
      </w:pPr>
      <w:r>
        <w:t xml:space="preserve">28.2.1 Providers Soportados vía LiteLLM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00"/>
        <w:gridCol w:w="3260"/>
      </w:tblGrid>
      <w:tr>
        <w:trPr>
          <w:tblHeader/>
        </w:trPr>
        <w:tc>
          <w:tcPr>
            <w:tcW w:type="dxa" w:w="2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Provider</w:t>
            </w:r>
          </w:p>
        </w:tc>
        <w:tc>
          <w:tcPr>
            <w:tcW w:type="dxa" w:w="1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Tipo</w:t>
            </w:r>
          </w:p>
        </w:tc>
        <w:tc>
          <w:tcPr>
            <w:tcW w:type="dxa" w:w="23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Autenticación</w:t>
            </w:r>
          </w:p>
        </w:tc>
        <w:tc>
          <w:tcPr>
            <w:tcW w:type="dxa" w:w="32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Notas de uso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Anthropic API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metered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Key</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Para producción a escala o uso de equipo.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OpenAI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metered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Key</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GPT-4.x, GPT-5.x, embeddings, modelos de razonamiento.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Google Gemini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metered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Key / Vertex AI</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Bueno para contextos largos.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Ollama local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Self-hosted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Sin auth (red interna)</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Modelos abiertos en el propio cluster. Coste cero por token.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Ollama Cloud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Key Ollama</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Mismo catálogo que local pero gestionado.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GitHub Copilot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Subscription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 Device Flow (VSCode-style)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Detallado en 20.4.</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OpenAI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metered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Key + endpoint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Para clientes en Azure.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AWS Bedrock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metered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AWS IAM</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Para clientes en AWS, acceso a Claude, Llama, Mistral.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Groq, Together, Fireworks, DeepInfra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metered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Key</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Modelos open-weight a alta velocidad.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vLLM / TGI propios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Self-hosted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Token opcional</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Para deployment de modelos custom o fine-tuned.</w:t>
            </w:r>
          </w:p>
        </w:tc>
      </w:tr>
    </w:tbl>
    <w:p>
      <w:pPr>
        <w:pStyle w:val="Heading3"/>
      </w:pPr>
      <w:r>
        <w:t xml:space="preserve">28.2.2 Ollama (Local y Cloud)</w:t>
      </w:r>
    </w:p>
    <w:p>
      <w:pPr>
        <w:spacing w:after="120"/>
      </w:pPr>
      <w:r>
        <w:t xml:space="preserve">Ollama merece tratamiento explícito porque cubre dos casos de uso muy distintos:</w:t>
      </w:r>
    </w:p>
    <w:p>
      <w:pPr>
        <w:pStyle w:val="ListParagraph"/>
        <w:numPr>
          <w:ilvl w:val="0"/>
          <w:numId w:val="2"/>
        </w:numPr>
      </w:pPr>
      <w:r>
        <w:t xml:space="preserve">Ollama local: servicio Ollama corriendo en una máquina del cluster (o en una réplica dedicada) accesible por la red interna. Ideal para tareas de bajo riesgo, generación de embeddings open-source y reducción de coste. La URL base se configura como variable de entorno OLLAMA_BASE_URL del litellm-proxy.</w:t>
      </w:r>
    </w:p>
    <w:p>
      <w:pPr>
        <w:pStyle w:val="ListParagraph"/>
        <w:numPr>
          <w:ilvl w:val="0"/>
          <w:numId w:val="2"/>
        </w:numPr>
      </w:pPr>
      <w:r>
        <w:t xml:space="preserve">Ollama Cloud: servicio gestionado por Ollama, autenticado con API key. Útil cuando se quiere el ecosistema Ollama sin operar GPUs.</w:t>
      </w:r>
    </w:p>
    <w:p>
      <w:pPr>
        <w:spacing w:after="120"/>
      </w:pPr>
      <w:r>
        <w:t xml:space="preserve">La configuración LiteLLM para ambos casos es idéntica salvo por la URL base y la presencia o no de api_key:</w:t>
      </w:r>
    </w:p>
    <w:p>
      <w:pPr>
        <w:shd w:fill="F2F2F2" w:val="clear"/>
        <w:spacing w:after="80" w:before="80"/>
        <w:ind w:left="240"/>
      </w:pPr>
      <w:r>
        <w:rPr>
          <w:rFonts w:ascii="Consolas" w:cs="Consolas" w:eastAsia="Consolas" w:hAnsi="Consolas"/>
          <w:sz w:val="18"/>
          <w:szCs w:val="18"/>
        </w:rPr>
        <w:t xml:space="preserve"># config.yaml de litellm-proxy</w:t>
      </w:r>
    </w:p>
    <w:p>
      <w:pPr>
        <w:shd w:fill="F2F2F2" w:val="clear"/>
        <w:spacing w:after="80" w:before="80"/>
        <w:ind w:left="240"/>
      </w:pPr>
      <w:r>
        <w:rPr>
          <w:rFonts w:ascii="Consolas" w:cs="Consolas" w:eastAsia="Consolas" w:hAnsi="Consolas"/>
          <w:sz w:val="18"/>
          <w:szCs w:val="18"/>
        </w:rPr>
        <w:t xml:space="preserve">model_list:</w:t>
      </w:r>
    </w:p>
    <w:p>
      <w:pPr>
        <w:shd w:fill="F2F2F2" w:val="clear"/>
        <w:spacing w:after="80" w:before="80"/>
        <w:ind w:left="240"/>
      </w:pPr>
      <w:r>
        <w:rPr>
          <w:rFonts w:ascii="Consolas" w:cs="Consolas" w:eastAsia="Consolas" w:hAnsi="Consolas"/>
          <w:sz w:val="18"/>
          <w:szCs w:val="18"/>
        </w:rPr>
        <w:t xml:space="preserve">  - model_name: ollama-llama3-local</w:t>
      </w:r>
    </w:p>
    <w:p>
      <w:pPr>
        <w:shd w:fill="F2F2F2" w:val="clear"/>
        <w:spacing w:after="80" w:before="80"/>
        <w:ind w:left="240"/>
      </w:pPr>
      <w:r>
        <w:rPr>
          <w:rFonts w:ascii="Consolas" w:cs="Consolas" w:eastAsia="Consolas" w:hAnsi="Consolas"/>
          <w:sz w:val="18"/>
          <w:szCs w:val="18"/>
        </w:rPr>
        <w:t xml:space="preserve">    litellm_params:</w:t>
      </w:r>
    </w:p>
    <w:p>
      <w:pPr>
        <w:shd w:fill="F2F2F2" w:val="clear"/>
        <w:spacing w:after="80" w:before="80"/>
        <w:ind w:left="240"/>
      </w:pPr>
      <w:r>
        <w:rPr>
          <w:rFonts w:ascii="Consolas" w:cs="Consolas" w:eastAsia="Consolas" w:hAnsi="Consolas"/>
          <w:sz w:val="18"/>
          <w:szCs w:val="18"/>
        </w:rPr>
        <w:t xml:space="preserve">      model: ollama/llama3.1:70b</w:t>
      </w:r>
    </w:p>
    <w:p>
      <w:pPr>
        <w:shd w:fill="F2F2F2" w:val="clear"/>
        <w:spacing w:after="80" w:before="80"/>
        <w:ind w:left="240"/>
      </w:pPr>
      <w:r>
        <w:rPr>
          <w:rFonts w:ascii="Consolas" w:cs="Consolas" w:eastAsia="Consolas" w:hAnsi="Consolas"/>
          <w:sz w:val="18"/>
          <w:szCs w:val="18"/>
        </w:rPr>
        <w:t xml:space="preserve">      api_base: http://ollama-internal:11434</w:t>
      </w:r>
    </w:p>
    <w:p>
      <w:pPr>
        <w:shd w:fill="F2F2F2" w:val="clear"/>
        <w:spacing w:after="80" w:before="80"/>
        <w:ind w:left="240"/>
      </w:pPr>
      <w:r>
        <w:rPr>
          <w:rFonts w:ascii="Consolas" w:cs="Consolas" w:eastAsia="Consolas" w:hAnsi="Consolas"/>
          <w:sz w:val="18"/>
          <w:szCs w:val="18"/>
        </w:rPr>
        <w:t xml:space="preserve">  - model_name: ollama-cloud-mixtral</w:t>
      </w:r>
    </w:p>
    <w:p>
      <w:pPr>
        <w:shd w:fill="F2F2F2" w:val="clear"/>
        <w:spacing w:after="80" w:before="80"/>
        <w:ind w:left="240"/>
      </w:pPr>
      <w:r>
        <w:rPr>
          <w:rFonts w:ascii="Consolas" w:cs="Consolas" w:eastAsia="Consolas" w:hAnsi="Consolas"/>
          <w:sz w:val="18"/>
          <w:szCs w:val="18"/>
        </w:rPr>
        <w:t xml:space="preserve">    litellm_params:</w:t>
      </w:r>
    </w:p>
    <w:p>
      <w:pPr>
        <w:shd w:fill="F2F2F2" w:val="clear"/>
        <w:spacing w:after="80" w:before="80"/>
        <w:ind w:left="240"/>
      </w:pPr>
      <w:r>
        <w:rPr>
          <w:rFonts w:ascii="Consolas" w:cs="Consolas" w:eastAsia="Consolas" w:hAnsi="Consolas"/>
          <w:sz w:val="18"/>
          <w:szCs w:val="18"/>
        </w:rPr>
        <w:t xml:space="preserve">      model: ollama/mixtral:8x22b</w:t>
      </w:r>
    </w:p>
    <w:p>
      <w:pPr>
        <w:shd w:fill="F2F2F2" w:val="clear"/>
        <w:spacing w:after="80" w:before="80"/>
        <w:ind w:left="240"/>
      </w:pPr>
      <w:r>
        <w:rPr>
          <w:rFonts w:ascii="Consolas" w:cs="Consolas" w:eastAsia="Consolas" w:hAnsi="Consolas"/>
          <w:sz w:val="18"/>
          <w:szCs w:val="18"/>
        </w:rPr>
        <w:t xml:space="preserve">      api_base: https://ollama.com</w:t>
      </w:r>
    </w:p>
    <w:p>
      <w:pPr>
        <w:shd w:fill="F2F2F2" w:val="clear"/>
        <w:spacing w:after="80" w:before="80"/>
        <w:ind w:left="240"/>
      </w:pPr>
      <w:r>
        <w:rPr>
          <w:rFonts w:ascii="Consolas" w:cs="Consolas" w:eastAsia="Consolas" w:hAnsi="Consolas"/>
          <w:sz w:val="18"/>
          <w:szCs w:val="18"/>
        </w:rPr>
        <w:t xml:space="preserve">      api_key: os.environ/OLLAMA_CLOUD_API_KEY</w:t>
      </w:r>
    </w:p>
    <w:p>
      <w:pPr>
        <w:pStyle w:val="Heading2"/>
      </w:pPr>
      <w:r>
        <w:t xml:space="preserve">30.3 Claude Agent SDK con Suscripción Pro/Max</w:t>
      </w:r>
    </w:p>
    <w:p>
      <w:pPr>
        <w:spacing w:after="120"/>
      </w:pPr>
      <w:r>
        <w:t xml:space="preserve">Anthropic ofrece el Claude Agent SDK (Python y TypeScript) que, a diferencia del SDK de la Platform API, puede facturar contra la suscripción Claude Pro/Max/Team/Enterprise mediante credenciales OAuth gestionadas por Claude Code. Es una vía interesante para uso individual del sistema sin pagar tokens metered.</w:t>
      </w:r>
    </w:p>
    <w:p>
      <w:pPr>
        <w:pStyle w:val="Heading3"/>
      </w:pPr>
      <w:r>
        <w:t xml:space="preserve">28.3.1 Mecanismo de Autenticación</w:t>
      </w:r>
    </w:p>
    <w:p>
      <w:pPr>
        <w:spacing w:after="120"/>
      </w:pPr>
      <w:r>
        <w:t xml:space="preserve">El Claude Agent SDK envuelve el binario Claude Code (CLI oficial) y reutiliza sus credenciales OAuth. El flujo es:</w:t>
      </w:r>
    </w:p>
    <w:p>
      <w:pPr>
        <w:pStyle w:val="ListParagraph"/>
        <w:numPr>
          <w:ilvl w:val="0"/>
          <w:numId w:val="3"/>
        </w:numPr>
      </w:pPr>
      <w:r>
        <w:t xml:space="preserve">Instalar Claude Code en el contenedor: npm install -g @anthropic-ai/claude-code (o equivalente).</w:t>
      </w:r>
    </w:p>
    <w:p>
      <w:pPr>
        <w:pStyle w:val="ListParagraph"/>
        <w:numPr>
          <w:ilvl w:val="0"/>
          <w:numId w:val="3"/>
        </w:numPr>
      </w:pPr>
      <w:r>
        <w:t xml:space="preserve">Ejecutar claude login una vez en una sesión interactiva (genera credenciales OAuth contra la cuenta Pro/Max del usuario).</w:t>
      </w:r>
    </w:p>
    <w:p>
      <w:pPr>
        <w:pStyle w:val="ListParagraph"/>
        <w:numPr>
          <w:ilvl w:val="0"/>
          <w:numId w:val="3"/>
        </w:numPr>
      </w:pPr>
      <w:r>
        <w:t xml:space="preserve">Las credenciales quedan en ~/.config/claude/ (o equivalente según OS).</w:t>
      </w:r>
    </w:p>
    <w:p>
      <w:pPr>
        <w:pStyle w:val="ListParagraph"/>
        <w:numPr>
          <w:ilvl w:val="0"/>
          <w:numId w:val="3"/>
        </w:numPr>
      </w:pPr>
      <w:r>
        <w:t xml:space="preserve">El Agent SDK invoca el CLI bajo el capó y hereda esas credenciales.</w:t>
      </w:r>
    </w:p>
    <w:p>
      <w:pPr>
        <w:pStyle w:val="ListParagraph"/>
        <w:numPr>
          <w:ilvl w:val="0"/>
          <w:numId w:val="3"/>
        </w:numPr>
      </w:pPr>
      <w:r>
        <w:t xml:space="preserve">Es CRÍTICO que la variable ANTHROPIC_API_KEY NO esté seteada en el entorno: si lo está, gana sobre el OAuth y se factura como metered API.</w:t>
      </w:r>
    </w:p>
    <w:p>
      <w:pPr>
        <w:pStyle w:val="Heading3"/>
      </w:pPr>
      <w:r>
        <w:t xml:space="preserve">28.3.2 Crédito Mensual Dedicado (a partir del 15 de junio 2026)</w:t>
      </w:r>
    </w:p>
    <w:p>
      <w:pPr>
        <w:spacing w:after="120"/>
      </w:pPr>
      <w:r>
        <w:t xml:space="preserve">Anthropic anunció que desde el 15 de junio de 2026 las cuentas Pro, Max, Team y Enterprise reciben un crédito mensual separado destinado específicamente al uso de Agent SDK y al comando claude -p. Este crédito:</w:t>
      </w:r>
    </w:p>
    <w:p>
      <w:pPr>
        <w:pStyle w:val="ListParagraph"/>
        <w:numPr>
          <w:ilvl w:val="0"/>
          <w:numId w:val="2"/>
        </w:numPr>
      </w:pPr>
      <w:r>
        <w:t xml:space="preserve">Es por usuario, no compartible entre miembros de Team/Enterprise.</w:t>
      </w:r>
    </w:p>
    <w:p>
      <w:pPr>
        <w:pStyle w:val="ListParagraph"/>
        <w:numPr>
          <w:ilvl w:val="0"/>
          <w:numId w:val="2"/>
        </w:numPr>
      </w:pPr>
      <w:r>
        <w:t xml:space="preserve">Se renueva con el ciclo de facturación.</w:t>
      </w:r>
    </w:p>
    <w:p>
      <w:pPr>
        <w:pStyle w:val="ListParagraph"/>
        <w:numPr>
          <w:ilvl w:val="0"/>
          <w:numId w:val="2"/>
        </w:numPr>
      </w:pPr>
      <w:r>
        <w:t xml:space="preserve">No afecta los límites de uso interactivo del producto Claude.</w:t>
      </w:r>
    </w:p>
    <w:p>
      <w:pPr>
        <w:pStyle w:val="ListParagraph"/>
        <w:numPr>
          <w:ilvl w:val="0"/>
          <w:numId w:val="2"/>
        </w:numPr>
      </w:pPr>
      <w:r>
        <w:t xml:space="preserve">Cubre Agent SDK Python/TS, claude -p y apps de terceros construidas sobre el Agent SDK.</w:t>
      </w:r>
    </w:p>
    <w:p>
      <w:pPr>
        <w:pStyle w:val="ListParagraph"/>
        <w:numPr>
          <w:ilvl w:val="0"/>
          <w:numId w:val="2"/>
        </w:numPr>
      </w:pPr>
      <w:r>
        <w:t xml:space="preserve">Hay que reclamarlo explícitamente desde la cuenta antes de que se active.</w:t>
      </w:r>
    </w:p>
    <w:p>
      <w:pPr>
        <w:pStyle w:val="Heading3"/>
      </w:pPr>
      <w:r>
        <w:t xml:space="preserve">28.3.3 Modelo de Uso en este Sistema</w:t>
      </w:r>
    </w:p>
    <w:p>
      <w:pPr>
        <w:spacing w:after="120"/>
      </w:pPr>
      <w:r>
        <w:t xml:space="preserve">El sistema soporta el Claude Agent SDK como provider de primera clase, pero con guardrails de uso correcto:</w:t>
      </w:r>
    </w:p>
    <w:p>
      <w:pPr>
        <w:pStyle w:val="ListParagraph"/>
        <w:numPr>
          <w:ilvl w:val="0"/>
          <w:numId w:val="2"/>
        </w:numPr>
      </w:pPr>
      <w:r>
        <w:t xml:space="preserve">Modo individual (single-user / self-hosted): apropiado. El usuario propietario asocia sus credenciales OAuth de Pro/Max al deployment. Todos los agentes que tengan provider="claude-subscription" usan ese token.</w:t>
      </w:r>
    </w:p>
    <w:p>
      <w:pPr>
        <w:pStyle w:val="ListParagraph"/>
        <w:numPr>
          <w:ilvl w:val="0"/>
          <w:numId w:val="2"/>
        </w:numPr>
      </w:pPr>
      <w:r>
        <w:t xml:space="preserve">Modo multi-tenant SaaS: NO apropiado salvo que cada usuario aporte sus propias credenciales. Las suscripciones Pro/Max son para uso individual y enrutar tráfico de múltiples usuarios por un solo token: (a) violaría los términos de Anthropic, (b) saturaría los rate limits en segundos, (c) generaría una incidencia de seguridad si el token se filtra.</w:t>
      </w:r>
    </w:p>
    <w:p>
      <w:pPr>
        <w:pStyle w:val="ListParagraph"/>
        <w:numPr>
          <w:ilvl w:val="0"/>
          <w:numId w:val="2"/>
        </w:numPr>
      </w:pPr>
      <w:r>
        <w:t xml:space="preserve">Modo team / enterprise: cada usuario reclama y conecta sus propias credenciales; el sistema enruta peticiones de los agentes que ese usuario está supervisando a sus credenciales.</w:t>
      </w:r>
    </w:p>
    <w:p>
      <w:pPr>
        <w:pStyle w:val="Heading3"/>
      </w:pPr>
      <w:r>
        <w:t xml:space="preserve">28.3.4 Configuración</w:t>
      </w:r>
    </w:p>
    <w:p>
      <w:pPr>
        <w:spacing w:after="120"/>
      </w:pPr>
      <w:r>
        <w:t xml:space="preserve">Un Agent con provider Claude Agent SDK declara:</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"provider": "claude-subscription",</w:t>
      </w:r>
    </w:p>
    <w:p>
      <w:pPr>
        <w:shd w:fill="F2F2F2" w:val="clear"/>
        <w:spacing w:after="80" w:before="80"/>
        <w:ind w:left="240"/>
      </w:pPr>
      <w:r>
        <w:rPr>
          <w:rFonts w:ascii="Consolas" w:cs="Consolas" w:eastAsia="Consolas" w:hAnsi="Consolas"/>
          <w:sz w:val="18"/>
          <w:szCs w:val="18"/>
        </w:rPr>
        <w:t xml:space="preserve">  "model": "claude-opus-4-7",</w:t>
      </w:r>
    </w:p>
    <w:p>
      <w:pPr>
        <w:shd w:fill="F2F2F2" w:val="clear"/>
        <w:spacing w:after="80" w:before="80"/>
        <w:ind w:left="240"/>
      </w:pPr>
      <w:r>
        <w:rPr>
          <w:rFonts w:ascii="Consolas" w:cs="Consolas" w:eastAsia="Consolas" w:hAnsi="Consolas"/>
          <w:sz w:val="18"/>
          <w:szCs w:val="18"/>
        </w:rPr>
        <w:t xml:space="preserve">  "oauth_credential_ref": "vault://users/{user_id}/claude-oauth",</w:t>
      </w:r>
    </w:p>
    <w:p>
      <w:pPr>
        <w:shd w:fill="F2F2F2" w:val="clear"/>
        <w:spacing w:after="80" w:before="80"/>
        <w:ind w:left="240"/>
      </w:pPr>
      <w:r>
        <w:rPr>
          <w:rFonts w:ascii="Consolas" w:cs="Consolas" w:eastAsia="Consolas" w:hAnsi="Consolas"/>
          <w:sz w:val="18"/>
          <w:szCs w:val="18"/>
        </w:rPr>
        <w:t xml:space="preserve">  "sdk_options": { "allowed_tools": [...], "system_prompt": "..." }</w:t>
      </w:r>
    </w:p>
    <w:p>
      <w:pPr>
        <w:shd w:fill="F2F2F2" w:val="clear"/>
        <w:spacing w:after="80" w:before="80"/>
        <w:ind w:left="240"/>
      </w:pPr>
      <w:r>
        <w:rPr>
          <w:rFonts w:ascii="Consolas" w:cs="Consolas" w:eastAsia="Consolas" w:hAnsi="Consolas"/>
          <w:sz w:val="18"/>
          <w:szCs w:val="18"/>
        </w:rPr>
        <w:t xml:space="preserve">}</w:t>
      </w:r>
    </w:p>
    <w:p>
      <w:pPr>
        <w:pStyle w:val="Heading3"/>
      </w:pPr>
      <w:r>
        <w:t xml:space="preserve">28.3.5 Gestión de Credenciales OAuth de Claude</w:t>
      </w:r>
    </w:p>
    <w:p>
      <w:pPr>
        <w:spacing w:after="120"/>
      </w:pPr>
      <w:r>
        <w:t xml:space="preserve">Para evitar el flujo interactivo de browser dentro de cada contenedor de worker:</w:t>
      </w:r>
    </w:p>
    <w:p>
      <w:pPr>
        <w:pStyle w:val="ListParagraph"/>
        <w:numPr>
          <w:ilvl w:val="0"/>
          <w:numId w:val="3"/>
        </w:numPr>
      </w:pPr>
      <w:r>
        <w:t xml:space="preserve">El usuario realiza claude login una sola vez en una herramienta administrativa del sistema (CLI helper o página web del propio sistema).</w:t>
      </w:r>
    </w:p>
    <w:p>
      <w:pPr>
        <w:pStyle w:val="ListParagraph"/>
        <w:numPr>
          <w:ilvl w:val="0"/>
          <w:numId w:val="3"/>
        </w:numPr>
      </w:pPr>
      <w:r>
        <w:t xml:space="preserve">El sistema captura los tokens OAuth resultantes y los almacena cifrados en el Vault.</w:t>
      </w:r>
    </w:p>
    <w:p>
      <w:pPr>
        <w:pStyle w:val="ListParagraph"/>
        <w:numPr>
          <w:ilvl w:val="0"/>
          <w:numId w:val="3"/>
        </w:numPr>
      </w:pPr>
      <w:r>
        <w:t xml:space="preserve">Alternativa para CI/entornos no interactivos: Claude Code permite generar un OAuth token de larga duración (1 año) con el comando claude setup-token. El sistema soporta este modo como fallback.</w:t>
      </w:r>
    </w:p>
    <w:p>
      <w:pPr>
        <w:pStyle w:val="ListParagraph"/>
        <w:numPr>
          <w:ilvl w:val="0"/>
          <w:numId w:val="3"/>
        </w:numPr>
      </w:pPr>
      <w:r>
        <w:t xml:space="preserve">Los workers reciben el token vía Docker secret en /run/secrets/claude_oauth y configuran el SDK en arranque.</w:t>
      </w:r>
    </w:p>
    <w:p>
      <w:pPr>
        <w:pStyle w:val="ListParagraph"/>
        <w:numPr>
          <w:ilvl w:val="0"/>
          <w:numId w:val="3"/>
        </w:numPr>
      </w:pPr>
      <w:r>
        <w:t xml:space="preserve">Rotación: el sistema monitorea expiración y notifica al usuario para renovar.</w:t>
      </w:r>
    </w:p>
    <w:p>
      <w:pPr>
        <w:pStyle w:val="Heading2"/>
      </w:pPr>
      <w:r>
        <w:t xml:space="preserve">30.4 GitHub Copilot como Provider (OAuth Device Flow)</w:t>
      </w:r>
    </w:p>
    <w:p>
      <w:pPr>
        <w:spacing w:after="120"/>
      </w:pPr>
      <w:r>
        <w:t xml:space="preserve">GitHub Copilot ofrece modelos (GPT-4.x, GPT-5.x, Claude vía Copilot, etc.) que se pueden consumir mediante una suscripción Copilot, no como API metered. LiteLLM soporta esto nativamente, simulando el flujo de autenticación de VSCode.</w:t>
      </w:r>
    </w:p>
    <w:p>
      <w:pPr>
        <w:pStyle w:val="Heading3"/>
      </w:pPr>
      <w:r>
        <w:t xml:space="preserve">28.4.1 Mecanismo de Autenticación</w:t>
      </w:r>
    </w:p>
    <w:p>
      <w:pPr>
        <w:spacing w:after="120"/>
      </w:pPr>
      <w:r>
        <w:t xml:space="preserve">Es exactamente el mismo flujo que usa la extensión VSCode de Copilot, en dos fases:</w:t>
      </w:r>
    </w:p>
    <w:p>
      <w:pPr>
        <w:pStyle w:val="ListParagraph"/>
        <w:numPr>
          <w:ilvl w:val="0"/>
          <w:numId w:val="3"/>
        </w:numPr>
      </w:pPr>
      <w:r>
        <w:t xml:space="preserve">Fase 1 — OAuth Device Flow contra GitHub: el sistema genera un user_code, lo muestra al usuario, y abre una URL de verificación. El usuario lo autoriza en su cuenta GitHub y el sistema recibe un refresh_token (ghu_xxx).</w:t>
      </w:r>
    </w:p>
    <w:p>
      <w:pPr>
        <w:pStyle w:val="ListParagraph"/>
        <w:numPr>
          <w:ilvl w:val="0"/>
          <w:numId w:val="3"/>
        </w:numPr>
      </w:pPr>
      <w:r>
        <w:t xml:space="preserve">Fase 2 — Intercambio por Copilot API Token: el sistema usa el refresh_token contra el endpoint api.github.com/copilot_internal/v2/token y obtiene un access_token de corta duración (tid=xxx).</w:t>
      </w:r>
    </w:p>
    <w:p>
      <w:pPr>
        <w:pStyle w:val="ListParagraph"/>
        <w:numPr>
          <w:ilvl w:val="0"/>
          <w:numId w:val="3"/>
        </w:numPr>
      </w:pPr>
      <w:r>
        <w:t xml:space="preserve">Inferencia: las peticiones se envían a api.githubcopilot.com con headers que simulan ser VSCode (Editor-Version, Editor-Plugin-Version, etc.). LiteLLM inyecta automáticamente estos headers.</w:t>
      </w:r>
    </w:p>
    <w:p>
      <w:pPr>
        <w:pStyle w:val="ListParagraph"/>
        <w:numPr>
          <w:ilvl w:val="0"/>
          <w:numId w:val="3"/>
        </w:numPr>
      </w:pPr>
      <w:r>
        <w:t xml:space="preserve">El access_token se refresca automáticamente cada vez que expira, usando el refresh_token cacheado.</w:t>
      </w:r>
    </w:p>
    <w:p>
      <w:pPr>
        <w:pStyle w:val="Heading3"/>
      </w:pPr>
      <w:r>
        <w:t xml:space="preserve">28.4.2 Client ID a Usar</w:t>
      </w:r>
    </w:p>
    <w:p>
      <w:pPr>
        <w:spacing w:after="120"/>
      </w:pPr>
      <w:r>
        <w:t xml:space="preserve">El Client ID público de la extensión VSCode oficial es Iv1.b507a08c87ecfe98. Endpoints estándar:</w:t>
      </w:r>
    </w:p>
    <w:p>
      <w:pPr>
        <w:shd w:fill="F2F2F2" w:val="clear"/>
        <w:spacing w:after="80" w:before="80"/>
        <w:ind w:left="240"/>
      </w:pPr>
      <w:r>
        <w:rPr>
          <w:rFonts w:ascii="Consolas" w:cs="Consolas" w:eastAsia="Consolas" w:hAnsi="Consolas"/>
          <w:sz w:val="18"/>
          <w:szCs w:val="18"/>
        </w:rPr>
        <w:t xml:space="preserve">DEVICE_CODE_URL    = https://github.com/login/device/code</w:t>
      </w:r>
    </w:p>
    <w:p>
      <w:pPr>
        <w:shd w:fill="F2F2F2" w:val="clear"/>
        <w:spacing w:after="80" w:before="80"/>
        <w:ind w:left="240"/>
      </w:pPr>
      <w:r>
        <w:rPr>
          <w:rFonts w:ascii="Consolas" w:cs="Consolas" w:eastAsia="Consolas" w:hAnsi="Consolas"/>
          <w:sz w:val="18"/>
          <w:szCs w:val="18"/>
        </w:rPr>
        <w:t xml:space="preserve">ACCESS_TOKEN_URL   = https://github.com/login/oauth/access_token</w:t>
      </w:r>
    </w:p>
    <w:p>
      <w:pPr>
        <w:shd w:fill="F2F2F2" w:val="clear"/>
        <w:spacing w:after="80" w:before="80"/>
        <w:ind w:left="240"/>
      </w:pPr>
      <w:r>
        <w:rPr>
          <w:rFonts w:ascii="Consolas" w:cs="Consolas" w:eastAsia="Consolas" w:hAnsi="Consolas"/>
          <w:sz w:val="18"/>
          <w:szCs w:val="18"/>
        </w:rPr>
        <w:t xml:space="preserve">API_KEY_URL        = https://api.github.com/copilot_internal/v2/token</w:t>
      </w:r>
    </w:p>
    <w:p>
      <w:pPr>
        <w:shd w:fill="F2F2F2" w:val="clear"/>
        <w:spacing w:after="80" w:before="80"/>
        <w:ind w:left="240"/>
      </w:pPr>
      <w:r>
        <w:rPr>
          <w:rFonts w:ascii="Consolas" w:cs="Consolas" w:eastAsia="Consolas" w:hAnsi="Consolas"/>
          <w:sz w:val="18"/>
          <w:szCs w:val="18"/>
        </w:rPr>
        <w:t xml:space="preserve">INFERENCE_BASE     = https://api.githubcopilot.com</w:t>
      </w:r>
    </w:p>
    <w:p>
      <w:pPr>
        <w:shd w:fill="F2F2F2" w:val="clear"/>
        <w:spacing w:after="80" w:before="80"/>
        <w:ind w:left="240"/>
      </w:pPr>
      <w:r>
        <w:rPr>
          <w:rFonts w:ascii="Consolas" w:cs="Consolas" w:eastAsia="Consolas" w:hAnsi="Consolas"/>
          <w:sz w:val="18"/>
          <w:szCs w:val="18"/>
        </w:rPr>
        <w:t xml:space="preserve">SCOPES             = read:user, user:email, copilot</w:t>
      </w:r>
    </w:p>
    <w:p>
      <w:pPr>
        <w:pStyle w:val="Heading3"/>
      </w:pPr>
      <w:r>
        <w:t xml:space="preserve">28.4.3 Flujo Operativo en el Sistema</w:t>
      </w:r>
    </w:p>
    <w:p>
      <w:pPr>
        <w:pStyle w:val="ListParagraph"/>
        <w:numPr>
          <w:ilvl w:val="0"/>
          <w:numId w:val="3"/>
        </w:numPr>
      </w:pPr>
      <w:r>
        <w:t xml:space="preserve">Usuario inicia el flujo desde la UI: 'Conectar GitHub Copilot'.</w:t>
      </w:r>
    </w:p>
    <w:p>
      <w:pPr>
        <w:pStyle w:val="ListParagraph"/>
        <w:numPr>
          <w:ilvl w:val="0"/>
          <w:numId w:val="3"/>
        </w:numPr>
      </w:pPr>
      <w:r>
        <w:t xml:space="preserve">Backend llama al device code endpoint y devuelve { user_code, verification_url, device_code, expires_in, interval } a la UI.</w:t>
      </w:r>
    </w:p>
    <w:p>
      <w:pPr>
        <w:pStyle w:val="ListParagraph"/>
        <w:numPr>
          <w:ilvl w:val="0"/>
          <w:numId w:val="3"/>
        </w:numPr>
      </w:pPr>
      <w:r>
        <w:t xml:space="preserve">UI muestra el code y un botón para abrir la URL de verificación de GitHub.</w:t>
      </w:r>
    </w:p>
    <w:p>
      <w:pPr>
        <w:pStyle w:val="ListParagraph"/>
        <w:numPr>
          <w:ilvl w:val="0"/>
          <w:numId w:val="3"/>
        </w:numPr>
      </w:pPr>
      <w:r>
        <w:t xml:space="preserve">Backend hace polling al token endpoint según el interval indicado.</w:t>
      </w:r>
    </w:p>
    <w:p>
      <w:pPr>
        <w:pStyle w:val="ListParagraph"/>
        <w:numPr>
          <w:ilvl w:val="0"/>
          <w:numId w:val="3"/>
        </w:numPr>
      </w:pPr>
      <w:r>
        <w:t xml:space="preserve">Al recibir el refresh_token (ghu_xxx), lo cifra y persiste en el Vault asociado al usuario.</w:t>
      </w:r>
    </w:p>
    <w:p>
      <w:pPr>
        <w:pStyle w:val="ListParagraph"/>
        <w:numPr>
          <w:ilvl w:val="0"/>
          <w:numId w:val="3"/>
        </w:numPr>
      </w:pPr>
      <w:r>
        <w:t xml:space="preserve">Al primer uso, intercambia refresh_token por access_token (Phase 2) y lo cachea con su expires_at.</w:t>
      </w:r>
    </w:p>
    <w:p>
      <w:pPr>
        <w:pStyle w:val="ListParagraph"/>
        <w:numPr>
          <w:ilvl w:val="0"/>
          <w:numId w:val="3"/>
        </w:numPr>
      </w:pPr>
      <w:r>
        <w:t xml:space="preserve">Los workers inyectan estos credenciales como variables de entorno del proxy LiteLLM antes de cada batch de inferencia.</w:t>
      </w:r>
    </w:p>
    <w:p>
      <w:pPr>
        <w:pStyle w:val="Heading3"/>
      </w:pPr>
      <w:r>
        <w:t xml:space="preserve">28.4.4 Configuración LiteLLM</w:t>
      </w:r>
    </w:p>
    <w:p>
      <w:pPr>
        <w:shd w:fill="F2F2F2" w:val="clear"/>
        <w:spacing w:after="80" w:before="80"/>
        <w:ind w:left="240"/>
      </w:pPr>
      <w:r>
        <w:rPr>
          <w:rFonts w:ascii="Consolas" w:cs="Consolas" w:eastAsia="Consolas" w:hAnsi="Consolas"/>
          <w:sz w:val="18"/>
          <w:szCs w:val="18"/>
        </w:rPr>
        <w:t xml:space="preserve">model_list:</w:t>
      </w:r>
    </w:p>
    <w:p>
      <w:pPr>
        <w:shd w:fill="F2F2F2" w:val="clear"/>
        <w:spacing w:after="80" w:before="80"/>
        <w:ind w:left="240"/>
      </w:pPr>
      <w:r>
        <w:rPr>
          <w:rFonts w:ascii="Consolas" w:cs="Consolas" w:eastAsia="Consolas" w:hAnsi="Consolas"/>
          <w:sz w:val="18"/>
          <w:szCs w:val="18"/>
        </w:rPr>
        <w:t xml:space="preserve">  - model_name: copilot-gpt-4</w:t>
      </w:r>
    </w:p>
    <w:p>
      <w:pPr>
        <w:shd w:fill="F2F2F2" w:val="clear"/>
        <w:spacing w:after="80" w:before="80"/>
        <w:ind w:left="240"/>
      </w:pPr>
      <w:r>
        <w:rPr>
          <w:rFonts w:ascii="Consolas" w:cs="Consolas" w:eastAsia="Consolas" w:hAnsi="Consolas"/>
          <w:sz w:val="18"/>
          <w:szCs w:val="18"/>
        </w:rPr>
        <w:t xml:space="preserve">    litellm_params:</w:t>
      </w:r>
    </w:p>
    <w:p>
      <w:pPr>
        <w:shd w:fill="F2F2F2" w:val="clear"/>
        <w:spacing w:after="80" w:before="80"/>
        <w:ind w:left="240"/>
      </w:pPr>
      <w:r>
        <w:rPr>
          <w:rFonts w:ascii="Consolas" w:cs="Consolas" w:eastAsia="Consolas" w:hAnsi="Consolas"/>
          <w:sz w:val="18"/>
          <w:szCs w:val="18"/>
        </w:rPr>
        <w:t xml:space="preserve">      model: github_copilot/gpt-4</w:t>
      </w:r>
    </w:p>
    <w:p>
      <w:pPr>
        <w:shd w:fill="F2F2F2" w:val="clear"/>
        <w:spacing w:after="80" w:before="80"/>
        <w:ind w:left="240"/>
      </w:pPr>
      <w:r>
        <w:rPr>
          <w:rFonts w:ascii="Consolas" w:cs="Consolas" w:eastAsia="Consolas" w:hAnsi="Consolas"/>
          <w:sz w:val="18"/>
          <w:szCs w:val="18"/>
        </w:rPr>
        <w:t xml:space="preserve">  - model_name: copilot-claude</w:t>
      </w:r>
    </w:p>
    <w:p>
      <w:pPr>
        <w:shd w:fill="F2F2F2" w:val="clear"/>
        <w:spacing w:after="80" w:before="80"/>
        <w:ind w:left="240"/>
      </w:pPr>
      <w:r>
        <w:rPr>
          <w:rFonts w:ascii="Consolas" w:cs="Consolas" w:eastAsia="Consolas" w:hAnsi="Consolas"/>
          <w:sz w:val="18"/>
          <w:szCs w:val="18"/>
        </w:rPr>
        <w:t xml:space="preserve">    litellm_params:</w:t>
      </w:r>
    </w:p>
    <w:p>
      <w:pPr>
        <w:shd w:fill="F2F2F2" w:val="clear"/>
        <w:spacing w:after="80" w:before="80"/>
        <w:ind w:left="240"/>
      </w:pPr>
      <w:r>
        <w:rPr>
          <w:rFonts w:ascii="Consolas" w:cs="Consolas" w:eastAsia="Consolas" w:hAnsi="Consolas"/>
          <w:sz w:val="18"/>
          <w:szCs w:val="18"/>
        </w:rPr>
        <w:t xml:space="preserve">      model: github_copilot/claude-sonnet-4</w:t>
      </w:r>
    </w:p>
    <w:p>
      <w:pPr>
        <w:shd w:fill="F2F2F2" w:val="clear"/>
        <w:spacing w:after="80" w:before="80"/>
        <w:ind w:left="240"/>
      </w:pPr>
      <w:r>
        <w:rPr>
          <w:rFonts w:ascii="Consolas" w:cs="Consolas" w:eastAsia="Consolas" w:hAnsi="Consolas"/>
          <w:sz w:val="18"/>
          <w:szCs w:val="18"/>
        </w:rPr>
        <w:t xml:space="preserve"/>
      </w:r>
    </w:p>
    <w:p>
      <w:pPr>
        <w:shd w:fill="F2F2F2" w:val="clear"/>
        <w:spacing w:after="80" w:before="80"/>
        <w:ind w:left="240"/>
      </w:pPr>
      <w:r>
        <w:rPr>
          <w:rFonts w:ascii="Consolas" w:cs="Consolas" w:eastAsia="Consolas" w:hAnsi="Consolas"/>
          <w:sz w:val="18"/>
          <w:szCs w:val="18"/>
        </w:rPr>
        <w:t xml:space="preserve"># Variables de entorno inyectadas por usuario en runtime:</w:t>
      </w:r>
    </w:p>
    <w:p>
      <w:pPr>
        <w:shd w:fill="F2F2F2" w:val="clear"/>
        <w:spacing w:after="80" w:before="80"/>
        <w:ind w:left="240"/>
      </w:pPr>
      <w:r>
        <w:rPr>
          <w:rFonts w:ascii="Consolas" w:cs="Consolas" w:eastAsia="Consolas" w:hAnsi="Consolas"/>
          <w:sz w:val="18"/>
          <w:szCs w:val="18"/>
        </w:rPr>
        <w:t xml:space="preserve">GITHUB_COPILOT_TOKEN_DIR=/run/secrets/copilot/{user_id}</w:t>
      </w:r>
    </w:p>
    <w:p>
      <w:pPr>
        <w:shd w:fill="F2F2F2" w:val="clear"/>
        <w:spacing w:after="80" w:before="80"/>
        <w:ind w:left="240"/>
      </w:pPr>
      <w:r>
        <w:rPr>
          <w:rFonts w:ascii="Consolas" w:cs="Consolas" w:eastAsia="Consolas" w:hAnsi="Consolas"/>
          <w:sz w:val="18"/>
          <w:szCs w:val="18"/>
        </w:rPr>
        <w:t xml:space="preserve">GITHUB_COPILOT_API_KEY_FILE=api-key.json</w:t>
      </w:r>
    </w:p>
    <w:p>
      <w:pPr>
        <w:pStyle w:val="Heading3"/>
      </w:pPr>
      <w:r>
        <w:t xml:space="preserve">28.4.5 Limitaciones y Consideraciones</w:t>
      </w:r>
    </w:p>
    <w:p>
      <w:pPr>
        <w:pStyle w:val="ListParagraph"/>
        <w:numPr>
          <w:ilvl w:val="0"/>
          <w:numId w:val="2"/>
        </w:numPr>
      </w:pPr>
      <w:r>
        <w:t xml:space="preserve">Solo aplicable a uso individual: igual que con Claude Agent SDK, una suscripción Copilot es per-seat. Multi-tenant requiere que cada usuario conecte su propia cuenta.</w:t>
      </w:r>
    </w:p>
    <w:p>
      <w:pPr>
        <w:pStyle w:val="ListParagraph"/>
        <w:numPr>
          <w:ilvl w:val="0"/>
          <w:numId w:val="2"/>
        </w:numPr>
      </w:pPr>
      <w:r>
        <w:t xml:space="preserve">Términos de servicio: Copilot está diseñado para asistencia a desarrollador en IDE. Usarlo para automatización a gran escala podría violar términos; usar con moderación y solo para casos compatibles.</w:t>
      </w:r>
    </w:p>
    <w:p>
      <w:pPr>
        <w:pStyle w:val="ListParagraph"/>
        <w:numPr>
          <w:ilvl w:val="0"/>
          <w:numId w:val="2"/>
        </w:numPr>
      </w:pPr>
      <w:r>
        <w:t xml:space="preserve">Empresas con GitHub Enterprise: los endpoints son distintos (configurables vía COPILOT_PROVIDER_BASE_URL y similares); el sistema permite override por proyecto.</w:t>
      </w:r>
    </w:p>
    <w:p>
      <w:pPr>
        <w:pStyle w:val="ListParagraph"/>
        <w:numPr>
          <w:ilvl w:val="0"/>
          <w:numId w:val="2"/>
        </w:numPr>
      </w:pPr>
      <w:r>
        <w:t xml:space="preserve">Audit logging: GitHub puede registrar el uso de Copilot. El sistema documenta esto al usuario en el momento de conectar.</w:t>
      </w:r>
    </w:p>
    <w:p>
      <w:pPr>
        <w:pStyle w:val="ListParagraph"/>
        <w:numPr>
          <w:ilvl w:val="0"/>
          <w:numId w:val="2"/>
        </w:numPr>
      </w:pPr>
      <w:r>
        <w:t xml:space="preserve">Telemetría: la simulación de VSCode incluye headers de telemetría. El sistema usa valores neutros y los documenta.</w:t>
      </w:r>
    </w:p>
    <w:p>
      <w:pPr>
        <w:pStyle w:val="Heading2"/>
      </w:pPr>
      <w:r>
        <w:t xml:space="preserve">30.5 Estrategia de Selección de Provider por Agente</w:t>
      </w:r>
    </w:p>
    <w:p>
      <w:pPr>
        <w:spacing w:after="120"/>
      </w:pPr>
      <w:r>
        <w:t xml:space="preserve">Cada agente declara su model_config con una estrategia de selección:</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"primary": {</w:t>
      </w:r>
    </w:p>
    <w:p>
      <w:pPr>
        <w:shd w:fill="F2F2F2" w:val="clear"/>
        <w:spacing w:after="80" w:before="80"/>
        <w:ind w:left="240"/>
      </w:pPr>
      <w:r>
        <w:rPr>
          <w:rFonts w:ascii="Consolas" w:cs="Consolas" w:eastAsia="Consolas" w:hAnsi="Consolas"/>
          <w:sz w:val="18"/>
          <w:szCs w:val="18"/>
        </w:rPr>
        <w:t xml:space="preserve">    "provider": "litellm",</w:t>
      </w:r>
    </w:p>
    <w:p>
      <w:pPr>
        <w:shd w:fill="F2F2F2" w:val="clear"/>
        <w:spacing w:after="80" w:before="80"/>
        <w:ind w:left="240"/>
      </w:pPr>
      <w:r>
        <w:rPr>
          <w:rFonts w:ascii="Consolas" w:cs="Consolas" w:eastAsia="Consolas" w:hAnsi="Consolas"/>
          <w:sz w:val="18"/>
          <w:szCs w:val="18"/>
        </w:rPr>
        <w:t xml:space="preserve">    "model": "anthropic/claude-opus-4-7",</w:t>
      </w:r>
    </w:p>
    <w:p>
      <w:pPr>
        <w:shd w:fill="F2F2F2" w:val="clear"/>
        <w:spacing w:after="80" w:before="80"/>
        <w:ind w:left="240"/>
      </w:pPr>
      <w:r>
        <w:rPr>
          <w:rFonts w:ascii="Consolas" w:cs="Consolas" w:eastAsia="Consolas" w:hAnsi="Consolas"/>
          <w:sz w:val="18"/>
          <w:szCs w:val="18"/>
        </w:rPr>
        <w:t xml:space="preserve">    "temperature": 0.2</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  "fallbacks": [</w:t>
      </w:r>
    </w:p>
    <w:p>
      <w:pPr>
        <w:shd w:fill="F2F2F2" w:val="clear"/>
        <w:spacing w:after="80" w:before="80"/>
        <w:ind w:left="240"/>
      </w:pPr>
      <w:r>
        <w:rPr>
          <w:rFonts w:ascii="Consolas" w:cs="Consolas" w:eastAsia="Consolas" w:hAnsi="Consolas"/>
          <w:sz w:val="18"/>
          <w:szCs w:val="18"/>
        </w:rPr>
        <w:t xml:space="preserve">    { "provider": "litellm", "model": "openai/gpt-5" },</w:t>
      </w:r>
    </w:p>
    <w:p>
      <w:pPr>
        <w:shd w:fill="F2F2F2" w:val="clear"/>
        <w:spacing w:after="80" w:before="80"/>
        <w:ind w:left="240"/>
      </w:pPr>
      <w:r>
        <w:rPr>
          <w:rFonts w:ascii="Consolas" w:cs="Consolas" w:eastAsia="Consolas" w:hAnsi="Consolas"/>
          <w:sz w:val="18"/>
          <w:szCs w:val="18"/>
        </w:rPr>
        <w:t xml:space="preserve">    { "provider": "litellm", "model": "ollama/llama3.1:70b" }</w:t>
      </w:r>
    </w:p>
    <w:p>
      <w:pPr>
        <w:shd w:fill="F2F2F2" w:val="clear"/>
        <w:spacing w:after="80" w:before="80"/>
        <w:ind w:left="240"/>
      </w:pPr>
      <w:r>
        <w:rPr>
          <w:rFonts w:ascii="Consolas" w:cs="Consolas" w:eastAsia="Consolas" w:hAnsi="Consolas"/>
          <w:sz w:val="18"/>
          <w:szCs w:val="18"/>
        </w:rPr>
        <w:t xml:space="preserve">  ],</w:t>
      </w:r>
    </w:p>
    <w:p>
      <w:pPr>
        <w:shd w:fill="F2F2F2" w:val="clear"/>
        <w:spacing w:after="80" w:before="80"/>
        <w:ind w:left="240"/>
      </w:pPr>
      <w:r>
        <w:rPr>
          <w:rFonts w:ascii="Consolas" w:cs="Consolas" w:eastAsia="Consolas" w:hAnsi="Consolas"/>
          <w:sz w:val="18"/>
          <w:szCs w:val="18"/>
        </w:rPr>
        <w:t xml:space="preserve">  "cost_cap_usd_per_execution": 1.50,</w:t>
      </w:r>
    </w:p>
    <w:p>
      <w:pPr>
        <w:shd w:fill="F2F2F2" w:val="clear"/>
        <w:spacing w:after="80" w:before="80"/>
        <w:ind w:left="240"/>
      </w:pPr>
      <w:r>
        <w:rPr>
          <w:rFonts w:ascii="Consolas" w:cs="Consolas" w:eastAsia="Consolas" w:hAnsi="Consolas"/>
          <w:sz w:val="18"/>
          <w:szCs w:val="18"/>
        </w:rPr>
        <w:t xml:space="preserve">  "prefer_subscription": true</w:t>
      </w:r>
    </w:p>
    <w:p>
      <w:pPr>
        <w:shd w:fill="F2F2F2" w:val="clear"/>
        <w:spacing w:after="80" w:before="80"/>
        <w:ind w:left="240"/>
      </w:pPr>
      <w:r>
        <w:rPr>
          <w:rFonts w:ascii="Consolas" w:cs="Consolas" w:eastAsia="Consolas" w:hAnsi="Consolas"/>
          <w:sz w:val="18"/>
          <w:szCs w:val="18"/>
        </w:rPr>
        <w:t xml:space="preserve">}</w:t>
      </w:r>
    </w:p>
    <w:p>
      <w:pPr>
        <w:spacing w:after="120"/>
      </w:pPr>
      <w:r>
        <w:t xml:space="preserve">Si prefer_subscription es true y el usuario tiene credenciales OAuth válidas (Claude Pro/Max o Copilot), el sistema enruta a través de la suscripción antes que al API metered, siempre que el modelo solicitado esté disponible en esa ruta.</w:t>
      </w:r>
    </w:p>
    <w:p>
      <w:pPr>
        <w:pStyle w:val="Heading2"/>
      </w:pPr>
      <w:r>
        <w:t xml:space="preserve">30.6 Matriz de Decisión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Rol / Caso</w:t>
            </w:r>
          </w:p>
        </w:tc>
        <w:tc>
          <w:tcPr>
            <w:tcW w:type="dxa" w:w="3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Provider recomendado</w:t>
            </w:r>
          </w:p>
        </w:tc>
        <w:tc>
          <w:tcPr>
            <w:tcW w:type="dxa" w:w="37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Por qué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Manager, Arquitecto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Claude (Anthropic API o Claude SDK)</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Razonamiento complejo, contexto largo, salidas estructuradas fiables.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Backend/Frontend Dev (producción)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Anthropic API o GPT-5 vía LiteLLM</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Calidad de código, soporte de tool use maduro.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Dev individual / hobby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Claude Agent SDK (Pro/Max) o Copilot OAuth</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Aprovecha suscripción existente, coste marginal cero.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Modelo distinto al implementador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Diversidad reduce sesgo de auto-validación. Usa otro provider para revisar.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Memorizer / Embeddings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Ollama local (nomic-embed) o OpenAI ada</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Volumen alto, coste sensible.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Investigador, summarizer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Modelos baratos (Haiku, GPT-4-mini)</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Tareas con tolerancia a calidad media.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QA / generación de tests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Modelos medianos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Buen balance coste/calidad.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Tareas triviales y batch</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Ollama local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Coste cero, latencia controlada.</w:t>
            </w:r>
          </w:p>
        </w:tc>
      </w:tr>
    </w:tbl>
    <w:p>
      <w:pPr>
        <w:pStyle w:val="Heading2"/>
      </w:pPr>
      <w:r>
        <w:t xml:space="preserve">30.7 Observabilidad y Coste</w:t>
      </w:r>
    </w:p>
    <w:p>
      <w:pPr>
        <w:spacing w:after="120"/>
      </w:pPr>
      <w:r>
        <w:t xml:space="preserve">Independientemente del provider, todas las llamadas se trazan uniformemente:</w:t>
      </w:r>
    </w:p>
    <w:p>
      <w:pPr>
        <w:pStyle w:val="ListParagraph"/>
        <w:numPr>
          <w:ilvl w:val="0"/>
          <w:numId w:val="2"/>
        </w:numPr>
      </w:pPr>
      <w:r>
        <w:t xml:space="preserve">Tabla model_calls con: provider, model, prompt_tokens, completion_tokens, cost_usd, latency_ms, auth_method (api_key | oauth_subscription | oauth_copilot | local).</w:t>
      </w:r>
    </w:p>
    <w:p>
      <w:pPr>
        <w:pStyle w:val="ListParagraph"/>
        <w:numPr>
          <w:ilvl w:val="0"/>
          <w:numId w:val="2"/>
        </w:numPr>
      </w:pPr>
      <w:r>
        <w:t xml:space="preserve">Para llamadas via suscripción (Claude OAuth, Copilot), cost_usd se reporta como 0 pero subscription_units se reporta para tracking interno (estimación del consumo vs límites).</w:t>
      </w:r>
    </w:p>
    <w:p>
      <w:pPr>
        <w:pStyle w:val="ListParagraph"/>
        <w:numPr>
          <w:ilvl w:val="0"/>
          <w:numId w:val="2"/>
        </w:numPr>
      </w:pPr>
      <w:r>
        <w:t xml:space="preserve">Dashboard de coste agregado por proyecto, por agente y por método de auth, permitiendo identificar dónde se está pagando metered vs. donde se está cubierto por suscripción.</w:t>
      </w:r>
    </w:p>
    <w:p>
      <w:pPr>
        <w:pStyle w:val="Heading2"/>
      </w:pPr>
      <w:r>
        <w:t xml:space="preserve">30.8 Catálogo Global de Precios de Modelos</w:t>
      </w:r>
    </w:p>
    <w:p>
      <w:pPr>
        <w:spacing w:after="120"/>
      </w:pPr>
      <w:r>
        <w:t xml:space="preserve">El sistema mantiene un catálogo central de precios de modelos LLM y de embeddings, gestionado desde el menú global de la herramienta por el System Admin. Este catálogo alimenta la estimación de coste en planes (8.10.2), el dashboard de gasto real, los presupuestos por tarea/proyecto/tenant, y el guardrail cost_ceiling.</w:t>
      </w:r>
    </w:p>
    <w:p>
      <w:pPr>
        <w:pStyle w:val="Heading3"/>
      </w:pPr>
      <w:r>
        <w:t xml:space="preserve">29.8.1 Modelo de Datos</w:t>
      </w:r>
    </w:p>
    <w:p>
      <w:pPr>
        <w:spacing w:after="120"/>
      </w:pPr>
      <w:r>
        <w:t xml:space="preserve">Tabla model_prices con un registro por modelo y vigencia. Cada registro:</w:t>
      </w:r>
    </w:p>
    <w:p>
      <w:pPr>
        <w:pStyle w:val="ListParagraph"/>
        <w:numPr>
          <w:ilvl w:val="0"/>
          <w:numId w:val="2"/>
        </w:numPr>
      </w:pPr>
      <w:r>
        <w:t xml:space="preserve">provider: enum (anthropic, openai, google, ollama_cloud, github_copilot, bedrock, azure_openai, groq, together, fireworks, mistral, custom).</w:t>
      </w:r>
    </w:p>
    <w:p>
      <w:pPr>
        <w:pStyle w:val="ListParagraph"/>
        <w:numPr>
          <w:ilvl w:val="0"/>
          <w:numId w:val="2"/>
        </w:numPr>
      </w:pPr>
      <w:r>
        <w:t xml:space="preserve">model_id: identificador exacto del modelo (ej. 'claude-opus-4-7', 'gpt-5-mini', 'gemini-2.5-pro').</w:t>
      </w:r>
    </w:p>
    <w:p>
      <w:pPr>
        <w:pStyle w:val="ListParagraph"/>
        <w:numPr>
          <w:ilvl w:val="0"/>
          <w:numId w:val="2"/>
        </w:numPr>
      </w:pPr>
      <w:r>
        <w:t xml:space="preserve">display_name: nombre humano legible para la UI.</w:t>
      </w:r>
    </w:p>
    <w:p>
      <w:pPr>
        <w:pStyle w:val="ListParagraph"/>
        <w:numPr>
          <w:ilvl w:val="0"/>
          <w:numId w:val="2"/>
        </w:numPr>
      </w:pPr>
      <w:r>
        <w:t xml:space="preserve">modality: enum (text_chat, embedding, vision, audio_asr, multimodal).</w:t>
      </w:r>
    </w:p>
    <w:p>
      <w:pPr>
        <w:pStyle w:val="ListParagraph"/>
        <w:numPr>
          <w:ilvl w:val="0"/>
          <w:numId w:val="2"/>
        </w:numPr>
      </w:pPr>
      <w:r>
        <w:t xml:space="preserve">price_input_per_million_tokens: precio en EUR por millón de tokens de entrada.</w:t>
      </w:r>
    </w:p>
    <w:p>
      <w:pPr>
        <w:pStyle w:val="ListParagraph"/>
        <w:numPr>
          <w:ilvl w:val="0"/>
          <w:numId w:val="2"/>
        </w:numPr>
      </w:pPr>
      <w:r>
        <w:t xml:space="preserve">price_output_per_million_tokens: precio en EUR por millón de tokens de salida (no aplica a embeddings).</w:t>
      </w:r>
    </w:p>
    <w:p>
      <w:pPr>
        <w:pStyle w:val="ListParagraph"/>
        <w:numPr>
          <w:ilvl w:val="0"/>
          <w:numId w:val="2"/>
        </w:numPr>
      </w:pPr>
      <w:r>
        <w:t xml:space="preserve">price_cached_input_per_million_tokens: precio reducido cuando se usa prompt caching del provider (Anthropic, OpenAI lo soportan).</w:t>
      </w:r>
    </w:p>
    <w:p>
      <w:pPr>
        <w:pStyle w:val="ListParagraph"/>
        <w:numPr>
          <w:ilvl w:val="0"/>
          <w:numId w:val="2"/>
        </w:numPr>
      </w:pPr>
      <w:r>
        <w:t xml:space="preserve">price_per_image: para modelos visión que cobran por imagen.</w:t>
      </w:r>
    </w:p>
    <w:p>
      <w:pPr>
        <w:pStyle w:val="ListParagraph"/>
        <w:numPr>
          <w:ilvl w:val="0"/>
          <w:numId w:val="2"/>
        </w:numPr>
      </w:pPr>
      <w:r>
        <w:t xml:space="preserve">price_per_minute_audio: para modelos ASR (Whisper, etc.).</w:t>
      </w:r>
    </w:p>
    <w:p>
      <w:pPr>
        <w:pStyle w:val="ListParagraph"/>
        <w:numPr>
          <w:ilvl w:val="0"/>
          <w:numId w:val="2"/>
        </w:numPr>
      </w:pPr>
      <w:r>
        <w:t xml:space="preserve">context_window_tokens: ventana de contexto máxima del modelo (informativo para planificación).</w:t>
      </w:r>
    </w:p>
    <w:p>
      <w:pPr>
        <w:pStyle w:val="ListParagraph"/>
        <w:numPr>
          <w:ilvl w:val="0"/>
          <w:numId w:val="2"/>
        </w:numPr>
      </w:pPr>
      <w:r>
        <w:t xml:space="preserve">max_output_tokens: límite de tokens de salida.</w:t>
      </w:r>
    </w:p>
    <w:p>
      <w:pPr>
        <w:pStyle w:val="ListParagraph"/>
        <w:numPr>
          <w:ilvl w:val="0"/>
          <w:numId w:val="2"/>
        </w:numPr>
      </w:pPr>
      <w:r>
        <w:t xml:space="preserve">currency: 'EUR' por defecto. Soporta también USD para internalizar el cambio.</w:t>
      </w:r>
    </w:p>
    <w:p>
      <w:pPr>
        <w:pStyle w:val="ListParagraph"/>
        <w:numPr>
          <w:ilvl w:val="0"/>
          <w:numId w:val="2"/>
        </w:numPr>
      </w:pPr>
      <w:r>
        <w:t xml:space="preserve">effective_from, effective_to: rango de vigencia. Permite tener histórico para auditoría de costes pasados con precios de aquella fecha.</w:t>
      </w:r>
    </w:p>
    <w:p>
      <w:pPr>
        <w:pStyle w:val="ListParagraph"/>
        <w:numPr>
          <w:ilvl w:val="0"/>
          <w:numId w:val="2"/>
        </w:numPr>
      </w:pPr>
      <w:r>
        <w:t xml:space="preserve">source: enum (manual, sync_litellm, sync_provider_api, marketplace). Indica de dónde vino este precio.</w:t>
      </w:r>
    </w:p>
    <w:p>
      <w:pPr>
        <w:pStyle w:val="ListParagraph"/>
        <w:numPr>
          <w:ilvl w:val="0"/>
          <w:numId w:val="2"/>
        </w:numPr>
      </w:pPr>
      <w:r>
        <w:t xml:space="preserve">last_synced_at: marca de tiempo del último refresco automático.</w:t>
      </w:r>
    </w:p>
    <w:p>
      <w:pPr>
        <w:pStyle w:val="ListParagraph"/>
        <w:numPr>
          <w:ilvl w:val="0"/>
          <w:numId w:val="2"/>
        </w:numPr>
      </w:pPr>
      <w:r>
        <w:t xml:space="preserve">is_active: bool, indica si el modelo está disponible para asignar a agentes.</w:t>
      </w:r>
    </w:p>
    <w:p>
      <w:pPr>
        <w:pStyle w:val="ListParagraph"/>
        <w:numPr>
          <w:ilvl w:val="0"/>
          <w:numId w:val="2"/>
        </w:numPr>
      </w:pPr>
      <w:r>
        <w:t xml:space="preserve">notes: campo libre para que el admin anote (ej. 'precio promocional hasta fin de Q2').</w:t>
      </w:r>
    </w:p>
    <w:p>
      <w:pPr>
        <w:pStyle w:val="Heading3"/>
      </w:pPr>
      <w:r>
        <w:t xml:space="preserve">29.8.2 Pantalla de Gestión Global</w:t>
      </w:r>
    </w:p>
    <w:p>
      <w:pPr>
        <w:spacing w:after="120"/>
      </w:pPr>
      <w:r>
        <w:t xml:space="preserve">Accesible solo a roles System Admin y System Operator desde el menú global de la herramienta, sección 'Modelos &amp; Precios'. Funcionalidades:</w:t>
      </w:r>
    </w:p>
    <w:p>
      <w:pPr>
        <w:pStyle w:val="ListParagraph"/>
        <w:numPr>
          <w:ilvl w:val="0"/>
          <w:numId w:val="2"/>
        </w:numPr>
      </w:pPr>
      <w:r>
        <w:t xml:space="preserve">Listado tabular de todos los modelos con filtros por provider, modalidad, estado activo, vigencia.</w:t>
      </w:r>
    </w:p>
    <w:p>
      <w:pPr>
        <w:pStyle w:val="ListParagraph"/>
        <w:numPr>
          <w:ilvl w:val="0"/>
          <w:numId w:val="2"/>
        </w:numPr>
      </w:pPr>
      <w:r>
        <w:t xml:space="preserve">Columnas visibles: provider, modelo, modalidad, precio input (€/Mtoken), precio output (€/Mtoken), última sincronización, fuente del precio, estado.</w:t>
      </w:r>
    </w:p>
    <w:p>
      <w:pPr>
        <w:pStyle w:val="ListParagraph"/>
        <w:numPr>
          <w:ilvl w:val="0"/>
          <w:numId w:val="2"/>
        </w:numPr>
      </w:pPr>
      <w:r>
        <w:t xml:space="preserve">Acciones por fila: editar precio manualmente, desactivar modelo, ver histórico de cambios de precio.</w:t>
      </w:r>
    </w:p>
    <w:p>
      <w:pPr>
        <w:pStyle w:val="ListParagraph"/>
        <w:numPr>
          <w:ilvl w:val="0"/>
          <w:numId w:val="2"/>
        </w:numPr>
      </w:pPr>
      <w:r>
        <w:t xml:space="preserve">Botón 'Sincronizar precios' (descrito en 21.8.3) en la cabecera.</w:t>
      </w:r>
    </w:p>
    <w:p>
      <w:pPr>
        <w:pStyle w:val="ListParagraph"/>
        <w:numPr>
          <w:ilvl w:val="0"/>
          <w:numId w:val="2"/>
        </w:numPr>
      </w:pPr>
      <w:r>
        <w:t xml:space="preserve">Botón 'Añadir modelo' para registrar modelos nuevos o custom.</w:t>
      </w:r>
    </w:p>
    <w:p>
      <w:pPr>
        <w:pStyle w:val="ListParagraph"/>
        <w:numPr>
          <w:ilvl w:val="0"/>
          <w:numId w:val="2"/>
        </w:numPr>
      </w:pPr>
      <w:r>
        <w:t xml:space="preserve">Conversión de divisa: si un precio viene en USD, se aplica un tipo de cambio configurable (manual o sincronizado con un FX service) para mostrar en EUR.</w:t>
      </w:r>
    </w:p>
    <w:p>
      <w:pPr>
        <w:pStyle w:val="ListParagraph"/>
        <w:numPr>
          <w:ilvl w:val="0"/>
          <w:numId w:val="2"/>
        </w:numPr>
      </w:pPr>
      <w:r>
        <w:t xml:space="preserve">Visualización gráfica: evolución del precio de un modelo a lo largo del tiempo.</w:t>
      </w:r>
    </w:p>
    <w:p>
      <w:pPr>
        <w:pStyle w:val="Heading3"/>
      </w:pPr>
      <w:r>
        <w:t xml:space="preserve">29.8.3 Botón 'Sincronizar Precios'</w:t>
      </w:r>
    </w:p>
    <w:p>
      <w:pPr>
        <w:spacing w:after="120"/>
      </w:pPr>
      <w:r>
        <w:t xml:space="preserve">Al pulsar el botón, el sistema ejecuta un job de sincronización con las siguientes fuentes en orden de confianza:</w:t>
      </w:r>
    </w:p>
    <w:p>
      <w:pPr>
        <w:pStyle w:val="ListParagraph"/>
        <w:numPr>
          <w:ilvl w:val="0"/>
          <w:numId w:val="3"/>
        </w:numPr>
      </w:pPr>
      <w:r>
        <w:t xml:space="preserve">Tabla de precios oficial de LiteLLM (model_prices_and_context_window.json del repo upstream BerriAI/litellm). LiteLLM mantiene este catálogo actualizado para 100+ modelos.</w:t>
      </w:r>
    </w:p>
    <w:p>
      <w:pPr>
        <w:pStyle w:val="ListParagraph"/>
        <w:numPr>
          <w:ilvl w:val="0"/>
          <w:numId w:val="3"/>
        </w:numPr>
      </w:pPr>
      <w:r>
        <w:t xml:space="preserve">APIs oficiales de los providers cuando exponen endpoint de pricing (algunos lo hacen, otros no).</w:t>
      </w:r>
    </w:p>
    <w:p>
      <w:pPr>
        <w:pStyle w:val="ListParagraph"/>
        <w:numPr>
          <w:ilvl w:val="0"/>
          <w:numId w:val="3"/>
        </w:numPr>
      </w:pPr>
      <w:r>
        <w:t xml:space="preserve">Páginas públicas de pricing parseadas por agentes investigadores con tools de RAG y document_convert (modo fallback).</w:t>
      </w:r>
    </w:p>
    <w:p>
      <w:pPr>
        <w:pStyle w:val="ListParagraph"/>
        <w:numPr>
          <w:ilvl w:val="0"/>
          <w:numId w:val="3"/>
        </w:numPr>
      </w:pPr>
      <w:r>
        <w:t xml:space="preserve">Para cada modelo del catálogo, compara el precio actual con el sincronizado:</w:t>
      </w:r>
    </w:p>
    <w:p>
      <w:pPr>
        <w:pStyle w:val="ListParagraph"/>
        <w:numPr>
          <w:ilvl w:val="1"/>
          <w:numId w:val="2"/>
        </w:numPr>
      </w:pPr>
      <w:r>
        <w:t xml:space="preserve">Si coincide: actualiza last_synced_at, no toca el precio.</w:t>
      </w:r>
    </w:p>
    <w:p>
      <w:pPr>
        <w:pStyle w:val="ListParagraph"/>
        <w:numPr>
          <w:ilvl w:val="1"/>
          <w:numId w:val="2"/>
        </w:numPr>
      </w:pPr>
      <w:r>
        <w:t xml:space="preserve">Si difiere: muestra un diff visual al admin y pide confirmación antes de aplicar.</w:t>
      </w:r>
    </w:p>
    <w:p>
      <w:pPr>
        <w:pStyle w:val="ListParagraph"/>
        <w:numPr>
          <w:ilvl w:val="1"/>
          <w:numId w:val="2"/>
        </w:numPr>
      </w:pPr>
      <w:r>
        <w:t xml:space="preserve">Si el precio bajó: aplica automáticamente (configurable) y notifica.</w:t>
      </w:r>
    </w:p>
    <w:p>
      <w:pPr>
        <w:pStyle w:val="ListParagraph"/>
        <w:numPr>
          <w:ilvl w:val="1"/>
          <w:numId w:val="2"/>
        </w:numPr>
      </w:pPr>
      <w:r>
        <w:t xml:space="preserve">Si el precio subió &gt;10%: requiere confirmación obligatoria.</w:t>
      </w:r>
    </w:p>
    <w:p>
      <w:pPr>
        <w:pStyle w:val="ListParagraph"/>
        <w:numPr>
          <w:ilvl w:val="1"/>
          <w:numId w:val="2"/>
        </w:numPr>
      </w:pPr>
      <w:r>
        <w:t xml:space="preserve">Modelos nuevos detectados: se ofrecen al admin para añadir al catálogo.</w:t>
      </w:r>
    </w:p>
    <w:p>
      <w:pPr>
        <w:pStyle w:val="ListParagraph"/>
        <w:numPr>
          <w:ilvl w:val="1"/>
          <w:numId w:val="2"/>
        </w:numPr>
      </w:pPr>
      <w:r>
        <w:t xml:space="preserve">Modelos descontinuados: se marcan como is_active=false pero se conservan en histórico.</w:t>
      </w:r>
    </w:p>
    <w:p>
      <w:pPr>
        <w:pStyle w:val="ListParagraph"/>
        <w:numPr>
          <w:ilvl w:val="0"/>
          <w:numId w:val="3"/>
        </w:numPr>
      </w:pPr>
      <w:r>
        <w:t xml:space="preserve">Genera un informe resumen visible en la UI: X modelos sin cambios, Y actualizados, Z nuevos detectados, W descontinuados.</w:t>
      </w:r>
    </w:p>
    <w:p>
      <w:pPr>
        <w:pStyle w:val="ListParagraph"/>
        <w:numPr>
          <w:ilvl w:val="0"/>
          <w:numId w:val="3"/>
        </w:numPr>
      </w:pPr>
      <w:r>
        <w:t xml:space="preserve">Registra en audit_log la sincronización con quién la ejecutó, qué cambió y resultados.</w:t>
      </w:r>
    </w:p>
    <w:p>
      <w:pPr>
        <w:pStyle w:val="Heading3"/>
      </w:pPr>
      <w:r>
        <w:t xml:space="preserve">29.8.4 Sincronización Programada</w:t>
      </w:r>
    </w:p>
    <w:p>
      <w:pPr>
        <w:spacing w:after="120"/>
      </w:pPr>
      <w:r>
        <w:t xml:space="preserve">Además del botón manual, el System Admin puede activar sincronización automática programada:</w:t>
      </w:r>
    </w:p>
    <w:p>
      <w:pPr>
        <w:pStyle w:val="ListParagraph"/>
        <w:numPr>
          <w:ilvl w:val="0"/>
          <w:numId w:val="2"/>
        </w:numPr>
      </w:pPr>
      <w:r>
        <w:t xml:space="preserve">Frecuencia configurable: diaria, semanal o mensual.</w:t>
      </w:r>
    </w:p>
    <w:p>
      <w:pPr>
        <w:pStyle w:val="ListParagraph"/>
        <w:numPr>
          <w:ilvl w:val="0"/>
          <w:numId w:val="2"/>
        </w:numPr>
      </w:pPr>
      <w:r>
        <w:t xml:space="preserve">Modo: solo notificar diferencias (default) o aplicar bajadas automáticamente y notificar subidas.</w:t>
      </w:r>
    </w:p>
    <w:p>
      <w:pPr>
        <w:pStyle w:val="ListParagraph"/>
        <w:numPr>
          <w:ilvl w:val="0"/>
          <w:numId w:val="2"/>
        </w:numPr>
      </w:pPr>
      <w:r>
        <w:t xml:space="preserve">Ventana horaria: ejecutar fuera de hora pico (ej. 03:00 UTC).</w:t>
      </w:r>
    </w:p>
    <w:p>
      <w:pPr>
        <w:pStyle w:val="ListParagraph"/>
        <w:numPr>
          <w:ilvl w:val="0"/>
          <w:numId w:val="2"/>
        </w:numPr>
      </w:pPr>
      <w:r>
        <w:t xml:space="preserve">Notificación de resultados al canal del System Admin.</w:t>
      </w:r>
    </w:p>
    <w:p>
      <w:pPr>
        <w:pStyle w:val="Heading3"/>
      </w:pPr>
      <w:r>
        <w:t xml:space="preserve">29.8.5 Cálculo de Coste en Tiempo Real</w:t>
      </w:r>
    </w:p>
    <w:p>
      <w:pPr>
        <w:spacing w:after="120"/>
      </w:pPr>
      <w:r>
        <w:t xml:space="preserve">La integración con el resto del sistema es la siguiente:</w:t>
      </w:r>
    </w:p>
    <w:p>
      <w:pPr>
        <w:pStyle w:val="ListParagraph"/>
        <w:numPr>
          <w:ilvl w:val="0"/>
          <w:numId w:val="2"/>
        </w:numPr>
      </w:pPr>
      <w:r>
        <w:t xml:space="preserve">Cuando un agente hace una llamada al LLM, el módulo de tracking lee el precio vigente desde el catálogo (la fila con effective_from &lt;= NOW() y effective_to &gt; NOW() o NULL).</w:t>
      </w:r>
    </w:p>
    <w:p>
      <w:pPr>
        <w:pStyle w:val="ListParagraph"/>
        <w:numPr>
          <w:ilvl w:val="0"/>
          <w:numId w:val="2"/>
        </w:numPr>
      </w:pPr>
      <w:r>
        <w:t xml:space="preserve">Calcula cost_eur = (input_tokens × price_input + output_tokens × price_output) / 1_000_000 considerando prompt caching si aplica.</w:t>
      </w:r>
    </w:p>
    <w:p>
      <w:pPr>
        <w:pStyle w:val="ListParagraph"/>
        <w:numPr>
          <w:ilvl w:val="0"/>
          <w:numId w:val="2"/>
        </w:numPr>
      </w:pPr>
      <w:r>
        <w:t xml:space="preserve">Persiste cost_eur en model_calls junto con price_snapshot_at (timestamp del precio aplicado) para que aunque el precio cambie después, la auditoría histórica conserve el coste correcto.</w:t>
      </w:r>
    </w:p>
    <w:p>
      <w:pPr>
        <w:pStyle w:val="ListParagraph"/>
        <w:numPr>
          <w:ilvl w:val="0"/>
          <w:numId w:val="2"/>
        </w:numPr>
      </w:pPr>
      <w:r>
        <w:t xml:space="preserve">El dashboard agrega costes en tiempo real por proyecto, por agente, por modelo y por tenant.</w:t>
      </w:r>
    </w:p>
    <w:p>
      <w:pPr>
        <w:pStyle w:val="ListParagraph"/>
        <w:numPr>
          <w:ilvl w:val="0"/>
          <w:numId w:val="2"/>
        </w:numPr>
      </w:pPr>
      <w:r>
        <w:t xml:space="preserve">El guardrail cost_ceiling consulta el catálogo antes de cada llamada cara para anticipar si la operación va a superar el presupuesto.</w:t>
      </w:r>
    </w:p>
    <w:p>
      <w:pPr>
        <w:pStyle w:val="Heading3"/>
      </w:pPr>
      <w:r>
        <w:t xml:space="preserve">29.8.6 Modelos Custom y Self-Hosted</w:t>
      </w:r>
    </w:p>
    <w:p>
      <w:pPr>
        <w:spacing w:after="120"/>
      </w:pPr>
      <w:r>
        <w:t xml:space="preserve">Para modelos sin coste por token directo (Ollama local, vLLM propio), el sistema permite registrar:</w:t>
      </w:r>
    </w:p>
    <w:p>
      <w:pPr>
        <w:pStyle w:val="ListParagraph"/>
        <w:numPr>
          <w:ilvl w:val="0"/>
          <w:numId w:val="2"/>
        </w:numPr>
      </w:pPr>
      <w:r>
        <w:t xml:space="preserve">Coste 0 si el operador asume el coste del hardware como infraestructura.</w:t>
      </w:r>
    </w:p>
    <w:p>
      <w:pPr>
        <w:pStyle w:val="ListParagraph"/>
        <w:numPr>
          <w:ilvl w:val="0"/>
          <w:numId w:val="2"/>
        </w:numPr>
      </w:pPr>
      <w:r>
        <w:t xml:space="preserve">Coste imputado por minuto-CPU / minuto-GPU para reflejar fielmente el coste real de operación.</w:t>
      </w:r>
    </w:p>
    <w:p>
      <w:pPr>
        <w:pStyle w:val="ListParagraph"/>
        <w:numPr>
          <w:ilvl w:val="0"/>
          <w:numId w:val="2"/>
        </w:numPr>
      </w:pPr>
      <w:r>
        <w:t xml:space="preserve">Configurable por tenant si tiene infraestructura propia compartida.</w:t>
      </w:r>
    </w:p>
    <w:p>
      <w:pPr>
        <w:pStyle w:val="Heading3"/>
      </w:pPr>
      <w:r>
        <w:t xml:space="preserve">29.8.7 Visibilidad por Tenant</w:t>
      </w:r>
    </w:p>
    <w:p>
      <w:pPr>
        <w:spacing w:after="120"/>
      </w:pPr>
      <w:r>
        <w:t xml:space="preserve">Aunque el catálogo es global, su uso es transparente a los tenants:</w:t>
      </w:r>
    </w:p>
    <w:p>
      <w:pPr>
        <w:pStyle w:val="ListParagraph"/>
        <w:numPr>
          <w:ilvl w:val="0"/>
          <w:numId w:val="2"/>
        </w:numPr>
      </w:pPr>
      <w:r>
        <w:t xml:space="preserve">Cada Tenant Admin ve los precios vigentes en formato consulta (no edita) desde su panel administrativo.</w:t>
      </w:r>
    </w:p>
    <w:p>
      <w:pPr>
        <w:pStyle w:val="ListParagraph"/>
        <w:numPr>
          <w:ilvl w:val="0"/>
          <w:numId w:val="2"/>
        </w:numPr>
      </w:pPr>
      <w:r>
        <w:t xml:space="preserve">El Tenant Admin puede ver el desglose de qué modelos usan sus proyectos y a qué coste agregado.</w:t>
      </w:r>
    </w:p>
    <w:p>
      <w:pPr>
        <w:pStyle w:val="ListParagraph"/>
        <w:numPr>
          <w:ilvl w:val="0"/>
          <w:numId w:val="2"/>
        </w:numPr>
      </w:pPr>
      <w:r>
        <w:t xml:space="preserve">El usuario final solo ve costes calculados (estimados y reales), no las celdas individuales de la tabla de precios, salvo que el Tenant Admin habilite esta visibilidad.</w:t>
      </w:r>
    </w:p>
    <w:p>
      <w:pPr>
        <w:pStyle w:val="Heading1"/>
        <w:pageBreakBefore/>
      </w:pPr>
      <w:r>
        <w:t xml:space="preserve">31. Configuración de Repositorios Git</w:t>
      </w:r>
    </w:p>
    <w:p>
      <w:pPr>
        <w:pStyle w:val="Heading2"/>
      </w:pPr>
      <w:r>
        <w:t xml:space="preserve">31.1 Visión General</w:t>
      </w:r>
    </w:p>
    <w:p>
      <w:pPr>
        <w:spacing w:after="120"/>
      </w:pPr>
      <w:r>
        <w:t xml:space="preserve">Los proyectos pueden tener uno o varios repositorios Git asociados. Los agentes (especialmente desarrolladores) leen, modifican, ramifican y opcionalmente publican código en estos repos. El sistema soporta repositorios públicos y privados, con tres mecanismos de autenticación para los privados: SSH, Personal Access Token (PAT) y, opcionalmente, GitHub App / OAuth para el caso GitHub.</w:t>
      </w:r>
    </w:p>
    <w:p>
      <w:pPr>
        <w:pStyle w:val="Heading2"/>
      </w:pPr>
      <w:r>
        <w:t xml:space="preserve">31.2 Modelo de Datos</w:t>
      </w:r>
    </w:p>
    <w:p>
      <w:pPr>
        <w:spacing w:after="120"/>
      </w:pPr>
      <w:r>
        <w:t xml:space="preserve">La entidad Project se extiende con una colección de Repositorios. Cada Repository tiene:</w:t>
      </w:r>
    </w:p>
    <w:p>
      <w:pPr>
        <w:pStyle w:val="ListParagraph"/>
        <w:numPr>
          <w:ilvl w:val="0"/>
          <w:numId w:val="2"/>
        </w:numPr>
      </w:pPr>
      <w:r>
        <w:t xml:space="preserve">id, project_id, name (alias humano).</w:t>
      </w:r>
    </w:p>
    <w:p>
      <w:pPr>
        <w:pStyle w:val="ListParagraph"/>
        <w:numPr>
          <w:ilvl w:val="0"/>
          <w:numId w:val="2"/>
        </w:numPr>
      </w:pPr>
      <w:r>
        <w:t xml:space="preserve">provider: enum (github, gitlab, gitea, bitbucket, generic_git).</w:t>
      </w:r>
    </w:p>
    <w:p>
      <w:pPr>
        <w:pStyle w:val="ListParagraph"/>
        <w:numPr>
          <w:ilvl w:val="0"/>
          <w:numId w:val="2"/>
        </w:numPr>
      </w:pPr>
      <w:r>
        <w:t xml:space="preserve">visibility: enum (public, private).</w:t>
      </w:r>
    </w:p>
    <w:p>
      <w:pPr>
        <w:pStyle w:val="ListParagraph"/>
        <w:numPr>
          <w:ilvl w:val="0"/>
          <w:numId w:val="2"/>
        </w:numPr>
      </w:pPr>
      <w:r>
        <w:t xml:space="preserve">clone_url: URL canónica del repo (https://... o git@host:...).</w:t>
      </w:r>
    </w:p>
    <w:p>
      <w:pPr>
        <w:pStyle w:val="ListParagraph"/>
        <w:numPr>
          <w:ilvl w:val="0"/>
          <w:numId w:val="2"/>
        </w:numPr>
      </w:pPr>
      <w:r>
        <w:t xml:space="preserve">default_branch: rama por defecto (main, master, develop).</w:t>
      </w:r>
    </w:p>
    <w:p>
      <w:pPr>
        <w:pStyle w:val="ListParagraph"/>
        <w:numPr>
          <w:ilvl w:val="0"/>
          <w:numId w:val="2"/>
        </w:numPr>
      </w:pPr>
      <w:r>
        <w:t xml:space="preserve">auth_method: enum (none, ssh_key, pat, github_app, oauth).</w:t>
      </w:r>
    </w:p>
    <w:p>
      <w:pPr>
        <w:pStyle w:val="ListParagraph"/>
        <w:numPr>
          <w:ilvl w:val="0"/>
          <w:numId w:val="2"/>
        </w:numPr>
      </w:pPr>
      <w:r>
        <w:t xml:space="preserve">auth_credential_ref: referencia opaca al Vault donde vive el secreto (vault://path).</w:t>
      </w:r>
    </w:p>
    <w:p>
      <w:pPr>
        <w:pStyle w:val="ListParagraph"/>
        <w:numPr>
          <w:ilvl w:val="0"/>
          <w:numId w:val="2"/>
        </w:numPr>
      </w:pPr>
      <w:r>
        <w:t xml:space="preserve">allowed_operations: lista de operaciones permitidas (clone, fetch, push, create_branch, create_pr).</w:t>
      </w:r>
    </w:p>
    <w:p>
      <w:pPr>
        <w:pStyle w:val="ListParagraph"/>
        <w:numPr>
          <w:ilvl w:val="0"/>
          <w:numId w:val="2"/>
        </w:numPr>
      </w:pPr>
      <w:r>
        <w:t xml:space="preserve">push_policy: enum (forbidden, branch_only_pr_required, direct_to_default_allowed).</w:t>
      </w:r>
    </w:p>
    <w:p>
      <w:pPr>
        <w:pStyle w:val="ListParagraph"/>
        <w:numPr>
          <w:ilvl w:val="0"/>
          <w:numId w:val="2"/>
        </w:numPr>
      </w:pPr>
      <w:r>
        <w:t xml:space="preserve">path_in_workspace: ruta donde se clona dentro del workspace efímero (default /workspace/repo).</w:t>
      </w:r>
    </w:p>
    <w:p>
      <w:pPr>
        <w:pStyle w:val="Heading2"/>
      </w:pPr>
      <w:r>
        <w:t xml:space="preserve">31.3 Repositorios Públicos</w:t>
      </w:r>
    </w:p>
    <w:p>
      <w:pPr>
        <w:spacing w:after="120"/>
      </w:pPr>
      <w:r>
        <w:t xml:space="preserve">Para repos públicos no se requieren credenciales para clonar. La configuración es trivial: clone_url HTTPS y allowed_operations restringido típicamente a clone + fetch. Si el repo público necesita push (caso de fork mantenido por el usuario), debe declararse como privado con auth.</w:t>
      </w:r>
    </w:p>
    <w:p>
      <w:pPr>
        <w:pStyle w:val="Heading2"/>
      </w:pPr>
      <w:r>
        <w:t xml:space="preserve">31.4 Repositorios Privados con SSH</w:t>
      </w:r>
    </w:p>
    <w:p>
      <w:pPr>
        <w:spacing w:after="120"/>
      </w:pPr>
      <w:r>
        <w:t xml:space="preserve">Modelo recomendado para repos privados estables a largo plazo. El sistema soporta dos variantes:</w:t>
      </w:r>
    </w:p>
    <w:p>
      <w:pPr>
        <w:pStyle w:val="Heading3"/>
      </w:pPr>
      <w:r>
        <w:t xml:space="preserve">29.4.1 Generación de Deploy Key por Proyecto</w:t>
      </w:r>
    </w:p>
    <w:p>
      <w:pPr>
        <w:pStyle w:val="ListParagraph"/>
        <w:numPr>
          <w:ilvl w:val="0"/>
          <w:numId w:val="3"/>
        </w:numPr>
      </w:pPr>
      <w:r>
        <w:t xml:space="preserve">Al añadir un repo privado con auth=ssh_key, el sistema genera un par de claves Ed25519 dedicado: id_ed25519 + id_ed25519.pub.</w:t>
      </w:r>
    </w:p>
    <w:p>
      <w:pPr>
        <w:pStyle w:val="ListParagraph"/>
        <w:numPr>
          <w:ilvl w:val="0"/>
          <w:numId w:val="3"/>
        </w:numPr>
      </w:pPr>
      <w:r>
        <w:t xml:space="preserve">La clave privada se cifra y se persiste en el Vault: vault://projects/{project_id}/repos/{repo_id}/ssh_key.</w:t>
      </w:r>
    </w:p>
    <w:p>
      <w:pPr>
        <w:pStyle w:val="ListParagraph"/>
        <w:numPr>
          <w:ilvl w:val="0"/>
          <w:numId w:val="3"/>
        </w:numPr>
      </w:pPr>
      <w:r>
        <w:t xml:space="preserve">La clave pública se muestra al usuario en la UI, junto con instrucciones específicas para el provider (GitHub: Settings &gt; Deploy keys; GitLab: Settings &gt; Repository &gt; Deploy keys; etc.).</w:t>
      </w:r>
    </w:p>
    <w:p>
      <w:pPr>
        <w:pStyle w:val="ListParagraph"/>
        <w:numPr>
          <w:ilvl w:val="0"/>
          <w:numId w:val="3"/>
        </w:numPr>
      </w:pPr>
      <w:r>
        <w:t xml:space="preserve">El usuario añade la deploy key con permisos de read-only o read-write según necesite el sistema.</w:t>
      </w:r>
    </w:p>
    <w:p>
      <w:pPr>
        <w:pStyle w:val="ListParagraph"/>
        <w:numPr>
          <w:ilvl w:val="0"/>
          <w:numId w:val="3"/>
        </w:numPr>
      </w:pPr>
      <w:r>
        <w:t xml:space="preserve">El sistema valida la conexión con un git ls-remote antes de marcar el repo como activo.</w:t>
      </w:r>
    </w:p>
    <w:p>
      <w:pPr>
        <w:pStyle w:val="Heading3"/>
      </w:pPr>
      <w:r>
        <w:t xml:space="preserve">29.4.2 Subida de Clave Existente</w:t>
      </w:r>
    </w:p>
    <w:p>
      <w:pPr>
        <w:spacing w:after="120"/>
      </w:pPr>
      <w:r>
        <w:t xml:space="preserve">Alternativamente, el usuario puede aportar una clave SSH propia (ej. una clave de servicio CI ya configurada). Se valida formato, se cifra y se almacena igual que el caso anterior.</w:t>
      </w:r>
    </w:p>
    <w:p>
      <w:pPr>
        <w:pStyle w:val="Heading3"/>
      </w:pPr>
      <w:r>
        <w:t xml:space="preserve">29.4.3 Configuración SSH en el Worker</w:t>
      </w:r>
    </w:p>
    <w:p>
      <w:pPr>
        <w:spacing w:after="120"/>
      </w:pPr>
      <w:r>
        <w:t xml:space="preserve">Cuando una tarea requiere clonar un repo SSH:</w:t>
      </w:r>
    </w:p>
    <w:p>
      <w:pPr>
        <w:pStyle w:val="ListParagraph"/>
        <w:numPr>
          <w:ilvl w:val="0"/>
          <w:numId w:val="3"/>
        </w:numPr>
      </w:pPr>
      <w:r>
        <w:t xml:space="preserve">El worker monta la clave como Docker secret en /run/secrets/repo_ssh_key.</w:t>
      </w:r>
    </w:p>
    <w:p>
      <w:pPr>
        <w:pStyle w:val="ListParagraph"/>
        <w:numPr>
          <w:ilvl w:val="0"/>
          <w:numId w:val="3"/>
        </w:numPr>
      </w:pPr>
      <w:r>
        <w:t xml:space="preserve">Configura un known_hosts pinned con la fingerprint del provider (rechaza host changes para prevenir MITM).</w:t>
      </w:r>
    </w:p>
    <w:p>
      <w:pPr>
        <w:pStyle w:val="ListParagraph"/>
        <w:numPr>
          <w:ilvl w:val="0"/>
          <w:numId w:val="3"/>
        </w:numPr>
      </w:pPr>
      <w:r>
        <w:t xml:space="preserve">Crea un ~/.ssh/config dentro del contenedor que asocia un alias con esa clave.</w:t>
      </w:r>
    </w:p>
    <w:p>
      <w:pPr>
        <w:pStyle w:val="ListParagraph"/>
        <w:numPr>
          <w:ilvl w:val="0"/>
          <w:numId w:val="3"/>
        </w:numPr>
      </w:pPr>
      <w:r>
        <w:t xml:space="preserve">Clona usando el alias para evitar colisiones si hay múltiples repos SSH.</w:t>
      </w:r>
    </w:p>
    <w:p>
      <w:pPr>
        <w:pStyle w:val="ListParagraph"/>
        <w:numPr>
          <w:ilvl w:val="0"/>
          <w:numId w:val="3"/>
        </w:numPr>
      </w:pPr>
      <w:r>
        <w:t xml:space="preserve">Al finalizar la ejecución, el contenedor se destruye y la clave nunca persiste en disco fuera del Vault.</w:t>
      </w:r>
    </w:p>
    <w:p>
      <w:pPr>
        <w:pStyle w:val="Heading2"/>
      </w:pPr>
      <w:r>
        <w:t xml:space="preserve">31.5 Repositorios Privados con PAT</w:t>
      </w:r>
    </w:p>
    <w:p>
      <w:pPr>
        <w:spacing w:after="120"/>
      </w:pPr>
      <w:r>
        <w:t xml:space="preserve">Personal Access Tokens (clásicos o fine-grained en GitHub, project tokens en GitLab, etc.). Más simple que SSH pero con consideraciones de scope.</w:t>
      </w:r>
    </w:p>
    <w:p>
      <w:pPr>
        <w:pStyle w:val="Heading3"/>
      </w:pPr>
      <w:r>
        <w:t xml:space="preserve">29.5.1 Captura del PAT</w:t>
      </w:r>
    </w:p>
    <w:p>
      <w:pPr>
        <w:pStyle w:val="ListParagraph"/>
        <w:numPr>
          <w:ilvl w:val="0"/>
          <w:numId w:val="3"/>
        </w:numPr>
      </w:pPr>
      <w:r>
        <w:t xml:space="preserve">El usuario crea el PAT en el provider con scopes mínimos: repo:read si solo lectura; repo:write y workflow si el agente debe pushear y disparar CI.</w:t>
      </w:r>
    </w:p>
    <w:p>
      <w:pPr>
        <w:pStyle w:val="ListParagraph"/>
        <w:numPr>
          <w:ilvl w:val="0"/>
          <w:numId w:val="3"/>
        </w:numPr>
      </w:pPr>
      <w:r>
        <w:t xml:space="preserve">El usuario pega el PAT en un formulario seguro de la UI (input enmascarado, nunca logueado, nunca enviado a clientes en respuestas posteriores).</w:t>
      </w:r>
    </w:p>
    <w:p>
      <w:pPr>
        <w:pStyle w:val="ListParagraph"/>
        <w:numPr>
          <w:ilvl w:val="0"/>
          <w:numId w:val="3"/>
        </w:numPr>
      </w:pPr>
      <w:r>
        <w:t xml:space="preserve">El sistema valida llamando a /user del provider y verifica que el token tiene los scopes declarados.</w:t>
      </w:r>
    </w:p>
    <w:p>
      <w:pPr>
        <w:pStyle w:val="ListParagraph"/>
        <w:numPr>
          <w:ilvl w:val="0"/>
          <w:numId w:val="3"/>
        </w:numPr>
      </w:pPr>
      <w:r>
        <w:t xml:space="preserve">Persiste cifrado en Vault: vault://projects/{project_id}/repos/{repo_id}/pat.</w:t>
      </w:r>
    </w:p>
    <w:p>
      <w:pPr>
        <w:pStyle w:val="Heading3"/>
      </w:pPr>
      <w:r>
        <w:t xml:space="preserve">29.5.2 Uso en el Worker</w:t>
      </w:r>
    </w:p>
    <w:p>
      <w:pPr>
        <w:spacing w:after="120"/>
      </w:pPr>
      <w:r>
        <w:t xml:space="preserve">El worker compone una clone URL con el PAT embebido bajo demanda y la usa una sola vez:</w:t>
      </w:r>
    </w:p>
    <w:p>
      <w:pPr>
        <w:shd w:fill="F2F2F2" w:val="clear"/>
        <w:spacing w:after="80" w:before="80"/>
        <w:ind w:left="240"/>
      </w:pPr>
      <w:r>
        <w:rPr>
          <w:rFonts w:ascii="Consolas" w:cs="Consolas" w:eastAsia="Consolas" w:hAnsi="Consolas"/>
          <w:sz w:val="18"/>
          <w:szCs w:val="18"/>
        </w:rPr>
        <w:t xml:space="preserve">git clone https://oauth2:{pat}@github.com/owner/repo.git</w:t>
      </w:r>
    </w:p>
    <w:p>
      <w:pPr>
        <w:spacing w:after="120"/>
      </w:pPr>
      <w:r>
        <w:t xml:space="preserve">Inmediatamente después del clone, el sistema reescribe el remote para que el token no quede en .git/config en claro. Para operaciones posteriores (fetch, push), se usa un credential helper que inyecta el PAT just-in-time desde el Vault. El PAT nunca se loguea ni se incluye en outputs.</w:t>
      </w:r>
    </w:p>
    <w:p>
      <w:pPr>
        <w:pStyle w:val="Heading3"/>
      </w:pPr>
      <w:r>
        <w:t xml:space="preserve">29.5.3 Recordatorios de Caducidad</w:t>
      </w:r>
    </w:p>
    <w:p>
      <w:pPr>
        <w:spacing w:after="120"/>
      </w:pPr>
      <w:r>
        <w:t xml:space="preserve">Los PAT clásicos de GitHub pueden tener caducidad. Fine-grained PATs caducan obligatoriamente (max 1 año). El sistema:</w:t>
      </w:r>
    </w:p>
    <w:p>
      <w:pPr>
        <w:pStyle w:val="ListParagraph"/>
        <w:numPr>
          <w:ilvl w:val="0"/>
          <w:numId w:val="2"/>
        </w:numPr>
      </w:pPr>
      <w:r>
        <w:t xml:space="preserve">Pide al usuario la fecha de expiración al registrar el PAT.</w:t>
      </w:r>
    </w:p>
    <w:p>
      <w:pPr>
        <w:pStyle w:val="ListParagraph"/>
        <w:numPr>
          <w:ilvl w:val="0"/>
          <w:numId w:val="2"/>
        </w:numPr>
      </w:pPr>
      <w:r>
        <w:t xml:space="preserve">30 días antes de la expiración, dispara una notificación vía el asistente personal.</w:t>
      </w:r>
    </w:p>
    <w:p>
      <w:pPr>
        <w:pStyle w:val="ListParagraph"/>
        <w:numPr>
          <w:ilvl w:val="0"/>
          <w:numId w:val="2"/>
        </w:numPr>
      </w:pPr>
      <w:r>
        <w:t xml:space="preserve">Al fallar una operación por token expirado, marca el repo en estado degraded y notifica al usuario para renovar.</w:t>
      </w:r>
    </w:p>
    <w:p>
      <w:pPr>
        <w:pStyle w:val="Heading2"/>
      </w:pPr>
      <w:r>
        <w:t xml:space="preserve">31.6 GitHub App / OAuth (Opcional Recomendado)</w:t>
      </w:r>
    </w:p>
    <w:p>
      <w:pPr>
        <w:spacing w:after="120"/>
      </w:pPr>
      <w:r>
        <w:t xml:space="preserve">Para deployments con muchos repos en GitHub, una GitHub App propia del sistema es preferible a deploy keys o PATs por usuario:</w:t>
      </w:r>
    </w:p>
    <w:p>
      <w:pPr>
        <w:pStyle w:val="ListParagraph"/>
        <w:numPr>
          <w:ilvl w:val="0"/>
          <w:numId w:val="2"/>
        </w:numPr>
      </w:pPr>
      <w:r>
        <w:t xml:space="preserve">Instalación per-organización: el usuario instala la app en su org GitHub y selecciona repos.</w:t>
      </w:r>
    </w:p>
    <w:p>
      <w:pPr>
        <w:pStyle w:val="ListParagraph"/>
        <w:numPr>
          <w:ilvl w:val="0"/>
          <w:numId w:val="2"/>
        </w:numPr>
      </w:pPr>
      <w:r>
        <w:t xml:space="preserve">Tokens de instalación de corta duración (1 hora) emitidos por el backend.</w:t>
      </w:r>
    </w:p>
    <w:p>
      <w:pPr>
        <w:pStyle w:val="ListParagraph"/>
        <w:numPr>
          <w:ilvl w:val="0"/>
          <w:numId w:val="2"/>
        </w:numPr>
      </w:pPr>
      <w:r>
        <w:t xml:space="preserve">Scopes granulares por app, no por token.</w:t>
      </w:r>
    </w:p>
    <w:p>
      <w:pPr>
        <w:pStyle w:val="ListParagraph"/>
        <w:numPr>
          <w:ilvl w:val="0"/>
          <w:numId w:val="2"/>
        </w:numPr>
      </w:pPr>
      <w:r>
        <w:t xml:space="preserve">Revocación centralizada: si la app se desinstala, todos los accesos se cortan automáticamente.</w:t>
      </w:r>
    </w:p>
    <w:p>
      <w:pPr>
        <w:pStyle w:val="ListParagraph"/>
        <w:numPr>
          <w:ilvl w:val="0"/>
          <w:numId w:val="2"/>
        </w:numPr>
      </w:pPr>
      <w:r>
        <w:t xml:space="preserve">Webhooks: la app puede recibir eventos (push, PR, issue) y disparar tareas automáticamente en el Kanban.</w:t>
      </w:r>
    </w:p>
    <w:p>
      <w:pPr>
        <w:spacing w:after="120"/>
      </w:pPr>
      <w:r>
        <w:t xml:space="preserve">Esta opción está prevista pero es opcional; el MVP soporta SSH y PAT, y la GitHub App se añade como mejora en Fase 6+.</w:t>
      </w:r>
    </w:p>
    <w:p>
      <w:pPr>
        <w:pStyle w:val="Heading2"/>
      </w:pPr>
      <w:r>
        <w:t xml:space="preserve">31.7 Operaciones Permitidas y Política de Push</w:t>
      </w:r>
    </w:p>
    <w:p>
      <w:pPr>
        <w:spacing w:after="120"/>
      </w:pPr>
      <w:r>
        <w:t xml:space="preserve">Cada repo declara qué puede hacer el agente, con tres niveles de push_policy: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Política</w:t>
            </w:r>
          </w:p>
        </w:tc>
        <w:tc>
          <w:tcPr>
            <w:tcW w:type="dxa" w:w="4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Descripción</w:t>
            </w:r>
          </w:p>
        </w:tc>
        <w:tc>
          <w:tcPr>
            <w:tcW w:type="dxa" w:w="21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Uso típico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forbidden</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Solo lectura: clone y fetch. Push, branch creation, PR creation están bloqueadas.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Repos de referencia, docs.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branch_only_pr_required</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 agente puede crear ramas y abrir Pull Requests, pero NUNCA mergear a default. Push a default branch bloqueado.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DEFAULT recomendado. Toda salida pasa por revisión humana vía PR.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direct_to_default_allowed</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 agente puede pushear directamente a main/master. Requiere confirmación humana explícita en la creación del proyecto.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Sandboxes, proyectos personales, repos generados ad-hoc.</w:t>
            </w:r>
          </w:p>
        </w:tc>
      </w:tr>
    </w:tbl>
    <w:p>
      <w:pPr>
        <w:spacing w:after="120"/>
      </w:pPr>
      <w:r>
        <w:t xml:space="preserve">El sistema valida las operaciones a nivel de tool: la tool git_push fallará si la política del repo prohíbe la operación pedida, sin importar que el token tenga permisos en el provider.</w:t>
      </w:r>
    </w:p>
    <w:p>
      <w:pPr>
        <w:pStyle w:val="Heading2"/>
      </w:pPr>
      <w:r>
        <w:t xml:space="preserve">31.8 Aislamiento por Tarea con Git Worktrees</w:t>
      </w:r>
    </w:p>
    <w:p>
      <w:pPr>
        <w:spacing w:after="120"/>
      </w:pPr>
      <w:r>
        <w:t xml:space="preserve">El sistema usa git worktrees nativos para permitir que varias tareas trabajen en paralelo sobre el mismo repo en ramas diferentes sin colisiones. Ver sección 12.4 para detalle del modelo. Resumen aplicado a repos:</w:t>
      </w:r>
    </w:p>
    <w:p>
      <w:pPr>
        <w:pStyle w:val="ListParagraph"/>
        <w:numPr>
          <w:ilvl w:val="0"/>
          <w:numId w:val="2"/>
        </w:numPr>
      </w:pPr>
      <w:r>
        <w:t xml:space="preserve">El bare repo (mirror del remoto) vive en /data/agent-platform/projects/{tenant}/{project}/repos/{repo_name}.git/ y se sincroniza con el remoto cada 5 min + webhook.</w:t>
      </w:r>
    </w:p>
    <w:p>
      <w:pPr>
        <w:pStyle w:val="ListParagraph"/>
        <w:numPr>
          <w:ilvl w:val="0"/>
          <w:numId w:val="2"/>
        </w:numPr>
      </w:pPr>
      <w:r>
        <w:t xml:space="preserve">Cada tarea recibe un worktree dedicado, que comparte objetos git con el bare repo pero tiene su propio working directory.</w:t>
      </w:r>
    </w:p>
    <w:p>
      <w:pPr>
        <w:pStyle w:val="ListParagraph"/>
        <w:numPr>
          <w:ilvl w:val="0"/>
          <w:numId w:val="2"/>
        </w:numPr>
      </w:pPr>
      <w:r>
        <w:t xml:space="preserve">El contenedor agent-runtime monta SOLO ese worktree, nunca toda la jerarquía.</w:t>
      </w:r>
    </w:p>
    <w:p>
      <w:pPr>
        <w:pStyle w:val="ListParagraph"/>
        <w:numPr>
          <w:ilvl w:val="0"/>
          <w:numId w:val="2"/>
        </w:numPr>
      </w:pPr>
      <w:r>
        <w:t xml:space="preserve">Dos tareas paralelas sobre el mismo repo tienen worktrees aislados; no comparten filesystem ni estado git.</w:t>
      </w:r>
    </w:p>
    <w:p>
      <w:pPr>
        <w:pStyle w:val="ListParagraph"/>
        <w:numPr>
          <w:ilvl w:val="0"/>
          <w:numId w:val="2"/>
        </w:numPr>
      </w:pPr>
      <w:r>
        <w:t xml:space="preserve">Tras éxito de la tarea, el worktree se conserva 24h por si hay revisión adicional, luego se purga; el commit ya está en el bare repo.</w:t>
      </w:r>
    </w:p>
    <w:p>
      <w:pPr>
        <w:pStyle w:val="Heading2"/>
      </w:pPr>
      <w:r>
        <w:t xml:space="preserve">31.9 Caché de Dependencias por Hash de Lock</w:t>
      </w:r>
    </w:p>
    <w:p>
      <w:pPr>
        <w:spacing w:after="120"/>
      </w:pPr>
      <w:r>
        <w:t xml:space="preserve">Además del worktree, las dependencias instaladas (node_modules, .venv, vendor, etc.) se cachean por hash del lock file:</w:t>
      </w:r>
    </w:p>
    <w:p>
      <w:pPr>
        <w:pStyle w:val="ListParagraph"/>
        <w:numPr>
          <w:ilvl w:val="0"/>
          <w:numId w:val="2"/>
        </w:numPr>
      </w:pPr>
      <w:r>
        <w:t xml:space="preserve">dep-cache/{type}-{hash}/ es un volumen Docker indexado.</w:t>
      </w:r>
    </w:p>
    <w:p>
      <w:pPr>
        <w:pStyle w:val="ListParagraph"/>
        <w:numPr>
          <w:ilvl w:val="0"/>
          <w:numId w:val="2"/>
        </w:numPr>
      </w:pPr>
      <w:r>
        <w:t xml:space="preserve">Si una tarea nueva con el mismo package-lock.json arranca, monta el cache directamente sin re-instalar.</w:t>
      </w:r>
    </w:p>
    <w:p>
      <w:pPr>
        <w:pStyle w:val="ListParagraph"/>
        <w:numPr>
          <w:ilvl w:val="0"/>
          <w:numId w:val="2"/>
        </w:numPr>
      </w:pPr>
      <w:r>
        <w:t xml:space="preserve">TTL: 14 días sin uso → purga.</w:t>
      </w:r>
    </w:p>
    <w:p>
      <w:pPr>
        <w:pStyle w:val="ListParagraph"/>
        <w:numPr>
          <w:ilvl w:val="0"/>
          <w:numId w:val="2"/>
        </w:numPr>
      </w:pPr>
      <w:r>
        <w:t xml:space="preserve">Efecto: instalaciones que tardan minutos pasan a segundos. Crítico para velocidad de tests automáticos.</w:t>
      </w:r>
    </w:p>
    <w:p>
      <w:pPr>
        <w:pStyle w:val="Heading2"/>
      </w:pPr>
      <w:r>
        <w:t xml:space="preserve">31.10 Auditoría y Trazabilidad</w:t>
      </w:r>
    </w:p>
    <w:p>
      <w:pPr>
        <w:spacing w:after="120"/>
      </w:pPr>
      <w:r>
        <w:t xml:space="preserve">Toda operación git ejecutada por un agente se registra:</w:t>
      </w:r>
    </w:p>
    <w:p>
      <w:pPr>
        <w:pStyle w:val="ListParagraph"/>
        <w:numPr>
          <w:ilvl w:val="0"/>
          <w:numId w:val="2"/>
        </w:numPr>
      </w:pPr>
      <w:r>
        <w:t xml:space="preserve">Comando ejecutado (con tokens enmascarados).</w:t>
      </w:r>
    </w:p>
    <w:p>
      <w:pPr>
        <w:pStyle w:val="ListParagraph"/>
        <w:numPr>
          <w:ilvl w:val="0"/>
          <w:numId w:val="2"/>
        </w:numPr>
      </w:pPr>
      <w:r>
        <w:t xml:space="preserve">Repo, rama, commit hash.</w:t>
      </w:r>
    </w:p>
    <w:p>
      <w:pPr>
        <w:pStyle w:val="ListParagraph"/>
        <w:numPr>
          <w:ilvl w:val="0"/>
          <w:numId w:val="2"/>
        </w:numPr>
      </w:pPr>
      <w:r>
        <w:t xml:space="preserve">Agente y tarea originantes.</w:t>
      </w:r>
    </w:p>
    <w:p>
      <w:pPr>
        <w:pStyle w:val="ListParagraph"/>
        <w:numPr>
          <w:ilvl w:val="0"/>
          <w:numId w:val="2"/>
        </w:numPr>
      </w:pPr>
      <w:r>
        <w:t xml:space="preserve">Resultado (success, conflict, auth_failure, permission_denied).</w:t>
      </w:r>
    </w:p>
    <w:p>
      <w:pPr>
        <w:pStyle w:val="ListParagraph"/>
        <w:numPr>
          <w:ilvl w:val="0"/>
          <w:numId w:val="2"/>
        </w:numPr>
      </w:pPr>
      <w:r>
        <w:t xml:space="preserve">Diff resumido si hay commit/push.</w:t>
      </w:r>
    </w:p>
    <w:p>
      <w:pPr>
        <w:spacing w:after="120"/>
      </w:pPr>
      <w:r>
        <w:t xml:space="preserve">Esto permite responder con precisión a la pregunta: ¿qué cambios introdujo qué agente en qué momento y por orden de qué tarea?</w:t>
      </w:r>
    </w:p>
    <w:p>
      <w:pPr>
        <w:pStyle w:val="Heading2"/>
      </w:pPr>
      <w:r>
        <w:t xml:space="preserve">31.11 Configuración de Identidad del Commit</w:t>
      </w:r>
    </w:p>
    <w:p>
      <w:pPr>
        <w:spacing w:after="120"/>
      </w:pPr>
      <w:r>
        <w:t xml:space="preserve">Los commits hechos por agentes deben ser identificables. Convención:</w:t>
      </w:r>
    </w:p>
    <w:p>
      <w:pPr>
        <w:shd w:fill="F2F2F2" w:val="clear"/>
        <w:spacing w:after="80" w:before="80"/>
        <w:ind w:left="240"/>
      </w:pPr>
      <w:r>
        <w:rPr>
          <w:rFonts w:ascii="Consolas" w:cs="Consolas" w:eastAsia="Consolas" w:hAnsi="Consolas"/>
          <w:sz w:val="18"/>
          <w:szCs w:val="18"/>
        </w:rPr>
        <w:t xml:space="preserve">git config user.name  "{agent_name} (via {project_name})"</w:t>
      </w:r>
    </w:p>
    <w:p>
      <w:pPr>
        <w:shd w:fill="F2F2F2" w:val="clear"/>
        <w:spacing w:after="80" w:before="80"/>
        <w:ind w:left="240"/>
      </w:pPr>
      <w:r>
        <w:rPr>
          <w:rFonts w:ascii="Consolas" w:cs="Consolas" w:eastAsia="Consolas" w:hAnsi="Consolas"/>
          <w:sz w:val="18"/>
          <w:szCs w:val="18"/>
        </w:rPr>
        <w:t xml:space="preserve">git config user.email "agent-{agent_id}@agents.{org_domain}"</w:t>
      </w:r>
    </w:p>
    <w:p>
      <w:pPr>
        <w:spacing w:after="120"/>
      </w:pPr>
      <w:r>
        <w:t xml:space="preserve">Adicionalmente, cada commit incluye un trailer estándar:</w:t>
      </w:r>
    </w:p>
    <w:p>
      <w:pPr>
        <w:shd w:fill="F2F2F2" w:val="clear"/>
        <w:spacing w:after="80" w:before="80"/>
        <w:ind w:left="240"/>
      </w:pPr>
      <w:r>
        <w:rPr>
          <w:rFonts w:ascii="Consolas" w:cs="Consolas" w:eastAsia="Consolas" w:hAnsi="Consolas"/>
          <w:sz w:val="18"/>
          <w:szCs w:val="18"/>
        </w:rPr>
        <w:t xml:space="preserve">Generated-By: agent-id={agent_id}</w:t>
      </w:r>
    </w:p>
    <w:p>
      <w:pPr>
        <w:shd w:fill="F2F2F2" w:val="clear"/>
        <w:spacing w:after="80" w:before="80"/>
        <w:ind w:left="240"/>
      </w:pPr>
      <w:r>
        <w:rPr>
          <w:rFonts w:ascii="Consolas" w:cs="Consolas" w:eastAsia="Consolas" w:hAnsi="Consolas"/>
          <w:sz w:val="18"/>
          <w:szCs w:val="18"/>
        </w:rPr>
        <w:t xml:space="preserve">Task-Id: task-id={task_id}</w:t>
      </w:r>
    </w:p>
    <w:p>
      <w:pPr>
        <w:shd w:fill="F2F2F2" w:val="clear"/>
        <w:spacing w:after="80" w:before="80"/>
        <w:ind w:left="240"/>
      </w:pPr>
      <w:r>
        <w:rPr>
          <w:rFonts w:ascii="Consolas" w:cs="Consolas" w:eastAsia="Consolas" w:hAnsi="Consolas"/>
          <w:sz w:val="18"/>
          <w:szCs w:val="18"/>
        </w:rPr>
        <w:t xml:space="preserve">Plan-Id: plan-id={plan_id}</w:t>
      </w:r>
    </w:p>
    <w:p>
      <w:pPr>
        <w:shd w:fill="F2F2F2" w:val="clear"/>
        <w:spacing w:after="80" w:before="80"/>
        <w:ind w:left="240"/>
      </w:pPr>
      <w:r>
        <w:rPr>
          <w:rFonts w:ascii="Consolas" w:cs="Consolas" w:eastAsia="Consolas" w:hAnsi="Consolas"/>
          <w:sz w:val="18"/>
          <w:szCs w:val="18"/>
        </w:rPr>
        <w:t xml:space="preserve">Execution-Id: exec-id={execution_id}</w:t>
      </w:r>
    </w:p>
    <w:p>
      <w:pPr>
        <w:spacing w:after="120"/>
      </w:pPr>
      <w:r>
        <w:t xml:space="preserve">Opcionalmente, los commits pueden firmarse con GPG/SSH si el proyecto lo configura: cada agente puede tener su propia clave de firma o usar la clave del proyecto.</w:t>
      </w:r>
    </w:p>
    <w:p>
      <w:pPr>
        <w:pStyle w:val="Heading2"/>
      </w:pPr>
      <w:r>
        <w:t xml:space="preserve">31.12 Integración con el Ciclo de Vida del Plan</w:t>
      </w:r>
    </w:p>
    <w:p>
      <w:pPr>
        <w:spacing w:after="120"/>
      </w:pPr>
      <w:r>
        <w:t xml:space="preserve">Cada plan se materializa como una rama git en cada repo que toca, con un PR al finalizar. Esto convierte el plan en una unidad de cambio coherente que mapea 1:1 a un Pull Request, exactamente como trabaja un equipo bien organizado.</w:t>
      </w:r>
    </w:p>
    <w:p>
      <w:pPr>
        <w:pStyle w:val="Heading3"/>
      </w:pPr>
      <w:r>
        <w:t xml:space="preserve">31.12.1 Creación de la Rama al Sincronizar el Plan</w:t>
      </w:r>
    </w:p>
    <w:p>
      <w:pPr>
        <w:pStyle w:val="ListParagraph"/>
        <w:numPr>
          <w:ilvl w:val="0"/>
          <w:numId w:val="3"/>
        </w:numPr>
      </w:pPr>
      <w:r>
        <w:t xml:space="preserve">Al sincronizar un plan aprobado al Kanban de Tareas, el sistema crea automáticamente una rama por cada repo asociado al proyecto: plan/{plan_id_short}-{slug-del-titulo} (ej. plan/01H7K-implementar-auth-oauth).</w:t>
      </w:r>
    </w:p>
    <w:p>
      <w:pPr>
        <w:pStyle w:val="ListParagraph"/>
        <w:numPr>
          <w:ilvl w:val="0"/>
          <w:numId w:val="3"/>
        </w:numPr>
      </w:pPr>
      <w:r>
        <w:t xml:space="preserve">La rama se crea desde la default branch (main/master) actualizada con un fetch previo.</w:t>
      </w:r>
    </w:p>
    <w:p>
      <w:pPr>
        <w:pStyle w:val="ListParagraph"/>
        <w:numPr>
          <w:ilvl w:val="0"/>
          <w:numId w:val="3"/>
        </w:numPr>
      </w:pPr>
      <w:r>
        <w:t xml:space="preserve">Si el plan toca varios repos del mismo proyecto, se crean ramas con el mismo nombre en cada repo. Es responsabilidad del PM agente decidir qué tareas pertenecen a qué repo.</w:t>
      </w:r>
    </w:p>
    <w:p>
      <w:pPr>
        <w:pStyle w:val="Heading3"/>
      </w:pPr>
      <w:r>
        <w:t xml:space="preserve">31.12.2 Commits de las Tareas</w:t>
      </w:r>
    </w:p>
    <w:p>
      <w:pPr>
        <w:pStyle w:val="ListParagraph"/>
        <w:numPr>
          <w:ilvl w:val="0"/>
          <w:numId w:val="3"/>
        </w:numPr>
      </w:pPr>
      <w:r>
        <w:t xml:space="preserve">Cada tarea ejecuta en el worktree de la rama del plan.</w:t>
      </w:r>
    </w:p>
    <w:p>
      <w:pPr>
        <w:pStyle w:val="ListParagraph"/>
        <w:numPr>
          <w:ilvl w:val="0"/>
          <w:numId w:val="3"/>
        </w:numPr>
      </w:pPr>
      <w:r>
        <w:t xml:space="preserve">El agente hace uno o varios commits locales durante la ejecución. Cada commit lleva el trailer Plan-Id + Task-Id.</w:t>
      </w:r>
    </w:p>
    <w:p>
      <w:pPr>
        <w:pStyle w:val="ListParagraph"/>
        <w:numPr>
          <w:ilvl w:val="0"/>
          <w:numId w:val="3"/>
        </w:numPr>
      </w:pPr>
      <w:r>
        <w:t xml:space="preserve">Mensaje del commit estructurado: Conventional Commits con scope opcional. Ejemplo: feat(users): implement POST /users endpoint.</w:t>
      </w:r>
    </w:p>
    <w:p>
      <w:pPr>
        <w:pStyle w:val="ListParagraph"/>
        <w:numPr>
          <w:ilvl w:val="0"/>
          <w:numId w:val="3"/>
        </w:numPr>
      </w:pPr>
      <w:r>
        <w:t xml:space="preserve">Los commits NO se pushean al remoto hasta que la tarea pasa los tests automáticos Y el agente revisor aprueba.</w:t>
      </w:r>
    </w:p>
    <w:p>
      <w:pPr>
        <w:pStyle w:val="Heading3"/>
      </w:pPr>
      <w:r>
        <w:t xml:space="preserve">31.12.3 Push al Aprobar la Tarea</w:t>
      </w:r>
    </w:p>
    <w:p>
      <w:pPr>
        <w:spacing w:after="120"/>
      </w:pPr>
      <w:r>
        <w:t xml:space="preserve">Cuando una tarea pasa a estado 'done':</w:t>
      </w:r>
    </w:p>
    <w:p>
      <w:pPr>
        <w:pStyle w:val="ListParagraph"/>
        <w:numPr>
          <w:ilvl w:val="0"/>
          <w:numId w:val="3"/>
        </w:numPr>
      </w:pPr>
      <w:r>
        <w:t xml:space="preserve">El sistema hace git push de la rama plan/... al remoto.</w:t>
      </w:r>
    </w:p>
    <w:p>
      <w:pPr>
        <w:pStyle w:val="ListParagraph"/>
        <w:numPr>
          <w:ilvl w:val="0"/>
          <w:numId w:val="3"/>
        </w:numPr>
      </w:pPr>
      <w:r>
        <w:t xml:space="preserve">Si push_policy=forbidden, falla con error (configuración inconsistente).</w:t>
      </w:r>
    </w:p>
    <w:p>
      <w:pPr>
        <w:pStyle w:val="ListParagraph"/>
        <w:numPr>
          <w:ilvl w:val="0"/>
          <w:numId w:val="3"/>
        </w:numPr>
      </w:pPr>
      <w:r>
        <w:t xml:space="preserve">Si push_policy=branch_only_pr_required (default) o direct_to_default_allowed: el push se realiza.</w:t>
      </w:r>
    </w:p>
    <w:p>
      <w:pPr>
        <w:pStyle w:val="ListParagraph"/>
        <w:numPr>
          <w:ilvl w:val="0"/>
          <w:numId w:val="3"/>
        </w:numPr>
      </w:pPr>
      <w:r>
        <w:t xml:space="preserve">Si la default branch ha avanzado mientras tanto (otro plan o usuario humano pushearon), el sistema NO mergea automáticamente. Conserva los cambios de la rama y notifica al equipo para resolver.</w:t>
      </w:r>
    </w:p>
    <w:p>
      <w:pPr>
        <w:pStyle w:val="Heading3"/>
      </w:pPr>
      <w:r>
        <w:t xml:space="preserve">31.12.4 Apertura de Pull Request al Finalizar el Plan</w:t>
      </w:r>
    </w:p>
    <w:p>
      <w:pPr>
        <w:spacing w:after="120"/>
      </w:pPr>
      <w:r>
        <w:t xml:space="preserve">Cuando un plan pasa al estado 'completed' (todas las tareas en done y validación humana superada o omitida):</w:t>
      </w:r>
    </w:p>
    <w:p>
      <w:pPr>
        <w:pStyle w:val="ListParagraph"/>
        <w:numPr>
          <w:ilvl w:val="0"/>
          <w:numId w:val="3"/>
        </w:numPr>
      </w:pPr>
      <w:r>
        <w:t xml:space="preserve">El sistema abre automáticamente un Pull Request de plan/{plan_id_short}-... contra la default branch en CADA repo afectado.</w:t>
      </w:r>
    </w:p>
    <w:p>
      <w:pPr>
        <w:pStyle w:val="ListParagraph"/>
        <w:numPr>
          <w:ilvl w:val="0"/>
          <w:numId w:val="3"/>
        </w:numPr>
      </w:pPr>
      <w:r>
        <w:t xml:space="preserve">Título del PR: '[Plan] {título del plan}'.</w:t>
      </w:r>
    </w:p>
    <w:p>
      <w:pPr>
        <w:pStyle w:val="ListParagraph"/>
        <w:numPr>
          <w:ilvl w:val="0"/>
          <w:numId w:val="3"/>
        </w:numPr>
      </w:pPr>
      <w:r>
        <w:t xml:space="preserve">Cuerpo del PR: resumen del plan, lista de tareas con sus commits enlazados, resultados de tests, decisiones tomadas, link al detalle del plan en la UI del sistema.</w:t>
      </w:r>
    </w:p>
    <w:p>
      <w:pPr>
        <w:pStyle w:val="ListParagraph"/>
        <w:numPr>
          <w:ilvl w:val="0"/>
          <w:numId w:val="3"/>
        </w:numPr>
      </w:pPr>
      <w:r>
        <w:t xml:space="preserve">Reviewers asignados: según convención del repo (CODEOWNERS) + el project_owner del sistema.</w:t>
      </w:r>
    </w:p>
    <w:p>
      <w:pPr>
        <w:pStyle w:val="ListParagraph"/>
        <w:numPr>
          <w:ilvl w:val="0"/>
          <w:numId w:val="3"/>
        </w:numPr>
      </w:pPr>
      <w:r>
        <w:t xml:space="preserve">Labels: plan/{plan_id_short}, agentes:generated, tipo de cambio detectado.</w:t>
      </w:r>
    </w:p>
    <w:p>
      <w:pPr>
        <w:pStyle w:val="Heading3"/>
      </w:pPr>
      <w:r>
        <w:t xml:space="preserve">31.12.5 Política de Merge Tras Apertura del PR</w:t>
      </w:r>
    </w:p>
    <w:p>
      <w:pPr>
        <w:pStyle w:val="ListParagraph"/>
        <w:numPr>
          <w:ilvl w:val="0"/>
          <w:numId w:val="2"/>
        </w:numPr>
      </w:pPr>
      <w:r>
        <w:t xml:space="preserve">Si push_policy=branch_only_pr_required (default): el sistema solo abre el PR, NO lo mergea. Un humano debe hacer merge desde GitHub/GitLab. Esto es lo recomendado para producción.</w:t>
      </w:r>
    </w:p>
    <w:p>
      <w:pPr>
        <w:pStyle w:val="ListParagraph"/>
        <w:numPr>
          <w:ilvl w:val="0"/>
          <w:numId w:val="2"/>
        </w:numPr>
      </w:pPr>
      <w:r>
        <w:t xml:space="preserve">Si push_policy=direct_to_default_allowed: tras abrir el PR, el sistema espera a que los checks de CI del provider pasen (si los hay) y entonces mergea automáticamente. Solo se usa en proyectos sandbox o personales.</w:t>
      </w:r>
    </w:p>
    <w:p>
      <w:pPr>
        <w:pStyle w:val="ListParagraph"/>
        <w:numPr>
          <w:ilvl w:val="0"/>
          <w:numId w:val="2"/>
        </w:numPr>
      </w:pPr>
      <w:r>
        <w:t xml:space="preserve">Si el humano cierra el PR sin mergear: el plan queda como 'completed' pero el cambio no entra a la default branch. El sistema lo registra en audit_log.</w:t>
      </w:r>
    </w:p>
    <w:p>
      <w:pPr>
        <w:pStyle w:val="Heading3"/>
      </w:pPr>
      <w:r>
        <w:t xml:space="preserve">31.12.6 Múltiples Repos por Plan</w:t>
      </w:r>
    </w:p>
    <w:p>
      <w:pPr>
        <w:spacing w:after="120"/>
      </w:pPr>
      <w:r>
        <w:t xml:space="preserve">Si un proyecto tiene varios repos (típico: backend + frontend en repos separados, o monorepo + libraries independientes), y un plan toca varios:</w:t>
      </w:r>
    </w:p>
    <w:p>
      <w:pPr>
        <w:pStyle w:val="ListParagraph"/>
        <w:numPr>
          <w:ilvl w:val="0"/>
          <w:numId w:val="2"/>
        </w:numPr>
      </w:pPr>
      <w:r>
        <w:t xml:space="preserve">Una rama por repo con el mismo nombre plan/{plan_id_short}-...</w:t>
      </w:r>
    </w:p>
    <w:p>
      <w:pPr>
        <w:pStyle w:val="ListParagraph"/>
        <w:numPr>
          <w:ilvl w:val="0"/>
          <w:numId w:val="2"/>
        </w:numPr>
      </w:pPr>
      <w:r>
        <w:t xml:space="preserve">Un PR por repo al finalizar el plan.</w:t>
      </w:r>
    </w:p>
    <w:p>
      <w:pPr>
        <w:pStyle w:val="ListParagraph"/>
        <w:numPr>
          <w:ilvl w:val="0"/>
          <w:numId w:val="2"/>
        </w:numPr>
      </w:pPr>
      <w:r>
        <w:t xml:space="preserve">El plan se considera 'completed' cuando TODOS los PRs están en estado válido (mergeados, o aprobados pendientes de merge humano según política).</w:t>
      </w:r>
    </w:p>
    <w:p>
      <w:pPr>
        <w:pStyle w:val="ListParagraph"/>
        <w:numPr>
          <w:ilvl w:val="0"/>
          <w:numId w:val="2"/>
        </w:numPr>
      </w:pPr>
      <w:r>
        <w:t xml:space="preserve">Si un PR se rechaza en uno de los repos pero los demás están OK, el plan queda en estado mixto que el sistema señala como 'partial' y notifica al equipo.</w:t>
      </w:r>
    </w:p>
    <w:p>
      <w:pPr>
        <w:pStyle w:val="Heading3"/>
      </w:pPr>
      <w:r>
        <w:t xml:space="preserve">31.12.7 Cancelación o Rechazo del Plan</w:t>
      </w:r>
    </w:p>
    <w:p>
      <w:pPr>
        <w:pStyle w:val="ListParagraph"/>
        <w:numPr>
          <w:ilvl w:val="0"/>
          <w:numId w:val="2"/>
        </w:numPr>
      </w:pPr>
      <w:r>
        <w:t xml:space="preserve">Si el plan se cancela manualmente antes de completarse: la rama se conserva por 30 días para auditoría, después se borra o queda como tag histórico. Los commits no se pierden.</w:t>
      </w:r>
    </w:p>
    <w:p>
      <w:pPr>
        <w:pStyle w:val="ListParagraph"/>
        <w:numPr>
          <w:ilvl w:val="0"/>
          <w:numId w:val="2"/>
        </w:numPr>
      </w:pPr>
      <w:r>
        <w:t xml:space="preserve">Si el plan es rechazado en validación humana (verdict 'rejected'): vuelve a in_progress y los siguientes commits se acumulan en la misma rama. La rama vive mientras el plan vive.</w:t>
      </w:r>
    </w:p>
    <w:p>
      <w:pPr>
        <w:pStyle w:val="ListParagraph"/>
        <w:numPr>
          <w:ilvl w:val="0"/>
          <w:numId w:val="2"/>
        </w:numPr>
      </w:pPr>
      <w:r>
        <w:t xml:space="preserve">Replanning: si se crea un Plan v2 desde un Plan v1, comparten o no rama según decisión humana. Default: el v2 sigue en la misma rama; el v1 queda como histórico.</w:t>
      </w:r>
    </w:p>
    <w:p>
      <w:pPr>
        <w:pStyle w:val="Heading3"/>
      </w:pPr>
      <w:r>
        <w:t xml:space="preserve">31.12.8 Proyectos sin Repo Asociado</w:t>
      </w:r>
    </w:p>
    <w:p>
      <w:pPr>
        <w:spacing w:after="120"/>
      </w:pPr>
      <w:r>
        <w:t xml:space="preserve">Si el proyecto no tiene repository_config, todo este flujo no aplica. Los outputs se persisten como artefactos en object storage del tenant y el plan se considera 'completed' cuando el verdict humano se emite, sin paso de PR.</w:t>
      </w:r>
    </w:p>
    <w:p>
      <w:pPr>
        <w:pStyle w:val="Heading1"/>
        <w:pageBreakBefore/>
      </w:pPr>
      <w:r>
        <w:t xml:space="preserve">32. Plantillas Globales, Catálogo y Marketplace de Skills/Tools</w:t>
      </w:r>
    </w:p>
    <w:p>
      <w:pPr>
        <w:pStyle w:val="Heading2"/>
      </w:pPr>
      <w:r>
        <w:t xml:space="preserve">32.1 Concepto</w:t>
      </w:r>
    </w:p>
    <w:p>
      <w:pPr>
        <w:spacing w:after="120"/>
      </w:pPr>
      <w:r>
        <w:t xml:space="preserve">Para reducir la fricción de arranque y aprovechar el ecosistema, el sistema ofrece tres niveles superpuestos de recursos reutilizables:</w:t>
      </w:r>
    </w:p>
    <w:p>
      <w:pPr>
        <w:pStyle w:val="ListParagraph"/>
        <w:numPr>
          <w:ilvl w:val="0"/>
          <w:numId w:val="2"/>
        </w:numPr>
      </w:pPr>
      <w:r>
        <w:t xml:space="preserve">Plantillas built-in: agentes, equipos, skills y tools pre-cargados por el operador de la plataforma, disponibles a todos los tenants en modo solo-lectura. Cubren los casos comunes (Full-Stack Web, Backend API, DevOps, etc.).</w:t>
      </w:r>
    </w:p>
    <w:p>
      <w:pPr>
        <w:pStyle w:val="ListParagraph"/>
        <w:numPr>
          <w:ilvl w:val="0"/>
          <w:numId w:val="2"/>
        </w:numPr>
      </w:pPr>
      <w:r>
        <w:t xml:space="preserve">Marketplace: catálogo de skills y tools instalables bajo demanda desde fuentes externas (GitHub, registries comunitarios, registries privados). Cada tenant decide qué instala.</w:t>
      </w:r>
    </w:p>
    <w:p>
      <w:pPr>
        <w:pStyle w:val="ListParagraph"/>
        <w:numPr>
          <w:ilvl w:val="0"/>
          <w:numId w:val="2"/>
        </w:numPr>
      </w:pPr>
      <w:r>
        <w:t xml:space="preserve">Tenant-local: recursos creados por el propio tenant (skills custom, tools custom, agentes y equipos clonados y modificados).</w:t>
      </w:r>
    </w:p>
    <w:p>
      <w:pPr>
        <w:spacing w:after="120"/>
      </w:pPr>
      <w:r>
        <w:t xml:space="preserve">Cualquier recurso plantilla puede clonarse al espacio del tenant para personalizarlo sin afectar al original. Esto es importante: las plantillas son arquetipos, no entidades vivas — el tenant trabaja sobre clones.</w:t>
      </w:r>
    </w:p>
    <w:p>
      <w:pPr>
        <w:pStyle w:val="Heading2"/>
      </w:pPr>
      <w:r>
        <w:t xml:space="preserve">32.2 Plantillas Globales Built-in</w:t>
      </w:r>
    </w:p>
    <w:p>
      <w:pPr>
        <w:pStyle w:val="Heading3"/>
      </w:pPr>
      <w:r>
        <w:t xml:space="preserve">32.2.1 Plantillas de Agente</w:t>
      </w:r>
    </w:p>
    <w:p>
      <w:pPr>
        <w:spacing w:after="120"/>
      </w:pPr>
      <w:r>
        <w:t xml:space="preserve">El sistema viene con un catálogo de agentes plantilla cubriendo los 11 roles descritos en la sección 5.2. Cada plantilla tiene:</w:t>
      </w:r>
    </w:p>
    <w:p>
      <w:pPr>
        <w:pStyle w:val="ListParagraph"/>
        <w:numPr>
          <w:ilvl w:val="0"/>
          <w:numId w:val="2"/>
        </w:numPr>
      </w:pPr>
      <w:r>
        <w:t xml:space="preserve">system_prompt curado y testeado, en español e inglés.</w:t>
      </w:r>
    </w:p>
    <w:p>
      <w:pPr>
        <w:pStyle w:val="ListParagraph"/>
        <w:numPr>
          <w:ilvl w:val="0"/>
          <w:numId w:val="2"/>
        </w:numPr>
      </w:pPr>
      <w:r>
        <w:t xml:space="preserve">Skills asignadas (referencia al catálogo de skills).</w:t>
      </w:r>
    </w:p>
    <w:p>
      <w:pPr>
        <w:pStyle w:val="ListParagraph"/>
        <w:numPr>
          <w:ilvl w:val="0"/>
          <w:numId w:val="2"/>
        </w:numPr>
      </w:pPr>
      <w:r>
        <w:t xml:space="preserve">Tools recomendadas (referencia al catálogo de tools).</w:t>
      </w:r>
    </w:p>
    <w:p>
      <w:pPr>
        <w:pStyle w:val="ListParagraph"/>
        <w:numPr>
          <w:ilvl w:val="0"/>
          <w:numId w:val="2"/>
        </w:numPr>
      </w:pPr>
      <w:r>
        <w:t xml:space="preserve">model_config sugerida con primary + fallbacks razonables.</w:t>
      </w:r>
    </w:p>
    <w:p>
      <w:pPr>
        <w:pStyle w:val="ListParagraph"/>
        <w:numPr>
          <w:ilvl w:val="0"/>
          <w:numId w:val="2"/>
        </w:numPr>
      </w:pPr>
      <w:r>
        <w:t xml:space="preserve">Versionado: las plantillas evolucionan; el tenant ve qué versión clonó y puede actualizar.</w:t>
      </w:r>
    </w:p>
    <w:p>
      <w:pPr>
        <w:pStyle w:val="Heading3"/>
      </w:pPr>
      <w:r>
        <w:t xml:space="preserve">32.2.2 Plantillas de Equipo</w:t>
      </w:r>
    </w:p>
    <w:p>
      <w:pPr>
        <w:spacing w:after="120"/>
      </w:pPr>
      <w:r>
        <w:t xml:space="preserve">Las cinco plantillas de equipo de la sección 6.3 (Full-Stack Web, Backend API, Research &amp; Spec, DevOps &amp; Platform, Data) viven en el catálogo global. Al clonar una plantilla de equipo, el sistema clona también todos sus agentes al tenant, preservando relaciones.</w:t>
      </w:r>
    </w:p>
    <w:p>
      <w:pPr>
        <w:pStyle w:val="Heading3"/>
      </w:pPr>
      <w:r>
        <w:t xml:space="preserve">32.2.3 Plantillas de Skill y Tool</w:t>
      </w:r>
    </w:p>
    <w:p>
      <w:pPr>
        <w:spacing w:after="120"/>
      </w:pPr>
      <w:r>
        <w:t xml:space="preserve">El catálogo seed de skills (sección 5.3.1) y el de tools builtin (sección 5.4.1) son globales y siempre disponibles. Los tenants no los modifican: si necesitan variantes, clonan.</w:t>
      </w:r>
    </w:p>
    <w:p>
      <w:pPr>
        <w:pStyle w:val="Heading3"/>
      </w:pPr>
      <w:r>
        <w:t xml:space="preserve">32.2.4 Plantillas de Prompts Generales</w:t>
      </w:r>
    </w:p>
    <w:p>
      <w:pPr>
        <w:spacing w:after="120"/>
      </w:pPr>
      <w:r>
        <w:t xml:space="preserve">Adicionalmente, el catálogo global incluye una colección de prompt templates parametrizables para casos comunes: 'revisar PR de seguridad', 'generar plan de migración', 'auditar accesibilidad'. Los tenants pueden añadirlos a sus agentes como skill o usarlos directamente desde el chat de planning.</w:t>
      </w:r>
    </w:p>
    <w:p>
      <w:pPr>
        <w:pStyle w:val="Heading3"/>
      </w:pPr>
      <w:r>
        <w:t xml:space="preserve">32.2.5 Plantillas de Proyecto Completo</w:t>
      </w:r>
    </w:p>
    <w:p>
      <w:pPr>
        <w:spacing w:after="120"/>
      </w:pPr>
      <w:r>
        <w:t xml:space="preserve">Más allá de plantillas individuales (agentes, equipos, skills), el catálogo incluye plantillas de proyecto completo que pre-configuran todo lo necesario para arrancar un proyecto típico en pocos clicks. Una plantilla de proyecto contiene:</w:t>
      </w:r>
    </w:p>
    <w:p>
      <w:pPr>
        <w:pStyle w:val="ListParagraph"/>
        <w:numPr>
          <w:ilvl w:val="0"/>
          <w:numId w:val="2"/>
        </w:numPr>
      </w:pPr>
      <w:r>
        <w:t xml:space="preserve">Equipo plantilla pre-seleccionado (con sus agentes en modo linked por defecto).</w:t>
      </w:r>
    </w:p>
    <w:p>
      <w:pPr>
        <w:pStyle w:val="ListParagraph"/>
        <w:numPr>
          <w:ilvl w:val="0"/>
          <w:numId w:val="2"/>
        </w:numPr>
      </w:pPr>
      <w:r>
        <w:t xml:space="preserve">Lista de KBs iniciales sugeridas (con contenido de ejemplo o estructura vacía esperando uploads).</w:t>
      </w:r>
    </w:p>
    <w:p>
      <w:pPr>
        <w:pStyle w:val="ListParagraph"/>
        <w:numPr>
          <w:ilvl w:val="0"/>
          <w:numId w:val="2"/>
        </w:numPr>
      </w:pPr>
      <w:r>
        <w:t xml:space="preserve">Configuración MCP recomendada para ese tipo de proyecto.</w:t>
      </w:r>
    </w:p>
    <w:p>
      <w:pPr>
        <w:pStyle w:val="ListParagraph"/>
        <w:numPr>
          <w:ilvl w:val="0"/>
          <w:numId w:val="2"/>
        </w:numPr>
      </w:pPr>
      <w:r>
        <w:t xml:space="preserve">Política human_approval_policy razonable para el dominio.</w:t>
      </w:r>
    </w:p>
    <w:p>
      <w:pPr>
        <w:pStyle w:val="ListParagraph"/>
        <w:numPr>
          <w:ilvl w:val="0"/>
          <w:numId w:val="2"/>
        </w:numPr>
      </w:pPr>
      <w:r>
        <w:t xml:space="preserve">Estructura de Kanban con columnas y etiquetas custom si las hay.</w:t>
      </w:r>
    </w:p>
    <w:p>
      <w:pPr>
        <w:pStyle w:val="ListParagraph"/>
        <w:numPr>
          <w:ilvl w:val="0"/>
          <w:numId w:val="2"/>
        </w:numPr>
      </w:pPr>
      <w:r>
        <w:t xml:space="preserve">Skills y tools recomendadas adicionales a las del catálogo base.</w:t>
      </w:r>
    </w:p>
    <w:p>
      <w:pPr>
        <w:pStyle w:val="ListParagraph"/>
        <w:numPr>
          <w:ilvl w:val="0"/>
          <w:numId w:val="2"/>
        </w:numPr>
      </w:pPr>
      <w:r>
        <w:t xml:space="preserve">Plan inicial sugerido: una propuesta de plan que el equipo puede usar como punto de partida para la conversación de planning.</w:t>
      </w:r>
    </w:p>
    <w:p>
      <w:pPr>
        <w:pStyle w:val="ListParagraph"/>
        <w:numPr>
          <w:ilvl w:val="0"/>
          <w:numId w:val="2"/>
        </w:numPr>
      </w:pPr>
      <w:r>
        <w:t xml:space="preserve">Variables a parametrizar: nombre del producto, stack tecnológico preferido, etc.</w:t>
      </w:r>
    </w:p>
    <w:p>
      <w:pPr>
        <w:spacing w:after="120"/>
      </w:pPr>
      <w:r>
        <w:t xml:space="preserve">Plantillas de proyecto built-in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Plantilla</w:t>
            </w:r>
          </w:p>
        </w:tc>
        <w:tc>
          <w:tcPr>
            <w:tcW w:type="dxa" w:w="3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Equipo asignado</w:t>
            </w:r>
          </w:p>
        </w:tc>
        <w:tc>
          <w:tcPr>
            <w:tcW w:type="dxa" w:w="39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Casos típicos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REST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Backend API + Reviewer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Construir un servicio backend con endpoints REST, base de datos, tests.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Webapp Full-Stack</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Full-Stack Web</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Aplicación web completa con frontend, backend y persistencia.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 Pipeline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ETL, ingestión de datos, transformaciones, dashboards.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Migración Legacy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Research &amp; Spec + Arquitecto</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Análisis de sistema existente y propuesta de migración.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Investigación Técnica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Research &amp; Spec</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Estudio comparativo, paper review, recomendación tecnológica.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DevOps Bootstrap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DevOps &amp; Platform</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Setup de CI/CD, infraestructura, observabilidad para un proyecto nuevo.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E2E Test Automation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QA E2E Automator + Reviewer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Construcción de suite Playwright para una app existente.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 Modernization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Technical Writer + Investigador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Migrar y actualizar documentación dispersa a un sistema unificado.</w:t>
            </w:r>
          </w:p>
        </w:tc>
      </w:tr>
    </w:tbl>
    <w:p>
      <w:pPr>
        <w:spacing w:after="120"/>
      </w:pPr>
      <w:r>
        <w:t xml:space="preserve">Verticales del tenant: cada tenant puede crear sus propias plantillas de proyecto que reflejan su forma de trabajar. Por ejemplo, un tenant que hace muchos proyectos para clientes externos puede crear una plantilla 'Proyecto Cliente Externo' que incluye automáticamente la política de validación humana más restrictiva, KB pre-cargada con plantillas legales y contractuales, y un equipo con énfasis en revisión.</w:t>
      </w:r>
    </w:p>
    <w:p>
      <w:pPr>
        <w:pStyle w:val="Heading2"/>
      </w:pPr>
      <w:r>
        <w:t xml:space="preserve">32.3 Modelo de Marketplace</w:t>
      </w:r>
    </w:p>
    <w:p>
      <w:pPr>
        <w:spacing w:after="120"/>
      </w:pPr>
      <w:r>
        <w:t xml:space="preserve">El marketplace es el mecanismo para instalar skills y tools desde fuentes externas, ampliando las capacidades del sistema sin necesidad de actualizar el software base.</w:t>
      </w:r>
    </w:p>
    <w:p>
      <w:pPr>
        <w:pStyle w:val="Heading3"/>
      </w:pPr>
      <w:r>
        <w:t xml:space="preserve">32.3.1 Fuentes Soportadas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Fuente</w:t>
            </w:r>
          </w:p>
        </w:tc>
        <w:tc>
          <w:tcPr>
            <w:tcW w:type="dxa" w:w="2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Formato</w:t>
            </w:r>
          </w:p>
        </w:tc>
        <w:tc>
          <w:tcPr>
            <w:tcW w:type="dxa" w:w="41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Caso típico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Repositorios GitHub/GitLab</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Repo con SKILL.md o tool manifest.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Skills de la comunidad (skills.com, skillsmp.com, claudemarketplaces.com, anthropics/skills, etc.).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Registry propio del operador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Curado, firmado.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Skills y tools verificados por el operador de la plataforma.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Registry privado del tenant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Hosted por el tenant.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Skills internas no compartibles públicamente.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Upload directo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ZIP / tarball.</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Para skills creadas internamente sin git.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MCP servers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 + manifest.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Las tools de un MCP se exponen vía marketplace (ver sección 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Paquetes Python (pip)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PyPI o git+ssh.</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Tools implementadas como librería Python.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Imágenes Docker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Registry Docker.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Tools de tipo docker_command (ej. browsers para E2E).</w:t>
            </w:r>
          </w:p>
        </w:tc>
      </w:tr>
    </w:tbl>
    <w:p>
      <w:pPr>
        <w:pStyle w:val="Heading3"/>
      </w:pPr>
      <w:r>
        <w:t xml:space="preserve">32.3.2 Formato Estándar de Skill (SKILL.md)</w:t>
      </w:r>
    </w:p>
    <w:p>
      <w:pPr>
        <w:spacing w:after="120"/>
      </w:pPr>
      <w:r>
        <w:t xml:space="preserve">El sistema adopta el formato abierto Agent Skills (SKILL.md), liberado por Anthropic en diciembre 2025 y adoptado por otros vendors. Una skill es una carpeta con un fichero SKILL.md y opcionalmente scripts y resources. Estructura del SKILL.md:</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name: pdf-form-fill</w:t>
      </w:r>
    </w:p>
    <w:p>
      <w:pPr>
        <w:shd w:fill="F2F2F2" w:val="clear"/>
        <w:spacing w:after="80" w:before="80"/>
        <w:ind w:left="240"/>
      </w:pPr>
      <w:r>
        <w:rPr>
          <w:rFonts w:ascii="Consolas" w:cs="Consolas" w:eastAsia="Consolas" w:hAnsi="Consolas"/>
          <w:sz w:val="18"/>
          <w:szCs w:val="18"/>
        </w:rPr>
        <w:t xml:space="preserve">description: "Use when filling out PDF forms with structured data."</w:t>
      </w:r>
    </w:p>
    <w:p>
      <w:pPr>
        <w:shd w:fill="F2F2F2" w:val="clear"/>
        <w:spacing w:after="80" w:before="80"/>
        <w:ind w:left="240"/>
      </w:pPr>
      <w:r>
        <w:rPr>
          <w:rFonts w:ascii="Consolas" w:cs="Consolas" w:eastAsia="Consolas" w:hAnsi="Consolas"/>
          <w:sz w:val="18"/>
          <w:szCs w:val="18"/>
        </w:rPr>
        <w:t xml:space="preserve">version: 1.2.0</w:t>
      </w:r>
    </w:p>
    <w:p>
      <w:pPr>
        <w:shd w:fill="F2F2F2" w:val="clear"/>
        <w:spacing w:after="80" w:before="80"/>
        <w:ind w:left="240"/>
      </w:pPr>
      <w:r>
        <w:rPr>
          <w:rFonts w:ascii="Consolas" w:cs="Consolas" w:eastAsia="Consolas" w:hAnsi="Consolas"/>
          <w:sz w:val="18"/>
          <w:szCs w:val="18"/>
        </w:rPr>
        <w:t xml:space="preserve">author: "comunidad"</w:t>
      </w:r>
    </w:p>
    <w:p>
      <w:pPr>
        <w:shd w:fill="F2F2F2" w:val="clear"/>
        <w:spacing w:after="80" w:before="80"/>
        <w:ind w:left="240"/>
      </w:pPr>
      <w:r>
        <w:rPr>
          <w:rFonts w:ascii="Consolas" w:cs="Consolas" w:eastAsia="Consolas" w:hAnsi="Consolas"/>
          <w:sz w:val="18"/>
          <w:szCs w:val="18"/>
        </w:rPr>
        <w:t xml:space="preserve">license: MIT</w:t>
      </w:r>
    </w:p>
    <w:p>
      <w:pPr>
        <w:shd w:fill="F2F2F2" w:val="clear"/>
        <w:spacing w:after="80" w:before="80"/>
        <w:ind w:left="240"/>
      </w:pPr>
      <w:r>
        <w:rPr>
          <w:rFonts w:ascii="Consolas" w:cs="Consolas" w:eastAsia="Consolas" w:hAnsi="Consolas"/>
          <w:sz w:val="18"/>
          <w:szCs w:val="18"/>
        </w:rPr>
        <w:t xml:space="preserve">requires_tools: [file_read, file_write]</w:t>
      </w:r>
    </w:p>
    <w:p>
      <w:pPr>
        <w:shd w:fill="F2F2F2" w:val="clear"/>
        <w:spacing w:after="80" w:before="80"/>
        <w:ind w:left="240"/>
      </w:pPr>
      <w:r>
        <w:rPr>
          <w:rFonts w:ascii="Consolas" w:cs="Consolas" w:eastAsia="Consolas" w:hAnsi="Consolas"/>
          <w:sz w:val="18"/>
          <w:szCs w:val="18"/>
        </w:rPr>
        <w:t xml:space="preserve">category: documents</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w:r>
    </w:p>
    <w:p>
      <w:pPr>
        <w:shd w:fill="F2F2F2" w:val="clear"/>
        <w:spacing w:after="80" w:before="80"/>
        <w:ind w:left="240"/>
      </w:pPr>
      <w:r>
        <w:rPr>
          <w:rFonts w:ascii="Consolas" w:cs="Consolas" w:eastAsia="Consolas" w:hAnsi="Consolas"/>
          <w:sz w:val="18"/>
          <w:szCs w:val="18"/>
        </w:rPr>
        <w:t xml:space="preserve"># Instrucciones de la skill</w:t>
      </w:r>
    </w:p>
    <w:p>
      <w:pPr>
        <w:shd w:fill="F2F2F2" w:val="clear"/>
        <w:spacing w:after="80" w:before="80"/>
        <w:ind w:left="240"/>
      </w:pPr>
      <w:r>
        <w:rPr>
          <w:rFonts w:ascii="Consolas" w:cs="Consolas" w:eastAsia="Consolas" w:hAnsi="Consolas"/>
          <w:sz w:val="18"/>
          <w:szCs w:val="18"/>
        </w:rPr>
        <w:t xml:space="preserve">Cuando el usuario te pida rellenar un formulario PDF...</w:t>
      </w:r>
    </w:p>
    <w:p>
      <w:pPr>
        <w:spacing w:after="120"/>
      </w:pPr>
      <w:r>
        <w:t xml:space="preserve">La carpeta puede incluir scripts (Python, Bash) ejecutables como helpers de la skill, y resources (plantillas, ejemplos, references).</w:t>
      </w:r>
    </w:p>
    <w:p>
      <w:pPr>
        <w:pStyle w:val="Heading3"/>
      </w:pPr>
      <w:r>
        <w:t xml:space="preserve">32.3.3 Formato Estándar de Tool</w:t>
      </w:r>
    </w:p>
    <w:p>
      <w:pPr>
        <w:spacing w:after="120"/>
      </w:pPr>
      <w:r>
        <w:t xml:space="preserve">Las tools externas usan un manifest JSON o YAML que describe:</w:t>
      </w:r>
    </w:p>
    <w:p>
      <w:pPr>
        <w:shd w:fill="F2F2F2" w:val="clear"/>
        <w:spacing w:after="80" w:before="80"/>
        <w:ind w:left="240"/>
      </w:pPr>
      <w:r>
        <w:rPr>
          <w:rFonts w:ascii="Consolas" w:cs="Consolas" w:eastAsia="Consolas" w:hAnsi="Consolas"/>
          <w:sz w:val="18"/>
          <w:szCs w:val="18"/>
        </w:rPr>
        <w:t xml:space="preserve">{</w:t>
      </w:r>
    </w:p>
    <w:p>
      <w:pPr>
        <w:shd w:fill="F2F2F2" w:val="clear"/>
        <w:spacing w:after="80" w:before="80"/>
        <w:ind w:left="240"/>
      </w:pPr>
      <w:r>
        <w:rPr>
          <w:rFonts w:ascii="Consolas" w:cs="Consolas" w:eastAsia="Consolas" w:hAnsi="Consolas"/>
          <w:sz w:val="18"/>
          <w:szCs w:val="18"/>
        </w:rPr>
        <w:t xml:space="preserve">  "name": "playwright-e2e",</w:t>
      </w:r>
    </w:p>
    <w:p>
      <w:pPr>
        <w:shd w:fill="F2F2F2" w:val="clear"/>
        <w:spacing w:after="80" w:before="80"/>
        <w:ind w:left="240"/>
      </w:pPr>
      <w:r>
        <w:rPr>
          <w:rFonts w:ascii="Consolas" w:cs="Consolas" w:eastAsia="Consolas" w:hAnsi="Consolas"/>
          <w:sz w:val="18"/>
          <w:szCs w:val="18"/>
        </w:rPr>
        <w:t xml:space="preserve">  "version": "1.0.0",</w:t>
      </w:r>
    </w:p>
    <w:p>
      <w:pPr>
        <w:shd w:fill="F2F2F2" w:val="clear"/>
        <w:spacing w:after="80" w:before="80"/>
        <w:ind w:left="240"/>
      </w:pPr>
      <w:r>
        <w:rPr>
          <w:rFonts w:ascii="Consolas" w:cs="Consolas" w:eastAsia="Consolas" w:hAnsi="Consolas"/>
          <w:sz w:val="18"/>
          <w:szCs w:val="18"/>
        </w:rPr>
        <w:t xml:space="preserve">  "description": "Automatización de navegador para tests E2E",</w:t>
      </w:r>
    </w:p>
    <w:p>
      <w:pPr>
        <w:shd w:fill="F2F2F2" w:val="clear"/>
        <w:spacing w:after="80" w:before="80"/>
        <w:ind w:left="240"/>
      </w:pPr>
      <w:r>
        <w:rPr>
          <w:rFonts w:ascii="Consolas" w:cs="Consolas" w:eastAsia="Consolas" w:hAnsi="Consolas"/>
          <w:sz w:val="18"/>
          <w:szCs w:val="18"/>
        </w:rPr>
        <w:t xml:space="preserve">  "implementation_type": "docker_command",</w:t>
      </w:r>
    </w:p>
    <w:p>
      <w:pPr>
        <w:shd w:fill="F2F2F2" w:val="clear"/>
        <w:spacing w:after="80" w:before="80"/>
        <w:ind w:left="240"/>
      </w:pPr>
      <w:r>
        <w:rPr>
          <w:rFonts w:ascii="Consolas" w:cs="Consolas" w:eastAsia="Consolas" w:hAnsi="Consolas"/>
          <w:sz w:val="18"/>
          <w:szCs w:val="18"/>
        </w:rPr>
        <w:t xml:space="preserve">  "docker_image": "mcr.microsoft.com/playwright:v1.50.0-focal",</w:t>
      </w:r>
    </w:p>
    <w:p>
      <w:pPr>
        <w:shd w:fill="F2F2F2" w:val="clear"/>
        <w:spacing w:after="80" w:before="80"/>
        <w:ind w:left="240"/>
      </w:pPr>
      <w:r>
        <w:rPr>
          <w:rFonts w:ascii="Consolas" w:cs="Consolas" w:eastAsia="Consolas" w:hAnsi="Consolas"/>
          <w:sz w:val="18"/>
          <w:szCs w:val="18"/>
        </w:rPr>
        <w:t xml:space="preserve">  "input_schema": { ... JSON Schema ... },</w:t>
      </w:r>
    </w:p>
    <w:p>
      <w:pPr>
        <w:shd w:fill="F2F2F2" w:val="clear"/>
        <w:spacing w:after="80" w:before="80"/>
        <w:ind w:left="240"/>
      </w:pPr>
      <w:r>
        <w:rPr>
          <w:rFonts w:ascii="Consolas" w:cs="Consolas" w:eastAsia="Consolas" w:hAnsi="Consolas"/>
          <w:sz w:val="18"/>
          <w:szCs w:val="18"/>
        </w:rPr>
        <w:t xml:space="preserve">  "output_schema": { ... },</w:t>
      </w:r>
    </w:p>
    <w:p>
      <w:pPr>
        <w:shd w:fill="F2F2F2" w:val="clear"/>
        <w:spacing w:after="80" w:before="80"/>
        <w:ind w:left="240"/>
      </w:pPr>
      <w:r>
        <w:rPr>
          <w:rFonts w:ascii="Consolas" w:cs="Consolas" w:eastAsia="Consolas" w:hAnsi="Consolas"/>
          <w:sz w:val="18"/>
          <w:szCs w:val="18"/>
        </w:rPr>
        <w:t xml:space="preserve">  "security_level": "sandboxed",</w:t>
      </w:r>
    </w:p>
    <w:p>
      <w:pPr>
        <w:shd w:fill="F2F2F2" w:val="clear"/>
        <w:spacing w:after="80" w:before="80"/>
        <w:ind w:left="240"/>
      </w:pPr>
      <w:r>
        <w:rPr>
          <w:rFonts w:ascii="Consolas" w:cs="Consolas" w:eastAsia="Consolas" w:hAnsi="Consolas"/>
          <w:sz w:val="18"/>
          <w:szCs w:val="18"/>
        </w:rPr>
        <w:t xml:space="preserve">  "network_access": ["https://*.target.example.com"],</w:t>
      </w:r>
    </w:p>
    <w:p>
      <w:pPr>
        <w:shd w:fill="F2F2F2" w:val="clear"/>
        <w:spacing w:after="80" w:before="80"/>
        <w:ind w:left="240"/>
      </w:pPr>
      <w:r>
        <w:rPr>
          <w:rFonts w:ascii="Consolas" w:cs="Consolas" w:eastAsia="Consolas" w:hAnsi="Consolas"/>
          <w:sz w:val="18"/>
          <w:szCs w:val="18"/>
        </w:rPr>
        <w:t xml:space="preserve">  "timeout_seconds": 300,</w:t>
      </w:r>
    </w:p>
    <w:p>
      <w:pPr>
        <w:shd w:fill="F2F2F2" w:val="clear"/>
        <w:spacing w:after="80" w:before="80"/>
        <w:ind w:left="240"/>
      </w:pPr>
      <w:r>
        <w:rPr>
          <w:rFonts w:ascii="Consolas" w:cs="Consolas" w:eastAsia="Consolas" w:hAnsi="Consolas"/>
          <w:sz w:val="18"/>
          <w:szCs w:val="18"/>
        </w:rPr>
        <w:t xml:space="preserve">  "permissions": ["workspace_write", "network_egress_filtered"]</w:t>
      </w:r>
    </w:p>
    <w:p>
      <w:pPr>
        <w:shd w:fill="F2F2F2" w:val="clear"/>
        <w:spacing w:after="80" w:before="80"/>
        <w:ind w:left="240"/>
      </w:pPr>
      <w:r>
        <w:rPr>
          <w:rFonts w:ascii="Consolas" w:cs="Consolas" w:eastAsia="Consolas" w:hAnsi="Consolas"/>
          <w:sz w:val="18"/>
          <w:szCs w:val="18"/>
        </w:rPr>
        <w:t xml:space="preserve">}</w:t>
      </w:r>
    </w:p>
    <w:p>
      <w:pPr>
        <w:pStyle w:val="Heading2"/>
      </w:pPr>
      <w:r>
        <w:t xml:space="preserve">32.4 Catálogo Recomendado de Tools de Automatización Web y E2E</w:t>
      </w:r>
    </w:p>
    <w:p>
      <w:pPr>
        <w:spacing w:after="120"/>
      </w:pPr>
      <w:r>
        <w:t xml:space="preserve">Para los casos de uso de automatización de navegación, rellenado de formularios y pruebas E2E, el marketplace incluye preconfiguradas y verificadas: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Tool</w:t>
            </w:r>
          </w:p>
        </w:tc>
        <w:tc>
          <w:tcPr>
            <w:tcW w:type="dxa" w:w="2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Casos de uso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playwright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docker_command (imagen oficial Microsoft)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Tests E2E multi-browser, automatización compleja, traces y videos.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puppeteer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docker_command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Automatización Chromium, screenshots, generación de PDFs.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selenium-grid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docker_command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Tests E2E legacy o cross-browser distribuidos.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browser-use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python_function + Chromium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Agente LLM que opera un navegador de forma natural (clics, scroll, formularios) descrito en lenguaje natural.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stagehand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python_function / SDK</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Wrapper alto nivel sobre Playwright pensado para agentes.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webscraper-firecrawl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http_endpoint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Scraping a escala con renderizado JS.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form-filler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 + tool</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 curada para rellenar formularios web con datos estructurados.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accessibility-audit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docker_command (axe-core)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Auditoría WCAG 2.x automatizada.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visual-regression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docker_command (BackstopJS)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Detección de cambios visuales.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api-recorder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Capturar peticiones HTTP del navegador y generar tests de API.</w:t>
            </w:r>
          </w:p>
        </w:tc>
      </w:tr>
    </w:tbl>
    <w:p>
      <w:pPr>
        <w:pStyle w:val="Heading3"/>
      </w:pPr>
      <w:r>
        <w:t xml:space="preserve">32.4.1 Tool Playwright Detallada</w:t>
      </w:r>
    </w:p>
    <w:p>
      <w:pPr>
        <w:spacing w:after="120"/>
      </w:pPr>
      <w:r>
        <w:t xml:space="preserve">Playwright merece atención especial porque cubre la mayoría de casos de automatización web. Configuración típica en el sistema:</w:t>
      </w:r>
    </w:p>
    <w:p>
      <w:pPr>
        <w:pStyle w:val="ListParagraph"/>
        <w:numPr>
          <w:ilvl w:val="0"/>
          <w:numId w:val="2"/>
        </w:numPr>
      </w:pPr>
      <w:r>
        <w:t xml:space="preserve">Imagen base: mcr.microsoft.com/playwright:vX.Y.Z-focal (incluye Chromium, Firefox, WebKit).</w:t>
      </w:r>
    </w:p>
    <w:p>
      <w:pPr>
        <w:pStyle w:val="ListParagraph"/>
        <w:numPr>
          <w:ilvl w:val="0"/>
          <w:numId w:val="2"/>
        </w:numPr>
      </w:pPr>
      <w:r>
        <w:t xml:space="preserve">Workspace montado en /workspace para que el agente escriba scripts .spec.ts y resources.</w:t>
      </w:r>
    </w:p>
    <w:p>
      <w:pPr>
        <w:pStyle w:val="ListParagraph"/>
        <w:numPr>
          <w:ilvl w:val="0"/>
          <w:numId w:val="2"/>
        </w:numPr>
      </w:pPr>
      <w:r>
        <w:t xml:space="preserve">Network egress filtrado por allowlist del proyecto (sólo dominios objetivo permitidos).</w:t>
      </w:r>
    </w:p>
    <w:p>
      <w:pPr>
        <w:pStyle w:val="ListParagraph"/>
        <w:numPr>
          <w:ilvl w:val="0"/>
          <w:numId w:val="2"/>
        </w:numPr>
      </w:pPr>
      <w:r>
        <w:t xml:space="preserve">Recursos: 2 CPU, 4 GB RAM como default (los navegadores son hambrientos).</w:t>
      </w:r>
    </w:p>
    <w:p>
      <w:pPr>
        <w:pStyle w:val="ListParagraph"/>
        <w:numPr>
          <w:ilvl w:val="0"/>
          <w:numId w:val="2"/>
        </w:numPr>
      </w:pPr>
      <w:r>
        <w:t xml:space="preserve">Output: traces (.zip), screenshots, videos, JUnit XML — todo se persiste como Outputs de la tarea.</w:t>
      </w:r>
    </w:p>
    <w:p>
      <w:pPr>
        <w:pStyle w:val="ListParagraph"/>
        <w:numPr>
          <w:ilvl w:val="0"/>
          <w:numId w:val="2"/>
        </w:numPr>
      </w:pPr>
      <w:r>
        <w:t xml:space="preserve">Modo headless por defecto; modo headed solo en pool_gpu para debugging asistido.</w:t>
      </w:r>
    </w:p>
    <w:p>
      <w:pPr>
        <w:pStyle w:val="ListParagraph"/>
        <w:numPr>
          <w:ilvl w:val="0"/>
          <w:numId w:val="2"/>
        </w:numPr>
      </w:pPr>
      <w:r>
        <w:t xml:space="preserve">Subcomandos expuestos: codegen (grabar interacción), test (ejecutar suite), trace (generar trace), screenshot (capturar).</w:t>
      </w:r>
    </w:p>
    <w:p>
      <w:pPr>
        <w:pStyle w:val="Heading3"/>
      </w:pPr>
      <w:r>
        <w:t xml:space="preserve">32.4.2 Agentes Especializados</w:t>
      </w:r>
    </w:p>
    <w:p>
      <w:pPr>
        <w:spacing w:after="120"/>
      </w:pPr>
      <w:r>
        <w:t xml:space="preserve">Combinando tools de automatización web con un rol nuevo, el catálogo incluye plantillas de agente:</w:t>
      </w:r>
    </w:p>
    <w:p>
      <w:pPr>
        <w:pStyle w:val="ListParagraph"/>
        <w:numPr>
          <w:ilvl w:val="0"/>
          <w:numId w:val="2"/>
        </w:numPr>
      </w:pPr>
      <w:r>
        <w:t xml:space="preserve">QA E2E Automator: agente especializado en escribir y ejecutar tests Playwright a partir de criterios de aceptación. Skills: e2e_testing, page_object_pattern, flaky_test_detection. Tools: playwright, screenshot, accessibility-audit.</w:t>
      </w:r>
    </w:p>
    <w:p>
      <w:pPr>
        <w:pStyle w:val="ListParagraph"/>
        <w:numPr>
          <w:ilvl w:val="0"/>
          <w:numId w:val="2"/>
        </w:numPr>
      </w:pPr>
      <w:r>
        <w:t xml:space="preserve">Web Researcher Avanzado: navega sitios complejos con autenticación, scrapea datos, evita anti-bots cuando es legítimo. Tools: browser-use, firecrawl. Política estricta de respeto a robots.txt y ToS.</w:t>
      </w:r>
    </w:p>
    <w:p>
      <w:pPr>
        <w:pStyle w:val="ListParagraph"/>
        <w:numPr>
          <w:ilvl w:val="0"/>
          <w:numId w:val="2"/>
        </w:numPr>
      </w:pPr>
      <w:r>
        <w:t xml:space="preserve">Form Operator: rellena formularios web con datos estructurados (alta de cuentas, envío de formularios oficiales). Auditoría reforzada por su sensibilidad.</w:t>
      </w:r>
    </w:p>
    <w:p>
      <w:pPr>
        <w:pStyle w:val="Heading2"/>
      </w:pPr>
      <w:r>
        <w:t xml:space="preserve">32.5 Proceso de Instalación de un Skill/Tool</w:t>
      </w:r>
    </w:p>
    <w:p>
      <w:pPr>
        <w:spacing w:after="120"/>
      </w:pPr>
      <w:r>
        <w:t xml:space="preserve">Desde el panel Tenant Admin → Marketplace, el flujo es:</w:t>
      </w:r>
    </w:p>
    <w:p>
      <w:pPr>
        <w:pStyle w:val="ListParagraph"/>
        <w:numPr>
          <w:ilvl w:val="0"/>
          <w:numId w:val="3"/>
        </w:numPr>
      </w:pPr>
      <w:r>
        <w:t xml:space="preserve">Búsqueda en el catálogo (skills built-in, marketplace verificado, GitHub, etc.) con filtros por categoría, popularidad, autor, licencia.</w:t>
      </w:r>
    </w:p>
    <w:p>
      <w:pPr>
        <w:pStyle w:val="ListParagraph"/>
        <w:numPr>
          <w:ilvl w:val="0"/>
          <w:numId w:val="3"/>
        </w:numPr>
      </w:pPr>
      <w:r>
        <w:t xml:space="preserve">Vista de detalle: SKILL.md renderizado, screenshots, métricas (descargas, rating), dependencias declaradas, scopes requeridos.</w:t>
      </w:r>
    </w:p>
    <w:p>
      <w:pPr>
        <w:pStyle w:val="ListParagraph"/>
        <w:numPr>
          <w:ilvl w:val="0"/>
          <w:numId w:val="3"/>
        </w:numPr>
      </w:pPr>
      <w:r>
        <w:t xml:space="preserve">Revisión de seguridad automática (ver 23.6) que se muestra antes de instalar.</w:t>
      </w:r>
    </w:p>
    <w:p>
      <w:pPr>
        <w:pStyle w:val="ListParagraph"/>
        <w:numPr>
          <w:ilvl w:val="0"/>
          <w:numId w:val="3"/>
        </w:numPr>
      </w:pPr>
      <w:r>
        <w:t xml:space="preserve">Confirmación del Tenant Admin con consentimiento explícito sobre permisos pedidos.</w:t>
      </w:r>
    </w:p>
    <w:p>
      <w:pPr>
        <w:pStyle w:val="ListParagraph"/>
        <w:numPr>
          <w:ilvl w:val="0"/>
          <w:numId w:val="3"/>
        </w:numPr>
      </w:pPr>
      <w:r>
        <w:t xml:space="preserve">Descarga: el sistema fetch el repo (commit hash pinned), valida checksum, escanea contenido.</w:t>
      </w:r>
    </w:p>
    <w:p>
      <w:pPr>
        <w:pStyle w:val="ListParagraph"/>
        <w:numPr>
          <w:ilvl w:val="0"/>
          <w:numId w:val="3"/>
        </w:numPr>
      </w:pPr>
      <w:r>
        <w:t xml:space="preserve">Indexado en el catálogo local del tenant; visible al asignar skills/tools a agentes.</w:t>
      </w:r>
    </w:p>
    <w:p>
      <w:pPr>
        <w:pStyle w:val="ListParagraph"/>
        <w:numPr>
          <w:ilvl w:val="0"/>
          <w:numId w:val="3"/>
        </w:numPr>
      </w:pPr>
      <w:r>
        <w:t xml:space="preserve">Versionado: las actualizaciones llegan como sugerencias; el tenant decide cuándo y a qué versión.</w:t>
      </w:r>
    </w:p>
    <w:p>
      <w:pPr>
        <w:pStyle w:val="Heading2"/>
      </w:pPr>
      <w:r>
        <w:t xml:space="preserve">32.6 Seguridad del Marketplace</w:t>
      </w:r>
    </w:p>
    <w:p>
      <w:pPr>
        <w:spacing w:after="120"/>
      </w:pPr>
      <w:r>
        <w:t xml:space="preserve">Instalar código de terceros tiene riesgos. El sistema aplica múltiples capas de defensa:</w:t>
      </w:r>
    </w:p>
    <w:p>
      <w:pPr>
        <w:pStyle w:val="Heading3"/>
      </w:pPr>
      <w:r>
        <w:t xml:space="preserve">32.6.1 Niveles de Confianza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Nivel</w:t>
            </w:r>
          </w:p>
        </w:tc>
        <w:tc>
          <w:tcPr>
            <w:tcW w:type="dxa" w:w="40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Origen</w:t>
            </w:r>
          </w:p>
        </w:tc>
        <w:tc>
          <w:tcPr>
            <w:tcW w:type="dxa" w:w="35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Privilegios concedidos por defecto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verified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Curado y firmado por el operador de la plataforma (o por Anthropic en el caso de skills oficiales).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Cualquier nivel de tool incluido docker_command si el manifest lo declara.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community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Marketplace público, no auditado individualmente.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Solo safe y sandboxed. docker_command y privileged requieren confirmación explícita por instalación.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custom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Subido o instalado por el propio tenant desde repo privado.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 que el Tenant Admin apruebe; auditoría reforzada.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unverified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Cualquier fuente externa no clasificada.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Bloqueado por defecto. El System Admin puede permitirlo a nivel global.</w:t>
            </w:r>
          </w:p>
        </w:tc>
      </w:tr>
    </w:tbl>
    <w:p>
      <w:pPr>
        <w:pStyle w:val="Heading3"/>
      </w:pPr>
      <w:r>
        <w:t xml:space="preserve">32.6.2 Análisis Estático Previo</w:t>
      </w:r>
    </w:p>
    <w:p>
      <w:pPr>
        <w:spacing w:after="120"/>
      </w:pPr>
      <w:r>
        <w:t xml:space="preserve">Antes de la instalación, el sistema ejecuta análisis automático sobre el contenido:</w:t>
      </w:r>
    </w:p>
    <w:p>
      <w:pPr>
        <w:pStyle w:val="ListParagraph"/>
        <w:numPr>
          <w:ilvl w:val="0"/>
          <w:numId w:val="2"/>
        </w:numPr>
      </w:pPr>
      <w:r>
        <w:t xml:space="preserve">Detección de patrones peligrosos en scripts: eval, exec, llamadas a curl/wget hacia hosts no declarados, lectura de /etc/, ~/.ssh, etc.</w:t>
      </w:r>
    </w:p>
    <w:p>
      <w:pPr>
        <w:pStyle w:val="ListParagraph"/>
        <w:numPr>
          <w:ilvl w:val="0"/>
          <w:numId w:val="2"/>
        </w:numPr>
      </w:pPr>
      <w:r>
        <w:t xml:space="preserve">Linter de seguridad para Python (Bandit) y para Bash (ShellCheck con reglas custom).</w:t>
      </w:r>
    </w:p>
    <w:p>
      <w:pPr>
        <w:pStyle w:val="ListParagraph"/>
        <w:numPr>
          <w:ilvl w:val="0"/>
          <w:numId w:val="2"/>
        </w:numPr>
      </w:pPr>
      <w:r>
        <w:t xml:space="preserve">Escaneo de dependencias declaradas (pip, npm) contra CVE databases vía OSV/Snyk.</w:t>
      </w:r>
    </w:p>
    <w:p>
      <w:pPr>
        <w:pStyle w:val="ListParagraph"/>
        <w:numPr>
          <w:ilvl w:val="0"/>
          <w:numId w:val="2"/>
        </w:numPr>
      </w:pPr>
      <w:r>
        <w:t xml:space="preserve">Comparación de fingerprint contra una lista negra de skills conocidas como maliciosas.</w:t>
      </w:r>
    </w:p>
    <w:p>
      <w:pPr>
        <w:pStyle w:val="ListParagraph"/>
        <w:numPr>
          <w:ilvl w:val="0"/>
          <w:numId w:val="2"/>
        </w:numPr>
      </w:pPr>
      <w:r>
        <w:t xml:space="preserve">Hashing y firmas: las skills verified están firmadas; el sistema valida la firma.</w:t>
      </w:r>
    </w:p>
    <w:p>
      <w:pPr>
        <w:pStyle w:val="Heading3"/>
      </w:pPr>
      <w:r>
        <w:t xml:space="preserve">32.6.3 Ejecución Aislada (Recordatorio)</w:t>
      </w:r>
    </w:p>
    <w:p>
      <w:pPr>
        <w:spacing w:after="120"/>
      </w:pPr>
      <w:r>
        <w:t xml:space="preserve">Incluso skills/tools instaladas se ejecutan en los contenedores efímeros descritos en la sección 12, con las mismas restricciones (red filtrada, FS read-only, cap-drop, seccomp). Una skill maliciosa no puede comprometer el host ni saltar a otro tenant; el peor escenario es el desperdicio del coste y tiempo de su ejecución, más posible exfiltración a hosts en allowlist.</w:t>
      </w:r>
    </w:p>
    <w:p>
      <w:pPr>
        <w:pStyle w:val="Heading3"/>
      </w:pPr>
      <w:r>
        <w:t xml:space="preserve">32.6.4 Consentimiento Granular de Permisos</w:t>
      </w:r>
    </w:p>
    <w:p>
      <w:pPr>
        <w:spacing w:after="120"/>
      </w:pPr>
      <w:r>
        <w:t xml:space="preserve">Al instalar una skill o tool, el sistema muestra y pide consentimiento sobre sus permisos:</w:t>
      </w:r>
    </w:p>
    <w:p>
      <w:pPr>
        <w:shd w:fill="F2F2F2" w:val="clear"/>
        <w:spacing w:after="80" w:before="80"/>
        <w:ind w:left="240"/>
      </w:pPr>
      <w:r>
        <w:rPr>
          <w:rFonts w:ascii="Consolas" w:cs="Consolas" w:eastAsia="Consolas" w:hAnsi="Consolas"/>
          <w:sz w:val="18"/>
          <w:szCs w:val="18"/>
        </w:rPr>
        <w:t xml:space="preserve">La tool 'playwright-e2e' solicita:</w:t>
      </w:r>
    </w:p>
    <w:p>
      <w:pPr>
        <w:shd w:fill="F2F2F2" w:val="clear"/>
        <w:spacing w:after="80" w:before="80"/>
        <w:ind w:left="240"/>
      </w:pPr>
      <w:r>
        <w:rPr>
          <w:rFonts w:ascii="Consolas" w:cs="Consolas" w:eastAsia="Consolas" w:hAnsi="Consolas"/>
          <w:sz w:val="18"/>
          <w:szCs w:val="18"/>
        </w:rPr>
        <w:t xml:space="preserve">  - Acceso de red a: *.target.example.com (allowlist editable)</w:t>
      </w:r>
    </w:p>
    <w:p>
      <w:pPr>
        <w:shd w:fill="F2F2F2" w:val="clear"/>
        <w:spacing w:after="80" w:before="80"/>
        <w:ind w:left="240"/>
      </w:pPr>
      <w:r>
        <w:rPr>
          <w:rFonts w:ascii="Consolas" w:cs="Consolas" w:eastAsia="Consolas" w:hAnsi="Consolas"/>
          <w:sz w:val="18"/>
          <w:szCs w:val="18"/>
        </w:rPr>
        <w:t xml:space="preserve">  - Acceso al workspace de la tarea (escritura)</w:t>
      </w:r>
    </w:p>
    <w:p>
      <w:pPr>
        <w:shd w:fill="F2F2F2" w:val="clear"/>
        <w:spacing w:after="80" w:before="80"/>
        <w:ind w:left="240"/>
      </w:pPr>
      <w:r>
        <w:rPr>
          <w:rFonts w:ascii="Consolas" w:cs="Consolas" w:eastAsia="Consolas" w:hAnsi="Consolas"/>
          <w:sz w:val="18"/>
          <w:szCs w:val="18"/>
        </w:rPr>
        <w:t xml:space="preserve">  - Ejecución de browser binaries</w:t>
      </w:r>
    </w:p>
    <w:p>
      <w:pPr>
        <w:shd w:fill="F2F2F2" w:val="clear"/>
        <w:spacing w:after="80" w:before="80"/>
        <w:ind w:left="240"/>
      </w:pPr>
      <w:r>
        <w:rPr>
          <w:rFonts w:ascii="Consolas" w:cs="Consolas" w:eastAsia="Consolas" w:hAnsi="Consolas"/>
          <w:sz w:val="18"/>
          <w:szCs w:val="18"/>
        </w:rPr>
        <w:t xml:space="preserve">  - Recursos: hasta 2 CPU / 4 GB RAM</w:t>
      </w:r>
    </w:p>
    <w:p>
      <w:pPr>
        <w:spacing w:after="120"/>
      </w:pPr>
      <w:r>
        <w:t xml:space="preserve">El Tenant Admin puede aceptar, restringir (reducir allowlist, reducir recursos) o rechazar la instalación.</w:t>
      </w:r>
    </w:p>
    <w:p>
      <w:pPr>
        <w:pStyle w:val="Heading3"/>
      </w:pPr>
      <w:r>
        <w:t xml:space="preserve">32.6.5 Revocación y Auditoría</w:t>
      </w:r>
    </w:p>
    <w:p>
      <w:pPr>
        <w:pStyle w:val="ListParagraph"/>
        <w:numPr>
          <w:ilvl w:val="0"/>
          <w:numId w:val="2"/>
        </w:numPr>
      </w:pPr>
      <w:r>
        <w:t xml:space="preserve">Eliminar una skill/tool del tenant invalida inmediatamente su uso en futuras tareas.</w:t>
      </w:r>
    </w:p>
    <w:p>
      <w:pPr>
        <w:pStyle w:val="ListParagraph"/>
        <w:numPr>
          <w:ilvl w:val="0"/>
          <w:numId w:val="2"/>
        </w:numPr>
      </w:pPr>
      <w:r>
        <w:t xml:space="preserve">Las ejecuciones pasadas que la usaron quedan registradas con el hash exacto de la versión instalada en ese momento.</w:t>
      </w:r>
    </w:p>
    <w:p>
      <w:pPr>
        <w:pStyle w:val="ListParagraph"/>
        <w:numPr>
          <w:ilvl w:val="0"/>
          <w:numId w:val="2"/>
        </w:numPr>
      </w:pPr>
      <w:r>
        <w:t xml:space="preserve">Si una skill instalada se descubre maliciosa retroactivamente, el sistema dispara una alerta a todos los tenants que la tengan instalada.</w:t>
      </w:r>
    </w:p>
    <w:p>
      <w:pPr>
        <w:pStyle w:val="ListParagraph"/>
        <w:numPr>
          <w:ilvl w:val="0"/>
          <w:numId w:val="2"/>
        </w:numPr>
      </w:pPr>
      <w:r>
        <w:t xml:space="preserve">Logs de uso: cada vez que un agente usa una skill instalada, se registra en model_calls / tool_calls con el origin_marketplace_id.</w:t>
      </w:r>
    </w:p>
    <w:p>
      <w:pPr>
        <w:pStyle w:val="Heading2"/>
      </w:pPr>
      <w:r>
        <w:t xml:space="preserve">32.7 Marketplace para Tenant vs. Plataforma</w:t>
      </w:r>
    </w:p>
    <w:p>
      <w:pPr>
        <w:spacing w:after="120"/>
      </w:pPr>
      <w:r>
        <w:t xml:space="preserve">Existen dos vistas del marketplace:</w:t>
      </w:r>
    </w:p>
    <w:p>
      <w:pPr>
        <w:pStyle w:val="ListParagraph"/>
        <w:numPr>
          <w:ilvl w:val="0"/>
          <w:numId w:val="2"/>
        </w:numPr>
      </w:pPr>
      <w:r>
        <w:t xml:space="preserve">Marketplace de plataforma: gestionado por el System Admin. Incluye qué fuentes externas están permitidas globalmente, qué skills/tools son verified, allowlists de URLs de ejecución, lista negra. Esto define el universo posible.</w:t>
      </w:r>
    </w:p>
    <w:p>
      <w:pPr>
        <w:pStyle w:val="ListParagraph"/>
        <w:numPr>
          <w:ilvl w:val="0"/>
          <w:numId w:val="2"/>
        </w:numPr>
      </w:pPr>
      <w:r>
        <w:t xml:space="preserve">Marketplace del tenant: gestionado por Tenant Admin. Dentro del universo permitido por la plataforma, el tenant elige qué instala efectivamente y para qué agentes. Cada tenant ve solo lo que ha instalado más las plantillas globales.</w:t>
      </w:r>
    </w:p>
    <w:p>
      <w:pPr>
        <w:pStyle w:val="Heading2"/>
      </w:pPr>
      <w:r>
        <w:t xml:space="preserve">32.8 Compartir Recursos Entre Tenants (Opcional)</w:t>
      </w:r>
    </w:p>
    <w:p>
      <w:pPr>
        <w:spacing w:after="120"/>
      </w:pPr>
      <w:r>
        <w:t xml:space="preserve">Por defecto, los recursos creados por un tenant son privados. Opcionalmente, un Tenant Admin puede:</w:t>
      </w:r>
    </w:p>
    <w:p>
      <w:pPr>
        <w:pStyle w:val="ListParagraph"/>
        <w:numPr>
          <w:ilvl w:val="0"/>
          <w:numId w:val="2"/>
        </w:numPr>
      </w:pPr>
      <w:r>
        <w:t xml:space="preserve">Publicar una skill/tool/equipo creado al marketplace privado de la plataforma (solo visible a otros tenants si el System Admin lo aprueba).</w:t>
      </w:r>
    </w:p>
    <w:p>
      <w:pPr>
        <w:pStyle w:val="ListParagraph"/>
        <w:numPr>
          <w:ilvl w:val="0"/>
          <w:numId w:val="2"/>
        </w:numPr>
      </w:pPr>
      <w:r>
        <w:t xml:space="preserve">Publicar a un marketplace público externo (GitHub), con licencia declarada.</w:t>
      </w:r>
    </w:p>
    <w:p>
      <w:pPr>
        <w:pStyle w:val="ListParagraph"/>
        <w:numPr>
          <w:ilvl w:val="0"/>
          <w:numId w:val="2"/>
        </w:numPr>
      </w:pPr>
      <w:r>
        <w:t xml:space="preserve">Mantener recursos privados pero compartibles via link directo dentro de la organización (caso multi-team enterprise).</w:t>
      </w:r>
    </w:p>
    <w:p>
      <w:pPr>
        <w:pStyle w:val="Heading2"/>
      </w:pPr>
      <w:r>
        <w:t xml:space="preserve">32.9 Versionado, Updates y Compatibilidad</w:t>
      </w:r>
    </w:p>
    <w:p>
      <w:pPr>
        <w:pStyle w:val="ListParagraph"/>
        <w:numPr>
          <w:ilvl w:val="0"/>
          <w:numId w:val="2"/>
        </w:numPr>
      </w:pPr>
      <w:r>
        <w:t xml:space="preserve">Cada skill/tool instalada queda anclada a una versión (semver + commit hash).</w:t>
      </w:r>
    </w:p>
    <w:p>
      <w:pPr>
        <w:pStyle w:val="ListParagraph"/>
        <w:numPr>
          <w:ilvl w:val="0"/>
          <w:numId w:val="2"/>
        </w:numPr>
      </w:pPr>
      <w:r>
        <w:t xml:space="preserve">El sistema notifica al Tenant Admin cuando hay versiones nuevas, con changelog y diff de permisos.</w:t>
      </w:r>
    </w:p>
    <w:p>
      <w:pPr>
        <w:pStyle w:val="ListParagraph"/>
        <w:numPr>
          <w:ilvl w:val="0"/>
          <w:numId w:val="2"/>
        </w:numPr>
      </w:pPr>
      <w:r>
        <w:t xml:space="preserve">Las actualizaciones nunca son automáticas: requieren reconfirmación del consentimiento, especialmente si los permisos cambian.</w:t>
      </w:r>
    </w:p>
    <w:p>
      <w:pPr>
        <w:pStyle w:val="ListParagraph"/>
        <w:numPr>
          <w:ilvl w:val="0"/>
          <w:numId w:val="2"/>
        </w:numPr>
      </w:pPr>
      <w:r>
        <w:t xml:space="preserve">Rollback inmediato disponible (la versión anterior se mantiene 30 días).</w:t>
      </w:r>
    </w:p>
    <w:p>
      <w:pPr>
        <w:pStyle w:val="ListParagraph"/>
        <w:numPr>
          <w:ilvl w:val="0"/>
          <w:numId w:val="2"/>
        </w:numPr>
      </w:pPr>
      <w:r>
        <w:t xml:space="preserve">Compatibilidad: cada skill/tool declara la versión mínima del runtime del sistema y de las APIs internas. Si no cumple, el sistema bloquea la instalación.</w:t>
      </w:r>
    </w:p>
    <w:p>
      <w:pPr>
        <w:pStyle w:val="Heading2"/>
      </w:pPr>
      <w:r>
        <w:t xml:space="preserve">32.10 Modelo de Datos para el Marketplace</w:t>
      </w:r>
    </w:p>
    <w:p>
      <w:pPr>
        <w:spacing w:after="120"/>
      </w:pPr>
      <w:r>
        <w:t xml:space="preserve">Tablas adicionales:</w:t>
      </w:r>
    </w:p>
    <w:p>
      <w:pPr>
        <w:pStyle w:val="ListParagraph"/>
        <w:numPr>
          <w:ilvl w:val="0"/>
          <w:numId w:val="2"/>
        </w:numPr>
      </w:pPr>
      <w:r>
        <w:t xml:space="preserve">marketplace_sources: fuentes externas registradas (URL, tipo, último sync, estado).</w:t>
      </w:r>
    </w:p>
    <w:p>
      <w:pPr>
        <w:pStyle w:val="ListParagraph"/>
        <w:numPr>
          <w:ilvl w:val="0"/>
          <w:numId w:val="2"/>
        </w:numPr>
      </w:pPr>
      <w:r>
        <w:t xml:space="preserve">marketplace_listings: skills/tools disponibles indexados (con metadata y signatures).</w:t>
      </w:r>
    </w:p>
    <w:p>
      <w:pPr>
        <w:pStyle w:val="ListParagraph"/>
        <w:numPr>
          <w:ilvl w:val="0"/>
          <w:numId w:val="2"/>
        </w:numPr>
      </w:pPr>
      <w:r>
        <w:t xml:space="preserve">tenant_installations: qué tenant ha instalado qué listing, versión, fecha, quién aprobó, permisos concedidos.</w:t>
      </w:r>
    </w:p>
    <w:p>
      <w:pPr>
        <w:pStyle w:val="ListParagraph"/>
        <w:numPr>
          <w:ilvl w:val="0"/>
          <w:numId w:val="2"/>
        </w:numPr>
      </w:pPr>
      <w:r>
        <w:t xml:space="preserve">installation_audits: análisis de seguridad realizado en cada instalación, con resultados.</w:t>
      </w:r>
    </w:p>
    <w:p>
      <w:pPr>
        <w:pStyle w:val="ListParagraph"/>
        <w:numPr>
          <w:ilvl w:val="0"/>
          <w:numId w:val="2"/>
        </w:numPr>
      </w:pPr>
      <w:r>
        <w:t xml:space="preserve">usage_telemetry: uso agregado por listing (para métricas globales y popularidad), sin exfiltrar contenido del tenant.</w:t>
      </w:r>
    </w:p>
    <w:p>
      <w:pPr>
        <w:pStyle w:val="Heading1"/>
        <w:pageBreakBefore/>
      </w:pPr>
      <w:r>
        <w:t xml:space="preserve">33. Plan de Implementación por Fases</w:t>
      </w:r>
    </w:p>
    <w:p>
      <w:pPr>
        <w:pStyle w:val="Heading2"/>
      </w:pPr>
      <w:r>
        <w:t xml:space="preserve">33.1 Fase 0 — Fundaciones (3-4 semanas)</w:t>
      </w:r>
    </w:p>
    <w:p>
      <w:pPr>
        <w:pStyle w:val="ListParagraph"/>
        <w:numPr>
          <w:ilvl w:val="0"/>
          <w:numId w:val="2"/>
        </w:numPr>
      </w:pPr>
      <w:r>
        <w:t xml:space="preserve">Setup repo monorepo (Python + Next.js).</w:t>
      </w:r>
    </w:p>
    <w:p>
      <w:pPr>
        <w:pStyle w:val="ListParagraph"/>
        <w:numPr>
          <w:ilvl w:val="0"/>
          <w:numId w:val="2"/>
        </w:numPr>
      </w:pPr>
      <w:r>
        <w:t xml:space="preserve">CI/CD básico.</w:t>
      </w:r>
    </w:p>
    <w:p>
      <w:pPr>
        <w:pStyle w:val="ListParagraph"/>
        <w:numPr>
          <w:ilvl w:val="0"/>
          <w:numId w:val="2"/>
        </w:numPr>
      </w:pPr>
      <w:r>
        <w:t xml:space="preserve">Docker Compose con Postgres + pgvector + Redis + MinIO + Vault + ClamAV.</w:t>
      </w:r>
    </w:p>
    <w:p>
      <w:pPr>
        <w:pStyle w:val="ListParagraph"/>
        <w:numPr>
          <w:ilvl w:val="0"/>
          <w:numId w:val="2"/>
        </w:numPr>
      </w:pPr>
      <w:r>
        <w:t xml:space="preserve">Esqueleto FastAPI con auth (JWT), modelo Organization/User.</w:t>
      </w:r>
    </w:p>
    <w:p>
      <w:pPr>
        <w:pStyle w:val="ListParagraph"/>
        <w:numPr>
          <w:ilvl w:val="0"/>
          <w:numId w:val="2"/>
        </w:numPr>
      </w:pPr>
      <w:r>
        <w:t xml:space="preserve">Multi-tenancy desde el día uno: modelo Tenant + RLS + middleware que inyecta tenant_id.</w:t>
      </w:r>
    </w:p>
    <w:p>
      <w:pPr>
        <w:pStyle w:val="ListParagraph"/>
        <w:numPr>
          <w:ilvl w:val="0"/>
          <w:numId w:val="2"/>
        </w:numPr>
      </w:pPr>
      <w:r>
        <w:t xml:space="preserve">Auth básica: user+password local + sesiones server-side en Redis.</w:t>
      </w:r>
    </w:p>
    <w:p>
      <w:pPr>
        <w:pStyle w:val="ListParagraph"/>
        <w:numPr>
          <w:ilvl w:val="0"/>
          <w:numId w:val="2"/>
        </w:numPr>
      </w:pPr>
      <w:r>
        <w:t xml:space="preserve">Roles base: System Admin, Tenant Admin, Tenant User.</w:t>
      </w:r>
    </w:p>
    <w:p>
      <w:pPr>
        <w:pStyle w:val="ListParagraph"/>
        <w:numPr>
          <w:ilvl w:val="0"/>
          <w:numId w:val="2"/>
        </w:numPr>
      </w:pPr>
      <w:r>
        <w:t xml:space="preserve">Panel admin esqueleto con dashboard básico (estado servicios, recursos host).</w:t>
      </w:r>
    </w:p>
    <w:p>
      <w:pPr>
        <w:pStyle w:val="ListParagraph"/>
        <w:numPr>
          <w:ilvl w:val="0"/>
          <w:numId w:val="2"/>
        </w:numPr>
      </w:pPr>
      <w:r>
        <w:t xml:space="preserve">Healthchecks Docker + watchdog interno básico.</w:t>
      </w:r>
    </w:p>
    <w:p>
      <w:pPr>
        <w:pStyle w:val="ListParagraph"/>
        <w:numPr>
          <w:ilvl w:val="0"/>
          <w:numId w:val="2"/>
        </w:numPr>
      </w:pPr>
      <w:r>
        <w:t xml:space="preserve">Migraciones base con Alembic.</w:t>
      </w:r>
    </w:p>
    <w:p>
      <w:pPr>
        <w:pStyle w:val="ListParagraph"/>
        <w:numPr>
          <w:ilvl w:val="0"/>
          <w:numId w:val="2"/>
        </w:numPr>
      </w:pPr>
      <w:r>
        <w:t xml:space="preserve">Logging estructurado y OpenTelemetry.</w:t>
      </w:r>
    </w:p>
    <w:p>
      <w:pPr>
        <w:pStyle w:val="Heading2"/>
      </w:pPr>
      <w:r>
        <w:t xml:space="preserve">33.2 Fase 1 — Dominio Mínimo (4-5 semanas)</w:t>
      </w:r>
    </w:p>
    <w:p>
      <w:pPr>
        <w:pStyle w:val="ListParagraph"/>
        <w:numPr>
          <w:ilvl w:val="0"/>
          <w:numId w:val="2"/>
        </w:numPr>
      </w:pPr>
      <w:r>
        <w:t xml:space="preserve">CRUD de Agents, Skills, Tools (builtin), Teams.</w:t>
      </w:r>
    </w:p>
    <w:p>
      <w:pPr>
        <w:pStyle w:val="ListParagraph"/>
        <w:numPr>
          <w:ilvl w:val="0"/>
          <w:numId w:val="2"/>
        </w:numPr>
      </w:pPr>
      <w:r>
        <w:t xml:space="preserve">Pantalla de equipo y catálogo de roles plantilla.</w:t>
      </w:r>
    </w:p>
    <w:p>
      <w:pPr>
        <w:pStyle w:val="ListParagraph"/>
        <w:numPr>
          <w:ilvl w:val="0"/>
          <w:numId w:val="2"/>
        </w:numPr>
      </w:pPr>
      <w:r>
        <w:t xml:space="preserve">Plantillas globales built-in: 11 roles de agente + 5 equipos plantilla + skills seed.</w:t>
      </w:r>
    </w:p>
    <w:p>
      <w:pPr>
        <w:pStyle w:val="ListParagraph"/>
        <w:numPr>
          <w:ilvl w:val="0"/>
          <w:numId w:val="2"/>
        </w:numPr>
      </w:pPr>
      <w:r>
        <w:t xml:space="preserve">Modelo linked vs forked al añadir agentes globales a proyectos (sección 5.7).</w:t>
      </w:r>
    </w:p>
    <w:p>
      <w:pPr>
        <w:pStyle w:val="ListParagraph"/>
        <w:numPr>
          <w:ilvl w:val="0"/>
          <w:numId w:val="2"/>
        </w:numPr>
      </w:pPr>
      <w:r>
        <w:t xml:space="preserve">Vista de diff y actualización selectiva desde el original.</w:t>
      </w:r>
    </w:p>
    <w:p>
      <w:pPr>
        <w:pStyle w:val="ListParagraph"/>
        <w:numPr>
          <w:ilvl w:val="0"/>
          <w:numId w:val="2"/>
        </w:numPr>
      </w:pPr>
      <w:r>
        <w:t xml:space="preserve">CRUD de Projects con human_approval_policy configurable (sección 7.7).</w:t>
      </w:r>
    </w:p>
    <w:p>
      <w:pPr>
        <w:pStyle w:val="ListParagraph"/>
        <w:numPr>
          <w:ilvl w:val="0"/>
          <w:numId w:val="2"/>
        </w:numPr>
      </w:pPr>
      <w:r>
        <w:t xml:space="preserve">Plantillas de proyecto completo (sección 29.2.5): API REST, Webapp, Data Pipeline, etc.</w:t>
      </w:r>
    </w:p>
    <w:p>
      <w:pPr>
        <w:pStyle w:val="ListParagraph"/>
        <w:numPr>
          <w:ilvl w:val="0"/>
          <w:numId w:val="2"/>
        </w:numPr>
      </w:pPr>
      <w:r>
        <w:t xml:space="preserve">Tabla tasks + Kanban estático (sin ejecución todavía).</w:t>
      </w:r>
    </w:p>
    <w:p>
      <w:pPr>
        <w:pStyle w:val="ListParagraph"/>
        <w:numPr>
          <w:ilvl w:val="0"/>
          <w:numId w:val="2"/>
        </w:numPr>
      </w:pPr>
      <w:r>
        <w:t xml:space="preserve">Tests de aislamiento multi-tenant exhaustivos.</w:t>
      </w:r>
    </w:p>
    <w:p>
      <w:pPr>
        <w:pStyle w:val="Heading2"/>
      </w:pPr>
      <w:r>
        <w:t xml:space="preserve">33.3 Fase 2 — Ejecución de Agentes (4-5 semanas)</w:t>
      </w:r>
    </w:p>
    <w:p>
      <w:pPr>
        <w:pStyle w:val="ListParagraph"/>
        <w:numPr>
          <w:ilvl w:val="0"/>
          <w:numId w:val="2"/>
        </w:numPr>
      </w:pPr>
      <w:r>
        <w:t xml:space="preserve">Servicio Orchestrator + Celery + workers Docker.</w:t>
      </w:r>
    </w:p>
    <w:p>
      <w:pPr>
        <w:pStyle w:val="ListParagraph"/>
        <w:numPr>
          <w:ilvl w:val="0"/>
          <w:numId w:val="2"/>
        </w:numPr>
      </w:pPr>
      <w:r>
        <w:t xml:space="preserve">Configuración de workers desde panel admin (réplicas, recursos).</w:t>
      </w:r>
    </w:p>
    <w:p>
      <w:pPr>
        <w:pStyle w:val="ListParagraph"/>
        <w:numPr>
          <w:ilvl w:val="0"/>
          <w:numId w:val="2"/>
        </w:numPr>
      </w:pPr>
      <w:r>
        <w:t xml:space="preserve">Runtime de agente (LangGraph) con tools builtin (shell, file, http).</w:t>
      </w:r>
    </w:p>
    <w:p>
      <w:pPr>
        <w:pStyle w:val="ListParagraph"/>
        <w:numPr>
          <w:ilvl w:val="0"/>
          <w:numId w:val="2"/>
        </w:numPr>
      </w:pPr>
      <w:r>
        <w:t xml:space="preserve">Lanzamiento de contenedores efímeros con aislamiento básico.</w:t>
      </w:r>
    </w:p>
    <w:p>
      <w:pPr>
        <w:pStyle w:val="ListParagraph"/>
        <w:numPr>
          <w:ilvl w:val="0"/>
          <w:numId w:val="2"/>
        </w:numPr>
      </w:pPr>
      <w:r>
        <w:t xml:space="preserve">Captura de steps_log y outputs.</w:t>
      </w:r>
    </w:p>
    <w:p>
      <w:pPr>
        <w:pStyle w:val="ListParagraph"/>
        <w:numPr>
          <w:ilvl w:val="0"/>
          <w:numId w:val="2"/>
        </w:numPr>
      </w:pPr>
      <w:r>
        <w:t xml:space="preserve">Vista de timeline de ejecución.</w:t>
      </w:r>
    </w:p>
    <w:p>
      <w:pPr>
        <w:pStyle w:val="ListParagraph"/>
        <w:numPr>
          <w:ilvl w:val="0"/>
          <w:numId w:val="2"/>
        </w:numPr>
      </w:pPr>
      <w:r>
        <w:t xml:space="preserve">Flujo de transición de estados en el Kanban.</w:t>
      </w:r>
    </w:p>
    <w:p>
      <w:pPr>
        <w:pStyle w:val="ListParagraph"/>
        <w:numPr>
          <w:ilvl w:val="0"/>
          <w:numId w:val="2"/>
        </w:numPr>
      </w:pPr>
      <w:r>
        <w:t xml:space="preserve">Validación humana por proyecto: motor de pausado en awaiting_human_approval, notificaciones y aprobación con doble click.</w:t>
      </w:r>
    </w:p>
    <w:p>
      <w:pPr>
        <w:pStyle w:val="Heading2"/>
      </w:pPr>
      <w:r>
        <w:t xml:space="preserve">33.4 Fase 3 — Chat, Planning Multi-Agente y Aprobación (4-5 semanas)</w:t>
      </w:r>
    </w:p>
    <w:p>
      <w:pPr>
        <w:pStyle w:val="ListParagraph"/>
        <w:numPr>
          <w:ilvl w:val="0"/>
          <w:numId w:val="2"/>
        </w:numPr>
      </w:pPr>
      <w:r>
        <w:t xml:space="preserve">Conversation/Message + UI de chat con modos (Planning, Discusión, Ejecución).</w:t>
      </w:r>
    </w:p>
    <w:p>
      <w:pPr>
        <w:pStyle w:val="ListParagraph"/>
        <w:numPr>
          <w:ilvl w:val="0"/>
          <w:numId w:val="2"/>
        </w:numPr>
      </w:pPr>
      <w:r>
        <w:t xml:space="preserve">Selector de modo persistente con cambio sin pérdida de contexto.</w:t>
      </w:r>
    </w:p>
    <w:p>
      <w:pPr>
        <w:pStyle w:val="ListParagraph"/>
        <w:numPr>
          <w:ilvl w:val="0"/>
          <w:numId w:val="2"/>
        </w:numPr>
      </w:pPr>
      <w:r>
        <w:t xml:space="preserve">Multi-agente coordinado con LangGraph para conversación natural en modo Planning.</w:t>
      </w:r>
    </w:p>
    <w:p>
      <w:pPr>
        <w:pStyle w:val="ListParagraph"/>
        <w:numPr>
          <w:ilvl w:val="0"/>
          <w:numId w:val="2"/>
        </w:numPr>
      </w:pPr>
      <w:r>
        <w:t xml:space="preserve">Construcción de contexto enriquecido (chat actual + historial proyecto + memoria + KBs + estado Kanban).</w:t>
      </w:r>
    </w:p>
    <w:p>
      <w:pPr>
        <w:pStyle w:val="ListParagraph"/>
        <w:numPr>
          <w:ilvl w:val="0"/>
          <w:numId w:val="2"/>
        </w:numPr>
      </w:pPr>
      <w:r>
        <w:t xml:space="preserve">Generación de Plan estructurado siguiendo la plantilla canónica (cabecera, descripción, fases, tareas con tests autom/humanos).</w:t>
      </w:r>
    </w:p>
    <w:p>
      <w:pPr>
        <w:pStyle w:val="ListParagraph"/>
        <w:numPr>
          <w:ilvl w:val="0"/>
          <w:numId w:val="2"/>
        </w:numPr>
      </w:pPr>
      <w:r>
        <w:t xml:space="preserve">Botón 'Generar plan' contextual en chat + persistencia con estado pending_approval.</w:t>
      </w:r>
    </w:p>
    <w:p>
      <w:pPr>
        <w:pStyle w:val="ListParagraph"/>
        <w:numPr>
          <w:ilvl w:val="0"/>
          <w:numId w:val="2"/>
        </w:numPr>
      </w:pPr>
      <w:r>
        <w:t xml:space="preserve">Pestaña 'Planes' del proyecto con listado, filtros y máquina de estados.</w:t>
      </w:r>
    </w:p>
    <w:p>
      <w:pPr>
        <w:pStyle w:val="ListParagraph"/>
        <w:numPr>
          <w:ilvl w:val="0"/>
          <w:numId w:val="2"/>
        </w:numPr>
      </w:pPr>
      <w:r>
        <w:t xml:space="preserve">Vista de detalle del plan: cabecera, descripción, fases, tareas, grafo DAG, vista Gantt, desglose de coste.</w:t>
      </w:r>
    </w:p>
    <w:p>
      <w:pPr>
        <w:pStyle w:val="ListParagraph"/>
        <w:numPr>
          <w:ilvl w:val="0"/>
          <w:numId w:val="2"/>
        </w:numPr>
      </w:pPr>
      <w:r>
        <w:t xml:space="preserve">Cálculo de coste humano (tarifas por rol del tenant) y coste IA (catálogo de precios) con rango de incertidumbre.</w:t>
      </w:r>
    </w:p>
    <w:p>
      <w:pPr>
        <w:pStyle w:val="ListParagraph"/>
        <w:numPr>
          <w:ilvl w:val="0"/>
          <w:numId w:val="2"/>
        </w:numPr>
      </w:pPr>
      <w:r>
        <w:t xml:space="preserve">Flujo de aprobación con doble firma opcional sobre umbral configurable.</w:t>
      </w:r>
    </w:p>
    <w:p>
      <w:pPr>
        <w:pStyle w:val="ListParagraph"/>
        <w:numPr>
          <w:ilvl w:val="0"/>
          <w:numId w:val="2"/>
        </w:numPr>
      </w:pPr>
      <w:r>
        <w:t xml:space="preserve">Botón 'Sincronizar al Kanban' (total, por fase o selección personalizada) con validación DAG.</w:t>
      </w:r>
    </w:p>
    <w:p>
      <w:pPr>
        <w:pStyle w:val="ListParagraph"/>
        <w:numPr>
          <w:ilvl w:val="0"/>
          <w:numId w:val="2"/>
        </w:numPr>
      </w:pPr>
      <w:r>
        <w:t xml:space="preserve">Garantías de orquestación: imposible lanzar tarea con dependencias pendientes.</w:t>
      </w:r>
    </w:p>
    <w:p>
      <w:pPr>
        <w:pStyle w:val="Heading2"/>
      </w:pPr>
      <w:r>
        <w:t xml:space="preserve">33.5 Fase 4 — Memoria, RAG y Bases de Conocimiento (4-5 semanas)</w:t>
      </w:r>
    </w:p>
    <w:p>
      <w:pPr>
        <w:pStyle w:val="ListParagraph"/>
        <w:numPr>
          <w:ilvl w:val="0"/>
          <w:numId w:val="2"/>
        </w:numPr>
      </w:pPr>
      <w:r>
        <w:t xml:space="preserve">Tabla memory_entries + pipeline de indexación tras 'done'.</w:t>
      </w:r>
    </w:p>
    <w:p>
      <w:pPr>
        <w:pStyle w:val="ListParagraph"/>
        <w:numPr>
          <w:ilvl w:val="0"/>
          <w:numId w:val="2"/>
        </w:numPr>
      </w:pPr>
      <w:r>
        <w:t xml:space="preserve">Servicio memorizer.</w:t>
      </w:r>
    </w:p>
    <w:p>
      <w:pPr>
        <w:pStyle w:val="ListParagraph"/>
        <w:numPr>
          <w:ilvl w:val="0"/>
          <w:numId w:val="2"/>
        </w:numPr>
      </w:pPr>
      <w:r>
        <w:t xml:space="preserve">Tool memory_recall, memory_store.</w:t>
      </w:r>
    </w:p>
    <w:p>
      <w:pPr>
        <w:pStyle w:val="ListParagraph"/>
        <w:numPr>
          <w:ilvl w:val="0"/>
          <w:numId w:val="2"/>
        </w:numPr>
      </w:pPr>
      <w:r>
        <w:t xml:space="preserve">Servicio docling-serve desplegado como microservicio interno.</w:t>
      </w:r>
    </w:p>
    <w:p>
      <w:pPr>
        <w:pStyle w:val="ListParagraph"/>
        <w:numPr>
          <w:ilvl w:val="0"/>
          <w:numId w:val="2"/>
        </w:numPr>
      </w:pPr>
      <w:r>
        <w:t xml:space="preserve">Servicio docling-mcp desplegado y registrado en el catálogo MCP de plataforma como verified, disponible por defecto a todos los proyectos.</w:t>
      </w:r>
    </w:p>
    <w:p>
      <w:pPr>
        <w:pStyle w:val="ListParagraph"/>
        <w:numPr>
          <w:ilvl w:val="0"/>
          <w:numId w:val="2"/>
        </w:numPr>
      </w:pPr>
      <w:r>
        <w:t xml:space="preserve">Pipeline de ingestión completo con Docling: upload, antivirus, conversión, chunking estructural, embedding, indexación.</w:t>
      </w:r>
    </w:p>
    <w:p>
      <w:pPr>
        <w:pStyle w:val="ListParagraph"/>
        <w:numPr>
          <w:ilvl w:val="0"/>
          <w:numId w:val="2"/>
        </w:numPr>
      </w:pPr>
      <w:r>
        <w:t xml:space="preserve">Múltiples KBs por proyecto con fuentes: upload directo, URLs, Git, Drive, Confluence.</w:t>
      </w:r>
    </w:p>
    <w:p>
      <w:pPr>
        <w:pStyle w:val="ListParagraph"/>
        <w:numPr>
          <w:ilvl w:val="0"/>
          <w:numId w:val="2"/>
        </w:numPr>
      </w:pPr>
      <w:r>
        <w:t xml:space="preserve">Tool rag_search híbrido (BM25 + vector + RRF + reranking).</w:t>
      </w:r>
    </w:p>
    <w:p>
      <w:pPr>
        <w:pStyle w:val="ListParagraph"/>
        <w:numPr>
          <w:ilvl w:val="0"/>
          <w:numId w:val="2"/>
        </w:numPr>
      </w:pPr>
      <w:r>
        <w:t xml:space="preserve">UI 'Conocimiento' del proyecto: subida drag&amp;drop, listado, inspector de chunks, probador de queries.</w:t>
      </w:r>
    </w:p>
    <w:p>
      <w:pPr>
        <w:pStyle w:val="ListParagraph"/>
        <w:numPr>
          <w:ilvl w:val="0"/>
          <w:numId w:val="2"/>
        </w:numPr>
      </w:pPr>
      <w:r>
        <w:t xml:space="preserve">Citas verificables con doc_id, chunk_id y bounding_box.</w:t>
      </w:r>
    </w:p>
    <w:p>
      <w:pPr>
        <w:pStyle w:val="ListParagraph"/>
        <w:numPr>
          <w:ilvl w:val="0"/>
          <w:numId w:val="2"/>
        </w:numPr>
      </w:pPr>
      <w:r>
        <w:t xml:space="preserve">Reindexación incremental por webhook (Git push, Drive update).</w:t>
      </w:r>
    </w:p>
    <w:p>
      <w:pPr>
        <w:pStyle w:val="Heading2"/>
      </w:pPr>
      <w:r>
        <w:t xml:space="preserve">33.6 Fase 5 — MCP y Tools Avanzadas (2-3 semanas)</w:t>
      </w:r>
    </w:p>
    <w:p>
      <w:pPr>
        <w:pStyle w:val="ListParagraph"/>
        <w:numPr>
          <w:ilvl w:val="0"/>
          <w:numId w:val="2"/>
        </w:numPr>
      </w:pPr>
      <w:r>
        <w:t xml:space="preserve">Cliente MCP genérico (stdio + sse + streamable_http).</w:t>
      </w:r>
    </w:p>
    <w:p>
      <w:pPr>
        <w:pStyle w:val="ListParagraph"/>
        <w:numPr>
          <w:ilvl w:val="0"/>
          <w:numId w:val="2"/>
        </w:numPr>
      </w:pPr>
      <w:r>
        <w:t xml:space="preserve">Descubrimiento y registro automático de tools MCP.</w:t>
      </w:r>
    </w:p>
    <w:p>
      <w:pPr>
        <w:pStyle w:val="ListParagraph"/>
        <w:numPr>
          <w:ilvl w:val="0"/>
          <w:numId w:val="2"/>
        </w:numPr>
      </w:pPr>
      <w:r>
        <w:t xml:space="preserve">UI para añadir/configurar MCP servers por proyecto.</w:t>
      </w:r>
    </w:p>
    <w:p>
      <w:pPr>
        <w:pStyle w:val="ListParagraph"/>
        <w:numPr>
          <w:ilvl w:val="0"/>
          <w:numId w:val="2"/>
        </w:numPr>
      </w:pPr>
      <w:r>
        <w:t xml:space="preserve">Tools HTTP endpoint + Python function tools.</w:t>
      </w:r>
    </w:p>
    <w:p>
      <w:pPr>
        <w:pStyle w:val="Heading2"/>
      </w:pPr>
      <w:r>
        <w:t xml:space="preserve">33.7 Fase 6 — Testing Heterogéneo, Revisión y Ciclo Git del Plan (4-5 semanas)</w:t>
      </w:r>
    </w:p>
    <w:p>
      <w:pPr>
        <w:pStyle w:val="ListParagraph"/>
        <w:numPr>
          <w:ilvl w:val="0"/>
          <w:numId w:val="2"/>
        </w:numPr>
      </w:pPr>
      <w:r>
        <w:t xml:space="preserve">Catálogo de runtime templates (python-pytest, node-jest, node-vitest, node-playwright, php-phpunit, php-pest, go-test, java-maven, java-gradle, ruby-rspec, rust-cargo, dotnet-test, generic-shell, generic-http) como imágenes Docker mantenidas.</w:t>
      </w:r>
    </w:p>
    <w:p>
      <w:pPr>
        <w:pStyle w:val="ListParagraph"/>
        <w:numPr>
          <w:ilvl w:val="0"/>
          <w:numId w:val="2"/>
        </w:numPr>
      </w:pPr>
      <w:r>
        <w:t xml:space="preserve">Worker-test que orquesta test-runtime efímeros por tarea con servicios auxiliares (compose efímero por tarea: postgres-test, redis-test, etc.).</w:t>
      </w:r>
    </w:p>
    <w:p>
      <w:pPr>
        <w:pStyle w:val="ListParagraph"/>
        <w:numPr>
          <w:ilvl w:val="0"/>
          <w:numId w:val="2"/>
        </w:numPr>
      </w:pPr>
      <w:r>
        <w:t xml:space="preserve">Parsers de output a TestReport canónico (JUnit XML, TAP, jest-json, playwright-json, surefire, trx).</w:t>
      </w:r>
    </w:p>
    <w:p>
      <w:pPr>
        <w:pStyle w:val="ListParagraph"/>
        <w:numPr>
          <w:ilvl w:val="0"/>
          <w:numId w:val="2"/>
        </w:numPr>
      </w:pPr>
      <w:r>
        <w:t xml:space="preserve">Caché de dependencias por hash de lock file en /data/agent-platform/projects/{tenant}/{project}/dep-cache/.</w:t>
      </w:r>
    </w:p>
    <w:p>
      <w:pPr>
        <w:pStyle w:val="ListParagraph"/>
        <w:numPr>
          <w:ilvl w:val="0"/>
          <w:numId w:val="2"/>
        </w:numPr>
      </w:pPr>
      <w:r>
        <w:t xml:space="preserve">Modelo de código persistente: bare repos + git worktrees por tarea sustituyendo el clone efímero.</w:t>
      </w:r>
    </w:p>
    <w:p>
      <w:pPr>
        <w:pStyle w:val="ListParagraph"/>
        <w:numPr>
          <w:ilvl w:val="0"/>
          <w:numId w:val="2"/>
        </w:numPr>
      </w:pPr>
      <w:r>
        <w:t xml:space="preserve">Sincronización con remoto: fetch periódico + webhooks Git para detectar push externos.</w:t>
      </w:r>
    </w:p>
    <w:p>
      <w:pPr>
        <w:pStyle w:val="ListParagraph"/>
        <w:numPr>
          <w:ilvl w:val="0"/>
          <w:numId w:val="2"/>
        </w:numPr>
      </w:pPr>
      <w:r>
        <w:t xml:space="preserve">Reviewer agents + flujo in_review con TestReport canónico como input estructurado.</w:t>
      </w:r>
    </w:p>
    <w:p>
      <w:pPr>
        <w:pStyle w:val="ListParagraph"/>
        <w:numPr>
          <w:ilvl w:val="0"/>
          <w:numId w:val="2"/>
        </w:numPr>
      </w:pPr>
      <w:r>
        <w:t xml:space="preserve">Tests humanos a nivel de PLAN (no de tarea): contenedor review-runtime persistente cuando el plan pasa a pending_human_validation.</w:t>
      </w:r>
    </w:p>
    <w:p>
      <w:pPr>
        <w:pStyle w:val="ListParagraph"/>
        <w:numPr>
          <w:ilvl w:val="0"/>
          <w:numId w:val="2"/>
        </w:numPr>
      </w:pPr>
      <w:r>
        <w:t xml:space="preserve">Excepción task.human_validation_required=true para tareas críticas individuales.</w:t>
      </w:r>
    </w:p>
    <w:p>
      <w:pPr>
        <w:pStyle w:val="ListParagraph"/>
        <w:numPr>
          <w:ilvl w:val="0"/>
          <w:numId w:val="2"/>
        </w:numPr>
      </w:pPr>
      <w:r>
        <w:t xml:space="preserve">Acceso del humano al review-runtime: URL temporal firmada, terminal web embebida, logs en tiempo real, botón 're-ejecutar tests'.</w:t>
      </w:r>
    </w:p>
    <w:p>
      <w:pPr>
        <w:pStyle w:val="ListParagraph"/>
        <w:numPr>
          <w:ilvl w:val="0"/>
          <w:numId w:val="2"/>
        </w:numPr>
      </w:pPr>
      <w:r>
        <w:t xml:space="preserve">Ciclo de vida del review-runtime: timeout 48h, suspensión por inactividad tras 4h, cap por tenant configurable.</w:t>
      </w:r>
    </w:p>
    <w:p>
      <w:pPr>
        <w:pStyle w:val="ListParagraph"/>
        <w:numPr>
          <w:ilvl w:val="0"/>
          <w:numId w:val="2"/>
        </w:numPr>
      </w:pPr>
      <w:r>
        <w:t xml:space="preserve">Doble Kanban: vista superior de Planes + vista de detalle de Tareas por plan + vista 'todas las tareas' opcional.</w:t>
      </w:r>
    </w:p>
    <w:p>
      <w:pPr>
        <w:pStyle w:val="ListParagraph"/>
        <w:numPr>
          <w:ilvl w:val="0"/>
          <w:numId w:val="2"/>
        </w:numPr>
      </w:pPr>
      <w:r>
        <w:t xml:space="preserve">Integración Git + Plan: rama plan/{id}-{slug} al sincronizar, commits por tarea con trailers Plan-Id/Task-Id, push tras aprobación de tarea, PR automático al completar plan.</w:t>
      </w:r>
    </w:p>
    <w:p>
      <w:pPr>
        <w:pStyle w:val="ListParagraph"/>
        <w:numPr>
          <w:ilvl w:val="0"/>
          <w:numId w:val="2"/>
        </w:numPr>
      </w:pPr>
      <w:r>
        <w:t xml:space="preserve">Política push_policy aplicada al merge del PR (manual humano vs. automático tras CI).</w:t>
      </w:r>
    </w:p>
    <w:p>
      <w:pPr>
        <w:pStyle w:val="ListParagraph"/>
        <w:numPr>
          <w:ilvl w:val="0"/>
          <w:numId w:val="2"/>
        </w:numPr>
      </w:pPr>
      <w:r>
        <w:t xml:space="preserve">Soporte de múltiples repos por plan con un PR por repo.</w:t>
      </w:r>
    </w:p>
    <w:p>
      <w:pPr>
        <w:pStyle w:val="ListParagraph"/>
        <w:numPr>
          <w:ilvl w:val="0"/>
          <w:numId w:val="2"/>
        </w:numPr>
      </w:pPr>
      <w:r>
        <w:t xml:space="preserve">Quality score automático y métricas de proyecto.</w:t>
      </w:r>
    </w:p>
    <w:p>
      <w:pPr>
        <w:pStyle w:val="Heading2"/>
      </w:pPr>
      <w:r>
        <w:t xml:space="preserve">33.8 Fase 7 — Documentación de Proyectos y Visor Cross-Proyecto (3 semanas)</w:t>
      </w:r>
    </w:p>
    <w:p>
      <w:pPr>
        <w:pStyle w:val="ListParagraph"/>
        <w:numPr>
          <w:ilvl w:val="0"/>
          <w:numId w:val="2"/>
        </w:numPr>
      </w:pPr>
      <w:r>
        <w:t xml:space="preserve">Estructura canónica /docs/ con 7 carpetas obligatorias enforced por guardrails estructurales.</w:t>
      </w:r>
    </w:p>
    <w:p>
      <w:pPr>
        <w:pStyle w:val="ListParagraph"/>
        <w:numPr>
          <w:ilvl w:val="0"/>
          <w:numId w:val="2"/>
        </w:numPr>
      </w:pPr>
      <w:r>
        <w:t xml:space="preserve">Lint del Markdown (frontmatter, headers, enlaces internos).</w:t>
      </w:r>
    </w:p>
    <w:p>
      <w:pPr>
        <w:pStyle w:val="ListParagraph"/>
        <w:numPr>
          <w:ilvl w:val="0"/>
          <w:numId w:val="2"/>
        </w:numPr>
      </w:pPr>
      <w:r>
        <w:t xml:space="preserve">Generación automática de entradas en /docs/07-changelog/ por plan completado.</w:t>
      </w:r>
    </w:p>
    <w:p>
      <w:pPr>
        <w:pStyle w:val="ListParagraph"/>
        <w:numPr>
          <w:ilvl w:val="0"/>
          <w:numId w:val="2"/>
        </w:numPr>
      </w:pPr>
      <w:r>
        <w:t xml:space="preserve">Rol Technical Writer agente con responsabilidad explícita de mantener docs al final de cada plan.</w:t>
      </w:r>
    </w:p>
    <w:p>
      <w:pPr>
        <w:pStyle w:val="ListParagraph"/>
        <w:numPr>
          <w:ilvl w:val="0"/>
          <w:numId w:val="2"/>
        </w:numPr>
      </w:pPr>
      <w:r>
        <w:t xml:space="preserve">Sincronización de /docs con KB interna del proyecto (kb_internal_docs) al mergear PR.</w:t>
      </w:r>
    </w:p>
    <w:p>
      <w:pPr>
        <w:pStyle w:val="ListParagraph"/>
        <w:numPr>
          <w:ilvl w:val="0"/>
          <w:numId w:val="2"/>
        </w:numPr>
      </w:pPr>
      <w:r>
        <w:t xml:space="preserve">Visor de documentación cross-proyecto: sidebar con árbol, renderizado Markdown + Mermaid, búsqueda full-text y semántica, filtros, exportación PDF/ZIP.</w:t>
      </w:r>
    </w:p>
    <w:p>
      <w:pPr>
        <w:pStyle w:val="ListParagraph"/>
        <w:numPr>
          <w:ilvl w:val="0"/>
          <w:numId w:val="2"/>
        </w:numPr>
      </w:pPr>
      <w:r>
        <w:t xml:space="preserve">Permisos RBAC respetados: solo se muestran docs de proyectos accesibles al usuario.</w:t>
      </w:r>
    </w:p>
    <w:p>
      <w:pPr>
        <w:pStyle w:val="ListParagraph"/>
        <w:numPr>
          <w:ilvl w:val="0"/>
          <w:numId w:val="2"/>
        </w:numPr>
      </w:pPr>
      <w:r>
        <w:t xml:space="preserve">Vista de diff entre versiones de docs basada en commits Git.</w:t>
      </w:r>
    </w:p>
    <w:p>
      <w:pPr>
        <w:pStyle w:val="ListParagraph"/>
        <w:numPr>
          <w:ilvl w:val="0"/>
          <w:numId w:val="2"/>
        </w:numPr>
      </w:pPr>
      <w:r>
        <w:t xml:space="preserve">MVP: solo lectura. Edición desde UI queda para iteración posterior.</w:t>
      </w:r>
    </w:p>
    <w:p>
      <w:pPr>
        <w:pStyle w:val="Heading2"/>
      </w:pPr>
      <w:r>
        <w:t xml:space="preserve">33.9 Fase 8 — SSO Empresarial y Auth Avanzada (2-3 semanas)</w:t>
      </w:r>
    </w:p>
    <w:p>
      <w:pPr>
        <w:pStyle w:val="ListParagraph"/>
        <w:numPr>
          <w:ilvl w:val="0"/>
          <w:numId w:val="2"/>
        </w:numPr>
      </w:pPr>
      <w:r>
        <w:t xml:space="preserve">Integración OIDC: Azure AD, Google Workspace, Okta, Auth0, genérico.</w:t>
      </w:r>
    </w:p>
    <w:p>
      <w:pPr>
        <w:pStyle w:val="ListParagraph"/>
        <w:numPr>
          <w:ilvl w:val="0"/>
          <w:numId w:val="2"/>
        </w:numPr>
      </w:pPr>
      <w:r>
        <w:t xml:space="preserve">Integración SAML 2.0 (SP-initiated y IdP-initiated, firma/cifrado).</w:t>
      </w:r>
    </w:p>
    <w:p>
      <w:pPr>
        <w:pStyle w:val="ListParagraph"/>
        <w:numPr>
          <w:ilvl w:val="0"/>
          <w:numId w:val="2"/>
        </w:numPr>
      </w:pPr>
      <w:r>
        <w:t xml:space="preserve">Just-in-time provisioning y SCIM 2.0.</w:t>
      </w:r>
    </w:p>
    <w:p>
      <w:pPr>
        <w:pStyle w:val="ListParagraph"/>
        <w:numPr>
          <w:ilvl w:val="0"/>
          <w:numId w:val="2"/>
        </w:numPr>
      </w:pPr>
      <w:r>
        <w:t xml:space="preserve">Mapeo de grupos del IdP a roles del tenant.</w:t>
      </w:r>
    </w:p>
    <w:p>
      <w:pPr>
        <w:pStyle w:val="ListParagraph"/>
        <w:numPr>
          <w:ilvl w:val="0"/>
          <w:numId w:val="2"/>
        </w:numPr>
      </w:pPr>
      <w:r>
        <w:t xml:space="preserve">MFA: TOTP y WebAuthn.</w:t>
      </w:r>
    </w:p>
    <w:p>
      <w:pPr>
        <w:pStyle w:val="ListParagraph"/>
        <w:numPr>
          <w:ilvl w:val="0"/>
          <w:numId w:val="2"/>
        </w:numPr>
      </w:pPr>
      <w:r>
        <w:t xml:space="preserve">UI de configuración para Tenant Admin.</w:t>
      </w:r>
    </w:p>
    <w:p>
      <w:pPr>
        <w:pStyle w:val="ListParagraph"/>
        <w:numPr>
          <w:ilvl w:val="0"/>
          <w:numId w:val="2"/>
        </w:numPr>
      </w:pPr>
      <w:r>
        <w:t xml:space="preserve">Email lookup / subdominio para descubrimiento de tenant en login.</w:t>
      </w:r>
    </w:p>
    <w:p>
      <w:pPr>
        <w:pStyle w:val="Heading2"/>
      </w:pPr>
      <w:r>
        <w:t xml:space="preserve">33.10 Fase 9 — Marketplace de Skills y Tools (3-4 semanas)</w:t>
      </w:r>
    </w:p>
    <w:p>
      <w:pPr>
        <w:pStyle w:val="ListParagraph"/>
        <w:numPr>
          <w:ilvl w:val="0"/>
          <w:numId w:val="2"/>
        </w:numPr>
      </w:pPr>
      <w:r>
        <w:t xml:space="preserve">Modelo de datos: marketplace_sources, listings, installations, audits.</w:t>
      </w:r>
    </w:p>
    <w:p>
      <w:pPr>
        <w:pStyle w:val="ListParagraph"/>
        <w:numPr>
          <w:ilvl w:val="0"/>
          <w:numId w:val="2"/>
        </w:numPr>
      </w:pPr>
      <w:r>
        <w:t xml:space="preserve">Parser SKILL.md (formato estándar Agent Skills) y manifest de tools.</w:t>
      </w:r>
    </w:p>
    <w:p>
      <w:pPr>
        <w:pStyle w:val="ListParagraph"/>
        <w:numPr>
          <w:ilvl w:val="0"/>
          <w:numId w:val="2"/>
        </w:numPr>
      </w:pPr>
      <w:r>
        <w:t xml:space="preserve">Conectores a fuentes: GitHub/GitLab, upload directo, registry propio.</w:t>
      </w:r>
    </w:p>
    <w:p>
      <w:pPr>
        <w:pStyle w:val="ListParagraph"/>
        <w:numPr>
          <w:ilvl w:val="0"/>
          <w:numId w:val="2"/>
        </w:numPr>
      </w:pPr>
      <w:r>
        <w:t xml:space="preserve">Pipeline de análisis estático: Bandit, ShellCheck, OSV/Snyk, fingerprints.</w:t>
      </w:r>
    </w:p>
    <w:p>
      <w:pPr>
        <w:pStyle w:val="ListParagraph"/>
        <w:numPr>
          <w:ilvl w:val="0"/>
          <w:numId w:val="2"/>
        </w:numPr>
      </w:pPr>
      <w:r>
        <w:t xml:space="preserve">UI panel de Tenant Admin con búsqueda, detalle, consentimiento granular.</w:t>
      </w:r>
    </w:p>
    <w:p>
      <w:pPr>
        <w:pStyle w:val="ListParagraph"/>
        <w:numPr>
          <w:ilvl w:val="0"/>
          <w:numId w:val="2"/>
        </w:numPr>
      </w:pPr>
      <w:r>
        <w:t xml:space="preserve">Niveles de confianza (verified, community, custom, unverified) con políticas.</w:t>
      </w:r>
    </w:p>
    <w:p>
      <w:pPr>
        <w:pStyle w:val="ListParagraph"/>
        <w:numPr>
          <w:ilvl w:val="0"/>
          <w:numId w:val="2"/>
        </w:numPr>
      </w:pPr>
      <w:r>
        <w:t xml:space="preserve">Tools de automatización web preconfiguradas: Playwright, Puppeteer, browser-use, axe-core.</w:t>
      </w:r>
    </w:p>
    <w:p>
      <w:pPr>
        <w:pStyle w:val="ListParagraph"/>
        <w:numPr>
          <w:ilvl w:val="0"/>
          <w:numId w:val="2"/>
        </w:numPr>
      </w:pPr>
      <w:r>
        <w:t xml:space="preserve">Agente plantilla 'QA E2E Automator' usando Playwright.</w:t>
      </w:r>
    </w:p>
    <w:p>
      <w:pPr>
        <w:pStyle w:val="ListParagraph"/>
        <w:numPr>
          <w:ilvl w:val="0"/>
          <w:numId w:val="2"/>
        </w:numPr>
      </w:pPr>
      <w:r>
        <w:t xml:space="preserve">Versionado, updates, rollback y revocación.</w:t>
      </w:r>
    </w:p>
    <w:p>
      <w:pPr>
        <w:pStyle w:val="Heading2"/>
      </w:pPr>
      <w:r>
        <w:t xml:space="preserve">33.11 Fase 10 — Asistente Personal y Notificaciones (3-4 semanas)</w:t>
      </w:r>
    </w:p>
    <w:p>
      <w:pPr>
        <w:pStyle w:val="ListParagraph"/>
        <w:numPr>
          <w:ilvl w:val="0"/>
          <w:numId w:val="2"/>
        </w:numPr>
      </w:pPr>
      <w:r>
        <w:t xml:space="preserve">personal_assistant_agent con tools de query y acción.</w:t>
      </w:r>
    </w:p>
    <w:p>
      <w:pPr>
        <w:pStyle w:val="ListParagraph"/>
        <w:numPr>
          <w:ilvl w:val="0"/>
          <w:numId w:val="2"/>
        </w:numPr>
      </w:pPr>
      <w:r>
        <w:t xml:space="preserve">notification_dispatcher con modelo de configuración en tres capas (plataforma → tenant → usuario).</w:t>
      </w:r>
    </w:p>
    <w:p>
      <w:pPr>
        <w:pStyle w:val="ListParagraph"/>
        <w:numPr>
          <w:ilvl w:val="0"/>
          <w:numId w:val="2"/>
        </w:numPr>
      </w:pPr>
      <w:r>
        <w:t xml:space="preserve">Channel adapters: Telegram, WhatsApp, Email, Slack, MS Teams (los críticos primero, el resto incremental).</w:t>
      </w:r>
    </w:p>
    <w:p>
      <w:pPr>
        <w:pStyle w:val="ListParagraph"/>
        <w:numPr>
          <w:ilvl w:val="0"/>
          <w:numId w:val="2"/>
        </w:numPr>
      </w:pPr>
      <w:r>
        <w:t xml:space="preserve">Panel Tenant Admin de Notificaciones &amp; Asistente: canales, credenciales, eventos por defecto, plantillas y branding.</w:t>
      </w:r>
    </w:p>
    <w:p>
      <w:pPr>
        <w:pStyle w:val="ListParagraph"/>
        <w:numPr>
          <w:ilvl w:val="0"/>
          <w:numId w:val="2"/>
        </w:numPr>
      </w:pPr>
      <w:r>
        <w:t xml:space="preserve">Matriz de eventos por usuario con filtros avanzados (proyecto, agente, severidad, tags).</w:t>
      </w:r>
    </w:p>
    <w:p>
      <w:pPr>
        <w:pStyle w:val="ListParagraph"/>
        <w:numPr>
          <w:ilvl w:val="0"/>
          <w:numId w:val="2"/>
        </w:numPr>
      </w:pPr>
      <w:r>
        <w:t xml:space="preserve">webhook_dispatcher con plantillas (Slack/Teams/Discord/Jira/custom Jinja2), firma HMAC, reintentos y dead-letter.</w:t>
      </w:r>
    </w:p>
    <w:p>
      <w:pPr>
        <w:pStyle w:val="ListParagraph"/>
        <w:numPr>
          <w:ilvl w:val="0"/>
          <w:numId w:val="2"/>
        </w:numPr>
      </w:pPr>
      <w:r>
        <w:t xml:space="preserve">Vinculación segura de canales externos con códigos de un solo uso.</w:t>
      </w:r>
    </w:p>
    <w:p>
      <w:pPr>
        <w:pStyle w:val="ListParagraph"/>
        <w:numPr>
          <w:ilvl w:val="0"/>
          <w:numId w:val="2"/>
        </w:numPr>
      </w:pPr>
      <w:r>
        <w:t xml:space="preserve">Acciones desde notificaciones (botones, enlaces firmados, NLU para respuestas).</w:t>
      </w:r>
    </w:p>
    <w:p>
      <w:pPr>
        <w:pStyle w:val="ListParagraph"/>
        <w:numPr>
          <w:ilvl w:val="0"/>
          <w:numId w:val="2"/>
        </w:numPr>
      </w:pPr>
      <w:r>
        <w:t xml:space="preserve">Quiet hours, agrupación, rate limit por canal.</w:t>
      </w:r>
    </w:p>
    <w:p>
      <w:pPr>
        <w:pStyle w:val="ListParagraph"/>
        <w:numPr>
          <w:ilvl w:val="0"/>
          <w:numId w:val="2"/>
        </w:numPr>
      </w:pPr>
      <w:r>
        <w:t xml:space="preserve">Briefings programados (diario, semanal) configurables por tenant y usuario.</w:t>
      </w:r>
    </w:p>
    <w:p>
      <w:pPr>
        <w:pStyle w:val="Heading2"/>
      </w:pPr>
      <w:r>
        <w:t xml:space="preserve">33.12 Fase 11 — Guardrails y Catálogo de Precios (3-4 semanas)</w:t>
      </w:r>
    </w:p>
    <w:p>
      <w:pPr>
        <w:pStyle w:val="ListParagraph"/>
        <w:numPr>
          <w:ilvl w:val="0"/>
          <w:numId w:val="2"/>
        </w:numPr>
      </w:pPr>
      <w:r>
        <w:t xml:space="preserve">Motor de guardrails con pipeline declarativo (pre_llm, post_llm, pre_tool, post_tool).</w:t>
      </w:r>
    </w:p>
    <w:p>
      <w:pPr>
        <w:pStyle w:val="ListParagraph"/>
        <w:numPr>
          <w:ilvl w:val="0"/>
          <w:numId w:val="2"/>
        </w:numPr>
      </w:pPr>
      <w:r>
        <w:t xml:space="preserve">Catálogo built-in de guardrails (PII, secret leakage, prompt injection, content safety, code safety, output schema, allowed domains, cost ceiling, etc.).</w:t>
      </w:r>
    </w:p>
    <w:p>
      <w:pPr>
        <w:pStyle w:val="ListParagraph"/>
        <w:numPr>
          <w:ilvl w:val="0"/>
          <w:numId w:val="2"/>
        </w:numPr>
      </w:pPr>
      <w:r>
        <w:t xml:space="preserve">Configuración por capas (plataforma → tenant → proyecto) con campos lockable.</w:t>
      </w:r>
    </w:p>
    <w:p>
      <w:pPr>
        <w:pStyle w:val="ListParagraph"/>
        <w:numPr>
          <w:ilvl w:val="0"/>
          <w:numId w:val="2"/>
        </w:numPr>
      </w:pPr>
      <w:r>
        <w:t xml:space="preserve">Integración con NeMo Guardrails, Guardrails AI, Presidio y LlamaGuard.</w:t>
      </w:r>
    </w:p>
    <w:p>
      <w:pPr>
        <w:pStyle w:val="ListParagraph"/>
        <w:numPr>
          <w:ilvl w:val="0"/>
          <w:numId w:val="2"/>
        </w:numPr>
      </w:pPr>
      <w:r>
        <w:t xml:space="preserve">Dashboard de guardrails por tenant con triggers, top violaciones y alertas configurables.</w:t>
      </w:r>
    </w:p>
    <w:p>
      <w:pPr>
        <w:pStyle w:val="ListParagraph"/>
        <w:numPr>
          <w:ilvl w:val="0"/>
          <w:numId w:val="2"/>
        </w:numPr>
      </w:pPr>
      <w:r>
        <w:t xml:space="preserve">Catálogo global de precios de modelos: CRUD, sincronización manual y programada con LiteLLM upstream, conversión de divisa, histórico.</w:t>
      </w:r>
    </w:p>
    <w:p>
      <w:pPr>
        <w:pStyle w:val="ListParagraph"/>
        <w:numPr>
          <w:ilvl w:val="0"/>
          <w:numId w:val="2"/>
        </w:numPr>
      </w:pPr>
      <w:r>
        <w:t xml:space="preserve">Pantalla 'Modelos &amp; Precios' en menú global del System Admin.</w:t>
      </w:r>
    </w:p>
    <w:p>
      <w:pPr>
        <w:pStyle w:val="ListParagraph"/>
        <w:numPr>
          <w:ilvl w:val="0"/>
          <w:numId w:val="2"/>
        </w:numPr>
      </w:pPr>
      <w:r>
        <w:t xml:space="preserve">Integración con cálculo de coste en planes y dashboard de gasto en tiempo real.</w:t>
      </w:r>
    </w:p>
    <w:p>
      <w:pPr>
        <w:pStyle w:val="Heading2"/>
      </w:pPr>
      <w:r>
        <w:t xml:space="preserve">33.13 Fase 12 — Backup, Restore y Continuidad (2-3 semanas)</w:t>
      </w:r>
    </w:p>
    <w:p>
      <w:pPr>
        <w:pStyle w:val="ListParagraph"/>
        <w:numPr>
          <w:ilvl w:val="0"/>
          <w:numId w:val="2"/>
        </w:numPr>
      </w:pPr>
      <w:r>
        <w:t xml:space="preserve">Servicio de backup automatizado (pg_dump segmentado por tenant + tar de volúmenes + Vault snapshot).</w:t>
      </w:r>
    </w:p>
    <w:p>
      <w:pPr>
        <w:pStyle w:val="ListParagraph"/>
        <w:numPr>
          <w:ilvl w:val="0"/>
          <w:numId w:val="2"/>
        </w:numPr>
      </w:pPr>
      <w:r>
        <w:t xml:space="preserve">Compresión zstd + cifrado AES-256 con clave en Vault.</w:t>
      </w:r>
    </w:p>
    <w:p>
      <w:pPr>
        <w:pStyle w:val="ListParagraph"/>
        <w:numPr>
          <w:ilvl w:val="0"/>
          <w:numId w:val="2"/>
        </w:numPr>
      </w:pPr>
      <w:r>
        <w:t xml:space="preserve">Destinos múltiples: local, SFTP, S3-compatible, rclone.</w:t>
      </w:r>
    </w:p>
    <w:p>
      <w:pPr>
        <w:pStyle w:val="ListParagraph"/>
        <w:numPr>
          <w:ilvl w:val="0"/>
          <w:numId w:val="2"/>
        </w:numPr>
      </w:pPr>
      <w:r>
        <w:t xml:space="preserve">Política de retención GFS (7 diarios + 4 semanales + 12 mensuales).</w:t>
      </w:r>
    </w:p>
    <w:p>
      <w:pPr>
        <w:pStyle w:val="ListParagraph"/>
        <w:numPr>
          <w:ilvl w:val="0"/>
          <w:numId w:val="2"/>
        </w:numPr>
      </w:pPr>
      <w:r>
        <w:t xml:space="preserve">UI en panel admin: listado, backup manual, restore con dry-run, doble confirmación.</w:t>
      </w:r>
    </w:p>
    <w:p>
      <w:pPr>
        <w:pStyle w:val="ListParagraph"/>
        <w:numPr>
          <w:ilvl w:val="0"/>
          <w:numId w:val="2"/>
        </w:numPr>
      </w:pPr>
      <w:r>
        <w:t xml:space="preserve">Restore selectivo por tenant.</w:t>
      </w:r>
    </w:p>
    <w:p>
      <w:pPr>
        <w:pStyle w:val="ListParagraph"/>
        <w:numPr>
          <w:ilvl w:val="0"/>
          <w:numId w:val="2"/>
        </w:numPr>
      </w:pPr>
      <w:r>
        <w:t xml:space="preserve">Tests de restore semanales automáticos a BD efímera con validación.</w:t>
      </w:r>
    </w:p>
    <w:p>
      <w:pPr>
        <w:pStyle w:val="ListParagraph"/>
        <w:numPr>
          <w:ilvl w:val="0"/>
          <w:numId w:val="2"/>
        </w:numPr>
      </w:pPr>
      <w:r>
        <w:t xml:space="preserve">Backup pre-upgrade automático.</w:t>
      </w:r>
    </w:p>
    <w:p>
      <w:pPr>
        <w:pStyle w:val="ListParagraph"/>
        <w:numPr>
          <w:ilvl w:val="0"/>
          <w:numId w:val="2"/>
        </w:numPr>
      </w:pPr>
      <w:r>
        <w:t xml:space="preserve">Runbook documentado para recuperación ante desastres.</w:t>
      </w:r>
    </w:p>
    <w:p>
      <w:pPr>
        <w:pStyle w:val="Heading2"/>
      </w:pPr>
      <w:r>
        <w:t xml:space="preserve">33.14 Fase 13 — API Pública, Webhooks Entrantes y SDKs (3-4 semanas)</w:t>
      </w:r>
    </w:p>
    <w:p>
      <w:pPr>
        <w:pStyle w:val="ListParagraph"/>
        <w:numPr>
          <w:ilvl w:val="0"/>
          <w:numId w:val="2"/>
        </w:numPr>
      </w:pPr>
      <w:r>
        <w:t xml:space="preserve">API REST pública versionada /api/v1/ con OpenAPI 3.1.</w:t>
      </w:r>
    </w:p>
    <w:p>
      <w:pPr>
        <w:pStyle w:val="ListParagraph"/>
        <w:numPr>
          <w:ilvl w:val="0"/>
          <w:numId w:val="2"/>
        </w:numPr>
      </w:pPr>
      <w:r>
        <w:t xml:space="preserve">Autenticación X-API-Token con scopes granulares.</w:t>
      </w:r>
    </w:p>
    <w:p>
      <w:pPr>
        <w:pStyle w:val="ListParagraph"/>
        <w:numPr>
          <w:ilvl w:val="0"/>
          <w:numId w:val="2"/>
        </w:numPr>
      </w:pPr>
      <w:r>
        <w:t xml:space="preserve">Gestión de tokens desde panel Tenant Admin (crear, listar, revocar, rotar, IP allowlist).</w:t>
      </w:r>
    </w:p>
    <w:p>
      <w:pPr>
        <w:pStyle w:val="ListParagraph"/>
        <w:numPr>
          <w:ilvl w:val="0"/>
          <w:numId w:val="2"/>
        </w:numPr>
      </w:pPr>
      <w:r>
        <w:t xml:space="preserve">Webhooks entrantes con handlers configurables, firma HMAC, allowlist de IPs, rate limiting.</w:t>
      </w:r>
    </w:p>
    <w:p>
      <w:pPr>
        <w:pStyle w:val="ListParagraph"/>
        <w:numPr>
          <w:ilvl w:val="0"/>
          <w:numId w:val="2"/>
        </w:numPr>
      </w:pPr>
      <w:r>
        <w:t xml:space="preserve">Plantillas pre-configuradas para GitHub, GitLab, Jira, Slack, Sentry.</w:t>
      </w:r>
    </w:p>
    <w:p>
      <w:pPr>
        <w:pStyle w:val="ListParagraph"/>
        <w:numPr>
          <w:ilvl w:val="0"/>
          <w:numId w:val="2"/>
        </w:numPr>
      </w:pPr>
      <w:r>
        <w:t xml:space="preserve">SDK Python (sync + async) y TypeScript generados desde OpenAPI.</w:t>
      </w:r>
    </w:p>
    <w:p>
      <w:pPr>
        <w:pStyle w:val="ListParagraph"/>
        <w:numPr>
          <w:ilvl w:val="0"/>
          <w:numId w:val="2"/>
        </w:numPr>
      </w:pPr>
      <w:r>
        <w:t xml:space="preserve">Documentación pública en Swagger UI + changelog.</w:t>
      </w:r>
    </w:p>
    <w:p>
      <w:pPr>
        <w:pStyle w:val="ListParagraph"/>
        <w:numPr>
          <w:ilvl w:val="0"/>
          <w:numId w:val="2"/>
        </w:numPr>
      </w:pPr>
      <w:r>
        <w:t xml:space="preserve">Rate limiting por token y por tenant.</w:t>
      </w:r>
    </w:p>
    <w:p>
      <w:pPr>
        <w:pStyle w:val="Heading2"/>
      </w:pPr>
      <w:r>
        <w:t xml:space="preserve">33.15 Fase 14 — Evals y Estadísticas (3-4 semanas)</w:t>
      </w:r>
    </w:p>
    <w:p>
      <w:pPr>
        <w:pStyle w:val="ListParagraph"/>
        <w:numPr>
          <w:ilvl w:val="0"/>
          <w:numId w:val="2"/>
        </w:numPr>
      </w:pPr>
      <w:r>
        <w:t xml:space="preserve">Modelo de datos para eval datasets, entradas, ejecuciones de eval.</w:t>
      </w:r>
    </w:p>
    <w:p>
      <w:pPr>
        <w:pStyle w:val="ListParagraph"/>
        <w:numPr>
          <w:ilvl w:val="0"/>
          <w:numId w:val="2"/>
        </w:numPr>
      </w:pPr>
      <w:r>
        <w:t xml:space="preserve">Mecanismo de promoción de tareas reales a entradas de dataset.</w:t>
      </w:r>
    </w:p>
    <w:p>
      <w:pPr>
        <w:pStyle w:val="ListParagraph"/>
        <w:numPr>
          <w:ilvl w:val="0"/>
          <w:numId w:val="2"/>
        </w:numPr>
      </w:pPr>
      <w:r>
        <w:t xml:space="preserve">Eval CI interno: ejecución automática al cambiar prompts/modelos sensibles.</w:t>
      </w:r>
    </w:p>
    <w:p>
      <w:pPr>
        <w:pStyle w:val="ListParagraph"/>
        <w:numPr>
          <w:ilvl w:val="0"/>
          <w:numId w:val="2"/>
        </w:numPr>
      </w:pPr>
      <w:r>
        <w:t xml:space="preserve">Shadow eval en producción con muestreo configurable.</w:t>
      </w:r>
    </w:p>
    <w:p>
      <w:pPr>
        <w:pStyle w:val="ListParagraph"/>
        <w:numPr>
          <w:ilvl w:val="0"/>
          <w:numId w:val="2"/>
        </w:numPr>
      </w:pPr>
      <w:r>
        <w:t xml:space="preserve">LLM-as-judge con rúbricas custom por tenant.</w:t>
      </w:r>
    </w:p>
    <w:p>
      <w:pPr>
        <w:pStyle w:val="ListParagraph"/>
        <w:numPr>
          <w:ilvl w:val="0"/>
          <w:numId w:val="2"/>
        </w:numPr>
      </w:pPr>
      <w:r>
        <w:t xml:space="preserve">Métricas: acceptance rate, regression count, cost/tokens/latency per task, citation coverage, hallucination rate.</w:t>
      </w:r>
    </w:p>
    <w:p>
      <w:pPr>
        <w:pStyle w:val="ListParagraph"/>
        <w:numPr>
          <w:ilvl w:val="0"/>
          <w:numId w:val="2"/>
        </w:numPr>
      </w:pPr>
      <w:r>
        <w:t xml:space="preserve">UI 'Calidad &amp; Evals' en panel Tenant Admin: datasets, lanzar evals, comparativas A/B, drill-down de regresiones.</w:t>
      </w:r>
    </w:p>
    <w:p>
      <w:pPr>
        <w:pStyle w:val="ListParagraph"/>
        <w:numPr>
          <w:ilvl w:val="0"/>
          <w:numId w:val="2"/>
        </w:numPr>
      </w:pPr>
      <w:r>
        <w:t xml:space="preserve">Panel de estadísticas del tenant con KPIs, performance por agente/equipo/proyecto, análisis de coste.</w:t>
      </w:r>
    </w:p>
    <w:p>
      <w:pPr>
        <w:pStyle w:val="ListParagraph"/>
        <w:numPr>
          <w:ilvl w:val="0"/>
          <w:numId w:val="2"/>
        </w:numPr>
      </w:pPr>
      <w:r>
        <w:t xml:space="preserve">Webhooks de stats configurables (alertas sobre umbrales).</w:t>
      </w:r>
    </w:p>
    <w:p>
      <w:pPr>
        <w:pStyle w:val="ListParagraph"/>
        <w:numPr>
          <w:ilvl w:val="0"/>
          <w:numId w:val="2"/>
        </w:numPr>
      </w:pPr>
      <w:r>
        <w:t xml:space="preserve">Reportes programados por email.</w:t>
      </w:r>
    </w:p>
    <w:p>
      <w:pPr>
        <w:pStyle w:val="ListParagraph"/>
        <w:numPr>
          <w:ilvl w:val="0"/>
          <w:numId w:val="2"/>
        </w:numPr>
      </w:pPr>
      <w:r>
        <w:t xml:space="preserve">Vista comparativa cross-tenant para System Admin.</w:t>
      </w:r>
    </w:p>
    <w:p>
      <w:pPr>
        <w:pStyle w:val="Heading2"/>
      </w:pPr>
      <w:r>
        <w:t xml:space="preserve">33.16 Fase 15 — Instalador, Endurecimiento y Producción (4-5 semanas)</w:t>
      </w:r>
    </w:p>
    <w:p>
      <w:pPr>
        <w:pStyle w:val="ListParagraph"/>
        <w:numPr>
          <w:ilvl w:val="0"/>
          <w:numId w:val="2"/>
        </w:numPr>
      </w:pPr>
      <w:r>
        <w:t xml:space="preserve">Instalador con UI tipo wizard (sección 19): 9 pasos, detección automática de GPU, generación de docker-compose.yml y .env, bootstrap de primer tenant y System Admin.</w:t>
      </w:r>
    </w:p>
    <w:p>
      <w:pPr>
        <w:pStyle w:val="ListParagraph"/>
        <w:numPr>
          <w:ilvl w:val="0"/>
          <w:numId w:val="2"/>
        </w:numPr>
      </w:pPr>
      <w:r>
        <w:t xml:space="preserve">Modo CLI desatendido del instalador con plantillas YAML.</w:t>
      </w:r>
    </w:p>
    <w:p>
      <w:pPr>
        <w:pStyle w:val="ListParagraph"/>
        <w:numPr>
          <w:ilvl w:val="0"/>
          <w:numId w:val="2"/>
        </w:numPr>
      </w:pPr>
      <w:r>
        <w:t xml:space="preserve">Script uninstall.sh y proceso de reinstalación con preservación de datos.</w:t>
      </w:r>
    </w:p>
    <w:p>
      <w:pPr>
        <w:pStyle w:val="ListParagraph"/>
        <w:numPr>
          <w:ilvl w:val="0"/>
          <w:numId w:val="2"/>
        </w:numPr>
      </w:pPr>
      <w:r>
        <w:t xml:space="preserve">Auditoría de seguridad completa (pentest, threat model).</w:t>
      </w:r>
    </w:p>
    <w:p>
      <w:pPr>
        <w:pStyle w:val="ListParagraph"/>
        <w:numPr>
          <w:ilvl w:val="0"/>
          <w:numId w:val="2"/>
        </w:numPr>
      </w:pPr>
      <w:r>
        <w:t xml:space="preserve">Endurecimiento de aislamiento de contenedores (seccomp, AppArmor).</w:t>
      </w:r>
    </w:p>
    <w:p>
      <w:pPr>
        <w:pStyle w:val="ListParagraph"/>
        <w:numPr>
          <w:ilvl w:val="0"/>
          <w:numId w:val="2"/>
        </w:numPr>
      </w:pPr>
      <w:r>
        <w:t xml:space="preserve">Rotación automática de credenciales.</w:t>
      </w:r>
    </w:p>
    <w:p>
      <w:pPr>
        <w:pStyle w:val="ListParagraph"/>
        <w:numPr>
          <w:ilvl w:val="0"/>
          <w:numId w:val="2"/>
        </w:numPr>
      </w:pPr>
      <w:r>
        <w:t xml:space="preserve">Runbooks operativos completos.</w:t>
      </w:r>
    </w:p>
    <w:p>
      <w:pPr>
        <w:pStyle w:val="ListParagraph"/>
        <w:numPr>
          <w:ilvl w:val="0"/>
          <w:numId w:val="2"/>
        </w:numPr>
      </w:pPr>
      <w:r>
        <w:t xml:space="preserve">Documentación pública + portal de desarrollador.</w:t>
      </w:r>
    </w:p>
    <w:p>
      <w:pPr>
        <w:pStyle w:val="ListParagraph"/>
        <w:numPr>
          <w:ilvl w:val="0"/>
          <w:numId w:val="2"/>
        </w:numPr>
      </w:pPr>
      <w:r>
        <w:t xml:space="preserve">Hardening del panel admin (MFA obligatorio, IP allowlist, sesiones cortas).</w:t>
      </w:r>
    </w:p>
    <w:p>
      <w:pPr>
        <w:pStyle w:val="ListParagraph"/>
        <w:numPr>
          <w:ilvl w:val="0"/>
          <w:numId w:val="2"/>
        </w:numPr>
      </w:pPr>
      <w:r>
        <w:t xml:space="preserve">Smoke tests automáticos post-deploy completos.</w:t>
      </w:r>
    </w:p>
    <w:p>
      <w:pPr>
        <w:pStyle w:val="Heading2"/>
      </w:pPr>
      <w:r>
        <w:t xml:space="preserve">33.17 Estimación Global</w:t>
      </w:r>
    </w:p>
    <w:p>
      <w:pPr>
        <w:spacing w:after="120"/>
      </w:pPr>
      <w:r>
        <w:t xml:space="preserve">Total aproximado: 45-59 semanas con un equipo de 3-4 personas full-time. Reorganización tras incorporar Fase 6 ampliada (testing heterogéneo + worktrees + integración Git con plan + contenedor review-runtime + doble Kanban) y nueva Fase 7 (documentación + visor). Para un MVP funcional autosuficiente (fases 0-6) bastan 21-27 semanas. El panel admin básico, healthchecks, multi-tenancy, planning con plantillas, testing heterogéneo con runtime templates de los stacks principales (python-pytest, node-jest, php-phpunit) y un instalador rudimentario en CLI entran ya en MVP. Documentación y visor en Fase 7 son importantes pero pueden iniciarse en paralelo con Fase 6. Backup/restore manual (cron) en MVP; automatización completa con UI en Fase 12. SSO empresarial avanzado (SAML/SCIM) y Marketplace completo se difieren a fases posteriores. API pública versionada con SDK no es necesaria para MVP interno; se añade cuando hay integraciones externas reales que la justifiquen. El instalador con UI tipo wizard es la última pieza: cuando el resto del sistema está estable, se construye el instalador que lo encapsula. Algunos runtime templates secundarios (rust-cargo, ruby-rspec, dotnet-test) pueden añadirse incrementalmente sin bloquear el MVP.</w:t>
      </w:r>
    </w:p>
    <w:p>
      <w:pPr>
        <w:pStyle w:val="Heading1"/>
        <w:pageBreakBefore/>
      </w:pPr>
      <w:r>
        <w:t xml:space="preserve">34. Requerimientos No Funcionales</w:t>
      </w:r>
    </w:p>
    <w:p>
      <w:pPr>
        <w:pStyle w:val="Heading2"/>
      </w:pPr>
      <w:r>
        <w:t xml:space="preserve">34.1 Rendimiento</w:t>
      </w:r>
    </w:p>
    <w:p>
      <w:pPr>
        <w:pStyle w:val="ListParagraph"/>
        <w:numPr>
          <w:ilvl w:val="0"/>
          <w:numId w:val="2"/>
        </w:numPr>
      </w:pPr>
      <w:r>
        <w:t xml:space="preserve">Latencia p99 de la API &lt; 500ms para operaciones de lectura.</w:t>
      </w:r>
    </w:p>
    <w:p>
      <w:pPr>
        <w:pStyle w:val="ListParagraph"/>
        <w:numPr>
          <w:ilvl w:val="0"/>
          <w:numId w:val="2"/>
        </w:numPr>
      </w:pPr>
      <w:r>
        <w:t xml:space="preserve">Tiempo de arranque de un contenedor de agente &lt; 5s.</w:t>
      </w:r>
    </w:p>
    <w:p>
      <w:pPr>
        <w:pStyle w:val="ListParagraph"/>
        <w:numPr>
          <w:ilvl w:val="0"/>
          <w:numId w:val="2"/>
        </w:numPr>
      </w:pPr>
      <w:r>
        <w:t xml:space="preserve">Búsqueda en memoria/RAG con índice HNSW: p95 &lt; 100ms para top-10 en hasta 10M de entries.</w:t>
      </w:r>
    </w:p>
    <w:p>
      <w:pPr>
        <w:pStyle w:val="ListParagraph"/>
        <w:numPr>
          <w:ilvl w:val="0"/>
          <w:numId w:val="2"/>
        </w:numPr>
      </w:pPr>
      <w:r>
        <w:t xml:space="preserve">Throughput: capacidad de ejecutar al menos 100 tareas en paralelo en una instancia mediana.</w:t>
      </w:r>
    </w:p>
    <w:p>
      <w:pPr>
        <w:pStyle w:val="Heading2"/>
      </w:pPr>
      <w:r>
        <w:t xml:space="preserve">34.2 Disponibilidad</w:t>
      </w:r>
    </w:p>
    <w:p>
      <w:pPr>
        <w:pStyle w:val="ListParagraph"/>
        <w:numPr>
          <w:ilvl w:val="0"/>
          <w:numId w:val="2"/>
        </w:numPr>
      </w:pPr>
      <w:r>
        <w:t xml:space="preserve">SLA objetivo: 99.5% en self-hosted, 99.9% en producción cloud.</w:t>
      </w:r>
    </w:p>
    <w:p>
      <w:pPr>
        <w:pStyle w:val="ListParagraph"/>
        <w:numPr>
          <w:ilvl w:val="0"/>
          <w:numId w:val="2"/>
        </w:numPr>
      </w:pPr>
      <w:r>
        <w:t xml:space="preserve">Sin punto único de fallo en la capa de control.</w:t>
      </w:r>
    </w:p>
    <w:p>
      <w:pPr>
        <w:pStyle w:val="ListParagraph"/>
        <w:numPr>
          <w:ilvl w:val="0"/>
          <w:numId w:val="2"/>
        </w:numPr>
      </w:pPr>
      <w:r>
        <w:t xml:space="preserve">Estado en disco redundante (replicas Postgres, cluster Redis).</w:t>
      </w:r>
    </w:p>
    <w:p>
      <w:pPr>
        <w:pStyle w:val="Heading2"/>
      </w:pPr>
      <w:r>
        <w:t xml:space="preserve">34.3 Escalabilidad</w:t>
      </w:r>
    </w:p>
    <w:p>
      <w:pPr>
        <w:pStyle w:val="ListParagraph"/>
        <w:numPr>
          <w:ilvl w:val="0"/>
          <w:numId w:val="2"/>
        </w:numPr>
      </w:pPr>
      <w:r>
        <w:t xml:space="preserve">Capacidad de escalar a 1000+ workers concurrentes sin reescritura.</w:t>
      </w:r>
    </w:p>
    <w:p>
      <w:pPr>
        <w:pStyle w:val="ListParagraph"/>
        <w:numPr>
          <w:ilvl w:val="0"/>
          <w:numId w:val="2"/>
        </w:numPr>
      </w:pPr>
      <w:r>
        <w:t xml:space="preserve">Soporte para 100k+ tareas por proyecto.</w:t>
      </w:r>
    </w:p>
    <w:p>
      <w:pPr>
        <w:pStyle w:val="ListParagraph"/>
        <w:numPr>
          <w:ilvl w:val="0"/>
          <w:numId w:val="2"/>
        </w:numPr>
      </w:pPr>
      <w:r>
        <w:t xml:space="preserve">Soporte para millones de entradas en memoria/RAG con índice particionable.</w:t>
      </w:r>
    </w:p>
    <w:p>
      <w:pPr>
        <w:pStyle w:val="Heading2"/>
      </w:pPr>
      <w:r>
        <w:t xml:space="preserve">34.4 Mantenibilidad</w:t>
      </w:r>
    </w:p>
    <w:p>
      <w:pPr>
        <w:pStyle w:val="ListParagraph"/>
        <w:numPr>
          <w:ilvl w:val="0"/>
          <w:numId w:val="2"/>
        </w:numPr>
      </w:pPr>
      <w:r>
        <w:t xml:space="preserve">Cobertura de tests &gt; 70% en código de dominio crítico.</w:t>
      </w:r>
    </w:p>
    <w:p>
      <w:pPr>
        <w:pStyle w:val="ListParagraph"/>
        <w:numPr>
          <w:ilvl w:val="0"/>
          <w:numId w:val="2"/>
        </w:numPr>
      </w:pPr>
      <w:r>
        <w:t xml:space="preserve">Documentación interna obligatoria para cada servicio (README + ADRs).</w:t>
      </w:r>
    </w:p>
    <w:p>
      <w:pPr>
        <w:pStyle w:val="ListParagraph"/>
        <w:numPr>
          <w:ilvl w:val="0"/>
          <w:numId w:val="2"/>
        </w:numPr>
      </w:pPr>
      <w:r>
        <w:t xml:space="preserve">API contract-first: cambios breaking versionados en URL.</w:t>
      </w:r>
    </w:p>
    <w:p>
      <w:pPr>
        <w:pStyle w:val="Heading2"/>
      </w:pPr>
      <w:r>
        <w:t xml:space="preserve">34.5 Usabilidad</w:t>
      </w:r>
    </w:p>
    <w:p>
      <w:pPr>
        <w:pStyle w:val="ListParagraph"/>
        <w:numPr>
          <w:ilvl w:val="0"/>
          <w:numId w:val="2"/>
        </w:numPr>
      </w:pPr>
      <w:r>
        <w:t xml:space="preserve">Onboarding &lt; 10 minutos desde signup hasta crear primer agente.</w:t>
      </w:r>
    </w:p>
    <w:p>
      <w:pPr>
        <w:pStyle w:val="ListParagraph"/>
        <w:numPr>
          <w:ilvl w:val="0"/>
          <w:numId w:val="2"/>
        </w:numPr>
      </w:pPr>
      <w:r>
        <w:t xml:space="preserve">Plantillas pre-cargadas para reducir fricción inicial.</w:t>
      </w:r>
    </w:p>
    <w:p>
      <w:pPr>
        <w:pStyle w:val="ListParagraph"/>
        <w:numPr>
          <w:ilvl w:val="0"/>
          <w:numId w:val="2"/>
        </w:numPr>
      </w:pPr>
      <w:r>
        <w:t xml:space="preserve">Accesibilidad: WCAG 2.1 nivel AA en la UI.</w:t>
      </w:r>
    </w:p>
    <w:p>
      <w:pPr>
        <w:pStyle w:val="Heading2"/>
      </w:pPr>
      <w:r>
        <w:t xml:space="preserve">34.6 Internacionalización (i18n)</w:t>
      </w:r>
    </w:p>
    <w:p>
      <w:pPr>
        <w:spacing w:after="120"/>
      </w:pPr>
      <w:r>
        <w:t xml:space="preserve">El sistema soporta dos idiomas en la versión actual: español y inglés. La elección refleja el público objetivo del operador y mantiene el alcance acotado:</w:t>
      </w:r>
    </w:p>
    <w:p>
      <w:pPr>
        <w:pStyle w:val="ListParagraph"/>
        <w:numPr>
          <w:ilvl w:val="0"/>
          <w:numId w:val="2"/>
        </w:numPr>
      </w:pPr>
      <w:r>
        <w:t xml:space="preserve">UI: todas las pantallas, mensajes de error, tooltips, emails de sistema y notificaciones disponibles en ES y EN. Selector de idioma a nivel de usuario, default según tenant.</w:t>
      </w:r>
    </w:p>
    <w:p>
      <w:pPr>
        <w:pStyle w:val="ListParagraph"/>
        <w:numPr>
          <w:ilvl w:val="0"/>
          <w:numId w:val="2"/>
        </w:numPr>
      </w:pPr>
      <w:r>
        <w:t xml:space="preserve">Prompts de agentes built-in: tanto los system_prompts como las skills tienen versión ES y versión EN. El sistema elige según el idioma del proyecto o del chat.</w:t>
      </w:r>
    </w:p>
    <w:p>
      <w:pPr>
        <w:pStyle w:val="ListParagraph"/>
        <w:numPr>
          <w:ilvl w:val="0"/>
          <w:numId w:val="2"/>
        </w:numPr>
      </w:pPr>
      <w:r>
        <w:t xml:space="preserve">Chat: los agentes responden en el idioma del último mensaje del usuario. Mezclar idiomas dentro de un mismo chat está soportado.</w:t>
      </w:r>
    </w:p>
    <w:p>
      <w:pPr>
        <w:pStyle w:val="ListParagraph"/>
        <w:numPr>
          <w:ilvl w:val="0"/>
          <w:numId w:val="2"/>
        </w:numPr>
      </w:pPr>
      <w:r>
        <w:t xml:space="preserve">Documentos y outputs: el idioma del output sigue las instrucciones de la tarea; no se traduce automáticamente.</w:t>
      </w:r>
    </w:p>
    <w:p>
      <w:pPr>
        <w:pStyle w:val="ListParagraph"/>
        <w:numPr>
          <w:ilvl w:val="0"/>
          <w:numId w:val="2"/>
        </w:numPr>
      </w:pPr>
      <w:r>
        <w:t xml:space="preserve">KBs y RAG: embeddings multilingües por defecto (text-embedding-3-large o E5-multilingual) que permiten consultas cross-lingual.</w:t>
      </w:r>
    </w:p>
    <w:p>
      <w:pPr>
        <w:pStyle w:val="ListParagraph"/>
        <w:numPr>
          <w:ilvl w:val="0"/>
          <w:numId w:val="2"/>
        </w:numPr>
      </w:pPr>
      <w:r>
        <w:t xml:space="preserve">Formato de fechas, números y moneda según locale del usuario.</w:t>
      </w:r>
    </w:p>
    <w:p>
      <w:pPr>
        <w:pStyle w:val="ListParagraph"/>
        <w:numPr>
          <w:ilvl w:val="0"/>
          <w:numId w:val="2"/>
        </w:numPr>
      </w:pPr>
      <w:r>
        <w:t xml:space="preserve">Idiomas adicionales: no contemplados en el alcance actual. Añadir un idioma requiere traducción profesional de los activos UI y revisión de los prompts built-in; se plantearía como extensión futura si surge demanda.</w:t>
      </w:r>
    </w:p>
    <w:p>
      <w:pPr>
        <w:pStyle w:val="Heading2"/>
      </w:pPr>
      <w:r>
        <w:t xml:space="preserve">34.7 Fine-tuning (Fuera de Alcance Actual)</w:t>
      </w:r>
    </w:p>
    <w:p>
      <w:pPr>
        <w:spacing w:after="120"/>
      </w:pPr>
      <w:r>
        <w:t xml:space="preserve">El fine-tuning de modelos LLM con datos del propio tenant no está en el alcance actual del sistema. Razones:</w:t>
      </w:r>
    </w:p>
    <w:p>
      <w:pPr>
        <w:pStyle w:val="ListParagraph"/>
        <w:numPr>
          <w:ilvl w:val="0"/>
          <w:numId w:val="2"/>
        </w:numPr>
      </w:pPr>
      <w:r>
        <w:t xml:space="preserve">Complejidad operativa: gestión de jobs de fine-tuning, datasets, versionado de modelos resultantes, evaluación previa al deploy.</w:t>
      </w:r>
    </w:p>
    <w:p>
      <w:pPr>
        <w:pStyle w:val="ListParagraph"/>
        <w:numPr>
          <w:ilvl w:val="0"/>
          <w:numId w:val="2"/>
        </w:numPr>
      </w:pPr>
      <w:r>
        <w:t xml:space="preserve">Coste: los providers cobran por hora de entrenamiento; añadir esto sin un caso de uso claro no aporta valor proporcional.</w:t>
      </w:r>
    </w:p>
    <w:p>
      <w:pPr>
        <w:pStyle w:val="ListParagraph"/>
        <w:numPr>
          <w:ilvl w:val="0"/>
          <w:numId w:val="2"/>
        </w:numPr>
      </w:pPr>
      <w:r>
        <w:t xml:space="preserve">Alternativas más simples ya cubiertas: el sistema permite personalizar comportamiento mediante system_prompts custom, skills custom, KB del proyecto y memoria del equipo. Estos mecanismos suelen ser suficientes para adaptar agentes al contexto del tenant sin necesidad de fine-tuning.</w:t>
      </w:r>
    </w:p>
    <w:p>
      <w:pPr>
        <w:spacing w:after="120"/>
      </w:pPr>
      <w:r>
        <w:t xml:space="preserve">Si en el futuro surge necesidad real, las vías más probables de integración serían: Anthropic fine-tuning API cuando esté disponible, OpenAI fine-tuning API, Bedrock custom models, hosting de adapters LoRA en infraestructura propia con vLLM. Se contempla como evolución posible pero no compromiso de roadmap.</w:t>
      </w:r>
    </w:p>
    <w:p>
      <w:pPr>
        <w:pStyle w:val="Heading1"/>
        <w:pageBreakBefore/>
      </w:pPr>
      <w:r>
        <w:t xml:space="preserve">35. Riesgos Principales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Riesgo</w:t>
            </w:r>
          </w:p>
        </w:tc>
        <w:tc>
          <w:tcPr>
            <w:tcW w:type="dxa" w:w="1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Probabilidad</w:t>
            </w:r>
          </w:p>
        </w:tc>
        <w:tc>
          <w:tcPr>
            <w:tcW w:type="dxa" w:w="120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Impacto</w:t>
            </w:r>
          </w:p>
        </w:tc>
        <w:tc>
          <w:tcPr>
            <w:tcW w:type="dxa" w:w="4560"/>
            <w:tcBorders>
              <w:top w:val="single" w:color="BFBFBF" w:sz="4"/>
              <w:left w:val="single" w:color="BFBFBF" w:sz="4"/>
              <w:bottom w:val="single" w:color="BFBFBF" w:sz="4"/>
              <w:right w:val="single" w:color="BFBFBF" w:sz="4"/>
            </w:tcBorders>
            <w:shd w:fill="2E5C8A" w:val="clear"/>
            <w:tcMar>
              <w:top w:type="dxa" w:w="100"/>
              <w:left w:type="dxa" w:w="120"/>
              <w:bottom w:type="dxa" w:w="100"/>
              <w:right w:type="dxa" w:w="120"/>
            </w:tcMar>
          </w:tcPr>
          <w:p>
            <w:r>
              <w:rPr>
                <w:b/>
                <w:bCs/>
                <w:color w:val="FFFFFF"/>
                <w:sz w:val="20"/>
                <w:szCs w:val="20"/>
              </w:rPr>
              <w:t xml:space="preserve">Mitigación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Costes LLM se disparan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Budgets por proyecto, hard caps, monitoring, cache de respuestas, modelos más baratos para tareas simples.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Agente compromete el host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Baja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Crítico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Aislamiento por defensa en profundidad (Docker + seccomp + red dedicada + read-only FS).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Prompt injection vía RAG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Sanitización, delimitadores, clasificador previo, scoped tokens, confirmation gates.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Calidad de outputs insuficiente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Reviewer agents + criterios estructurados + retries + escalado a humano.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Cross-tenant data leak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Baja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Crítico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RLS Postgres + tests automáticos en CI + audit logs.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Vendor lock-in LLM provider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Abstracción litellm, soporte multi-provider, evaluación periódica.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Complejidad del sistema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Despliegue por fases, MVP funcional antes de añadir capacidades avanzadas, documentación.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Saturación de Celery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Múltiples pools, priorización de jobs, autoscaling.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Datos de memoria envejecen mal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Decay + consolidación + curación manual + episodic separada.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WhatsApp Business limita templates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Bajo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Telegram como canal primario, WhatsApp como secundario.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Anthropic/GitHub cambia su flujo OAuth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LiteLLM y Claude SDK absorben cambios; mantener litellm-proxy actualizado; documentar Plan B de fallback a API metered.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Suscripción individual usada multi-tenant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Alta si MVP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Crítico (ToS + rate limit + seguridad)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Validación a nivel de modelo: provider 'claude-subscription' y 'github_copilot' solo se permiten si el deployment es single-user o cada usuario aporta sus propias credenciales.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Token PAT/SSH key se filtra en logs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Filtros de logging que detectan patrones gho_/ghp_/ghu_/-----BEGIN; tests automáticos que inyectan tokens fake y verifican que no aparecen en logs.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Agente pushea código malicioso o destructivo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Baja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Crítico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push_policy=branch_only_pr_required por defecto; revisión humana obligatoria de PRs; tool git_push valida política antes de ejecutar.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Caída total por fallo de máquina única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Baja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Crítico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Backups diarios mínimo, retención GFS, tests de restore semanales, runbook documentado. Tiempo de restore en máquina nueva: 2-4h objetivo.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Disco lleno bloquea todo el sistema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Monitorización proactiva con alerta a 80%, panic a 95% que pausa escrituras grandes. Política de retención de logs/métricas/ejecuciones automatizada.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Tenant monopoliza recursos compartidos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Cuotas globales por tenant + fair queueing en orquestador. System Admin puede ajustar cuotas en caliente.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Token de API filtrado por un tenant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Scopes granulares limitan daño; IP allowlist opcional; revocación inmediata; rate limiting; auditoría de uso por token.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Regresión silenciosa al cambiar prompt o modelo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Alta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Eval CI automático con dataset reproducible bloquea regresiones &gt;5% en acceptance rate. Shadow eval en producción detecta drift.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Backup corrupto o no restaurable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Crítico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Tests automáticos semanales de restore a entorno efímero, alertas si fallan, cifrado verificado, retención multi-destino.</w:t>
            </w:r>
          </w:p>
        </w:tc>
      </w:tr>
    </w:tbl>
    <w:p>
      <w:pPr>
        <w:pStyle w:val="Heading1"/>
        <w:pageBreakBefore/>
      </w:pPr>
      <w:r>
        <w:t xml:space="preserve">36. Consideraciones Finales</w:t>
      </w:r>
    </w:p>
    <w:p>
      <w:pPr>
        <w:pStyle w:val="Heading2"/>
      </w:pPr>
      <w:r>
        <w:t xml:space="preserve">36.1 Qué Hace Único a Este Sistema</w:t>
      </w:r>
    </w:p>
    <w:p>
      <w:pPr>
        <w:pStyle w:val="ListParagraph"/>
        <w:numPr>
          <w:ilvl w:val="0"/>
          <w:numId w:val="2"/>
        </w:numPr>
      </w:pPr>
      <w:r>
        <w:t xml:space="preserve">Equipos personalizables y reutilizables como ciudadanos de primera clase, no asignaciones ad-hoc de agentes.</w:t>
      </w:r>
    </w:p>
    <w:p>
      <w:pPr>
        <w:pStyle w:val="ListParagraph"/>
        <w:numPr>
          <w:ilvl w:val="0"/>
          <w:numId w:val="2"/>
        </w:numPr>
      </w:pPr>
      <w:r>
        <w:t xml:space="preserve">Kanban no es UI superficial sino el sustrato operativo del sistema: el estado del proyecto vive en el tablero.</w:t>
      </w:r>
    </w:p>
    <w:p>
      <w:pPr>
        <w:pStyle w:val="ListParagraph"/>
        <w:numPr>
          <w:ilvl w:val="0"/>
          <w:numId w:val="2"/>
        </w:numPr>
      </w:pPr>
      <w:r>
        <w:t xml:space="preserve">Memoria con scopes (privada, equipo, proyecto, organización) y separación entre episódica y semántica.</w:t>
      </w:r>
    </w:p>
    <w:p>
      <w:pPr>
        <w:pStyle w:val="ListParagraph"/>
        <w:numPr>
          <w:ilvl w:val="0"/>
          <w:numId w:val="2"/>
        </w:numPr>
      </w:pPr>
      <w:r>
        <w:t xml:space="preserve">Ejecución aislada por defecto: no es un retrofit, es el modelo desde el día uno.</w:t>
      </w:r>
    </w:p>
    <w:p>
      <w:pPr>
        <w:pStyle w:val="ListParagraph"/>
        <w:numPr>
          <w:ilvl w:val="0"/>
          <w:numId w:val="2"/>
        </w:numPr>
      </w:pPr>
      <w:r>
        <w:t xml:space="preserve">Asistente personal multicanal integrado, no un complemento.</w:t>
      </w:r>
    </w:p>
    <w:p>
      <w:pPr>
        <w:pStyle w:val="ListParagraph"/>
        <w:numPr>
          <w:ilvl w:val="0"/>
          <w:numId w:val="2"/>
        </w:numPr>
      </w:pPr>
      <w:r>
        <w:t xml:space="preserve">MCP como ciudadano nativo, no como adapter externo.</w:t>
      </w:r>
    </w:p>
    <w:p>
      <w:pPr>
        <w:pStyle w:val="ListParagraph"/>
        <w:numPr>
          <w:ilvl w:val="0"/>
          <w:numId w:val="2"/>
        </w:numPr>
      </w:pPr>
      <w:r>
        <w:t xml:space="preserve">Contextualización del proyecto como ciudadano de primera clase: ingestión multimodal con Docling (65+ formatos incluyendo audio de reuniones), múltiples KBs por proyecto, chunking estructural, búsqueda híbrida con reranking, citas verificables con bounding boxes. La KB no es un anexo: es el contexto sin el cual los agentes serían genéricos.</w:t>
      </w:r>
    </w:p>
    <w:p>
      <w:pPr>
        <w:pStyle w:val="ListParagraph"/>
        <w:numPr>
          <w:ilvl w:val="0"/>
          <w:numId w:val="2"/>
        </w:numPr>
      </w:pPr>
      <w:r>
        <w:t xml:space="preserve">Chat conversacional con modos (Planning, Discusión, Ejecución, custom del tenant) que comparten contexto sin pérdida y permiten transiciones naturales entre exploración, planificación y supervisión.</w:t>
      </w:r>
    </w:p>
    <w:p>
      <w:pPr>
        <w:pStyle w:val="ListParagraph"/>
        <w:numPr>
          <w:ilvl w:val="0"/>
          <w:numId w:val="2"/>
        </w:numPr>
      </w:pPr>
      <w:r>
        <w:t xml:space="preserve">Plantilla canónica de Plan con previsión de coste dual humano/IA basada en catálogo de precios sincronizable, dependencias formalizadas como DAG con garantías de orquestación, y separación tests automáticos / tests humanos por tarea.</w:t>
      </w:r>
    </w:p>
    <w:p>
      <w:pPr>
        <w:pStyle w:val="ListParagraph"/>
        <w:numPr>
          <w:ilvl w:val="0"/>
          <w:numId w:val="2"/>
        </w:numPr>
      </w:pPr>
      <w:r>
        <w:t xml:space="preserve">Guardrails declarativos por capas (plataforma → tenant → proyecto) que operan en cuatro puntos del ciclo de razonamiento (pre/post LLM, pre/post tool) con frameworks reconocidos integrables.</w:t>
      </w:r>
    </w:p>
    <w:p>
      <w:pPr>
        <w:pStyle w:val="ListParagraph"/>
        <w:numPr>
          <w:ilvl w:val="0"/>
          <w:numId w:val="2"/>
        </w:numPr>
      </w:pPr>
      <w:r>
        <w:t xml:space="preserve">Soporte de tres rutas de provider LLM en paralelo (LiteLLM metered, Claude Agent SDK con suscripción Pro/Max, GitHub Copilot OAuth) permite que un usuario individual con suscripciones existentes opere el sistema con coste marginal casi cero, mientras que despliegues de equipo pueden mezclar metered + per-user OAuth de forma transparente.</w:t>
      </w:r>
    </w:p>
    <w:p>
      <w:pPr>
        <w:pStyle w:val="ListParagraph"/>
        <w:numPr>
          <w:ilvl w:val="0"/>
          <w:numId w:val="2"/>
        </w:numPr>
      </w:pPr>
      <w:r>
        <w:t xml:space="preserve">Despliegue mono-máquina honesto: docker-compose autosuficiente con stack completo (datos, observabilidad, IA, MCP) que un operador técnico levanta y mantiene sin Kubernetes ni infraestructura cloud. El sistema asume sus limitaciones (sin HA, escalado vertical) y las compensa con backups robustos, healthchecks agresivos y un panel admin completo.</w:t>
      </w:r>
    </w:p>
    <w:p>
      <w:pPr>
        <w:pStyle w:val="ListParagraph"/>
        <w:numPr>
          <w:ilvl w:val="0"/>
          <w:numId w:val="2"/>
        </w:numPr>
      </w:pPr>
      <w:r>
        <w:t xml:space="preserve">Modelo linked vs forked al añadir agentes globales: el catálogo se mantiene como referencia viva (mejoras se propagan a quien usa 'tal cual'), y la personalización es explícita (fork) con vista de diff y actualización selectiva tipo git merge.</w:t>
      </w:r>
    </w:p>
    <w:p>
      <w:pPr>
        <w:pStyle w:val="ListParagraph"/>
        <w:numPr>
          <w:ilvl w:val="0"/>
          <w:numId w:val="2"/>
        </w:numPr>
      </w:pPr>
      <w:r>
        <w:t xml:space="preserve">Validación humana configurable por proyecto en 13 categorías de acciones sensibles, con plantillas predefinidas (Sandbox, Desarrollo, Producción, Cliente Externo) que el project_owner aplica y refina.</w:t>
      </w:r>
    </w:p>
    <w:p>
      <w:pPr>
        <w:pStyle w:val="ListParagraph"/>
        <w:numPr>
          <w:ilvl w:val="0"/>
          <w:numId w:val="2"/>
        </w:numPr>
      </w:pPr>
      <w:r>
        <w:t xml:space="preserve">API pública versionada con X-API-Token + webhooks entrantes con plantillas pre-configuradas para GitHub/GitLab/Jira/Sentry: el sistema se integra con el resto del stack del tenant sin imponer su modelo.</w:t>
      </w:r>
    </w:p>
    <w:p>
      <w:pPr>
        <w:pStyle w:val="ListParagraph"/>
        <w:numPr>
          <w:ilvl w:val="0"/>
          <w:numId w:val="2"/>
        </w:numPr>
      </w:pPr>
      <w:r>
        <w:t xml:space="preserve">Evals continuos como parte del producto, no añadido: dataset construido a partir de tareas reales promovidas, eval CI bloqueando regresiones de prompt, shadow eval en producción detectando drift sin intervención.</w:t>
      </w:r>
    </w:p>
    <w:p>
      <w:pPr>
        <w:pStyle w:val="ListParagraph"/>
        <w:numPr>
          <w:ilvl w:val="0"/>
          <w:numId w:val="2"/>
        </w:numPr>
      </w:pPr>
      <w:r>
        <w:t xml:space="preserve">Plantillas de proyecto completo (no solo de equipo): el tenant arranca un proyecto típico en clicks con todo pre-configurado (equipo, KBs sugeridas, MCP, política de aprobación humana, plan inicial sugerido).</w:t>
      </w:r>
    </w:p>
    <w:p>
      <w:pPr>
        <w:pStyle w:val="ListParagraph"/>
        <w:numPr>
          <w:ilvl w:val="0"/>
          <w:numId w:val="2"/>
        </w:numPr>
      </w:pPr>
      <w:r>
        <w:t xml:space="preserve">Instalador con UI tipo wizard que permite arrancar el sistema en una máquina sin tocar YAML ni .env a mano: detecta GPU automáticamente, configura backups, pre-carga plantillas y deja un primer tenant funcional. Para uso avanzado, modo CLI desatendido con plantillas YAML.</w:t>
      </w:r>
    </w:p>
    <w:p>
      <w:pPr>
        <w:pStyle w:val="ListParagraph"/>
        <w:numPr>
          <w:ilvl w:val="0"/>
          <w:numId w:val="2"/>
        </w:numPr>
      </w:pPr>
      <w:r>
        <w:t xml:space="preserve">Doble Kanban (planes y tareas) que separa visión gerencial de operativa: una tarjeta por plan en el tablero superior, sus tareas al hacer drill-down. Resuelve la confusión típica de Kanbans planos que mezclan iniciativas múltiples.</w:t>
      </w:r>
    </w:p>
    <w:p>
      <w:pPr>
        <w:pStyle w:val="ListParagraph"/>
        <w:numPr>
          <w:ilvl w:val="0"/>
          <w:numId w:val="2"/>
        </w:numPr>
      </w:pPr>
      <w:r>
        <w:t xml:space="preserve">Testing en stacks heterogéneos sin contaminar workers: runtime templates Docker por stack (python-pytest, node-jest, php-phpunit, go-test, java-maven, etc.) lanzados como contenedores efímeros con servicios auxiliares (compose efímero por tarea), TestReport canónico estructurado al agente revisor en lugar de logs crudos, caché de dependencias por hash de lock.</w:t>
      </w:r>
    </w:p>
    <w:p>
      <w:pPr>
        <w:pStyle w:val="ListParagraph"/>
        <w:numPr>
          <w:ilvl w:val="0"/>
          <w:numId w:val="2"/>
        </w:numPr>
      </w:pPr>
      <w:r>
        <w:t xml:space="preserve">Tests humanos a nivel de plan, no de tarea: no se interrumpe el flujo por cada tarea; cuando todo el plan está hecho se levanta un contenedor review-runtime persistente con URL temporal firmada, terminal web y servicios reales para que el humano valide el resultado integral.</w:t>
      </w:r>
    </w:p>
    <w:p>
      <w:pPr>
        <w:pStyle w:val="ListParagraph"/>
        <w:numPr>
          <w:ilvl w:val="0"/>
          <w:numId w:val="2"/>
        </w:numPr>
      </w:pPr>
      <w:r>
        <w:t xml:space="preserve">Modelo de código persistente con git worktrees: cada proyecto tiene su bare repo en disco, los worktrees por tarea evitan clones repetidos (tests arrancan en segundos no minutos), el visor de documentación accede directo a /docs sin pasar por el remoto, funciona offline si el remoto cae temporalmente.</w:t>
      </w:r>
    </w:p>
    <w:p>
      <w:pPr>
        <w:pStyle w:val="ListParagraph"/>
        <w:numPr>
          <w:ilvl w:val="0"/>
          <w:numId w:val="2"/>
        </w:numPr>
      </w:pPr>
      <w:r>
        <w:t xml:space="preserve">Integración Git profunda con el plan: cada plan es una rama, cada tarea un commit con trailers (Plan-Id, Task-Id, Execution-Id), al completar el plan se abre automáticamente un PR contra la default branch en cada repo afectado. El plan mapea 1:1 a un Pull Request, como trabaja un equipo bien organizado.</w:t>
      </w:r>
    </w:p>
    <w:p>
      <w:pPr>
        <w:pStyle w:val="ListParagraph"/>
        <w:numPr>
          <w:ilvl w:val="0"/>
          <w:numId w:val="2"/>
        </w:numPr>
      </w:pPr>
      <w:r>
        <w:t xml:space="preserve">Documentación obligatoria con estructura canónica Diátaxis adaptada (7 carpetas numeradas en /docs/), idioma configurable por proyecto (ES/EN), Technical Writer agente responsable de mantenerla al final de cada plan, validación con guardrails estructurales.</w:t>
      </w:r>
    </w:p>
    <w:p>
      <w:pPr>
        <w:pStyle w:val="ListParagraph"/>
        <w:numPr>
          <w:ilvl w:val="0"/>
          <w:numId w:val="2"/>
        </w:numPr>
      </w:pPr>
      <w:r>
        <w:t xml:space="preserve">Visor de documentación cross-proyecto: una sola UI para explorar la documentación de TODOS los proyectos del tenant a los que el usuario tiene acceso, con búsqueda full-text y semántica, diff entre versiones, exportación. Lectura desde el filesystem persistente, sin replicación.</w:t>
      </w:r>
    </w:p>
    <w:p>
      <w:pPr>
        <w:pStyle w:val="Heading2"/>
      </w:pPr>
      <w:r>
        <w:t xml:space="preserve">36.2 Próximos Pasos Recomendados</w:t>
      </w:r>
    </w:p>
    <w:p>
      <w:pPr>
        <w:pStyle w:val="ListParagraph"/>
        <w:numPr>
          <w:ilvl w:val="0"/>
          <w:numId w:val="3"/>
        </w:numPr>
      </w:pPr>
      <w:r>
        <w:t xml:space="preserve">Validar el alcance del MVP con el usuario propietario (qué fases entran en la primera entrega).</w:t>
      </w:r>
    </w:p>
    <w:p>
      <w:pPr>
        <w:pStyle w:val="ListParagraph"/>
        <w:numPr>
          <w:ilvl w:val="0"/>
          <w:numId w:val="3"/>
        </w:numPr>
      </w:pPr>
      <w:r>
        <w:t xml:space="preserve">Hacer una prueba de concepto del Agent Loop con LangGraph + Docker en una sola máquina (1-2 semanas).</w:t>
      </w:r>
    </w:p>
    <w:p>
      <w:pPr>
        <w:pStyle w:val="ListParagraph"/>
        <w:numPr>
          <w:ilvl w:val="0"/>
          <w:numId w:val="3"/>
        </w:numPr>
      </w:pPr>
      <w:r>
        <w:t xml:space="preserve">Decidir mix inicial de providers: ¿qué roles van a Claude API metered, cuáles a Claude Agent SDK (suscripción), cuáles a Copilot OAuth y cuáles a Ollama local? Esta decisión condiciona costes y latencias desde el día uno.</w:t>
      </w:r>
    </w:p>
    <w:p>
      <w:pPr>
        <w:pStyle w:val="ListParagraph"/>
        <w:numPr>
          <w:ilvl w:val="0"/>
          <w:numId w:val="3"/>
        </w:numPr>
      </w:pPr>
      <w:r>
        <w:t xml:space="preserve">Diseñar mockups de las tres pantallas críticas: pantalla de equipo, kanban, chat de planning con modos.</w:t>
      </w:r>
    </w:p>
    <w:p>
      <w:pPr>
        <w:pStyle w:val="ListParagraph"/>
        <w:numPr>
          <w:ilvl w:val="0"/>
          <w:numId w:val="3"/>
        </w:numPr>
      </w:pPr>
      <w:r>
        <w:t xml:space="preserve">Diseñar el wizard del instalador con su flujo de 9 pasos visualmente atractivo (es la primera impresión del producto).</w:t>
      </w:r>
    </w:p>
    <w:p>
      <w:pPr>
        <w:pStyle w:val="ListParagraph"/>
        <w:numPr>
          <w:ilvl w:val="0"/>
          <w:numId w:val="3"/>
        </w:numPr>
      </w:pPr>
      <w:r>
        <w:t xml:space="preserve">Definir el catálogo seed: cuántos agentes plantilla built-in (11 propuestos), qué plantillas de equipo (5 propuestas), qué plantillas de proyecto (8 propuestas) y qué skills/tools seed.</w:t>
      </w:r>
    </w:p>
    <w:p>
      <w:pPr>
        <w:pStyle w:val="ListParagraph"/>
        <w:numPr>
          <w:ilvl w:val="0"/>
          <w:numId w:val="3"/>
        </w:numPr>
      </w:pPr>
      <w:r>
        <w:t xml:space="preserve">Establecer convenciones de código y revisión interna (linters, formatters, conventional commits).</w:t>
      </w:r>
    </w:p>
    <w:p>
      <w:pPr>
        <w:pStyle w:val="Heading2"/>
      </w:pPr>
      <w:r>
        <w:t xml:space="preserve">36.3 Cuestiones Abiertas a Decidir</w:t>
      </w:r>
    </w:p>
    <w:p>
      <w:pPr>
        <w:pStyle w:val="ListParagraph"/>
        <w:numPr>
          <w:ilvl w:val="0"/>
          <w:numId w:val="2"/>
        </w:numPr>
      </w:pPr>
      <w:r>
        <w:t xml:space="preserve">Recursos de la máquina objetivo concreta: el sistema soporta los 4 perfiles (Mínimo/Recomendado/Holgado/Generoso) pero conviene fijar uno como referencia para diseñar y testear.</w:t>
      </w:r>
    </w:p>
    <w:p>
      <w:pPr>
        <w:pStyle w:val="ListParagraph"/>
        <w:numPr>
          <w:ilvl w:val="0"/>
          <w:numId w:val="2"/>
        </w:numPr>
      </w:pPr>
      <w:r>
        <w:t xml:space="preserve">Política de promote_to_kb: ¿automática con audit o requiere aprobación de un humano? Mi recomendación: auditoría a posteriori salvo en proyectos con human_approval_policy de tipo 'Cliente Externo' donde sí debería ser aprobación previa.</w:t>
      </w:r>
    </w:p>
    <w:p>
      <w:pPr>
        <w:pStyle w:val="ListParagraph"/>
        <w:numPr>
          <w:ilvl w:val="0"/>
          <w:numId w:val="2"/>
        </w:numPr>
      </w:pPr>
      <w:r>
        <w:t xml:space="preserve">WhatsApp Business plantillas pre-aprobadas: ¿se invierte el esfuerzo de registrar plantillas por tenant en Meta o se relega a Telegram + email + webhooks como canales primarios y WhatsApp solo para alertas críticas?</w:t>
      </w:r>
    </w:p>
    <w:p>
      <w:pPr>
        <w:pStyle w:val="ListParagraph"/>
        <w:numPr>
          <w:ilvl w:val="0"/>
          <w:numId w:val="2"/>
        </w:numPr>
      </w:pPr>
      <w:r>
        <w:t xml:space="preserve">¿Cuánto se pre-carga como built-in vs cuánto se deja al marketplace? La propuesta actual es 11 agentes + 5 equipos + 8 plantillas de proyecto + 30-40 skills + 15-20 tools de núcleo, y el resto vía marketplace.</w:t>
      </w:r>
    </w:p>
    <w:p>
      <w:pPr>
        <w:pStyle w:val="ListParagraph"/>
        <w:numPr>
          <w:ilvl w:val="0"/>
          <w:numId w:val="2"/>
        </w:numPr>
      </w:pPr>
      <w:r>
        <w:t xml:space="preserve">Fine-tuning de modelos propios: queda fuera del alcance MVP. Reabrir esta decisión cuando haya volumen suficiente de tareas para justificar entrenar adapters específicos.</w:t>
      </w:r>
    </w:p>
    <w:p>
      <w:pPr>
        <w:pStyle w:val="Heading1"/>
        <w:pageBreakBefore/>
      </w:pPr>
      <w:r>
        <w:t xml:space="preserve">Anexo A. Alcance Realista del Sistema: Qué se Hace con Prompts y Qué No</w:t>
      </w:r>
    </w:p>
    <w:p>
      <w:pPr>
        <w:spacing w:after="120"/>
      </w:pPr>
      <w:r>
        <w:t xml:space="preserve">Este anexo establece expectativas honestas sobre qué tipo de trabajo es razonable delegar al sistema de agentes y cuál no. Sirve a tres propósitos: alinear a los usuarios desde el principio, guiar al PM agente para que reconozca peticiones fuera de rango, y orientar la configuración de human_approval_policy de cada proyecto.</w:t>
      </w:r>
    </w:p>
    <w:p>
      <w:pPr>
        <w:pStyle w:val="Heading2"/>
      </w:pPr>
      <w:r>
        <w:t xml:space="preserve">Lo Que el Sistema Hace Bien</w:t>
      </w:r>
    </w:p>
    <w:p>
      <w:pPr>
        <w:pStyle w:val="ListParagraph"/>
        <w:numPr>
          <w:ilvl w:val="0"/>
          <w:numId w:val="2"/>
        </w:numPr>
      </w:pPr>
      <w:r>
        <w:t xml:space="preserve">Generación de código a partir de especificaciones claras y bien acotadas (endpoints REST con OpenAPI, componentes UI con mockup, funciones con tests de referencia).</w:t>
      </w:r>
    </w:p>
    <w:p>
      <w:pPr>
        <w:pStyle w:val="ListParagraph"/>
        <w:numPr>
          <w:ilvl w:val="0"/>
          <w:numId w:val="2"/>
        </w:numPr>
      </w:pPr>
      <w:r>
        <w:t xml:space="preserve">Refactorizaciones acotadas cuando existen tests automáticos que validan el comportamiento previo.</w:t>
      </w:r>
    </w:p>
    <w:p>
      <w:pPr>
        <w:pStyle w:val="ListParagraph"/>
        <w:numPr>
          <w:ilvl w:val="0"/>
          <w:numId w:val="2"/>
        </w:numPr>
      </w:pPr>
      <w:r>
        <w:t xml:space="preserve">Implementación de patrones conocidos y bien documentados (CRUD, validaciones, autenticación con frameworks estándar).</w:t>
      </w:r>
    </w:p>
    <w:p>
      <w:pPr>
        <w:pStyle w:val="ListParagraph"/>
        <w:numPr>
          <w:ilvl w:val="0"/>
          <w:numId w:val="2"/>
        </w:numPr>
      </w:pPr>
      <w:r>
        <w:t xml:space="preserve">Documentación: generar/actualizar /docs a partir de código existente, escribir READMEs, redactar ADRs.</w:t>
      </w:r>
    </w:p>
    <w:p>
      <w:pPr>
        <w:pStyle w:val="ListParagraph"/>
        <w:numPr>
          <w:ilvl w:val="0"/>
          <w:numId w:val="2"/>
        </w:numPr>
      </w:pPr>
      <w:r>
        <w:t xml:space="preserve">Generación de tests a partir de criterios de aceptación bien definidos.</w:t>
      </w:r>
    </w:p>
    <w:p>
      <w:pPr>
        <w:pStyle w:val="ListParagraph"/>
        <w:numPr>
          <w:ilvl w:val="0"/>
          <w:numId w:val="2"/>
        </w:numPr>
      </w:pPr>
      <w:r>
        <w:t xml:space="preserve">Análisis y síntesis: resumir documentos, extraer información de PDFs, transcribir audio, comparar versiones.</w:t>
      </w:r>
    </w:p>
    <w:p>
      <w:pPr>
        <w:pStyle w:val="ListParagraph"/>
        <w:numPr>
          <w:ilvl w:val="0"/>
          <w:numId w:val="2"/>
        </w:numPr>
      </w:pPr>
      <w:r>
        <w:t xml:space="preserve">Mantenimiento incremental: bumps de versión de dependencias con changelog conocido, fixes de lint, pequeñas correcciones tras un test fallando.</w:t>
      </w:r>
    </w:p>
    <w:p>
      <w:pPr>
        <w:pStyle w:val="ListParagraph"/>
        <w:numPr>
          <w:ilvl w:val="0"/>
          <w:numId w:val="2"/>
        </w:numPr>
      </w:pPr>
      <w:r>
        <w:t xml:space="preserve">Investigación técnica con citas: comparar opciones, recopilar evidencia, sintetizar recomendaciones.</w:t>
      </w:r>
    </w:p>
    <w:p>
      <w:pPr>
        <w:pStyle w:val="ListParagraph"/>
        <w:numPr>
          <w:ilvl w:val="0"/>
          <w:numId w:val="2"/>
        </w:numPr>
      </w:pPr>
      <w:r>
        <w:t xml:space="preserve">Generación de scaffolding y boilerplate (estructura inicial de proyectos, configuraciones, archivos base).</w:t>
      </w:r>
    </w:p>
    <w:p>
      <w:pPr>
        <w:pStyle w:val="Heading2"/>
      </w:pPr>
      <w:r>
        <w:t xml:space="preserve">Lo Que el Sistema NO Hace Bien (o Solo con Mucho Cuidado)</w:t>
      </w:r>
    </w:p>
    <w:p>
      <w:pPr>
        <w:pStyle w:val="ListParagraph"/>
        <w:numPr>
          <w:ilvl w:val="0"/>
          <w:numId w:val="2"/>
        </w:numPr>
      </w:pPr>
      <w:r>
        <w:t xml:space="preserve">Decisiones arquitectónicas sin contexto humano profundo (elegir el ORM, decidir si SQL o NoSQL, definir el modelo de datos desde cero). El agente puede proponer; el humano debe decidir.</w:t>
      </w:r>
    </w:p>
    <w:p>
      <w:pPr>
        <w:pStyle w:val="ListParagraph"/>
        <w:numPr>
          <w:ilvl w:val="0"/>
          <w:numId w:val="2"/>
        </w:numPr>
      </w:pPr>
      <w:r>
        <w:t xml:space="preserve">Optimizaciones de rendimiento que requieren profiling real de carga producción, no intuición.</w:t>
      </w:r>
    </w:p>
    <w:p>
      <w:pPr>
        <w:pStyle w:val="ListParagraph"/>
        <w:numPr>
          <w:ilvl w:val="0"/>
          <w:numId w:val="2"/>
        </w:numPr>
      </w:pPr>
      <w:r>
        <w:t xml:space="preserve">Lógica de negocio con muchas reglas tácitas no documentadas. Si los expertos del dominio no han documentado las reglas, el agente las inventará.</w:t>
      </w:r>
    </w:p>
    <w:p>
      <w:pPr>
        <w:pStyle w:val="ListParagraph"/>
        <w:numPr>
          <w:ilvl w:val="0"/>
          <w:numId w:val="2"/>
        </w:numPr>
      </w:pPr>
      <w:r>
        <w:t xml:space="preserve">Migraciones de datos masivas donde la pérdida sería inaceptable. Pueden generarse los scripts pero la ejecución debe ser supervisada y reversible.</w:t>
      </w:r>
    </w:p>
    <w:p>
      <w:pPr>
        <w:pStyle w:val="ListParagraph"/>
        <w:numPr>
          <w:ilvl w:val="0"/>
          <w:numId w:val="2"/>
        </w:numPr>
      </w:pPr>
      <w:r>
        <w:t xml:space="preserve">Cambios en código de seguridad crítica: criptografía custom, gestión de secretos, lógica de autenticación/autorización compleja. Mejor usar librerías probadas que delegar la implementación.</w:t>
      </w:r>
    </w:p>
    <w:p>
      <w:pPr>
        <w:pStyle w:val="ListParagraph"/>
        <w:numPr>
          <w:ilvl w:val="0"/>
          <w:numId w:val="2"/>
        </w:numPr>
      </w:pPr>
      <w:r>
        <w:t xml:space="preserve">Cambios en integraciones con sistemas de pago o financieros sin doble validación humana obligatoria.</w:t>
      </w:r>
    </w:p>
    <w:p>
      <w:pPr>
        <w:pStyle w:val="ListParagraph"/>
        <w:numPr>
          <w:ilvl w:val="0"/>
          <w:numId w:val="2"/>
        </w:numPr>
      </w:pPr>
      <w:r>
        <w:t xml:space="preserve">Despliegues a producción sin aprobación humana explícita. Los agentes pueden preparar el despliegue (artefactos, scripts), pero la ejecución es humana.</w:t>
      </w:r>
    </w:p>
    <w:p>
      <w:pPr>
        <w:pStyle w:val="ListParagraph"/>
        <w:numPr>
          <w:ilvl w:val="0"/>
          <w:numId w:val="2"/>
        </w:numPr>
      </w:pPr>
      <w:r>
        <w:t xml:space="preserve">Resolución de incidentes en producción en tiempo real. Útiles como asistentes que sugieren hipótesis, peligrosos como operadores autónomos bajo presión.</w:t>
      </w:r>
    </w:p>
    <w:p>
      <w:pPr>
        <w:pStyle w:val="ListParagraph"/>
        <w:numPr>
          <w:ilvl w:val="0"/>
          <w:numId w:val="2"/>
        </w:numPr>
      </w:pPr>
      <w:r>
        <w:t xml:space="preserve">Trabajo creativo de alto nivel (diseño visual original, narrativa de producto, mensaje de marca). Pueden producir borradores funcionales, no pieza final.</w:t>
      </w:r>
    </w:p>
    <w:p>
      <w:pPr>
        <w:pStyle w:val="Heading2"/>
      </w:pPr>
      <w:r>
        <w:t xml:space="preserve">Cómo Se Refleja en la Configuración del Proyecto</w:t>
      </w:r>
    </w:p>
    <w:p>
      <w:pPr>
        <w:spacing w:after="120"/>
      </w:pPr>
      <w:r>
        <w:t xml:space="preserve">La sección 7.8 (Política de Validación Humana) ofrece cuatro plantillas (Sandbox, Desarrollo, Producción, Cliente Externo) que mapean razonablemente este alcance:</w:t>
      </w:r>
    </w:p>
    <w:p>
      <w:pPr>
        <w:pStyle w:val="ListParagraph"/>
        <w:numPr>
          <w:ilvl w:val="0"/>
          <w:numId w:val="2"/>
        </w:numPr>
      </w:pPr>
      <w:r>
        <w:t xml:space="preserve">Proyectos de exploración interna o sandboxes: plantilla Sandbox (casi todo automático). El alcance realista permite que el agente tenga máxima autonomía porque el coste de un error es bajo.</w:t>
      </w:r>
    </w:p>
    <w:p>
      <w:pPr>
        <w:pStyle w:val="ListParagraph"/>
        <w:numPr>
          <w:ilvl w:val="0"/>
          <w:numId w:val="2"/>
        </w:numPr>
      </w:pPr>
      <w:r>
        <w:t xml:space="preserve">Proyectos de desarrollo de funcionalidades nuevas: plantilla Desarrollo. Validación humana en los puntos críticos identificados arriba (push a main, deploy, payment, data deletion).</w:t>
      </w:r>
    </w:p>
    <w:p>
      <w:pPr>
        <w:pStyle w:val="ListParagraph"/>
        <w:numPr>
          <w:ilvl w:val="0"/>
          <w:numId w:val="2"/>
        </w:numPr>
      </w:pPr>
      <w:r>
        <w:t xml:space="preserve">Proyectos de producción: plantilla Producción. Validación humana obligatoria en todas las acciones con efecto externo. Doble firma en deploys y pagos.</w:t>
      </w:r>
    </w:p>
    <w:p>
      <w:pPr>
        <w:pStyle w:val="ListParagraph"/>
        <w:numPr>
          <w:ilvl w:val="0"/>
          <w:numId w:val="2"/>
        </w:numPr>
      </w:pPr>
      <w:r>
        <w:t xml:space="preserve">Proyectos para cliente externo: plantilla Cliente Externo. Lo más restrictivo. Toda salida pasa por revisión humana antes de cualquier efecto.</w:t>
      </w:r>
    </w:p>
    <w:p>
      <w:pPr>
        <w:pStyle w:val="Heading2"/>
      </w:pPr>
      <w:r>
        <w:t xml:space="preserve">Lo Que Esto Significa Para el PM Agente</w:t>
      </w:r>
    </w:p>
    <w:p>
      <w:pPr>
        <w:spacing w:after="120"/>
      </w:pPr>
      <w:r>
        <w:t xml:space="preserve">Cuando un usuario describe una tarea en el chat de planning que cae fuera del alcance razonable, el PM agente debe señalarlo honestamente en lugar de fingir que lo hará bien. Frases tipo:</w:t>
      </w:r>
    </w:p>
    <w:p>
      <w:pPr>
        <w:pStyle w:val="ListParagraph"/>
        <w:numPr>
          <w:ilvl w:val="0"/>
          <w:numId w:val="2"/>
        </w:numPr>
      </w:pPr>
      <w:r>
        <w:t xml:space="preserve">'Esto requiere decisiones arquitectónicas profundas; te propongo que primero hagamos una sesión en modo Discusión para acordar el enfoque, y después abrimos el plan de implementación.'</w:t>
      </w:r>
    </w:p>
    <w:p>
      <w:pPr>
        <w:pStyle w:val="ListParagraph"/>
        <w:numPr>
          <w:ilvl w:val="0"/>
          <w:numId w:val="2"/>
        </w:numPr>
      </w:pPr>
      <w:r>
        <w:t xml:space="preserve">'Este cambio toca el sistema de pagos, que requiere validación humana doble. Lo incluiré en el plan pero marcado como require_double_human.'</w:t>
      </w:r>
    </w:p>
    <w:p>
      <w:pPr>
        <w:pStyle w:val="ListParagraph"/>
        <w:numPr>
          <w:ilvl w:val="0"/>
          <w:numId w:val="2"/>
        </w:numPr>
      </w:pPr>
      <w:r>
        <w:t xml:space="preserve">'La especificación que me has dado tiene supuestos implícitos. Necesito que aclares X y Y antes de generar tareas, o los marcaré como riesgos abiertos del plan.'</w:t>
      </w:r>
    </w:p>
    <w:p>
      <w:pPr>
        <w:pStyle w:val="ListParagraph"/>
        <w:numPr>
          <w:ilvl w:val="0"/>
          <w:numId w:val="2"/>
        </w:numPr>
      </w:pPr>
      <w:r>
        <w:t xml:space="preserve">'Esto va a requerir profiling con datos reales para tomar la decisión correcta. Puedo generar versiones alternativas para que comparéis, pero la elección final debería basarse en medición, no en mi intuición.'</w:t>
      </w:r>
    </w:p>
    <w:p>
      <w:pPr>
        <w:spacing w:after="120"/>
      </w:pPr>
      <w:r>
        <w:t xml:space="preserve">Esta honestidad es lo que diferencia un sistema agéntico maduro de uno que decepciona a las primeras semanas de uso.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Plataforma IA Agéntica — Especificaciones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E5C8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60" w:before="12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59c0f78d-6fc1-47c2-b059-fed23358a506}" enabled="1" method="Standard" siteId="{1b779eaf-dae5-4983-b600-0da6174a3c82}"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 Sistema de IA Agéntica</dc:title>
  <dc:creator>Claude</dc:creator>
  <dc:description>Documento de arquitectura y requerimientos</dc:description>
  <cp:lastModifiedBy>Un-named</cp:lastModifiedBy>
  <cp:revision>1</cp:revision>
  <dcterms:created xsi:type="dcterms:W3CDTF">2026-05-20T10:00:13.879Z</dcterms:created>
  <dcterms:modified xsi:type="dcterms:W3CDTF">2026-05-20T10:00:13.895Z</dcterms:modified>
</cp:coreProperties>
</file>

<file path=docProps/custom.xml><?xml version="1.0" encoding="utf-8"?>
<Properties xmlns="http://schemas.openxmlformats.org/officeDocument/2006/custom-properties" xmlns:vt="http://schemas.openxmlformats.org/officeDocument/2006/docPropsVTypes"/>
</file>