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共享和复现实验，整合根目录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color w:val="666666"/>
          <w:i/>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 至 6 节配置 STDATALOG-PYSDK 环境、脚本放置位置和路径参数。</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复现者需要在脚本开头根据本机环境设置 `$Root`、`$Out`、`$StageRoot`、`$Py`、`$ToWav`、`$PinnedJsonPath`、`$JsonSources` 和 `$DtdlDir`。</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cd D:\workspace\project\keil\thesis_speech_recognition</w:t>
      </w:r>
    </w:p>
    <w:p>
      <w:pPr>
        <w:shd w:val="clear" w:color="auto" w:fill="F2F2F2"/>
        <w:ind w:left="360"/>
        <w:spacing w:before="40" w:after="40"/>
      </w:pPr>
      <w:r>
        <w:rPr>
          <w:rFonts w:ascii="Consolas" w:hAnsi="Consolas" w:eastAsia="Consolas" w:cs="Consolas"/>
          <w:sz w:val="19"/>
          <w:szCs w:val="19"/>
        </w:rPr>
        <w:t xml:space="preserve">python .\audit_wav_and_metadata.py "E:\SPEECH_DATA\TENG\touming-dataset\command-20260315-merge" 19456 0</w:t>
      </w:r>
    </w:p>
    <w:p>
      <w:pPr>
        <w:spacing w:after="120"/>
      </w:pPr>
      <w:r>
        <w:rPr>
          <w:rFonts w:ascii="Microsoft YaHei" w:hAnsi="Microsoft YaHei" w:eastAsia="Microsoft YaHei" w:cs="Microsoft YaHei"/>
          <w:sz w:val="21"/>
          <w:szCs w:val="21"/>
        </w:rPr>
        <w:t xml:space="preserve">其中，`19456` 为本次检查要求的 WAV 采样点数，最后的 `0` 为读取偏移量。</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训练前需要在 VS Code 或 Jupyter 中选择命令词训练虚拟环境，例如 `usc_train (Python 3.10.1)`，并在 Notebook 中设置：</w:t>
      </w:r>
    </w:p>
    <w:p>
      <w:pPr>
        <w:ind w:left="720" w:hanging="360"/>
        <w:spacing w:after="120"/>
      </w:pPr>
      <w:r>
        <w:rPr>
          <w:rFonts w:ascii="Microsoft YaHei" w:hAnsi="Microsoft YaHei" w:eastAsia="Microsoft YaHei" w:cs="Microsoft YaHei"/>
          <w:sz w:val="21"/>
          <w:szCs w:val="21"/>
        </w:rPr>
        <w:t xml:space="preserve">• `dataset_path`：命令词数据集根目录，通常应包含 `metadata.csv` 和 `wav/`。</w:t>
      </w:r>
    </w:p>
    <w:p>
      <w:pPr>
        <w:ind w:left="720" w:hanging="360"/>
        <w:spacing w:after="120"/>
      </w:pPr>
      <w:r>
        <w:rPr>
          <w:rFonts w:ascii="Microsoft YaHei" w:hAnsi="Microsoft YaHei" w:eastAsia="Microsoft YaHei" w:cs="Microsoft YaHei"/>
          <w:sz w:val="21"/>
          <w:szCs w:val="21"/>
        </w:rPr>
        <w:t xml:space="preserve">• `frame_length`：一次推理使用的原始音频采样点数。</w:t>
      </w:r>
    </w:p>
    <w:p>
      <w:pPr>
        <w:ind w:left="720" w:hanging="360"/>
        <w:spacing w:after="120"/>
      </w:pPr>
      <w:r>
        <w:rPr>
          <w:rFonts w:ascii="Microsoft YaHei" w:hAnsi="Microsoft YaHei" w:eastAsia="Microsoft YaHei" w:cs="Microsoft YaHei"/>
          <w:sz w:val="21"/>
          <w:szCs w:val="21"/>
        </w:rPr>
        <w:t xml:space="preserve">• `classes`：类别列表和顺序，必须与固件端类别映射一致。</w:t>
      </w:r>
    </w:p>
    <w:p>
      <w:pPr>
        <w:spacing w:after="120"/>
      </w:pPr>
      <w:r>
        <w:rPr>
          <w:rFonts w:ascii="Microsoft YaHei" w:hAnsi="Microsoft YaHei" w:eastAsia="Microsoft YaHei" w:cs="Microsoft YaHei"/>
          <w:sz w:val="21"/>
          <w:szCs w:val="21"/>
        </w:rPr>
        <w:t xml:space="preserve">具体操作步骤见 `command-word/model-training/ENVIRONMENT.md`。</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每个功能模块的环境配置、官方程序下载地址、文件放置位置和需要设置的参数分别写在对应目录下：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复现和使用注意事项</w:t>
      </w:r>
    </w:p>
    <w:p>
      <w:pPr>
        <w:ind w:left="720" w:hanging="360"/>
        <w:spacing w:after="120"/>
      </w:pPr>
      <w:r>
        <w:rPr>
          <w:rFonts w:ascii="Microsoft YaHei" w:hAnsi="Microsoft YaHei" w:eastAsia="Microsoft YaHei" w:cs="Microsoft YaHei"/>
          <w:sz w:val="21"/>
          <w:szCs w:val="21"/>
        </w:rPr>
        <w:t xml:space="preserve">• 复现者应优先阅读根目录说明，再进入各功能模块的 `ENVIRONMENT.md` 查看具体环境配置。</w:t>
      </w:r>
    </w:p>
    <w:p>
      <w:pPr>
        <w:ind w:left="720" w:hanging="360"/>
        <w:spacing w:after="120"/>
      </w:pPr>
      <w:r>
        <w:rPr>
          <w:rFonts w:ascii="Microsoft YaHei" w:hAnsi="Microsoft YaHei" w:eastAsia="Microsoft YaHei" w:cs="Microsoft YaHei"/>
          <w:sz w:val="21"/>
          <w:szCs w:val="21"/>
        </w:rPr>
        <w:t xml:space="preserve">• 各脚本中的数据输入目录、输出目录、Python 解释器路径和 ST 官方工具路径需要根据本机安装位置设置。</w:t>
      </w:r>
    </w:p>
    <w:p>
      <w:pPr>
        <w:ind w:left="720" w:hanging="360"/>
        <w:spacing w:after="120"/>
      </w:pPr>
      <w:r>
        <w:rPr>
          <w:rFonts w:ascii="Microsoft YaHei" w:hAnsi="Microsoft YaHei" w:eastAsia="Microsoft YaHei" w:cs="Microsoft YaHei"/>
          <w:sz w:val="21"/>
          <w:szCs w:val="21"/>
        </w:rPr>
        <w:t xml:space="preserve">• IDE 编译输出、缓存文件、日志和临时文件不是复现实验的必要输入，可由本地环境重新生成。</w:t>
      </w:r>
    </w:p>
    <w:p>
      <w:pPr>
        <w:ind w:left="720" w:hanging="360"/>
        <w:spacing w:after="120"/>
      </w:pPr>
      <w:r>
        <w:rPr>
          <w:rFonts w:ascii="Microsoft YaHei" w:hAnsi="Microsoft YaHei" w:eastAsia="Microsoft YaHei" w:cs="Microsoft YaHei"/>
          <w:sz w:val="21"/>
          <w:szCs w:val="21"/>
        </w:rPr>
        <w:t xml:space="preserve">• ST AI 库、NanoEdge AI 库和 STM32Cube.AI 生成文件涉及 ST 官方工具链和授权约束时，请以 ST 官方软件包、工具导出结果和本仓库说明为准。</w:t>
      </w:r>
    </w:p>
    <w:p>
      <w:pPr>
        <w:ind w:left="720" w:hanging="360"/>
        <w:spacing w:after="120"/>
      </w:pPr>
      <w:r>
        <w:rPr>
          <w:rFonts w:ascii="Microsoft YaHei" w:hAnsi="Microsoft YaHei" w:eastAsia="Microsoft YaHei" w:cs="Microsoft YaHei"/>
          <w:sz w:val="21"/>
          <w:szCs w:val="21"/>
        </w:rPr>
        <w:t xml:space="preserve">• 较大的图片、动画、PPT、DOCX 或数据文件若未随仓库提供，应根据文档中的目录结构和数据采集流程重新生成。</w:t>
      </w:r>
    </w:p>
    <w:p>
      <w:pPr>
        <w:ind w:left="720" w:hanging="360"/>
        <w:spacing w:after="120"/>
      </w:pPr>
      <w:r>
        <w:rPr>
          <w:rFonts w:ascii="Microsoft YaHei" w:hAnsi="Microsoft YaHei" w:eastAsia="Microsoft YaHei" w:cs="Microsoft YaHei"/>
          <w:sz w:val="21"/>
          <w:szCs w:val="21"/>
        </w:rPr>
        <w:t xml:space="preserve">• 数据集目录格式、依赖安装命令和关键参数以各模块 `ENVIRONMENT.md` 中的说明为准。</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color w:val="666666"/>
          <w:i/>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复现时需要设置或确认的内容</w:t>
      </w:r>
    </w:p>
    <w:p>
      <w:pPr>
        <w:spacing w:after="120"/>
      </w:pPr>
      <w:r>
        <w:rPr>
          <w:rFonts w:ascii="Microsoft YaHei" w:hAnsi="Microsoft YaHei" w:eastAsia="Microsoft YaHei" w:cs="Microsoft YaHei"/>
          <w:sz w:val="21"/>
          <w:szCs w:val="21"/>
        </w:rPr>
        <w:t xml:space="preserve">运行时只需要在界面中设置本机采集参数，不需要改源码：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如果使用其他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color w:val="666666"/>
          <w:i/>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color w:val="666666"/>
          <w:i/>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运行前需要设置以下变量：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复现时，最常需要设置的是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color w:val="666666"/>
          <w:i/>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color w:val="666666"/>
          <w:i/>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spacing w:after="120"/>
      </w:pPr>
      <w:r>
        <w:rPr>
          <w:rFonts w:ascii="Microsoft YaHei" w:hAnsi="Microsoft YaHei" w:eastAsia="Microsoft YaHei" w:cs="Microsoft YaHei"/>
          <w:sz w:val="21"/>
          <w:szCs w:val="21"/>
        </w:rPr>
        <w:t xml:space="preserve">说明：实验中使用的原始脚本名为 `stdatalog_to_wav_batch_tree_PINNED_v3_COMPLETE_ACQFOLDER_WITH_PREP_FAILREPORT.ps1`。本仓库中为了便于阅读，将其整理为 `convert_stdatalog_to_wav.ps1`。如果复现者保留原始文件名，运行命令中的脚本名可替换为原始文件名。</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Python：实验命令使用 Python 3.10；ST 官方 STDATALOG-PYSDK 也兼容 Python 3.10、3.11、3.12 和 3.13</w:t>
      </w:r>
    </w:p>
    <w:p>
      <w:pPr>
        <w:ind w:left="720" w:hanging="360"/>
        <w:spacing w:after="120"/>
      </w:pPr>
      <w:r>
        <w:rPr>
          <w:rFonts w:ascii="Microsoft YaHei" w:hAnsi="Microsoft YaHei" w:eastAsia="Microsoft YaHei" w:cs="Microsoft YaHei"/>
          <w:sz w:val="21"/>
          <w:szCs w:val="21"/>
        </w:rPr>
        <w:t xml:space="preserve">• Git：用于递归克隆 STDATALOG-PYSDK 及其子模块</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ind w:left="720" w:hanging="360"/>
        <w:spacing w:after="120"/>
      </w:pPr>
      <w:r>
        <w:rPr>
          <w:rFonts w:ascii="Microsoft YaHei" w:hAnsi="Microsoft YaHei" w:eastAsia="Microsoft YaHei" w:cs="Microsoft YaHei"/>
          <w:sz w:val="21"/>
          <w:szCs w:val="21"/>
        </w:rPr>
        <w:t xml:space="preserve">• `openpyxl`：用于导出 XLSX 格式失败报告</w:t>
      </w:r>
    </w:p>
    <w:p>
      <w:pPr>
        <w:ind w:left="720" w:hanging="360"/>
        <w:spacing w:after="120"/>
      </w:pPr>
      <w:r>
        <w:rPr>
          <w:rFonts w:ascii="Microsoft YaHei" w:hAnsi="Microsoft YaHei" w:eastAsia="Microsoft YaHei" w:cs="Microsoft YaHei"/>
          <w:sz w:val="21"/>
          <w:szCs w:val="21"/>
        </w:rPr>
        <w:t xml:space="preserve">• 后处理脚本运行环境：用于执行 `generate_metadata_and_restructure.py` 并生成 `metadata.csv`</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是复现者下载或克隆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ST 官方 README 说明该仓库需要使用 `--recursive` 克隆子模块，并建议在干净的 Python 虚拟环境中运行安装脚本。</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环境安装</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以实验使用的 Windows 路径为例，STDATALOG-PYSDK 放在：</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通用写法为：</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创建并激活虚拟环境。实验中使用 Python 3.10，因此命令为：</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pacing w:after="120"/>
      </w:pPr>
      <w:r>
        <w:rPr>
          <w:rFonts w:ascii="Microsoft YaHei" w:hAnsi="Microsoft YaHei" w:eastAsia="Microsoft YaHei" w:cs="Microsoft YaHei"/>
          <w:sz w:val="21"/>
          <w:szCs w:val="21"/>
        </w:rPr>
        <w:t xml:space="preserve">然后在同一目录下运行 ST 官方安装脚本：</w:t>
      </w:r>
    </w:p>
    <w:p>
      <w:pPr>
        <w:shd w:val="clear" w:color="auto" w:fill="F2F2F2"/>
        <w:ind w:left="360"/>
        <w:spacing w:before="40" w:after="40"/>
      </w:pPr>
      <w:r>
        <w:rPr>
          <w:rFonts w:ascii="Consolas" w:hAnsi="Consolas" w:eastAsia="Consolas" w:cs="Consolas"/>
          <w:sz w:val="19"/>
          <w:szCs w:val="19"/>
        </w:rPr>
        <w:t xml:space="preserve">.\STDATALOG-PYSDK_install.bat</w:t>
      </w:r>
    </w:p>
    <w:p>
      <w:pPr>
        <w:spacing w:after="120"/>
      </w:pPr>
      <w:r>
        <w:rPr>
          <w:rFonts w:ascii="Microsoft YaHei" w:hAnsi="Microsoft YaHei" w:eastAsia="Microsoft YaHei" w:cs="Microsoft YaHei"/>
          <w:sz w:val="21"/>
          <w:szCs w:val="21"/>
        </w:rPr>
        <w:t xml:space="preserve">如果只需要命令行转换能力，也可使用 ST 官方提供的 no-GUI 安装脚本：</w:t>
      </w:r>
    </w:p>
    <w:p>
      <w:pPr>
        <w:shd w:val="clear" w:color="auto" w:fill="F2F2F2"/>
        <w:ind w:left="360"/>
        <w:spacing w:before="40" w:after="40"/>
      </w:pPr>
      <w:r>
        <w:rPr>
          <w:rFonts w:ascii="Consolas" w:hAnsi="Consolas" w:eastAsia="Consolas" w:cs="Consolas"/>
          <w:sz w:val="19"/>
          <w:szCs w:val="19"/>
        </w:rPr>
        <w:t xml:space="preserve">.\STDATALOG-PYSDK_install_noGUI.bat</w:t>
      </w:r>
    </w:p>
    <w:p>
      <w:pPr>
        <w:spacing w:after="120"/>
      </w:pPr>
      <w:r>
        <w:rPr>
          <w:rFonts w:ascii="Microsoft YaHei" w:hAnsi="Microsoft YaHei" w:eastAsia="Microsoft YaHei" w:cs="Microsoft YaHei"/>
          <w:sz w:val="21"/>
          <w:szCs w:val="21"/>
        </w:rPr>
        <w:t xml:space="preserve">安装完成后，需要能找到 ST 官方转换脚本：</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并建议运行以下检查命令：</w:t>
      </w:r>
    </w:p>
    <w:p>
      <w:pPr>
        <w:shd w:val="clear" w:color="auto" w:fill="F2F2F2"/>
        <w:ind w:left="360"/>
        <w:spacing w:before="40" w:after="40"/>
      </w:pPr>
      <w:r>
        <w:rPr>
          <w:rFonts w:ascii="Consolas" w:hAnsi="Consolas" w:eastAsia="Consolas" w:cs="Consolas"/>
          <w:sz w:val="19"/>
          <w:szCs w:val="19"/>
        </w:rPr>
        <w:t xml:space="preserve">python -c "import stdatalog_core, stdatalog_pnpl; print('STDATALOG-PYSDK environment OK')"</w:t>
      </w:r>
    </w:p>
    <w:p>
      <w:pPr>
        <w:shd w:val="clear" w:color="auto" w:fill="F2F2F2"/>
        <w:ind w:left="360"/>
        <w:spacing w:before="40" w:after="40"/>
      </w:pPr>
      <w:r>
        <w:rPr>
          <w:rFonts w:ascii="Consolas" w:hAnsi="Consolas" w:eastAsia="Consolas" w:cs="Consolas"/>
          <w:sz w:val="19"/>
          <w:szCs w:val="19"/>
        </w:rPr>
        <w:t xml:space="preserve">python .\stdatalog_examples\cli_applications\stdatalog_to_wav.py --help</w:t>
      </w:r>
    </w:p>
    <w:p>
      <w:pPr>
        <w:spacing w:after="120"/>
      </w:pPr>
      <w:r>
        <w:rPr>
          <w:rFonts w:ascii="Microsoft YaHei" w:hAnsi="Microsoft YaHei" w:eastAsia="Microsoft YaHei" w:cs="Microsoft YaHei"/>
          <w:sz w:val="21"/>
          <w:szCs w:val="21"/>
        </w:rPr>
        <w:t xml:space="preserve">如果需要导出 XLSX 失败报告，还需要在 `.venv_dlog` 中安装：</w:t>
      </w:r>
    </w:p>
    <w:p>
      <w:pPr>
        <w:shd w:val="clear" w:color="auto" w:fill="F2F2F2"/>
        <w:ind w:left="360"/>
        <w:spacing w:before="40" w:after="40"/>
      </w:pPr>
      <w:r>
        <w:rPr>
          <w:rFonts w:ascii="Consolas" w:hAnsi="Consolas" w:eastAsia="Consolas" w:cs="Consolas"/>
          <w:sz w:val="19"/>
          <w:szCs w:val="19"/>
        </w:rPr>
        <w:t xml:space="preserve">python -m pip install openpyxl</w:t>
      </w:r>
    </w:p>
    <w:p>
      <w:pPr>
        <w:pStyle w:val="Heading2"/>
        <w:spacing w:after="120"/>
      </w:pPr>
      <w:r>
        <w:rPr>
          <w:rFonts w:ascii="Microsoft YaHei" w:hAnsi="Microsoft YaHei" w:eastAsia="Microsoft YaHei" w:cs="Microsoft YaHei"/>
          <w:b/>
          <w:sz w:val="26"/>
          <w:szCs w:val="26"/>
        </w:rPr>
        <w:t xml:space="preserve">4. 批量转换脚本放置位置</w:t>
      </w:r>
    </w:p>
    <w:p>
      <w:pPr>
        <w:spacing w:after="120"/>
      </w:pPr>
      <w:r>
        <w:rPr>
          <w:rFonts w:ascii="Microsoft YaHei" w:hAnsi="Microsoft YaHei" w:eastAsia="Microsoft YaHei" w:cs="Microsoft YaHei"/>
          <w:sz w:val="21"/>
          <w:szCs w:val="21"/>
        </w:rPr>
        <w:t xml:space="preserve">将本仓库中的脚本复制到 STDATALOG-PYSDK 官方目录：</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如果使用实验中的原始脚本名，则放置为：</w:t>
      </w:r>
    </w:p>
    <w:p>
      <w:pPr>
        <w:shd w:val="clear" w:color="auto" w:fill="F2F2F2"/>
        <w:ind w:left="360"/>
        <w:spacing w:before="40" w:after="40"/>
      </w:pPr>
      <w:r>
        <w:rPr>
          <w:rFonts w:ascii="Consolas" w:hAnsi="Consolas" w:eastAsia="Consolas" w:cs="Consolas"/>
          <w:sz w:val="19"/>
          <w:szCs w:val="19"/>
        </w:rPr>
        <w:t xml:space="preserve">&lt;STDATALOG-PYSDK_ROOT&gt;\stdatalog-pysdk\stdatalog_to_wav_batch_tree_PINNED_v3_COMPLETE_ACQFOLDER_WITH_PREP_FAILREPORT.ps1</w:t>
      </w:r>
    </w:p>
    <w:p>
      <w:pPr>
        <w:spacing w:after="120"/>
      </w:pPr>
      <w:r>
        <w:rPr>
          <w:rFonts w:ascii="Microsoft YaHei" w:hAnsi="Microsoft YaHei" w:eastAsia="Microsoft YaHei" w:cs="Microsoft YaHei"/>
          <w:sz w:val="21"/>
          <w:szCs w:val="21"/>
        </w:rPr>
        <w:t xml:space="preserve">推荐运行目录就是 STDATALOG-PYSDK 根目录：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这样 `$ToWav`、`.venv_dlog`、DTDL 设备 JSON 和 ST 官方示例脚本都在同一个官方 SDK 环境下，路径关系最清楚。</w:t>
      </w:r>
    </w:p>
    <w:p>
      <w:pPr>
        <w:pStyle w:val="Heading2"/>
        <w:spacing w:after="120"/>
      </w:pPr>
      <w:r>
        <w:rPr>
          <w:rFonts w:ascii="Microsoft YaHei" w:hAnsi="Microsoft YaHei" w:eastAsia="Microsoft YaHei" w:cs="Microsoft YaHei"/>
          <w:b/>
          <w:sz w:val="26"/>
          <w:szCs w:val="26"/>
        </w:rPr>
        <w:t xml:space="preserve">5. 批量转换脚本需要设置的路径</w:t>
      </w:r>
    </w:p>
    <w:p>
      <w:pPr>
        <w:spacing w:after="120"/>
      </w:pPr>
      <w:r>
        <w:rPr>
          <w:rFonts w:ascii="Microsoft YaHei" w:hAnsi="Microsoft YaHei" w:eastAsia="Microsoft YaHei" w:cs="Microsoft YaHei"/>
          <w:sz w:val="21"/>
          <w:szCs w:val="21"/>
        </w:rPr>
        <w:t xml:space="preserve">使用前需要确认脚本开头的路径。复现者可按下面的模板配置：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同时需要根据本机环境设置数据输入输出路径。推荐数据目录结构如下：</w:t>
      </w:r>
    </w:p>
    <w:p>
      <w:pPr>
        <w:shd w:val="clear" w:color="auto" w:fill="F2F2F2"/>
        <w:ind w:left="360"/>
        <w:spacing w:before="40" w:after="40"/>
      </w:pPr>
      <w:r>
        <w:rPr>
          <w:rFonts w:ascii="Consolas" w:hAnsi="Consolas" w:eastAsia="Consolas" w:cs="Consolas"/>
          <w:sz w:val="19"/>
          <w:szCs w:val="19"/>
        </w:rPr>
        <w:t xml:space="preserve">&lt;COMMAND_DATASET_ROOT&gt;/</w:t>
      </w:r>
    </w:p>
    <w:p>
      <w:pPr>
        <w:shd w:val="clear" w:color="auto" w:fill="F2F2F2"/>
        <w:ind w:left="360"/>
        <w:spacing w:before="40" w:after="40"/>
      </w:pPr>
      <w:r>
        <w:rPr>
          <w:rFonts w:ascii="Consolas" w:hAnsi="Consolas" w:eastAsia="Consolas" w:cs="Consolas"/>
          <w:sz w:val="19"/>
          <w:szCs w:val="19"/>
        </w:rPr>
        <w:t xml:space="preserve">├── dat/</w:t>
      </w:r>
    </w:p>
    <w:p>
      <w:pPr>
        <w:shd w:val="clear" w:color="auto" w:fill="F2F2F2"/>
        <w:ind w:left="360"/>
        <w:spacing w:before="40" w:after="40"/>
      </w:pPr>
      <w:r>
        <w:rPr>
          <w:rFonts w:ascii="Consolas" w:hAnsi="Consolas" w:eastAsia="Consolas" w:cs="Consolas"/>
          <w:sz w:val="19"/>
          <w:szCs w:val="19"/>
        </w:rPr>
        <w:t xml:space="preserve">│   ├── Fanoff/</w:t>
      </w:r>
    </w:p>
    <w:p>
      <w:pPr>
        <w:shd w:val="clear" w:color="auto" w:fill="F2F2F2"/>
        <w:ind w:left="360"/>
        <w:spacing w:before="40" w:after="40"/>
      </w:pPr>
      <w:r>
        <w:rPr>
          <w:rFonts w:ascii="Consolas" w:hAnsi="Consolas" w:eastAsia="Consolas" w:cs="Consolas"/>
          <w:sz w:val="19"/>
          <w:szCs w:val="19"/>
        </w:rPr>
        <w:t xml:space="preserve">│   │   ├── acquisition_001/</w:t>
      </w:r>
    </w:p>
    <w:p>
      <w:pPr>
        <w:shd w:val="clear" w:color="auto" w:fill="F2F2F2"/>
        <w:ind w:left="360"/>
        <w:spacing w:before="40" w:after="40"/>
      </w:pPr>
      <w:r>
        <w:rPr>
          <w:rFonts w:ascii="Consolas" w:hAnsi="Consolas" w:eastAsia="Consolas" w:cs="Consolas"/>
          <w:sz w:val="19"/>
          <w:szCs w:val="19"/>
        </w:rPr>
        <w:t xml:space="preserve">│   │   └── acquisition_002/</w:t>
      </w:r>
    </w:p>
    <w:p>
      <w:pPr>
        <w:shd w:val="clear" w:color="auto" w:fill="F2F2F2"/>
        <w:ind w:left="360"/>
        <w:spacing w:before="40" w:after="40"/>
      </w:pPr>
      <w:r>
        <w:rPr>
          <w:rFonts w:ascii="Consolas" w:hAnsi="Consolas" w:eastAsia="Consolas" w:cs="Consolas"/>
          <w:sz w:val="19"/>
          <w:szCs w:val="19"/>
        </w:rPr>
        <w:t xml:space="preserve">│   ├── Fanon/</w:t>
      </w:r>
    </w:p>
    <w:p>
      <w:pPr>
        <w:shd w:val="clear" w:color="auto" w:fill="F2F2F2"/>
        <w:ind w:left="360"/>
        <w:spacing w:before="40" w:after="40"/>
      </w:pPr>
      <w:r>
        <w:rPr>
          <w:rFonts w:ascii="Consolas" w:hAnsi="Consolas" w:eastAsia="Consolas" w:cs="Consolas"/>
          <w:sz w:val="19"/>
          <w:szCs w:val="19"/>
        </w:rPr>
        <w:t xml:space="preserve">│   └── background/</w:t>
      </w:r>
    </w:p>
    <w:p>
      <w:pPr>
        <w:shd w:val="clear" w:color="auto" w:fill="F2F2F2"/>
        <w:ind w:left="360"/>
        <w:spacing w:before="40" w:after="40"/>
      </w:pPr>
      <w:r>
        <w:rPr>
          <w:rFonts w:ascii="Consolas" w:hAnsi="Consolas" w:eastAsia="Consolas" w:cs="Consolas"/>
          <w:sz w:val="19"/>
          <w:szCs w:val="19"/>
        </w:rPr>
        <w:t xml:space="preserve">└── wav/</w:t>
      </w:r>
    </w:p>
    <w:p>
      <w:pPr>
        <w:spacing w:after="120"/>
      </w:pPr>
      <w:r>
        <w:rPr>
          <w:rFonts w:ascii="Microsoft YaHei" w:hAnsi="Microsoft YaHei" w:eastAsia="Microsoft YaHei" w:cs="Microsoft YaHei"/>
          <w:sz w:val="21"/>
          <w:szCs w:val="21"/>
        </w:rPr>
        <w:t xml:space="preserve">其中 `dat/` 下每个类别目录中包含若干个上位机保存的采集文件夹，每个采集文件夹中应包含 `.dat` 文件和对应 JSON 配置文件。</w:t>
      </w:r>
    </w:p>
    <w:p>
      <w:pPr>
        <w:spacing w:after="120"/>
      </w:pPr>
      <w:r>
        <w:rPr>
          <w:rFonts w:ascii="Microsoft YaHei" w:hAnsi="Microsoft YaHei" w:eastAsia="Microsoft YaHei" w:cs="Microsoft YaHei"/>
          <w:sz w:val="21"/>
          <w:szCs w:val="21"/>
        </w:rPr>
        <w:t xml:space="preserve">脚本中的路径可设置为：</w:t>
      </w:r>
    </w:p>
    <w:p>
      <w:pPr>
        <w:shd w:val="clear" w:color="auto" w:fill="F2F2F2"/>
        <w:ind w:left="360"/>
        <w:spacing w:before="40" w:after="40"/>
      </w:pPr>
      <w:r>
        <w:rPr>
          <w:rFonts w:ascii="Consolas" w:hAnsi="Consolas" w:eastAsia="Consolas" w:cs="Consolas"/>
          <w:sz w:val="19"/>
          <w:szCs w:val="19"/>
        </w:rPr>
        <w:t xml:space="preserve">$Root = "&lt;COMMAND_DATASET_ROOT&gt;\dat"</w:t>
      </w:r>
    </w:p>
    <w:p>
      <w:pPr>
        <w:shd w:val="clear" w:color="auto" w:fill="F2F2F2"/>
        <w:ind w:left="360"/>
        <w:spacing w:before="40" w:after="40"/>
      </w:pPr>
      <w:r>
        <w:rPr>
          <w:rFonts w:ascii="Consolas" w:hAnsi="Consolas" w:eastAsia="Consolas" w:cs="Consolas"/>
          <w:sz w:val="19"/>
          <w:szCs w:val="19"/>
        </w:rPr>
        <w:t xml:space="preserve">$Out = "&lt;COMMAND_DATASET_ROOT&gt;\wav"</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注意：脚本开头的路径应以当前复现环境为准，请按本节和第 6 节设置。</w:t>
      </w:r>
    </w:p>
    <w:p>
      <w:pPr>
        <w:pStyle w:val="Heading2"/>
        <w:spacing w:after="120"/>
      </w:pPr>
      <w:r>
        <w:rPr>
          <w:rFonts w:ascii="Microsoft YaHei" w:hAnsi="Microsoft YaHei" w:eastAsia="Microsoft YaHei" w:cs="Microsoft YaHei"/>
          <w:b/>
          <w:sz w:val="26"/>
          <w:szCs w:val="26"/>
        </w:rPr>
        <w:t xml:space="preserve">6. 需要根据本机环境设置的参数</w:t>
      </w:r>
    </w:p>
    <w:p>
      <w:pPr>
        <w:spacing w:after="120"/>
      </w:pPr>
      <w:r>
        <w:rPr>
          <w:rFonts w:ascii="Microsoft YaHei" w:hAnsi="Microsoft YaHei" w:eastAsia="Microsoft YaHei" w:cs="Microsoft YaHei"/>
          <w:sz w:val="21"/>
          <w:szCs w:val="21"/>
        </w:rPr>
        <w:t xml:space="preserve">复现者至少需要设置以下变量：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ind w:left="720" w:hanging="360"/>
        <w:spacing w:after="120"/>
      </w:pPr>
      <w:r>
        <w:rPr>
          <w:rFonts w:ascii="Microsoft YaHei" w:hAnsi="Microsoft YaHei" w:eastAsia="Microsoft YaHei" w:cs="Microsoft YaHei"/>
          <w:sz w:val="21"/>
          <w:szCs w:val="21"/>
        </w:rPr>
        <w:t xml:space="preserve">• `$CDM_BOARD_ID` 和 `$CDM_FW_ID`：用于把固定设备 JSON 注册到 STDATALOG catalog 中。当前脚本使用 `14` 和 `7`，对应实验使用的 Datalog2 设备 JSON；更换采集固件或设备 JSON 时需要保持一致。</w:t>
      </w:r>
    </w:p>
    <w:p>
      <w:pPr>
        <w:ind w:left="720" w:hanging="360"/>
        <w:spacing w:after="120"/>
      </w:pPr>
      <w:r>
        <w:rPr>
          <w:rFonts w:ascii="Microsoft YaHei" w:hAnsi="Microsoft YaHei" w:eastAsia="Microsoft YaHei" w:cs="Microsoft YaHei"/>
          <w:sz w:val="21"/>
          <w:szCs w:val="21"/>
        </w:rPr>
        <w:t xml:space="preserve">• `$CleanOut`：为 `$true` 时，脚本运行前会清理 `$Out` 中已有 WAV 文件。</w:t>
      </w:r>
    </w:p>
    <w:p>
      <w:pPr>
        <w:ind w:left="720" w:hanging="360"/>
        <w:spacing w:after="120"/>
      </w:pPr>
      <w:r>
        <w:rPr>
          <w:rFonts w:ascii="Microsoft YaHei" w:hAnsi="Microsoft YaHei" w:eastAsia="Microsoft YaHei" w:cs="Microsoft YaHei"/>
          <w:sz w:val="21"/>
          <w:szCs w:val="21"/>
        </w:rPr>
        <w:t xml:space="preserve">• `$WriteFailureReport`：为 `$true` 时，脚本会导出转换失败明细。</w:t>
      </w:r>
    </w:p>
    <w:p>
      <w:pPr>
        <w:ind w:left="720" w:hanging="360"/>
        <w:spacing w:after="120"/>
      </w:pPr>
      <w:r>
        <w:rPr>
          <w:rFonts w:ascii="Microsoft YaHei" w:hAnsi="Microsoft YaHei" w:eastAsia="Microsoft YaHei" w:cs="Microsoft YaHei"/>
          <w:sz w:val="21"/>
          <w:szCs w:val="21"/>
        </w:rPr>
        <w:t xml:space="preserve">• `$ExportFailureXlsx`：为 `$true` 时，脚本会在 CSV 之外额外导出 XLSX；该功能需要 `openpyxl`。</w:t>
      </w:r>
    </w:p>
    <w:p>
      <w:pPr>
        <w:spacing w:after="120"/>
      </w:pPr>
      <w:r>
        <w:rPr>
          <w:rFonts w:ascii="Microsoft YaHei" w:hAnsi="Microsoft YaHei" w:eastAsia="Microsoft YaHei" w:cs="Microsoft YaHei"/>
          <w:sz w:val="21"/>
          <w:szCs w:val="21"/>
        </w:rPr>
        <w:t xml:space="preserve">如果启用后处理，还需要设置：</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注意：`$PrepareScript` 和 `$PyPrepare` 需要指向当前复现环境中的后处理脚本和 Python 解释器。若只需要复现 `.dat` 到 `.wav` 转换，可先将 `$DoPrepareDataset` 设置为 `$false`，再手动整理 `metadata.csv`。</w:t>
      </w:r>
    </w:p>
    <w:p>
      <w:pPr>
        <w:spacing w:after="120"/>
      </w:pPr>
      <w:r>
        <w:rPr>
          <w:rFonts w:ascii="Microsoft YaHei" w:hAnsi="Microsoft YaHei" w:eastAsia="Microsoft YaHei" w:cs="Microsoft YaHei"/>
          <w:sz w:val="21"/>
          <w:szCs w:val="21"/>
        </w:rPr>
        <w:t xml:space="preserve">推荐设置方式：</w:t>
      </w:r>
    </w:p>
    <w:p>
      <w:pPr>
        <w:shd w:val="clear" w:color="auto" w:fill="F2F2F2"/>
        <w:ind w:left="360"/>
        <w:spacing w:before="40" w:after="40"/>
      </w:pPr>
      <w:r>
        <w:rPr>
          <w:rFonts w:ascii="Consolas" w:hAnsi="Consolas" w:eastAsia="Consolas" w:cs="Consolas"/>
          <w:sz w:val="19"/>
          <w:szCs w:val="19"/>
        </w:rPr>
        <w:t xml:space="preserve">$DoPrepareDataset = $true</w:t>
      </w:r>
    </w:p>
    <w:p>
      <w:pPr>
        <w:shd w:val="clear" w:color="auto" w:fill="F2F2F2"/>
        <w:ind w:left="360"/>
        <w:spacing w:before="40" w:after="40"/>
      </w:pPr>
      <w:r>
        <w:rPr>
          <w:rFonts w:ascii="Consolas" w:hAnsi="Consolas" w:eastAsia="Consolas" w:cs="Consolas"/>
          <w:sz w:val="19"/>
          <w:szCs w:val="19"/>
        </w:rPr>
        <w:t xml:space="preserve">$PrepareScript = "&lt;后处理脚本目录&gt;\generate_metadata_and_restructure.py"</w:t>
      </w:r>
    </w:p>
    <w:p>
      <w:pPr>
        <w:shd w:val="clear" w:color="auto" w:fill="F2F2F2"/>
        <w:ind w:left="360"/>
        <w:spacing w:before="40" w:after="40"/>
      </w:pPr>
      <w:r>
        <w:rPr>
          <w:rFonts w:ascii="Consolas" w:hAnsi="Consolas" w:eastAsia="Consolas" w:cs="Consolas"/>
          <w:sz w:val="19"/>
          <w:szCs w:val="19"/>
        </w:rPr>
        <w:t xml:space="preserve">$PyPrepare = "&lt;后处理虚拟环境&gt;\Scripts\python.exe"</w:t>
      </w:r>
    </w:p>
    <w:p>
      <w:pPr>
        <w:shd w:val="clear" w:color="auto" w:fill="F2F2F2"/>
        <w:ind w:left="360"/>
        <w:spacing w:before="40" w:after="40"/>
      </w:pPr>
      <w:r>
        <w:rPr>
          <w:rFonts w:ascii="Consolas" w:hAnsi="Consolas" w:eastAsia="Consolas" w:cs="Consolas"/>
          <w:sz w:val="19"/>
          <w:szCs w:val="19"/>
        </w:rPr>
        <w:t xml:space="preserve">$PrepareMoveFiles = $true</w:t>
      </w:r>
    </w:p>
    <w:p>
      <w:pPr>
        <w:shd w:val="clear" w:color="auto" w:fill="F2F2F2"/>
        <w:ind w:left="360"/>
        <w:spacing w:before="40" w:after="40"/>
      </w:pPr>
      <w:r>
        <w:rPr>
          <w:rFonts w:ascii="Consolas" w:hAnsi="Consolas" w:eastAsia="Consolas" w:cs="Consolas"/>
          <w:sz w:val="19"/>
          <w:szCs w:val="19"/>
        </w:rPr>
        <w:t xml:space="preserve">$PrepareTestRatio = 0.2</w:t>
      </w:r>
    </w:p>
    <w:p>
      <w:pPr>
        <w:shd w:val="clear" w:color="auto" w:fill="F2F2F2"/>
        <w:ind w:left="360"/>
        <w:spacing w:before="40" w:after="40"/>
      </w:pPr>
      <w:r>
        <w:rPr>
          <w:rFonts w:ascii="Consolas" w:hAnsi="Consolas" w:eastAsia="Consolas" w:cs="Consolas"/>
          <w:sz w:val="19"/>
          <w:szCs w:val="19"/>
        </w:rPr>
        <w:t xml:space="preserve">$PrepareSeed = 611</w:t>
      </w:r>
    </w:p>
    <w:p>
      <w:pPr>
        <w:spacing w:after="120"/>
      </w:pPr>
      <w:r>
        <w:rPr>
          <w:rFonts w:ascii="Microsoft YaHei" w:hAnsi="Microsoft YaHei" w:eastAsia="Microsoft YaHei" w:cs="Microsoft YaHei"/>
          <w:sz w:val="21"/>
          <w:szCs w:val="21"/>
        </w:rPr>
        <w:t xml:space="preserve">当 `$DoPrepareDataset = $true` 时，脚本会在 WAV 转换完成后调用后处理脚本。后处理脚本的输入输出关系为：</w:t>
      </w:r>
    </w:p>
    <w:p>
      <w:pPr>
        <w:shd w:val="clear" w:color="auto" w:fill="F2F2F2"/>
        <w:ind w:left="360"/>
        <w:spacing w:before="40" w:after="40"/>
      </w:pPr>
      <w:r>
        <w:rPr>
          <w:rFonts w:ascii="Consolas" w:hAnsi="Consolas" w:eastAsia="Consolas" w:cs="Consolas"/>
          <w:sz w:val="19"/>
          <w:szCs w:val="19"/>
        </w:rPr>
        <w:t xml:space="preserve">project_root = Split-Path -Parent $Out</w:t>
      </w:r>
    </w:p>
    <w:p>
      <w:pPr>
        <w:shd w:val="clear" w:color="auto" w:fill="F2F2F2"/>
        <w:ind w:left="360"/>
        <w:spacing w:before="40" w:after="40"/>
      </w:pPr>
      <w:r>
        <w:rPr>
          <w:rFonts w:ascii="Consolas" w:hAnsi="Consolas" w:eastAsia="Consolas" w:cs="Consolas"/>
          <w:sz w:val="19"/>
          <w:szCs w:val="19"/>
        </w:rPr>
        <w:t xml:space="preserve">wav_dir      = Split-Path -Leaf $Out</w:t>
      </w:r>
    </w:p>
    <w:p>
      <w:pPr>
        <w:shd w:val="clear" w:color="auto" w:fill="F2F2F2"/>
        <w:ind w:left="360"/>
        <w:spacing w:before="40" w:after="40"/>
      </w:pPr>
      <w:r>
        <w:rPr>
          <w:rFonts w:ascii="Consolas" w:hAnsi="Consolas" w:eastAsia="Consolas" w:cs="Consolas"/>
          <w:sz w:val="19"/>
          <w:szCs w:val="19"/>
        </w:rPr>
        <w:t xml:space="preserve">metadata.csv = &lt;project_root&gt;\metadata.csv</w:t>
      </w:r>
    </w:p>
    <w:p>
      <w:pPr>
        <w:spacing w:after="120"/>
      </w:pPr>
      <w:r>
        <w:rPr>
          <w:rFonts w:ascii="Microsoft YaHei" w:hAnsi="Microsoft YaHei" w:eastAsia="Microsoft YaHei" w:cs="Microsoft YaHei"/>
          <w:sz w:val="21"/>
          <w:szCs w:val="21"/>
        </w:rPr>
        <w:t xml:space="preserve">例如：</w:t>
      </w:r>
    </w:p>
    <w:p>
      <w:pPr>
        <w:shd w:val="clear" w:color="auto" w:fill="F2F2F2"/>
        <w:ind w:left="360"/>
        <w:spacing w:before="40" w:after="40"/>
      </w:pPr>
      <w:r>
        <w:rPr>
          <w:rFonts w:ascii="Consolas" w:hAnsi="Consolas" w:eastAsia="Consolas" w:cs="Consolas"/>
          <w:sz w:val="19"/>
          <w:szCs w:val="19"/>
        </w:rPr>
        <w:t xml:space="preserve">$Out = E:\SPEECH_DATA\TENG\command-20260419-ODR16000-2s-1\wav</w:t>
      </w:r>
    </w:p>
    <w:p>
      <w:pPr>
        <w:spacing w:after="120"/>
      </w:pPr>
      <w:r>
        <w:rPr>
          <w:rFonts w:ascii="Microsoft YaHei" w:hAnsi="Microsoft YaHei" w:eastAsia="Microsoft YaHei" w:cs="Microsoft YaHei"/>
          <w:sz w:val="21"/>
          <w:szCs w:val="21"/>
        </w:rPr>
        <w:t xml:space="preserve">则 `metadata.csv` 会生成在：</w:t>
      </w:r>
    </w:p>
    <w:p>
      <w:pPr>
        <w:shd w:val="clear" w:color="auto" w:fill="F2F2F2"/>
        <w:ind w:left="360"/>
        <w:spacing w:before="40" w:after="40"/>
      </w:pPr>
      <w:r>
        <w:rPr>
          <w:rFonts w:ascii="Consolas" w:hAnsi="Consolas" w:eastAsia="Consolas" w:cs="Consolas"/>
          <w:sz w:val="19"/>
          <w:szCs w:val="19"/>
        </w:rPr>
        <w:t xml:space="preserve">E:\SPEECH_DATA\TENG\command-20260419-ODR16000-2s-1\metadata.csv</w:t>
      </w:r>
    </w:p>
    <w:p>
      <w:pPr>
        <w:pStyle w:val="Heading2"/>
        <w:spacing w:after="120"/>
      </w:pPr>
      <w:r>
        <w:rPr>
          <w:rFonts w:ascii="Microsoft YaHei" w:hAnsi="Microsoft YaHei" w:eastAsia="Microsoft YaHei" w:cs="Microsoft YaHei"/>
          <w:b/>
          <w:sz w:val="26"/>
          <w:szCs w:val="26"/>
        </w:rPr>
        <w:t xml:space="preserve">7.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8. 实际运行步骤</w:t>
      </w:r>
    </w:p>
    <w:p>
      <w:pPr>
        <w:spacing w:after="120"/>
      </w:pPr>
      <w:r>
        <w:rPr>
          <w:rFonts w:ascii="Microsoft YaHei" w:hAnsi="Microsoft YaHei" w:eastAsia="Microsoft YaHei" w:cs="Microsoft YaHei"/>
          <w:sz w:val="21"/>
          <w:szCs w:val="21"/>
        </w:rPr>
        <w:t xml:space="preserve">以下步骤对应实验中执行 `stdatalog_to_wav_batch_tree_PINNED_v3_COMPLETE_ACQFOLDER_WITH_PREP_FAILREPORT.ps1` 的流程。</w:t>
      </w:r>
    </w:p>
    <w:p>
      <w:pPr>
        <w:spacing w:after="120"/>
      </w:pPr>
      <w:r>
        <w:rPr>
          <w:rFonts w:ascii="Microsoft YaHei" w:hAnsi="Microsoft YaHei" w:eastAsia="Microsoft YaHei" w:cs="Microsoft YaHei"/>
          <w:sz w:val="21"/>
          <w:szCs w:val="21"/>
        </w:rPr>
        <w:t xml:space="preserve">1. 打开 PowerShell 7。</w:t>
      </w:r>
    </w:p>
    <w:p>
      <w:pPr>
        <w:spacing w:after="120"/>
      </w:pPr>
      <w:r>
        <w:rPr>
          <w:rFonts w:ascii="Microsoft YaHei" w:hAnsi="Microsoft YaHei" w:eastAsia="Microsoft YaHei" w:cs="Microsoft YaHei"/>
          <w:sz w:val="21"/>
          <w:szCs w:val="21"/>
        </w:rPr>
        <w:t xml:space="preserve">2. 进入 STDATALOG-PYSDK 官方目录：</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3. 创建并激活 `.venv_dlog`：</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pacing w:after="120"/>
      </w:pPr>
      <w:r>
        <w:rPr>
          <w:rFonts w:ascii="Microsoft YaHei" w:hAnsi="Microsoft YaHei" w:eastAsia="Microsoft YaHei" w:cs="Microsoft YaHei"/>
          <w:sz w:val="21"/>
          <w:szCs w:val="21"/>
        </w:rPr>
        <w:t xml:space="preserve">4. 安装 STDATALOG-PYSDK 依赖和失败报告依赖：</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hd w:val="clear" w:color="auto" w:fill="F2F2F2"/>
        <w:ind w:left="360"/>
        <w:spacing w:before="40" w:after="40"/>
      </w:pPr>
      <w:r>
        <w:rPr>
          <w:rFonts w:ascii="Consolas" w:hAnsi="Consolas" w:eastAsia="Consolas" w:cs="Consolas"/>
          <w:sz w:val="19"/>
          <w:szCs w:val="19"/>
        </w:rPr>
        <w:t xml:space="preserve">.\STDATALOG-PYSDK_install.bat</w:t>
      </w:r>
    </w:p>
    <w:p>
      <w:pPr>
        <w:shd w:val="clear" w:color="auto" w:fill="F2F2F2"/>
        <w:ind w:left="360"/>
        <w:spacing w:before="40" w:after="40"/>
      </w:pPr>
      <w:r>
        <w:rPr>
          <w:rFonts w:ascii="Consolas" w:hAnsi="Consolas" w:eastAsia="Consolas" w:cs="Consolas"/>
          <w:sz w:val="19"/>
          <w:szCs w:val="19"/>
        </w:rPr>
        <w:t xml:space="preserve">python -m pip install openpyxl</w:t>
      </w:r>
    </w:p>
    <w:p>
      <w:pPr>
        <w:spacing w:after="120"/>
      </w:pPr>
      <w:r>
        <w:rPr>
          <w:rFonts w:ascii="Microsoft YaHei" w:hAnsi="Microsoft YaHei" w:eastAsia="Microsoft YaHei" w:cs="Microsoft YaHei"/>
          <w:sz w:val="21"/>
          <w:szCs w:val="21"/>
        </w:rPr>
        <w:t xml:space="preserve">5. 将批量转换脚本放到当前目录，并按第 5、6 节设置脚本开头的变量。</w:t>
      </w:r>
    </w:p>
    <w:p>
      <w:pPr>
        <w:spacing w:after="120"/>
      </w:pPr>
      <w:r>
        <w:rPr>
          <w:rFonts w:ascii="Microsoft YaHei" w:hAnsi="Microsoft YaHei" w:eastAsia="Microsoft YaHei" w:cs="Microsoft YaHei"/>
          <w:sz w:val="21"/>
          <w:szCs w:val="21"/>
        </w:rPr>
        <w:t xml:space="preserve">6. 运行批量转换、失败报告导出和 metadata 生成：</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如果使用实验中的原始脚本名，则运行：</w:t>
      </w:r>
    </w:p>
    <w:p>
      <w:pPr>
        <w:shd w:val="clear" w:color="auto" w:fill="F2F2F2"/>
        <w:ind w:left="360"/>
        <w:spacing w:before="40" w:after="40"/>
      </w:pPr>
      <w:r>
        <w:rPr>
          <w:rFonts w:ascii="Consolas" w:hAnsi="Consolas" w:eastAsia="Consolas" w:cs="Consolas"/>
          <w:sz w:val="19"/>
          <w:szCs w:val="19"/>
        </w:rPr>
        <w:t xml:space="preserve">pwsh -ExecutionPolicy Bypass -File .\stdatalog_to_wav_batch_tree_PINNED_v3_COMPLETE_ACQFOLDER_WITH_PREP_FAILREPORT.ps1</w:t>
      </w:r>
    </w:p>
    <w:p>
      <w:pPr>
        <w:spacing w:after="120"/>
      </w:pPr>
      <w:r>
        <w:rPr>
          <w:rFonts w:ascii="Microsoft YaHei" w:hAnsi="Microsoft YaHei" w:eastAsia="Microsoft YaHei" w:cs="Microsoft YaHei"/>
          <w:sz w:val="21"/>
          <w:szCs w:val="21"/>
        </w:rPr>
        <w:t xml:space="preserve">说明：该脚本内部已经统计转换失败项，并在 `$WriteFailureReport = $true` 时导出失败报告；不需要再单独运行一个统计失败文件的脚本。</w:t>
      </w:r>
    </w:p>
    <w:p>
      <w:pPr>
        <w:spacing w:after="120"/>
      </w:pPr>
      <w:r>
        <w:rPr>
          <w:rFonts w:ascii="Microsoft YaHei" w:hAnsi="Microsoft YaHei" w:eastAsia="Microsoft YaHei" w:cs="Microsoft YaHei"/>
          <w:sz w:val="21"/>
          <w:szCs w:val="21"/>
        </w:rPr>
        <w:t xml:space="preserve">7. 检查输出结果：</w:t>
      </w:r>
    </w:p>
    <w:p>
      <w:pPr>
        <w:shd w:val="clear" w:color="auto" w:fill="F2F2F2"/>
        <w:ind w:left="360"/>
        <w:spacing w:before="40" w:after="40"/>
      </w:pPr>
      <w:r>
        <w:rPr>
          <w:rFonts w:ascii="Consolas" w:hAnsi="Consolas" w:eastAsia="Consolas" w:cs="Consolas"/>
          <w:sz w:val="19"/>
          <w:szCs w:val="19"/>
        </w:rPr>
        <w:t xml:space="preserve">&lt;COMMAND_DATASET_ROOT&gt;\wav\                 # 转换后的 WAV 文件</w:t>
      </w:r>
    </w:p>
    <w:p>
      <w:pPr>
        <w:shd w:val="clear" w:color="auto" w:fill="F2F2F2"/>
        <w:ind w:left="360"/>
        <w:spacing w:before="40" w:after="40"/>
      </w:pPr>
      <w:r>
        <w:rPr>
          <w:rFonts w:ascii="Consolas" w:hAnsi="Consolas" w:eastAsia="Consolas" w:cs="Consolas"/>
          <w:sz w:val="19"/>
          <w:szCs w:val="19"/>
        </w:rPr>
        <w:t xml:space="preserve">&lt;COMMAND_DATASET_ROOT&gt;\metadata.csv          # 训练用元数据</w:t>
      </w:r>
    </w:p>
    <w:p>
      <w:pPr>
        <w:shd w:val="clear" w:color="auto" w:fill="F2F2F2"/>
        <w:ind w:left="360"/>
        <w:spacing w:before="40" w:after="40"/>
      </w:pPr>
      <w:r>
        <w:rPr>
          <w:rFonts w:ascii="Consolas" w:hAnsi="Consolas" w:eastAsia="Consolas" w:cs="Consolas"/>
          <w:sz w:val="19"/>
          <w:szCs w:val="19"/>
        </w:rPr>
        <w:t xml:space="preserve">&lt;COMMAND_DATASET_ROOT&gt;\_reports\             # 转换失败报告</w:t>
      </w:r>
    </w:p>
    <w:p>
      <w:pPr>
        <w:shd w:val="clear" w:color="auto" w:fill="F2F2F2"/>
        <w:ind w:left="360"/>
        <w:spacing w:before="40" w:after="40"/>
      </w:pPr>
      <w:r>
        <w:rPr>
          <w:rFonts w:ascii="Consolas" w:hAnsi="Consolas" w:eastAsia="Consolas" w:cs="Consolas"/>
          <w:sz w:val="19"/>
          <w:szCs w:val="19"/>
        </w:rPr>
        <w:t xml:space="preserve">C:\_wav_stage\_pylogs\                       # stdatalog_to_wav.py 调用日志</w:t>
      </w:r>
    </w:p>
    <w:p>
      <w:pPr>
        <w:spacing w:after="120"/>
      </w:pPr>
      <w:r>
        <w:rPr>
          <w:rFonts w:ascii="Microsoft YaHei" w:hAnsi="Microsoft YaHei" w:eastAsia="Microsoft YaHei" w:cs="Microsoft YaHei"/>
          <w:sz w:val="21"/>
          <w:szCs w:val="21"/>
        </w:rPr>
        <w:t xml:space="preserve">失败报告文件名形如：</w:t>
      </w:r>
    </w:p>
    <w:p>
      <w:pPr>
        <w:shd w:val="clear" w:color="auto" w:fill="F2F2F2"/>
        <w:ind w:left="360"/>
        <w:spacing w:before="40" w:after="40"/>
      </w:pPr>
      <w:r>
        <w:rPr>
          <w:rFonts w:ascii="Consolas" w:hAnsi="Consolas" w:eastAsia="Consolas" w:cs="Consolas"/>
          <w:sz w:val="19"/>
          <w:szCs w:val="19"/>
        </w:rPr>
        <w:t xml:space="preserve">convert_failures_YYYYMMDD_HHMMSS.csv</w:t>
      </w:r>
    </w:p>
    <w:p>
      <w:pPr>
        <w:shd w:val="clear" w:color="auto" w:fill="F2F2F2"/>
        <w:ind w:left="360"/>
        <w:spacing w:before="40" w:after="40"/>
      </w:pPr>
      <w:r>
        <w:rPr>
          <w:rFonts w:ascii="Consolas" w:hAnsi="Consolas" w:eastAsia="Consolas" w:cs="Consolas"/>
          <w:sz w:val="19"/>
          <w:szCs w:val="19"/>
        </w:rPr>
        <w:t xml:space="preserve">convert_failures_YYYYMMDD_HHMMSS.xlsx</w:t>
      </w:r>
    </w:p>
    <w:p>
      <w:pPr>
        <w:spacing w:after="120"/>
      </w:pPr>
      <w:r>
        <w:rPr>
          <w:rFonts w:ascii="Microsoft YaHei" w:hAnsi="Microsoft YaHei" w:eastAsia="Microsoft YaHei" w:cs="Microsoft YaHei"/>
          <w:sz w:val="21"/>
          <w:szCs w:val="21"/>
        </w:rPr>
        <w:t xml:space="preserve">如果 `XLSX 导出失败（可能缺少 openpyxl）`，CSV 失败报告仍会保留。</w:t>
      </w:r>
    </w:p>
    <w:p>
      <w:pPr>
        <w:pStyle w:val="Heading2"/>
        <w:spacing w:after="120"/>
      </w:pPr>
      <w:r>
        <w:rPr>
          <w:rFonts w:ascii="Microsoft YaHei" w:hAnsi="Microsoft YaHei" w:eastAsia="Microsoft YaHei" w:cs="Microsoft YaHei"/>
          <w:b/>
          <w:sz w:val="26"/>
          <w:szCs w:val="26"/>
        </w:rPr>
        <w:t xml:space="preserve">9.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10. 转换后审核</w:t>
      </w:r>
    </w:p>
    <w:p>
      <w:pPr>
        <w:spacing w:after="120"/>
      </w:pPr>
      <w:r>
        <w:rPr>
          <w:rFonts w:ascii="Microsoft YaHei" w:hAnsi="Microsoft YaHei" w:eastAsia="Microsoft YaHei" w:cs="Microsoft YaHei"/>
          <w:sz w:val="21"/>
          <w:szCs w:val="21"/>
        </w:rPr>
        <w:t xml:space="preserve">转换完成并生成 `metadata.csv` 后，可使用本仓库的审核脚本检查 WAV 文件和元数据是否对应。</w:t>
      </w:r>
    </w:p>
    <w:p>
      <w:pPr>
        <w:spacing w:after="120"/>
      </w:pPr>
      <w:r>
        <w:rPr>
          <w:rFonts w:ascii="Microsoft YaHei" w:hAnsi="Microsoft YaHei" w:eastAsia="Microsoft YaHei" w:cs="Microsoft YaHei"/>
          <w:sz w:val="21"/>
          <w:szCs w:val="21"/>
        </w:rPr>
        <w:t xml:space="preserve">在本仓库目录或包含 `audit_wav_and_metadata.py` 的目录运行：</w:t>
      </w:r>
    </w:p>
    <w:p>
      <w:pPr>
        <w:shd w:val="clear" w:color="auto" w:fill="F2F2F2"/>
        <w:ind w:left="360"/>
        <w:spacing w:before="40" w:after="40"/>
      </w:pPr>
      <w:r>
        <w:rPr>
          <w:rFonts w:ascii="Consolas" w:hAnsi="Consolas" w:eastAsia="Consolas" w:cs="Consolas"/>
          <w:sz w:val="19"/>
          <w:szCs w:val="19"/>
        </w:rPr>
        <w:t xml:space="preserve">&lt;repo&gt;\command-word\preprocessing\</w:t>
      </w:r>
    </w:p>
    <w:p>
      <w:pPr>
        <w:shd w:val="clear" w:color="auto" w:fill="F2F2F2"/>
        <w:ind w:left="360"/>
        <w:spacing w:before="40" w:after="40"/>
      </w:pPr>
      <w:r>
        <w:rPr>
          <w:rFonts w:ascii="Consolas" w:hAnsi="Consolas" w:eastAsia="Consolas" w:cs="Consolas"/>
          <w:sz w:val="19"/>
          <w:szCs w:val="19"/>
        </w:rPr>
        <w:t xml:space="preserve">python audit_wav_and_metadata.py &lt;COMMAND_DATASET_ROOT&gt;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cd D:\workspace\project\keil\thesis_speech_recognition</w:t>
      </w:r>
    </w:p>
    <w:p>
      <w:pPr>
        <w:shd w:val="clear" w:color="auto" w:fill="F2F2F2"/>
        <w:ind w:left="360"/>
        <w:spacing w:before="40" w:after="40"/>
      </w:pPr>
      <w:r>
        <w:rPr>
          <w:rFonts w:ascii="Consolas" w:hAnsi="Consolas" w:eastAsia="Consolas" w:cs="Consolas"/>
          <w:sz w:val="19"/>
          <w:szCs w:val="19"/>
        </w:rPr>
        <w:t xml:space="preserve">python .\audit_wav_and_metadata.py "E:\SPEECH_DATA\TENG\touming-dataset\command-20260315-merge" 19456 0</w:t>
      </w:r>
    </w:p>
    <w:p>
      <w:pPr>
        <w:spacing w:after="120"/>
      </w:pPr>
      <w:r>
        <w:rPr>
          <w:rFonts w:ascii="Microsoft YaHei" w:hAnsi="Microsoft YaHei" w:eastAsia="Microsoft YaHei" w:cs="Microsoft YaHei"/>
          <w:sz w:val="21"/>
          <w:szCs w:val="21"/>
        </w:rPr>
        <w:t xml:space="preserve">其中，`19456` 为本次检查要求的 WAV 采样点数，最后的 `0` 为读取偏移量。</w:t>
      </w:r>
    </w:p>
    <w:p>
      <w:pPr>
        <w:spacing w:after="120"/>
      </w:pPr>
      <w:r>
        <w:rPr>
          <w:rFonts w:ascii="Microsoft YaHei" w:hAnsi="Microsoft YaHei" w:eastAsia="Microsoft YaHei" w:cs="Microsoft YaHei"/>
          <w:sz w:val="21"/>
          <w:szCs w:val="21"/>
        </w:rPr>
        <w:t xml:space="preserve">审核输出：</w:t>
      </w:r>
    </w:p>
    <w:p>
      <w:pPr>
        <w:shd w:val="clear" w:color="auto" w:fill="F2F2F2"/>
        <w:ind w:left="360"/>
        <w:spacing w:before="40" w:after="40"/>
      </w:pPr>
      <w:r>
        <w:rPr>
          <w:rFonts w:ascii="Consolas" w:hAnsi="Consolas" w:eastAsia="Consolas" w:cs="Consolas"/>
          <w:sz w:val="19"/>
          <w:szCs w:val="19"/>
        </w:rPr>
        <w:t xml:space="preserve">audit_report.csv</w:t>
      </w:r>
    </w:p>
    <w:p>
      <w:pPr>
        <w:spacing w:after="120"/>
      </w:pPr>
      <w:r>
        <w:rPr>
          <w:rFonts w:ascii="Microsoft YaHei" w:hAnsi="Microsoft YaHei" w:eastAsia="Microsoft YaHei" w:cs="Microsoft YaHei"/>
          <w:sz w:val="21"/>
          <w:szCs w:val="21"/>
        </w:rPr>
        <w:t xml:space="preserve">用于定位 `metadata.csv` 中记录存在但 WAV 缺失、WAV 无法读取或长度不足的样本。</w:t>
      </w:r>
    </w:p>
    <w:p>
      <w:pPr>
        <w:pStyle w:val="Heading2"/>
        <w:spacing w:after="120"/>
      </w:pPr>
      <w:r>
        <w:rPr>
          <w:rFonts w:ascii="Microsoft YaHei" w:hAnsi="Microsoft YaHei" w:eastAsia="Microsoft YaHei" w:cs="Microsoft YaHei"/>
          <w:b/>
          <w:sz w:val="26"/>
          <w:szCs w:val="26"/>
        </w:rPr>
        <w:t xml:space="preserve">11. 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PowerShell 是否为 7 或更高版本。</w:t>
      </w:r>
    </w:p>
    <w:p>
      <w:pPr>
        <w:spacing w:after="120"/>
      </w:pPr>
      <w:r>
        <w:rPr>
          <w:rFonts w:ascii="Microsoft YaHei" w:hAnsi="Microsoft YaHei" w:eastAsia="Microsoft YaHei" w:cs="Microsoft YaHei"/>
          <w:sz w:val="21"/>
          <w:szCs w:val="21"/>
        </w:rPr>
        <w:t xml:space="preserve">4. `.venv_dlog` 是否能导入 `stdatalog_core` 和 `stdatalog_pnpl`。</w:t>
      </w:r>
    </w:p>
    <w:p>
      <w:pPr>
        <w:spacing w:after="120"/>
      </w:pPr>
      <w:r>
        <w:rPr>
          <w:rFonts w:ascii="Microsoft YaHei" w:hAnsi="Microsoft YaHei" w:eastAsia="Microsoft YaHei" w:cs="Microsoft YaHei"/>
          <w:sz w:val="21"/>
          <w:szCs w:val="21"/>
        </w:rPr>
        <w:t xml:space="preserve">5. `stdatalog_to_wav.py` 是否存在。</w:t>
      </w:r>
    </w:p>
    <w:p>
      <w:pPr>
        <w:spacing w:after="120"/>
      </w:pPr>
      <w:r>
        <w:rPr>
          <w:rFonts w:ascii="Microsoft YaHei" w:hAnsi="Microsoft YaHei" w:eastAsia="Microsoft YaHei" w:cs="Microsoft YaHei"/>
          <w:sz w:val="21"/>
          <w:szCs w:val="21"/>
        </w:rPr>
        <w:t xml:space="preserve">6. `$Py` 是否指向 STDATALOG-PYSDK 的虚拟环境。</w:t>
      </w:r>
    </w:p>
    <w:p>
      <w:pPr>
        <w:spacing w:after="120"/>
      </w:pPr>
      <w:r>
        <w:rPr>
          <w:rFonts w:ascii="Microsoft YaHei" w:hAnsi="Microsoft YaHei" w:eastAsia="Microsoft YaHei" w:cs="Microsoft YaHei"/>
          <w:sz w:val="21"/>
          <w:szCs w:val="21"/>
        </w:rPr>
        <w:t xml:space="preserve">7. `$ToWav` 是否指向官方 `stdatalog_to_wav.py`。</w:t>
      </w:r>
    </w:p>
    <w:p>
      <w:pPr>
        <w:spacing w:after="120"/>
      </w:pPr>
      <w:r>
        <w:rPr>
          <w:rFonts w:ascii="Microsoft YaHei" w:hAnsi="Microsoft YaHei" w:eastAsia="Microsoft YaHei" w:cs="Microsoft YaHei"/>
          <w:sz w:val="21"/>
          <w:szCs w:val="21"/>
        </w:rPr>
        <w:t xml:space="preserve">8. `$PinnedJsonPath`、`$JsonSources` 和 `$DtdlDir` 是否指向与采集固件匹配的设备 JSON。</w:t>
      </w:r>
    </w:p>
    <w:p>
      <w:pPr>
        <w:spacing w:after="120"/>
      </w:pPr>
      <w:r>
        <w:rPr>
          <w:rFonts w:ascii="Microsoft YaHei" w:hAnsi="Microsoft YaHei" w:eastAsia="Microsoft YaHei" w:cs="Microsoft YaHei"/>
          <w:sz w:val="21"/>
          <w:szCs w:val="21"/>
        </w:rPr>
        <w:t xml:space="preserve">9. `$Root` 是否指向命令词原始 `.dat` 数据。</w:t>
      </w:r>
    </w:p>
    <w:p>
      <w:pPr>
        <w:spacing w:after="120"/>
      </w:pPr>
      <w:r>
        <w:rPr>
          <w:rFonts w:ascii="Microsoft YaHei" w:hAnsi="Microsoft YaHei" w:eastAsia="Microsoft YaHei" w:cs="Microsoft YaHei"/>
          <w:sz w:val="21"/>
          <w:szCs w:val="21"/>
        </w:rPr>
        <w:t xml:space="preserve">10. `$Out` 是否为空目录或允许被清理。</w:t>
      </w:r>
    </w:p>
    <w:p>
      <w:pPr>
        <w:spacing w:after="120"/>
      </w:pPr>
      <w:r>
        <w:rPr>
          <w:rFonts w:ascii="Microsoft YaHei" w:hAnsi="Microsoft YaHei" w:eastAsia="Microsoft YaHei" w:cs="Microsoft YaHei"/>
          <w:sz w:val="21"/>
          <w:szCs w:val="21"/>
        </w:rPr>
        <w:t xml:space="preserve">11. `$Sensor` 是否与采集 JSON 中传感器名一致，当前为 `imp23absu_mic`。</w:t>
      </w:r>
    </w:p>
    <w:p>
      <w:pPr>
        <w:spacing w:after="120"/>
      </w:pPr>
      <w:r>
        <w:rPr>
          <w:rFonts w:ascii="Microsoft YaHei" w:hAnsi="Microsoft YaHei" w:eastAsia="Microsoft YaHei" w:cs="Microsoft YaHei"/>
          <w:sz w:val="21"/>
          <w:szCs w:val="21"/>
        </w:rPr>
        <w:t xml:space="preserve">12. `$DoPrepareDataset = $true` 时，`$PrepareScript` 和 `$PyPrepare` 是否可用。</w:t>
      </w:r>
    </w:p>
    <w:p>
      <w:pPr>
        <w:spacing w:after="120"/>
      </w:pPr>
      <w:r>
        <w:rPr>
          <w:rFonts w:ascii="Microsoft YaHei" w:hAnsi="Microsoft YaHei" w:eastAsia="Microsoft YaHei" w:cs="Microsoft YaHei"/>
          <w:sz w:val="21"/>
          <w:szCs w:val="21"/>
        </w:rPr>
        <w:t xml:space="preserve">13. 输出 WAV 是否按类别目录生成。</w:t>
      </w:r>
    </w:p>
    <w:p>
      <w:pPr>
        <w:spacing w:after="120"/>
      </w:pPr>
      <w:r>
        <w:rPr>
          <w:rFonts w:ascii="Microsoft YaHei" w:hAnsi="Microsoft YaHei" w:eastAsia="Microsoft YaHei" w:cs="Microsoft YaHei"/>
          <w:sz w:val="21"/>
          <w:szCs w:val="21"/>
        </w:rPr>
        <w:t xml:space="preserve">14. `metadata.csv` 是否生成在 `Split-Path -Parent $Out` 对应的项目根目录。</w:t>
      </w:r>
    </w:p>
    <w:p>
      <w:pPr>
        <w:spacing w:after="120"/>
      </w:pPr>
      <w:r>
        <w:rPr>
          <w:rFonts w:ascii="Microsoft YaHei" w:hAnsi="Microsoft YaHei" w:eastAsia="Microsoft YaHei" w:cs="Microsoft YaHei"/>
          <w:sz w:val="21"/>
          <w:szCs w:val="21"/>
        </w:rPr>
        <w:t xml:space="preserve">15. `_reports` 中是否存在失败报告；如有失败项，根据 CSV/XLSX 中的 `AcqPath`、`StdoutLog`、`StderrLog` 和 `ErrorSummary` 定位原因。</w:t>
      </w:r>
    </w:p>
    <w:p>
      <w:pPr>
        <w:spacing w:after="120"/>
      </w:pPr>
      <w:r>
        <w:rPr>
          <w:rFonts w:ascii="Microsoft YaHei" w:hAnsi="Microsoft YaHei" w:eastAsia="Microsoft YaHei" w:cs="Microsoft YaHei"/>
          <w:sz w:val="21"/>
          <w:szCs w:val="21"/>
        </w:rPr>
        <w:t xml:space="preserve">16. `audit_report.csv` 中是否存在缺失或长度不足样本。</w:t>
      </w:r>
    </w:p>
    <w:p>
      <w:pPr>
        <w:pStyle w:val="Heading2"/>
        <w:spacing w:after="120"/>
      </w:pPr>
      <w:r>
        <w:rPr>
          <w:rFonts w:ascii="Microsoft YaHei" w:hAnsi="Microsoft YaHei" w:eastAsia="Microsoft YaHei" w:cs="Microsoft YaHei"/>
          <w:b/>
          <w:sz w:val="26"/>
          <w:szCs w:val="26"/>
        </w:rPr>
        <w:t xml:space="preserve">12.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如果提示找不到 DTDL 或 device catalog，检查 `$DtdlDir`、`$JsonSources`、`$CDM_BOARD_ID` 和 `$CDM_FW_ID`。</w:t>
      </w:r>
    </w:p>
    <w:p>
      <w:pPr>
        <w:ind w:left="720" w:hanging="360"/>
        <w:spacing w:after="120"/>
      </w:pPr>
      <w:r>
        <w:rPr>
          <w:rFonts w:ascii="Microsoft YaHei" w:hAnsi="Microsoft YaHei" w:eastAsia="Microsoft YaHei" w:cs="Microsoft YaHei"/>
          <w:sz w:val="21"/>
          <w:szCs w:val="21"/>
        </w:rPr>
        <w:t xml:space="preserve">• 如果 XLSX 失败报告无法生成，在 `$PyPrepare` 或 `$Py` 对应环境中安装 `openpyxl`。</w:t>
      </w:r>
    </w:p>
    <w:p>
      <w:pPr>
        <w:ind w:left="720" w:hanging="360"/>
        <w:spacing w:after="120"/>
      </w:pPr>
      <w:r>
        <w:rPr>
          <w:rFonts w:ascii="Microsoft YaHei" w:hAnsi="Microsoft YaHei" w:eastAsia="Microsoft YaHei" w:cs="Microsoft YaHei"/>
          <w:sz w:val="21"/>
          <w:szCs w:val="21"/>
        </w:rPr>
        <w:t xml:space="preserve">• 如果 `metadata.csv` 未生成，检查 `$DoPrepareDataset` 是否为 `$true`，以及 `$PrepareScript` 和 `$PyPrepare` 是否存在。</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color w:val="666666"/>
          <w:i/>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示例修改而来。复现训练流程时，建议将本目录两个文件复制到官方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spacing w:after="120"/>
      </w:pPr>
      <w:r>
        <w:rPr>
          <w:rFonts w:ascii="Microsoft YaHei" w:hAnsi="Microsoft YaHei" w:eastAsia="Microsoft YaHei" w:cs="Microsoft YaHei"/>
          <w:sz w:val="21"/>
          <w:szCs w:val="21"/>
        </w:rPr>
        <w:t xml:space="preserve">实验训练时也可在项目根目录创建名为 `usc_train` 的虚拟环境，并在 VS Code 中选择该解释器。截图中的实验路径示例如下：</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D:\workspace\project\keil\thesis_speech_recognition</w:t>
      </w:r>
    </w:p>
    <w:p>
      <w:pPr>
        <w:shd w:val="clear" w:color="auto" w:fill="F2F2F2"/>
        <w:ind w:left="360"/>
        <w:spacing w:before="40" w:after="40"/>
      </w:pPr>
      <w:r>
        <w:rPr>
          <w:rFonts w:ascii="Consolas" w:hAnsi="Consolas" w:eastAsia="Consolas" w:cs="Consolas"/>
          <w:sz w:val="19"/>
          <w:szCs w:val="19"/>
        </w:rPr>
        <w:t xml:space="preserve">.\usc_train\Scripts\Activate.ps1</w:t>
      </w:r>
    </w:p>
    <w:p>
      <w:pPr>
        <w:spacing w:after="120"/>
      </w:pPr>
      <w:r>
        <w:rPr>
          <w:rFonts w:ascii="Microsoft YaHei" w:hAnsi="Microsoft YaHei" w:eastAsia="Microsoft YaHei" w:cs="Microsoft YaHei"/>
          <w:sz w:val="21"/>
          <w:szCs w:val="21"/>
        </w:rPr>
        <w:t xml:space="preserve">如果需要新建该环境，可使用：</w:t>
      </w:r>
    </w:p>
    <w:p>
      <w:pPr>
        <w:shd w:val="clear" w:color="auto" w:fill="F2F2F2"/>
        <w:ind w:left="360"/>
        <w:spacing w:before="40" w:after="40"/>
      </w:pPr>
      <w:r>
        <w:rPr>
          <w:rFonts w:ascii="Consolas" w:hAnsi="Consolas" w:eastAsia="Consolas" w:cs="Consolas"/>
          <w:sz w:val="19"/>
          <w:szCs w:val="19"/>
        </w:rPr>
        <w:t xml:space="preserve">py -3.10 -m venv usc_train</w:t>
      </w:r>
    </w:p>
    <w:p>
      <w:pPr>
        <w:shd w:val="clear" w:color="auto" w:fill="F2F2F2"/>
        <w:ind w:left="360"/>
        <w:spacing w:before="40" w:after="40"/>
      </w:pPr>
      <w:r>
        <w:rPr>
          <w:rFonts w:ascii="Consolas" w:hAnsi="Consolas" w:eastAsia="Consolas" w:cs="Consolas"/>
          <w:sz w:val="19"/>
          <w:szCs w:val="19"/>
        </w:rPr>
        <w:t xml:space="preserve">.\usc_train\Scripts\Activate.ps1</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 soundfile stdatalog-core ipykernel</w:t>
      </w:r>
    </w:p>
    <w:p>
      <w:pPr>
        <w:shd w:val="clear" w:color="auto" w:fill="F2F2F2"/>
        <w:ind w:left="360"/>
        <w:spacing w:before="40" w:after="40"/>
      </w:pPr>
      <w:r>
        <w:rPr>
          <w:rFonts w:ascii="Consolas" w:hAnsi="Consolas" w:eastAsia="Consolas" w:cs="Consolas"/>
          <w:sz w:val="19"/>
          <w:szCs w:val="19"/>
        </w:rPr>
        <w:t xml:space="preserve">python -m ipykernel install --user --name usc_train --display-name "usc_train (Python 3.10.1)"</w:t>
      </w:r>
    </w:p>
    <w:p>
      <w:pPr>
        <w:spacing w:after="120"/>
      </w:pPr>
      <w:r>
        <w:rPr>
          <w:rFonts w:ascii="Microsoft YaHei" w:hAnsi="Microsoft YaHei" w:eastAsia="Microsoft YaHei" w:cs="Microsoft YaHei"/>
          <w:sz w:val="21"/>
          <w:szCs w:val="21"/>
        </w:rPr>
        <w:t xml:space="preserve">在 VS Code 中打开项目文件夹后，需要在右上角选择 `usc_train (Python 3.10.1)` 作为 Notebook 解释器，然后运行训练 Notebook。</w:t>
      </w:r>
    </w:p>
    <w:p>
      <w:pPr>
        <w:shd w:val="clear" w:color="auto" w:fill="F2F2F2"/>
        <w:ind w:left="360"/>
        <w:spacing w:before="40" w:after="40"/>
      </w:pPr>
      <w:r>
        <w:rPr>
          <w:rFonts w:ascii="Consolas" w:hAnsi="Consolas" w:eastAsia="Consolas" w:cs="Consolas"/>
          <w:sz w:val="19"/>
          <w:szCs w:val="19"/>
        </w:rPr>
        <w:t xml:space="preserve">D:\workspace\project\keil\thesis_speech_recognition</w:t>
      </w:r>
    </w:p>
    <w:p>
      <w:pPr>
        <w:spacing w:after="120"/>
      </w:pPr>
      <w:r>
        <w:rPr>
          <w:rFonts w:ascii="Microsoft YaHei" w:hAnsi="Microsoft YaHei" w:eastAsia="Microsoft YaHei" w:cs="Microsoft YaHei"/>
          <w:sz w:val="21"/>
          <w:szCs w:val="21"/>
        </w:rPr>
        <w:t xml:space="preserve">训练过程截图见：</w:t>
      </w:r>
    </w:p>
    <w:p>
      <w:pPr>
        <w:shd w:val="clear" w:color="auto" w:fill="F2F2F2"/>
        <w:ind w:left="360"/>
        <w:spacing w:before="40" w:after="40"/>
      </w:pPr>
      <w:r>
        <w:rPr>
          <w:rFonts w:ascii="Consolas" w:hAnsi="Consolas" w:eastAsia="Consolas" w:cs="Consolas"/>
          <w:sz w:val="19"/>
          <w:szCs w:val="19"/>
        </w:rPr>
        <w:t xml:space="preserve">../../docs/figures/Fig_Command_model_training_process.png</w:t>
      </w:r>
    </w:p>
    <w:p>
      <w:pPr>
        <w:spacing w:after="120"/>
      </w:pPr>
      <w:r>
        <w:rPr>
          <w:rFonts w:ascii="Microsoft YaHei" w:hAnsi="Microsoft YaHei" w:eastAsia="Microsoft YaHei" w:cs="Microsoft YaHei"/>
          <w:sz w:val="21"/>
          <w:szCs w:val="21"/>
        </w:rPr>
        <w:t xml:space="preserve">如果使用 ST 官方 FP-AI-MONITOR2 原始示例，Notebook 文件名通常为：</w:t>
      </w:r>
    </w:p>
    <w:p>
      <w:pPr>
        <w:shd w:val="clear" w:color="auto" w:fill="F2F2F2"/>
        <w:ind w:left="360"/>
        <w:spacing w:before="40" w:after="40"/>
      </w:pPr>
      <w:r>
        <w:rPr>
          <w:rFonts w:ascii="Consolas" w:hAnsi="Consolas" w:eastAsia="Consolas" w:cs="Consolas"/>
          <w:sz w:val="19"/>
          <w:szCs w:val="19"/>
        </w:rPr>
        <w:t xml:space="preserve">UltrasoundClassification.ipynb</w:t>
      </w:r>
    </w:p>
    <w:p>
      <w:pPr>
        <w:spacing w:after="120"/>
      </w:pPr>
      <w:r>
        <w:rPr>
          <w:rFonts w:ascii="Microsoft YaHei" w:hAnsi="Microsoft YaHei" w:eastAsia="Microsoft YaHei" w:cs="Microsoft YaHei"/>
          <w:sz w:val="21"/>
          <w:szCs w:val="21"/>
        </w:rPr>
        <w:t xml:space="preserve">本仓库中对应整理后的文件为：</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3. 训练 Notebook 需要设置的关键参数</w:t>
      </w:r>
    </w:p>
    <w:p>
      <w:pPr>
        <w:spacing w:after="120"/>
      </w:pPr>
      <w:r>
        <w:rPr>
          <w:rFonts w:ascii="Microsoft YaHei" w:hAnsi="Microsoft YaHei" w:eastAsia="Microsoft YaHei" w:cs="Microsoft YaHei"/>
          <w:sz w:val="21"/>
          <w:szCs w:val="21"/>
        </w:rPr>
        <w:t xml:space="preserve">运行 Notebook 前，需要根据当前复现环境设置数据路径、输入帧长和类别列表。截图中的训练过程主要修改以下参数。</w:t>
      </w:r>
    </w:p>
    <w:p>
      <w:pPr>
        <w:pStyle w:val="Heading3"/>
        <w:spacing w:after="120"/>
      </w:pPr>
      <w:r>
        <w:rPr>
          <w:rFonts w:ascii="Microsoft YaHei" w:hAnsi="Microsoft YaHei" w:eastAsia="Microsoft YaHei" w:cs="Microsoft YaHei"/>
          <w:b/>
          <w:sz w:val="23"/>
          <w:szCs w:val="23"/>
        </w:rPr>
        <w:t xml:space="preserve">3.1 数据集路径</w:t>
      </w:r>
    </w:p>
    <w:p>
      <w:pPr>
        <w:spacing w:after="120"/>
      </w:pPr>
      <w:r>
        <w:rPr>
          <w:rFonts w:ascii="Microsoft YaHei" w:hAnsi="Microsoft YaHei" w:eastAsia="Microsoft YaHei" w:cs="Microsoft YaHei"/>
          <w:sz w:val="21"/>
          <w:szCs w:val="21"/>
        </w:rPr>
        <w:t xml:space="preserve">`dataset_path` 指向命令词数据集根目录，该目录下应包含 `metadata.csv` 和 `wav/` 目录。路径末尾建议保留斜杠，避免后续路径拼接出错。</w:t>
      </w:r>
    </w:p>
    <w:p>
      <w:pPr>
        <w:shd w:val="clear" w:color="auto" w:fill="F2F2F2"/>
        <w:ind w:left="360"/>
        <w:spacing w:before="40" w:after="40"/>
      </w:pPr>
      <w:r>
        <w:rPr>
          <w:rFonts w:ascii="Consolas" w:hAnsi="Consolas" w:eastAsia="Consolas" w:cs="Consolas"/>
          <w:sz w:val="19"/>
          <w:szCs w:val="19"/>
        </w:rPr>
        <w:t xml:space="preserve">dataset_path = 'E:/SPEECH_DATA/20251029-command/'</w:t>
      </w:r>
    </w:p>
    <w:p>
      <w:pPr>
        <w:spacing w:after="120"/>
      </w:pPr>
      <w:r>
        <w:rPr>
          <w:rFonts w:ascii="Microsoft YaHei" w:hAnsi="Microsoft YaHei" w:eastAsia="Microsoft YaHei" w:cs="Microsoft YaHei"/>
          <w:sz w:val="21"/>
          <w:szCs w:val="21"/>
        </w:rPr>
        <w:t xml:space="preserve">通用写法：</w:t>
      </w:r>
    </w:p>
    <w:p>
      <w:pPr>
        <w:shd w:val="clear" w:color="auto" w:fill="F2F2F2"/>
        <w:ind w:left="360"/>
        <w:spacing w:before="40" w:after="40"/>
      </w:pPr>
      <w:r>
        <w:rPr>
          <w:rFonts w:ascii="Consolas" w:hAnsi="Consolas" w:eastAsia="Consolas" w:cs="Consolas"/>
          <w:sz w:val="19"/>
          <w:szCs w:val="19"/>
        </w:rPr>
        <w:t xml:space="preserve">dataset_path = '&lt;COMMAND_DATASET_ROOT&gt;/'</w:t>
      </w:r>
    </w:p>
    <w:p>
      <w:pPr>
        <w:spacing w:after="120"/>
      </w:pPr>
      <w:r>
        <w:rPr>
          <w:rFonts w:ascii="Microsoft YaHei" w:hAnsi="Microsoft YaHei" w:eastAsia="Microsoft YaHei" w:cs="Microsoft YaHei"/>
          <w:sz w:val="21"/>
          <w:szCs w:val="21"/>
        </w:rPr>
        <w:t xml:space="preserve">例如，若命令词预处理步骤生成：</w:t>
      </w:r>
    </w:p>
    <w:p>
      <w:pPr>
        <w:shd w:val="clear" w:color="auto" w:fill="F2F2F2"/>
        <w:ind w:left="360"/>
        <w:spacing w:before="40" w:after="40"/>
      </w:pPr>
      <w:r>
        <w:rPr>
          <w:rFonts w:ascii="Consolas" w:hAnsi="Consolas" w:eastAsia="Consolas" w:cs="Consolas"/>
          <w:sz w:val="19"/>
          <w:szCs w:val="19"/>
        </w:rPr>
        <w:t xml:space="preserve">E:\SPEECH_DATA\TENG\touming-dataset\command-20260315-merge\metadata.csv</w:t>
      </w:r>
    </w:p>
    <w:p>
      <w:pPr>
        <w:shd w:val="clear" w:color="auto" w:fill="F2F2F2"/>
        <w:ind w:left="360"/>
        <w:spacing w:before="40" w:after="40"/>
      </w:pPr>
      <w:r>
        <w:rPr>
          <w:rFonts w:ascii="Consolas" w:hAnsi="Consolas" w:eastAsia="Consolas" w:cs="Consolas"/>
          <w:sz w:val="19"/>
          <w:szCs w:val="19"/>
        </w:rPr>
        <w:t xml:space="preserve">E:\SPEECH_DATA\TENG\touming-dataset\command-20260315-merge\wav\</w:t>
      </w:r>
    </w:p>
    <w:p>
      <w:pPr>
        <w:spacing w:after="120"/>
      </w:pPr>
      <w:r>
        <w:rPr>
          <w:rFonts w:ascii="Microsoft YaHei" w:hAnsi="Microsoft YaHei" w:eastAsia="Microsoft YaHei" w:cs="Microsoft YaHei"/>
          <w:sz w:val="21"/>
          <w:szCs w:val="21"/>
        </w:rPr>
        <w:t xml:space="preserve">则训练时可设置：</w:t>
      </w:r>
    </w:p>
    <w:p>
      <w:pPr>
        <w:shd w:val="clear" w:color="auto" w:fill="F2F2F2"/>
        <w:ind w:left="360"/>
        <w:spacing w:before="40" w:after="40"/>
      </w:pPr>
      <w:r>
        <w:rPr>
          <w:rFonts w:ascii="Consolas" w:hAnsi="Consolas" w:eastAsia="Consolas" w:cs="Consolas"/>
          <w:sz w:val="19"/>
          <w:szCs w:val="19"/>
        </w:rPr>
        <w:t xml:space="preserve">dataset_path = 'E:/SPEECH_DATA/TENG/touming-dataset/command-20260315-merge/'</w:t>
      </w:r>
    </w:p>
    <w:p>
      <w:pPr>
        <w:pStyle w:val="Heading3"/>
        <w:spacing w:after="120"/>
      </w:pPr>
      <w:r>
        <w:rPr>
          <w:rFonts w:ascii="Microsoft YaHei" w:hAnsi="Microsoft YaHei" w:eastAsia="Microsoft YaHei" w:cs="Microsoft YaHei"/>
          <w:b/>
          <w:sz w:val="23"/>
          <w:szCs w:val="23"/>
        </w:rPr>
        <w:t xml:space="preserve">3.2 输入帧长</w:t>
      </w:r>
    </w:p>
    <w:p>
      <w:pPr>
        <w:spacing w:after="120"/>
      </w:pPr>
      <w:r>
        <w:rPr>
          <w:rFonts w:ascii="Microsoft YaHei" w:hAnsi="Microsoft YaHei" w:eastAsia="Microsoft YaHei" w:cs="Microsoft YaHei"/>
          <w:sz w:val="21"/>
          <w:szCs w:val="21"/>
        </w:rPr>
        <w:t xml:space="preserve">`frame_length` 表示一次推理使用的原始音频采样点数。截图中的训练示例为：</w:t>
      </w:r>
    </w:p>
    <w:p>
      <w:pPr>
        <w:shd w:val="clear" w:color="auto" w:fill="F2F2F2"/>
        <w:ind w:left="360"/>
        <w:spacing w:before="40" w:after="40"/>
      </w:pPr>
      <w:r>
        <w:rPr>
          <w:rFonts w:ascii="Consolas" w:hAnsi="Consolas" w:eastAsia="Consolas" w:cs="Consolas"/>
          <w:sz w:val="19"/>
          <w:szCs w:val="19"/>
        </w:rPr>
        <w:t xml:space="preserve">frame_length = 4096 * 63 + 1  # each inference will use this many samples</w:t>
      </w:r>
    </w:p>
    <w:p>
      <w:pPr>
        <w:spacing w:after="120"/>
      </w:pPr>
      <w:r>
        <w:rPr>
          <w:rFonts w:ascii="Microsoft YaHei" w:hAnsi="Microsoft YaHei" w:eastAsia="Microsoft YaHei" w:cs="Microsoft YaHei"/>
          <w:sz w:val="21"/>
          <w:szCs w:val="21"/>
        </w:rPr>
        <w:t xml:space="preserve">实际复现时，`frame_length` 需要与前处理阶段的 WAV 长度检查、训练特征提取参数以及固件端命令词前端保持一致。例如，若使用 `audit_wav_and_metadata.py` 检查的目标采样点数为 `19456`，则训练 Notebook 中的输入长度也应按当前实验设置同步确认。</w:t>
      </w:r>
    </w:p>
    <w:p>
      <w:pPr>
        <w:pStyle w:val="Heading3"/>
        <w:spacing w:after="120"/>
      </w:pPr>
      <w:r>
        <w:rPr>
          <w:rFonts w:ascii="Microsoft YaHei" w:hAnsi="Microsoft YaHei" w:eastAsia="Microsoft YaHei" w:cs="Microsoft YaHei"/>
          <w:b/>
          <w:sz w:val="23"/>
          <w:szCs w:val="23"/>
        </w:rPr>
        <w:t xml:space="preserve">3.3 类别列表</w:t>
      </w:r>
    </w:p>
    <w:p>
      <w:pPr>
        <w:spacing w:after="120"/>
      </w:pPr>
      <w:r>
        <w:rPr>
          <w:rFonts w:ascii="Microsoft YaHei" w:hAnsi="Microsoft YaHei" w:eastAsia="Microsoft YaHei" w:cs="Microsoft YaHei"/>
          <w:sz w:val="21"/>
          <w:szCs w:val="21"/>
        </w:rPr>
        <w:t xml:space="preserve">`classes` 的顺序决定模型输出类别顺序，必须与 `metadata.csv` 中的标签、训练数据目录名和固件端 `Src/app_threadx.c` 中的类别映射保持一致。</w:t>
      </w:r>
    </w:p>
    <w:p>
      <w:pPr>
        <w:spacing w:after="120"/>
      </w:pPr>
      <w:r>
        <w:rPr>
          <w:rFonts w:ascii="Microsoft YaHei" w:hAnsi="Microsoft YaHei" w:eastAsia="Microsoft YaHei" w:cs="Microsoft YaHei"/>
          <w:sz w:val="21"/>
          <w:szCs w:val="21"/>
        </w:rPr>
        <w:t xml:space="preserve">截图中的四分类调试示例为：</w:t>
      </w:r>
    </w:p>
    <w:p>
      <w:pPr>
        <w:shd w:val="clear" w:color="auto" w:fill="F2F2F2"/>
        <w:ind w:left="360"/>
        <w:spacing w:before="40" w:after="40"/>
      </w:pPr>
      <w:r>
        <w:rPr>
          <w:rFonts w:ascii="Consolas" w:hAnsi="Consolas" w:eastAsia="Consolas" w:cs="Consolas"/>
          <w:sz w:val="19"/>
          <w:szCs w:val="19"/>
        </w:rPr>
        <w:t xml:space="preserve">classes = ['lightoff', 'lighton', 'tvoff', 'tvon']</w:t>
      </w:r>
    </w:p>
    <w:p>
      <w:pPr>
        <w:spacing w:after="120"/>
      </w:pPr>
      <w:r>
        <w:rPr>
          <w:rFonts w:ascii="Microsoft YaHei" w:hAnsi="Microsoft YaHei" w:eastAsia="Microsoft YaHei" w:cs="Microsoft YaHei"/>
          <w:sz w:val="21"/>
          <w:szCs w:val="21"/>
        </w:rPr>
        <w:t xml:space="preserve">本文最终命令词识别模型为 11 分类任务，当前推荐类别顺序为：</w:t>
      </w:r>
    </w:p>
    <w:p>
      <w:pPr>
        <w:shd w:val="clear" w:color="auto" w:fill="F2F2F2"/>
        <w:ind w:left="360"/>
        <w:spacing w:before="40" w:after="40"/>
      </w:pPr>
      <w:r>
        <w:rPr>
          <w:rFonts w:ascii="Consolas" w:hAnsi="Consolas" w:eastAsia="Consolas" w:cs="Consolas"/>
          <w:sz w:val="19"/>
          <w:szCs w:val="19"/>
        </w:rPr>
        <w:t xml:space="preserve">classes = [</w:t>
      </w:r>
    </w:p>
    <w:p>
      <w:pPr>
        <w:shd w:val="clear" w:color="auto" w:fill="F2F2F2"/>
        <w:ind w:left="360"/>
        <w:spacing w:before="40" w:after="40"/>
      </w:pPr>
      <w:r>
        <w:rPr>
          <w:rFonts w:ascii="Consolas" w:hAnsi="Consolas" w:eastAsia="Consolas" w:cs="Consolas"/>
          <w:sz w:val="19"/>
          <w:szCs w:val="19"/>
        </w:rPr>
        <w:t xml:space="preserve">    'microwaveoff', 'microwaveon',</w:t>
      </w:r>
    </w:p>
    <w:p>
      <w:pPr>
        <w:shd w:val="clear" w:color="auto" w:fill="F2F2F2"/>
        <w:ind w:left="360"/>
        <w:spacing w:before="40" w:after="40"/>
      </w:pPr>
      <w:r>
        <w:rPr>
          <w:rFonts w:ascii="Consolas" w:hAnsi="Consolas" w:eastAsia="Consolas" w:cs="Consolas"/>
          <w:sz w:val="19"/>
          <w:szCs w:val="19"/>
        </w:rPr>
        <w:t xml:space="preserve">    'fanoff', 'fanon',</w:t>
      </w:r>
    </w:p>
    <w:p>
      <w:pPr>
        <w:shd w:val="clear" w:color="auto" w:fill="F2F2F2"/>
        <w:ind w:left="360"/>
        <w:spacing w:before="40" w:after="40"/>
      </w:pPr>
      <w:r>
        <w:rPr>
          <w:rFonts w:ascii="Consolas" w:hAnsi="Consolas" w:eastAsia="Consolas" w:cs="Consolas"/>
          <w:sz w:val="19"/>
          <w:szCs w:val="19"/>
        </w:rPr>
        <w:t xml:space="preserve">    'humidifieroff', 'humidifieron',</w:t>
      </w:r>
    </w:p>
    <w:p>
      <w:pPr>
        <w:shd w:val="clear" w:color="auto" w:fill="F2F2F2"/>
        <w:ind w:left="360"/>
        <w:spacing w:before="40" w:after="40"/>
      </w:pPr>
      <w:r>
        <w:rPr>
          <w:rFonts w:ascii="Consolas" w:hAnsi="Consolas" w:eastAsia="Consolas" w:cs="Consolas"/>
          <w:sz w:val="19"/>
          <w:szCs w:val="19"/>
        </w:rPr>
        <w:t xml:space="preserve">    'lightoff', 'lighton',</w:t>
      </w:r>
    </w:p>
    <w:p>
      <w:pPr>
        <w:shd w:val="clear" w:color="auto" w:fill="F2F2F2"/>
        <w:ind w:left="360"/>
        <w:spacing w:before="40" w:after="40"/>
      </w:pPr>
      <w:r>
        <w:rPr>
          <w:rFonts w:ascii="Consolas" w:hAnsi="Consolas" w:eastAsia="Consolas" w:cs="Consolas"/>
          <w:sz w:val="19"/>
          <w:szCs w:val="19"/>
        </w:rPr>
        <w:t xml:space="preserve">    'Televisionoff', 'Televisionon',</w:t>
      </w:r>
    </w:p>
    <w:p>
      <w:pPr>
        <w:shd w:val="clear" w:color="auto" w:fill="F2F2F2"/>
        <w:ind w:left="360"/>
        <w:spacing w:before="40" w:after="40"/>
      </w:pPr>
      <w:r>
        <w:rPr>
          <w:rFonts w:ascii="Consolas" w:hAnsi="Consolas" w:eastAsia="Consolas" w:cs="Consolas"/>
          <w:sz w:val="19"/>
          <w:szCs w:val="19"/>
        </w:rPr>
        <w:t xml:space="preserve">    'background'</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其中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4. 其他需要根据本机环境设置的训练参数和路径</w:t>
      </w:r>
    </w:p>
    <w:p>
      <w:pPr>
        <w:spacing w:after="120"/>
      </w:pPr>
      <w:r>
        <w:rPr>
          <w:rFonts w:ascii="Microsoft YaHei" w:hAnsi="Microsoft YaHei" w:eastAsia="Microsoft YaHei" w:cs="Microsoft YaHei"/>
          <w:sz w:val="21"/>
          <w:szCs w:val="21"/>
        </w:rPr>
        <w:t xml:space="preserve">运行 Notebook 前，需要根据当前复现环境设置以下内容：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5.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或在 VS Code 中打开 ST 示例原名：</w:t>
      </w:r>
    </w:p>
    <w:p>
      <w:pPr>
        <w:shd w:val="clear" w:color="auto" w:fill="F2F2F2"/>
        <w:ind w:left="360"/>
        <w:spacing w:before="40" w:after="40"/>
      </w:pPr>
      <w:r>
        <w:rPr>
          <w:rFonts w:ascii="Consolas" w:hAnsi="Consolas" w:eastAsia="Consolas" w:cs="Consolas"/>
          <w:sz w:val="19"/>
          <w:szCs w:val="19"/>
        </w:rPr>
        <w:t xml:space="preserve">UltrasoundClassification.ipynb</w:t>
      </w:r>
    </w:p>
    <w:p>
      <w:pPr>
        <w:pStyle w:val="Heading2"/>
        <w:spacing w:after="120"/>
      </w:pPr>
      <w:r>
        <w:rPr>
          <w:rFonts w:ascii="Microsoft YaHei" w:hAnsi="Microsoft YaHei" w:eastAsia="Microsoft YaHei" w:cs="Microsoft YaHei"/>
          <w:b/>
          <w:sz w:val="26"/>
          <w:szCs w:val="26"/>
        </w:rPr>
        <w:t xml:space="preserve">6.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7.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8.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在 VS Code 或 Jupyter 中选择 `usc_train (Python 3.10.1)` 或等价训练环境。</w:t>
      </w:r>
    </w:p>
    <w:p>
      <w:pPr>
        <w:spacing w:after="120"/>
      </w:pPr>
      <w:r>
        <w:rPr>
          <w:rFonts w:ascii="Microsoft YaHei" w:hAnsi="Microsoft YaHei" w:eastAsia="Microsoft YaHei" w:cs="Microsoft YaHei"/>
          <w:sz w:val="21"/>
          <w:szCs w:val="21"/>
        </w:rPr>
        <w:t xml:space="preserve">5. 将 Notebook 中的数据集路径、元数据路径和结果输出路径设置为当前本机路径。</w:t>
      </w:r>
    </w:p>
    <w:p>
      <w:pPr>
        <w:spacing w:after="120"/>
      </w:pPr>
      <w:r>
        <w:rPr>
          <w:rFonts w:ascii="Microsoft YaHei" w:hAnsi="Microsoft YaHei" w:eastAsia="Microsoft YaHei" w:cs="Microsoft YaHei"/>
          <w:sz w:val="21"/>
          <w:szCs w:val="21"/>
        </w:rPr>
        <w:t xml:space="preserve">6. 确认 `dataset_path` 末尾斜杠、`frame_length` 和 `classes` 均已按当前数据集设置。</w:t>
      </w:r>
    </w:p>
    <w:p>
      <w:pPr>
        <w:spacing w:after="120"/>
      </w:pPr>
      <w:r>
        <w:rPr>
          <w:rFonts w:ascii="Microsoft YaHei" w:hAnsi="Microsoft YaHei" w:eastAsia="Microsoft YaHei" w:cs="Microsoft YaHei"/>
          <w:sz w:val="21"/>
          <w:szCs w:val="21"/>
        </w:rPr>
        <w:t xml:space="preserve">7. 确认 `metadata.csv`、WAV 目录和类别名一致。</w:t>
      </w:r>
    </w:p>
    <w:p>
      <w:pPr>
        <w:spacing w:after="120"/>
      </w:pPr>
      <w:r>
        <w:rPr>
          <w:rFonts w:ascii="Microsoft YaHei" w:hAnsi="Microsoft YaHei" w:eastAsia="Microsoft YaHei" w:cs="Microsoft YaHei"/>
          <w:sz w:val="21"/>
          <w:szCs w:val="21"/>
        </w:rPr>
        <w:t xml:space="preserve">8. 运行 Notebook 完成训练。</w:t>
      </w:r>
    </w:p>
    <w:p>
      <w:pPr>
        <w:spacing w:after="120"/>
      </w:pPr>
      <w:r>
        <w:rPr>
          <w:rFonts w:ascii="Microsoft YaHei" w:hAnsi="Microsoft YaHei" w:eastAsia="Microsoft YaHei" w:cs="Microsoft YaHei"/>
          <w:sz w:val="21"/>
          <w:szCs w:val="21"/>
        </w:rPr>
        <w:t xml:space="preserve">9. 导出 `model.tflite`。</w:t>
      </w:r>
    </w:p>
    <w:p>
      <w:pPr>
        <w:spacing w:after="120"/>
      </w:pPr>
      <w:r>
        <w:rPr>
          <w:rFonts w:ascii="Microsoft YaHei" w:hAnsi="Microsoft YaHei" w:eastAsia="Microsoft YaHei" w:cs="Microsoft YaHei"/>
          <w:sz w:val="21"/>
          <w:szCs w:val="21"/>
        </w:rPr>
        <w:t xml:space="preserve">10. 在 STM32CubeMX / STM32Cube.AI 中导入 `model.tflite`，网络名称设置为 `usc_network`。</w:t>
      </w:r>
    </w:p>
    <w:p>
      <w:pPr>
        <w:spacing w:after="120"/>
      </w:pPr>
      <w:r>
        <w:rPr>
          <w:rFonts w:ascii="Microsoft YaHei" w:hAnsi="Microsoft YaHei" w:eastAsia="Microsoft YaHei" w:cs="Microsoft YaHei"/>
          <w:sz w:val="21"/>
          <w:szCs w:val="21"/>
        </w:rPr>
        <w:t xml:space="preserve">11. 生成代码并替换固件中的 `usc_network*` 文件。</w:t>
      </w:r>
    </w:p>
    <w:p>
      <w:pPr>
        <w:spacing w:after="120"/>
      </w:pPr>
      <w:r>
        <w:rPr>
          <w:rFonts w:ascii="Microsoft YaHei" w:hAnsi="Microsoft YaHei" w:eastAsia="Microsoft YaHei" w:cs="Microsoft YaHei"/>
          <w:sz w:val="21"/>
          <w:szCs w:val="21"/>
        </w:rPr>
        <w:t xml:space="preserve">12. 重新编译 STM32 固件并进行板端测试。</w:t>
      </w:r>
    </w:p>
    <w:p>
      <w:pPr>
        <w:pStyle w:val="Heading2"/>
        <w:spacing w:after="120"/>
      </w:pPr>
      <w:r>
        <w:rPr>
          <w:rFonts w:ascii="Microsoft YaHei" w:hAnsi="Microsoft YaHei" w:eastAsia="Microsoft YaHei" w:cs="Microsoft YaHei"/>
          <w:b/>
          <w:sz w:val="26"/>
          <w:szCs w:val="26"/>
        </w:rPr>
        <w:t xml:space="preserve">10.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VS Code 运行时使用了错误解释器，检查右上角 Notebook kernel 是否为 `usc_train (Python 3.10.1)` 或当前训练虚拟环境。</w:t>
      </w:r>
    </w:p>
    <w:p>
      <w:pPr>
        <w:ind w:left="720" w:hanging="360"/>
        <w:spacing w:after="120"/>
      </w:pPr>
      <w:r>
        <w:rPr>
          <w:rFonts w:ascii="Microsoft YaHei" w:hAnsi="Microsoft YaHei" w:eastAsia="Microsoft YaHei" w:cs="Microsoft YaHei"/>
          <w:sz w:val="21"/>
          <w:szCs w:val="21"/>
        </w:rPr>
        <w:t xml:space="preserve">• 如果提示找不到 `prepare_command_dataset`，检查 Notebook 是否位于 `prepare_command_dataset.py` 同一目录，或检查 Python 工作目录是否正确。</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pPr>
        <w:jc w:val="center"/>
        <w:spacing w:after="80"/>
      </w:pPr>
      <w:r>
        <w:drawing>
          <wp:inline distT="0" distB="0" distL="0" distR="0">
            <wp:extent cx="5577840" cy="5648624"/>
            <wp:effectExtent l="0" t="0" r="0" b="0"/>
            <wp:docPr id="2" name="Fig_Command_model_training_process.png"/>
            <wp:cNvGraphicFramePr>
              <a:graphicFrameLocks noChangeAspect="1"/>
            </wp:cNvGraphicFramePr>
            <a:graphic>
              <a:graphicData uri="http://schemas.openxmlformats.org/drawingml/2006/picture">
                <pic:pic>
                  <pic:nvPicPr>
                    <pic:cNvPr id="0" name="Fig_Command_model_training_process.png"/>
                    <pic:cNvPicPr/>
                  </pic:nvPicPr>
                  <pic:blipFill>
                    <a:blip r:embed="rIdFigTrain"/>
                    <a:stretch>
                      <a:fillRect/>
                    </a:stretch>
                  </pic:blipFill>
                  <pic:spPr>
                    <a:xfrm>
                      <a:off x="0" y="0"/>
                      <a:ext cx="5577840" cy="564862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图：命令词模型训练过程示例。激活 usc_train 虚拟环境后，在 VS Code 中选择 usc_train (Python 3.10.1) 解释器，并在 Notebook 中设置 dataset_path、frame_length 和 classes。</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color w:val="666666"/>
          <w:i/>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color w:val="666666"/>
          <w:i/>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驱动和相对路径都能正确解析，复现者需要先下载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color w:val="666666"/>
          <w:i/>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3"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 Id="rIdFigTrain" Type="http://schemas.openxmlformats.org/officeDocument/2006/relationships/image" Target="media/Fig_Command_model_training_process.pn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