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6fxiynwr0aa5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ta710xa7pwbn" w:id="1"/>
      <w:bookmarkEnd w:id="1"/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KPLABS</w:t>
      </w:r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 Course </w:t>
      </w:r>
    </w:p>
    <w:p w:rsidR="00000000" w:rsidDel="00000000" w:rsidP="00000000" w:rsidRDefault="00000000" w:rsidRPr="00000000" w14:paraId="00000003">
      <w:pPr>
        <w:spacing w:line="312" w:lineRule="auto"/>
        <w:ind w:left="-6.666666666666762" w:firstLine="0"/>
        <w:rPr>
          <w:rFonts w:ascii="Lato" w:cs="Lato" w:eastAsia="Lato" w:hAnsi="Lato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0" w:line="312" w:lineRule="auto"/>
        <w:ind w:left="-6.666666666666762" w:firstLine="0"/>
        <w:rPr>
          <w:rFonts w:ascii="Lato" w:cs="Lato" w:eastAsia="Lato" w:hAnsi="Lato"/>
          <w:b w:val="1"/>
          <w:sz w:val="40"/>
          <w:szCs w:val="40"/>
        </w:rPr>
      </w:pPr>
      <w:bookmarkStart w:colFirst="0" w:colLast="0" w:name="_ed8c8ns4fgez" w:id="2"/>
      <w:bookmarkEnd w:id="2"/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HashiCorp Certified: Terraform Associate</w:t>
      </w:r>
    </w:p>
    <w:p w:rsidR="00000000" w:rsidDel="00000000" w:rsidP="00000000" w:rsidRDefault="00000000" w:rsidRPr="00000000" w14:paraId="00000005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b w:val="1"/>
          <w:color w:val="595959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color w:val="595959"/>
          <w:sz w:val="48"/>
          <w:szCs w:val="48"/>
          <w:rtl w:val="0"/>
        </w:rPr>
        <w:t xml:space="preserve">Domain 6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49zr39fjsidi" w:id="3"/>
      <w:bookmarkEnd w:id="3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ISSUED BY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Zeal</w:t>
      </w:r>
    </w:p>
    <w:p w:rsidR="00000000" w:rsidDel="00000000" w:rsidP="00000000" w:rsidRDefault="00000000" w:rsidRPr="00000000" w14:paraId="00000013">
      <w:pPr>
        <w:spacing w:line="312" w:lineRule="auto"/>
        <w:ind w:left="-6.666666666666762" w:hanging="83.33333333333323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7yzzupsqdvc" w:id="4"/>
      <w:bookmarkEnd w:id="4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REPRESENTATIVE</w:t>
      </w:r>
    </w:p>
    <w:p w:rsidR="00000000" w:rsidDel="00000000" w:rsidP="00000000" w:rsidRDefault="00000000" w:rsidRPr="00000000" w14:paraId="00000015">
      <w:pPr>
        <w:spacing w:line="312" w:lineRule="auto"/>
        <w:rPr/>
      </w:pPr>
      <w:hyperlink r:id="rId7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instructors@kplabs.in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0" w:before="0" w:line="312" w:lineRule="auto"/>
        <w:ind w:left="-6.666666666666762" w:firstLine="0"/>
        <w:rPr>
          <w:rFonts w:ascii="Raleway" w:cs="Raleway" w:eastAsia="Raleway" w:hAnsi="Raleway"/>
          <w:b w:val="1"/>
          <w:color w:val="1a1a1a"/>
        </w:rPr>
      </w:pPr>
      <w:bookmarkStart w:colFirst="0" w:colLast="0" w:name="_9sw3g3xehmtc" w:id="5"/>
      <w:bookmarkEnd w:id="5"/>
      <w:r w:rsidDel="00000000" w:rsidR="00000000" w:rsidRPr="00000000">
        <w:rPr>
          <w:rFonts w:ascii="Raleway" w:cs="Raleway" w:eastAsia="Raleway" w:hAnsi="Raleway"/>
          <w:b w:val="1"/>
          <w:color w:val="1a1a1a"/>
        </w:rPr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0" w:before="0" w:line="312" w:lineRule="auto"/>
        <w:ind w:left="-6.666666666666762" w:firstLine="0"/>
        <w:rPr>
          <w:rFonts w:ascii="Raleway" w:cs="Raleway" w:eastAsia="Raleway" w:hAnsi="Raleway"/>
          <w:b w:val="1"/>
          <w:color w:val="1a1a1a"/>
        </w:rPr>
      </w:pPr>
      <w:bookmarkStart w:colFirst="0" w:colLast="0" w:name="_eiskw7tydv92" w:id="6"/>
      <w:bookmarkEnd w:id="6"/>
      <w:r w:rsidDel="00000000" w:rsidR="00000000" w:rsidRPr="00000000">
        <w:rPr>
          <w:rFonts w:ascii="Raleway" w:cs="Raleway" w:eastAsia="Raleway" w:hAnsi="Raleway"/>
          <w:b w:val="1"/>
          <w:color w:val="1a1a1a"/>
          <w:rtl w:val="0"/>
        </w:rPr>
        <w:t xml:space="preserve">Domain 6 - Security Primer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wn2o88ofyt14" w:id="7"/>
      <w:bookmarkEnd w:id="7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1:  Provider Configuration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Till now, we have been hardcoding the aws-region parameter within the providers.tf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This means that resources would be created in the region specified in the providers.tf file.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By default, resources use a default provider configuration inferred from the first word of the resource type name.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 example, a resource of type aws_instance uses the default (un-aliased) aws provider configuration unless otherwise stated.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To select an aliased provider for a resource or data source, set its provider meta-argument to a &lt;PROVIDER NAME&gt;.&lt;ALIAS&gt; reference: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2833688" cy="1072037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1072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gkh4k3ly7s4v" w:id="8"/>
      <w:bookmarkEnd w:id="8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2:  Handling Multiple AWS Profiles in Terraform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You can optionally define multiple configurations for the same provider, and select which one to use on a per-resource or per-module basis.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primary reason for this is to support multiple regions for a cloud platform.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To include multiple configurations for a given provider, include multiple provider blocks with the same provider name, but set the alias meta-argument to an alias name to use for each additional configuration. For example: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62413" cy="1770795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1770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 provider block without alias set is known as the default provider configuration.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When an alias is set, it creates an additional provider configuration.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 providers that have no required configuration arguments, the implied empty configuration is considered to be the default provider configuration.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cpc09a70hlo2" w:id="9"/>
      <w:bookmarkEnd w:id="9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3:  Sensitive Parameter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With the organization managing its entire infrastructure in terraform, it is likely that you will see some sensitive information embedded in the code.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When working with a field that contains information likely to be considered sensitive, it is best to set the Sensitive property on its schema to true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9050" distT="19050" distL="19050" distR="19050">
            <wp:extent cx="4262438" cy="1182844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1182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Setting the sensitive to “true” will prevent the field's values from showing up in CLI output and in Terraform Cloud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It will not encrypt or obscure the value in the state, however.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9050" distT="19050" distL="19050" distR="19050">
            <wp:extent cx="5681051" cy="14438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051" cy="14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3.jpg"/><Relationship Id="rId13" Type="http://schemas.openxmlformats.org/officeDocument/2006/relationships/image" Target="media/image5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mailto:instructors@kplabs.in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