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DD2B10" w14:textId="77777777" w:rsidR="009A5775" w:rsidRPr="00D52DBC" w:rsidRDefault="009A5775" w:rsidP="006D74A8">
      <w:pPr>
        <w:rPr>
          <w:rFonts w:ascii="Verdana" w:hAnsi="Verdana"/>
          <w:sz w:val="18"/>
          <w:szCs w:val="18"/>
          <w:lang w:val="es-ES_tradnl"/>
        </w:rPr>
      </w:pPr>
    </w:p>
    <w:p w14:paraId="7DC9F653" w14:textId="77777777" w:rsidR="009A5775" w:rsidRPr="00D52DBC" w:rsidRDefault="009A5775" w:rsidP="006D74A8">
      <w:pPr>
        <w:rPr>
          <w:rFonts w:ascii="Verdana" w:hAnsi="Verdana"/>
          <w:b/>
          <w:sz w:val="28"/>
          <w:szCs w:val="28"/>
          <w:lang w:val="es-ES_tradnl"/>
        </w:rPr>
      </w:pPr>
    </w:p>
    <w:p w14:paraId="47FBD579" w14:textId="77777777" w:rsidR="009A5775" w:rsidRPr="00D52DBC" w:rsidRDefault="009A5775" w:rsidP="006D74A8">
      <w:pPr>
        <w:rPr>
          <w:rFonts w:ascii="Verdana" w:hAnsi="Verdana"/>
          <w:sz w:val="18"/>
          <w:szCs w:val="18"/>
          <w:lang w:val="es-ES_tradnl"/>
        </w:rPr>
      </w:pPr>
    </w:p>
    <w:p w14:paraId="23395E99" w14:textId="77777777" w:rsidR="009E1B9C" w:rsidRPr="00D52DBC" w:rsidRDefault="009E1B9C" w:rsidP="006D74A8">
      <w:pPr>
        <w:rPr>
          <w:rFonts w:ascii="Verdana" w:hAnsi="Verdana"/>
          <w:sz w:val="18"/>
          <w:szCs w:val="18"/>
          <w:lang w:val="es-ES_tradnl"/>
        </w:rPr>
      </w:pPr>
    </w:p>
    <w:p w14:paraId="6AEECCAD" w14:textId="77777777" w:rsidR="009E1B9C" w:rsidRPr="00D52DBC" w:rsidRDefault="009E1B9C" w:rsidP="006D74A8">
      <w:pPr>
        <w:rPr>
          <w:rFonts w:ascii="Verdana" w:hAnsi="Verdana"/>
          <w:sz w:val="18"/>
          <w:szCs w:val="18"/>
          <w:lang w:val="es-ES_tradnl"/>
        </w:rPr>
      </w:pPr>
    </w:p>
    <w:p w14:paraId="662EF26B" w14:textId="77777777" w:rsidR="009E1B9C" w:rsidRPr="00D52DBC" w:rsidRDefault="009E1B9C" w:rsidP="006D74A8">
      <w:pPr>
        <w:rPr>
          <w:rFonts w:ascii="Verdana" w:hAnsi="Verdana"/>
          <w:sz w:val="18"/>
          <w:szCs w:val="18"/>
          <w:lang w:val="es-ES_tradnl"/>
        </w:rPr>
      </w:pPr>
    </w:p>
    <w:p w14:paraId="3216F087" w14:textId="77777777" w:rsidR="009E1B9C" w:rsidRPr="00D52DBC" w:rsidRDefault="009E1B9C" w:rsidP="006D74A8">
      <w:pPr>
        <w:rPr>
          <w:rFonts w:ascii="Verdana" w:hAnsi="Verdana"/>
          <w:sz w:val="18"/>
          <w:szCs w:val="18"/>
          <w:lang w:val="es-ES_tradnl"/>
        </w:rPr>
      </w:pPr>
    </w:p>
    <w:p w14:paraId="351635F9" w14:textId="77777777" w:rsidR="00E72340" w:rsidRPr="00D52DBC" w:rsidRDefault="007F119B" w:rsidP="00CB0B1D">
      <w:pPr>
        <w:jc w:val="center"/>
        <w:rPr>
          <w:rFonts w:ascii="Verdana" w:hAnsi="Verdana"/>
          <w:b/>
          <w:sz w:val="28"/>
          <w:szCs w:val="28"/>
          <w:lang w:val="es-ES_tradnl"/>
        </w:rPr>
      </w:pPr>
      <w:r w:rsidRPr="00D52DBC">
        <w:rPr>
          <w:rFonts w:ascii="Verdana" w:hAnsi="Verdana"/>
          <w:b/>
          <w:sz w:val="28"/>
          <w:szCs w:val="28"/>
          <w:lang w:val="es-ES_tradnl"/>
        </w:rPr>
        <w:t>BCF</w:t>
      </w:r>
    </w:p>
    <w:p w14:paraId="30215D83" w14:textId="77777777" w:rsidR="00CB0B1D" w:rsidRPr="00D52DBC" w:rsidRDefault="00CB0B1D" w:rsidP="00CB0B1D">
      <w:pPr>
        <w:jc w:val="center"/>
        <w:rPr>
          <w:rFonts w:ascii="Verdana" w:hAnsi="Verdana"/>
          <w:b/>
          <w:sz w:val="28"/>
          <w:szCs w:val="28"/>
          <w:lang w:val="es-ES_tradnl"/>
        </w:rPr>
      </w:pPr>
      <w:r w:rsidRPr="00D52DBC">
        <w:rPr>
          <w:rFonts w:ascii="Verdana" w:hAnsi="Verdana"/>
          <w:b/>
          <w:sz w:val="28"/>
          <w:szCs w:val="28"/>
          <w:lang w:val="es-ES_tradnl"/>
        </w:rPr>
        <w:t>MANUAL DE ADMINISTRACION</w:t>
      </w:r>
    </w:p>
    <w:p w14:paraId="0B0D2C15" w14:textId="77777777" w:rsidR="00CB0B1D" w:rsidRPr="00D52DBC" w:rsidRDefault="00CB0B1D" w:rsidP="006D74A8">
      <w:pPr>
        <w:rPr>
          <w:rFonts w:ascii="Verdana" w:hAnsi="Verdana"/>
          <w:sz w:val="18"/>
          <w:szCs w:val="18"/>
          <w:lang w:val="es-ES_tradnl"/>
        </w:rPr>
      </w:pPr>
    </w:p>
    <w:p w14:paraId="1360CBAB" w14:textId="77777777" w:rsidR="00CB0B1D" w:rsidRPr="00D52DBC" w:rsidRDefault="00CB0B1D" w:rsidP="006D74A8">
      <w:pPr>
        <w:rPr>
          <w:rFonts w:ascii="Verdana" w:hAnsi="Verdana"/>
          <w:sz w:val="18"/>
          <w:szCs w:val="18"/>
          <w:lang w:val="es-ES_tradnl"/>
        </w:rPr>
      </w:pPr>
    </w:p>
    <w:p w14:paraId="03720EC8" w14:textId="77777777" w:rsidR="00CB0B1D" w:rsidRPr="00D52DBC" w:rsidRDefault="00CB0B1D" w:rsidP="006D74A8">
      <w:pPr>
        <w:rPr>
          <w:rFonts w:ascii="Verdana" w:hAnsi="Verdana"/>
          <w:sz w:val="18"/>
          <w:szCs w:val="18"/>
          <w:lang w:val="es-ES_tradnl"/>
        </w:rPr>
      </w:pPr>
    </w:p>
    <w:p w14:paraId="49ADAFD9" w14:textId="77777777" w:rsidR="00CB0B1D" w:rsidRPr="00D52DBC" w:rsidRDefault="00CB0B1D" w:rsidP="006D74A8">
      <w:pPr>
        <w:rPr>
          <w:rFonts w:ascii="Verdana" w:hAnsi="Verdana"/>
          <w:sz w:val="18"/>
          <w:szCs w:val="18"/>
          <w:lang w:val="es-ES_tradnl"/>
        </w:rPr>
      </w:pPr>
    </w:p>
    <w:p w14:paraId="27400395" w14:textId="77777777" w:rsidR="00CB0B1D" w:rsidRPr="00D52DBC" w:rsidRDefault="00CB0B1D" w:rsidP="006D74A8">
      <w:pPr>
        <w:rPr>
          <w:rFonts w:ascii="Verdana" w:hAnsi="Verdana"/>
          <w:sz w:val="18"/>
          <w:szCs w:val="18"/>
          <w:lang w:val="es-ES_tradnl"/>
        </w:rPr>
      </w:pPr>
    </w:p>
    <w:p w14:paraId="5DD6263F" w14:textId="77777777" w:rsidR="00CB0B1D" w:rsidRPr="00D52DBC" w:rsidRDefault="00CB0B1D" w:rsidP="006D74A8">
      <w:pPr>
        <w:rPr>
          <w:rFonts w:ascii="Verdana" w:hAnsi="Verdana"/>
          <w:sz w:val="18"/>
          <w:szCs w:val="18"/>
          <w:lang w:val="es-ES_tradnl"/>
        </w:rPr>
      </w:pPr>
    </w:p>
    <w:p w14:paraId="7B8624C9" w14:textId="77777777" w:rsidR="009E1B9C" w:rsidRPr="00D52DBC" w:rsidRDefault="009E1B9C" w:rsidP="006D74A8">
      <w:pPr>
        <w:rPr>
          <w:rFonts w:ascii="Verdana" w:hAnsi="Verdana"/>
          <w:sz w:val="18"/>
          <w:szCs w:val="18"/>
          <w:lang w:val="es-ES_tradnl"/>
        </w:rPr>
      </w:pPr>
    </w:p>
    <w:p w14:paraId="643E346B" w14:textId="77777777" w:rsidR="00CB0B1D" w:rsidRPr="00D52DBC" w:rsidRDefault="00CB0B1D" w:rsidP="006D74A8">
      <w:pPr>
        <w:rPr>
          <w:rFonts w:ascii="Verdana" w:hAnsi="Verdana"/>
          <w:sz w:val="18"/>
          <w:szCs w:val="18"/>
          <w:lang w:val="es-ES_tradnl"/>
        </w:rPr>
      </w:pPr>
    </w:p>
    <w:p w14:paraId="416DE163" w14:textId="77777777" w:rsidR="00CB0B1D" w:rsidRPr="00D52DBC" w:rsidRDefault="00CB0B1D" w:rsidP="006D74A8">
      <w:pPr>
        <w:rPr>
          <w:rFonts w:ascii="Verdana" w:hAnsi="Verdana"/>
          <w:sz w:val="18"/>
          <w:szCs w:val="18"/>
          <w:lang w:val="es-ES_tradnl"/>
        </w:rPr>
      </w:pPr>
    </w:p>
    <w:p w14:paraId="2F6C57C0" w14:textId="77777777" w:rsidR="00CB0B1D" w:rsidRPr="00D52DBC" w:rsidRDefault="00CB0B1D" w:rsidP="006D74A8">
      <w:pPr>
        <w:rPr>
          <w:rFonts w:ascii="Verdana" w:hAnsi="Verdana"/>
          <w:sz w:val="18"/>
          <w:szCs w:val="18"/>
          <w:lang w:val="es-ES_tradnl"/>
        </w:rPr>
      </w:pPr>
    </w:p>
    <w:p w14:paraId="6A6F30D9" w14:textId="77777777" w:rsidR="00CB0B1D" w:rsidRPr="00D52DBC" w:rsidRDefault="00CB0B1D" w:rsidP="006D74A8">
      <w:pPr>
        <w:rPr>
          <w:rFonts w:ascii="Verdana" w:hAnsi="Verdana"/>
          <w:sz w:val="18"/>
          <w:szCs w:val="18"/>
          <w:lang w:val="es-ES_tradnl"/>
        </w:rPr>
      </w:pPr>
    </w:p>
    <w:p w14:paraId="46B1D557" w14:textId="77777777" w:rsidR="009E1B9C" w:rsidRPr="00D52DBC" w:rsidRDefault="009E1B9C" w:rsidP="006D74A8">
      <w:pPr>
        <w:rPr>
          <w:rFonts w:ascii="Verdana" w:hAnsi="Verdana"/>
          <w:sz w:val="18"/>
          <w:szCs w:val="18"/>
          <w:lang w:val="es-ES_tradnl"/>
        </w:rPr>
      </w:pPr>
    </w:p>
    <w:tbl>
      <w:tblPr>
        <w:tblW w:w="5000" w:type="pct"/>
        <w:jc w:val="center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77"/>
        <w:gridCol w:w="1533"/>
        <w:gridCol w:w="2651"/>
        <w:gridCol w:w="4745"/>
      </w:tblGrid>
      <w:tr w:rsidR="008320FC" w:rsidRPr="00D52DBC" w14:paraId="01D39E32" w14:textId="77777777" w:rsidTr="00E41D7C">
        <w:trPr>
          <w:trHeight w:val="265"/>
          <w:jc w:val="center"/>
        </w:trPr>
        <w:tc>
          <w:tcPr>
            <w:tcW w:w="5000" w:type="pct"/>
            <w:gridSpan w:val="4"/>
            <w:tcBorders>
              <w:top w:val="thinThickLargeGap" w:sz="24" w:space="0" w:color="auto"/>
              <w:bottom w:val="double" w:sz="4" w:space="0" w:color="auto"/>
            </w:tcBorders>
            <w:shd w:val="clear" w:color="auto" w:fill="EFFFC1"/>
            <w:vAlign w:val="center"/>
          </w:tcPr>
          <w:p w14:paraId="2F5242A6" w14:textId="77777777" w:rsidR="008320FC" w:rsidRPr="00D52DBC" w:rsidRDefault="008320FC" w:rsidP="00E41D7C">
            <w:pPr>
              <w:pStyle w:val="Header"/>
              <w:jc w:val="center"/>
              <w:rPr>
                <w:rFonts w:ascii="Verdana" w:hAnsi="Verdana"/>
                <w:b/>
                <w:sz w:val="18"/>
                <w:szCs w:val="18"/>
                <w:lang w:val="es-ES_tradnl"/>
              </w:rPr>
            </w:pPr>
            <w:r w:rsidRPr="00D52DBC">
              <w:rPr>
                <w:rFonts w:ascii="Verdana" w:hAnsi="Verdana"/>
                <w:b/>
                <w:sz w:val="18"/>
                <w:szCs w:val="18"/>
                <w:lang w:val="es-ES_tradnl"/>
              </w:rPr>
              <w:t>Control de cambios</w:t>
            </w:r>
          </w:p>
        </w:tc>
      </w:tr>
      <w:tr w:rsidR="009E1B9C" w:rsidRPr="00D52DBC" w14:paraId="3E370FD9" w14:textId="77777777" w:rsidTr="00E41D7C">
        <w:trPr>
          <w:trHeight w:val="265"/>
          <w:jc w:val="center"/>
        </w:trPr>
        <w:tc>
          <w:tcPr>
            <w:tcW w:w="493" w:type="pct"/>
            <w:tcBorders>
              <w:top w:val="nil"/>
              <w:bottom w:val="double" w:sz="4" w:space="0" w:color="auto"/>
            </w:tcBorders>
            <w:shd w:val="clear" w:color="auto" w:fill="E0FF89"/>
            <w:vAlign w:val="center"/>
          </w:tcPr>
          <w:p w14:paraId="2E688702" w14:textId="77777777" w:rsidR="009E1B9C" w:rsidRPr="00D52DBC" w:rsidRDefault="009E1B9C" w:rsidP="004A75C0">
            <w:pPr>
              <w:pStyle w:val="Header"/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D52DBC">
              <w:rPr>
                <w:rFonts w:ascii="Verdana" w:hAnsi="Verdana"/>
                <w:sz w:val="18"/>
                <w:szCs w:val="18"/>
                <w:lang w:val="es-ES_tradnl"/>
              </w:rPr>
              <w:t>Versión</w:t>
            </w:r>
          </w:p>
        </w:tc>
        <w:tc>
          <w:tcPr>
            <w:tcW w:w="774" w:type="pct"/>
            <w:tcBorders>
              <w:top w:val="nil"/>
              <w:bottom w:val="double" w:sz="4" w:space="0" w:color="auto"/>
            </w:tcBorders>
            <w:shd w:val="clear" w:color="auto" w:fill="E0FF89"/>
            <w:vAlign w:val="center"/>
          </w:tcPr>
          <w:p w14:paraId="7B101CF6" w14:textId="77777777" w:rsidR="009E1B9C" w:rsidRPr="00D52DBC" w:rsidRDefault="009E1B9C" w:rsidP="00E41D7C">
            <w:pPr>
              <w:pStyle w:val="Header"/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D52DBC">
              <w:rPr>
                <w:rFonts w:ascii="Verdana" w:hAnsi="Verdana"/>
                <w:sz w:val="18"/>
                <w:szCs w:val="18"/>
                <w:lang w:val="es-ES_tradnl"/>
              </w:rPr>
              <w:t>Fecha</w:t>
            </w:r>
          </w:p>
        </w:tc>
        <w:tc>
          <w:tcPr>
            <w:tcW w:w="1338" w:type="pct"/>
            <w:tcBorders>
              <w:top w:val="nil"/>
              <w:bottom w:val="double" w:sz="4" w:space="0" w:color="auto"/>
            </w:tcBorders>
            <w:shd w:val="clear" w:color="auto" w:fill="E0FF89"/>
            <w:vAlign w:val="center"/>
          </w:tcPr>
          <w:p w14:paraId="3433F3EB" w14:textId="77777777" w:rsidR="009E1B9C" w:rsidRPr="00D52DBC" w:rsidRDefault="009E1B9C" w:rsidP="00E41D7C">
            <w:pPr>
              <w:pStyle w:val="Header"/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D52DBC">
              <w:rPr>
                <w:rFonts w:ascii="Verdana" w:hAnsi="Verdana"/>
                <w:sz w:val="18"/>
                <w:szCs w:val="18"/>
                <w:lang w:val="es-ES_tradnl"/>
              </w:rPr>
              <w:t>Autor</w:t>
            </w:r>
          </w:p>
        </w:tc>
        <w:tc>
          <w:tcPr>
            <w:tcW w:w="2394" w:type="pct"/>
            <w:tcBorders>
              <w:top w:val="nil"/>
              <w:bottom w:val="double" w:sz="4" w:space="0" w:color="auto"/>
            </w:tcBorders>
            <w:shd w:val="clear" w:color="auto" w:fill="E0FF89"/>
            <w:vAlign w:val="center"/>
          </w:tcPr>
          <w:p w14:paraId="48213D3C" w14:textId="77777777" w:rsidR="009E1B9C" w:rsidRPr="00D52DBC" w:rsidRDefault="009E1B9C" w:rsidP="00E41D7C">
            <w:pPr>
              <w:pStyle w:val="Header"/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D52DBC">
              <w:rPr>
                <w:rFonts w:ascii="Verdana" w:hAnsi="Verdana"/>
                <w:sz w:val="18"/>
                <w:szCs w:val="18"/>
                <w:lang w:val="es-ES_tradnl"/>
              </w:rPr>
              <w:t>Detalle de cambios</w:t>
            </w:r>
          </w:p>
        </w:tc>
      </w:tr>
      <w:tr w:rsidR="009E1B9C" w:rsidRPr="00D52DBC" w14:paraId="15A04DEB" w14:textId="77777777" w:rsidTr="00E41D7C">
        <w:trPr>
          <w:trHeight w:val="66"/>
          <w:jc w:val="center"/>
        </w:trPr>
        <w:tc>
          <w:tcPr>
            <w:tcW w:w="493" w:type="pct"/>
            <w:tcBorders>
              <w:top w:val="double" w:sz="4" w:space="0" w:color="auto"/>
            </w:tcBorders>
            <w:vAlign w:val="center"/>
          </w:tcPr>
          <w:p w14:paraId="6167C4A2" w14:textId="77777777" w:rsidR="009E1B9C" w:rsidRPr="00D52DBC" w:rsidRDefault="002C72B0" w:rsidP="00E41D7C">
            <w:pPr>
              <w:pStyle w:val="Header"/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D52DBC">
              <w:rPr>
                <w:rFonts w:ascii="Verdana" w:hAnsi="Verdana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774" w:type="pct"/>
            <w:tcBorders>
              <w:top w:val="double" w:sz="4" w:space="0" w:color="auto"/>
            </w:tcBorders>
            <w:vAlign w:val="center"/>
          </w:tcPr>
          <w:p w14:paraId="64EF5BA8" w14:textId="77777777" w:rsidR="009E1B9C" w:rsidRPr="00D52DBC" w:rsidRDefault="00A65570" w:rsidP="001F5C6E">
            <w:pPr>
              <w:pStyle w:val="Header"/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D52DBC">
              <w:rPr>
                <w:rFonts w:ascii="Verdana" w:hAnsi="Verdana"/>
                <w:sz w:val="18"/>
                <w:szCs w:val="18"/>
                <w:lang w:val="es-ES_tradnl"/>
              </w:rPr>
              <w:t>2015-06-29</w:t>
            </w:r>
          </w:p>
        </w:tc>
        <w:tc>
          <w:tcPr>
            <w:tcW w:w="1338" w:type="pct"/>
            <w:tcBorders>
              <w:top w:val="double" w:sz="4" w:space="0" w:color="auto"/>
            </w:tcBorders>
            <w:vAlign w:val="center"/>
          </w:tcPr>
          <w:p w14:paraId="4D9C2FF2" w14:textId="77777777" w:rsidR="009E1B9C" w:rsidRPr="00D52DBC" w:rsidRDefault="00E42D97" w:rsidP="00E41D7C">
            <w:pPr>
              <w:pStyle w:val="Header"/>
              <w:tabs>
                <w:tab w:val="clear" w:pos="4252"/>
                <w:tab w:val="clear" w:pos="8504"/>
              </w:tabs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D52DBC">
              <w:rPr>
                <w:rFonts w:ascii="Verdana" w:hAnsi="Verdana"/>
                <w:sz w:val="18"/>
                <w:szCs w:val="18"/>
                <w:lang w:val="es-ES_tradnl"/>
              </w:rPr>
              <w:t>Ariel Dayler Salazar Hinojosa</w:t>
            </w:r>
          </w:p>
        </w:tc>
        <w:tc>
          <w:tcPr>
            <w:tcW w:w="2394" w:type="pct"/>
            <w:tcBorders>
              <w:top w:val="double" w:sz="4" w:space="0" w:color="auto"/>
            </w:tcBorders>
            <w:vAlign w:val="center"/>
          </w:tcPr>
          <w:p w14:paraId="7BE830AD" w14:textId="77777777" w:rsidR="009E1B9C" w:rsidRPr="00D52DBC" w:rsidRDefault="008C57EC" w:rsidP="005D7046">
            <w:pPr>
              <w:pStyle w:val="Header"/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D52DBC">
              <w:rPr>
                <w:rFonts w:ascii="Verdana" w:hAnsi="Verdana"/>
                <w:sz w:val="18"/>
                <w:szCs w:val="18"/>
                <w:lang w:val="es-ES_tradnl"/>
              </w:rPr>
              <w:t>Elaboración del documento</w:t>
            </w:r>
          </w:p>
        </w:tc>
      </w:tr>
      <w:tr w:rsidR="009E1B9C" w:rsidRPr="00D52DBC" w14:paraId="18EDB24F" w14:textId="77777777" w:rsidTr="00E41D7C">
        <w:trPr>
          <w:trHeight w:val="66"/>
          <w:jc w:val="center"/>
        </w:trPr>
        <w:tc>
          <w:tcPr>
            <w:tcW w:w="493" w:type="pct"/>
            <w:vAlign w:val="center"/>
          </w:tcPr>
          <w:p w14:paraId="41D9E798" w14:textId="77777777" w:rsidR="009E1B9C" w:rsidRPr="00D52DBC" w:rsidRDefault="009E1B9C" w:rsidP="00E41D7C">
            <w:pPr>
              <w:pStyle w:val="Header"/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74" w:type="pct"/>
            <w:vAlign w:val="center"/>
          </w:tcPr>
          <w:p w14:paraId="5F968709" w14:textId="77777777" w:rsidR="009E1B9C" w:rsidRPr="00D52DBC" w:rsidRDefault="009E1B9C" w:rsidP="00E41D7C">
            <w:pPr>
              <w:pStyle w:val="Header"/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1338" w:type="pct"/>
            <w:vAlign w:val="center"/>
          </w:tcPr>
          <w:p w14:paraId="2CC755CA" w14:textId="77777777" w:rsidR="009E1B9C" w:rsidRPr="00D52DBC" w:rsidRDefault="009E1B9C" w:rsidP="00E41D7C">
            <w:pPr>
              <w:pStyle w:val="Header"/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2394" w:type="pct"/>
            <w:vAlign w:val="center"/>
          </w:tcPr>
          <w:p w14:paraId="7632E0F9" w14:textId="77777777" w:rsidR="009E1B9C" w:rsidRPr="00D52DBC" w:rsidRDefault="009E1B9C" w:rsidP="005B6BA4">
            <w:pPr>
              <w:pStyle w:val="Header"/>
              <w:jc w:val="left"/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</w:tr>
      <w:tr w:rsidR="009E1B9C" w:rsidRPr="00D52DBC" w14:paraId="3A7014A5" w14:textId="77777777" w:rsidTr="00E41D7C">
        <w:trPr>
          <w:trHeight w:val="1149"/>
          <w:jc w:val="center"/>
        </w:trPr>
        <w:tc>
          <w:tcPr>
            <w:tcW w:w="493" w:type="pct"/>
            <w:vAlign w:val="center"/>
          </w:tcPr>
          <w:p w14:paraId="71DE524B" w14:textId="77777777" w:rsidR="009E1B9C" w:rsidRPr="00D52DBC" w:rsidRDefault="009E1B9C" w:rsidP="00E41D7C">
            <w:pPr>
              <w:pStyle w:val="Header"/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74" w:type="pct"/>
            <w:vAlign w:val="center"/>
          </w:tcPr>
          <w:p w14:paraId="79080007" w14:textId="77777777" w:rsidR="009E1B9C" w:rsidRPr="00D52DBC" w:rsidRDefault="009E1B9C" w:rsidP="00E41D7C">
            <w:pPr>
              <w:pStyle w:val="Header"/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1338" w:type="pct"/>
            <w:vAlign w:val="center"/>
          </w:tcPr>
          <w:p w14:paraId="42F60541" w14:textId="77777777" w:rsidR="009E1B9C" w:rsidRPr="00D52DBC" w:rsidRDefault="009E1B9C" w:rsidP="00E41D7C">
            <w:pPr>
              <w:pStyle w:val="Header"/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2394" w:type="pct"/>
            <w:vAlign w:val="center"/>
          </w:tcPr>
          <w:p w14:paraId="73345A10" w14:textId="77777777" w:rsidR="009E1B9C" w:rsidRPr="00D52DBC" w:rsidRDefault="009E1B9C" w:rsidP="00E41D7C">
            <w:pPr>
              <w:pStyle w:val="Header"/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</w:tr>
    </w:tbl>
    <w:p w14:paraId="78D4C917" w14:textId="77777777" w:rsidR="009E1B9C" w:rsidRPr="00D52DBC" w:rsidRDefault="009E1B9C" w:rsidP="006D74A8">
      <w:pPr>
        <w:rPr>
          <w:rFonts w:ascii="Verdana" w:hAnsi="Verdana"/>
          <w:sz w:val="18"/>
          <w:szCs w:val="18"/>
          <w:lang w:val="es-ES_tradnl"/>
        </w:rPr>
      </w:pPr>
    </w:p>
    <w:p w14:paraId="16337EAE" w14:textId="77777777" w:rsidR="00FF774B" w:rsidRPr="00D52DBC" w:rsidRDefault="00FF774B" w:rsidP="006D74A8">
      <w:pPr>
        <w:rPr>
          <w:rFonts w:ascii="Verdana" w:hAnsi="Verdana"/>
          <w:sz w:val="18"/>
          <w:szCs w:val="18"/>
          <w:lang w:val="es-ES_tradnl"/>
        </w:rPr>
      </w:pPr>
    </w:p>
    <w:p w14:paraId="508F8E7C" w14:textId="77777777" w:rsidR="00FF774B" w:rsidRPr="00D52DBC" w:rsidRDefault="00FF774B" w:rsidP="006D74A8">
      <w:pPr>
        <w:rPr>
          <w:rFonts w:ascii="Verdana" w:hAnsi="Verdana"/>
          <w:sz w:val="18"/>
          <w:szCs w:val="18"/>
          <w:lang w:val="es-ES_tradnl"/>
        </w:rPr>
      </w:pPr>
    </w:p>
    <w:p w14:paraId="2E5A0A82" w14:textId="77777777" w:rsidR="009E1B9C" w:rsidRPr="00D52DBC" w:rsidRDefault="009E1B9C" w:rsidP="006D74A8">
      <w:pPr>
        <w:rPr>
          <w:rFonts w:ascii="Verdana" w:hAnsi="Verdana"/>
          <w:sz w:val="18"/>
          <w:szCs w:val="18"/>
          <w:lang w:val="es-ES_tradnl"/>
        </w:rPr>
      </w:pPr>
    </w:p>
    <w:p w14:paraId="4F51E070" w14:textId="77777777" w:rsidR="00E035F8" w:rsidRPr="00D52DBC" w:rsidRDefault="00E035F8" w:rsidP="006D74A8">
      <w:pPr>
        <w:rPr>
          <w:rFonts w:ascii="Verdana" w:hAnsi="Verdana"/>
          <w:sz w:val="18"/>
          <w:szCs w:val="18"/>
          <w:lang w:val="es-ES_tradnl"/>
        </w:rPr>
      </w:pPr>
    </w:p>
    <w:tbl>
      <w:tblPr>
        <w:tblW w:w="5000" w:type="pct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858"/>
        <w:gridCol w:w="2536"/>
        <w:gridCol w:w="1648"/>
        <w:gridCol w:w="2338"/>
      </w:tblGrid>
      <w:tr w:rsidR="00FF774B" w:rsidRPr="00D52DBC" w14:paraId="38EF2A22" w14:textId="77777777" w:rsidTr="001379CE">
        <w:trPr>
          <w:trHeight w:val="377"/>
        </w:trPr>
        <w:tc>
          <w:tcPr>
            <w:tcW w:w="770" w:type="pct"/>
            <w:tcBorders>
              <w:bottom w:val="single" w:sz="4" w:space="0" w:color="auto"/>
            </w:tcBorders>
            <w:shd w:val="clear" w:color="auto" w:fill="EFFFC1"/>
            <w:vAlign w:val="center"/>
          </w:tcPr>
          <w:p w14:paraId="131BFFE8" w14:textId="77777777" w:rsidR="00FF774B" w:rsidRPr="00D52DBC" w:rsidRDefault="00FF774B" w:rsidP="005E571C">
            <w:pPr>
              <w:pStyle w:val="Header"/>
              <w:jc w:val="center"/>
              <w:rPr>
                <w:rFonts w:ascii="Verdana" w:hAnsi="Verdana" w:cs="Arial"/>
                <w:sz w:val="16"/>
                <w:szCs w:val="16"/>
                <w:lang w:val="es-ES_tradnl"/>
              </w:rPr>
            </w:pPr>
          </w:p>
        </w:tc>
        <w:tc>
          <w:tcPr>
            <w:tcW w:w="938" w:type="pct"/>
            <w:tcBorders>
              <w:bottom w:val="single" w:sz="4" w:space="0" w:color="auto"/>
            </w:tcBorders>
            <w:shd w:val="clear" w:color="auto" w:fill="EFFFC1"/>
            <w:vAlign w:val="center"/>
          </w:tcPr>
          <w:p w14:paraId="34352B3E" w14:textId="77777777" w:rsidR="00FF774B" w:rsidRPr="00D52DBC" w:rsidRDefault="00FF774B" w:rsidP="005E571C">
            <w:pPr>
              <w:pStyle w:val="Header"/>
              <w:jc w:val="center"/>
              <w:rPr>
                <w:rFonts w:ascii="Verdana" w:hAnsi="Verdana" w:cs="Arial"/>
                <w:sz w:val="16"/>
                <w:szCs w:val="16"/>
                <w:lang w:val="es-ES_tradnl"/>
              </w:rPr>
            </w:pPr>
            <w:r w:rsidRPr="00D52DBC">
              <w:rPr>
                <w:rFonts w:ascii="Verdana" w:hAnsi="Verdana" w:cs="Arial"/>
                <w:sz w:val="16"/>
                <w:szCs w:val="16"/>
                <w:lang w:val="es-ES_tradnl"/>
              </w:rPr>
              <w:t>Nombre</w:t>
            </w:r>
          </w:p>
        </w:tc>
        <w:tc>
          <w:tcPr>
            <w:tcW w:w="1280" w:type="pct"/>
            <w:tcBorders>
              <w:bottom w:val="single" w:sz="4" w:space="0" w:color="auto"/>
            </w:tcBorders>
            <w:shd w:val="clear" w:color="auto" w:fill="EFFFC1"/>
            <w:vAlign w:val="center"/>
          </w:tcPr>
          <w:p w14:paraId="76C8B9B2" w14:textId="77777777" w:rsidR="00FF774B" w:rsidRPr="00D52DBC" w:rsidRDefault="00FF774B" w:rsidP="005E571C">
            <w:pPr>
              <w:pStyle w:val="Header"/>
              <w:jc w:val="center"/>
              <w:rPr>
                <w:rFonts w:ascii="Verdana" w:hAnsi="Verdana" w:cs="Arial"/>
                <w:sz w:val="16"/>
                <w:szCs w:val="16"/>
                <w:lang w:val="es-ES_tradnl"/>
              </w:rPr>
            </w:pPr>
            <w:r w:rsidRPr="00D52DBC">
              <w:rPr>
                <w:rFonts w:ascii="Verdana" w:hAnsi="Verdana" w:cs="Arial"/>
                <w:sz w:val="16"/>
                <w:szCs w:val="16"/>
                <w:lang w:val="es-ES_tradnl"/>
              </w:rPr>
              <w:t>Cargo</w:t>
            </w:r>
          </w:p>
        </w:tc>
        <w:tc>
          <w:tcPr>
            <w:tcW w:w="832" w:type="pct"/>
            <w:tcBorders>
              <w:bottom w:val="single" w:sz="4" w:space="0" w:color="auto"/>
            </w:tcBorders>
            <w:shd w:val="clear" w:color="auto" w:fill="EFFFC1"/>
            <w:vAlign w:val="center"/>
          </w:tcPr>
          <w:p w14:paraId="0D88C925" w14:textId="77777777" w:rsidR="00FF774B" w:rsidRPr="00D52DBC" w:rsidRDefault="00FF774B" w:rsidP="005E571C">
            <w:pPr>
              <w:pStyle w:val="Header"/>
              <w:jc w:val="center"/>
              <w:rPr>
                <w:rFonts w:ascii="Verdana" w:hAnsi="Verdana" w:cs="Arial"/>
                <w:sz w:val="16"/>
                <w:szCs w:val="16"/>
                <w:lang w:val="es-ES_tradnl"/>
              </w:rPr>
            </w:pPr>
            <w:r w:rsidRPr="00D52DBC">
              <w:rPr>
                <w:rFonts w:ascii="Verdana" w:hAnsi="Verdana" w:cs="Arial"/>
                <w:sz w:val="16"/>
                <w:szCs w:val="16"/>
                <w:lang w:val="es-ES_tradnl"/>
              </w:rPr>
              <w:t xml:space="preserve">Fecha de Aprobación </w:t>
            </w:r>
          </w:p>
        </w:tc>
        <w:tc>
          <w:tcPr>
            <w:tcW w:w="1180" w:type="pct"/>
            <w:tcBorders>
              <w:bottom w:val="single" w:sz="4" w:space="0" w:color="auto"/>
            </w:tcBorders>
            <w:shd w:val="clear" w:color="auto" w:fill="EFFFC1"/>
            <w:vAlign w:val="center"/>
          </w:tcPr>
          <w:p w14:paraId="53993E12" w14:textId="77777777" w:rsidR="00FF774B" w:rsidRPr="00D52DBC" w:rsidRDefault="00FF774B" w:rsidP="005E571C">
            <w:pPr>
              <w:pStyle w:val="Header"/>
              <w:jc w:val="center"/>
              <w:rPr>
                <w:rFonts w:ascii="Verdana" w:hAnsi="Verdana" w:cs="Arial"/>
                <w:sz w:val="16"/>
                <w:szCs w:val="16"/>
                <w:lang w:val="es-ES_tradnl"/>
              </w:rPr>
            </w:pPr>
            <w:r w:rsidRPr="00D52DBC">
              <w:rPr>
                <w:rFonts w:ascii="Verdana" w:hAnsi="Verdana" w:cs="Arial"/>
                <w:sz w:val="16"/>
                <w:szCs w:val="16"/>
                <w:lang w:val="es-ES_tradnl"/>
              </w:rPr>
              <w:t>Firma</w:t>
            </w:r>
          </w:p>
        </w:tc>
      </w:tr>
      <w:tr w:rsidR="00FF774B" w:rsidRPr="00D52DBC" w14:paraId="3B31A02F" w14:textId="77777777" w:rsidTr="001379CE">
        <w:trPr>
          <w:trHeight w:val="374"/>
        </w:trPr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301BEA" w14:textId="77777777" w:rsidR="00FF774B" w:rsidRPr="00D52DBC" w:rsidRDefault="00FF774B" w:rsidP="005E571C">
            <w:pPr>
              <w:pStyle w:val="Header"/>
              <w:jc w:val="center"/>
              <w:rPr>
                <w:rFonts w:ascii="Verdana" w:hAnsi="Verdana" w:cs="Arial"/>
                <w:sz w:val="16"/>
                <w:szCs w:val="16"/>
                <w:lang w:val="es-ES_tradnl"/>
              </w:rPr>
            </w:pPr>
            <w:r w:rsidRPr="00D52DBC">
              <w:rPr>
                <w:rFonts w:ascii="Verdana" w:hAnsi="Verdana" w:cs="Arial"/>
                <w:sz w:val="16"/>
                <w:szCs w:val="16"/>
                <w:lang w:val="es-ES_tradnl"/>
              </w:rPr>
              <w:t>Elaborado por:</w:t>
            </w:r>
          </w:p>
        </w:tc>
        <w:tc>
          <w:tcPr>
            <w:tcW w:w="93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ABB760" w14:textId="77777777" w:rsidR="00FF774B" w:rsidRPr="00D52DBC" w:rsidRDefault="00E42D97" w:rsidP="005D7046">
            <w:pPr>
              <w:pStyle w:val="Header"/>
              <w:rPr>
                <w:rFonts w:ascii="Verdana" w:hAnsi="Verdana" w:cs="Arial"/>
                <w:sz w:val="16"/>
                <w:szCs w:val="16"/>
                <w:lang w:val="es-ES_tradnl"/>
              </w:rPr>
            </w:pPr>
            <w:r w:rsidRPr="00D52DBC">
              <w:rPr>
                <w:rFonts w:ascii="Verdana" w:hAnsi="Verdana" w:cs="Arial"/>
                <w:sz w:val="16"/>
                <w:szCs w:val="16"/>
                <w:lang w:val="es-ES_tradnl"/>
              </w:rPr>
              <w:t>Ariel Dayler Salazar Hinojosa</w:t>
            </w:r>
          </w:p>
        </w:tc>
        <w:tc>
          <w:tcPr>
            <w:tcW w:w="12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A6AFC7" w14:textId="77777777" w:rsidR="00FF774B" w:rsidRPr="00D52DBC" w:rsidRDefault="00C2264C" w:rsidP="0004250F">
            <w:pPr>
              <w:pStyle w:val="Header"/>
              <w:jc w:val="center"/>
              <w:rPr>
                <w:rFonts w:ascii="Verdana" w:hAnsi="Verdana" w:cs="Arial"/>
                <w:sz w:val="16"/>
                <w:szCs w:val="16"/>
                <w:lang w:val="es-ES_tradnl"/>
              </w:rPr>
            </w:pPr>
            <w:r w:rsidRPr="00D52DBC">
              <w:rPr>
                <w:rFonts w:ascii="Verdana" w:hAnsi="Verdana" w:cs="Arial"/>
                <w:sz w:val="16"/>
                <w:szCs w:val="16"/>
                <w:lang w:val="es-ES_tradnl"/>
              </w:rPr>
              <w:t>Especialista en Software de Telecomunicaciones</w:t>
            </w:r>
          </w:p>
        </w:tc>
        <w:tc>
          <w:tcPr>
            <w:tcW w:w="83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B206DD" w14:textId="77777777" w:rsidR="00FF774B" w:rsidRPr="00D52DBC" w:rsidRDefault="00FF774B" w:rsidP="005E571C">
            <w:pPr>
              <w:pStyle w:val="Header"/>
              <w:jc w:val="center"/>
              <w:rPr>
                <w:rFonts w:ascii="Verdana" w:hAnsi="Verdana" w:cs="Arial"/>
                <w:sz w:val="16"/>
                <w:szCs w:val="16"/>
                <w:lang w:val="es-ES_tradnl"/>
              </w:rPr>
            </w:pPr>
          </w:p>
        </w:tc>
        <w:tc>
          <w:tcPr>
            <w:tcW w:w="11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BE0E25" w14:textId="77777777" w:rsidR="00FF774B" w:rsidRPr="00D52DBC" w:rsidRDefault="00FF774B" w:rsidP="005E571C">
            <w:pPr>
              <w:pStyle w:val="Header"/>
              <w:jc w:val="center"/>
              <w:rPr>
                <w:rFonts w:ascii="Verdana" w:hAnsi="Verdana" w:cs="Arial"/>
                <w:sz w:val="16"/>
                <w:szCs w:val="16"/>
                <w:lang w:val="es-ES_tradnl"/>
              </w:rPr>
            </w:pPr>
          </w:p>
        </w:tc>
      </w:tr>
      <w:tr w:rsidR="00FF774B" w:rsidRPr="00D52DBC" w14:paraId="3CBF6D19" w14:textId="77777777" w:rsidTr="001379CE">
        <w:trPr>
          <w:trHeight w:val="377"/>
        </w:trPr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DAFB18" w14:textId="77777777" w:rsidR="00FF774B" w:rsidRPr="00D52DBC" w:rsidRDefault="00FF774B" w:rsidP="005E571C">
            <w:pPr>
              <w:pStyle w:val="Header"/>
              <w:jc w:val="center"/>
              <w:rPr>
                <w:rFonts w:ascii="Verdana" w:hAnsi="Verdana" w:cs="Arial"/>
                <w:sz w:val="16"/>
                <w:szCs w:val="16"/>
                <w:lang w:val="es-ES_tradnl"/>
              </w:rPr>
            </w:pPr>
            <w:r w:rsidRPr="00D52DBC">
              <w:rPr>
                <w:rFonts w:ascii="Verdana" w:hAnsi="Verdana" w:cs="Arial"/>
                <w:sz w:val="16"/>
                <w:szCs w:val="16"/>
                <w:lang w:val="es-ES_tradnl"/>
              </w:rPr>
              <w:t>Revisado por:</w:t>
            </w:r>
          </w:p>
        </w:tc>
        <w:tc>
          <w:tcPr>
            <w:tcW w:w="93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DFC79F" w14:textId="77777777" w:rsidR="00FF774B" w:rsidRPr="00D52DBC" w:rsidRDefault="00FF774B" w:rsidP="005E571C">
            <w:pPr>
              <w:pStyle w:val="Header"/>
              <w:jc w:val="center"/>
              <w:rPr>
                <w:rFonts w:ascii="Verdana" w:hAnsi="Verdana" w:cs="Arial"/>
                <w:sz w:val="16"/>
                <w:szCs w:val="16"/>
                <w:lang w:val="es-ES_tradnl"/>
              </w:rPr>
            </w:pPr>
          </w:p>
        </w:tc>
        <w:tc>
          <w:tcPr>
            <w:tcW w:w="12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F9FB01" w14:textId="77777777" w:rsidR="00FF774B" w:rsidRPr="00D52DBC" w:rsidRDefault="00FF774B" w:rsidP="005E571C">
            <w:pPr>
              <w:pStyle w:val="Header"/>
              <w:jc w:val="center"/>
              <w:rPr>
                <w:rFonts w:ascii="Verdana" w:hAnsi="Verdana" w:cs="Arial"/>
                <w:sz w:val="16"/>
                <w:szCs w:val="16"/>
                <w:lang w:val="es-ES_tradnl"/>
              </w:rPr>
            </w:pPr>
          </w:p>
        </w:tc>
        <w:tc>
          <w:tcPr>
            <w:tcW w:w="83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1EF97B" w14:textId="77777777" w:rsidR="00FF774B" w:rsidRPr="00D52DBC" w:rsidRDefault="00FF774B" w:rsidP="005E571C">
            <w:pPr>
              <w:pStyle w:val="Header"/>
              <w:jc w:val="center"/>
              <w:rPr>
                <w:rFonts w:ascii="Verdana" w:hAnsi="Verdana" w:cs="Arial"/>
                <w:sz w:val="16"/>
                <w:szCs w:val="16"/>
                <w:lang w:val="es-ES_tradnl"/>
              </w:rPr>
            </w:pPr>
          </w:p>
        </w:tc>
        <w:tc>
          <w:tcPr>
            <w:tcW w:w="11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55AC4A" w14:textId="77777777" w:rsidR="00FF774B" w:rsidRPr="00D52DBC" w:rsidRDefault="00FF774B" w:rsidP="005E571C">
            <w:pPr>
              <w:pStyle w:val="Header"/>
              <w:jc w:val="center"/>
              <w:rPr>
                <w:rFonts w:ascii="Verdana" w:hAnsi="Verdana" w:cs="Arial"/>
                <w:sz w:val="16"/>
                <w:szCs w:val="16"/>
                <w:lang w:val="es-ES_tradnl"/>
              </w:rPr>
            </w:pPr>
          </w:p>
        </w:tc>
      </w:tr>
      <w:tr w:rsidR="00FF774B" w:rsidRPr="00D52DBC" w14:paraId="725FB715" w14:textId="77777777" w:rsidTr="001379CE">
        <w:trPr>
          <w:trHeight w:val="377"/>
        </w:trPr>
        <w:tc>
          <w:tcPr>
            <w:tcW w:w="770" w:type="pct"/>
            <w:tcBorders>
              <w:top w:val="single" w:sz="4" w:space="0" w:color="auto"/>
            </w:tcBorders>
            <w:vAlign w:val="center"/>
          </w:tcPr>
          <w:p w14:paraId="16C9263C" w14:textId="77777777" w:rsidR="00FF774B" w:rsidRPr="00D52DBC" w:rsidRDefault="00FF774B" w:rsidP="005E571C">
            <w:pPr>
              <w:pStyle w:val="Header"/>
              <w:jc w:val="center"/>
              <w:rPr>
                <w:rFonts w:ascii="Verdana" w:hAnsi="Verdana" w:cs="Arial"/>
                <w:sz w:val="16"/>
                <w:szCs w:val="16"/>
                <w:lang w:val="es-ES_tradnl"/>
              </w:rPr>
            </w:pPr>
            <w:r w:rsidRPr="00D52DBC">
              <w:rPr>
                <w:rFonts w:ascii="Verdana" w:hAnsi="Verdana" w:cs="Arial"/>
                <w:sz w:val="16"/>
                <w:szCs w:val="16"/>
                <w:lang w:val="es-ES_tradnl"/>
              </w:rPr>
              <w:t>Aprobado por:</w:t>
            </w:r>
          </w:p>
        </w:tc>
        <w:tc>
          <w:tcPr>
            <w:tcW w:w="938" w:type="pct"/>
            <w:tcBorders>
              <w:top w:val="single" w:sz="4" w:space="0" w:color="auto"/>
            </w:tcBorders>
            <w:vAlign w:val="center"/>
          </w:tcPr>
          <w:p w14:paraId="3DCC9095" w14:textId="77777777" w:rsidR="00FF774B" w:rsidRPr="00D52DBC" w:rsidRDefault="00FF774B" w:rsidP="005E571C">
            <w:pPr>
              <w:pStyle w:val="Header"/>
              <w:jc w:val="center"/>
              <w:rPr>
                <w:rFonts w:ascii="Verdana" w:hAnsi="Verdana" w:cs="Arial"/>
                <w:sz w:val="16"/>
                <w:szCs w:val="16"/>
                <w:lang w:val="es-ES_tradnl"/>
              </w:rPr>
            </w:pPr>
          </w:p>
        </w:tc>
        <w:tc>
          <w:tcPr>
            <w:tcW w:w="1280" w:type="pct"/>
            <w:tcBorders>
              <w:top w:val="single" w:sz="4" w:space="0" w:color="auto"/>
            </w:tcBorders>
            <w:vAlign w:val="center"/>
          </w:tcPr>
          <w:p w14:paraId="6BD3743A" w14:textId="77777777" w:rsidR="00FF774B" w:rsidRPr="00D52DBC" w:rsidRDefault="00FF774B" w:rsidP="005E571C">
            <w:pPr>
              <w:pStyle w:val="Header"/>
              <w:jc w:val="center"/>
              <w:rPr>
                <w:rFonts w:ascii="Verdana" w:hAnsi="Verdana" w:cs="Arial"/>
                <w:sz w:val="16"/>
                <w:szCs w:val="16"/>
                <w:lang w:val="es-ES_tradnl"/>
              </w:rPr>
            </w:pPr>
          </w:p>
        </w:tc>
        <w:tc>
          <w:tcPr>
            <w:tcW w:w="832" w:type="pct"/>
            <w:tcBorders>
              <w:top w:val="single" w:sz="4" w:space="0" w:color="auto"/>
            </w:tcBorders>
            <w:vAlign w:val="center"/>
          </w:tcPr>
          <w:p w14:paraId="2A1EB594" w14:textId="77777777" w:rsidR="00FF774B" w:rsidRPr="00D52DBC" w:rsidRDefault="00FF774B" w:rsidP="005E571C">
            <w:pPr>
              <w:pStyle w:val="Header"/>
              <w:jc w:val="center"/>
              <w:rPr>
                <w:rFonts w:ascii="Verdana" w:hAnsi="Verdana" w:cs="Arial"/>
                <w:sz w:val="16"/>
                <w:szCs w:val="16"/>
                <w:lang w:val="es-ES_tradnl"/>
              </w:rPr>
            </w:pPr>
          </w:p>
        </w:tc>
        <w:tc>
          <w:tcPr>
            <w:tcW w:w="1180" w:type="pct"/>
            <w:tcBorders>
              <w:top w:val="single" w:sz="4" w:space="0" w:color="auto"/>
            </w:tcBorders>
            <w:vAlign w:val="center"/>
          </w:tcPr>
          <w:p w14:paraId="7728C6CE" w14:textId="77777777" w:rsidR="00FF774B" w:rsidRPr="00D52DBC" w:rsidRDefault="00FF774B" w:rsidP="005E571C">
            <w:pPr>
              <w:pStyle w:val="Header"/>
              <w:jc w:val="center"/>
              <w:rPr>
                <w:rFonts w:ascii="Verdana" w:hAnsi="Verdana" w:cs="Arial"/>
                <w:sz w:val="16"/>
                <w:szCs w:val="16"/>
                <w:lang w:val="es-ES_tradnl"/>
              </w:rPr>
            </w:pPr>
          </w:p>
        </w:tc>
      </w:tr>
    </w:tbl>
    <w:p w14:paraId="5CFF9058" w14:textId="77777777" w:rsidR="00515283" w:rsidRDefault="00E41D7C">
      <w:pPr>
        <w:keepNext w:val="0"/>
        <w:jc w:val="left"/>
        <w:rPr>
          <w:rFonts w:ascii="Verdana" w:hAnsi="Verdana"/>
          <w:b/>
          <w:bCs/>
          <w:sz w:val="18"/>
          <w:szCs w:val="18"/>
          <w:lang w:val="es-ES_tradnl"/>
        </w:rPr>
      </w:pPr>
      <w:r w:rsidRPr="00D52DBC">
        <w:rPr>
          <w:rFonts w:ascii="Verdana" w:hAnsi="Verdana"/>
          <w:sz w:val="18"/>
          <w:szCs w:val="18"/>
          <w:lang w:val="es-ES_tradnl"/>
        </w:rPr>
        <w:br w:type="page"/>
      </w:r>
      <w:bookmarkStart w:id="0" w:name="_Toc423590973"/>
      <w:bookmarkStart w:id="1" w:name="_Toc423591010"/>
    </w:p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  <w:lang w:eastAsia="es-ES"/>
        </w:rPr>
        <w:id w:val="-1799693969"/>
        <w:docPartObj>
          <w:docPartGallery w:val="Table of Contents"/>
          <w:docPartUnique/>
        </w:docPartObj>
      </w:sdtPr>
      <w:sdtEndPr/>
      <w:sdtContent>
        <w:p w14:paraId="53517994" w14:textId="77777777" w:rsidR="00515283" w:rsidRPr="00104D26" w:rsidRDefault="00515283">
          <w:pPr>
            <w:pStyle w:val="TOCHeading"/>
            <w:rPr>
              <w:rFonts w:ascii="Verdana" w:eastAsia="Times New Roman" w:hAnsi="Verdana" w:cs="Arial"/>
              <w:color w:val="auto"/>
              <w:sz w:val="18"/>
              <w:szCs w:val="18"/>
              <w:lang w:val="es-ES_tradnl" w:eastAsia="es-ES"/>
            </w:rPr>
          </w:pPr>
          <w:r w:rsidRPr="00104D26">
            <w:rPr>
              <w:rFonts w:ascii="Verdana" w:eastAsia="Times New Roman" w:hAnsi="Verdana" w:cs="Arial"/>
              <w:color w:val="auto"/>
              <w:sz w:val="18"/>
              <w:szCs w:val="18"/>
              <w:lang w:val="es-ES_tradnl" w:eastAsia="es-ES"/>
            </w:rPr>
            <w:t>CONTENIDO</w:t>
          </w:r>
        </w:p>
        <w:p w14:paraId="77B1F509" w14:textId="77777777" w:rsidR="00515283" w:rsidRPr="00C64DBC" w:rsidRDefault="00515283" w:rsidP="00C64DBC">
          <w:pPr>
            <w:rPr>
              <w:lang w:val="es-ES_tradnl"/>
            </w:rPr>
          </w:pPr>
        </w:p>
        <w:p w14:paraId="0112450C" w14:textId="77777777" w:rsidR="00636169" w:rsidRDefault="007F4219">
          <w:pPr>
            <w:pStyle w:val="TOC1"/>
            <w:tabs>
              <w:tab w:val="left" w:pos="400"/>
              <w:tab w:val="right" w:leader="dot" w:pos="9680"/>
            </w:tabs>
            <w:rPr>
              <w:rFonts w:asciiTheme="minorHAnsi" w:eastAsiaTheme="minorEastAsia" w:hAnsiTheme="minorHAnsi" w:cstheme="minorBidi"/>
              <w:caps w:val="0"/>
              <w:noProof/>
              <w:sz w:val="24"/>
              <w:lang w:val="en-US" w:eastAsia="ja-JP"/>
            </w:rPr>
          </w:pPr>
          <w:r>
            <w:fldChar w:fldCharType="begin"/>
          </w:r>
          <w:r w:rsidR="00515283">
            <w:instrText xml:space="preserve"> TOC \o "1-3" \h \z \u </w:instrText>
          </w:r>
          <w:r>
            <w:fldChar w:fldCharType="separate"/>
          </w:r>
          <w:r w:rsidR="00636169" w:rsidRPr="00FE4EF1">
            <w:rPr>
              <w:rFonts w:ascii="Verdana" w:hAnsi="Verdana" w:cs="Arial"/>
              <w:noProof/>
            </w:rPr>
            <w:t>1.</w:t>
          </w:r>
          <w:r w:rsidR="00636169">
            <w:rPr>
              <w:rFonts w:asciiTheme="minorHAnsi" w:eastAsiaTheme="minorEastAsia" w:hAnsiTheme="minorHAnsi" w:cstheme="minorBidi"/>
              <w:caps w:val="0"/>
              <w:noProof/>
              <w:sz w:val="24"/>
              <w:lang w:val="en-US" w:eastAsia="ja-JP"/>
            </w:rPr>
            <w:tab/>
          </w:r>
          <w:r w:rsidR="00636169" w:rsidRPr="00FE4EF1">
            <w:rPr>
              <w:rFonts w:ascii="Verdana" w:hAnsi="Verdana" w:cs="Arial"/>
              <w:noProof/>
              <w:lang w:val="es-ES_tradnl"/>
            </w:rPr>
            <w:t>INTRODUCCIÓN</w:t>
          </w:r>
          <w:r w:rsidR="00636169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636169">
            <w:rPr>
              <w:noProof/>
            </w:rPr>
            <w:instrText xml:space="preserve"> PAGEREF _Toc297447401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36169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4EF8AB1" w14:textId="77777777" w:rsidR="00636169" w:rsidRDefault="00636169">
          <w:pPr>
            <w:pStyle w:val="TOC1"/>
            <w:tabs>
              <w:tab w:val="left" w:pos="400"/>
              <w:tab w:val="right" w:leader="dot" w:pos="9680"/>
            </w:tabs>
            <w:rPr>
              <w:rFonts w:asciiTheme="minorHAnsi" w:eastAsiaTheme="minorEastAsia" w:hAnsiTheme="minorHAnsi" w:cstheme="minorBidi"/>
              <w:caps w:val="0"/>
              <w:noProof/>
              <w:sz w:val="24"/>
              <w:lang w:val="en-US" w:eastAsia="ja-JP"/>
            </w:rPr>
          </w:pPr>
          <w:r w:rsidRPr="00FE4EF1">
            <w:rPr>
              <w:rFonts w:ascii="Verdana" w:hAnsi="Verdana"/>
              <w:noProof/>
            </w:rPr>
            <w:t>2.</w:t>
          </w:r>
          <w:r>
            <w:rPr>
              <w:rFonts w:asciiTheme="minorHAnsi" w:eastAsiaTheme="minorEastAsia" w:hAnsiTheme="minorHAnsi" w:cstheme="minorBidi"/>
              <w:caps w:val="0"/>
              <w:noProof/>
              <w:sz w:val="24"/>
              <w:lang w:val="en-US" w:eastAsia="ja-JP"/>
            </w:rPr>
            <w:tab/>
          </w:r>
          <w:r w:rsidRPr="00FE4EF1">
            <w:rPr>
              <w:rFonts w:ascii="Verdana" w:hAnsi="Verdana"/>
              <w:noProof/>
              <w:lang w:val="es-ES_tradnl"/>
            </w:rPr>
            <w:t>ARQUITECTURA</w:t>
          </w:r>
          <w:r>
            <w:rPr>
              <w:noProof/>
            </w:rPr>
            <w:tab/>
          </w:r>
          <w:r w:rsidR="007F4219">
            <w:rPr>
              <w:noProof/>
            </w:rPr>
            <w:fldChar w:fldCharType="begin"/>
          </w:r>
          <w:r>
            <w:rPr>
              <w:noProof/>
            </w:rPr>
            <w:instrText xml:space="preserve"> PAGEREF _Toc297447402 \h </w:instrText>
          </w:r>
          <w:r w:rsidR="007F4219">
            <w:rPr>
              <w:noProof/>
            </w:rPr>
          </w:r>
          <w:r w:rsidR="007F4219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7F4219">
            <w:rPr>
              <w:noProof/>
            </w:rPr>
            <w:fldChar w:fldCharType="end"/>
          </w:r>
        </w:p>
        <w:p w14:paraId="64A87E05" w14:textId="77777777" w:rsidR="00636169" w:rsidRDefault="00636169">
          <w:pPr>
            <w:pStyle w:val="TOC1"/>
            <w:tabs>
              <w:tab w:val="left" w:pos="400"/>
              <w:tab w:val="right" w:leader="dot" w:pos="9680"/>
            </w:tabs>
            <w:rPr>
              <w:rFonts w:asciiTheme="minorHAnsi" w:eastAsiaTheme="minorEastAsia" w:hAnsiTheme="minorHAnsi" w:cstheme="minorBidi"/>
              <w:caps w:val="0"/>
              <w:noProof/>
              <w:sz w:val="24"/>
              <w:lang w:val="en-US" w:eastAsia="ja-JP"/>
            </w:rPr>
          </w:pPr>
          <w:r w:rsidRPr="00FE4EF1">
            <w:rPr>
              <w:rFonts w:ascii="Verdana" w:hAnsi="Verdana"/>
              <w:noProof/>
            </w:rPr>
            <w:t>3.</w:t>
          </w:r>
          <w:r>
            <w:rPr>
              <w:rFonts w:asciiTheme="minorHAnsi" w:eastAsiaTheme="minorEastAsia" w:hAnsiTheme="minorHAnsi" w:cstheme="minorBidi"/>
              <w:caps w:val="0"/>
              <w:noProof/>
              <w:sz w:val="24"/>
              <w:lang w:val="en-US" w:eastAsia="ja-JP"/>
            </w:rPr>
            <w:tab/>
          </w:r>
          <w:r w:rsidRPr="00FE4EF1">
            <w:rPr>
              <w:rFonts w:ascii="Verdana" w:hAnsi="Verdana"/>
              <w:noProof/>
              <w:lang w:val="es-ES_tradnl"/>
            </w:rPr>
            <w:t>COMPILACION</w:t>
          </w:r>
          <w:r>
            <w:rPr>
              <w:noProof/>
            </w:rPr>
            <w:tab/>
          </w:r>
          <w:r w:rsidR="007F4219">
            <w:rPr>
              <w:noProof/>
            </w:rPr>
            <w:fldChar w:fldCharType="begin"/>
          </w:r>
          <w:r>
            <w:rPr>
              <w:noProof/>
            </w:rPr>
            <w:instrText xml:space="preserve"> PAGEREF _Toc297447403 \h </w:instrText>
          </w:r>
          <w:r w:rsidR="007F4219">
            <w:rPr>
              <w:noProof/>
            </w:rPr>
          </w:r>
          <w:r w:rsidR="007F4219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7F4219">
            <w:rPr>
              <w:noProof/>
            </w:rPr>
            <w:fldChar w:fldCharType="end"/>
          </w:r>
        </w:p>
        <w:p w14:paraId="2EF7635E" w14:textId="77777777" w:rsidR="00636169" w:rsidRDefault="00636169">
          <w:pPr>
            <w:pStyle w:val="TOC1"/>
            <w:tabs>
              <w:tab w:val="left" w:pos="400"/>
              <w:tab w:val="right" w:leader="dot" w:pos="9680"/>
            </w:tabs>
            <w:rPr>
              <w:rFonts w:asciiTheme="minorHAnsi" w:eastAsiaTheme="minorEastAsia" w:hAnsiTheme="minorHAnsi" w:cstheme="minorBidi"/>
              <w:caps w:val="0"/>
              <w:noProof/>
              <w:sz w:val="24"/>
              <w:lang w:val="en-US" w:eastAsia="ja-JP"/>
            </w:rPr>
          </w:pPr>
          <w:r w:rsidRPr="00FE4EF1">
            <w:rPr>
              <w:rFonts w:ascii="Verdana" w:hAnsi="Verdana"/>
              <w:noProof/>
            </w:rPr>
            <w:t>4.</w:t>
          </w:r>
          <w:r>
            <w:rPr>
              <w:rFonts w:asciiTheme="minorHAnsi" w:eastAsiaTheme="minorEastAsia" w:hAnsiTheme="minorHAnsi" w:cstheme="minorBidi"/>
              <w:caps w:val="0"/>
              <w:noProof/>
              <w:sz w:val="24"/>
              <w:lang w:val="en-US" w:eastAsia="ja-JP"/>
            </w:rPr>
            <w:tab/>
          </w:r>
          <w:r w:rsidRPr="00FE4EF1">
            <w:rPr>
              <w:rFonts w:ascii="Verdana" w:hAnsi="Verdana"/>
              <w:noProof/>
              <w:lang w:val="es-ES_tradnl"/>
            </w:rPr>
            <w:t>INSTALACIÓN</w:t>
          </w:r>
          <w:r>
            <w:rPr>
              <w:noProof/>
            </w:rPr>
            <w:tab/>
          </w:r>
          <w:r w:rsidR="007F4219">
            <w:rPr>
              <w:noProof/>
            </w:rPr>
            <w:fldChar w:fldCharType="begin"/>
          </w:r>
          <w:r>
            <w:rPr>
              <w:noProof/>
            </w:rPr>
            <w:instrText xml:space="preserve"> PAGEREF _Toc297447404 \h </w:instrText>
          </w:r>
          <w:r w:rsidR="007F4219">
            <w:rPr>
              <w:noProof/>
            </w:rPr>
          </w:r>
          <w:r w:rsidR="007F4219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7F4219">
            <w:rPr>
              <w:noProof/>
            </w:rPr>
            <w:fldChar w:fldCharType="end"/>
          </w:r>
        </w:p>
        <w:p w14:paraId="63ABCB56" w14:textId="77777777" w:rsidR="00636169" w:rsidRDefault="00636169">
          <w:pPr>
            <w:pStyle w:val="TOC1"/>
            <w:tabs>
              <w:tab w:val="left" w:pos="400"/>
              <w:tab w:val="right" w:leader="dot" w:pos="9680"/>
            </w:tabs>
            <w:rPr>
              <w:rFonts w:asciiTheme="minorHAnsi" w:eastAsiaTheme="minorEastAsia" w:hAnsiTheme="minorHAnsi" w:cstheme="minorBidi"/>
              <w:caps w:val="0"/>
              <w:noProof/>
              <w:sz w:val="24"/>
              <w:lang w:val="en-US" w:eastAsia="ja-JP"/>
            </w:rPr>
          </w:pPr>
          <w:r w:rsidRPr="00FE4EF1">
            <w:rPr>
              <w:rFonts w:ascii="Verdana" w:hAnsi="Verdana"/>
              <w:noProof/>
            </w:rPr>
            <w:t>5.</w:t>
          </w:r>
          <w:r>
            <w:rPr>
              <w:rFonts w:asciiTheme="minorHAnsi" w:eastAsiaTheme="minorEastAsia" w:hAnsiTheme="minorHAnsi" w:cstheme="minorBidi"/>
              <w:caps w:val="0"/>
              <w:noProof/>
              <w:sz w:val="24"/>
              <w:lang w:val="en-US" w:eastAsia="ja-JP"/>
            </w:rPr>
            <w:tab/>
          </w:r>
          <w:r w:rsidRPr="00FE4EF1">
            <w:rPr>
              <w:rFonts w:ascii="Verdana" w:hAnsi="Verdana"/>
              <w:noProof/>
              <w:lang w:val="es-ES_tradnl"/>
            </w:rPr>
            <w:t>ESTRUCTURA DE DIRECTORIOS</w:t>
          </w:r>
          <w:r>
            <w:rPr>
              <w:noProof/>
            </w:rPr>
            <w:tab/>
          </w:r>
          <w:r w:rsidR="007F4219">
            <w:rPr>
              <w:noProof/>
            </w:rPr>
            <w:fldChar w:fldCharType="begin"/>
          </w:r>
          <w:r>
            <w:rPr>
              <w:noProof/>
            </w:rPr>
            <w:instrText xml:space="preserve"> PAGEREF _Toc297447405 \h </w:instrText>
          </w:r>
          <w:r w:rsidR="007F4219">
            <w:rPr>
              <w:noProof/>
            </w:rPr>
          </w:r>
          <w:r w:rsidR="007F4219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7F4219">
            <w:rPr>
              <w:noProof/>
            </w:rPr>
            <w:fldChar w:fldCharType="end"/>
          </w:r>
        </w:p>
        <w:p w14:paraId="50A4994D" w14:textId="77777777" w:rsidR="00636169" w:rsidRDefault="00636169">
          <w:pPr>
            <w:pStyle w:val="TOC1"/>
            <w:tabs>
              <w:tab w:val="left" w:pos="400"/>
              <w:tab w:val="right" w:leader="dot" w:pos="9680"/>
            </w:tabs>
            <w:rPr>
              <w:rFonts w:asciiTheme="minorHAnsi" w:eastAsiaTheme="minorEastAsia" w:hAnsiTheme="minorHAnsi" w:cstheme="minorBidi"/>
              <w:caps w:val="0"/>
              <w:noProof/>
              <w:sz w:val="24"/>
              <w:lang w:val="en-US" w:eastAsia="ja-JP"/>
            </w:rPr>
          </w:pPr>
          <w:r w:rsidRPr="00FE4EF1">
            <w:rPr>
              <w:rFonts w:ascii="Verdana" w:hAnsi="Verdana"/>
              <w:noProof/>
            </w:rPr>
            <w:t>6.</w:t>
          </w:r>
          <w:r>
            <w:rPr>
              <w:rFonts w:asciiTheme="minorHAnsi" w:eastAsiaTheme="minorEastAsia" w:hAnsiTheme="minorHAnsi" w:cstheme="minorBidi"/>
              <w:caps w:val="0"/>
              <w:noProof/>
              <w:sz w:val="24"/>
              <w:lang w:val="en-US" w:eastAsia="ja-JP"/>
            </w:rPr>
            <w:tab/>
          </w:r>
          <w:r w:rsidRPr="00FE4EF1">
            <w:rPr>
              <w:rFonts w:ascii="Verdana" w:hAnsi="Verdana"/>
              <w:noProof/>
              <w:lang w:val="es-ES_tradnl"/>
            </w:rPr>
            <w:t>INICIO DETENCIÓN DEL SISTEMA</w:t>
          </w:r>
          <w:r>
            <w:rPr>
              <w:noProof/>
            </w:rPr>
            <w:tab/>
          </w:r>
          <w:r w:rsidR="007F4219">
            <w:rPr>
              <w:noProof/>
            </w:rPr>
            <w:fldChar w:fldCharType="begin"/>
          </w:r>
          <w:r>
            <w:rPr>
              <w:noProof/>
            </w:rPr>
            <w:instrText xml:space="preserve"> PAGEREF _Toc297447406 \h </w:instrText>
          </w:r>
          <w:r w:rsidR="007F4219">
            <w:rPr>
              <w:noProof/>
            </w:rPr>
          </w:r>
          <w:r w:rsidR="007F4219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7F4219">
            <w:rPr>
              <w:noProof/>
            </w:rPr>
            <w:fldChar w:fldCharType="end"/>
          </w:r>
        </w:p>
        <w:p w14:paraId="559A10DD" w14:textId="77777777" w:rsidR="00636169" w:rsidRDefault="00636169">
          <w:pPr>
            <w:pStyle w:val="TOC1"/>
            <w:tabs>
              <w:tab w:val="left" w:pos="400"/>
              <w:tab w:val="right" w:leader="dot" w:pos="9680"/>
            </w:tabs>
            <w:rPr>
              <w:rFonts w:asciiTheme="minorHAnsi" w:eastAsiaTheme="minorEastAsia" w:hAnsiTheme="minorHAnsi" w:cstheme="minorBidi"/>
              <w:caps w:val="0"/>
              <w:noProof/>
              <w:sz w:val="24"/>
              <w:lang w:val="en-US" w:eastAsia="ja-JP"/>
            </w:rPr>
          </w:pPr>
          <w:r w:rsidRPr="00FE4EF1">
            <w:rPr>
              <w:rFonts w:ascii="Verdana" w:hAnsi="Verdana"/>
              <w:noProof/>
            </w:rPr>
            <w:t>7.</w:t>
          </w:r>
          <w:r>
            <w:rPr>
              <w:rFonts w:asciiTheme="minorHAnsi" w:eastAsiaTheme="minorEastAsia" w:hAnsiTheme="minorHAnsi" w:cstheme="minorBidi"/>
              <w:caps w:val="0"/>
              <w:noProof/>
              <w:sz w:val="24"/>
              <w:lang w:val="en-US" w:eastAsia="ja-JP"/>
            </w:rPr>
            <w:tab/>
          </w:r>
          <w:r w:rsidRPr="00FE4EF1">
            <w:rPr>
              <w:rFonts w:ascii="Verdana" w:hAnsi="Verdana"/>
              <w:noProof/>
              <w:lang w:val="es-ES_tradnl"/>
            </w:rPr>
            <w:t>ALERTAS</w:t>
          </w:r>
          <w:r>
            <w:rPr>
              <w:noProof/>
            </w:rPr>
            <w:tab/>
          </w:r>
          <w:r w:rsidR="007F4219">
            <w:rPr>
              <w:noProof/>
            </w:rPr>
            <w:fldChar w:fldCharType="begin"/>
          </w:r>
          <w:r>
            <w:rPr>
              <w:noProof/>
            </w:rPr>
            <w:instrText xml:space="preserve"> PAGEREF _Toc297447407 \h </w:instrText>
          </w:r>
          <w:r w:rsidR="007F4219">
            <w:rPr>
              <w:noProof/>
            </w:rPr>
          </w:r>
          <w:r w:rsidR="007F4219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7F4219">
            <w:rPr>
              <w:noProof/>
            </w:rPr>
            <w:fldChar w:fldCharType="end"/>
          </w:r>
        </w:p>
        <w:p w14:paraId="1285CBB9" w14:textId="77777777" w:rsidR="00636169" w:rsidRDefault="00636169">
          <w:pPr>
            <w:pStyle w:val="TOC1"/>
            <w:tabs>
              <w:tab w:val="left" w:pos="400"/>
              <w:tab w:val="right" w:leader="dot" w:pos="9680"/>
            </w:tabs>
            <w:rPr>
              <w:rFonts w:asciiTheme="minorHAnsi" w:eastAsiaTheme="minorEastAsia" w:hAnsiTheme="minorHAnsi" w:cstheme="minorBidi"/>
              <w:caps w:val="0"/>
              <w:noProof/>
              <w:sz w:val="24"/>
              <w:lang w:val="en-US" w:eastAsia="ja-JP"/>
            </w:rPr>
          </w:pPr>
          <w:r w:rsidRPr="00FE4EF1">
            <w:rPr>
              <w:rFonts w:ascii="Verdana" w:hAnsi="Verdana" w:cs="Arial"/>
              <w:noProof/>
            </w:rPr>
            <w:t>8.</w:t>
          </w:r>
          <w:r>
            <w:rPr>
              <w:rFonts w:asciiTheme="minorHAnsi" w:eastAsiaTheme="minorEastAsia" w:hAnsiTheme="minorHAnsi" w:cstheme="minorBidi"/>
              <w:caps w:val="0"/>
              <w:noProof/>
              <w:sz w:val="24"/>
              <w:lang w:val="en-US" w:eastAsia="ja-JP"/>
            </w:rPr>
            <w:tab/>
          </w:r>
          <w:r w:rsidRPr="00FE4EF1">
            <w:rPr>
              <w:rFonts w:ascii="Verdana" w:hAnsi="Verdana" w:cs="Arial"/>
              <w:noProof/>
              <w:lang w:val="es-ES_tradnl"/>
            </w:rPr>
            <w:t>BASE DE DATOS</w:t>
          </w:r>
          <w:r>
            <w:rPr>
              <w:noProof/>
            </w:rPr>
            <w:tab/>
          </w:r>
          <w:r w:rsidR="007F4219">
            <w:rPr>
              <w:noProof/>
            </w:rPr>
            <w:fldChar w:fldCharType="begin"/>
          </w:r>
          <w:r>
            <w:rPr>
              <w:noProof/>
            </w:rPr>
            <w:instrText xml:space="preserve"> PAGEREF _Toc297447408 \h </w:instrText>
          </w:r>
          <w:r w:rsidR="007F4219">
            <w:rPr>
              <w:noProof/>
            </w:rPr>
          </w:r>
          <w:r w:rsidR="007F4219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7F4219">
            <w:rPr>
              <w:noProof/>
            </w:rPr>
            <w:fldChar w:fldCharType="end"/>
          </w:r>
        </w:p>
        <w:p w14:paraId="31E53F17" w14:textId="77777777" w:rsidR="00515283" w:rsidRDefault="007F4219">
          <w:r>
            <w:fldChar w:fldCharType="end"/>
          </w:r>
        </w:p>
      </w:sdtContent>
    </w:sdt>
    <w:p w14:paraId="42B228C0" w14:textId="77777777" w:rsidR="00515283" w:rsidRDefault="00515283">
      <w:pPr>
        <w:keepNext w:val="0"/>
        <w:jc w:val="left"/>
        <w:rPr>
          <w:rFonts w:ascii="Verdana" w:hAnsi="Verdana"/>
          <w:b/>
          <w:bCs/>
          <w:sz w:val="18"/>
          <w:szCs w:val="18"/>
          <w:lang w:val="es-ES_tradnl"/>
        </w:rPr>
      </w:pPr>
      <w:r>
        <w:rPr>
          <w:rFonts w:ascii="Verdana" w:hAnsi="Verdana"/>
          <w:sz w:val="18"/>
          <w:szCs w:val="18"/>
          <w:lang w:val="es-ES_tradnl"/>
        </w:rPr>
        <w:br w:type="page"/>
      </w:r>
    </w:p>
    <w:p w14:paraId="47D22DF5" w14:textId="77777777" w:rsidR="0039560D" w:rsidRPr="00D52DBC" w:rsidRDefault="005D7046" w:rsidP="0090422F">
      <w:pPr>
        <w:pStyle w:val="Heading1"/>
        <w:numPr>
          <w:ilvl w:val="0"/>
          <w:numId w:val="4"/>
        </w:numPr>
        <w:rPr>
          <w:rFonts w:ascii="Verdana" w:hAnsi="Verdana" w:cs="Arial"/>
          <w:sz w:val="18"/>
          <w:szCs w:val="18"/>
          <w:lang w:val="es-ES_tradnl"/>
        </w:rPr>
      </w:pPr>
      <w:bookmarkStart w:id="2" w:name="_Toc297447401"/>
      <w:r w:rsidRPr="00D52DBC">
        <w:rPr>
          <w:rFonts w:ascii="Verdana" w:hAnsi="Verdana" w:cs="Arial"/>
          <w:sz w:val="18"/>
          <w:szCs w:val="18"/>
          <w:lang w:val="es-ES_tradnl"/>
        </w:rPr>
        <w:lastRenderedPageBreak/>
        <w:t>INTRODUCCIÓN</w:t>
      </w:r>
      <w:bookmarkEnd w:id="0"/>
      <w:bookmarkEnd w:id="1"/>
      <w:bookmarkEnd w:id="2"/>
    </w:p>
    <w:p w14:paraId="6539F288" w14:textId="77777777" w:rsidR="00897473" w:rsidRPr="00D52DBC" w:rsidRDefault="00D52DBC" w:rsidP="006C2BD3">
      <w:pPr>
        <w:rPr>
          <w:lang w:val="es-ES_tradnl"/>
        </w:rPr>
      </w:pPr>
      <w:bookmarkStart w:id="3" w:name="_Toc423590974"/>
      <w:bookmarkStart w:id="4" w:name="_Toc423591011"/>
      <w:r>
        <w:rPr>
          <w:lang w:val="es-ES_tradnl"/>
        </w:rPr>
        <w:t>El propósito del presente documento describe como instalar, configurar, revisar los registros, y administrar la aplicación BCF.</w:t>
      </w:r>
      <w:bookmarkEnd w:id="3"/>
      <w:bookmarkEnd w:id="4"/>
    </w:p>
    <w:p w14:paraId="7B1A4623" w14:textId="77777777" w:rsidR="0039560D" w:rsidRPr="00104D26" w:rsidRDefault="0039560D" w:rsidP="00515283">
      <w:pPr>
        <w:rPr>
          <w:lang w:val="es-ES_tradnl"/>
        </w:rPr>
      </w:pPr>
    </w:p>
    <w:p w14:paraId="3A019AC9" w14:textId="77777777" w:rsidR="00783C83" w:rsidRDefault="005D7046" w:rsidP="0090422F">
      <w:pPr>
        <w:pStyle w:val="Heading1"/>
        <w:numPr>
          <w:ilvl w:val="0"/>
          <w:numId w:val="4"/>
        </w:numPr>
        <w:rPr>
          <w:rFonts w:ascii="Verdana" w:hAnsi="Verdana"/>
          <w:sz w:val="18"/>
          <w:szCs w:val="18"/>
          <w:lang w:val="es-ES_tradnl"/>
        </w:rPr>
      </w:pPr>
      <w:bookmarkStart w:id="5" w:name="_Toc423590975"/>
      <w:bookmarkStart w:id="6" w:name="_Toc423591012"/>
      <w:bookmarkStart w:id="7" w:name="_Toc297447402"/>
      <w:r w:rsidRPr="00D52DBC">
        <w:rPr>
          <w:rFonts w:ascii="Verdana" w:hAnsi="Verdana"/>
          <w:sz w:val="18"/>
          <w:szCs w:val="18"/>
          <w:lang w:val="es-ES_tradnl"/>
        </w:rPr>
        <w:t>ARQUITECTURA</w:t>
      </w:r>
      <w:bookmarkEnd w:id="5"/>
      <w:bookmarkEnd w:id="6"/>
      <w:bookmarkEnd w:id="7"/>
    </w:p>
    <w:p w14:paraId="6A9BE46A" w14:textId="77777777" w:rsidR="00AE31B3" w:rsidRPr="00AE31B3" w:rsidRDefault="00AE31B3" w:rsidP="00AE31B3"/>
    <w:p w14:paraId="799696B6" w14:textId="77777777" w:rsidR="00305136" w:rsidRPr="00D52DBC" w:rsidRDefault="00040D98" w:rsidP="003E1570">
      <w:pPr>
        <w:jc w:val="center"/>
        <w:rPr>
          <w:rFonts w:ascii="Verdana" w:hAnsi="Verdana" w:cs="Arial"/>
          <w:sz w:val="18"/>
          <w:szCs w:val="18"/>
          <w:lang w:val="es-ES_tradnl"/>
        </w:rPr>
      </w:pPr>
      <w:r>
        <w:rPr>
          <w:rFonts w:ascii="Verdana" w:hAnsi="Verdana" w:cs="Arial"/>
          <w:noProof/>
          <w:sz w:val="18"/>
          <w:szCs w:val="18"/>
          <w:lang w:val="en-US" w:eastAsia="en-US"/>
        </w:rPr>
        <w:drawing>
          <wp:inline distT="0" distB="0" distL="0" distR="0" wp14:anchorId="4BC49BA0" wp14:editId="50931819">
            <wp:extent cx="6146800" cy="2330450"/>
            <wp:effectExtent l="19050" t="0" r="6350" b="0"/>
            <wp:docPr id="1" name="Imagen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233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20CD03" w14:textId="77777777" w:rsidR="0027188B" w:rsidRPr="00D52DBC" w:rsidRDefault="0027188B" w:rsidP="00305136">
      <w:pPr>
        <w:ind w:left="709"/>
        <w:rPr>
          <w:rFonts w:ascii="Verdana" w:hAnsi="Verdana" w:cs="Arial"/>
          <w:sz w:val="18"/>
          <w:szCs w:val="18"/>
          <w:lang w:val="es-ES_tradnl"/>
        </w:rPr>
      </w:pPr>
    </w:p>
    <w:p w14:paraId="0265C08A" w14:textId="77777777" w:rsidR="009D4B62" w:rsidRDefault="009D4B62" w:rsidP="009D4B62">
      <w:pPr>
        <w:pStyle w:val="Heading1"/>
        <w:numPr>
          <w:ilvl w:val="0"/>
          <w:numId w:val="0"/>
        </w:numPr>
        <w:ind w:left="432" w:hanging="432"/>
        <w:rPr>
          <w:rFonts w:ascii="Verdana" w:hAnsi="Verdana"/>
          <w:sz w:val="18"/>
          <w:szCs w:val="18"/>
          <w:lang w:val="es-ES_tradnl"/>
        </w:rPr>
      </w:pPr>
    </w:p>
    <w:p w14:paraId="14981672" w14:textId="77777777" w:rsidR="00C03E16" w:rsidRDefault="00666AD1" w:rsidP="00D90C31">
      <w:pPr>
        <w:pStyle w:val="Heading1"/>
        <w:numPr>
          <w:ilvl w:val="0"/>
          <w:numId w:val="4"/>
        </w:numPr>
        <w:rPr>
          <w:rFonts w:ascii="Verdana" w:hAnsi="Verdana"/>
          <w:sz w:val="18"/>
          <w:szCs w:val="18"/>
          <w:lang w:val="es-ES_tradnl"/>
        </w:rPr>
      </w:pPr>
      <w:bookmarkStart w:id="8" w:name="_Toc423590976"/>
      <w:bookmarkStart w:id="9" w:name="_Toc423591013"/>
      <w:bookmarkStart w:id="10" w:name="_Toc297447403"/>
      <w:r>
        <w:rPr>
          <w:rFonts w:ascii="Verdana" w:hAnsi="Verdana"/>
          <w:sz w:val="18"/>
          <w:szCs w:val="18"/>
          <w:lang w:val="es-ES_tradnl"/>
        </w:rPr>
        <w:t>COMPILACION</w:t>
      </w:r>
      <w:bookmarkEnd w:id="8"/>
      <w:bookmarkEnd w:id="9"/>
      <w:bookmarkEnd w:id="10"/>
    </w:p>
    <w:p w14:paraId="29A1E29E" w14:textId="77777777" w:rsidR="00B0316B" w:rsidRDefault="00E807C0" w:rsidP="00B0316B">
      <w:pPr>
        <w:ind w:left="432"/>
        <w:rPr>
          <w:rFonts w:ascii="Verdana" w:hAnsi="Verdana" w:cs="Arial"/>
          <w:sz w:val="18"/>
          <w:szCs w:val="18"/>
          <w:lang w:val="es-ES_tradnl"/>
        </w:rPr>
      </w:pPr>
      <w:r>
        <w:rPr>
          <w:rFonts w:ascii="Verdana" w:hAnsi="Verdana" w:cs="Arial"/>
          <w:sz w:val="18"/>
          <w:szCs w:val="18"/>
          <w:lang w:val="es-ES_tradnl"/>
        </w:rPr>
        <w:t>En esta sección se describe el procedimiento de compilación de la aplicación BCF</w:t>
      </w:r>
      <w:r w:rsidR="00536EFD">
        <w:rPr>
          <w:rFonts w:ascii="Verdana" w:hAnsi="Verdana" w:cs="Arial"/>
          <w:sz w:val="18"/>
          <w:szCs w:val="18"/>
          <w:lang w:val="es-ES_tradnl"/>
        </w:rPr>
        <w:t>.</w:t>
      </w:r>
    </w:p>
    <w:p w14:paraId="427F91A7" w14:textId="77777777" w:rsidR="00B454CF" w:rsidRDefault="00B454CF" w:rsidP="0091182F">
      <w:pPr>
        <w:numPr>
          <w:ilvl w:val="0"/>
          <w:numId w:val="5"/>
        </w:numPr>
        <w:rPr>
          <w:rFonts w:ascii="Verdana" w:hAnsi="Verdana" w:cs="Arial"/>
          <w:sz w:val="18"/>
          <w:szCs w:val="18"/>
          <w:lang w:val="es-ES_tradnl"/>
        </w:rPr>
      </w:pPr>
      <w:r>
        <w:rPr>
          <w:rFonts w:ascii="Verdana" w:hAnsi="Verdana" w:cs="Arial"/>
          <w:sz w:val="18"/>
          <w:szCs w:val="18"/>
          <w:lang w:val="es-ES_tradnl"/>
        </w:rPr>
        <w:t>Obtener la última versión del código fuente desde:</w:t>
      </w:r>
    </w:p>
    <w:p w14:paraId="33038DBC" w14:textId="77777777" w:rsidR="00B454CF" w:rsidRDefault="00A34AB9" w:rsidP="00B454CF">
      <w:pPr>
        <w:ind w:left="1152"/>
        <w:rPr>
          <w:rFonts w:ascii="Verdana" w:hAnsi="Verdana" w:cs="Arial"/>
          <w:sz w:val="18"/>
          <w:szCs w:val="18"/>
          <w:lang w:val="es-ES_tradnl"/>
        </w:rPr>
      </w:pPr>
      <w:hyperlink r:id="rId10" w:history="1">
        <w:r w:rsidR="00B454CF" w:rsidRPr="00045FCF">
          <w:rPr>
            <w:rStyle w:val="Hyperlink"/>
            <w:rFonts w:ascii="Verdana" w:hAnsi="Verdana" w:cs="Arial"/>
            <w:sz w:val="18"/>
            <w:szCs w:val="18"/>
            <w:lang w:val="es-ES_tradnl"/>
          </w:rPr>
          <w:t>https://10.40.3.230/projects/sptelecom/bcf</w:t>
        </w:r>
      </w:hyperlink>
    </w:p>
    <w:p w14:paraId="2A612583" w14:textId="77777777" w:rsidR="00B454CF" w:rsidRDefault="00C06648" w:rsidP="0091182F">
      <w:pPr>
        <w:numPr>
          <w:ilvl w:val="0"/>
          <w:numId w:val="5"/>
        </w:numPr>
        <w:rPr>
          <w:rFonts w:ascii="Verdana" w:hAnsi="Verdana" w:cs="Arial"/>
          <w:sz w:val="18"/>
          <w:szCs w:val="18"/>
          <w:lang w:val="es-ES_tradnl"/>
        </w:rPr>
      </w:pPr>
      <w:r>
        <w:rPr>
          <w:rFonts w:ascii="Verdana" w:hAnsi="Verdana" w:cs="Arial"/>
          <w:sz w:val="18"/>
          <w:szCs w:val="18"/>
          <w:lang w:val="es-ES_tradnl"/>
        </w:rPr>
        <w:t xml:space="preserve">En el directorio donde hizo checkout encontrará dos directorios, branches y trunk, diríjase hacia </w:t>
      </w:r>
      <w:r w:rsidRPr="008B07EE">
        <w:rPr>
          <w:rFonts w:ascii="Verdana" w:hAnsi="Verdana" w:cs="Arial"/>
          <w:b/>
          <w:sz w:val="18"/>
          <w:szCs w:val="18"/>
          <w:lang w:val="es-ES_tradnl"/>
        </w:rPr>
        <w:t>branches/1.0</w:t>
      </w:r>
      <w:r>
        <w:rPr>
          <w:rFonts w:ascii="Verdana" w:hAnsi="Verdana" w:cs="Arial"/>
          <w:sz w:val="18"/>
          <w:szCs w:val="18"/>
          <w:lang w:val="es-ES_tradnl"/>
        </w:rPr>
        <w:t xml:space="preserve"> (Este documento únicamente es aplicable para la versión 1.0 del BCF).</w:t>
      </w:r>
    </w:p>
    <w:p w14:paraId="6BE8DF9D" w14:textId="77777777" w:rsidR="00F810B1" w:rsidRDefault="00A70FA1" w:rsidP="0091182F">
      <w:pPr>
        <w:numPr>
          <w:ilvl w:val="0"/>
          <w:numId w:val="5"/>
        </w:numPr>
        <w:rPr>
          <w:rFonts w:ascii="Verdana" w:hAnsi="Verdana" w:cs="Arial"/>
          <w:sz w:val="18"/>
          <w:szCs w:val="18"/>
          <w:lang w:val="es-ES_tradnl"/>
        </w:rPr>
      </w:pPr>
      <w:r>
        <w:rPr>
          <w:rFonts w:ascii="Verdana" w:hAnsi="Verdana" w:cs="Arial"/>
          <w:sz w:val="18"/>
          <w:szCs w:val="18"/>
          <w:lang w:val="es-ES_tradnl"/>
        </w:rPr>
        <w:t xml:space="preserve">A través de la línea de comandos </w:t>
      </w:r>
      <w:r w:rsidR="0083790D">
        <w:rPr>
          <w:rFonts w:ascii="Verdana" w:hAnsi="Verdana" w:cs="Arial"/>
          <w:sz w:val="18"/>
          <w:szCs w:val="18"/>
          <w:lang w:val="es-ES_tradnl"/>
        </w:rPr>
        <w:t xml:space="preserve">ejecute: </w:t>
      </w:r>
      <w:r w:rsidR="0083790D" w:rsidRPr="000C244E">
        <w:rPr>
          <w:rFonts w:ascii="Verdana" w:hAnsi="Verdana" w:cs="Arial"/>
          <w:b/>
          <w:sz w:val="18"/>
          <w:szCs w:val="18"/>
          <w:lang w:val="es-ES_tradnl"/>
        </w:rPr>
        <w:t>$ mvn clean install</w:t>
      </w:r>
      <w:r w:rsidR="0083790D">
        <w:rPr>
          <w:rFonts w:ascii="Verdana" w:hAnsi="Verdana" w:cs="Arial"/>
          <w:sz w:val="18"/>
          <w:szCs w:val="18"/>
          <w:lang w:val="es-ES_tradnl"/>
        </w:rPr>
        <w:t xml:space="preserve"> si necesita obviar los tests de integración </w:t>
      </w:r>
      <w:r w:rsidR="0083790D" w:rsidRPr="000C244E">
        <w:rPr>
          <w:rFonts w:ascii="Verdana" w:hAnsi="Verdana" w:cs="Arial"/>
          <w:b/>
          <w:sz w:val="18"/>
          <w:szCs w:val="18"/>
          <w:lang w:val="es-ES_tradnl"/>
        </w:rPr>
        <w:t>$ mvn –Dmaven.test.skip=true clean install</w:t>
      </w:r>
      <w:r w:rsidR="0083790D">
        <w:rPr>
          <w:rFonts w:ascii="Verdana" w:hAnsi="Verdana" w:cs="Arial"/>
          <w:sz w:val="18"/>
          <w:szCs w:val="18"/>
          <w:lang w:val="es-ES_tradnl"/>
        </w:rPr>
        <w:t xml:space="preserve"> este último caso no es recomendable.</w:t>
      </w:r>
    </w:p>
    <w:p w14:paraId="5FD77FBF" w14:textId="77777777" w:rsidR="008B07EE" w:rsidRPr="00D52DBC" w:rsidRDefault="008B07EE" w:rsidP="0091182F">
      <w:pPr>
        <w:numPr>
          <w:ilvl w:val="0"/>
          <w:numId w:val="5"/>
        </w:numPr>
        <w:rPr>
          <w:rFonts w:ascii="Verdana" w:hAnsi="Verdana" w:cs="Arial"/>
          <w:sz w:val="18"/>
          <w:szCs w:val="18"/>
          <w:lang w:val="es-ES_tradnl"/>
        </w:rPr>
      </w:pPr>
      <w:r>
        <w:rPr>
          <w:rFonts w:ascii="Verdana" w:hAnsi="Verdana" w:cs="Arial"/>
          <w:sz w:val="18"/>
          <w:szCs w:val="18"/>
          <w:lang w:val="es-ES_tradnl"/>
        </w:rPr>
        <w:t>En este mismo directorio (branches/1.0) se habrá generado un directorio llamado build</w:t>
      </w:r>
      <w:r w:rsidR="002C2DDF">
        <w:rPr>
          <w:rFonts w:ascii="Verdana" w:hAnsi="Verdana" w:cs="Arial"/>
          <w:sz w:val="18"/>
          <w:szCs w:val="18"/>
          <w:lang w:val="es-ES_tradnl"/>
        </w:rPr>
        <w:t xml:space="preserve">, dentro de este se encuentra un comprimido llamado </w:t>
      </w:r>
      <w:r w:rsidR="002C2DDF" w:rsidRPr="00F23005">
        <w:rPr>
          <w:rFonts w:ascii="Verdana" w:hAnsi="Verdana" w:cs="Arial"/>
          <w:b/>
          <w:sz w:val="18"/>
          <w:szCs w:val="18"/>
          <w:lang w:val="es-ES_tradnl"/>
        </w:rPr>
        <w:t>bcf-1.0.zip</w:t>
      </w:r>
      <w:r w:rsidR="00E648E3">
        <w:rPr>
          <w:rFonts w:ascii="Verdana" w:hAnsi="Verdana" w:cs="Arial"/>
          <w:sz w:val="18"/>
          <w:szCs w:val="18"/>
          <w:lang w:val="es-ES_tradnl"/>
        </w:rPr>
        <w:t>, que contiene los binarios distribuibles.</w:t>
      </w:r>
    </w:p>
    <w:p w14:paraId="694CAA03" w14:textId="77777777" w:rsidR="00B0316B" w:rsidRPr="00B0316B" w:rsidRDefault="00B0316B" w:rsidP="00B0316B"/>
    <w:p w14:paraId="3D2316F2" w14:textId="77777777" w:rsidR="00FA52D8" w:rsidRDefault="00FA52D8" w:rsidP="00D90C31">
      <w:pPr>
        <w:pStyle w:val="Heading1"/>
        <w:numPr>
          <w:ilvl w:val="0"/>
          <w:numId w:val="4"/>
        </w:numPr>
        <w:rPr>
          <w:rFonts w:ascii="Verdana" w:hAnsi="Verdana"/>
          <w:sz w:val="18"/>
          <w:szCs w:val="18"/>
          <w:lang w:val="es-ES_tradnl"/>
        </w:rPr>
      </w:pPr>
      <w:bookmarkStart w:id="11" w:name="_Toc423590977"/>
      <w:bookmarkStart w:id="12" w:name="_Toc423591014"/>
      <w:bookmarkStart w:id="13" w:name="_Toc297447404"/>
      <w:r>
        <w:rPr>
          <w:rFonts w:ascii="Verdana" w:hAnsi="Verdana"/>
          <w:sz w:val="18"/>
          <w:szCs w:val="18"/>
          <w:lang w:val="es-ES_tradnl"/>
        </w:rPr>
        <w:t>INSTALACI</w:t>
      </w:r>
      <w:r w:rsidR="00536EFD">
        <w:rPr>
          <w:rFonts w:ascii="Verdana" w:hAnsi="Verdana"/>
          <w:sz w:val="18"/>
          <w:szCs w:val="18"/>
          <w:lang w:val="es-ES_tradnl"/>
        </w:rPr>
        <w:t>Ó</w:t>
      </w:r>
      <w:r>
        <w:rPr>
          <w:rFonts w:ascii="Verdana" w:hAnsi="Verdana"/>
          <w:sz w:val="18"/>
          <w:szCs w:val="18"/>
          <w:lang w:val="es-ES_tradnl"/>
        </w:rPr>
        <w:t>N</w:t>
      </w:r>
      <w:bookmarkEnd w:id="11"/>
      <w:bookmarkEnd w:id="12"/>
      <w:bookmarkEnd w:id="13"/>
    </w:p>
    <w:p w14:paraId="0634244C" w14:textId="77777777" w:rsidR="009A1D80" w:rsidRDefault="001E43A1" w:rsidP="009A1D80">
      <w:pPr>
        <w:ind w:left="432"/>
        <w:rPr>
          <w:rFonts w:ascii="Verdana" w:hAnsi="Verdana" w:cs="Arial"/>
          <w:sz w:val="18"/>
          <w:szCs w:val="18"/>
          <w:lang w:val="es-ES_tradnl"/>
        </w:rPr>
      </w:pPr>
      <w:r>
        <w:rPr>
          <w:rFonts w:ascii="Verdana" w:hAnsi="Verdana" w:cs="Arial"/>
          <w:sz w:val="18"/>
          <w:szCs w:val="18"/>
          <w:lang w:val="es-ES_tradnl"/>
        </w:rPr>
        <w:t xml:space="preserve">Obtener los binarios distribuibles, de la aplicación BCF, estos se distribuyen el un comprimido zip llamado </w:t>
      </w:r>
      <w:r w:rsidRPr="00A752FC">
        <w:rPr>
          <w:rFonts w:ascii="Verdana" w:hAnsi="Verdana" w:cs="Arial"/>
          <w:b/>
          <w:sz w:val="18"/>
          <w:szCs w:val="18"/>
          <w:lang w:val="es-ES_tradnl"/>
        </w:rPr>
        <w:t>bcf-1.0.zip</w:t>
      </w:r>
      <w:r w:rsidR="00E4103E">
        <w:rPr>
          <w:rFonts w:ascii="Verdana" w:hAnsi="Verdana" w:cs="Arial"/>
          <w:sz w:val="18"/>
          <w:szCs w:val="18"/>
          <w:lang w:val="es-ES_tradnl"/>
        </w:rPr>
        <w:t xml:space="preserve"> que contiene los binarios propios de la aplicación BCF, además necesita </w:t>
      </w:r>
      <w:r w:rsidR="0067345D">
        <w:rPr>
          <w:rFonts w:ascii="Verdana" w:hAnsi="Verdana" w:cs="Arial"/>
          <w:sz w:val="18"/>
          <w:szCs w:val="18"/>
          <w:lang w:val="es-ES_tradnl"/>
        </w:rPr>
        <w:t xml:space="preserve">los binarios correspondientes al comprimido zip </w:t>
      </w:r>
      <w:r w:rsidR="0067345D" w:rsidRPr="00A752FC">
        <w:rPr>
          <w:rFonts w:ascii="Verdana" w:hAnsi="Verdana" w:cs="Arial"/>
          <w:b/>
          <w:sz w:val="18"/>
          <w:szCs w:val="18"/>
          <w:lang w:val="es-ES_tradnl"/>
        </w:rPr>
        <w:t>logger.rotator-1.1.zip</w:t>
      </w:r>
      <w:r w:rsidR="0067345D">
        <w:rPr>
          <w:rFonts w:ascii="Verdana" w:hAnsi="Verdana" w:cs="Arial"/>
          <w:sz w:val="18"/>
          <w:szCs w:val="18"/>
          <w:lang w:val="es-ES_tradnl"/>
        </w:rPr>
        <w:t xml:space="preserve">, este último contiene </w:t>
      </w:r>
      <w:r w:rsidR="00633498">
        <w:rPr>
          <w:rFonts w:ascii="Verdana" w:hAnsi="Verdana" w:cs="Arial"/>
          <w:sz w:val="18"/>
          <w:szCs w:val="18"/>
          <w:lang w:val="es-ES_tradnl"/>
        </w:rPr>
        <w:t>un tool usado para la rotación de las tablas de registro.</w:t>
      </w:r>
    </w:p>
    <w:p w14:paraId="19613E0B" w14:textId="77777777" w:rsidR="007E08E8" w:rsidRDefault="007E08E8">
      <w:pPr>
        <w:keepNext w:val="0"/>
        <w:jc w:val="left"/>
        <w:rPr>
          <w:rFonts w:ascii="Verdana" w:hAnsi="Verdana" w:cs="Arial"/>
          <w:sz w:val="18"/>
          <w:szCs w:val="18"/>
          <w:lang w:val="es-ES_tradnl"/>
        </w:rPr>
      </w:pPr>
      <w:r>
        <w:rPr>
          <w:rFonts w:ascii="Verdana" w:hAnsi="Verdana" w:cs="Arial"/>
          <w:sz w:val="18"/>
          <w:szCs w:val="18"/>
          <w:lang w:val="es-ES_tradnl"/>
        </w:rPr>
        <w:br w:type="page"/>
      </w:r>
    </w:p>
    <w:p w14:paraId="4295FBF2" w14:textId="77777777" w:rsidR="00C70B4C" w:rsidRDefault="00C70B4C" w:rsidP="009A1D80">
      <w:pPr>
        <w:ind w:left="432"/>
        <w:rPr>
          <w:rFonts w:ascii="Verdana" w:hAnsi="Verdana" w:cs="Arial"/>
          <w:sz w:val="18"/>
          <w:szCs w:val="18"/>
          <w:lang w:val="es-ES_tradnl"/>
        </w:rPr>
      </w:pPr>
    </w:p>
    <w:p w14:paraId="0EEF457D" w14:textId="77777777" w:rsidR="00FC476C" w:rsidRPr="00FC476C" w:rsidRDefault="00FC476C" w:rsidP="00FC476C">
      <w:pPr>
        <w:numPr>
          <w:ilvl w:val="1"/>
          <w:numId w:val="4"/>
        </w:numPr>
        <w:rPr>
          <w:rFonts w:ascii="Verdana" w:hAnsi="Verdana" w:cs="Arial"/>
          <w:b/>
          <w:sz w:val="18"/>
          <w:szCs w:val="18"/>
          <w:lang w:val="es-ES_tradnl"/>
        </w:rPr>
      </w:pPr>
      <w:r w:rsidRPr="00FC476C">
        <w:rPr>
          <w:rFonts w:ascii="Verdana" w:hAnsi="Verdana" w:cs="Arial"/>
          <w:b/>
          <w:sz w:val="18"/>
          <w:szCs w:val="18"/>
          <w:lang w:val="es-ES_tradnl"/>
        </w:rPr>
        <w:t>REQUISITOS</w:t>
      </w:r>
    </w:p>
    <w:p w14:paraId="0C498655" w14:textId="77777777" w:rsidR="00EF3632" w:rsidRDefault="002A3AF8" w:rsidP="0091182F">
      <w:pPr>
        <w:numPr>
          <w:ilvl w:val="0"/>
          <w:numId w:val="6"/>
        </w:numPr>
        <w:rPr>
          <w:lang w:val="es-ES_tradnl"/>
        </w:rPr>
      </w:pPr>
      <w:r>
        <w:rPr>
          <w:lang w:val="es-ES_tradnl"/>
        </w:rPr>
        <w:t xml:space="preserve">Binarios de las aplicaciones </w:t>
      </w:r>
      <w:r w:rsidR="00A752FC">
        <w:rPr>
          <w:lang w:val="es-ES_tradnl"/>
        </w:rPr>
        <w:t>BCF y Logger Rotator (</w:t>
      </w:r>
      <w:r w:rsidR="000568B8">
        <w:rPr>
          <w:lang w:val="es-ES_tradnl"/>
        </w:rPr>
        <w:t>bcf-1.0.zip, logger.rotator-1.1.zip</w:t>
      </w:r>
      <w:r w:rsidR="00A752FC">
        <w:rPr>
          <w:lang w:val="es-ES_tradnl"/>
        </w:rPr>
        <w:t>)</w:t>
      </w:r>
    </w:p>
    <w:p w14:paraId="7BB32E03" w14:textId="77777777" w:rsidR="00BE267D" w:rsidRDefault="00A73373" w:rsidP="0091182F">
      <w:pPr>
        <w:numPr>
          <w:ilvl w:val="0"/>
          <w:numId w:val="6"/>
        </w:numPr>
        <w:rPr>
          <w:lang w:val="es-ES_tradnl"/>
        </w:rPr>
      </w:pPr>
      <w:r>
        <w:rPr>
          <w:lang w:val="es-ES_tradnl"/>
        </w:rPr>
        <w:t>Java JDK 8.X o superior</w:t>
      </w:r>
    </w:p>
    <w:p w14:paraId="23F91FB4" w14:textId="77777777" w:rsidR="00BB47B6" w:rsidRDefault="00427F7D" w:rsidP="0091182F">
      <w:pPr>
        <w:numPr>
          <w:ilvl w:val="0"/>
          <w:numId w:val="6"/>
        </w:numPr>
        <w:rPr>
          <w:lang w:val="es-ES_tradnl"/>
        </w:rPr>
      </w:pPr>
      <w:r>
        <w:rPr>
          <w:lang w:val="es-ES_tradnl"/>
        </w:rPr>
        <w:t>Acceso a un servidor MySQL 5.6.X o superior</w:t>
      </w:r>
    </w:p>
    <w:p w14:paraId="2742048C" w14:textId="77777777" w:rsidR="00961A72" w:rsidRPr="00BB47B6" w:rsidRDefault="00961A72" w:rsidP="0091182F">
      <w:pPr>
        <w:numPr>
          <w:ilvl w:val="0"/>
          <w:numId w:val="6"/>
        </w:numPr>
        <w:rPr>
          <w:lang w:val="es-ES_tradnl"/>
        </w:rPr>
      </w:pPr>
      <w:r>
        <w:rPr>
          <w:lang w:val="es-ES_tradnl"/>
        </w:rPr>
        <w:t xml:space="preserve">Un nodo de la aplicación </w:t>
      </w:r>
      <w:r w:rsidR="005A13A0">
        <w:rPr>
          <w:lang w:val="es-ES_tradnl"/>
        </w:rPr>
        <w:t>CAP, por cada instancia de la aplicación BCF.</w:t>
      </w:r>
    </w:p>
    <w:p w14:paraId="2AB545A1" w14:textId="77777777" w:rsidR="00FA52D8" w:rsidRDefault="00FA52D8" w:rsidP="00FA52D8"/>
    <w:p w14:paraId="073CF201" w14:textId="77777777" w:rsidR="00E864EE" w:rsidRPr="00E864EE" w:rsidRDefault="00E864EE" w:rsidP="00E864EE">
      <w:pPr>
        <w:numPr>
          <w:ilvl w:val="1"/>
          <w:numId w:val="4"/>
        </w:numPr>
        <w:rPr>
          <w:b/>
        </w:rPr>
      </w:pPr>
      <w:r w:rsidRPr="00E864EE">
        <w:rPr>
          <w:b/>
        </w:rPr>
        <w:t>BCF</w:t>
      </w:r>
    </w:p>
    <w:p w14:paraId="481CD2E6" w14:textId="77777777" w:rsidR="00001EC9" w:rsidRPr="009646E0" w:rsidRDefault="003B0E5E" w:rsidP="0091182F">
      <w:pPr>
        <w:numPr>
          <w:ilvl w:val="0"/>
          <w:numId w:val="7"/>
        </w:numPr>
      </w:pPr>
      <w:r>
        <w:t>Crear el directorio donde se procede a instalar la aplicación.</w:t>
      </w:r>
      <w:r w:rsidR="009646E0">
        <w:t xml:space="preserve"> Recomendable usar </w:t>
      </w:r>
      <w:r w:rsidR="009646E0" w:rsidRPr="009646E0">
        <w:rPr>
          <w:b/>
        </w:rPr>
        <w:t>/bcf</w:t>
      </w:r>
      <w:r w:rsidR="001766B4" w:rsidRPr="004D06F8">
        <w:t xml:space="preserve"> (</w:t>
      </w:r>
      <w:r w:rsidR="004D06F8" w:rsidRPr="004D06F8">
        <w:t xml:space="preserve">que denominaremos a partir de ahora </w:t>
      </w:r>
      <w:r w:rsidR="004D06F8" w:rsidRPr="004D06F8">
        <w:rPr>
          <w:b/>
        </w:rPr>
        <w:t>BCF_HOME</w:t>
      </w:r>
      <w:r w:rsidR="001766B4" w:rsidRPr="004D06F8">
        <w:t>)</w:t>
      </w:r>
      <w:r w:rsidR="00536EFD">
        <w:t>.</w:t>
      </w:r>
    </w:p>
    <w:p w14:paraId="14D3A6C9" w14:textId="77777777" w:rsidR="009646E0" w:rsidRDefault="009646E0" w:rsidP="009646E0">
      <w:pPr>
        <w:ind w:left="792"/>
        <w:rPr>
          <w:b/>
        </w:rPr>
      </w:pPr>
    </w:p>
    <w:p w14:paraId="16B22FB5" w14:textId="77777777" w:rsidR="009646E0" w:rsidRPr="009646E0" w:rsidRDefault="009646E0" w:rsidP="009646E0">
      <w:pPr>
        <w:ind w:left="792"/>
        <w:rPr>
          <w:i/>
        </w:rPr>
      </w:pPr>
      <w:r w:rsidRPr="009646E0">
        <w:rPr>
          <w:i/>
        </w:rPr>
        <w:t xml:space="preserve">$ mkdir </w:t>
      </w:r>
      <w:r w:rsidR="00AD78E4">
        <w:rPr>
          <w:i/>
        </w:rPr>
        <w:t>/</w:t>
      </w:r>
      <w:r w:rsidRPr="009646E0">
        <w:rPr>
          <w:i/>
        </w:rPr>
        <w:t>bcf</w:t>
      </w:r>
    </w:p>
    <w:p w14:paraId="4CDCFF8E" w14:textId="77777777" w:rsidR="009646E0" w:rsidRDefault="009646E0" w:rsidP="009646E0">
      <w:pPr>
        <w:ind w:left="792"/>
      </w:pPr>
    </w:p>
    <w:p w14:paraId="5544CB64" w14:textId="77777777" w:rsidR="009646E0" w:rsidRDefault="00D435F4" w:rsidP="0091182F">
      <w:pPr>
        <w:numPr>
          <w:ilvl w:val="0"/>
          <w:numId w:val="7"/>
        </w:numPr>
      </w:pPr>
      <w:r>
        <w:t xml:space="preserve">Copiar bcf-1.0.zip </w:t>
      </w:r>
      <w:r w:rsidR="00826A75">
        <w:t>al directorio BCF_HOME</w:t>
      </w:r>
      <w:r w:rsidR="00536EFD">
        <w:t>.</w:t>
      </w:r>
    </w:p>
    <w:p w14:paraId="4B3BAF3E" w14:textId="77777777" w:rsidR="0058207B" w:rsidRDefault="0058207B" w:rsidP="0091182F">
      <w:pPr>
        <w:numPr>
          <w:ilvl w:val="0"/>
          <w:numId w:val="7"/>
        </w:numPr>
      </w:pPr>
      <w:r>
        <w:t>Descomprimir bcf-1.0.zip</w:t>
      </w:r>
      <w:r w:rsidR="00536EFD">
        <w:t>.</w:t>
      </w:r>
    </w:p>
    <w:p w14:paraId="4BBEB74A" w14:textId="77777777" w:rsidR="0058207B" w:rsidRDefault="0058207B" w:rsidP="0058207B">
      <w:pPr>
        <w:ind w:left="792"/>
      </w:pPr>
    </w:p>
    <w:p w14:paraId="6E8A5C95" w14:textId="77777777" w:rsidR="0058207B" w:rsidRDefault="00C45C12" w:rsidP="0058207B">
      <w:pPr>
        <w:ind w:left="792"/>
      </w:pPr>
      <w:r>
        <w:t>$ cd $BCF_HOME</w:t>
      </w:r>
    </w:p>
    <w:p w14:paraId="4D0EC401" w14:textId="77777777" w:rsidR="00C45C12" w:rsidRDefault="00C45C12" w:rsidP="0058207B">
      <w:pPr>
        <w:ind w:left="792"/>
      </w:pPr>
      <w:r>
        <w:t>$</w:t>
      </w:r>
      <w:r w:rsidR="00410479">
        <w:t>unzip bcf-1.0.zip</w:t>
      </w:r>
    </w:p>
    <w:p w14:paraId="4A822837" w14:textId="77777777" w:rsidR="0058207B" w:rsidRDefault="0058207B" w:rsidP="0058207B">
      <w:pPr>
        <w:ind w:left="792"/>
      </w:pPr>
    </w:p>
    <w:p w14:paraId="7E4D9540" w14:textId="77777777" w:rsidR="0058207B" w:rsidRDefault="00410479" w:rsidP="0091182F">
      <w:pPr>
        <w:numPr>
          <w:ilvl w:val="0"/>
          <w:numId w:val="7"/>
        </w:numPr>
      </w:pPr>
      <w:r>
        <w:t>Añadir permisos de ejecución</w:t>
      </w:r>
      <w:r w:rsidR="00536EFD">
        <w:t>.</w:t>
      </w:r>
    </w:p>
    <w:p w14:paraId="0163BF33" w14:textId="77777777" w:rsidR="00410479" w:rsidRDefault="00410479" w:rsidP="00410479">
      <w:pPr>
        <w:ind w:left="792"/>
      </w:pPr>
    </w:p>
    <w:p w14:paraId="6AAAC03F" w14:textId="77777777" w:rsidR="00410479" w:rsidRPr="006C2BD3" w:rsidRDefault="00667649" w:rsidP="00410479">
      <w:pPr>
        <w:ind w:left="792"/>
        <w:rPr>
          <w:lang w:val="en-US"/>
        </w:rPr>
      </w:pPr>
      <w:r w:rsidRPr="006C2BD3">
        <w:rPr>
          <w:lang w:val="en-US"/>
        </w:rPr>
        <w:t>$ chmod +x start_bcf.10.sh execute_db_logger_rotator.sh</w:t>
      </w:r>
    </w:p>
    <w:p w14:paraId="339E1DFC" w14:textId="77777777" w:rsidR="00410479" w:rsidRPr="006C2BD3" w:rsidRDefault="00410479" w:rsidP="00410479">
      <w:pPr>
        <w:ind w:left="792"/>
        <w:rPr>
          <w:lang w:val="en-US"/>
        </w:rPr>
      </w:pPr>
    </w:p>
    <w:p w14:paraId="53F11D78" w14:textId="77777777" w:rsidR="00410479" w:rsidRDefault="005B38FA" w:rsidP="0091182F">
      <w:pPr>
        <w:numPr>
          <w:ilvl w:val="0"/>
          <w:numId w:val="7"/>
        </w:numPr>
      </w:pPr>
      <w:r>
        <w:t>Realizar la configuración de la</w:t>
      </w:r>
      <w:r w:rsidR="007D5447">
        <w:t>s propiedades de la</w:t>
      </w:r>
      <w:r>
        <w:t xml:space="preserve"> aplicación de acue</w:t>
      </w:r>
      <w:r w:rsidR="007D5447">
        <w:t>rdo a lo descrito en sección 10.1.</w:t>
      </w:r>
    </w:p>
    <w:p w14:paraId="64046506" w14:textId="77777777" w:rsidR="005B38FA" w:rsidRPr="008033D0" w:rsidRDefault="005B38FA" w:rsidP="0091182F">
      <w:pPr>
        <w:numPr>
          <w:ilvl w:val="0"/>
          <w:numId w:val="7"/>
        </w:numPr>
      </w:pPr>
      <w:r>
        <w:t xml:space="preserve">Para inicial la aplicación ejecutar el script </w:t>
      </w:r>
      <w:r w:rsidRPr="005B38FA">
        <w:rPr>
          <w:b/>
        </w:rPr>
        <w:t>start_bcf.10.sh</w:t>
      </w:r>
      <w:r w:rsidR="00536EFD">
        <w:rPr>
          <w:b/>
        </w:rPr>
        <w:t>.</w:t>
      </w:r>
    </w:p>
    <w:p w14:paraId="17A48E9E" w14:textId="77777777" w:rsidR="008033D0" w:rsidRDefault="008033D0" w:rsidP="008033D0">
      <w:pPr>
        <w:ind w:left="792"/>
        <w:rPr>
          <w:b/>
        </w:rPr>
      </w:pPr>
    </w:p>
    <w:p w14:paraId="1F000B68" w14:textId="77777777" w:rsidR="008033D0" w:rsidRDefault="008033D0" w:rsidP="008033D0">
      <w:pPr>
        <w:ind w:left="792"/>
        <w:rPr>
          <w:b/>
        </w:rPr>
      </w:pPr>
      <w:r>
        <w:rPr>
          <w:b/>
        </w:rPr>
        <w:t>$ ./</w:t>
      </w:r>
      <w:r w:rsidRPr="005B38FA">
        <w:rPr>
          <w:b/>
        </w:rPr>
        <w:t>start_bcf.10.sh</w:t>
      </w:r>
    </w:p>
    <w:p w14:paraId="5FC25D9C" w14:textId="77777777" w:rsidR="008033D0" w:rsidRDefault="008033D0" w:rsidP="008033D0">
      <w:pPr>
        <w:ind w:left="792"/>
      </w:pPr>
    </w:p>
    <w:p w14:paraId="3E8E18CA" w14:textId="77777777" w:rsidR="005B38FA" w:rsidRDefault="005B38FA" w:rsidP="0091182F">
      <w:pPr>
        <w:numPr>
          <w:ilvl w:val="0"/>
          <w:numId w:val="7"/>
        </w:numPr>
      </w:pPr>
      <w:r>
        <w:t>Verifique el proceso se ha iniciado.</w:t>
      </w:r>
    </w:p>
    <w:p w14:paraId="6C59E588" w14:textId="77777777" w:rsidR="009127B7" w:rsidRDefault="009127B7" w:rsidP="009127B7">
      <w:pPr>
        <w:ind w:left="792"/>
      </w:pPr>
    </w:p>
    <w:p w14:paraId="4FC77EAD" w14:textId="77777777" w:rsidR="006A27F6" w:rsidRDefault="009127B7" w:rsidP="00E51674">
      <w:pPr>
        <w:ind w:left="792"/>
      </w:pPr>
      <w:r>
        <w:t>$ ps –fea | grep bcf</w:t>
      </w:r>
    </w:p>
    <w:p w14:paraId="33539ED2" w14:textId="77777777" w:rsidR="00004CB2" w:rsidRDefault="00004CB2" w:rsidP="00E51674">
      <w:pPr>
        <w:ind w:left="792"/>
      </w:pPr>
    </w:p>
    <w:p w14:paraId="2A00AE50" w14:textId="77777777" w:rsidR="001709A8" w:rsidRDefault="001709A8" w:rsidP="001709A8">
      <w:pPr>
        <w:numPr>
          <w:ilvl w:val="1"/>
          <w:numId w:val="4"/>
        </w:numPr>
        <w:rPr>
          <w:b/>
        </w:rPr>
      </w:pPr>
      <w:r w:rsidRPr="003F29A4">
        <w:rPr>
          <w:b/>
        </w:rPr>
        <w:t>LOGGER ROTATOR</w:t>
      </w:r>
    </w:p>
    <w:p w14:paraId="772C0C99" w14:textId="77777777" w:rsidR="00C25473" w:rsidRDefault="00C25473" w:rsidP="0091182F">
      <w:pPr>
        <w:numPr>
          <w:ilvl w:val="0"/>
          <w:numId w:val="8"/>
        </w:numPr>
      </w:pPr>
      <w:r>
        <w:t xml:space="preserve">Crear un directorio donde se </w:t>
      </w:r>
      <w:r w:rsidR="00536EFD">
        <w:t>instalará</w:t>
      </w:r>
      <w:r>
        <w:t xml:space="preserve"> la aplicación. Recomendable usar </w:t>
      </w:r>
      <w:r w:rsidRPr="00F73229">
        <w:rPr>
          <w:b/>
        </w:rPr>
        <w:t>/log.rot</w:t>
      </w:r>
      <w:r>
        <w:t xml:space="preserve"> (que se denominará desde ahora </w:t>
      </w:r>
      <w:r w:rsidRPr="00711AEC">
        <w:rPr>
          <w:b/>
        </w:rPr>
        <w:t>LOG</w:t>
      </w:r>
      <w:r w:rsidR="00F73229" w:rsidRPr="00711AEC">
        <w:rPr>
          <w:b/>
        </w:rPr>
        <w:t>_ROT</w:t>
      </w:r>
      <w:r w:rsidRPr="00711AEC">
        <w:rPr>
          <w:b/>
        </w:rPr>
        <w:t>_HOME</w:t>
      </w:r>
      <w:r>
        <w:t>)</w:t>
      </w:r>
      <w:r w:rsidR="00536EFD">
        <w:t>.</w:t>
      </w:r>
    </w:p>
    <w:p w14:paraId="6FEC4C1B" w14:textId="77777777" w:rsidR="00711AEC" w:rsidRDefault="00711AEC" w:rsidP="00711AEC">
      <w:pPr>
        <w:ind w:left="936"/>
      </w:pPr>
    </w:p>
    <w:p w14:paraId="573091D5" w14:textId="77777777" w:rsidR="00711AEC" w:rsidRDefault="00711AEC" w:rsidP="00711AEC">
      <w:pPr>
        <w:ind w:left="936"/>
      </w:pPr>
      <w:r>
        <w:t>$ mkdir /log.rot</w:t>
      </w:r>
    </w:p>
    <w:p w14:paraId="7D57731D" w14:textId="77777777" w:rsidR="00711AEC" w:rsidRDefault="00711AEC" w:rsidP="00711AEC">
      <w:pPr>
        <w:ind w:left="936"/>
      </w:pPr>
    </w:p>
    <w:p w14:paraId="1EE81E77" w14:textId="77777777" w:rsidR="00C25473" w:rsidRDefault="003D132D" w:rsidP="0091182F">
      <w:pPr>
        <w:numPr>
          <w:ilvl w:val="0"/>
          <w:numId w:val="8"/>
        </w:numPr>
      </w:pPr>
      <w:r>
        <w:t xml:space="preserve">Copiar </w:t>
      </w:r>
      <w:r w:rsidRPr="003D132D">
        <w:t>logger.rotator-1.1.zip</w:t>
      </w:r>
      <w:r>
        <w:t xml:space="preserve"> al directorio LOG_ROT_HOME</w:t>
      </w:r>
      <w:r w:rsidR="00536EFD">
        <w:t>.</w:t>
      </w:r>
    </w:p>
    <w:p w14:paraId="49E589AE" w14:textId="77777777" w:rsidR="004413ED" w:rsidRDefault="004413ED" w:rsidP="0091182F">
      <w:pPr>
        <w:numPr>
          <w:ilvl w:val="0"/>
          <w:numId w:val="8"/>
        </w:numPr>
      </w:pPr>
      <w:r>
        <w:t xml:space="preserve">Descomprimir </w:t>
      </w:r>
      <w:r w:rsidRPr="004413ED">
        <w:t>logger.rotator-1.1.zip</w:t>
      </w:r>
      <w:r w:rsidR="00536EFD">
        <w:t>.</w:t>
      </w:r>
    </w:p>
    <w:p w14:paraId="05DFB8DF" w14:textId="77777777" w:rsidR="004413ED" w:rsidRDefault="004413ED" w:rsidP="004413ED">
      <w:pPr>
        <w:ind w:left="936"/>
      </w:pPr>
    </w:p>
    <w:p w14:paraId="72C402A0" w14:textId="77777777" w:rsidR="004413ED" w:rsidRDefault="004413ED" w:rsidP="004413ED">
      <w:pPr>
        <w:ind w:left="936"/>
      </w:pPr>
      <w:r>
        <w:t>$ cd $LOG_ROT_HOME</w:t>
      </w:r>
    </w:p>
    <w:p w14:paraId="64A59621" w14:textId="77777777" w:rsidR="004413ED" w:rsidRDefault="004413ED" w:rsidP="004413ED">
      <w:pPr>
        <w:ind w:left="936"/>
      </w:pPr>
      <w:r>
        <w:t xml:space="preserve">$ unzip </w:t>
      </w:r>
      <w:r w:rsidRPr="004413ED">
        <w:t>logger.rotator-1.1.zip</w:t>
      </w:r>
    </w:p>
    <w:p w14:paraId="3F7D604E" w14:textId="77777777" w:rsidR="004413ED" w:rsidRDefault="004413ED" w:rsidP="004413ED">
      <w:pPr>
        <w:ind w:left="936"/>
      </w:pPr>
    </w:p>
    <w:p w14:paraId="47E474E4" w14:textId="77777777" w:rsidR="004413ED" w:rsidRDefault="004413ED" w:rsidP="0091182F">
      <w:pPr>
        <w:numPr>
          <w:ilvl w:val="0"/>
          <w:numId w:val="8"/>
        </w:numPr>
      </w:pPr>
      <w:r>
        <w:t xml:space="preserve">Crear el directorio </w:t>
      </w:r>
      <w:r w:rsidRPr="000049AF">
        <w:rPr>
          <w:b/>
        </w:rPr>
        <w:t>tmp</w:t>
      </w:r>
      <w:r>
        <w:t xml:space="preserve"> dentro de </w:t>
      </w:r>
      <w:r w:rsidRPr="00192311">
        <w:rPr>
          <w:b/>
        </w:rPr>
        <w:t>LOG_ROT_HOME</w:t>
      </w:r>
      <w:r>
        <w:t>. Este es el directorio que contendrá los logs de la aplicación.</w:t>
      </w:r>
    </w:p>
    <w:p w14:paraId="22651F87" w14:textId="77777777" w:rsidR="00192311" w:rsidRDefault="00192311" w:rsidP="0091182F">
      <w:pPr>
        <w:numPr>
          <w:ilvl w:val="0"/>
          <w:numId w:val="8"/>
        </w:numPr>
      </w:pPr>
      <w:r>
        <w:lastRenderedPageBreak/>
        <w:t>Configurar la ejecución periódica de los scripts de rotació</w:t>
      </w:r>
      <w:r w:rsidR="00FA0298">
        <w:t xml:space="preserve">n. Esto se hace a </w:t>
      </w:r>
      <w:r w:rsidR="00536EFD">
        <w:t>través</w:t>
      </w:r>
      <w:r w:rsidR="00FA0298">
        <w:t xml:space="preserve"> del cron job de Linux, el script que será ejecutado por es</w:t>
      </w:r>
      <w:r w:rsidR="00536EFD">
        <w:t>ta herramienta</w:t>
      </w:r>
      <w:r w:rsidR="00FA0298">
        <w:t>se encuentra en BCF_HOME/</w:t>
      </w:r>
      <w:r w:rsidR="00FA0298" w:rsidRPr="00FA0298">
        <w:t>execute_db_logger_rotator.sh</w:t>
      </w:r>
      <w:r w:rsidR="00FA0298">
        <w:t>.</w:t>
      </w:r>
    </w:p>
    <w:p w14:paraId="1C774993" w14:textId="77777777" w:rsidR="00F50872" w:rsidRDefault="00F50872" w:rsidP="00F50872">
      <w:pPr>
        <w:ind w:left="936"/>
      </w:pPr>
    </w:p>
    <w:p w14:paraId="274E437A" w14:textId="77777777" w:rsidR="00F50872" w:rsidRPr="006C2BD3" w:rsidRDefault="00667649" w:rsidP="00F50872">
      <w:pPr>
        <w:ind w:left="936"/>
        <w:rPr>
          <w:lang w:val="en-US"/>
        </w:rPr>
      </w:pPr>
      <w:r w:rsidRPr="006C2BD3">
        <w:rPr>
          <w:lang w:val="en-US"/>
        </w:rPr>
        <w:t>i.e. Rotación diaria</w:t>
      </w:r>
    </w:p>
    <w:p w14:paraId="007F6635" w14:textId="77777777" w:rsidR="00F50872" w:rsidRPr="006C2BD3" w:rsidRDefault="00667649" w:rsidP="00F50872">
      <w:pPr>
        <w:ind w:left="936"/>
        <w:rPr>
          <w:lang w:val="en-US"/>
        </w:rPr>
      </w:pPr>
      <w:r w:rsidRPr="006C2BD3">
        <w:rPr>
          <w:lang w:val="en-US"/>
        </w:rPr>
        <w:t>$ ln -s $BCF_HOME/execute_db_logger_rotator.sh /etc/cron.daily/ execute_db_logger_rotator.sh</w:t>
      </w:r>
    </w:p>
    <w:p w14:paraId="3280AC49" w14:textId="77777777" w:rsidR="006A27F6" w:rsidRPr="006C2BD3" w:rsidRDefault="006A27F6" w:rsidP="00FA52D8">
      <w:pPr>
        <w:rPr>
          <w:lang w:val="en-US"/>
        </w:rPr>
      </w:pPr>
    </w:p>
    <w:p w14:paraId="0D5E4CBB" w14:textId="77777777" w:rsidR="00D86FB2" w:rsidRDefault="00D86FB2" w:rsidP="00D90C31">
      <w:pPr>
        <w:pStyle w:val="Heading1"/>
        <w:numPr>
          <w:ilvl w:val="0"/>
          <w:numId w:val="4"/>
        </w:numPr>
        <w:rPr>
          <w:rFonts w:ascii="Verdana" w:hAnsi="Verdana"/>
          <w:sz w:val="18"/>
          <w:szCs w:val="18"/>
          <w:lang w:val="es-ES_tradnl"/>
        </w:rPr>
      </w:pPr>
      <w:bookmarkStart w:id="14" w:name="_Toc423590978"/>
      <w:bookmarkStart w:id="15" w:name="_Toc423591015"/>
      <w:bookmarkStart w:id="16" w:name="_Toc297447405"/>
      <w:r>
        <w:rPr>
          <w:rFonts w:ascii="Verdana" w:hAnsi="Verdana"/>
          <w:sz w:val="18"/>
          <w:szCs w:val="18"/>
          <w:lang w:val="es-ES_tradnl"/>
        </w:rPr>
        <w:t>ESTRUCTURA DE DIRECTORIOS</w:t>
      </w:r>
      <w:bookmarkEnd w:id="14"/>
      <w:bookmarkEnd w:id="15"/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3"/>
        <w:gridCol w:w="4953"/>
      </w:tblGrid>
      <w:tr w:rsidR="00CF617C" w14:paraId="455F9AE3" w14:textId="77777777" w:rsidTr="0091182F">
        <w:tc>
          <w:tcPr>
            <w:tcW w:w="4953" w:type="dxa"/>
            <w:shd w:val="clear" w:color="auto" w:fill="auto"/>
          </w:tcPr>
          <w:p w14:paraId="75B26999" w14:textId="77777777" w:rsidR="00CF617C" w:rsidRDefault="00CF617C" w:rsidP="00CF617C">
            <w:r>
              <w:t>/bcf</w:t>
            </w:r>
          </w:p>
        </w:tc>
        <w:tc>
          <w:tcPr>
            <w:tcW w:w="4953" w:type="dxa"/>
            <w:shd w:val="clear" w:color="auto" w:fill="auto"/>
          </w:tcPr>
          <w:p w14:paraId="588A1BF6" w14:textId="77777777" w:rsidR="00CF617C" w:rsidRDefault="00CF617C" w:rsidP="00CF617C">
            <w:r>
              <w:t>BCF_HOME raíz de la aplicación contiene a primer nivel el ejecutable principal, el</w:t>
            </w:r>
            <w:r w:rsidR="00D37289">
              <w:t>/los</w:t>
            </w:r>
            <w:r>
              <w:t xml:space="preserve"> script de inicio</w:t>
            </w:r>
            <w:r w:rsidR="00D37289" w:rsidRPr="00D37289">
              <w:t>start_bcf.10.sh</w:t>
            </w:r>
            <w:r w:rsidR="00A77F9C">
              <w:t>, el script de rotación de las tablas</w:t>
            </w:r>
            <w:r w:rsidR="00D37289" w:rsidRPr="00D37289">
              <w:t>execute_db_logger_rotator.sh</w:t>
            </w:r>
            <w:r w:rsidR="00D37289">
              <w:t>.</w:t>
            </w:r>
          </w:p>
        </w:tc>
      </w:tr>
      <w:tr w:rsidR="00CF617C" w14:paraId="79D9BAAC" w14:textId="77777777" w:rsidTr="0091182F">
        <w:tc>
          <w:tcPr>
            <w:tcW w:w="4953" w:type="dxa"/>
            <w:shd w:val="clear" w:color="auto" w:fill="auto"/>
          </w:tcPr>
          <w:p w14:paraId="7FC5CD3A" w14:textId="77777777" w:rsidR="00CF617C" w:rsidRDefault="002E7F6E" w:rsidP="00CF617C">
            <w:r>
              <w:t>/bcf/lib</w:t>
            </w:r>
          </w:p>
        </w:tc>
        <w:tc>
          <w:tcPr>
            <w:tcW w:w="4953" w:type="dxa"/>
            <w:shd w:val="clear" w:color="auto" w:fill="auto"/>
          </w:tcPr>
          <w:p w14:paraId="625F374F" w14:textId="77777777" w:rsidR="00CF617C" w:rsidRDefault="00866380" w:rsidP="00CF617C">
            <w:r>
              <w:t>Librerías java de las cuales depende la aplicación BCF.</w:t>
            </w:r>
          </w:p>
        </w:tc>
      </w:tr>
      <w:tr w:rsidR="00CF617C" w14:paraId="3A66AE41" w14:textId="77777777" w:rsidTr="0091182F">
        <w:tc>
          <w:tcPr>
            <w:tcW w:w="4953" w:type="dxa"/>
            <w:shd w:val="clear" w:color="auto" w:fill="auto"/>
          </w:tcPr>
          <w:p w14:paraId="30DB44AF" w14:textId="77777777" w:rsidR="00CF617C" w:rsidRDefault="008321EC" w:rsidP="00CF617C">
            <w:r>
              <w:t>/bcf/properties</w:t>
            </w:r>
          </w:p>
        </w:tc>
        <w:tc>
          <w:tcPr>
            <w:tcW w:w="4953" w:type="dxa"/>
            <w:shd w:val="clear" w:color="auto" w:fill="auto"/>
          </w:tcPr>
          <w:p w14:paraId="66E6AC23" w14:textId="77777777" w:rsidR="00CF617C" w:rsidRDefault="007522EC" w:rsidP="007522EC">
            <w:r>
              <w:t>Propiedades de propósito general para la aplicación BCF. Propiedades para la conexión a la base de datos.</w:t>
            </w:r>
          </w:p>
        </w:tc>
      </w:tr>
      <w:tr w:rsidR="00CF617C" w14:paraId="228687ED" w14:textId="77777777" w:rsidTr="0091182F">
        <w:tc>
          <w:tcPr>
            <w:tcW w:w="4953" w:type="dxa"/>
            <w:shd w:val="clear" w:color="auto" w:fill="auto"/>
          </w:tcPr>
          <w:p w14:paraId="1037D0E7" w14:textId="77777777" w:rsidR="00CF617C" w:rsidRDefault="00374DF8" w:rsidP="00CF617C">
            <w:r>
              <w:t>/bcf/sql</w:t>
            </w:r>
          </w:p>
        </w:tc>
        <w:tc>
          <w:tcPr>
            <w:tcW w:w="4953" w:type="dxa"/>
            <w:shd w:val="clear" w:color="auto" w:fill="auto"/>
          </w:tcPr>
          <w:p w14:paraId="4855E6DD" w14:textId="77777777" w:rsidR="00CF617C" w:rsidRDefault="00374DF8" w:rsidP="00CF617C">
            <w:r>
              <w:t>Script de rotación de la tabla wsi_record</w:t>
            </w:r>
            <w:r w:rsidR="0096640A">
              <w:t>.</w:t>
            </w:r>
          </w:p>
        </w:tc>
      </w:tr>
      <w:tr w:rsidR="00CF617C" w14:paraId="771E5F17" w14:textId="77777777" w:rsidTr="0091182F">
        <w:tc>
          <w:tcPr>
            <w:tcW w:w="4953" w:type="dxa"/>
            <w:shd w:val="clear" w:color="auto" w:fill="auto"/>
          </w:tcPr>
          <w:p w14:paraId="1E194832" w14:textId="77777777" w:rsidR="00CF617C" w:rsidRDefault="005B56A6" w:rsidP="00CF617C">
            <w:r>
              <w:t>/bcf/tmp</w:t>
            </w:r>
          </w:p>
        </w:tc>
        <w:tc>
          <w:tcPr>
            <w:tcW w:w="4953" w:type="dxa"/>
            <w:shd w:val="clear" w:color="auto" w:fill="auto"/>
          </w:tcPr>
          <w:p w14:paraId="4AF36960" w14:textId="77777777" w:rsidR="00CF617C" w:rsidRDefault="00590C31" w:rsidP="00CF617C">
            <w:r>
              <w:t>Contiene los logs del sistema.</w:t>
            </w:r>
          </w:p>
        </w:tc>
      </w:tr>
    </w:tbl>
    <w:p w14:paraId="6332DFAD" w14:textId="77777777" w:rsidR="00CF617C" w:rsidRPr="00CF617C" w:rsidRDefault="00CF617C" w:rsidP="00CF617C"/>
    <w:p w14:paraId="31BBE676" w14:textId="77777777" w:rsidR="00DB735C" w:rsidRDefault="00C33311" w:rsidP="00D90C31">
      <w:pPr>
        <w:pStyle w:val="Heading1"/>
        <w:numPr>
          <w:ilvl w:val="0"/>
          <w:numId w:val="4"/>
        </w:numPr>
        <w:rPr>
          <w:rFonts w:ascii="Verdana" w:hAnsi="Verdana"/>
          <w:sz w:val="18"/>
          <w:szCs w:val="18"/>
          <w:lang w:val="es-ES_tradnl"/>
        </w:rPr>
      </w:pPr>
      <w:bookmarkStart w:id="17" w:name="_Toc423590979"/>
      <w:bookmarkStart w:id="18" w:name="_Toc423591016"/>
      <w:bookmarkStart w:id="19" w:name="_Toc297447406"/>
      <w:r>
        <w:rPr>
          <w:rFonts w:ascii="Verdana" w:hAnsi="Verdana"/>
          <w:sz w:val="18"/>
          <w:szCs w:val="18"/>
          <w:lang w:val="es-ES_tradnl"/>
        </w:rPr>
        <w:t>INICIO DETENCI</w:t>
      </w:r>
      <w:r w:rsidR="00536EFD">
        <w:rPr>
          <w:rFonts w:ascii="Verdana" w:hAnsi="Verdana"/>
          <w:sz w:val="18"/>
          <w:szCs w:val="18"/>
          <w:lang w:val="es-ES_tradnl"/>
        </w:rPr>
        <w:t>Ó</w:t>
      </w:r>
      <w:r>
        <w:rPr>
          <w:rFonts w:ascii="Verdana" w:hAnsi="Verdana"/>
          <w:sz w:val="18"/>
          <w:szCs w:val="18"/>
          <w:lang w:val="es-ES_tradnl"/>
        </w:rPr>
        <w:t>N DEL SISTEMA</w:t>
      </w:r>
      <w:bookmarkEnd w:id="17"/>
      <w:bookmarkEnd w:id="18"/>
      <w:bookmarkEnd w:id="19"/>
    </w:p>
    <w:p w14:paraId="108504F4" w14:textId="77777777" w:rsidR="00C33311" w:rsidRDefault="00C33311" w:rsidP="00C33311">
      <w:pPr>
        <w:ind w:left="432"/>
      </w:pPr>
      <w:r>
        <w:t>Para iniciar la aplicación:</w:t>
      </w:r>
    </w:p>
    <w:p w14:paraId="5A1BAE13" w14:textId="77777777" w:rsidR="00C33311" w:rsidRDefault="00C33311" w:rsidP="00C33311">
      <w:pPr>
        <w:ind w:left="432"/>
      </w:pPr>
    </w:p>
    <w:p w14:paraId="72F1F9E6" w14:textId="77777777" w:rsidR="00C33311" w:rsidRPr="00C33311" w:rsidRDefault="00C33311" w:rsidP="00C33311">
      <w:pPr>
        <w:ind w:left="432"/>
      </w:pPr>
      <w:r>
        <w:t>$ ./</w:t>
      </w:r>
      <w:r w:rsidRPr="00C33311">
        <w:t>start_bcf.10.sh</w:t>
      </w:r>
    </w:p>
    <w:p w14:paraId="480CD514" w14:textId="77777777" w:rsidR="00D86FB2" w:rsidRDefault="00D86FB2" w:rsidP="00D86FB2">
      <w:pPr>
        <w:ind w:left="432"/>
      </w:pPr>
    </w:p>
    <w:p w14:paraId="2F574917" w14:textId="77777777" w:rsidR="00DB735C" w:rsidRDefault="00696295" w:rsidP="00D86FB2">
      <w:pPr>
        <w:ind w:left="432"/>
      </w:pPr>
      <w:r>
        <w:t>Para detener el sistema</w:t>
      </w:r>
      <w:r w:rsidR="00536EFD">
        <w:t>:</w:t>
      </w:r>
    </w:p>
    <w:p w14:paraId="429BD59E" w14:textId="77777777" w:rsidR="00696295" w:rsidRDefault="00696295" w:rsidP="00D86FB2">
      <w:pPr>
        <w:ind w:left="432"/>
      </w:pPr>
    </w:p>
    <w:p w14:paraId="6F5ED534" w14:textId="77777777" w:rsidR="00696295" w:rsidRDefault="00696295" w:rsidP="00D86FB2">
      <w:pPr>
        <w:ind w:left="432"/>
      </w:pPr>
      <w:r>
        <w:t>$ kill -9 PID</w:t>
      </w:r>
    </w:p>
    <w:p w14:paraId="24261EAF" w14:textId="77777777" w:rsidR="00696295" w:rsidRPr="00D86FB2" w:rsidRDefault="00696295" w:rsidP="00D86FB2">
      <w:pPr>
        <w:ind w:left="432"/>
      </w:pPr>
    </w:p>
    <w:p w14:paraId="6573DD8A" w14:textId="77777777" w:rsidR="002C409F" w:rsidRDefault="002C409F" w:rsidP="00D90C31">
      <w:pPr>
        <w:pStyle w:val="Heading1"/>
        <w:numPr>
          <w:ilvl w:val="0"/>
          <w:numId w:val="4"/>
        </w:numPr>
        <w:rPr>
          <w:rFonts w:ascii="Verdana" w:hAnsi="Verdana"/>
          <w:sz w:val="18"/>
          <w:szCs w:val="18"/>
          <w:lang w:val="es-ES_tradnl"/>
        </w:rPr>
      </w:pPr>
      <w:bookmarkStart w:id="20" w:name="_Toc423590980"/>
      <w:bookmarkStart w:id="21" w:name="_Toc423591017"/>
      <w:bookmarkStart w:id="22" w:name="_Toc297447407"/>
      <w:r>
        <w:rPr>
          <w:rFonts w:ascii="Verdana" w:hAnsi="Verdana"/>
          <w:sz w:val="18"/>
          <w:szCs w:val="18"/>
          <w:lang w:val="es-ES_tradnl"/>
        </w:rPr>
        <w:t>ALERTAS</w:t>
      </w:r>
      <w:bookmarkEnd w:id="20"/>
      <w:bookmarkEnd w:id="21"/>
      <w:bookmarkEnd w:id="22"/>
    </w:p>
    <w:p w14:paraId="2906D94A" w14:textId="77777777" w:rsidR="002C409F" w:rsidRDefault="00580F43" w:rsidP="002C409F">
      <w:pPr>
        <w:ind w:left="432"/>
      </w:pPr>
      <w:r>
        <w:t xml:space="preserve">La aplicación puede notificar </w:t>
      </w:r>
      <w:r w:rsidR="00E67E38">
        <w:t>a</w:t>
      </w:r>
      <w:r w:rsidR="00E44837">
        <w:t>través</w:t>
      </w:r>
      <w:r>
        <w:t xml:space="preserve"> de email y </w:t>
      </w:r>
      <w:r w:rsidR="00536EFD">
        <w:t xml:space="preserve">SMS </w:t>
      </w:r>
      <w:r w:rsidR="00E44837">
        <w:t xml:space="preserve">cada que se produce un error en el sistema, estps errores son colectados cada 10 minutos. La configuración de los destinos tanto del </w:t>
      </w:r>
      <w:r w:rsidR="00536EFD">
        <w:t xml:space="preserve">SMS </w:t>
      </w:r>
      <w:r w:rsidR="00E44837">
        <w:t>como del email se realiza en la tabla bcf.record</w:t>
      </w:r>
      <w:r w:rsidR="0061200D">
        <w:t>. Para detalles de los campos configu</w:t>
      </w:r>
      <w:r w:rsidR="00936FE2">
        <w:t>rables referirse a la sección 8.1.1.2</w:t>
      </w:r>
      <w:r w:rsidR="00420201">
        <w:t>.</w:t>
      </w:r>
    </w:p>
    <w:p w14:paraId="06CAC3C7" w14:textId="77777777" w:rsidR="002C409F" w:rsidRPr="002C409F" w:rsidRDefault="002C409F" w:rsidP="002C409F"/>
    <w:p w14:paraId="2BC55F3E" w14:textId="77777777" w:rsidR="00EA7BCF" w:rsidRDefault="00EA7BCF" w:rsidP="00EA7BCF">
      <w:pPr>
        <w:pStyle w:val="Heading1"/>
        <w:numPr>
          <w:ilvl w:val="0"/>
          <w:numId w:val="4"/>
        </w:numPr>
        <w:rPr>
          <w:rFonts w:ascii="Verdana" w:hAnsi="Verdana" w:cs="Arial"/>
          <w:sz w:val="18"/>
          <w:szCs w:val="18"/>
          <w:lang w:val="es-ES_tradnl"/>
        </w:rPr>
      </w:pPr>
      <w:bookmarkStart w:id="23" w:name="_Toc423590981"/>
      <w:bookmarkStart w:id="24" w:name="_Toc423591018"/>
      <w:bookmarkStart w:id="25" w:name="_Toc297447408"/>
      <w:r>
        <w:rPr>
          <w:rFonts w:ascii="Verdana" w:hAnsi="Verdana" w:cs="Arial"/>
          <w:sz w:val="18"/>
          <w:szCs w:val="18"/>
          <w:lang w:val="es-ES_tradnl"/>
        </w:rPr>
        <w:t>BASE DE DATOS</w:t>
      </w:r>
      <w:bookmarkEnd w:id="23"/>
      <w:bookmarkEnd w:id="24"/>
      <w:bookmarkEnd w:id="25"/>
    </w:p>
    <w:p w14:paraId="4DE39EF8" w14:textId="77777777" w:rsidR="00EA7BCF" w:rsidRPr="00E56248" w:rsidRDefault="00EA7BCF" w:rsidP="00EA7BCF">
      <w:pPr>
        <w:numPr>
          <w:ilvl w:val="1"/>
          <w:numId w:val="4"/>
        </w:numPr>
        <w:rPr>
          <w:b/>
          <w:lang w:val="es-ES_tradnl"/>
        </w:rPr>
      </w:pPr>
      <w:r w:rsidRPr="00E56248">
        <w:rPr>
          <w:b/>
          <w:lang w:val="es-ES_tradnl"/>
        </w:rPr>
        <w:t>BCF</w:t>
      </w:r>
    </w:p>
    <w:p w14:paraId="30567AF1" w14:textId="77777777" w:rsidR="00EA7BCF" w:rsidRDefault="00EA7BCF" w:rsidP="00EA7BCF">
      <w:pPr>
        <w:ind w:left="576"/>
        <w:rPr>
          <w:lang w:val="es-ES_tradnl"/>
        </w:rPr>
      </w:pPr>
    </w:p>
    <w:p w14:paraId="00B74A25" w14:textId="77777777" w:rsidR="00C34B36" w:rsidRDefault="00040D98" w:rsidP="006C2BD3">
      <w:pPr>
        <w:rPr>
          <w:lang w:val="es-ES_tradnl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6106228" wp14:editId="2D9261AA">
            <wp:extent cx="6146800" cy="3714750"/>
            <wp:effectExtent l="19050" t="0" r="6350" b="0"/>
            <wp:docPr id="2" name="Imagen 2" descr="er_b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r_bc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A411B6" w14:textId="77777777" w:rsidR="00C34B36" w:rsidRDefault="00C34B36" w:rsidP="00EA7BCF">
      <w:pPr>
        <w:ind w:left="576"/>
        <w:rPr>
          <w:lang w:val="es-ES_tradnl"/>
        </w:rPr>
      </w:pPr>
    </w:p>
    <w:p w14:paraId="3B48234C" w14:textId="77777777" w:rsidR="007154F8" w:rsidRDefault="007154F8" w:rsidP="00D1215C">
      <w:pPr>
        <w:numPr>
          <w:ilvl w:val="2"/>
          <w:numId w:val="4"/>
        </w:numPr>
        <w:rPr>
          <w:b/>
          <w:lang w:val="es-ES_tradnl"/>
        </w:rPr>
      </w:pPr>
      <w:r>
        <w:rPr>
          <w:b/>
          <w:lang w:val="es-ES_tradnl"/>
        </w:rPr>
        <w:t>TABLAS</w:t>
      </w:r>
    </w:p>
    <w:p w14:paraId="597EF815" w14:textId="77777777" w:rsidR="008B3E4C" w:rsidRDefault="008B3E4C" w:rsidP="008B3E4C">
      <w:pPr>
        <w:rPr>
          <w:b/>
          <w:lang w:val="es-ES_tradnl"/>
        </w:rPr>
      </w:pPr>
    </w:p>
    <w:p w14:paraId="77001B23" w14:textId="77777777" w:rsidR="000E072C" w:rsidRPr="000E072C" w:rsidRDefault="000E072C" w:rsidP="000E072C">
      <w:pPr>
        <w:numPr>
          <w:ilvl w:val="3"/>
          <w:numId w:val="4"/>
        </w:numPr>
        <w:rPr>
          <w:b/>
          <w:lang w:val="es-ES_tradnl"/>
        </w:rPr>
      </w:pPr>
      <w:r w:rsidRPr="000E072C">
        <w:rPr>
          <w:b/>
          <w:lang w:val="es-ES_tradnl"/>
        </w:rPr>
        <w:t xml:space="preserve">UNIT: </w:t>
      </w:r>
      <w:r w:rsidRPr="000E072C">
        <w:rPr>
          <w:lang w:val="es-ES_tradnl"/>
        </w:rPr>
        <w:t>Registro de las líneas, con su servicio correspondiente, que se encuentran bloqueadas.</w:t>
      </w:r>
    </w:p>
    <w:p w14:paraId="5A1E01ED" w14:textId="77777777" w:rsidR="000E072C" w:rsidRPr="00F35411" w:rsidRDefault="000E072C" w:rsidP="0091182F">
      <w:pPr>
        <w:numPr>
          <w:ilvl w:val="0"/>
          <w:numId w:val="10"/>
        </w:numPr>
      </w:pPr>
      <w:r>
        <w:rPr>
          <w:i/>
        </w:rPr>
        <w:t>n</w:t>
      </w:r>
      <w:r w:rsidRPr="00F35411">
        <w:rPr>
          <w:i/>
        </w:rPr>
        <w:t>ame</w:t>
      </w:r>
      <w:r w:rsidRPr="00F35411">
        <w:t>: número de la lín</w:t>
      </w:r>
      <w:r>
        <w:t>e</w:t>
      </w:r>
      <w:r w:rsidRPr="00F35411">
        <w:t>a a bloquear</w:t>
      </w:r>
      <w:r>
        <w:t>.</w:t>
      </w:r>
    </w:p>
    <w:p w14:paraId="4C3CD6CF" w14:textId="77777777" w:rsidR="000E072C" w:rsidRPr="00F35411" w:rsidRDefault="000E072C" w:rsidP="0091182F">
      <w:pPr>
        <w:numPr>
          <w:ilvl w:val="0"/>
          <w:numId w:val="10"/>
        </w:numPr>
      </w:pPr>
      <w:r w:rsidRPr="00F35411">
        <w:rPr>
          <w:i/>
        </w:rPr>
        <w:t>regex_id:</w:t>
      </w:r>
      <w:r w:rsidRPr="00F35411">
        <w:t xml:space="preserve"> Identificador de la reg</w:t>
      </w:r>
      <w:r>
        <w:t>la</w:t>
      </w:r>
      <w:r w:rsidRPr="00F35411">
        <w:t xml:space="preserve"> que se aplicar</w:t>
      </w:r>
      <w:r>
        <w:t>á para el bloqueo (descrito en la tabla regex).</w:t>
      </w:r>
    </w:p>
    <w:p w14:paraId="5509AAC0" w14:textId="77777777" w:rsidR="000E072C" w:rsidRPr="00F35411" w:rsidRDefault="000E072C" w:rsidP="0091182F">
      <w:pPr>
        <w:numPr>
          <w:ilvl w:val="0"/>
          <w:numId w:val="10"/>
        </w:numPr>
      </w:pPr>
      <w:r w:rsidRPr="00F35411">
        <w:rPr>
          <w:i/>
        </w:rPr>
        <w:t>creation_timestamp:</w:t>
      </w:r>
      <w:r>
        <w:t>fecha y hora en la</w:t>
      </w:r>
      <w:r w:rsidRPr="00F35411">
        <w:t xml:space="preserve"> que el registro fue insertado en dicha tabl</w:t>
      </w:r>
      <w:r>
        <w:t>a</w:t>
      </w:r>
      <w:r w:rsidRPr="00F35411">
        <w:t>.</w:t>
      </w:r>
    </w:p>
    <w:p w14:paraId="6EE862A3" w14:textId="77777777" w:rsidR="000E072C" w:rsidRPr="00F35411" w:rsidRDefault="000E072C" w:rsidP="0091182F">
      <w:pPr>
        <w:numPr>
          <w:ilvl w:val="0"/>
          <w:numId w:val="10"/>
        </w:numPr>
      </w:pPr>
      <w:r w:rsidRPr="00F35411">
        <w:t>start_timestamp: Fecha y hora que comienza el bloqueo de la l</w:t>
      </w:r>
      <w:r>
        <w:t>ínea (por defecto mismo valor que creation_timestamp).</w:t>
      </w:r>
    </w:p>
    <w:p w14:paraId="641CEDB7" w14:textId="77777777" w:rsidR="000E072C" w:rsidRPr="00F35411" w:rsidRDefault="000E072C" w:rsidP="0091182F">
      <w:pPr>
        <w:numPr>
          <w:ilvl w:val="0"/>
          <w:numId w:val="10"/>
        </w:numPr>
      </w:pPr>
      <w:r w:rsidRPr="00F35411">
        <w:rPr>
          <w:i/>
        </w:rPr>
        <w:t>end_timestamp:</w:t>
      </w:r>
      <w:r w:rsidRPr="00F35411">
        <w:t xml:space="preserve"> Fecha y hora en la que termina el bloqueo de la l</w:t>
      </w:r>
      <w:r>
        <w:t>ínea. (Por defecto NULL).</w:t>
      </w:r>
    </w:p>
    <w:p w14:paraId="44D871E7" w14:textId="77777777" w:rsidR="007300E8" w:rsidRDefault="007300E8" w:rsidP="007300E8">
      <w:pPr>
        <w:ind w:left="864"/>
        <w:rPr>
          <w:b/>
          <w:lang w:val="es-ES_tradnl"/>
        </w:rPr>
      </w:pPr>
    </w:p>
    <w:p w14:paraId="3E967E63" w14:textId="77777777" w:rsidR="00C75D3C" w:rsidRPr="00AD47EB" w:rsidRDefault="00C75D3C" w:rsidP="00C75D3C">
      <w:pPr>
        <w:numPr>
          <w:ilvl w:val="3"/>
          <w:numId w:val="4"/>
        </w:numPr>
        <w:rPr>
          <w:b/>
          <w:lang w:val="es-ES_tradnl"/>
        </w:rPr>
      </w:pPr>
      <w:r w:rsidRPr="00AD47EB">
        <w:rPr>
          <w:b/>
          <w:lang w:val="es-ES_tradnl"/>
        </w:rPr>
        <w:t xml:space="preserve">CONFIG: </w:t>
      </w:r>
      <w:r w:rsidRPr="00AD47EB">
        <w:rPr>
          <w:lang w:val="es-ES_tradnl"/>
        </w:rPr>
        <w:t>Registro de las configuraciones necesarias para las alertas.</w:t>
      </w:r>
    </w:p>
    <w:p w14:paraId="2E7B8324" w14:textId="77777777" w:rsidR="00C75D3C" w:rsidRDefault="00C75D3C" w:rsidP="0091182F">
      <w:pPr>
        <w:numPr>
          <w:ilvl w:val="0"/>
          <w:numId w:val="11"/>
        </w:numPr>
        <w:rPr>
          <w:lang w:val="es-ES_tradnl"/>
        </w:rPr>
      </w:pPr>
      <w:r w:rsidRPr="00357AEB">
        <w:rPr>
          <w:i/>
          <w:lang w:val="es-ES_tradnl"/>
        </w:rPr>
        <w:t>id:</w:t>
      </w:r>
      <w:r>
        <w:rPr>
          <w:lang w:val="es-ES_tradnl"/>
        </w:rPr>
        <w:t xml:space="preserve"> identificador único de la configuración.</w:t>
      </w:r>
    </w:p>
    <w:p w14:paraId="5362DA7D" w14:textId="77777777" w:rsidR="00C75D3C" w:rsidRDefault="00C75D3C" w:rsidP="0091182F">
      <w:pPr>
        <w:numPr>
          <w:ilvl w:val="0"/>
          <w:numId w:val="11"/>
        </w:numPr>
        <w:rPr>
          <w:lang w:val="es-ES_tradnl"/>
        </w:rPr>
      </w:pPr>
      <w:r>
        <w:rPr>
          <w:lang w:val="es-ES_tradnl"/>
        </w:rPr>
        <w:t>param: Nombre de la configuración.</w:t>
      </w:r>
    </w:p>
    <w:p w14:paraId="1264C228" w14:textId="77777777" w:rsidR="00C75D3C" w:rsidRDefault="00C75D3C" w:rsidP="0091182F">
      <w:pPr>
        <w:numPr>
          <w:ilvl w:val="0"/>
          <w:numId w:val="11"/>
        </w:numPr>
        <w:rPr>
          <w:lang w:val="es-ES_tradnl"/>
        </w:rPr>
      </w:pPr>
      <w:r>
        <w:rPr>
          <w:lang w:val="es-ES_tradnl"/>
        </w:rPr>
        <w:t>value: valor de la configuración.</w:t>
      </w:r>
    </w:p>
    <w:p w14:paraId="3E793CB7" w14:textId="77777777" w:rsidR="00DB0502" w:rsidRDefault="00DB0502" w:rsidP="00DB0502">
      <w:pPr>
        <w:ind w:left="864"/>
        <w:rPr>
          <w:b/>
          <w:lang w:val="es-ES_tradnl"/>
        </w:rPr>
      </w:pPr>
    </w:p>
    <w:p w14:paraId="4C1B1D8F" w14:textId="77777777" w:rsidR="006D4BBF" w:rsidRPr="006D4BBF" w:rsidRDefault="006D4BBF" w:rsidP="006D4BBF">
      <w:pPr>
        <w:numPr>
          <w:ilvl w:val="3"/>
          <w:numId w:val="4"/>
        </w:numPr>
        <w:rPr>
          <w:b/>
          <w:lang w:val="es-ES_tradnl"/>
        </w:rPr>
      </w:pPr>
      <w:r w:rsidRPr="006D4BBF">
        <w:rPr>
          <w:b/>
          <w:lang w:val="es-ES_tradnl"/>
        </w:rPr>
        <w:t xml:space="preserve">MEDIA: </w:t>
      </w:r>
      <w:r w:rsidRPr="006D4BBF">
        <w:rPr>
          <w:lang w:val="es-ES_tradnl"/>
        </w:rPr>
        <w:t>Registro de los audios a reproducirse el caso de bloqueos.</w:t>
      </w:r>
    </w:p>
    <w:p w14:paraId="4749D210" w14:textId="77777777" w:rsidR="006D4BBF" w:rsidRPr="00CC32EC" w:rsidRDefault="006D4BBF" w:rsidP="0091182F">
      <w:pPr>
        <w:numPr>
          <w:ilvl w:val="0"/>
          <w:numId w:val="12"/>
        </w:numPr>
      </w:pPr>
      <w:r w:rsidRPr="00CC32EC">
        <w:rPr>
          <w:i/>
        </w:rPr>
        <w:t>media_id:</w:t>
      </w:r>
      <w:r w:rsidRPr="00CC32EC">
        <w:t xml:space="preserve"> identificador </w:t>
      </w:r>
      <w:r>
        <w:t>único del audio</w:t>
      </w:r>
      <w:r w:rsidRPr="00CC32EC">
        <w:t xml:space="preserve">. </w:t>
      </w:r>
    </w:p>
    <w:p w14:paraId="760C84DA" w14:textId="77777777" w:rsidR="006D4BBF" w:rsidRPr="00CC32EC" w:rsidRDefault="006D4BBF" w:rsidP="0091182F">
      <w:pPr>
        <w:numPr>
          <w:ilvl w:val="0"/>
          <w:numId w:val="12"/>
        </w:numPr>
      </w:pPr>
      <w:r w:rsidRPr="00CC32EC">
        <w:rPr>
          <w:i/>
        </w:rPr>
        <w:t>media_name:</w:t>
      </w:r>
      <w:r>
        <w:t xml:space="preserve"> nombre del audio.</w:t>
      </w:r>
    </w:p>
    <w:p w14:paraId="5951A59E" w14:textId="77777777" w:rsidR="006D4BBF" w:rsidRPr="00CC32EC" w:rsidRDefault="006D4BBF" w:rsidP="0091182F">
      <w:pPr>
        <w:numPr>
          <w:ilvl w:val="0"/>
          <w:numId w:val="12"/>
        </w:numPr>
      </w:pPr>
      <w:r w:rsidRPr="00CC32EC">
        <w:rPr>
          <w:i/>
        </w:rPr>
        <w:t>name:</w:t>
      </w:r>
      <w:r>
        <w:t xml:space="preserve">número que identifica al </w:t>
      </w:r>
      <w:r w:rsidRPr="00CC32EC">
        <w:t>ivr</w:t>
      </w:r>
      <w:r>
        <w:t xml:space="preserve"> donde se encuentra el audio.</w:t>
      </w:r>
    </w:p>
    <w:p w14:paraId="2C4B7325" w14:textId="77777777" w:rsidR="006D4BBF" w:rsidRPr="00300419" w:rsidRDefault="006D4BBF" w:rsidP="0091182F">
      <w:pPr>
        <w:numPr>
          <w:ilvl w:val="0"/>
          <w:numId w:val="12"/>
        </w:numPr>
      </w:pPr>
      <w:r w:rsidRPr="00CC32EC">
        <w:rPr>
          <w:i/>
        </w:rPr>
        <w:t>type:</w:t>
      </w:r>
      <w:r w:rsidRPr="00300419">
        <w:t xml:space="preserve"> define que tipo de se</w:t>
      </w:r>
      <w:r>
        <w:t>sió</w:t>
      </w:r>
      <w:r w:rsidRPr="00300419">
        <w:t>n va a crear</w:t>
      </w:r>
      <w:r>
        <w:t>.</w:t>
      </w:r>
    </w:p>
    <w:p w14:paraId="658D16A0" w14:textId="77777777" w:rsidR="006D4BBF" w:rsidRDefault="006D4BBF" w:rsidP="0091182F">
      <w:pPr>
        <w:numPr>
          <w:ilvl w:val="0"/>
          <w:numId w:val="12"/>
        </w:numPr>
        <w:rPr>
          <w:lang w:val="es-ES_tradnl"/>
        </w:rPr>
      </w:pPr>
      <w:r w:rsidRPr="00CC32EC">
        <w:rPr>
          <w:i/>
          <w:lang w:val="es-ES_tradnl"/>
        </w:rPr>
        <w:t>value:</w:t>
      </w:r>
      <w:r>
        <w:rPr>
          <w:lang w:val="es-ES_tradnl"/>
        </w:rPr>
        <w:t xml:space="preserve"> duración en décimas de segundo del audio a reproducirse.</w:t>
      </w:r>
    </w:p>
    <w:p w14:paraId="70A9DD33" w14:textId="77777777" w:rsidR="00C75D3C" w:rsidRDefault="00C75D3C" w:rsidP="00C75D3C">
      <w:pPr>
        <w:ind w:left="864"/>
        <w:rPr>
          <w:b/>
          <w:lang w:val="es-ES_tradnl"/>
        </w:rPr>
      </w:pPr>
    </w:p>
    <w:p w14:paraId="3F97EF01" w14:textId="77777777" w:rsidR="00B72647" w:rsidRPr="00B72647" w:rsidRDefault="00B72647" w:rsidP="00B72647">
      <w:pPr>
        <w:numPr>
          <w:ilvl w:val="3"/>
          <w:numId w:val="4"/>
        </w:numPr>
        <w:rPr>
          <w:b/>
          <w:lang w:val="es-ES_tradnl"/>
        </w:rPr>
      </w:pPr>
      <w:r w:rsidRPr="00B72647">
        <w:rPr>
          <w:b/>
          <w:lang w:val="es-ES_tradnl"/>
        </w:rPr>
        <w:lastRenderedPageBreak/>
        <w:t xml:space="preserve">REGEX: </w:t>
      </w:r>
      <w:r w:rsidRPr="00B72647">
        <w:rPr>
          <w:lang w:val="es-ES_tradnl"/>
        </w:rPr>
        <w:t>Registro de las reglas de bloqueo.</w:t>
      </w:r>
    </w:p>
    <w:p w14:paraId="42B8CE68" w14:textId="77777777" w:rsidR="00B72647" w:rsidRPr="004D4309" w:rsidRDefault="00B72647" w:rsidP="0091182F">
      <w:pPr>
        <w:numPr>
          <w:ilvl w:val="0"/>
          <w:numId w:val="13"/>
        </w:numPr>
      </w:pPr>
      <w:r w:rsidRPr="004D4309">
        <w:rPr>
          <w:i/>
        </w:rPr>
        <w:t>regex_id:</w:t>
      </w:r>
      <w:r w:rsidRPr="004D4309">
        <w:t xml:space="preserve"> identificador único de la reg</w:t>
      </w:r>
      <w:r>
        <w:t>la</w:t>
      </w:r>
      <w:r w:rsidRPr="004D4309">
        <w:t xml:space="preserve"> de bloqueo.</w:t>
      </w:r>
    </w:p>
    <w:p w14:paraId="46D34BD7" w14:textId="77777777" w:rsidR="00B72647" w:rsidRPr="003E141F" w:rsidRDefault="00B72647" w:rsidP="0091182F">
      <w:pPr>
        <w:numPr>
          <w:ilvl w:val="0"/>
          <w:numId w:val="13"/>
        </w:numPr>
      </w:pPr>
      <w:r w:rsidRPr="003E141F">
        <w:rPr>
          <w:i/>
        </w:rPr>
        <w:t>regex_name:</w:t>
      </w:r>
      <w:r w:rsidRPr="003E141F">
        <w:t xml:space="preserve"> nombre de la regla</w:t>
      </w:r>
      <w:r>
        <w:t xml:space="preserve"> de bloqueo.</w:t>
      </w:r>
    </w:p>
    <w:p w14:paraId="33114BB3" w14:textId="77777777" w:rsidR="00B72647" w:rsidRPr="003E141F" w:rsidRDefault="00B72647" w:rsidP="0091182F">
      <w:pPr>
        <w:numPr>
          <w:ilvl w:val="0"/>
          <w:numId w:val="13"/>
        </w:numPr>
      </w:pPr>
      <w:r>
        <w:t>r</w:t>
      </w:r>
      <w:r w:rsidRPr="003E141F">
        <w:t>egex: expresi</w:t>
      </w:r>
      <w:r>
        <w:t>ó</w:t>
      </w:r>
      <w:r w:rsidRPr="003E141F">
        <w:t>n regular que identifica las reglas de bloqueo.</w:t>
      </w:r>
    </w:p>
    <w:p w14:paraId="3991EEA4" w14:textId="77777777" w:rsidR="00B72647" w:rsidRPr="00CC32EC" w:rsidRDefault="00B72647" w:rsidP="0091182F">
      <w:pPr>
        <w:numPr>
          <w:ilvl w:val="0"/>
          <w:numId w:val="13"/>
        </w:numPr>
      </w:pPr>
      <w:r w:rsidRPr="00CC32EC">
        <w:rPr>
          <w:i/>
        </w:rPr>
        <w:t>new_media_id:</w:t>
      </w:r>
      <w:r w:rsidRPr="00CC32EC">
        <w:t xml:space="preserve"> identificador del audio correspondiente a dicha </w:t>
      </w:r>
      <w:r>
        <w:t>reg</w:t>
      </w:r>
      <w:r w:rsidRPr="00CC32EC">
        <w:t>l</w:t>
      </w:r>
      <w:r>
        <w:t>a</w:t>
      </w:r>
      <w:r w:rsidRPr="00CC32EC">
        <w:t>.</w:t>
      </w:r>
    </w:p>
    <w:p w14:paraId="2E7CD089" w14:textId="77777777" w:rsidR="00B72647" w:rsidRPr="00D42E0F" w:rsidRDefault="00667649" w:rsidP="0091182F">
      <w:pPr>
        <w:numPr>
          <w:ilvl w:val="0"/>
          <w:numId w:val="13"/>
        </w:numPr>
      </w:pPr>
      <w:r w:rsidRPr="00D42E0F">
        <w:rPr>
          <w:i/>
        </w:rPr>
        <w:t>swap_id:</w:t>
      </w:r>
      <w:r w:rsidRPr="00D42E0F">
        <w:t xml:space="preserve"> identificado único para el swap.</w:t>
      </w:r>
    </w:p>
    <w:p w14:paraId="0558F223" w14:textId="77777777" w:rsidR="002C20B4" w:rsidRDefault="002C20B4" w:rsidP="002C20B4">
      <w:pPr>
        <w:ind w:left="864"/>
        <w:rPr>
          <w:b/>
          <w:lang w:val="es-ES_tradnl"/>
        </w:rPr>
      </w:pPr>
    </w:p>
    <w:p w14:paraId="404DDE70" w14:textId="77777777" w:rsidR="00876719" w:rsidRPr="00876719" w:rsidRDefault="00876719" w:rsidP="00876719">
      <w:pPr>
        <w:numPr>
          <w:ilvl w:val="3"/>
          <w:numId w:val="4"/>
        </w:numPr>
        <w:rPr>
          <w:b/>
          <w:lang w:val="es-ES_tradnl"/>
        </w:rPr>
      </w:pPr>
      <w:r w:rsidRPr="00876719">
        <w:rPr>
          <w:b/>
        </w:rPr>
        <w:t xml:space="preserve">SWAP: </w:t>
      </w:r>
      <w:r w:rsidRPr="00B833A9">
        <w:t xml:space="preserve">Registro de </w:t>
      </w:r>
      <w:r>
        <w:t xml:space="preserve">redirecciones ya sea números o </w:t>
      </w:r>
      <w:r w:rsidR="00536EFD">
        <w:t xml:space="preserve">IVR </w:t>
      </w:r>
      <w:r>
        <w:t xml:space="preserve">(actualmente se utiliza </w:t>
      </w:r>
      <w:r w:rsidR="00536EFD">
        <w:t>IVR</w:t>
      </w:r>
      <w:r>
        <w:t>).</w:t>
      </w:r>
    </w:p>
    <w:p w14:paraId="065B5199" w14:textId="77777777" w:rsidR="00876719" w:rsidRPr="003E141F" w:rsidRDefault="00876719" w:rsidP="0091182F">
      <w:pPr>
        <w:numPr>
          <w:ilvl w:val="0"/>
          <w:numId w:val="14"/>
        </w:numPr>
      </w:pPr>
      <w:r w:rsidRPr="00B833A9">
        <w:rPr>
          <w:i/>
        </w:rPr>
        <w:t>swap_id:</w:t>
      </w:r>
      <w:r w:rsidRPr="003E141F">
        <w:t xml:space="preserve"> identificador </w:t>
      </w:r>
      <w:r>
        <w:t>único de la redirección.</w:t>
      </w:r>
    </w:p>
    <w:p w14:paraId="78560510" w14:textId="77777777" w:rsidR="00876719" w:rsidRPr="00B833A9" w:rsidRDefault="00876719" w:rsidP="0091182F">
      <w:pPr>
        <w:numPr>
          <w:ilvl w:val="0"/>
          <w:numId w:val="14"/>
        </w:numPr>
      </w:pPr>
      <w:r w:rsidRPr="00B833A9">
        <w:rPr>
          <w:i/>
        </w:rPr>
        <w:t>swap_name:</w:t>
      </w:r>
      <w:r w:rsidRPr="00B833A9">
        <w:t xml:space="preserve"> nombre de la redirecci</w:t>
      </w:r>
      <w:r>
        <w:t>ón.</w:t>
      </w:r>
    </w:p>
    <w:p w14:paraId="170D36A5" w14:textId="77777777" w:rsidR="00876719" w:rsidRPr="00B833A9" w:rsidRDefault="00876719" w:rsidP="0091182F">
      <w:pPr>
        <w:numPr>
          <w:ilvl w:val="0"/>
          <w:numId w:val="14"/>
        </w:numPr>
      </w:pPr>
      <w:r w:rsidRPr="00B833A9">
        <w:rPr>
          <w:i/>
        </w:rPr>
        <w:t>name:</w:t>
      </w:r>
      <w:r w:rsidRPr="00B833A9">
        <w:t>número que identifica al ivr a redireccionarse.</w:t>
      </w:r>
    </w:p>
    <w:p w14:paraId="70F606EB" w14:textId="77777777" w:rsidR="00876719" w:rsidRPr="00673B90" w:rsidRDefault="00876719" w:rsidP="0091182F">
      <w:pPr>
        <w:numPr>
          <w:ilvl w:val="0"/>
          <w:numId w:val="14"/>
        </w:numPr>
      </w:pPr>
      <w:r w:rsidRPr="00673B90">
        <w:rPr>
          <w:i/>
        </w:rPr>
        <w:t>type:</w:t>
      </w:r>
      <w:r w:rsidRPr="00673B90">
        <w:t xml:space="preserve"> representa el NAI (</w:t>
      </w:r>
      <w:r>
        <w:t>nature address indicator</w:t>
      </w:r>
      <w:r w:rsidRPr="00673B90">
        <w:t>) pudiendo tener los valores:3</w:t>
      </w:r>
      <w:r>
        <w:sym w:font="Wingdings" w:char="F0E0"/>
      </w:r>
      <w:r w:rsidRPr="00673B90">
        <w:t>nacional</w:t>
      </w:r>
      <w:r>
        <w:t xml:space="preserve"> y </w:t>
      </w:r>
      <w:r w:rsidRPr="00673B90">
        <w:t xml:space="preserve"> 4</w:t>
      </w:r>
      <w:r>
        <w:sym w:font="Wingdings" w:char="F0E0"/>
      </w:r>
      <w:r>
        <w:t>internacional.</w:t>
      </w:r>
    </w:p>
    <w:p w14:paraId="2974614E" w14:textId="77777777" w:rsidR="00D1215C" w:rsidRPr="00D1215C" w:rsidRDefault="00D1215C" w:rsidP="0034191C">
      <w:pPr>
        <w:rPr>
          <w:lang w:val="es-ES_tradnl"/>
        </w:rPr>
      </w:pPr>
    </w:p>
    <w:p w14:paraId="70C5B198" w14:textId="77777777" w:rsidR="00EA7BCF" w:rsidRPr="00E56248" w:rsidRDefault="00EA7BCF" w:rsidP="00EA7BCF">
      <w:pPr>
        <w:numPr>
          <w:ilvl w:val="1"/>
          <w:numId w:val="4"/>
        </w:numPr>
        <w:rPr>
          <w:b/>
          <w:lang w:val="es-ES_tradnl"/>
        </w:rPr>
      </w:pPr>
      <w:r w:rsidRPr="00E56248">
        <w:rPr>
          <w:b/>
          <w:lang w:val="es-ES_tradnl"/>
        </w:rPr>
        <w:t>BCF_RECORD</w:t>
      </w:r>
    </w:p>
    <w:p w14:paraId="6B3B0043" w14:textId="77777777" w:rsidR="00EA7BCF" w:rsidRDefault="00EA7BCF" w:rsidP="00EA7BCF">
      <w:pPr>
        <w:ind w:left="576"/>
        <w:rPr>
          <w:lang w:val="es-ES_tradnl"/>
        </w:rPr>
      </w:pPr>
    </w:p>
    <w:p w14:paraId="518607D8" w14:textId="77777777" w:rsidR="004E353F" w:rsidRDefault="00040D98" w:rsidP="00132633">
      <w:pPr>
        <w:rPr>
          <w:lang w:val="es-ES_tradnl"/>
        </w:rPr>
      </w:pPr>
      <w:r>
        <w:rPr>
          <w:noProof/>
          <w:lang w:val="en-US" w:eastAsia="en-US"/>
        </w:rPr>
        <w:drawing>
          <wp:inline distT="0" distB="0" distL="0" distR="0" wp14:anchorId="63B97505" wp14:editId="5CCB3ED8">
            <wp:extent cx="6146800" cy="2400300"/>
            <wp:effectExtent l="19050" t="0" r="6350" b="0"/>
            <wp:docPr id="3" name="Imagen 3" descr="er_bcf_rec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r_bcf_record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E7CCE7" w14:textId="77777777" w:rsidR="00EA7BCF" w:rsidRPr="00EA7BCF" w:rsidRDefault="004C095E" w:rsidP="007228AD">
      <w:pPr>
        <w:keepNext w:val="0"/>
        <w:jc w:val="left"/>
        <w:rPr>
          <w:lang w:val="es-ES_tradnl"/>
        </w:rPr>
      </w:pPr>
      <w:r>
        <w:rPr>
          <w:lang w:val="es-ES_tradnl"/>
        </w:rPr>
        <w:br w:type="page"/>
      </w:r>
    </w:p>
    <w:p w14:paraId="60AC6ED1" w14:textId="77777777" w:rsidR="004A5521" w:rsidRDefault="004A5521" w:rsidP="008B1BAB">
      <w:pPr>
        <w:pStyle w:val="Listamedia2-nfasis41"/>
        <w:keepNext w:val="0"/>
        <w:numPr>
          <w:ilvl w:val="2"/>
          <w:numId w:val="4"/>
        </w:numPr>
        <w:spacing w:after="120"/>
        <w:jc w:val="left"/>
        <w:rPr>
          <w:rFonts w:ascii="Verdana" w:hAnsi="Verdana" w:cs="Arial"/>
          <w:b/>
          <w:sz w:val="18"/>
          <w:szCs w:val="18"/>
          <w:lang w:val="es-ES_tradnl"/>
        </w:rPr>
      </w:pPr>
      <w:r>
        <w:rPr>
          <w:rFonts w:ascii="Verdana" w:hAnsi="Verdana" w:cs="Arial"/>
          <w:b/>
          <w:sz w:val="18"/>
          <w:szCs w:val="18"/>
          <w:lang w:val="es-ES_tradnl"/>
        </w:rPr>
        <w:lastRenderedPageBreak/>
        <w:t>TABLAS</w:t>
      </w:r>
    </w:p>
    <w:p w14:paraId="52242AE8" w14:textId="77777777" w:rsidR="001F2B59" w:rsidRDefault="001F2B59" w:rsidP="001F2B59">
      <w:pPr>
        <w:pStyle w:val="Listamedia2-nfasis41"/>
        <w:keepNext w:val="0"/>
        <w:spacing w:after="120"/>
        <w:jc w:val="left"/>
        <w:rPr>
          <w:rFonts w:ascii="Verdana" w:hAnsi="Verdana" w:cs="Arial"/>
          <w:b/>
          <w:sz w:val="18"/>
          <w:szCs w:val="18"/>
          <w:lang w:val="es-ES_tradnl"/>
        </w:rPr>
      </w:pPr>
    </w:p>
    <w:p w14:paraId="508EDE19" w14:textId="77777777" w:rsidR="004A5521" w:rsidRPr="004A5521" w:rsidRDefault="004A5521" w:rsidP="004A5521">
      <w:pPr>
        <w:pStyle w:val="Listamedia2-nfasis41"/>
        <w:keepNext w:val="0"/>
        <w:numPr>
          <w:ilvl w:val="3"/>
          <w:numId w:val="4"/>
        </w:numPr>
        <w:spacing w:after="120"/>
        <w:jc w:val="left"/>
        <w:rPr>
          <w:rFonts w:ascii="Verdana" w:hAnsi="Verdana" w:cs="Arial"/>
          <w:b/>
          <w:sz w:val="18"/>
          <w:szCs w:val="18"/>
          <w:lang w:val="es-ES_tradnl"/>
        </w:rPr>
      </w:pPr>
      <w:r w:rsidRPr="004A5521">
        <w:rPr>
          <w:b/>
        </w:rPr>
        <w:t>WSI_RECORD:</w:t>
      </w:r>
      <w:r w:rsidRPr="002D4CC7">
        <w:t xml:space="preserve"> Almacena los registros de bloqueo y desbloqueo.</w:t>
      </w:r>
    </w:p>
    <w:p w14:paraId="13EB3A6E" w14:textId="77777777" w:rsidR="004A5521" w:rsidRPr="002D4CC7" w:rsidRDefault="004A5521" w:rsidP="0091182F">
      <w:pPr>
        <w:numPr>
          <w:ilvl w:val="0"/>
          <w:numId w:val="15"/>
        </w:numPr>
      </w:pPr>
      <w:r>
        <w:rPr>
          <w:i/>
        </w:rPr>
        <w:t>i</w:t>
      </w:r>
      <w:r w:rsidRPr="002D4CC7">
        <w:rPr>
          <w:i/>
        </w:rPr>
        <w:t xml:space="preserve">d: </w:t>
      </w:r>
      <w:r>
        <w:t>identificador ú</w:t>
      </w:r>
      <w:r w:rsidRPr="002D4CC7">
        <w:t>nico del registro.</w:t>
      </w:r>
    </w:p>
    <w:p w14:paraId="422D3D2A" w14:textId="77777777" w:rsidR="004A5521" w:rsidRPr="002D4CC7" w:rsidRDefault="004A5521" w:rsidP="0091182F">
      <w:pPr>
        <w:numPr>
          <w:ilvl w:val="0"/>
          <w:numId w:val="15"/>
        </w:numPr>
      </w:pPr>
      <w:r w:rsidRPr="002D4CC7">
        <w:rPr>
          <w:i/>
        </w:rPr>
        <w:t>name</w:t>
      </w:r>
      <w:r w:rsidRPr="002D4CC7">
        <w:t>: numero de la línea que se bloqueo o desbloqueo</w:t>
      </w:r>
    </w:p>
    <w:p w14:paraId="5C905EBB" w14:textId="77777777" w:rsidR="004A5521" w:rsidRPr="002D4CC7" w:rsidRDefault="004A5521" w:rsidP="0091182F">
      <w:pPr>
        <w:numPr>
          <w:ilvl w:val="0"/>
          <w:numId w:val="15"/>
        </w:numPr>
      </w:pPr>
      <w:r w:rsidRPr="002D4CC7">
        <w:rPr>
          <w:i/>
        </w:rPr>
        <w:t>regex_id:</w:t>
      </w:r>
      <w:r w:rsidRPr="002D4CC7">
        <w:t xml:space="preserve"> identificador de la reg</w:t>
      </w:r>
      <w:r>
        <w:t>la</w:t>
      </w:r>
      <w:r w:rsidRPr="002D4CC7">
        <w:t xml:space="preserve"> de bloqueo aplicada al name</w:t>
      </w:r>
      <w:r>
        <w:t>.</w:t>
      </w:r>
    </w:p>
    <w:p w14:paraId="298F0A0C" w14:textId="77777777" w:rsidR="004A5521" w:rsidRPr="002D4CC7" w:rsidRDefault="004A5521" w:rsidP="0091182F">
      <w:pPr>
        <w:numPr>
          <w:ilvl w:val="0"/>
          <w:numId w:val="15"/>
        </w:numPr>
      </w:pPr>
      <w:r w:rsidRPr="002D4CC7">
        <w:rPr>
          <w:i/>
        </w:rPr>
        <w:t>action</w:t>
      </w:r>
      <w:r w:rsidRPr="002D4CC7">
        <w:t>: indicador para saber si la acción que se realizó fue de bloqueo o desbloqueo</w:t>
      </w:r>
      <w:r>
        <w:t>. Valores:</w:t>
      </w:r>
    </w:p>
    <w:p w14:paraId="6F81273A" w14:textId="77777777" w:rsidR="004A5521" w:rsidRDefault="004A5521" w:rsidP="0091182F">
      <w:pPr>
        <w:numPr>
          <w:ilvl w:val="1"/>
          <w:numId w:val="15"/>
        </w:numPr>
      </w:pPr>
      <w:r w:rsidRPr="002D4CC7">
        <w:rPr>
          <w:b/>
        </w:rPr>
        <w:t>lock</w:t>
      </w:r>
      <w:r>
        <w:sym w:font="Wingdings" w:char="F0E0"/>
      </w:r>
      <w:r>
        <w:t xml:space="preserve"> bloqueo</w:t>
      </w:r>
    </w:p>
    <w:p w14:paraId="48CAD71A" w14:textId="77777777" w:rsidR="004A5521" w:rsidRPr="002D4CC7" w:rsidRDefault="004A5521" w:rsidP="0091182F">
      <w:pPr>
        <w:numPr>
          <w:ilvl w:val="1"/>
          <w:numId w:val="15"/>
        </w:numPr>
      </w:pPr>
      <w:r w:rsidRPr="002D4CC7">
        <w:rPr>
          <w:b/>
        </w:rPr>
        <w:t>unlock</w:t>
      </w:r>
      <w:r>
        <w:sym w:font="Wingdings" w:char="F0E0"/>
      </w:r>
      <w:r>
        <w:t xml:space="preserve"> desbloqueo</w:t>
      </w:r>
    </w:p>
    <w:p w14:paraId="28AAE42D" w14:textId="77777777" w:rsidR="004A5521" w:rsidRPr="002D4CC7" w:rsidRDefault="004A5521" w:rsidP="0091182F">
      <w:pPr>
        <w:numPr>
          <w:ilvl w:val="0"/>
          <w:numId w:val="15"/>
        </w:numPr>
      </w:pPr>
      <w:r w:rsidRPr="002D4CC7">
        <w:rPr>
          <w:i/>
        </w:rPr>
        <w:t xml:space="preserve">from_ip_address: </w:t>
      </w:r>
      <w:r w:rsidRPr="002D4CC7">
        <w:t>dirección ip desde donde se realizo la acción de bloqueo o desbloqueo</w:t>
      </w:r>
      <w:r>
        <w:t xml:space="preserve"> mediante el web Service.</w:t>
      </w:r>
    </w:p>
    <w:p w14:paraId="3F00631F" w14:textId="77777777" w:rsidR="004A5521" w:rsidRPr="002D4CC7" w:rsidRDefault="004A5521" w:rsidP="0091182F">
      <w:pPr>
        <w:numPr>
          <w:ilvl w:val="0"/>
          <w:numId w:val="15"/>
        </w:numPr>
      </w:pPr>
      <w:r w:rsidRPr="002D4CC7">
        <w:t>timestamp: Fec</w:t>
      </w:r>
      <w:r>
        <w:t>ha y hora en la que se registro el bloqueo o desbloqueo de dicha línea.</w:t>
      </w:r>
    </w:p>
    <w:p w14:paraId="0CE76EC3" w14:textId="77777777" w:rsidR="004A5521" w:rsidRDefault="004A5521" w:rsidP="0091182F">
      <w:pPr>
        <w:numPr>
          <w:ilvl w:val="0"/>
          <w:numId w:val="15"/>
        </w:numPr>
        <w:rPr>
          <w:lang w:val="es-ES_tradnl"/>
        </w:rPr>
      </w:pPr>
      <w:r>
        <w:rPr>
          <w:i/>
          <w:lang w:val="es-ES_tradnl"/>
        </w:rPr>
        <w:t>r</w:t>
      </w:r>
      <w:r w:rsidRPr="00E1560D">
        <w:rPr>
          <w:i/>
          <w:lang w:val="es-ES_tradnl"/>
        </w:rPr>
        <w:t>esponse:</w:t>
      </w:r>
      <w:r>
        <w:rPr>
          <w:lang w:val="es-ES_tradnl"/>
        </w:rPr>
        <w:t xml:space="preserve"> respuesta obtenida por el web service respecto a si se pudo o no realizar la acción mencionada: Valores:</w:t>
      </w:r>
    </w:p>
    <w:p w14:paraId="2590E1CB" w14:textId="77777777" w:rsidR="004A5521" w:rsidRDefault="00A71249" w:rsidP="0091182F">
      <w:pPr>
        <w:numPr>
          <w:ilvl w:val="1"/>
          <w:numId w:val="15"/>
        </w:numPr>
        <w:rPr>
          <w:lang w:val="es-ES_tradnl"/>
        </w:rPr>
      </w:pPr>
      <w:r>
        <w:rPr>
          <w:lang w:val="es-ES_tradnl"/>
        </w:rPr>
        <w:t>-1</w:t>
      </w:r>
      <w:r w:rsidR="004A5521" w:rsidRPr="00E1560D">
        <w:rPr>
          <w:lang w:val="es-ES_tradnl"/>
        </w:rPr>
        <w:sym w:font="Wingdings" w:char="F0E0"/>
      </w:r>
      <w:r>
        <w:rPr>
          <w:lang w:val="es-ES_tradnl"/>
        </w:rPr>
        <w:t>Parámetros inválidos</w:t>
      </w:r>
    </w:p>
    <w:p w14:paraId="4232F001" w14:textId="77777777" w:rsidR="00A71249" w:rsidRDefault="00A712F7" w:rsidP="0091182F">
      <w:pPr>
        <w:numPr>
          <w:ilvl w:val="1"/>
          <w:numId w:val="15"/>
        </w:numPr>
        <w:rPr>
          <w:lang w:val="es-ES_tradnl"/>
        </w:rPr>
      </w:pPr>
      <w:r>
        <w:rPr>
          <w:lang w:val="es-ES_tradnl"/>
        </w:rPr>
        <w:t xml:space="preserve">-2 </w:t>
      </w:r>
      <w:r w:rsidRPr="00E1560D">
        <w:rPr>
          <w:lang w:val="es-ES_tradnl"/>
        </w:rPr>
        <w:sym w:font="Wingdings" w:char="F0E0"/>
      </w:r>
      <w:r w:rsidR="009E3135">
        <w:rPr>
          <w:lang w:val="es-ES_tradnl"/>
        </w:rPr>
        <w:t>Name Inválido</w:t>
      </w:r>
    </w:p>
    <w:p w14:paraId="372E263D" w14:textId="77777777" w:rsidR="009E3135" w:rsidRDefault="009E3135" w:rsidP="0091182F">
      <w:pPr>
        <w:numPr>
          <w:ilvl w:val="1"/>
          <w:numId w:val="15"/>
        </w:numPr>
        <w:rPr>
          <w:lang w:val="es-ES_tradnl"/>
        </w:rPr>
      </w:pPr>
      <w:r>
        <w:rPr>
          <w:lang w:val="es-ES_tradnl"/>
        </w:rPr>
        <w:t xml:space="preserve">-3 </w:t>
      </w:r>
      <w:r w:rsidRPr="00E1560D">
        <w:rPr>
          <w:lang w:val="es-ES_tradnl"/>
        </w:rPr>
        <w:sym w:font="Wingdings" w:char="F0E0"/>
      </w:r>
      <w:r>
        <w:rPr>
          <w:lang w:val="es-ES_tradnl"/>
        </w:rPr>
        <w:t xml:space="preserve"> RegexId Inválido</w:t>
      </w:r>
    </w:p>
    <w:p w14:paraId="007DBDC4" w14:textId="77777777" w:rsidR="00753130" w:rsidRDefault="00753130" w:rsidP="0091182F">
      <w:pPr>
        <w:numPr>
          <w:ilvl w:val="1"/>
          <w:numId w:val="15"/>
        </w:numPr>
        <w:rPr>
          <w:lang w:val="es-ES_tradnl"/>
        </w:rPr>
      </w:pPr>
      <w:r>
        <w:rPr>
          <w:lang w:val="es-ES_tradnl"/>
        </w:rPr>
        <w:t xml:space="preserve">-4 </w:t>
      </w:r>
      <w:r w:rsidRPr="00E1560D">
        <w:rPr>
          <w:lang w:val="es-ES_tradnl"/>
        </w:rPr>
        <w:sym w:font="Wingdings" w:char="F0E0"/>
      </w:r>
      <w:r>
        <w:rPr>
          <w:lang w:val="es-ES_tradnl"/>
        </w:rPr>
        <w:t xml:space="preserve"> No se puede insertar el Unit</w:t>
      </w:r>
    </w:p>
    <w:p w14:paraId="72E5C63E" w14:textId="77777777" w:rsidR="00A036CB" w:rsidRDefault="00FE0968" w:rsidP="0091182F">
      <w:pPr>
        <w:numPr>
          <w:ilvl w:val="1"/>
          <w:numId w:val="15"/>
        </w:numPr>
        <w:rPr>
          <w:lang w:val="es-ES_tradnl"/>
        </w:rPr>
      </w:pPr>
      <w:r>
        <w:rPr>
          <w:lang w:val="es-ES_tradnl"/>
        </w:rPr>
        <w:t xml:space="preserve">-5 </w:t>
      </w:r>
      <w:r w:rsidRPr="00E1560D">
        <w:rPr>
          <w:lang w:val="es-ES_tradnl"/>
        </w:rPr>
        <w:sym w:font="Wingdings" w:char="F0E0"/>
      </w:r>
      <w:r>
        <w:rPr>
          <w:lang w:val="es-ES_tradnl"/>
        </w:rPr>
        <w:t xml:space="preserve"> El </w:t>
      </w:r>
      <w:r w:rsidR="00335EE1">
        <w:rPr>
          <w:lang w:val="es-ES_tradnl"/>
        </w:rPr>
        <w:t>Unit Name no existe</w:t>
      </w:r>
    </w:p>
    <w:p w14:paraId="73F321A5" w14:textId="77777777" w:rsidR="00335EE1" w:rsidRDefault="00335EE1" w:rsidP="0091182F">
      <w:pPr>
        <w:numPr>
          <w:ilvl w:val="1"/>
          <w:numId w:val="15"/>
        </w:numPr>
        <w:rPr>
          <w:lang w:val="es-ES_tradnl"/>
        </w:rPr>
      </w:pPr>
      <w:r>
        <w:rPr>
          <w:lang w:val="es-ES_tradnl"/>
        </w:rPr>
        <w:t xml:space="preserve">-6 </w:t>
      </w:r>
      <w:r w:rsidRPr="00E1560D">
        <w:rPr>
          <w:lang w:val="es-ES_tradnl"/>
        </w:rPr>
        <w:sym w:font="Wingdings" w:char="F0E0"/>
      </w:r>
      <w:r w:rsidR="00145C88">
        <w:rPr>
          <w:lang w:val="es-ES_tradnl"/>
        </w:rPr>
        <w:t>El Unit Name ya existe</w:t>
      </w:r>
    </w:p>
    <w:p w14:paraId="515EBCB0" w14:textId="77777777" w:rsidR="004A5521" w:rsidRPr="00E1560D" w:rsidRDefault="004A5521" w:rsidP="0091182F">
      <w:pPr>
        <w:numPr>
          <w:ilvl w:val="1"/>
          <w:numId w:val="15"/>
        </w:numPr>
        <w:rPr>
          <w:lang w:val="es-ES_tradnl"/>
        </w:rPr>
      </w:pPr>
      <w:r w:rsidRPr="00E1560D">
        <w:rPr>
          <w:lang w:val="es-ES_tradnl"/>
        </w:rPr>
        <w:t>1</w:t>
      </w:r>
      <w:r w:rsidRPr="00E1560D">
        <w:rPr>
          <w:lang w:val="es-ES_tradnl"/>
        </w:rPr>
        <w:sym w:font="Wingdings" w:char="F0E0"/>
      </w:r>
      <w:r>
        <w:rPr>
          <w:lang w:val="es-ES_tradnl"/>
        </w:rPr>
        <w:t>se realizo la acción exitosamente</w:t>
      </w:r>
    </w:p>
    <w:p w14:paraId="3A798E9E" w14:textId="77777777" w:rsidR="008B1BAB" w:rsidRDefault="008B1BAB" w:rsidP="004A5521">
      <w:pPr>
        <w:pStyle w:val="Listamedia2-nfasis41"/>
        <w:keepNext w:val="0"/>
        <w:spacing w:after="120"/>
        <w:ind w:left="864"/>
        <w:jc w:val="left"/>
        <w:rPr>
          <w:rFonts w:ascii="Verdana" w:hAnsi="Verdana" w:cs="Arial"/>
          <w:b/>
          <w:sz w:val="18"/>
          <w:szCs w:val="18"/>
          <w:lang w:val="es-ES_tradnl"/>
        </w:rPr>
      </w:pPr>
    </w:p>
    <w:p w14:paraId="646125B4" w14:textId="77777777" w:rsidR="001613D3" w:rsidRDefault="001613D3" w:rsidP="0090422F">
      <w:pPr>
        <w:pStyle w:val="Listamedia2-nfasis41"/>
        <w:keepNext w:val="0"/>
        <w:numPr>
          <w:ilvl w:val="0"/>
          <w:numId w:val="4"/>
        </w:numPr>
        <w:spacing w:after="120"/>
        <w:jc w:val="left"/>
        <w:rPr>
          <w:rFonts w:ascii="Verdana" w:hAnsi="Verdana" w:cs="Arial"/>
          <w:b/>
          <w:sz w:val="18"/>
          <w:szCs w:val="18"/>
          <w:lang w:val="es-ES_tradnl"/>
        </w:rPr>
      </w:pPr>
      <w:r>
        <w:rPr>
          <w:rFonts w:ascii="Verdana" w:hAnsi="Verdana" w:cs="Arial"/>
          <w:b/>
          <w:sz w:val="18"/>
          <w:szCs w:val="18"/>
          <w:lang w:val="es-ES_tradnl"/>
        </w:rPr>
        <w:t>LOGS</w:t>
      </w:r>
    </w:p>
    <w:p w14:paraId="7DF05037" w14:textId="77777777" w:rsidR="00092DB7" w:rsidRDefault="00C11E9C" w:rsidP="0091182F">
      <w:pPr>
        <w:pStyle w:val="Listamedia2-nfasis41"/>
        <w:keepNext w:val="0"/>
        <w:numPr>
          <w:ilvl w:val="0"/>
          <w:numId w:val="9"/>
        </w:numPr>
        <w:spacing w:after="120"/>
        <w:jc w:val="left"/>
        <w:rPr>
          <w:rFonts w:ascii="Verdana" w:hAnsi="Verdana" w:cs="Arial"/>
          <w:sz w:val="18"/>
          <w:szCs w:val="18"/>
          <w:lang w:val="es-ES_tradnl"/>
        </w:rPr>
      </w:pPr>
      <w:r w:rsidRPr="00C11E9C">
        <w:rPr>
          <w:rFonts w:ascii="Verdana" w:hAnsi="Verdana" w:cs="Arial"/>
          <w:sz w:val="18"/>
          <w:szCs w:val="18"/>
          <w:lang w:val="es-ES_tradnl"/>
        </w:rPr>
        <w:t>bcf-app.log</w:t>
      </w:r>
      <w:r>
        <w:rPr>
          <w:rFonts w:ascii="Verdana" w:hAnsi="Verdana" w:cs="Arial"/>
          <w:sz w:val="18"/>
          <w:szCs w:val="18"/>
          <w:lang w:val="es-ES_tradnl"/>
        </w:rPr>
        <w:t>: Logs de la aplicación del día actual.</w:t>
      </w:r>
      <w:r w:rsidR="00820630">
        <w:rPr>
          <w:rFonts w:ascii="Verdana" w:hAnsi="Verdana" w:cs="Arial"/>
          <w:sz w:val="18"/>
          <w:szCs w:val="18"/>
          <w:lang w:val="es-ES_tradnl"/>
        </w:rPr>
        <w:t xml:space="preserve"> Este archivo va rotando de forma diaria.</w:t>
      </w:r>
    </w:p>
    <w:p w14:paraId="0742486B" w14:textId="77777777" w:rsidR="00092DB7" w:rsidRDefault="004726FB" w:rsidP="0091182F">
      <w:pPr>
        <w:pStyle w:val="Listamedia2-nfasis41"/>
        <w:keepNext w:val="0"/>
        <w:numPr>
          <w:ilvl w:val="0"/>
          <w:numId w:val="9"/>
        </w:numPr>
        <w:spacing w:after="120"/>
        <w:jc w:val="left"/>
        <w:rPr>
          <w:rFonts w:ascii="Verdana" w:hAnsi="Verdana" w:cs="Arial"/>
          <w:sz w:val="18"/>
          <w:szCs w:val="18"/>
          <w:lang w:val="es-ES_tradnl"/>
        </w:rPr>
      </w:pPr>
      <w:r w:rsidRPr="004726FB">
        <w:rPr>
          <w:rFonts w:ascii="Verdana" w:hAnsi="Verdana" w:cs="Arial"/>
          <w:sz w:val="18"/>
          <w:szCs w:val="18"/>
          <w:lang w:val="es-ES_tradnl"/>
        </w:rPr>
        <w:t>bcf.tmp</w:t>
      </w:r>
      <w:r>
        <w:rPr>
          <w:rFonts w:ascii="Verdana" w:hAnsi="Verdana" w:cs="Arial"/>
          <w:sz w:val="18"/>
          <w:szCs w:val="18"/>
          <w:lang w:val="es-ES_tradnl"/>
        </w:rPr>
        <w:t xml:space="preserve">: </w:t>
      </w:r>
      <w:r w:rsidR="00AA17B0">
        <w:rPr>
          <w:rFonts w:ascii="Verdana" w:hAnsi="Verdana" w:cs="Arial"/>
          <w:sz w:val="18"/>
          <w:szCs w:val="18"/>
          <w:lang w:val="es-ES_tradnl"/>
        </w:rPr>
        <w:t xml:space="preserve">En general debe estar vacío, contiene errores de inicialización del sistema. Si la aplicación inicializó de forma correcta este archivo </w:t>
      </w:r>
      <w:r w:rsidR="00104D26">
        <w:rPr>
          <w:rFonts w:ascii="Verdana" w:hAnsi="Verdana" w:cs="Arial"/>
          <w:sz w:val="18"/>
          <w:szCs w:val="18"/>
          <w:lang w:val="es-ES_tradnl"/>
        </w:rPr>
        <w:t>estará</w:t>
      </w:r>
      <w:r w:rsidR="00AA17B0">
        <w:rPr>
          <w:rFonts w:ascii="Verdana" w:hAnsi="Verdana" w:cs="Arial"/>
          <w:sz w:val="18"/>
          <w:szCs w:val="18"/>
          <w:lang w:val="es-ES_tradnl"/>
        </w:rPr>
        <w:t xml:space="preserve"> </w:t>
      </w:r>
      <w:r w:rsidR="00280BE5">
        <w:rPr>
          <w:rFonts w:ascii="Verdana" w:hAnsi="Verdana" w:cs="Arial"/>
          <w:sz w:val="18"/>
          <w:szCs w:val="18"/>
          <w:lang w:val="es-ES_tradnl"/>
        </w:rPr>
        <w:t>vacío</w:t>
      </w:r>
      <w:r w:rsidR="00AA17B0">
        <w:rPr>
          <w:rFonts w:ascii="Verdana" w:hAnsi="Verdana" w:cs="Arial"/>
          <w:sz w:val="18"/>
          <w:szCs w:val="18"/>
          <w:lang w:val="es-ES_tradnl"/>
        </w:rPr>
        <w:t>.</w:t>
      </w:r>
    </w:p>
    <w:p w14:paraId="14E0DCDB" w14:textId="77777777" w:rsidR="005C6797" w:rsidRPr="004A02DD" w:rsidRDefault="005C6797" w:rsidP="00280BE5">
      <w:pPr>
        <w:pStyle w:val="Listamedia2-nfasis41"/>
        <w:keepNext w:val="0"/>
        <w:spacing w:after="120"/>
        <w:ind w:left="792"/>
        <w:jc w:val="left"/>
        <w:rPr>
          <w:rFonts w:ascii="Verdana" w:hAnsi="Verdana" w:cs="Arial"/>
          <w:sz w:val="18"/>
          <w:szCs w:val="18"/>
          <w:lang w:val="es-ES_tradnl"/>
        </w:rPr>
      </w:pPr>
    </w:p>
    <w:p w14:paraId="118588F1" w14:textId="77777777" w:rsidR="004A02DD" w:rsidRDefault="006632CD" w:rsidP="004A02DD">
      <w:pPr>
        <w:pStyle w:val="Listamedia2-nfasis41"/>
        <w:keepNext w:val="0"/>
        <w:numPr>
          <w:ilvl w:val="1"/>
          <w:numId w:val="4"/>
        </w:numPr>
        <w:spacing w:after="120"/>
        <w:jc w:val="left"/>
        <w:rPr>
          <w:rFonts w:ascii="Verdana" w:hAnsi="Verdana" w:cs="Arial"/>
          <w:b/>
          <w:sz w:val="18"/>
          <w:szCs w:val="18"/>
          <w:lang w:val="es-ES_tradnl"/>
        </w:rPr>
      </w:pPr>
      <w:r>
        <w:rPr>
          <w:rFonts w:ascii="Verdana" w:hAnsi="Verdana" w:cs="Arial"/>
          <w:b/>
          <w:sz w:val="18"/>
          <w:szCs w:val="18"/>
          <w:lang w:val="es-ES_tradnl"/>
        </w:rPr>
        <w:t>CONFIGURACION</w:t>
      </w:r>
    </w:p>
    <w:p w14:paraId="4AE32EB0" w14:textId="77777777" w:rsidR="004A02DD" w:rsidRDefault="004A02DD" w:rsidP="004A02DD">
      <w:pPr>
        <w:pStyle w:val="Listamedia2-nfasis41"/>
        <w:keepNext w:val="0"/>
        <w:spacing w:after="120"/>
        <w:ind w:left="576"/>
        <w:jc w:val="left"/>
        <w:rPr>
          <w:rFonts w:ascii="Verdana" w:hAnsi="Verdana" w:cs="Arial"/>
          <w:sz w:val="18"/>
          <w:szCs w:val="18"/>
          <w:lang w:val="es-ES_tradnl"/>
        </w:rPr>
      </w:pPr>
      <w:r>
        <w:rPr>
          <w:rFonts w:ascii="Verdana" w:hAnsi="Verdana" w:cs="Arial"/>
          <w:sz w:val="18"/>
          <w:szCs w:val="18"/>
          <w:lang w:val="es-ES_tradnl"/>
        </w:rPr>
        <w:t xml:space="preserve">Los logs de la aplicación </w:t>
      </w:r>
      <w:r w:rsidR="00F34F7D">
        <w:rPr>
          <w:rFonts w:ascii="Verdana" w:hAnsi="Verdana" w:cs="Arial"/>
          <w:sz w:val="18"/>
          <w:szCs w:val="18"/>
          <w:lang w:val="es-ES_tradnl"/>
        </w:rPr>
        <w:t xml:space="preserve">pueden configurarse a través del archivo </w:t>
      </w:r>
      <w:r w:rsidR="00F34F7D" w:rsidRPr="00571482">
        <w:rPr>
          <w:rFonts w:ascii="Verdana" w:hAnsi="Verdana" w:cs="Arial"/>
          <w:i/>
          <w:sz w:val="18"/>
          <w:szCs w:val="18"/>
          <w:lang w:val="es-ES_tradnl"/>
        </w:rPr>
        <w:t>$BCF_HOME/properties/log4j2.xml</w:t>
      </w:r>
      <w:r w:rsidR="00AA10EB" w:rsidRPr="00571482">
        <w:rPr>
          <w:rFonts w:ascii="Verdana" w:hAnsi="Verdana" w:cs="Arial"/>
          <w:i/>
          <w:sz w:val="18"/>
          <w:szCs w:val="18"/>
          <w:lang w:val="es-ES_tradnl"/>
        </w:rPr>
        <w:t xml:space="preserve">, </w:t>
      </w:r>
      <w:r w:rsidR="00AA10EB">
        <w:rPr>
          <w:rFonts w:ascii="Verdana" w:hAnsi="Verdana" w:cs="Arial"/>
          <w:sz w:val="18"/>
          <w:szCs w:val="18"/>
          <w:lang w:val="es-ES_tradnl"/>
        </w:rPr>
        <w:t>las propiedades de este archi</w:t>
      </w:r>
      <w:r w:rsidR="005E0DA0">
        <w:rPr>
          <w:rFonts w:ascii="Verdana" w:hAnsi="Verdana" w:cs="Arial"/>
          <w:sz w:val="18"/>
          <w:szCs w:val="18"/>
          <w:lang w:val="es-ES_tradnl"/>
        </w:rPr>
        <w:t>vo se describen en la sección 10.2</w:t>
      </w:r>
      <w:r w:rsidR="00D36E19">
        <w:rPr>
          <w:rFonts w:ascii="Verdana" w:hAnsi="Verdana" w:cs="Arial"/>
          <w:sz w:val="18"/>
          <w:szCs w:val="18"/>
          <w:lang w:val="es-ES_tradnl"/>
        </w:rPr>
        <w:t>.</w:t>
      </w:r>
    </w:p>
    <w:p w14:paraId="0882E511" w14:textId="77777777" w:rsidR="000E32AB" w:rsidRDefault="000E32AB" w:rsidP="004A02DD">
      <w:pPr>
        <w:pStyle w:val="Listamedia2-nfasis41"/>
        <w:keepNext w:val="0"/>
        <w:spacing w:after="120"/>
        <w:ind w:left="576"/>
        <w:jc w:val="left"/>
        <w:rPr>
          <w:rFonts w:ascii="Verdana" w:hAnsi="Verdana" w:cs="Arial"/>
          <w:b/>
          <w:sz w:val="18"/>
          <w:szCs w:val="18"/>
          <w:lang w:val="es-ES_tradnl"/>
        </w:rPr>
      </w:pPr>
    </w:p>
    <w:p w14:paraId="209A6976" w14:textId="77777777" w:rsidR="00835790" w:rsidRDefault="00835790" w:rsidP="0090422F">
      <w:pPr>
        <w:pStyle w:val="Listamedia2-nfasis41"/>
        <w:keepNext w:val="0"/>
        <w:numPr>
          <w:ilvl w:val="0"/>
          <w:numId w:val="4"/>
        </w:numPr>
        <w:spacing w:after="120"/>
        <w:jc w:val="left"/>
        <w:rPr>
          <w:rFonts w:ascii="Verdana" w:hAnsi="Verdana" w:cs="Arial"/>
          <w:b/>
          <w:sz w:val="18"/>
          <w:szCs w:val="18"/>
          <w:lang w:val="es-ES_tradnl"/>
        </w:rPr>
      </w:pPr>
      <w:r>
        <w:rPr>
          <w:rFonts w:ascii="Verdana" w:hAnsi="Verdana" w:cs="Arial"/>
          <w:b/>
          <w:sz w:val="18"/>
          <w:szCs w:val="18"/>
          <w:lang w:val="es-ES_tradnl"/>
        </w:rPr>
        <w:t>CONFIGURACION</w:t>
      </w:r>
    </w:p>
    <w:p w14:paraId="5ECC94C1" w14:textId="77777777" w:rsidR="00835790" w:rsidRPr="00642250" w:rsidRDefault="00835790" w:rsidP="00835790">
      <w:pPr>
        <w:pStyle w:val="Listamedia2-nfasis41"/>
        <w:keepNext w:val="0"/>
        <w:spacing w:after="120"/>
        <w:ind w:left="432"/>
        <w:jc w:val="left"/>
        <w:rPr>
          <w:rFonts w:ascii="Verdana" w:hAnsi="Verdana" w:cs="Arial"/>
          <w:sz w:val="18"/>
          <w:szCs w:val="18"/>
          <w:lang w:val="es-ES_tradnl"/>
        </w:rPr>
      </w:pPr>
      <w:r w:rsidRPr="00642250">
        <w:rPr>
          <w:rFonts w:ascii="Verdana" w:hAnsi="Verdana" w:cs="Arial"/>
          <w:sz w:val="18"/>
          <w:szCs w:val="18"/>
          <w:lang w:val="es-ES_tradnl"/>
        </w:rPr>
        <w:t>En esta sección de da una descripción de las propiedades que pueden ser configuradas para la aplicación BCF.</w:t>
      </w:r>
    </w:p>
    <w:p w14:paraId="6973957D" w14:textId="77777777" w:rsidR="00835790" w:rsidRDefault="00835790" w:rsidP="00835790">
      <w:pPr>
        <w:pStyle w:val="Listamedia2-nfasis41"/>
        <w:keepNext w:val="0"/>
        <w:spacing w:after="120"/>
        <w:ind w:left="432"/>
        <w:jc w:val="left"/>
        <w:rPr>
          <w:rFonts w:ascii="Verdana" w:hAnsi="Verdana" w:cs="Arial"/>
          <w:b/>
          <w:sz w:val="18"/>
          <w:szCs w:val="18"/>
          <w:lang w:val="es-ES_tradnl"/>
        </w:rPr>
      </w:pPr>
    </w:p>
    <w:p w14:paraId="123AD366" w14:textId="77777777" w:rsidR="002F01BD" w:rsidRPr="0061389A" w:rsidRDefault="002F01BD" w:rsidP="002F01BD">
      <w:pPr>
        <w:pStyle w:val="Listamedia2-nfasis41"/>
        <w:keepNext w:val="0"/>
        <w:numPr>
          <w:ilvl w:val="1"/>
          <w:numId w:val="4"/>
        </w:numPr>
        <w:spacing w:after="120"/>
        <w:jc w:val="left"/>
        <w:rPr>
          <w:rFonts w:ascii="Verdana" w:hAnsi="Verdana" w:cs="Arial"/>
          <w:b/>
          <w:sz w:val="18"/>
          <w:szCs w:val="18"/>
          <w:lang w:val="es-ES_tradnl"/>
        </w:rPr>
      </w:pPr>
      <w:r w:rsidRPr="0061389A">
        <w:rPr>
          <w:rFonts w:ascii="Verdana" w:hAnsi="Verdana" w:cs="Arial"/>
          <w:b/>
          <w:sz w:val="18"/>
          <w:szCs w:val="18"/>
          <w:lang w:val="es-ES_tradnl"/>
        </w:rPr>
        <w:t>PROPERTIES</w:t>
      </w:r>
    </w:p>
    <w:p w14:paraId="75CCB49C" w14:textId="77777777" w:rsidR="00D01342" w:rsidRDefault="00D01342" w:rsidP="00D01342">
      <w:pPr>
        <w:pStyle w:val="Listamedia2-nfasis41"/>
        <w:keepNext w:val="0"/>
        <w:spacing w:after="120"/>
        <w:ind w:left="576"/>
        <w:jc w:val="left"/>
        <w:rPr>
          <w:rFonts w:ascii="Verdana" w:hAnsi="Verdana" w:cs="Arial"/>
          <w:sz w:val="18"/>
          <w:szCs w:val="18"/>
          <w:lang w:val="es-ES_tradnl"/>
        </w:rPr>
      </w:pPr>
    </w:p>
    <w:p w14:paraId="4939CC97" w14:textId="77777777" w:rsidR="00447661" w:rsidRDefault="00447661" w:rsidP="00447661">
      <w:pPr>
        <w:pStyle w:val="Listamedia2-nfasis41"/>
        <w:keepNext w:val="0"/>
        <w:numPr>
          <w:ilvl w:val="2"/>
          <w:numId w:val="4"/>
        </w:numPr>
        <w:spacing w:after="120"/>
        <w:jc w:val="left"/>
        <w:rPr>
          <w:rFonts w:ascii="Verdana" w:hAnsi="Verdana" w:cs="Arial"/>
          <w:b/>
          <w:sz w:val="18"/>
          <w:szCs w:val="18"/>
          <w:lang w:val="es-ES_tradnl"/>
        </w:rPr>
      </w:pPr>
      <w:r w:rsidRPr="0061389A">
        <w:rPr>
          <w:rFonts w:ascii="Verdana" w:hAnsi="Verdana" w:cs="Arial"/>
          <w:b/>
          <w:sz w:val="18"/>
          <w:szCs w:val="18"/>
          <w:lang w:val="es-ES_tradnl"/>
        </w:rPr>
        <w:t>bcf.properties</w:t>
      </w:r>
    </w:p>
    <w:p w14:paraId="496AA9E0" w14:textId="77777777" w:rsidR="00500922" w:rsidRPr="00F37D85" w:rsidRDefault="00500922" w:rsidP="00F37D85">
      <w:pPr>
        <w:pStyle w:val="Listamedia2-nfasis41"/>
        <w:keepNext w:val="0"/>
        <w:spacing w:after="120"/>
        <w:ind w:left="0"/>
        <w:jc w:val="left"/>
        <w:rPr>
          <w:rFonts w:ascii="Verdana" w:hAnsi="Verdana" w:cs="Arial"/>
          <w:sz w:val="18"/>
          <w:szCs w:val="18"/>
          <w:lang w:val="es-ES_tradnl"/>
        </w:rPr>
      </w:pPr>
    </w:p>
    <w:p w14:paraId="1C03DB3B" w14:textId="77777777" w:rsidR="00D01342" w:rsidRDefault="00500922" w:rsidP="00F37D85">
      <w:pPr>
        <w:pStyle w:val="Listamedia2-nfasis41"/>
        <w:keepNext w:val="0"/>
        <w:spacing w:after="120"/>
        <w:ind w:left="0"/>
        <w:jc w:val="left"/>
        <w:rPr>
          <w:rFonts w:ascii="Verdana" w:hAnsi="Verdana" w:cs="Arial"/>
          <w:sz w:val="18"/>
          <w:szCs w:val="18"/>
          <w:lang w:val="es-ES_tradnl"/>
        </w:rPr>
      </w:pPr>
      <w:r>
        <w:rPr>
          <w:rFonts w:ascii="Verdana" w:hAnsi="Verdana" w:cs="Arial"/>
          <w:sz w:val="18"/>
          <w:szCs w:val="18"/>
          <w:lang w:val="es-ES_tradnl"/>
        </w:rPr>
        <w:t>Propiedades generales de la aplicación BCF.</w:t>
      </w:r>
    </w:p>
    <w:tbl>
      <w:tblPr>
        <w:tblW w:w="981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175"/>
        <w:gridCol w:w="2700"/>
        <w:gridCol w:w="4938"/>
      </w:tblGrid>
      <w:tr w:rsidR="005A5AA9" w:rsidRPr="006024BC" w14:paraId="20F317D8" w14:textId="77777777" w:rsidTr="005A5AA9">
        <w:trPr>
          <w:trHeight w:val="300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E2CA4" w14:textId="77777777" w:rsidR="005A5AA9" w:rsidRPr="005A5AA9" w:rsidRDefault="005A5AA9" w:rsidP="005A5AA9">
            <w:pPr>
              <w:keepNext w:val="0"/>
              <w:jc w:val="left"/>
              <w:rPr>
                <w:rFonts w:ascii="Verdana" w:hAnsi="Verdana"/>
                <w:b/>
                <w:color w:val="000000"/>
                <w:sz w:val="18"/>
                <w:szCs w:val="18"/>
                <w:lang w:val="es-ES_tradnl" w:eastAsia="en-US"/>
              </w:rPr>
            </w:pPr>
            <w:r w:rsidRPr="005A5AA9">
              <w:rPr>
                <w:rFonts w:ascii="Verdana" w:hAnsi="Verdana"/>
                <w:b/>
                <w:color w:val="000000"/>
                <w:sz w:val="18"/>
                <w:szCs w:val="18"/>
                <w:lang w:val="es-ES_tradnl" w:eastAsia="en-US"/>
              </w:rPr>
              <w:t>Nombre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370FC" w14:textId="77777777" w:rsidR="005A5AA9" w:rsidRPr="005A5AA9" w:rsidRDefault="005A5AA9" w:rsidP="005A5AA9">
            <w:pPr>
              <w:keepNext w:val="0"/>
              <w:jc w:val="left"/>
              <w:rPr>
                <w:rFonts w:ascii="Verdana" w:hAnsi="Verdana"/>
                <w:b/>
                <w:color w:val="000000"/>
                <w:sz w:val="18"/>
                <w:szCs w:val="18"/>
                <w:lang w:val="es-ES_tradnl" w:eastAsia="en-US"/>
              </w:rPr>
            </w:pPr>
            <w:r w:rsidRPr="005A5AA9">
              <w:rPr>
                <w:rFonts w:ascii="Verdana" w:hAnsi="Verdana"/>
                <w:b/>
                <w:color w:val="000000"/>
                <w:sz w:val="18"/>
                <w:szCs w:val="18"/>
                <w:lang w:val="es-ES_tradnl" w:eastAsia="en-US"/>
              </w:rPr>
              <w:t>Valor</w:t>
            </w:r>
          </w:p>
        </w:tc>
        <w:tc>
          <w:tcPr>
            <w:tcW w:w="4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2527A" w14:textId="77777777" w:rsidR="005A5AA9" w:rsidRPr="005A5AA9" w:rsidRDefault="005A5AA9" w:rsidP="005A5AA9">
            <w:pPr>
              <w:keepNext w:val="0"/>
              <w:jc w:val="left"/>
              <w:rPr>
                <w:rFonts w:ascii="Verdana" w:hAnsi="Verdana"/>
                <w:b/>
                <w:color w:val="000000"/>
                <w:sz w:val="18"/>
                <w:szCs w:val="18"/>
                <w:lang w:val="es-ES_tradnl" w:eastAsia="en-US"/>
              </w:rPr>
            </w:pPr>
            <w:r w:rsidRPr="005A5AA9">
              <w:rPr>
                <w:rFonts w:ascii="Verdana" w:hAnsi="Verdana"/>
                <w:b/>
                <w:color w:val="000000"/>
                <w:sz w:val="18"/>
                <w:szCs w:val="18"/>
                <w:lang w:val="es-ES_tradnl" w:eastAsia="en-US"/>
              </w:rPr>
              <w:t>Descripción</w:t>
            </w:r>
          </w:p>
        </w:tc>
      </w:tr>
      <w:tr w:rsidR="005A5AA9" w:rsidRPr="006024BC" w14:paraId="542EB3B3" w14:textId="77777777" w:rsidTr="005D4492">
        <w:trPr>
          <w:trHeight w:val="485"/>
        </w:trPr>
        <w:tc>
          <w:tcPr>
            <w:tcW w:w="2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E68752" w14:textId="77777777" w:rsidR="005A5AA9" w:rsidRPr="005A5AA9" w:rsidRDefault="005A5AA9" w:rsidP="005A5AA9">
            <w:pPr>
              <w:keepNext w:val="0"/>
              <w:jc w:val="left"/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</w:pPr>
            <w:r w:rsidRPr="005A5AA9"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  <w:t>bcf.id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E22411" w14:textId="77777777" w:rsidR="005A5AA9" w:rsidRPr="005A5AA9" w:rsidRDefault="005A5AA9" w:rsidP="005A5AA9">
            <w:pPr>
              <w:keepNext w:val="0"/>
              <w:jc w:val="left"/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</w:pPr>
            <w:r w:rsidRPr="005A5AA9"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  <w:t>100</w:t>
            </w:r>
          </w:p>
        </w:tc>
        <w:tc>
          <w:tcPr>
            <w:tcW w:w="4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8E5A65" w14:textId="77777777" w:rsidR="005A5AA9" w:rsidRPr="005A5AA9" w:rsidRDefault="005A5AA9" w:rsidP="005A5AA9">
            <w:pPr>
              <w:keepNext w:val="0"/>
              <w:jc w:val="left"/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</w:pPr>
            <w:r w:rsidRPr="005A5AA9"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  <w:t>Identificador de la aplicación, debe un número entero y único por cada nodo.</w:t>
            </w:r>
          </w:p>
        </w:tc>
      </w:tr>
      <w:tr w:rsidR="005A5AA9" w:rsidRPr="006024BC" w14:paraId="41039044" w14:textId="77777777" w:rsidTr="005D4492">
        <w:trPr>
          <w:trHeight w:val="764"/>
        </w:trPr>
        <w:tc>
          <w:tcPr>
            <w:tcW w:w="2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B0C028" w14:textId="77777777" w:rsidR="005A5AA9" w:rsidRPr="005A5AA9" w:rsidRDefault="005A5AA9" w:rsidP="005A5AA9">
            <w:pPr>
              <w:keepNext w:val="0"/>
              <w:jc w:val="left"/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</w:pPr>
            <w:r w:rsidRPr="005A5AA9"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  <w:t>bcf.getter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C8881B" w14:textId="77777777" w:rsidR="005A5AA9" w:rsidRPr="005A5AA9" w:rsidRDefault="005A5AA9" w:rsidP="005A5AA9">
            <w:pPr>
              <w:keepNext w:val="0"/>
              <w:jc w:val="left"/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</w:pPr>
            <w:r w:rsidRPr="005A5AA9"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  <w:t>com.nuevatel.bcf.NameGetter10</w:t>
            </w:r>
          </w:p>
        </w:tc>
        <w:tc>
          <w:tcPr>
            <w:tcW w:w="4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1A8240" w14:textId="77777777" w:rsidR="005A5AA9" w:rsidRPr="005A5AA9" w:rsidRDefault="00DB1FD6" w:rsidP="00AB5F48">
            <w:pPr>
              <w:keepNext w:val="0"/>
              <w:jc w:val="left"/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</w:pPr>
            <w:r w:rsidRPr="005A5AA9"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  <w:t>Identifica</w:t>
            </w:r>
            <w:r w:rsidR="005A5AA9" w:rsidRPr="005A5AA9"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  <w:t xml:space="preserve"> la clase que seusa para obtener el Unit Name del subscriptor, esta clase debe implementar la interface NameGetter y estar disponible en el classpath.</w:t>
            </w:r>
          </w:p>
        </w:tc>
      </w:tr>
      <w:tr w:rsidR="005A5AA9" w:rsidRPr="006024BC" w14:paraId="7F9C0F85" w14:textId="77777777" w:rsidTr="005D4492">
        <w:trPr>
          <w:trHeight w:val="764"/>
        </w:trPr>
        <w:tc>
          <w:tcPr>
            <w:tcW w:w="2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C25154" w14:textId="77777777" w:rsidR="005A5AA9" w:rsidRPr="005A5AA9" w:rsidRDefault="005A5AA9" w:rsidP="005A5AA9">
            <w:pPr>
              <w:keepNext w:val="0"/>
              <w:jc w:val="left"/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</w:pPr>
            <w:r w:rsidRPr="005A5AA9"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  <w:lastRenderedPageBreak/>
              <w:t>bindAddress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B6C812" w14:textId="77777777" w:rsidR="005A5AA9" w:rsidRPr="005A5AA9" w:rsidRDefault="005A5AA9" w:rsidP="005A5AA9">
            <w:pPr>
              <w:keepNext w:val="0"/>
              <w:jc w:val="left"/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</w:pPr>
            <w:r w:rsidRPr="005A5AA9"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  <w:t>all</w:t>
            </w:r>
          </w:p>
        </w:tc>
        <w:tc>
          <w:tcPr>
            <w:tcW w:w="4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266275" w14:textId="77777777" w:rsidR="005A5AA9" w:rsidRPr="005A5AA9" w:rsidRDefault="005A5AA9" w:rsidP="005A5AA9">
            <w:pPr>
              <w:keepNext w:val="0"/>
              <w:jc w:val="left"/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</w:pPr>
            <w:r w:rsidRPr="005A5AA9"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  <w:t xml:space="preserve">Lista de IPs, separados por una coma, desde los cuales se permite una </w:t>
            </w:r>
            <w:r w:rsidR="007E209E" w:rsidRPr="005A5AA9"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  <w:t>conexión</w:t>
            </w:r>
            <w:r w:rsidRPr="005A5AA9"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  <w:t xml:space="preserve"> hacia el AppServer, las aplicaciones CAP deben estar permitidas.</w:t>
            </w:r>
          </w:p>
        </w:tc>
      </w:tr>
      <w:tr w:rsidR="005A5AA9" w:rsidRPr="006024BC" w14:paraId="1A9ED340" w14:textId="77777777" w:rsidTr="005D4492">
        <w:trPr>
          <w:trHeight w:val="278"/>
        </w:trPr>
        <w:tc>
          <w:tcPr>
            <w:tcW w:w="2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0C6C9C" w14:textId="77777777" w:rsidR="005A5AA9" w:rsidRPr="005A5AA9" w:rsidRDefault="005A5AA9" w:rsidP="005A5AA9">
            <w:pPr>
              <w:keepNext w:val="0"/>
              <w:jc w:val="left"/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</w:pPr>
            <w:r w:rsidRPr="005A5AA9"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  <w:t>port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AF69EC" w14:textId="77777777" w:rsidR="005A5AA9" w:rsidRPr="005A5AA9" w:rsidRDefault="005A5AA9" w:rsidP="005A5AA9">
            <w:pPr>
              <w:keepNext w:val="0"/>
              <w:jc w:val="left"/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</w:pPr>
            <w:r w:rsidRPr="005A5AA9"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  <w:t>8989</w:t>
            </w:r>
          </w:p>
        </w:tc>
        <w:tc>
          <w:tcPr>
            <w:tcW w:w="4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7F66FE" w14:textId="77777777" w:rsidR="005A5AA9" w:rsidRPr="005A5AA9" w:rsidRDefault="005A5AA9" w:rsidP="005A5AA9">
            <w:pPr>
              <w:keepNext w:val="0"/>
              <w:jc w:val="left"/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</w:pPr>
            <w:r w:rsidRPr="005A5AA9"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  <w:t>Puerto por el cual las aplicaci</w:t>
            </w:r>
            <w:r w:rsidR="00246352"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  <w:t>ones CAP se comunican con la aplicación BCF</w:t>
            </w:r>
            <w:r w:rsidRPr="005A5AA9"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  <w:t>.</w:t>
            </w:r>
          </w:p>
        </w:tc>
      </w:tr>
      <w:tr w:rsidR="005A5AA9" w:rsidRPr="006024BC" w14:paraId="5EF29FD3" w14:textId="77777777" w:rsidTr="005D4492">
        <w:trPr>
          <w:trHeight w:val="431"/>
        </w:trPr>
        <w:tc>
          <w:tcPr>
            <w:tcW w:w="2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1B01D6" w14:textId="77777777" w:rsidR="005A5AA9" w:rsidRPr="005A5AA9" w:rsidRDefault="005A5AA9" w:rsidP="005A5AA9">
            <w:pPr>
              <w:keepNext w:val="0"/>
              <w:jc w:val="left"/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</w:pPr>
            <w:r w:rsidRPr="005A5AA9"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  <w:t>cache.service.concurrencyLevel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224270" w14:textId="77777777" w:rsidR="005A5AA9" w:rsidRPr="005A5AA9" w:rsidRDefault="005A5AA9" w:rsidP="005A5AA9">
            <w:pPr>
              <w:keepNext w:val="0"/>
              <w:jc w:val="left"/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</w:pPr>
            <w:r w:rsidRPr="005A5AA9"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  <w:t>8</w:t>
            </w:r>
          </w:p>
        </w:tc>
        <w:tc>
          <w:tcPr>
            <w:tcW w:w="4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5B9869" w14:textId="77777777" w:rsidR="005A5AA9" w:rsidRPr="005A5AA9" w:rsidRDefault="005A5AA9" w:rsidP="005A5AA9">
            <w:pPr>
              <w:keepNext w:val="0"/>
              <w:jc w:val="left"/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</w:pPr>
            <w:r w:rsidRPr="005A5AA9"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  <w:t xml:space="preserve">Numero de hilos que </w:t>
            </w:r>
            <w:r w:rsidR="007E209E" w:rsidRPr="005A5AA9"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  <w:t>simultáneamente</w:t>
            </w:r>
            <w:r w:rsidRPr="005A5AA9"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  <w:t xml:space="preserve"> pueden acceder al cache de la aplicación. Este número de hilos es definido por servicio.</w:t>
            </w:r>
          </w:p>
        </w:tc>
      </w:tr>
      <w:tr w:rsidR="005A5AA9" w:rsidRPr="006024BC" w14:paraId="3FE8A222" w14:textId="77777777" w:rsidTr="003944F8">
        <w:trPr>
          <w:trHeight w:val="440"/>
        </w:trPr>
        <w:tc>
          <w:tcPr>
            <w:tcW w:w="2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EA5DE3" w14:textId="77777777" w:rsidR="005A5AA9" w:rsidRPr="005A5AA9" w:rsidRDefault="005A5AA9" w:rsidP="005A5AA9">
            <w:pPr>
              <w:keepNext w:val="0"/>
              <w:jc w:val="left"/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</w:pPr>
            <w:r w:rsidRPr="005A5AA9"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  <w:t>cache.service.expireAfterWrite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208715" w14:textId="77777777" w:rsidR="005A5AA9" w:rsidRPr="005A5AA9" w:rsidRDefault="005A5AA9" w:rsidP="005A5AA9">
            <w:pPr>
              <w:keepNext w:val="0"/>
              <w:jc w:val="left"/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</w:pPr>
            <w:r w:rsidRPr="005A5AA9"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  <w:t>300000</w:t>
            </w:r>
          </w:p>
        </w:tc>
        <w:tc>
          <w:tcPr>
            <w:tcW w:w="4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EB249F" w14:textId="77777777" w:rsidR="005A5AA9" w:rsidRPr="005A5AA9" w:rsidRDefault="005A5AA9" w:rsidP="005A5AA9">
            <w:pPr>
              <w:keepNext w:val="0"/>
              <w:jc w:val="left"/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</w:pPr>
            <w:r w:rsidRPr="005A5AA9"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  <w:t xml:space="preserve">Tiempo en </w:t>
            </w:r>
            <w:r w:rsidR="00A210A0" w:rsidRPr="005A5AA9"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  <w:t>milisegundos</w:t>
            </w:r>
            <w:r w:rsidRPr="005A5AA9"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  <w:t xml:space="preserve"> durante</w:t>
            </w:r>
            <w:r w:rsidR="008D64AC"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  <w:t xml:space="preserve"> el cual</w:t>
            </w:r>
            <w:r w:rsidRPr="005A5AA9"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  <w:t xml:space="preserve"> un dato esta disponible en la cache, </w:t>
            </w:r>
            <w:r w:rsidR="00467CC2" w:rsidRPr="005A5AA9"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  <w:t>después</w:t>
            </w:r>
            <w:r w:rsidRPr="005A5AA9"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  <w:t xml:space="preserve"> de una lectura. Aplica para Unit, Regex</w:t>
            </w:r>
            <w:r w:rsidR="00467CC2"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  <w:t>.</w:t>
            </w:r>
          </w:p>
        </w:tc>
      </w:tr>
      <w:tr w:rsidR="005A5AA9" w:rsidRPr="006024BC" w14:paraId="039DFC73" w14:textId="77777777" w:rsidTr="003944F8">
        <w:trPr>
          <w:trHeight w:val="440"/>
        </w:trPr>
        <w:tc>
          <w:tcPr>
            <w:tcW w:w="2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A0B8EF" w14:textId="77777777" w:rsidR="005A5AA9" w:rsidRPr="005A5AA9" w:rsidRDefault="005A5AA9" w:rsidP="005A5AA9">
            <w:pPr>
              <w:keepNext w:val="0"/>
              <w:jc w:val="left"/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</w:pPr>
            <w:r w:rsidRPr="005A5AA9"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  <w:t>cache.service.expireAfterAccess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E386B5" w14:textId="77777777" w:rsidR="005A5AA9" w:rsidRPr="005A5AA9" w:rsidRDefault="005A5AA9" w:rsidP="005A5AA9">
            <w:pPr>
              <w:keepNext w:val="0"/>
              <w:jc w:val="left"/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</w:pPr>
            <w:r w:rsidRPr="005A5AA9"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  <w:t>900000</w:t>
            </w:r>
          </w:p>
        </w:tc>
        <w:tc>
          <w:tcPr>
            <w:tcW w:w="4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B3BE72" w14:textId="77777777" w:rsidR="005A5AA9" w:rsidRPr="005A5AA9" w:rsidRDefault="005A5AA9" w:rsidP="005A5AA9">
            <w:pPr>
              <w:keepNext w:val="0"/>
              <w:jc w:val="left"/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</w:pPr>
            <w:r w:rsidRPr="005A5AA9"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  <w:t xml:space="preserve">Tiempo en </w:t>
            </w:r>
            <w:r w:rsidR="00273FC5" w:rsidRPr="005A5AA9"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  <w:t>milisegundos</w:t>
            </w:r>
            <w:r w:rsidRPr="005A5AA9"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  <w:t xml:space="preserve"> durante</w:t>
            </w:r>
            <w:r w:rsidR="00273FC5"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  <w:t xml:space="preserve"> el cual</w:t>
            </w:r>
            <w:r w:rsidRPr="005A5AA9"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  <w:t xml:space="preserve"> un dato esta disponible en la cache,despues de ser cargado. Aplica para Unit, Regex</w:t>
            </w:r>
            <w:r w:rsidR="00477749"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  <w:t>.</w:t>
            </w:r>
          </w:p>
        </w:tc>
      </w:tr>
      <w:tr w:rsidR="005A5AA9" w:rsidRPr="006024BC" w14:paraId="7EE7732F" w14:textId="77777777" w:rsidTr="003944F8">
        <w:trPr>
          <w:trHeight w:val="440"/>
        </w:trPr>
        <w:tc>
          <w:tcPr>
            <w:tcW w:w="2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EA83DE" w14:textId="77777777" w:rsidR="005A5AA9" w:rsidRPr="005A5AA9" w:rsidRDefault="005A5AA9" w:rsidP="005A5AA9">
            <w:pPr>
              <w:keepNext w:val="0"/>
              <w:jc w:val="left"/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</w:pPr>
            <w:r w:rsidRPr="005A5AA9"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  <w:t>bcf.logrecorder.size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D1CF69" w14:textId="77777777" w:rsidR="005A5AA9" w:rsidRPr="005A5AA9" w:rsidRDefault="005A5AA9" w:rsidP="005A5AA9">
            <w:pPr>
              <w:keepNext w:val="0"/>
              <w:jc w:val="left"/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</w:pPr>
            <w:r w:rsidRPr="005A5AA9"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  <w:t>4</w:t>
            </w:r>
          </w:p>
        </w:tc>
        <w:tc>
          <w:tcPr>
            <w:tcW w:w="4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0EE156" w14:textId="77777777" w:rsidR="005A5AA9" w:rsidRPr="005A5AA9" w:rsidRDefault="005A5AA9" w:rsidP="005A5AA9">
            <w:pPr>
              <w:keepNext w:val="0"/>
              <w:jc w:val="left"/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</w:pPr>
            <w:r w:rsidRPr="005A5AA9"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  <w:t>Número de hilos con los cuales se escribe en el esquema bcf_record. Actualmente solo válido para la tabla wsi_record.</w:t>
            </w:r>
          </w:p>
        </w:tc>
      </w:tr>
      <w:tr w:rsidR="005A5AA9" w:rsidRPr="006024BC" w14:paraId="1D4CDAAE" w14:textId="77777777" w:rsidTr="003944F8">
        <w:trPr>
          <w:trHeight w:val="431"/>
        </w:trPr>
        <w:tc>
          <w:tcPr>
            <w:tcW w:w="2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3AD534" w14:textId="77777777" w:rsidR="005A5AA9" w:rsidRPr="005A5AA9" w:rsidRDefault="005A5AA9" w:rsidP="005A5AA9">
            <w:pPr>
              <w:keepNext w:val="0"/>
              <w:jc w:val="left"/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</w:pPr>
            <w:r w:rsidRPr="005A5AA9"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  <w:t>wsi.connection.bindAddress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11DA92" w14:textId="77777777" w:rsidR="005A5AA9" w:rsidRPr="005A5AA9" w:rsidRDefault="005A5AA9" w:rsidP="005A5AA9">
            <w:pPr>
              <w:keepNext w:val="0"/>
              <w:jc w:val="left"/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</w:pPr>
            <w:r w:rsidRPr="005A5AA9"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  <w:t>all</w:t>
            </w:r>
          </w:p>
        </w:tc>
        <w:tc>
          <w:tcPr>
            <w:tcW w:w="4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FAF31A" w14:textId="77777777" w:rsidR="005A5AA9" w:rsidRPr="005A5AA9" w:rsidRDefault="005A5AA9" w:rsidP="009B3B42">
            <w:pPr>
              <w:keepNext w:val="0"/>
              <w:jc w:val="left"/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</w:pPr>
            <w:r w:rsidRPr="005A5AA9"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  <w:t xml:space="preserve">Lista de IP's desde los cuales se puede </w:t>
            </w:r>
            <w:r w:rsidR="009B3B42"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  <w:t>iniciar</w:t>
            </w:r>
            <w:r w:rsidRPr="005A5AA9"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  <w:t xml:space="preserve"> la interface WSI.</w:t>
            </w:r>
          </w:p>
        </w:tc>
      </w:tr>
      <w:tr w:rsidR="005A5AA9" w:rsidRPr="006024BC" w14:paraId="3DB42E8A" w14:textId="77777777" w:rsidTr="003944F8">
        <w:trPr>
          <w:trHeight w:val="170"/>
        </w:trPr>
        <w:tc>
          <w:tcPr>
            <w:tcW w:w="2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6DFB76" w14:textId="77777777" w:rsidR="005A5AA9" w:rsidRPr="005A5AA9" w:rsidRDefault="005A5AA9" w:rsidP="005A5AA9">
            <w:pPr>
              <w:keepNext w:val="0"/>
              <w:jc w:val="left"/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</w:pPr>
            <w:r w:rsidRPr="005A5AA9"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  <w:t>wsi.connection.port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54A4D4" w14:textId="77777777" w:rsidR="005A5AA9" w:rsidRPr="005A5AA9" w:rsidRDefault="005A5AA9" w:rsidP="005A5AA9">
            <w:pPr>
              <w:keepNext w:val="0"/>
              <w:jc w:val="left"/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</w:pPr>
            <w:r w:rsidRPr="005A5AA9"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  <w:t>8080</w:t>
            </w:r>
          </w:p>
        </w:tc>
        <w:tc>
          <w:tcPr>
            <w:tcW w:w="4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440D04" w14:textId="77777777" w:rsidR="005A5AA9" w:rsidRPr="005A5AA9" w:rsidRDefault="005A5AA9" w:rsidP="005A5AA9">
            <w:pPr>
              <w:keepNext w:val="0"/>
              <w:jc w:val="left"/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</w:pPr>
            <w:r w:rsidRPr="005A5AA9"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  <w:t>Puerto por el cual se publica la interface WSI</w:t>
            </w:r>
          </w:p>
        </w:tc>
      </w:tr>
      <w:tr w:rsidR="005A5AA9" w:rsidRPr="006024BC" w14:paraId="7BF7E1FF" w14:textId="77777777" w:rsidTr="003944F8">
        <w:trPr>
          <w:trHeight w:val="296"/>
        </w:trPr>
        <w:tc>
          <w:tcPr>
            <w:tcW w:w="2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6A470A" w14:textId="77777777" w:rsidR="005A5AA9" w:rsidRPr="005A5AA9" w:rsidRDefault="005A5AA9" w:rsidP="005A5AA9">
            <w:pPr>
              <w:keepNext w:val="0"/>
              <w:jc w:val="left"/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</w:pPr>
            <w:r w:rsidRPr="005A5AA9"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  <w:t>wsi.connection.backlog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341B7B" w14:textId="77777777" w:rsidR="005A5AA9" w:rsidRPr="005A5AA9" w:rsidRDefault="005A5AA9" w:rsidP="005A5AA9">
            <w:pPr>
              <w:keepNext w:val="0"/>
              <w:jc w:val="left"/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</w:pPr>
            <w:r w:rsidRPr="005A5AA9"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  <w:t>32</w:t>
            </w:r>
          </w:p>
        </w:tc>
        <w:tc>
          <w:tcPr>
            <w:tcW w:w="4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0F1726" w14:textId="77777777" w:rsidR="005A5AA9" w:rsidRPr="005A5AA9" w:rsidRDefault="005A5AA9" w:rsidP="005A5AA9">
            <w:pPr>
              <w:keepNext w:val="0"/>
              <w:jc w:val="left"/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</w:pPr>
            <w:r w:rsidRPr="005A5AA9"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  <w:t xml:space="preserve">Número de </w:t>
            </w:r>
            <w:r w:rsidR="007A596B" w:rsidRPr="005A5AA9"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  <w:t>conexiones</w:t>
            </w:r>
            <w:r w:rsidRPr="005A5AA9"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  <w:t xml:space="preserve"> permitidas para la </w:t>
            </w:r>
            <w:r w:rsidR="007A596B" w:rsidRPr="005A5AA9"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  <w:t>interface</w:t>
            </w:r>
            <w:r w:rsidRPr="005A5AA9"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  <w:t xml:space="preserve"> WSI</w:t>
            </w:r>
            <w:r w:rsidR="007A596B">
              <w:rPr>
                <w:rFonts w:ascii="Verdana" w:hAnsi="Verdana"/>
                <w:color w:val="000000"/>
                <w:sz w:val="18"/>
                <w:szCs w:val="18"/>
                <w:lang w:val="es-ES_tradnl" w:eastAsia="en-US"/>
              </w:rPr>
              <w:t>.</w:t>
            </w:r>
          </w:p>
        </w:tc>
      </w:tr>
    </w:tbl>
    <w:p w14:paraId="6FA5E1A1" w14:textId="77777777" w:rsidR="0043288B" w:rsidRDefault="0043288B" w:rsidP="00D01342">
      <w:pPr>
        <w:pStyle w:val="Listamedia2-nfasis41"/>
        <w:keepNext w:val="0"/>
        <w:spacing w:after="120"/>
        <w:jc w:val="left"/>
        <w:rPr>
          <w:rFonts w:ascii="Verdana" w:hAnsi="Verdana" w:cs="Arial"/>
          <w:sz w:val="18"/>
          <w:szCs w:val="18"/>
          <w:lang w:val="es-ES_tradnl"/>
        </w:rPr>
      </w:pPr>
    </w:p>
    <w:p w14:paraId="49CDD034" w14:textId="77777777" w:rsidR="00D01342" w:rsidRPr="001749DF" w:rsidRDefault="0088741C" w:rsidP="000E6F38">
      <w:pPr>
        <w:pStyle w:val="Listamedia2-nfasis41"/>
        <w:keepNext w:val="0"/>
        <w:numPr>
          <w:ilvl w:val="2"/>
          <w:numId w:val="4"/>
        </w:numPr>
        <w:spacing w:after="120"/>
        <w:jc w:val="left"/>
        <w:rPr>
          <w:rFonts w:ascii="Verdana" w:hAnsi="Verdana" w:cs="Arial"/>
          <w:b/>
          <w:sz w:val="18"/>
          <w:szCs w:val="18"/>
          <w:lang w:val="es-ES_tradnl"/>
        </w:rPr>
      </w:pPr>
      <w:r w:rsidRPr="001749DF">
        <w:rPr>
          <w:rFonts w:ascii="Verdana" w:hAnsi="Verdana" w:cs="Arial"/>
          <w:b/>
          <w:sz w:val="18"/>
          <w:szCs w:val="18"/>
          <w:lang w:val="es-ES_tradnl"/>
        </w:rPr>
        <w:t>jdbc.bcf.properties</w:t>
      </w:r>
    </w:p>
    <w:p w14:paraId="77B93853" w14:textId="77777777" w:rsidR="000E6F38" w:rsidRDefault="000E6F38" w:rsidP="00A37AB4">
      <w:pPr>
        <w:pStyle w:val="Listamedia2-nfasis41"/>
        <w:keepNext w:val="0"/>
        <w:spacing w:after="120"/>
        <w:ind w:left="0"/>
        <w:jc w:val="left"/>
        <w:rPr>
          <w:rFonts w:ascii="Verdana" w:hAnsi="Verdana" w:cs="Arial"/>
          <w:sz w:val="18"/>
          <w:szCs w:val="18"/>
          <w:lang w:val="es-ES_tradnl"/>
        </w:rPr>
      </w:pPr>
    </w:p>
    <w:p w14:paraId="17B2B567" w14:textId="77777777" w:rsidR="00376777" w:rsidRDefault="00376777" w:rsidP="00A37AB4">
      <w:pPr>
        <w:pStyle w:val="Listamedia2-nfasis41"/>
        <w:keepNext w:val="0"/>
        <w:spacing w:after="120"/>
        <w:ind w:left="0"/>
        <w:jc w:val="left"/>
        <w:rPr>
          <w:rFonts w:ascii="Verdana" w:hAnsi="Verdana" w:cs="Arial"/>
          <w:sz w:val="18"/>
          <w:szCs w:val="18"/>
          <w:lang w:val="es-ES_tradnl"/>
        </w:rPr>
      </w:pPr>
      <w:r>
        <w:rPr>
          <w:rFonts w:ascii="Verdana" w:hAnsi="Verdana" w:cs="Arial"/>
          <w:sz w:val="18"/>
          <w:szCs w:val="18"/>
          <w:lang w:val="es-ES_tradnl"/>
        </w:rPr>
        <w:t>Conexión JDBC hacia el esquema BCF.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700"/>
        <w:gridCol w:w="4938"/>
      </w:tblGrid>
      <w:tr w:rsidR="001D1516" w:rsidRPr="0091182F" w14:paraId="226A460B" w14:textId="77777777" w:rsidTr="0091182F">
        <w:tc>
          <w:tcPr>
            <w:tcW w:w="2268" w:type="dxa"/>
            <w:shd w:val="clear" w:color="auto" w:fill="auto"/>
          </w:tcPr>
          <w:p w14:paraId="3DE5DD9A" w14:textId="77777777" w:rsidR="00F74C17" w:rsidRPr="0091182F" w:rsidRDefault="00D9005C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Nombre</w:t>
            </w:r>
          </w:p>
        </w:tc>
        <w:tc>
          <w:tcPr>
            <w:tcW w:w="2700" w:type="dxa"/>
            <w:shd w:val="clear" w:color="auto" w:fill="auto"/>
          </w:tcPr>
          <w:p w14:paraId="367324BA" w14:textId="77777777" w:rsidR="00F74C17" w:rsidRPr="0091182F" w:rsidRDefault="00D9005C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Valor</w:t>
            </w:r>
          </w:p>
        </w:tc>
        <w:tc>
          <w:tcPr>
            <w:tcW w:w="4938" w:type="dxa"/>
            <w:shd w:val="clear" w:color="auto" w:fill="auto"/>
          </w:tcPr>
          <w:p w14:paraId="7A54CDDB" w14:textId="77777777" w:rsidR="00F74C17" w:rsidRPr="0091182F" w:rsidRDefault="001D1654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Descripción</w:t>
            </w:r>
          </w:p>
        </w:tc>
      </w:tr>
      <w:tr w:rsidR="001D1516" w:rsidRPr="0091182F" w14:paraId="5D7ACCA6" w14:textId="77777777" w:rsidTr="0091182F">
        <w:tc>
          <w:tcPr>
            <w:tcW w:w="2268" w:type="dxa"/>
            <w:shd w:val="clear" w:color="auto" w:fill="auto"/>
          </w:tcPr>
          <w:p w14:paraId="620DD4A8" w14:textId="77777777" w:rsidR="00F74C17" w:rsidRPr="0091182F" w:rsidRDefault="0093438F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datasource.jdbc.driver</w:t>
            </w:r>
          </w:p>
        </w:tc>
        <w:tc>
          <w:tcPr>
            <w:tcW w:w="2700" w:type="dxa"/>
            <w:shd w:val="clear" w:color="auto" w:fill="auto"/>
          </w:tcPr>
          <w:p w14:paraId="47A427DE" w14:textId="77777777" w:rsidR="00F74C17" w:rsidRPr="0091182F" w:rsidRDefault="003F47FE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com.mysql.jdbc.Driver</w:t>
            </w:r>
          </w:p>
        </w:tc>
        <w:tc>
          <w:tcPr>
            <w:tcW w:w="4938" w:type="dxa"/>
            <w:shd w:val="clear" w:color="auto" w:fill="auto"/>
          </w:tcPr>
          <w:p w14:paraId="7F9A4CA2" w14:textId="77777777" w:rsidR="00F74C17" w:rsidRPr="0091182F" w:rsidRDefault="005F48A4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Driver usado para la con</w:t>
            </w:r>
            <w:r w:rsidR="001D1654"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e</w:t>
            </w: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x</w:t>
            </w:r>
            <w:r w:rsidR="001D1654"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ión a la base de datos.</w:t>
            </w:r>
          </w:p>
        </w:tc>
      </w:tr>
      <w:tr w:rsidR="001D1516" w:rsidRPr="0091182F" w14:paraId="5DE6C3CC" w14:textId="77777777" w:rsidTr="0091182F">
        <w:tc>
          <w:tcPr>
            <w:tcW w:w="2268" w:type="dxa"/>
            <w:shd w:val="clear" w:color="auto" w:fill="auto"/>
          </w:tcPr>
          <w:p w14:paraId="4B09E86D" w14:textId="77777777" w:rsidR="00F74C17" w:rsidRPr="0091182F" w:rsidRDefault="0093438F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datasource.jdbc.url</w:t>
            </w:r>
          </w:p>
        </w:tc>
        <w:tc>
          <w:tcPr>
            <w:tcW w:w="2700" w:type="dxa"/>
            <w:shd w:val="clear" w:color="auto" w:fill="auto"/>
          </w:tcPr>
          <w:p w14:paraId="56267B8F" w14:textId="77777777" w:rsidR="00F74C17" w:rsidRPr="0091182F" w:rsidRDefault="003F47FE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jdbc:mysql://10.40.3.131:3306/bcf</w:t>
            </w:r>
          </w:p>
        </w:tc>
        <w:tc>
          <w:tcPr>
            <w:tcW w:w="4938" w:type="dxa"/>
            <w:shd w:val="clear" w:color="auto" w:fill="auto"/>
          </w:tcPr>
          <w:p w14:paraId="1D5EEE40" w14:textId="77777777" w:rsidR="00F74C17" w:rsidRPr="0091182F" w:rsidRDefault="007D5F33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Cadena de conexión JDBC</w:t>
            </w:r>
          </w:p>
        </w:tc>
      </w:tr>
      <w:tr w:rsidR="001D1516" w:rsidRPr="0091182F" w14:paraId="154ABA6D" w14:textId="77777777" w:rsidTr="0091182F">
        <w:tc>
          <w:tcPr>
            <w:tcW w:w="2268" w:type="dxa"/>
            <w:shd w:val="clear" w:color="auto" w:fill="auto"/>
          </w:tcPr>
          <w:p w14:paraId="78F24BF0" w14:textId="77777777" w:rsidR="00F74C17" w:rsidRPr="0091182F" w:rsidRDefault="0093438F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datasource.jdbc.user</w:t>
            </w:r>
          </w:p>
        </w:tc>
        <w:tc>
          <w:tcPr>
            <w:tcW w:w="2700" w:type="dxa"/>
            <w:shd w:val="clear" w:color="auto" w:fill="auto"/>
          </w:tcPr>
          <w:p w14:paraId="0258266F" w14:textId="77777777" w:rsidR="00F74C17" w:rsidRPr="0091182F" w:rsidRDefault="002B1887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>
              <w:rPr>
                <w:rFonts w:ascii="Verdana" w:hAnsi="Verdana" w:cs="Arial"/>
                <w:sz w:val="18"/>
                <w:szCs w:val="18"/>
                <w:lang w:val="es-ES_tradnl"/>
              </w:rPr>
              <w:t>bcf</w:t>
            </w:r>
          </w:p>
        </w:tc>
        <w:tc>
          <w:tcPr>
            <w:tcW w:w="4938" w:type="dxa"/>
            <w:shd w:val="clear" w:color="auto" w:fill="auto"/>
          </w:tcPr>
          <w:p w14:paraId="0AC727B3" w14:textId="77777777" w:rsidR="00F74C17" w:rsidRPr="0091182F" w:rsidRDefault="0068161E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Usuario para conectarse con la base de datos</w:t>
            </w:r>
          </w:p>
        </w:tc>
      </w:tr>
      <w:tr w:rsidR="001D1516" w:rsidRPr="0091182F" w14:paraId="5F031E65" w14:textId="77777777" w:rsidTr="0091182F">
        <w:tc>
          <w:tcPr>
            <w:tcW w:w="2268" w:type="dxa"/>
            <w:shd w:val="clear" w:color="auto" w:fill="auto"/>
          </w:tcPr>
          <w:p w14:paraId="6EDE9B23" w14:textId="77777777" w:rsidR="00F74C17" w:rsidRPr="0091182F" w:rsidRDefault="0093438F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datasource.jdbc.password</w:t>
            </w:r>
          </w:p>
        </w:tc>
        <w:tc>
          <w:tcPr>
            <w:tcW w:w="2700" w:type="dxa"/>
            <w:shd w:val="clear" w:color="auto" w:fill="auto"/>
          </w:tcPr>
          <w:p w14:paraId="6CF27D78" w14:textId="0EEDDC49" w:rsidR="00F74C17" w:rsidRPr="0091182F" w:rsidRDefault="006F4EE3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>
              <w:rPr>
                <w:rFonts w:ascii="Verdana" w:hAnsi="Verdana" w:cs="Arial"/>
                <w:sz w:val="18"/>
                <w:szCs w:val="18"/>
                <w:lang w:val="es-ES_tradnl"/>
              </w:rPr>
              <w:t>******</w:t>
            </w:r>
          </w:p>
        </w:tc>
        <w:tc>
          <w:tcPr>
            <w:tcW w:w="4938" w:type="dxa"/>
            <w:shd w:val="clear" w:color="auto" w:fill="auto"/>
          </w:tcPr>
          <w:p w14:paraId="2DC44E78" w14:textId="77777777" w:rsidR="00F74C17" w:rsidRPr="0091182F" w:rsidRDefault="00536EFD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>
              <w:rPr>
                <w:rFonts w:ascii="Verdana" w:hAnsi="Verdana" w:cs="Arial"/>
                <w:sz w:val="18"/>
                <w:szCs w:val="18"/>
                <w:lang w:val="es-ES_tradnl"/>
              </w:rPr>
              <w:t>Contraseña</w:t>
            </w:r>
            <w:r w:rsidR="00104D26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 </w:t>
            </w:r>
            <w:r w:rsidR="0068161E"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del usuario</w:t>
            </w:r>
          </w:p>
        </w:tc>
      </w:tr>
      <w:tr w:rsidR="001D1516" w:rsidRPr="0091182F" w14:paraId="04720B1E" w14:textId="77777777" w:rsidTr="0091182F">
        <w:tc>
          <w:tcPr>
            <w:tcW w:w="2268" w:type="dxa"/>
            <w:shd w:val="clear" w:color="auto" w:fill="auto"/>
          </w:tcPr>
          <w:p w14:paraId="15B1E980" w14:textId="77777777" w:rsidR="00F74C17" w:rsidRPr="0091182F" w:rsidRDefault="0093438F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datasource.jdbc.minConnectionsPerPartition</w:t>
            </w:r>
          </w:p>
        </w:tc>
        <w:tc>
          <w:tcPr>
            <w:tcW w:w="2700" w:type="dxa"/>
            <w:shd w:val="clear" w:color="auto" w:fill="auto"/>
          </w:tcPr>
          <w:p w14:paraId="6557A10D" w14:textId="77777777" w:rsidR="00F74C17" w:rsidRPr="0091182F" w:rsidRDefault="00A86F35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938" w:type="dxa"/>
            <w:shd w:val="clear" w:color="auto" w:fill="auto"/>
          </w:tcPr>
          <w:p w14:paraId="6DCA497C" w14:textId="77777777" w:rsidR="00F74C17" w:rsidRPr="0091182F" w:rsidRDefault="00E45EBD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Número mínimo de conexiones por partición.</w:t>
            </w:r>
          </w:p>
        </w:tc>
      </w:tr>
      <w:tr w:rsidR="001D1516" w:rsidRPr="0091182F" w14:paraId="5A6DDC9D" w14:textId="77777777" w:rsidTr="0091182F">
        <w:tc>
          <w:tcPr>
            <w:tcW w:w="2268" w:type="dxa"/>
            <w:shd w:val="clear" w:color="auto" w:fill="auto"/>
          </w:tcPr>
          <w:p w14:paraId="2621351F" w14:textId="77777777" w:rsidR="0099665F" w:rsidRPr="0091182F" w:rsidRDefault="0093438F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datasource.jdbc.maxConnectionsPerPartition</w:t>
            </w:r>
          </w:p>
        </w:tc>
        <w:tc>
          <w:tcPr>
            <w:tcW w:w="2700" w:type="dxa"/>
            <w:shd w:val="clear" w:color="auto" w:fill="auto"/>
          </w:tcPr>
          <w:p w14:paraId="62FFBB14" w14:textId="77777777" w:rsidR="0099665F" w:rsidRPr="0091182F" w:rsidRDefault="00A86F35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938" w:type="dxa"/>
            <w:shd w:val="clear" w:color="auto" w:fill="auto"/>
          </w:tcPr>
          <w:p w14:paraId="07B8DFC9" w14:textId="77777777" w:rsidR="0099665F" w:rsidRPr="0091182F" w:rsidRDefault="001E3871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Número máximo de conexiones por partición.</w:t>
            </w:r>
          </w:p>
        </w:tc>
      </w:tr>
      <w:tr w:rsidR="001D1516" w:rsidRPr="0091182F" w14:paraId="71F5A06F" w14:textId="77777777" w:rsidTr="0091182F">
        <w:tc>
          <w:tcPr>
            <w:tcW w:w="2268" w:type="dxa"/>
            <w:shd w:val="clear" w:color="auto" w:fill="auto"/>
          </w:tcPr>
          <w:p w14:paraId="43B54E86" w14:textId="77777777" w:rsidR="00F74C17" w:rsidRPr="0091182F" w:rsidRDefault="0093438F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datasource.jdbc.partitionCount</w:t>
            </w:r>
          </w:p>
        </w:tc>
        <w:tc>
          <w:tcPr>
            <w:tcW w:w="2700" w:type="dxa"/>
            <w:shd w:val="clear" w:color="auto" w:fill="auto"/>
          </w:tcPr>
          <w:p w14:paraId="1D923C34" w14:textId="77777777" w:rsidR="00F74C17" w:rsidRPr="0091182F" w:rsidRDefault="00A86F35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938" w:type="dxa"/>
            <w:shd w:val="clear" w:color="auto" w:fill="auto"/>
          </w:tcPr>
          <w:p w14:paraId="0E1C6259" w14:textId="77777777" w:rsidR="00F74C17" w:rsidRPr="0091182F" w:rsidRDefault="002A4129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Número de particiones.</w:t>
            </w:r>
          </w:p>
        </w:tc>
      </w:tr>
    </w:tbl>
    <w:p w14:paraId="7718B3B0" w14:textId="77777777" w:rsidR="000E6F38" w:rsidRDefault="000E6F38" w:rsidP="00A37AB4">
      <w:pPr>
        <w:pStyle w:val="Listamedia2-nfasis41"/>
        <w:keepNext w:val="0"/>
        <w:spacing w:after="120"/>
        <w:ind w:left="0"/>
        <w:jc w:val="left"/>
        <w:rPr>
          <w:rFonts w:ascii="Verdana" w:hAnsi="Verdana" w:cs="Arial"/>
          <w:sz w:val="18"/>
          <w:szCs w:val="18"/>
          <w:lang w:val="es-ES_tradnl"/>
        </w:rPr>
      </w:pPr>
    </w:p>
    <w:p w14:paraId="09B26066" w14:textId="77777777" w:rsidR="000E6F38" w:rsidRPr="000E6F38" w:rsidRDefault="000E6F38" w:rsidP="00A37AB4">
      <w:pPr>
        <w:pStyle w:val="Listamedia2-nfasis41"/>
        <w:keepNext w:val="0"/>
        <w:spacing w:after="120"/>
        <w:ind w:left="0"/>
        <w:jc w:val="left"/>
        <w:rPr>
          <w:rFonts w:ascii="Verdana" w:hAnsi="Verdana" w:cs="Arial"/>
          <w:sz w:val="18"/>
          <w:szCs w:val="18"/>
          <w:lang w:val="es-ES_tradnl"/>
        </w:rPr>
      </w:pPr>
    </w:p>
    <w:p w14:paraId="1B28ED77" w14:textId="77777777" w:rsidR="00D01342" w:rsidRPr="004F0539" w:rsidRDefault="00252AA9" w:rsidP="00D01342">
      <w:pPr>
        <w:pStyle w:val="Listamedia2-nfasis41"/>
        <w:keepNext w:val="0"/>
        <w:numPr>
          <w:ilvl w:val="2"/>
          <w:numId w:val="4"/>
        </w:numPr>
        <w:spacing w:after="120"/>
        <w:jc w:val="left"/>
        <w:rPr>
          <w:rFonts w:ascii="Verdana" w:hAnsi="Verdana" w:cs="Arial"/>
          <w:b/>
          <w:sz w:val="18"/>
          <w:szCs w:val="18"/>
          <w:lang w:val="es-ES_tradnl"/>
        </w:rPr>
      </w:pPr>
      <w:r w:rsidRPr="004F0539">
        <w:rPr>
          <w:rFonts w:ascii="Verdana" w:hAnsi="Verdana" w:cs="Arial"/>
          <w:b/>
          <w:sz w:val="18"/>
          <w:szCs w:val="18"/>
          <w:lang w:val="es-ES_tradnl"/>
        </w:rPr>
        <w:t>jdbc.bcf_record.properties</w:t>
      </w:r>
    </w:p>
    <w:p w14:paraId="0C2AC1DB" w14:textId="77777777" w:rsidR="00B77CCF" w:rsidRDefault="00B77CCF" w:rsidP="00B77CCF">
      <w:pPr>
        <w:pStyle w:val="Listamedia2-nfasis41"/>
        <w:keepNext w:val="0"/>
        <w:spacing w:after="120"/>
        <w:ind w:left="0"/>
        <w:jc w:val="left"/>
        <w:rPr>
          <w:rFonts w:ascii="Verdana" w:hAnsi="Verdana" w:cs="Arial"/>
          <w:sz w:val="18"/>
          <w:szCs w:val="18"/>
          <w:lang w:val="es-ES_tradnl"/>
        </w:rPr>
      </w:pPr>
    </w:p>
    <w:p w14:paraId="5F5B96F2" w14:textId="77777777" w:rsidR="00104232" w:rsidRDefault="00B77CCF" w:rsidP="00B77CCF">
      <w:pPr>
        <w:pStyle w:val="Listamedia2-nfasis41"/>
        <w:keepNext w:val="0"/>
        <w:spacing w:after="120"/>
        <w:ind w:left="0"/>
        <w:jc w:val="left"/>
        <w:rPr>
          <w:rFonts w:ascii="Verdana" w:hAnsi="Verdana" w:cs="Arial"/>
          <w:sz w:val="18"/>
          <w:szCs w:val="18"/>
          <w:lang w:val="es-ES_tradnl"/>
        </w:rPr>
      </w:pPr>
      <w:r>
        <w:rPr>
          <w:rFonts w:ascii="Verdana" w:hAnsi="Verdana" w:cs="Arial"/>
          <w:sz w:val="18"/>
          <w:szCs w:val="18"/>
          <w:lang w:val="es-ES_tradnl"/>
        </w:rPr>
        <w:t>Conexión JDBC hacia el esquema BCF_RECORD.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700"/>
        <w:gridCol w:w="4938"/>
      </w:tblGrid>
      <w:tr w:rsidR="00104232" w:rsidRPr="0091182F" w14:paraId="20F8B470" w14:textId="77777777" w:rsidTr="0091182F">
        <w:tc>
          <w:tcPr>
            <w:tcW w:w="2268" w:type="dxa"/>
            <w:shd w:val="clear" w:color="auto" w:fill="auto"/>
          </w:tcPr>
          <w:p w14:paraId="57BA9815" w14:textId="77777777" w:rsidR="00104232" w:rsidRPr="0091182F" w:rsidRDefault="00104232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b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b/>
                <w:sz w:val="18"/>
                <w:szCs w:val="18"/>
                <w:lang w:val="es-ES_tradnl"/>
              </w:rPr>
              <w:t>Nombre</w:t>
            </w:r>
          </w:p>
        </w:tc>
        <w:tc>
          <w:tcPr>
            <w:tcW w:w="2700" w:type="dxa"/>
            <w:shd w:val="clear" w:color="auto" w:fill="auto"/>
          </w:tcPr>
          <w:p w14:paraId="2C693320" w14:textId="77777777" w:rsidR="00104232" w:rsidRPr="0091182F" w:rsidRDefault="00104232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b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b/>
                <w:sz w:val="18"/>
                <w:szCs w:val="18"/>
                <w:lang w:val="es-ES_tradnl"/>
              </w:rPr>
              <w:t>Valor</w:t>
            </w:r>
          </w:p>
        </w:tc>
        <w:tc>
          <w:tcPr>
            <w:tcW w:w="4938" w:type="dxa"/>
            <w:shd w:val="clear" w:color="auto" w:fill="auto"/>
          </w:tcPr>
          <w:p w14:paraId="5ADB0FC4" w14:textId="77777777" w:rsidR="00104232" w:rsidRPr="0091182F" w:rsidRDefault="00104232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b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b/>
                <w:sz w:val="18"/>
                <w:szCs w:val="18"/>
                <w:lang w:val="es-ES_tradnl"/>
              </w:rPr>
              <w:t>Descripción</w:t>
            </w:r>
          </w:p>
        </w:tc>
      </w:tr>
      <w:tr w:rsidR="00104232" w:rsidRPr="0091182F" w14:paraId="0DCF7865" w14:textId="77777777" w:rsidTr="0091182F">
        <w:tc>
          <w:tcPr>
            <w:tcW w:w="2268" w:type="dxa"/>
            <w:shd w:val="clear" w:color="auto" w:fill="auto"/>
          </w:tcPr>
          <w:p w14:paraId="002EE530" w14:textId="77777777" w:rsidR="00104232" w:rsidRPr="0091182F" w:rsidRDefault="00104232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datasource.jdbc.driver</w:t>
            </w:r>
          </w:p>
        </w:tc>
        <w:tc>
          <w:tcPr>
            <w:tcW w:w="2700" w:type="dxa"/>
            <w:shd w:val="clear" w:color="auto" w:fill="auto"/>
          </w:tcPr>
          <w:p w14:paraId="221B1444" w14:textId="77777777" w:rsidR="00104232" w:rsidRPr="0091182F" w:rsidRDefault="00104232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com.mysql.jdbc.Driver</w:t>
            </w:r>
          </w:p>
        </w:tc>
        <w:tc>
          <w:tcPr>
            <w:tcW w:w="4938" w:type="dxa"/>
            <w:shd w:val="clear" w:color="auto" w:fill="auto"/>
          </w:tcPr>
          <w:p w14:paraId="03E54688" w14:textId="77777777" w:rsidR="00104232" w:rsidRPr="0091182F" w:rsidRDefault="00104232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Driver usado para la conexión a la base de datos</w:t>
            </w:r>
          </w:p>
        </w:tc>
      </w:tr>
      <w:tr w:rsidR="00104232" w:rsidRPr="0091182F" w14:paraId="41B42F6B" w14:textId="77777777" w:rsidTr="0091182F">
        <w:tc>
          <w:tcPr>
            <w:tcW w:w="2268" w:type="dxa"/>
            <w:shd w:val="clear" w:color="auto" w:fill="auto"/>
          </w:tcPr>
          <w:p w14:paraId="6B4A7BE0" w14:textId="77777777" w:rsidR="00104232" w:rsidRPr="0091182F" w:rsidRDefault="00104232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datasource.jdbc.url</w:t>
            </w:r>
          </w:p>
        </w:tc>
        <w:tc>
          <w:tcPr>
            <w:tcW w:w="2700" w:type="dxa"/>
            <w:shd w:val="clear" w:color="auto" w:fill="auto"/>
          </w:tcPr>
          <w:p w14:paraId="237F41A1" w14:textId="77777777" w:rsidR="00104232" w:rsidRPr="0091182F" w:rsidRDefault="00104232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jdbc:mysql://10.40.3.131:3306/</w:t>
            </w:r>
            <w:r w:rsidR="00FA4ECB"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bcf_record</w:t>
            </w:r>
          </w:p>
        </w:tc>
        <w:tc>
          <w:tcPr>
            <w:tcW w:w="4938" w:type="dxa"/>
            <w:shd w:val="clear" w:color="auto" w:fill="auto"/>
          </w:tcPr>
          <w:p w14:paraId="64057DB3" w14:textId="77777777" w:rsidR="00104232" w:rsidRPr="0091182F" w:rsidRDefault="00104232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Cadena de conexión JDBC</w:t>
            </w:r>
          </w:p>
        </w:tc>
      </w:tr>
      <w:tr w:rsidR="00104232" w:rsidRPr="0091182F" w14:paraId="08255BD9" w14:textId="77777777" w:rsidTr="0091182F">
        <w:tc>
          <w:tcPr>
            <w:tcW w:w="2268" w:type="dxa"/>
            <w:shd w:val="clear" w:color="auto" w:fill="auto"/>
          </w:tcPr>
          <w:p w14:paraId="388BEB39" w14:textId="77777777" w:rsidR="00104232" w:rsidRPr="0091182F" w:rsidRDefault="00104232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lastRenderedPageBreak/>
              <w:t>datasource.jdbc.user</w:t>
            </w:r>
          </w:p>
        </w:tc>
        <w:tc>
          <w:tcPr>
            <w:tcW w:w="2700" w:type="dxa"/>
            <w:shd w:val="clear" w:color="auto" w:fill="auto"/>
          </w:tcPr>
          <w:p w14:paraId="6ACBAAE4" w14:textId="442600BE" w:rsidR="00104232" w:rsidRPr="0091182F" w:rsidRDefault="00D95DDA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>
              <w:rPr>
                <w:rFonts w:ascii="Verdana" w:hAnsi="Verdana" w:cs="Arial"/>
                <w:sz w:val="18"/>
                <w:szCs w:val="18"/>
                <w:lang w:val="es-ES_tradnl"/>
              </w:rPr>
              <w:t>bcf</w:t>
            </w:r>
          </w:p>
        </w:tc>
        <w:tc>
          <w:tcPr>
            <w:tcW w:w="4938" w:type="dxa"/>
            <w:shd w:val="clear" w:color="auto" w:fill="auto"/>
          </w:tcPr>
          <w:p w14:paraId="2267EE15" w14:textId="77777777" w:rsidR="00104232" w:rsidRPr="0091182F" w:rsidRDefault="00104232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Usuario para conectarse con la base de datos</w:t>
            </w:r>
          </w:p>
        </w:tc>
      </w:tr>
      <w:tr w:rsidR="00104232" w:rsidRPr="0091182F" w14:paraId="294CC579" w14:textId="77777777" w:rsidTr="0091182F">
        <w:tc>
          <w:tcPr>
            <w:tcW w:w="2268" w:type="dxa"/>
            <w:shd w:val="clear" w:color="auto" w:fill="auto"/>
          </w:tcPr>
          <w:p w14:paraId="1C413A7F" w14:textId="77777777" w:rsidR="00104232" w:rsidRPr="0091182F" w:rsidRDefault="00104232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datasource.jdbc.password</w:t>
            </w:r>
          </w:p>
        </w:tc>
        <w:tc>
          <w:tcPr>
            <w:tcW w:w="2700" w:type="dxa"/>
            <w:shd w:val="clear" w:color="auto" w:fill="auto"/>
          </w:tcPr>
          <w:p w14:paraId="0D6DE97D" w14:textId="29FD36AF" w:rsidR="00104232" w:rsidRPr="0091182F" w:rsidRDefault="00D95DDA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>
              <w:rPr>
                <w:rFonts w:ascii="Verdana" w:hAnsi="Verdana" w:cs="Arial"/>
                <w:sz w:val="18"/>
                <w:szCs w:val="18"/>
                <w:lang w:val="es-ES_tradnl"/>
              </w:rPr>
              <w:t>******</w:t>
            </w:r>
          </w:p>
        </w:tc>
        <w:tc>
          <w:tcPr>
            <w:tcW w:w="4938" w:type="dxa"/>
            <w:shd w:val="clear" w:color="auto" w:fill="auto"/>
          </w:tcPr>
          <w:p w14:paraId="4CA32199" w14:textId="77777777" w:rsidR="00104232" w:rsidRPr="0091182F" w:rsidRDefault="00536EFD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>
              <w:rPr>
                <w:rFonts w:ascii="Verdana" w:hAnsi="Verdana" w:cs="Arial"/>
                <w:sz w:val="18"/>
                <w:szCs w:val="18"/>
                <w:lang w:val="es-ES_tradnl"/>
              </w:rPr>
              <w:t>Contraseña</w:t>
            </w:r>
            <w:r w:rsidR="00104D26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 </w:t>
            </w:r>
            <w:r w:rsidR="00104232"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del usuario</w:t>
            </w:r>
          </w:p>
        </w:tc>
      </w:tr>
      <w:tr w:rsidR="00104232" w:rsidRPr="0091182F" w14:paraId="7B53F189" w14:textId="77777777" w:rsidTr="0091182F">
        <w:tc>
          <w:tcPr>
            <w:tcW w:w="2268" w:type="dxa"/>
            <w:shd w:val="clear" w:color="auto" w:fill="auto"/>
          </w:tcPr>
          <w:p w14:paraId="0140731A" w14:textId="77777777" w:rsidR="00104232" w:rsidRPr="0091182F" w:rsidRDefault="00104232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datasource.jdbc.minConnectionsPerPartition</w:t>
            </w:r>
          </w:p>
        </w:tc>
        <w:tc>
          <w:tcPr>
            <w:tcW w:w="2700" w:type="dxa"/>
            <w:shd w:val="clear" w:color="auto" w:fill="auto"/>
          </w:tcPr>
          <w:p w14:paraId="208C4C24" w14:textId="77777777" w:rsidR="00104232" w:rsidRPr="0091182F" w:rsidRDefault="00223057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938" w:type="dxa"/>
            <w:shd w:val="clear" w:color="auto" w:fill="auto"/>
          </w:tcPr>
          <w:p w14:paraId="4151D48D" w14:textId="77777777" w:rsidR="00104232" w:rsidRPr="0091182F" w:rsidRDefault="00104232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Número mínimo de conexiones por partición</w:t>
            </w:r>
          </w:p>
        </w:tc>
      </w:tr>
      <w:tr w:rsidR="00104232" w:rsidRPr="0091182F" w14:paraId="1AC548C3" w14:textId="77777777" w:rsidTr="0091182F">
        <w:tc>
          <w:tcPr>
            <w:tcW w:w="2268" w:type="dxa"/>
            <w:shd w:val="clear" w:color="auto" w:fill="auto"/>
          </w:tcPr>
          <w:p w14:paraId="5E6601DD" w14:textId="77777777" w:rsidR="00104232" w:rsidRPr="0091182F" w:rsidRDefault="00104232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datasource.jdbc.maxConnectionsPerPartition</w:t>
            </w:r>
          </w:p>
        </w:tc>
        <w:tc>
          <w:tcPr>
            <w:tcW w:w="2700" w:type="dxa"/>
            <w:shd w:val="clear" w:color="auto" w:fill="auto"/>
          </w:tcPr>
          <w:p w14:paraId="0A62671C" w14:textId="77777777" w:rsidR="00104232" w:rsidRPr="0091182F" w:rsidRDefault="00223057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938" w:type="dxa"/>
            <w:shd w:val="clear" w:color="auto" w:fill="auto"/>
          </w:tcPr>
          <w:p w14:paraId="7C1A5F41" w14:textId="77777777" w:rsidR="00104232" w:rsidRPr="0091182F" w:rsidRDefault="00104232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Número máximo de conexiones por partición</w:t>
            </w:r>
          </w:p>
        </w:tc>
      </w:tr>
      <w:tr w:rsidR="00104232" w:rsidRPr="0091182F" w14:paraId="34F7CDA5" w14:textId="77777777" w:rsidTr="0091182F">
        <w:tc>
          <w:tcPr>
            <w:tcW w:w="2268" w:type="dxa"/>
            <w:shd w:val="clear" w:color="auto" w:fill="auto"/>
          </w:tcPr>
          <w:p w14:paraId="1D8515F7" w14:textId="77777777" w:rsidR="00104232" w:rsidRPr="0091182F" w:rsidRDefault="00104232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datasource.jdbc.partitionCount</w:t>
            </w:r>
          </w:p>
        </w:tc>
        <w:tc>
          <w:tcPr>
            <w:tcW w:w="2700" w:type="dxa"/>
            <w:shd w:val="clear" w:color="auto" w:fill="auto"/>
          </w:tcPr>
          <w:p w14:paraId="15A87641" w14:textId="77777777" w:rsidR="00104232" w:rsidRPr="0091182F" w:rsidRDefault="00104232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938" w:type="dxa"/>
            <w:shd w:val="clear" w:color="auto" w:fill="auto"/>
          </w:tcPr>
          <w:p w14:paraId="7ACD6710" w14:textId="77777777" w:rsidR="00104232" w:rsidRPr="0091182F" w:rsidRDefault="00104232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Número de particiones</w:t>
            </w:r>
          </w:p>
        </w:tc>
      </w:tr>
    </w:tbl>
    <w:p w14:paraId="2198FE19" w14:textId="77777777" w:rsidR="00104232" w:rsidRPr="00D01342" w:rsidRDefault="00104232" w:rsidP="00B77CCF">
      <w:pPr>
        <w:pStyle w:val="Listamedia2-nfasis41"/>
        <w:keepNext w:val="0"/>
        <w:spacing w:after="120"/>
        <w:ind w:left="0"/>
        <w:jc w:val="left"/>
        <w:rPr>
          <w:rFonts w:ascii="Verdana" w:hAnsi="Verdana" w:cs="Arial"/>
          <w:sz w:val="18"/>
          <w:szCs w:val="18"/>
          <w:lang w:val="es-ES_tradnl"/>
        </w:rPr>
      </w:pPr>
    </w:p>
    <w:p w14:paraId="0558BFAE" w14:textId="77777777" w:rsidR="00D01342" w:rsidRDefault="00D01342" w:rsidP="00B77CCF">
      <w:pPr>
        <w:pStyle w:val="Listamedia2-nfasis41"/>
        <w:keepNext w:val="0"/>
        <w:spacing w:after="120"/>
        <w:ind w:left="0"/>
        <w:jc w:val="left"/>
        <w:rPr>
          <w:rFonts w:ascii="Verdana" w:hAnsi="Verdana" w:cs="Arial"/>
          <w:sz w:val="18"/>
          <w:szCs w:val="18"/>
          <w:lang w:val="es-ES_tradnl"/>
        </w:rPr>
      </w:pPr>
    </w:p>
    <w:p w14:paraId="38BE2B56" w14:textId="77777777" w:rsidR="00D01342" w:rsidRPr="004C4C2F" w:rsidRDefault="003626F1" w:rsidP="00D01342">
      <w:pPr>
        <w:pStyle w:val="Listamedia2-nfasis41"/>
        <w:keepNext w:val="0"/>
        <w:numPr>
          <w:ilvl w:val="2"/>
          <w:numId w:val="4"/>
        </w:numPr>
        <w:spacing w:after="120"/>
        <w:jc w:val="left"/>
        <w:rPr>
          <w:rFonts w:ascii="Verdana" w:hAnsi="Verdana" w:cs="Arial"/>
          <w:b/>
          <w:sz w:val="18"/>
          <w:szCs w:val="18"/>
          <w:lang w:val="es-ES_tradnl"/>
        </w:rPr>
      </w:pPr>
      <w:r w:rsidRPr="004C4C2F">
        <w:rPr>
          <w:rFonts w:ascii="Verdana" w:hAnsi="Verdana" w:cs="Arial"/>
          <w:b/>
          <w:sz w:val="18"/>
          <w:szCs w:val="18"/>
          <w:lang w:val="es-ES_tradnl"/>
        </w:rPr>
        <w:t>logrotate.properties</w:t>
      </w:r>
    </w:p>
    <w:p w14:paraId="729153C3" w14:textId="77777777" w:rsidR="00F07529" w:rsidRDefault="00F07529" w:rsidP="00F07529">
      <w:pPr>
        <w:pStyle w:val="Listamedia2-nfasis41"/>
        <w:keepNext w:val="0"/>
        <w:spacing w:after="120"/>
        <w:ind w:left="0"/>
        <w:jc w:val="left"/>
        <w:rPr>
          <w:rFonts w:ascii="Verdana" w:hAnsi="Verdana" w:cs="Arial"/>
          <w:sz w:val="18"/>
          <w:szCs w:val="18"/>
          <w:lang w:val="es-ES_tradnl"/>
        </w:rPr>
      </w:pPr>
    </w:p>
    <w:p w14:paraId="4C4751A8" w14:textId="77777777" w:rsidR="00D01342" w:rsidRDefault="00F07529" w:rsidP="00F07529">
      <w:pPr>
        <w:pStyle w:val="Listamedia2-nfasis41"/>
        <w:keepNext w:val="0"/>
        <w:spacing w:after="120"/>
        <w:ind w:left="0"/>
        <w:jc w:val="left"/>
        <w:rPr>
          <w:rFonts w:ascii="Verdana" w:hAnsi="Verdana" w:cs="Arial"/>
          <w:sz w:val="18"/>
          <w:szCs w:val="18"/>
          <w:lang w:val="es-ES_tradnl"/>
        </w:rPr>
      </w:pPr>
      <w:r>
        <w:rPr>
          <w:rFonts w:ascii="Verdana" w:hAnsi="Verdana" w:cs="Arial"/>
          <w:sz w:val="18"/>
          <w:szCs w:val="18"/>
          <w:lang w:val="es-ES_tradnl"/>
        </w:rPr>
        <w:t>Propiedades para ejecutar la rotació</w:t>
      </w:r>
      <w:r w:rsidR="001A2C38">
        <w:rPr>
          <w:rFonts w:ascii="Verdana" w:hAnsi="Verdana" w:cs="Arial"/>
          <w:sz w:val="18"/>
          <w:szCs w:val="18"/>
          <w:lang w:val="es-ES_tradnl"/>
        </w:rPr>
        <w:t>n de las tablas de log</w:t>
      </w:r>
      <w:r>
        <w:rPr>
          <w:rFonts w:ascii="Verdana" w:hAnsi="Verdana" w:cs="Arial"/>
          <w:sz w:val="18"/>
          <w:szCs w:val="18"/>
          <w:lang w:val="es-ES_tradnl"/>
        </w:rPr>
        <w:t>.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700"/>
        <w:gridCol w:w="4938"/>
      </w:tblGrid>
      <w:tr w:rsidR="00594106" w:rsidRPr="0091182F" w14:paraId="37C8EE09" w14:textId="77777777" w:rsidTr="0091182F">
        <w:tc>
          <w:tcPr>
            <w:tcW w:w="2268" w:type="dxa"/>
            <w:shd w:val="clear" w:color="auto" w:fill="auto"/>
          </w:tcPr>
          <w:p w14:paraId="67147092" w14:textId="77777777" w:rsidR="00C25B46" w:rsidRPr="0091182F" w:rsidRDefault="006D16A9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b/>
                <w:sz w:val="18"/>
                <w:szCs w:val="18"/>
                <w:lang w:val="es-ES_tradnl"/>
              </w:rPr>
              <w:t>Nombre</w:t>
            </w:r>
          </w:p>
        </w:tc>
        <w:tc>
          <w:tcPr>
            <w:tcW w:w="2700" w:type="dxa"/>
            <w:shd w:val="clear" w:color="auto" w:fill="auto"/>
          </w:tcPr>
          <w:p w14:paraId="162F8960" w14:textId="77777777" w:rsidR="00C25B46" w:rsidRPr="0091182F" w:rsidRDefault="006D16A9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b/>
                <w:sz w:val="18"/>
                <w:szCs w:val="18"/>
                <w:lang w:val="es-ES_tradnl"/>
              </w:rPr>
              <w:t>Valor</w:t>
            </w:r>
          </w:p>
        </w:tc>
        <w:tc>
          <w:tcPr>
            <w:tcW w:w="4938" w:type="dxa"/>
            <w:shd w:val="clear" w:color="auto" w:fill="auto"/>
          </w:tcPr>
          <w:p w14:paraId="38B5F6C6" w14:textId="77777777" w:rsidR="00C25B46" w:rsidRPr="0091182F" w:rsidRDefault="006D16A9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b/>
                <w:sz w:val="18"/>
                <w:szCs w:val="18"/>
                <w:lang w:val="es-ES_tradnl"/>
              </w:rPr>
              <w:t>Descripción</w:t>
            </w:r>
          </w:p>
        </w:tc>
      </w:tr>
      <w:tr w:rsidR="00594106" w:rsidRPr="0091182F" w14:paraId="5E2DC715" w14:textId="77777777" w:rsidTr="0091182F">
        <w:tc>
          <w:tcPr>
            <w:tcW w:w="2268" w:type="dxa"/>
            <w:shd w:val="clear" w:color="auto" w:fill="auto"/>
          </w:tcPr>
          <w:p w14:paraId="32609C86" w14:textId="77777777" w:rsidR="00C25B46" w:rsidRPr="0091182F" w:rsidRDefault="00602DD7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datasource.jdbc.driver</w:t>
            </w:r>
          </w:p>
        </w:tc>
        <w:tc>
          <w:tcPr>
            <w:tcW w:w="2700" w:type="dxa"/>
            <w:shd w:val="clear" w:color="auto" w:fill="auto"/>
          </w:tcPr>
          <w:p w14:paraId="3F617E92" w14:textId="77777777" w:rsidR="00C25B46" w:rsidRPr="0091182F" w:rsidRDefault="00602DD7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com.mysql.jdbc.Driver</w:t>
            </w:r>
          </w:p>
        </w:tc>
        <w:tc>
          <w:tcPr>
            <w:tcW w:w="4938" w:type="dxa"/>
            <w:shd w:val="clear" w:color="auto" w:fill="auto"/>
          </w:tcPr>
          <w:p w14:paraId="1A41823B" w14:textId="77777777" w:rsidR="00C25B46" w:rsidRPr="0091182F" w:rsidRDefault="002F35B8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Driver usado para la conexión a la base de datos.</w:t>
            </w:r>
          </w:p>
        </w:tc>
      </w:tr>
      <w:tr w:rsidR="00594106" w:rsidRPr="0091182F" w14:paraId="17C435A0" w14:textId="77777777" w:rsidTr="0091182F">
        <w:tc>
          <w:tcPr>
            <w:tcW w:w="2268" w:type="dxa"/>
            <w:shd w:val="clear" w:color="auto" w:fill="auto"/>
          </w:tcPr>
          <w:p w14:paraId="1D3B4C92" w14:textId="77777777" w:rsidR="00C25B46" w:rsidRPr="0091182F" w:rsidRDefault="00602DD7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datasource.jdbc.url</w:t>
            </w:r>
          </w:p>
        </w:tc>
        <w:tc>
          <w:tcPr>
            <w:tcW w:w="2700" w:type="dxa"/>
            <w:shd w:val="clear" w:color="auto" w:fill="auto"/>
          </w:tcPr>
          <w:p w14:paraId="06F52BA6" w14:textId="77777777" w:rsidR="00C25B46" w:rsidRPr="0091182F" w:rsidRDefault="00602DD7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jdbc:mysql://10.40.3.131:3306/bcf_record</w:t>
            </w:r>
          </w:p>
        </w:tc>
        <w:tc>
          <w:tcPr>
            <w:tcW w:w="4938" w:type="dxa"/>
            <w:shd w:val="clear" w:color="auto" w:fill="auto"/>
          </w:tcPr>
          <w:p w14:paraId="06983209" w14:textId="77777777" w:rsidR="00C25B46" w:rsidRPr="0091182F" w:rsidRDefault="002F35B8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Cadena de conexión JDBC</w:t>
            </w:r>
          </w:p>
        </w:tc>
      </w:tr>
      <w:tr w:rsidR="00594106" w:rsidRPr="0091182F" w14:paraId="357F3B2C" w14:textId="77777777" w:rsidTr="0091182F">
        <w:tc>
          <w:tcPr>
            <w:tcW w:w="2268" w:type="dxa"/>
            <w:shd w:val="clear" w:color="auto" w:fill="auto"/>
          </w:tcPr>
          <w:p w14:paraId="5D49F0FF" w14:textId="77777777" w:rsidR="00C25B46" w:rsidRPr="0091182F" w:rsidRDefault="00602DD7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datasource.jdbc.user</w:t>
            </w:r>
          </w:p>
        </w:tc>
        <w:tc>
          <w:tcPr>
            <w:tcW w:w="2700" w:type="dxa"/>
            <w:shd w:val="clear" w:color="auto" w:fill="auto"/>
          </w:tcPr>
          <w:p w14:paraId="78AF577A" w14:textId="6E6BDB6C" w:rsidR="00C25B46" w:rsidRPr="0091182F" w:rsidRDefault="00A34AB9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>
              <w:rPr>
                <w:rFonts w:ascii="Verdana" w:hAnsi="Verdana" w:cs="Arial"/>
                <w:sz w:val="18"/>
                <w:szCs w:val="18"/>
                <w:lang w:val="es-ES_tradnl"/>
              </w:rPr>
              <w:t>bcf</w:t>
            </w:r>
          </w:p>
        </w:tc>
        <w:tc>
          <w:tcPr>
            <w:tcW w:w="4938" w:type="dxa"/>
            <w:shd w:val="clear" w:color="auto" w:fill="auto"/>
          </w:tcPr>
          <w:p w14:paraId="79BBD249" w14:textId="77777777" w:rsidR="00C25B46" w:rsidRPr="0091182F" w:rsidRDefault="002F35B8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Usuario para conectarse con la base de datos</w:t>
            </w:r>
          </w:p>
        </w:tc>
      </w:tr>
      <w:tr w:rsidR="00594106" w:rsidRPr="0091182F" w14:paraId="34850B27" w14:textId="77777777" w:rsidTr="0091182F">
        <w:tc>
          <w:tcPr>
            <w:tcW w:w="2268" w:type="dxa"/>
            <w:shd w:val="clear" w:color="auto" w:fill="auto"/>
          </w:tcPr>
          <w:p w14:paraId="6D0DDC2D" w14:textId="77777777" w:rsidR="00C25B46" w:rsidRPr="0091182F" w:rsidRDefault="00602DD7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datasource.jdbc.password</w:t>
            </w:r>
          </w:p>
        </w:tc>
        <w:tc>
          <w:tcPr>
            <w:tcW w:w="2700" w:type="dxa"/>
            <w:shd w:val="clear" w:color="auto" w:fill="auto"/>
          </w:tcPr>
          <w:p w14:paraId="47C49858" w14:textId="5C4DDFAD" w:rsidR="00C25B46" w:rsidRPr="0091182F" w:rsidRDefault="00A34AB9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>
              <w:rPr>
                <w:rFonts w:ascii="Verdana" w:hAnsi="Verdana" w:cs="Arial"/>
                <w:sz w:val="18"/>
                <w:szCs w:val="18"/>
                <w:lang w:val="es-ES_tradnl"/>
              </w:rPr>
              <w:t>******</w:t>
            </w:r>
            <w:bookmarkStart w:id="26" w:name="_GoBack"/>
            <w:bookmarkEnd w:id="26"/>
          </w:p>
        </w:tc>
        <w:tc>
          <w:tcPr>
            <w:tcW w:w="4938" w:type="dxa"/>
            <w:shd w:val="clear" w:color="auto" w:fill="auto"/>
          </w:tcPr>
          <w:p w14:paraId="5C153452" w14:textId="77777777" w:rsidR="00C25B46" w:rsidRPr="0091182F" w:rsidRDefault="00536EFD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>
              <w:rPr>
                <w:rFonts w:ascii="Verdana" w:hAnsi="Verdana" w:cs="Arial"/>
                <w:sz w:val="18"/>
                <w:szCs w:val="18"/>
                <w:lang w:val="es-ES_tradnl"/>
              </w:rPr>
              <w:t>Contraseña</w:t>
            </w:r>
            <w:r w:rsidR="00104D26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 </w:t>
            </w:r>
            <w:r w:rsidR="002F35B8"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del usuario</w:t>
            </w:r>
          </w:p>
        </w:tc>
      </w:tr>
      <w:tr w:rsidR="00594106" w:rsidRPr="0091182F" w14:paraId="1B28DA7C" w14:textId="77777777" w:rsidTr="0091182F">
        <w:tc>
          <w:tcPr>
            <w:tcW w:w="2268" w:type="dxa"/>
            <w:shd w:val="clear" w:color="auto" w:fill="auto"/>
          </w:tcPr>
          <w:p w14:paraId="6F099714" w14:textId="77777777" w:rsidR="00C25B46" w:rsidRPr="0091182F" w:rsidRDefault="00602DD7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datasource.jdbc.minConnectionsPerPartition</w:t>
            </w:r>
          </w:p>
        </w:tc>
        <w:tc>
          <w:tcPr>
            <w:tcW w:w="2700" w:type="dxa"/>
            <w:shd w:val="clear" w:color="auto" w:fill="auto"/>
          </w:tcPr>
          <w:p w14:paraId="5DF5D825" w14:textId="77777777" w:rsidR="00C25B46" w:rsidRPr="0091182F" w:rsidRDefault="00D63314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938" w:type="dxa"/>
            <w:shd w:val="clear" w:color="auto" w:fill="auto"/>
          </w:tcPr>
          <w:p w14:paraId="3B71E346" w14:textId="77777777" w:rsidR="00C25B46" w:rsidRPr="0091182F" w:rsidRDefault="002D2BAD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Número mínimo de conexiones por partición</w:t>
            </w:r>
          </w:p>
        </w:tc>
      </w:tr>
      <w:tr w:rsidR="00594106" w:rsidRPr="0091182F" w14:paraId="532B992D" w14:textId="77777777" w:rsidTr="0091182F">
        <w:tc>
          <w:tcPr>
            <w:tcW w:w="2268" w:type="dxa"/>
            <w:shd w:val="clear" w:color="auto" w:fill="auto"/>
          </w:tcPr>
          <w:p w14:paraId="095289A9" w14:textId="77777777" w:rsidR="00C25B46" w:rsidRPr="0091182F" w:rsidRDefault="00602DD7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datasource.jdbc.maxConnectionsPerPartition</w:t>
            </w:r>
          </w:p>
        </w:tc>
        <w:tc>
          <w:tcPr>
            <w:tcW w:w="2700" w:type="dxa"/>
            <w:shd w:val="clear" w:color="auto" w:fill="auto"/>
          </w:tcPr>
          <w:p w14:paraId="3E77DE3A" w14:textId="77777777" w:rsidR="00C25B46" w:rsidRPr="0091182F" w:rsidRDefault="00D63314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938" w:type="dxa"/>
            <w:shd w:val="clear" w:color="auto" w:fill="auto"/>
          </w:tcPr>
          <w:p w14:paraId="17953C00" w14:textId="77777777" w:rsidR="00C25B46" w:rsidRPr="0091182F" w:rsidRDefault="002D2BAD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Número máximo de conexiones por partición</w:t>
            </w:r>
          </w:p>
        </w:tc>
      </w:tr>
      <w:tr w:rsidR="002D2BAD" w:rsidRPr="0091182F" w14:paraId="04E206F2" w14:textId="77777777" w:rsidTr="0091182F">
        <w:tc>
          <w:tcPr>
            <w:tcW w:w="2268" w:type="dxa"/>
            <w:shd w:val="clear" w:color="auto" w:fill="auto"/>
          </w:tcPr>
          <w:p w14:paraId="4AA030A2" w14:textId="77777777" w:rsidR="002D2BAD" w:rsidRPr="0091182F" w:rsidRDefault="002D2BAD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datasource.jdbc.partitionCount</w:t>
            </w:r>
          </w:p>
        </w:tc>
        <w:tc>
          <w:tcPr>
            <w:tcW w:w="2700" w:type="dxa"/>
            <w:shd w:val="clear" w:color="auto" w:fill="auto"/>
          </w:tcPr>
          <w:p w14:paraId="7E769628" w14:textId="77777777" w:rsidR="002D2BAD" w:rsidRPr="0091182F" w:rsidRDefault="002D2BAD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938" w:type="dxa"/>
            <w:shd w:val="clear" w:color="auto" w:fill="auto"/>
          </w:tcPr>
          <w:p w14:paraId="266B7E89" w14:textId="77777777" w:rsidR="002D2BAD" w:rsidRPr="0091182F" w:rsidRDefault="002D2BAD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Número de particiones</w:t>
            </w:r>
          </w:p>
        </w:tc>
      </w:tr>
      <w:tr w:rsidR="002D2BAD" w:rsidRPr="0091182F" w14:paraId="327A7C1F" w14:textId="77777777" w:rsidTr="0091182F">
        <w:tc>
          <w:tcPr>
            <w:tcW w:w="2268" w:type="dxa"/>
            <w:shd w:val="clear" w:color="auto" w:fill="auto"/>
          </w:tcPr>
          <w:p w14:paraId="6E3115BA" w14:textId="77777777" w:rsidR="002D2BAD" w:rsidRPr="0091182F" w:rsidRDefault="00CE1C6D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logrotate.delimiter</w:t>
            </w:r>
          </w:p>
        </w:tc>
        <w:tc>
          <w:tcPr>
            <w:tcW w:w="2700" w:type="dxa"/>
            <w:shd w:val="clear" w:color="auto" w:fill="auto"/>
          </w:tcPr>
          <w:p w14:paraId="6C1B7A07" w14:textId="77777777" w:rsidR="002D2BAD" w:rsidRPr="0091182F" w:rsidRDefault="00473C19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$$</w:t>
            </w:r>
          </w:p>
        </w:tc>
        <w:tc>
          <w:tcPr>
            <w:tcW w:w="4938" w:type="dxa"/>
            <w:shd w:val="clear" w:color="auto" w:fill="auto"/>
          </w:tcPr>
          <w:p w14:paraId="75254950" w14:textId="77777777" w:rsidR="002D2BAD" w:rsidRPr="0091182F" w:rsidRDefault="00473C19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Delimitador del script de rotación</w:t>
            </w:r>
          </w:p>
        </w:tc>
      </w:tr>
      <w:tr w:rsidR="002D2BAD" w:rsidRPr="0091182F" w14:paraId="4F095828" w14:textId="77777777" w:rsidTr="0091182F">
        <w:tc>
          <w:tcPr>
            <w:tcW w:w="2268" w:type="dxa"/>
            <w:shd w:val="clear" w:color="auto" w:fill="auto"/>
          </w:tcPr>
          <w:p w14:paraId="1FF8870F" w14:textId="77777777" w:rsidR="002D2BAD" w:rsidRPr="0091182F" w:rsidRDefault="0063166B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logrotate.fulllinedelimiter</w:t>
            </w:r>
          </w:p>
        </w:tc>
        <w:tc>
          <w:tcPr>
            <w:tcW w:w="2700" w:type="dxa"/>
            <w:shd w:val="clear" w:color="auto" w:fill="auto"/>
          </w:tcPr>
          <w:p w14:paraId="1C61FD1A" w14:textId="77777777" w:rsidR="002D2BAD" w:rsidRPr="0091182F" w:rsidRDefault="0063166B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false</w:t>
            </w:r>
          </w:p>
        </w:tc>
        <w:tc>
          <w:tcPr>
            <w:tcW w:w="4938" w:type="dxa"/>
            <w:shd w:val="clear" w:color="auto" w:fill="auto"/>
          </w:tcPr>
          <w:p w14:paraId="7637A030" w14:textId="77777777" w:rsidR="002D2BAD" w:rsidRPr="0091182F" w:rsidRDefault="0063166B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Indica si el script de rotación se va ha ejecutar como una única consulta</w:t>
            </w:r>
          </w:p>
        </w:tc>
      </w:tr>
      <w:tr w:rsidR="002D2BAD" w:rsidRPr="0091182F" w14:paraId="148AC319" w14:textId="77777777" w:rsidTr="0091182F">
        <w:tc>
          <w:tcPr>
            <w:tcW w:w="2268" w:type="dxa"/>
            <w:shd w:val="clear" w:color="auto" w:fill="auto"/>
          </w:tcPr>
          <w:p w14:paraId="3487E726" w14:textId="77777777" w:rsidR="002D2BAD" w:rsidRPr="0091182F" w:rsidRDefault="00670500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logrotate.schema</w:t>
            </w:r>
          </w:p>
        </w:tc>
        <w:tc>
          <w:tcPr>
            <w:tcW w:w="2700" w:type="dxa"/>
            <w:shd w:val="clear" w:color="auto" w:fill="auto"/>
          </w:tcPr>
          <w:p w14:paraId="5CBB76DE" w14:textId="77777777" w:rsidR="002D2BAD" w:rsidRPr="0091182F" w:rsidRDefault="00670500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bcf_record</w:t>
            </w:r>
          </w:p>
        </w:tc>
        <w:tc>
          <w:tcPr>
            <w:tcW w:w="4938" w:type="dxa"/>
            <w:shd w:val="clear" w:color="auto" w:fill="auto"/>
          </w:tcPr>
          <w:p w14:paraId="1ECC093A" w14:textId="77777777" w:rsidR="002D2BAD" w:rsidRPr="0091182F" w:rsidRDefault="00670500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Esquema donde se encuentra la tabla ha ser rotada</w:t>
            </w:r>
          </w:p>
        </w:tc>
      </w:tr>
      <w:tr w:rsidR="002D2BAD" w:rsidRPr="0091182F" w14:paraId="1B7EEEE6" w14:textId="77777777" w:rsidTr="0091182F">
        <w:tc>
          <w:tcPr>
            <w:tcW w:w="2268" w:type="dxa"/>
            <w:shd w:val="clear" w:color="auto" w:fill="auto"/>
          </w:tcPr>
          <w:p w14:paraId="2A6B656F" w14:textId="77777777" w:rsidR="002D2BAD" w:rsidRPr="0091182F" w:rsidRDefault="001A3F4C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logrotate.mergedtables</w:t>
            </w:r>
          </w:p>
        </w:tc>
        <w:tc>
          <w:tcPr>
            <w:tcW w:w="2700" w:type="dxa"/>
            <w:shd w:val="clear" w:color="auto" w:fill="auto"/>
          </w:tcPr>
          <w:p w14:paraId="751F1482" w14:textId="77777777" w:rsidR="002D2BAD" w:rsidRPr="0091182F" w:rsidRDefault="001A3F4C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wsi_record</w:t>
            </w:r>
          </w:p>
        </w:tc>
        <w:tc>
          <w:tcPr>
            <w:tcW w:w="4938" w:type="dxa"/>
            <w:shd w:val="clear" w:color="auto" w:fill="auto"/>
          </w:tcPr>
          <w:p w14:paraId="4462C07A" w14:textId="77777777" w:rsidR="002D2BAD" w:rsidRPr="0091182F" w:rsidRDefault="001A3F4C" w:rsidP="00536EFD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La </w:t>
            </w:r>
            <w:r w:rsidR="00536EFD">
              <w:rPr>
                <w:rFonts w:ascii="Verdana" w:hAnsi="Verdana" w:cs="Arial"/>
                <w:sz w:val="18"/>
                <w:szCs w:val="18"/>
                <w:lang w:val="es-ES_tradnl"/>
              </w:rPr>
              <w:t>tabla tipo merge</w:t>
            </w:r>
            <w:r w:rsidR="00C82476"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, compuesta de wsi_record_0 y wsi_record</w:t>
            </w:r>
            <w:r w:rsidR="00D058D2"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_1</w:t>
            </w:r>
          </w:p>
        </w:tc>
      </w:tr>
      <w:tr w:rsidR="002D2BAD" w:rsidRPr="0091182F" w14:paraId="385B55C5" w14:textId="77777777" w:rsidTr="0091182F">
        <w:tc>
          <w:tcPr>
            <w:tcW w:w="2268" w:type="dxa"/>
            <w:shd w:val="clear" w:color="auto" w:fill="auto"/>
          </w:tcPr>
          <w:p w14:paraId="6F9FBA94" w14:textId="77777777" w:rsidR="002D2BAD" w:rsidRPr="0091182F" w:rsidRDefault="00D058D2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logrotate.datepattern</w:t>
            </w:r>
          </w:p>
        </w:tc>
        <w:tc>
          <w:tcPr>
            <w:tcW w:w="2700" w:type="dxa"/>
            <w:shd w:val="clear" w:color="auto" w:fill="auto"/>
          </w:tcPr>
          <w:p w14:paraId="5DC5B57A" w14:textId="77777777" w:rsidR="002D2BAD" w:rsidRPr="0091182F" w:rsidRDefault="00453343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yyyyMMdd</w:t>
            </w:r>
          </w:p>
        </w:tc>
        <w:tc>
          <w:tcPr>
            <w:tcW w:w="4938" w:type="dxa"/>
            <w:shd w:val="clear" w:color="auto" w:fill="auto"/>
          </w:tcPr>
          <w:p w14:paraId="04CFF0F3" w14:textId="77777777" w:rsidR="002D2BAD" w:rsidRPr="0091182F" w:rsidRDefault="00453343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Patrón de fecha para identificar por fechas las tablas rotadas</w:t>
            </w:r>
          </w:p>
        </w:tc>
      </w:tr>
      <w:tr w:rsidR="002D2BAD" w:rsidRPr="0091182F" w14:paraId="550174BF" w14:textId="77777777" w:rsidTr="0091182F">
        <w:tc>
          <w:tcPr>
            <w:tcW w:w="2268" w:type="dxa"/>
            <w:shd w:val="clear" w:color="auto" w:fill="auto"/>
          </w:tcPr>
          <w:p w14:paraId="22F648F3" w14:textId="77777777" w:rsidR="002D2BAD" w:rsidRPr="0091182F" w:rsidRDefault="00DF118B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logrotate.sqlscript</w:t>
            </w:r>
          </w:p>
        </w:tc>
        <w:tc>
          <w:tcPr>
            <w:tcW w:w="2700" w:type="dxa"/>
            <w:shd w:val="clear" w:color="auto" w:fill="auto"/>
          </w:tcPr>
          <w:p w14:paraId="5D5958B5" w14:textId="77777777" w:rsidR="002D2BAD" w:rsidRPr="00132633" w:rsidRDefault="00667649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132633">
              <w:rPr>
                <w:rFonts w:ascii="Verdana" w:hAnsi="Verdana" w:cs="Arial"/>
                <w:sz w:val="18"/>
                <w:szCs w:val="18"/>
                <w:lang w:val="en-US"/>
              </w:rPr>
              <w:t>/bcf/sql/rotation_script_for_wsi_record.sql</w:t>
            </w:r>
          </w:p>
        </w:tc>
        <w:tc>
          <w:tcPr>
            <w:tcW w:w="4938" w:type="dxa"/>
            <w:shd w:val="clear" w:color="auto" w:fill="auto"/>
          </w:tcPr>
          <w:p w14:paraId="47AD0E11" w14:textId="77777777" w:rsidR="002D2BAD" w:rsidRPr="0091182F" w:rsidRDefault="00DF118B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Ruta del script de rotación.</w:t>
            </w:r>
          </w:p>
        </w:tc>
      </w:tr>
      <w:tr w:rsidR="002D2BAD" w:rsidRPr="0091182F" w14:paraId="7EFE8F3E" w14:textId="77777777" w:rsidTr="0091182F">
        <w:tc>
          <w:tcPr>
            <w:tcW w:w="2268" w:type="dxa"/>
            <w:shd w:val="clear" w:color="auto" w:fill="auto"/>
          </w:tcPr>
          <w:p w14:paraId="33E8A3AC" w14:textId="77777777" w:rsidR="002D2BAD" w:rsidRPr="0091182F" w:rsidRDefault="002F5F6F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debug</w:t>
            </w:r>
          </w:p>
        </w:tc>
        <w:tc>
          <w:tcPr>
            <w:tcW w:w="2700" w:type="dxa"/>
            <w:shd w:val="clear" w:color="auto" w:fill="auto"/>
          </w:tcPr>
          <w:p w14:paraId="7EDBC09E" w14:textId="77777777" w:rsidR="002D2BAD" w:rsidRPr="0091182F" w:rsidRDefault="002F5F6F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false</w:t>
            </w:r>
          </w:p>
        </w:tc>
        <w:tc>
          <w:tcPr>
            <w:tcW w:w="4938" w:type="dxa"/>
            <w:shd w:val="clear" w:color="auto" w:fill="auto"/>
          </w:tcPr>
          <w:p w14:paraId="4F796402" w14:textId="77777777" w:rsidR="002D2BAD" w:rsidRPr="0091182F" w:rsidRDefault="002F5F6F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True para habilitar logs de debug</w:t>
            </w:r>
          </w:p>
        </w:tc>
      </w:tr>
    </w:tbl>
    <w:p w14:paraId="06CA3AA8" w14:textId="77777777" w:rsidR="004550AC" w:rsidRDefault="00DF118B" w:rsidP="00F07529">
      <w:pPr>
        <w:pStyle w:val="Listamedia2-nfasis41"/>
        <w:keepNext w:val="0"/>
        <w:spacing w:after="120"/>
        <w:ind w:left="0"/>
        <w:jc w:val="left"/>
        <w:rPr>
          <w:rFonts w:ascii="Verdana" w:hAnsi="Verdana" w:cs="Arial"/>
          <w:sz w:val="18"/>
          <w:szCs w:val="18"/>
          <w:lang w:val="es-ES_tradnl"/>
        </w:rPr>
      </w:pPr>
      <w:r>
        <w:rPr>
          <w:rFonts w:ascii="Verdana" w:hAnsi="Verdana" w:cs="Arial"/>
          <w:sz w:val="18"/>
          <w:szCs w:val="18"/>
          <w:lang w:val="es-ES_tradnl"/>
        </w:rPr>
        <w:br w:type="textWrapping" w:clear="all"/>
      </w:r>
    </w:p>
    <w:p w14:paraId="1738FFB2" w14:textId="77777777" w:rsidR="001A2C38" w:rsidRPr="005D06C5" w:rsidRDefault="004550AC" w:rsidP="00D71C57">
      <w:pPr>
        <w:keepNext w:val="0"/>
        <w:jc w:val="left"/>
        <w:rPr>
          <w:rFonts w:ascii="Verdana" w:hAnsi="Verdana" w:cs="Arial"/>
          <w:sz w:val="18"/>
          <w:szCs w:val="18"/>
          <w:lang w:val="es-ES_tradnl"/>
        </w:rPr>
      </w:pPr>
      <w:r>
        <w:rPr>
          <w:rFonts w:ascii="Verdana" w:hAnsi="Verdana" w:cs="Arial"/>
          <w:sz w:val="18"/>
          <w:szCs w:val="18"/>
          <w:lang w:val="es-ES_tradnl"/>
        </w:rPr>
        <w:br w:type="page"/>
      </w:r>
    </w:p>
    <w:p w14:paraId="00B62024" w14:textId="77777777" w:rsidR="002F01BD" w:rsidRPr="009524A9" w:rsidRDefault="00F02D40" w:rsidP="002F01BD">
      <w:pPr>
        <w:pStyle w:val="Listamedia2-nfasis41"/>
        <w:keepNext w:val="0"/>
        <w:numPr>
          <w:ilvl w:val="1"/>
          <w:numId w:val="4"/>
        </w:numPr>
        <w:spacing w:after="120"/>
        <w:jc w:val="left"/>
        <w:rPr>
          <w:rFonts w:ascii="Verdana" w:hAnsi="Verdana" w:cs="Arial"/>
          <w:b/>
          <w:sz w:val="18"/>
          <w:szCs w:val="18"/>
          <w:lang w:val="es-ES_tradnl"/>
        </w:rPr>
      </w:pPr>
      <w:r w:rsidRPr="009524A9">
        <w:rPr>
          <w:rFonts w:ascii="Verdana" w:hAnsi="Verdana" w:cs="Arial"/>
          <w:b/>
          <w:sz w:val="18"/>
          <w:szCs w:val="18"/>
          <w:lang w:val="es-ES_tradnl"/>
        </w:rPr>
        <w:lastRenderedPageBreak/>
        <w:t>LOG4J</w:t>
      </w:r>
    </w:p>
    <w:p w14:paraId="65FBBBB3" w14:textId="77777777" w:rsidR="00546293" w:rsidRDefault="001D6D5F" w:rsidP="00546293">
      <w:pPr>
        <w:pStyle w:val="Listamedia2-nfasis41"/>
        <w:keepNext w:val="0"/>
        <w:spacing w:after="120"/>
        <w:ind w:left="576"/>
        <w:jc w:val="left"/>
        <w:rPr>
          <w:rFonts w:ascii="Verdana" w:hAnsi="Verdana" w:cs="Arial"/>
          <w:sz w:val="18"/>
          <w:szCs w:val="18"/>
          <w:lang w:val="es-ES_tradnl"/>
        </w:rPr>
      </w:pPr>
      <w:r>
        <w:rPr>
          <w:rFonts w:ascii="Verdana" w:hAnsi="Verdana" w:cs="Arial"/>
          <w:sz w:val="18"/>
          <w:szCs w:val="18"/>
          <w:lang w:val="es-ES_tradnl"/>
        </w:rPr>
        <w:t xml:space="preserve">Se esta usando la librería de terceros log4j para administrar la ingeniería de logs. La configuración para esta librería se hace mediante el archivo </w:t>
      </w:r>
      <w:r w:rsidRPr="001D6D5F">
        <w:rPr>
          <w:rFonts w:ascii="Verdana" w:hAnsi="Verdana" w:cs="Arial"/>
          <w:b/>
          <w:sz w:val="18"/>
          <w:szCs w:val="18"/>
          <w:lang w:val="es-ES_tradnl"/>
        </w:rPr>
        <w:t>$BCF_HOME/properties/log4j2.xml</w:t>
      </w:r>
      <w:r>
        <w:rPr>
          <w:rFonts w:ascii="Verdana" w:hAnsi="Verdana" w:cs="Arial"/>
          <w:sz w:val="18"/>
          <w:szCs w:val="18"/>
          <w:lang w:val="es-ES_tradnl"/>
        </w:rPr>
        <w:t>.</w:t>
      </w:r>
    </w:p>
    <w:p w14:paraId="055CABD5" w14:textId="77777777" w:rsidR="00546293" w:rsidRDefault="00546293" w:rsidP="00D01342">
      <w:pPr>
        <w:pStyle w:val="Listamedia2-nfasis41"/>
        <w:keepNext w:val="0"/>
        <w:spacing w:after="120"/>
        <w:ind w:left="576"/>
        <w:jc w:val="left"/>
        <w:rPr>
          <w:rFonts w:ascii="Verdana" w:hAnsi="Verdana" w:cs="Arial"/>
          <w:sz w:val="18"/>
          <w:szCs w:val="18"/>
          <w:lang w:val="es-ES_tradnl"/>
        </w:rPr>
      </w:pPr>
    </w:p>
    <w:p w14:paraId="4F38B53D" w14:textId="77777777" w:rsidR="001D6D5F" w:rsidRPr="009524A9" w:rsidRDefault="001D6D5F" w:rsidP="001D6D5F">
      <w:pPr>
        <w:pStyle w:val="Listamedia2-nfasis41"/>
        <w:keepNext w:val="0"/>
        <w:numPr>
          <w:ilvl w:val="2"/>
          <w:numId w:val="4"/>
        </w:numPr>
        <w:spacing w:after="120"/>
        <w:jc w:val="left"/>
        <w:rPr>
          <w:rFonts w:ascii="Verdana" w:hAnsi="Verdana" w:cs="Arial"/>
          <w:b/>
          <w:sz w:val="18"/>
          <w:szCs w:val="18"/>
          <w:lang w:val="es-ES_tradnl"/>
        </w:rPr>
      </w:pPr>
      <w:r w:rsidRPr="009524A9">
        <w:rPr>
          <w:rFonts w:ascii="Verdana" w:hAnsi="Verdana" w:cs="Arial"/>
          <w:b/>
          <w:sz w:val="18"/>
          <w:szCs w:val="18"/>
          <w:lang w:val="es-ES_tradnl"/>
        </w:rPr>
        <w:t>DEFINIR ARCHIVO DE CONFIGURACIÓN</w:t>
      </w:r>
    </w:p>
    <w:p w14:paraId="4D8DBB1A" w14:textId="77777777" w:rsidR="001D6D5F" w:rsidRDefault="00514AE7" w:rsidP="001D6D5F">
      <w:pPr>
        <w:pStyle w:val="Listamedia2-nfasis41"/>
        <w:keepNext w:val="0"/>
        <w:spacing w:after="120"/>
        <w:jc w:val="left"/>
        <w:rPr>
          <w:rFonts w:ascii="Verdana" w:hAnsi="Verdana" w:cs="Arial"/>
          <w:sz w:val="18"/>
          <w:szCs w:val="18"/>
          <w:lang w:val="es-ES_tradnl"/>
        </w:rPr>
      </w:pPr>
      <w:r>
        <w:rPr>
          <w:rFonts w:ascii="Verdana" w:hAnsi="Verdana" w:cs="Arial"/>
          <w:sz w:val="18"/>
          <w:szCs w:val="18"/>
          <w:lang w:val="es-ES_tradnl"/>
        </w:rPr>
        <w:t>Para definir una ruta altern</w:t>
      </w:r>
      <w:r w:rsidR="001D6D5F">
        <w:rPr>
          <w:rFonts w:ascii="Verdana" w:hAnsi="Verdana" w:cs="Arial"/>
          <w:sz w:val="18"/>
          <w:szCs w:val="18"/>
          <w:lang w:val="es-ES_tradnl"/>
        </w:rPr>
        <w:t>ativa u otro archivo de configuración diferente (por ejemplo uno para cada nodo BCF)</w:t>
      </w:r>
      <w:r w:rsidR="00D73AD7">
        <w:rPr>
          <w:rFonts w:ascii="Verdana" w:hAnsi="Verdana" w:cs="Arial"/>
          <w:sz w:val="18"/>
          <w:szCs w:val="18"/>
          <w:lang w:val="es-ES_tradnl"/>
        </w:rPr>
        <w:t xml:space="preserve">, puede editar el script de inicio de la aplicación </w:t>
      </w:r>
      <w:r w:rsidR="00D73AD7" w:rsidRPr="00441DFD">
        <w:rPr>
          <w:rFonts w:ascii="Verdana" w:hAnsi="Verdana" w:cs="Arial"/>
          <w:b/>
          <w:sz w:val="18"/>
          <w:szCs w:val="18"/>
          <w:lang w:val="es-ES_tradnl"/>
        </w:rPr>
        <w:t>BCF start_bcf.10.sh</w:t>
      </w:r>
      <w:r w:rsidR="00696582">
        <w:rPr>
          <w:rFonts w:ascii="Verdana" w:hAnsi="Verdana" w:cs="Arial"/>
          <w:sz w:val="18"/>
          <w:szCs w:val="18"/>
          <w:lang w:val="es-ES_tradnl"/>
        </w:rPr>
        <w:t xml:space="preserve">(o el que corresponda) </w:t>
      </w:r>
      <w:r w:rsidR="00433890">
        <w:rPr>
          <w:rFonts w:ascii="Verdana" w:hAnsi="Verdana" w:cs="Arial"/>
          <w:sz w:val="18"/>
          <w:szCs w:val="18"/>
          <w:lang w:val="es-ES_tradnl"/>
        </w:rPr>
        <w:t xml:space="preserve">y cambiar el valor de la propiedad de sistema </w:t>
      </w:r>
      <w:r w:rsidR="00433890" w:rsidRPr="00441DFD">
        <w:rPr>
          <w:rFonts w:ascii="Verdana" w:hAnsi="Verdana" w:cs="Arial"/>
          <w:b/>
          <w:sz w:val="18"/>
          <w:szCs w:val="18"/>
          <w:lang w:val="es-ES_tradnl"/>
        </w:rPr>
        <w:t>-Dlog4j.configuration</w:t>
      </w:r>
      <w:r w:rsidR="00D24EA0">
        <w:rPr>
          <w:rFonts w:ascii="Verdana" w:hAnsi="Verdana" w:cs="Arial"/>
          <w:sz w:val="18"/>
          <w:szCs w:val="18"/>
          <w:lang w:val="es-ES_tradnl"/>
        </w:rPr>
        <w:t xml:space="preserve"> con la nueva ruta del archivo log4j.xml (El archivo de configuración log4j2.xml no necesariamente tiene que llevar este nombre).</w:t>
      </w:r>
    </w:p>
    <w:p w14:paraId="514FBB65" w14:textId="77777777" w:rsidR="001D6D5F" w:rsidRPr="00565F94" w:rsidRDefault="00336915" w:rsidP="001D6D5F">
      <w:pPr>
        <w:pStyle w:val="Listamedia2-nfasis41"/>
        <w:keepNext w:val="0"/>
        <w:numPr>
          <w:ilvl w:val="2"/>
          <w:numId w:val="4"/>
        </w:numPr>
        <w:spacing w:after="120"/>
        <w:jc w:val="left"/>
        <w:rPr>
          <w:rFonts w:ascii="Verdana" w:hAnsi="Verdana" w:cs="Arial"/>
          <w:b/>
          <w:sz w:val="18"/>
          <w:szCs w:val="18"/>
          <w:lang w:val="es-ES_tradnl"/>
        </w:rPr>
      </w:pPr>
      <w:r w:rsidRPr="00565F94">
        <w:rPr>
          <w:rFonts w:ascii="Verdana" w:hAnsi="Verdana" w:cs="Arial"/>
          <w:b/>
          <w:sz w:val="18"/>
          <w:szCs w:val="18"/>
          <w:lang w:val="es-ES_tradnl"/>
        </w:rPr>
        <w:t>PROPIEDADES</w:t>
      </w:r>
    </w:p>
    <w:p w14:paraId="7AD5018E" w14:textId="77777777" w:rsidR="00336915" w:rsidRDefault="00336915" w:rsidP="00336915">
      <w:pPr>
        <w:pStyle w:val="Listamedia2-nfasis41"/>
        <w:keepNext w:val="0"/>
        <w:spacing w:after="120"/>
        <w:ind w:left="576"/>
        <w:jc w:val="left"/>
        <w:rPr>
          <w:rFonts w:ascii="Verdana" w:hAnsi="Verdana" w:cs="Arial"/>
          <w:sz w:val="18"/>
          <w:szCs w:val="18"/>
          <w:lang w:val="es-ES_tradnl"/>
        </w:rPr>
      </w:pPr>
      <w:r>
        <w:rPr>
          <w:rFonts w:ascii="Verdana" w:hAnsi="Verdana" w:cs="Arial"/>
          <w:sz w:val="18"/>
          <w:szCs w:val="18"/>
          <w:lang w:val="es-ES_tradnl"/>
        </w:rPr>
        <w:t>Se procede a listar las propiedades usadas para las actual configuración de log4j para la aplicación BCF. Para mas información acerca de las propiedades de configuración de log4j referirse a su sitio oficial (</w:t>
      </w:r>
      <w:hyperlink r:id="rId13" w:history="1">
        <w:r w:rsidR="00565F94" w:rsidRPr="009C2875">
          <w:rPr>
            <w:rStyle w:val="Hyperlink"/>
            <w:rFonts w:ascii="Verdana" w:hAnsi="Verdana" w:cs="Arial"/>
            <w:sz w:val="18"/>
            <w:szCs w:val="18"/>
            <w:lang w:val="es-ES_tradnl"/>
          </w:rPr>
          <w:t>http://logging.apache.org/log4j/2.x/</w:t>
        </w:r>
      </w:hyperlink>
      <w:r>
        <w:rPr>
          <w:rFonts w:ascii="Verdana" w:hAnsi="Verdana" w:cs="Arial"/>
          <w:sz w:val="18"/>
          <w:szCs w:val="18"/>
          <w:lang w:val="es-ES_tradnl"/>
        </w:rPr>
        <w:t>).</w:t>
      </w:r>
    </w:p>
    <w:p w14:paraId="58A9AC0E" w14:textId="77777777" w:rsidR="00336915" w:rsidRDefault="00336915" w:rsidP="00336915">
      <w:pPr>
        <w:pStyle w:val="Listamedia2-nfasis41"/>
        <w:keepNext w:val="0"/>
        <w:spacing w:after="120"/>
        <w:ind w:left="576"/>
        <w:jc w:val="left"/>
        <w:rPr>
          <w:rFonts w:ascii="Verdana" w:hAnsi="Verdana" w:cs="Arial"/>
          <w:sz w:val="18"/>
          <w:szCs w:val="18"/>
          <w:lang w:val="es-ES_tradnl"/>
        </w:rPr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2"/>
        <w:gridCol w:w="4381"/>
        <w:gridCol w:w="2807"/>
      </w:tblGrid>
      <w:tr w:rsidR="00AF24CD" w:rsidRPr="0091182F" w14:paraId="3552C6CB" w14:textId="77777777" w:rsidTr="0091182F">
        <w:tc>
          <w:tcPr>
            <w:tcW w:w="2142" w:type="dxa"/>
            <w:shd w:val="clear" w:color="auto" w:fill="auto"/>
          </w:tcPr>
          <w:p w14:paraId="003A7E84" w14:textId="77777777" w:rsidR="00907AE8" w:rsidRPr="0091182F" w:rsidRDefault="003C288C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b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b/>
                <w:sz w:val="18"/>
                <w:szCs w:val="18"/>
                <w:lang w:val="es-ES_tradnl"/>
              </w:rPr>
              <w:t>Xpath</w:t>
            </w:r>
          </w:p>
        </w:tc>
        <w:tc>
          <w:tcPr>
            <w:tcW w:w="4381" w:type="dxa"/>
            <w:shd w:val="clear" w:color="auto" w:fill="auto"/>
          </w:tcPr>
          <w:p w14:paraId="5F1430DE" w14:textId="77777777" w:rsidR="00907AE8" w:rsidRPr="0091182F" w:rsidRDefault="005A2C61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b/>
                <w:sz w:val="18"/>
                <w:szCs w:val="18"/>
                <w:lang w:val="es-ES_tradnl"/>
              </w:rPr>
              <w:t>Valor</w:t>
            </w:r>
          </w:p>
        </w:tc>
        <w:tc>
          <w:tcPr>
            <w:tcW w:w="2807" w:type="dxa"/>
            <w:shd w:val="clear" w:color="auto" w:fill="auto"/>
          </w:tcPr>
          <w:p w14:paraId="24A3A738" w14:textId="77777777" w:rsidR="00907AE8" w:rsidRPr="0091182F" w:rsidRDefault="005A2C61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b/>
                <w:sz w:val="18"/>
                <w:szCs w:val="18"/>
                <w:lang w:val="es-ES_tradnl"/>
              </w:rPr>
              <w:t>Descripción</w:t>
            </w:r>
          </w:p>
        </w:tc>
      </w:tr>
      <w:tr w:rsidR="00AF24CD" w:rsidRPr="0091182F" w14:paraId="47D470B3" w14:textId="77777777" w:rsidTr="0091182F">
        <w:tc>
          <w:tcPr>
            <w:tcW w:w="2142" w:type="dxa"/>
            <w:shd w:val="clear" w:color="auto" w:fill="auto"/>
          </w:tcPr>
          <w:p w14:paraId="43A11D1B" w14:textId="77777777" w:rsidR="00907AE8" w:rsidRPr="009F1F06" w:rsidRDefault="00667649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9F1F06">
              <w:rPr>
                <w:rFonts w:ascii="Verdana" w:hAnsi="Verdana" w:cs="Arial"/>
                <w:sz w:val="18"/>
                <w:szCs w:val="18"/>
                <w:lang w:val="en-US"/>
              </w:rPr>
              <w:t>//Configuration/Properties/Property/@name = appLogFileName</w:t>
            </w:r>
          </w:p>
        </w:tc>
        <w:tc>
          <w:tcPr>
            <w:tcW w:w="4381" w:type="dxa"/>
            <w:shd w:val="clear" w:color="auto" w:fill="auto"/>
          </w:tcPr>
          <w:p w14:paraId="16E679F7" w14:textId="77777777" w:rsidR="00907AE8" w:rsidRPr="0091182F" w:rsidRDefault="003D565A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/bcf/tmp/bcf-app</w:t>
            </w:r>
          </w:p>
        </w:tc>
        <w:tc>
          <w:tcPr>
            <w:tcW w:w="2807" w:type="dxa"/>
            <w:shd w:val="clear" w:color="auto" w:fill="auto"/>
          </w:tcPr>
          <w:p w14:paraId="22E1B473" w14:textId="77777777" w:rsidR="00907AE8" w:rsidRPr="0091182F" w:rsidRDefault="003D565A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Ruta y nombre del archivo de registro.</w:t>
            </w:r>
          </w:p>
        </w:tc>
      </w:tr>
      <w:tr w:rsidR="00AF24CD" w:rsidRPr="0091182F" w14:paraId="747D8DA8" w14:textId="77777777" w:rsidTr="0091182F">
        <w:tc>
          <w:tcPr>
            <w:tcW w:w="2142" w:type="dxa"/>
            <w:shd w:val="clear" w:color="auto" w:fill="auto"/>
          </w:tcPr>
          <w:p w14:paraId="3BF46376" w14:textId="77777777" w:rsidR="00907AE8" w:rsidRPr="0091182F" w:rsidRDefault="00AF24CD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//Configuration/Appenders/RollingFile</w:t>
            </w:r>
          </w:p>
        </w:tc>
        <w:tc>
          <w:tcPr>
            <w:tcW w:w="4381" w:type="dxa"/>
            <w:shd w:val="clear" w:color="auto" w:fill="auto"/>
          </w:tcPr>
          <w:p w14:paraId="299876F1" w14:textId="77777777" w:rsidR="00AF24CD" w:rsidRPr="0091182F" w:rsidRDefault="00AF24CD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&lt;RollingFile name="rollingFile" fileName="${appLogFileName}.log" filePattern="$${date:yyyy-MM}/${appLogFileName}-%d{MM-dd-yyyy}-%i.log.gz"&gt;</w:t>
            </w:r>
          </w:p>
          <w:p w14:paraId="5917C38E" w14:textId="77777777" w:rsidR="00AF24CD" w:rsidRPr="009F1F06" w:rsidRDefault="00667649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9F1F06">
              <w:rPr>
                <w:rFonts w:ascii="Verdana" w:hAnsi="Verdana" w:cs="Arial"/>
                <w:sz w:val="18"/>
                <w:szCs w:val="18"/>
                <w:lang w:val="en-US"/>
              </w:rPr>
              <w:t>&lt;PatternLayout&gt;</w:t>
            </w:r>
          </w:p>
          <w:p w14:paraId="7FB60DC7" w14:textId="77777777" w:rsidR="00AF24CD" w:rsidRPr="009F1F06" w:rsidRDefault="00667649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9F1F06">
              <w:rPr>
                <w:rFonts w:ascii="Verdana" w:hAnsi="Verdana" w:cs="Arial"/>
                <w:sz w:val="18"/>
                <w:szCs w:val="18"/>
                <w:lang w:val="en-US"/>
              </w:rPr>
              <w:t>&lt;Pattern&gt;%5p %d{ISO8601} [%t] [%c]#[%M] - %m%n&lt;/Pattern&gt;</w:t>
            </w:r>
          </w:p>
          <w:p w14:paraId="063B7A6A" w14:textId="77777777" w:rsidR="00AF24CD" w:rsidRPr="009F1F06" w:rsidRDefault="00667649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9F1F06">
              <w:rPr>
                <w:rFonts w:ascii="Verdana" w:hAnsi="Verdana" w:cs="Arial"/>
                <w:sz w:val="18"/>
                <w:szCs w:val="18"/>
                <w:lang w:val="en-US"/>
              </w:rPr>
              <w:t>&lt;/PatternLayout&gt;</w:t>
            </w:r>
          </w:p>
          <w:p w14:paraId="32D3F65F" w14:textId="77777777" w:rsidR="00AF24CD" w:rsidRPr="009F1F06" w:rsidRDefault="00667649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9F1F06">
              <w:rPr>
                <w:rFonts w:ascii="Verdana" w:hAnsi="Verdana" w:cs="Arial"/>
                <w:sz w:val="18"/>
                <w:szCs w:val="18"/>
                <w:lang w:val="en-US"/>
              </w:rPr>
              <w:t>&lt;Policies&gt;</w:t>
            </w:r>
          </w:p>
          <w:p w14:paraId="089F6764" w14:textId="77777777" w:rsidR="00AF24CD" w:rsidRPr="009F1F06" w:rsidRDefault="00667649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9F1F06">
              <w:rPr>
                <w:rFonts w:ascii="Verdana" w:hAnsi="Verdana" w:cs="Arial"/>
                <w:sz w:val="18"/>
                <w:szCs w:val="18"/>
                <w:lang w:val="en-US"/>
              </w:rPr>
              <w:t>&lt;!-- &lt;SizeBasedTriggeringPolicy size="10 MB"/&gt; --&gt;</w:t>
            </w:r>
          </w:p>
          <w:p w14:paraId="664E28BD" w14:textId="77777777" w:rsidR="00AF24CD" w:rsidRPr="009F1F06" w:rsidRDefault="00667649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9F1F06">
              <w:rPr>
                <w:rFonts w:ascii="Verdana" w:hAnsi="Verdana" w:cs="Arial"/>
                <w:sz w:val="18"/>
                <w:szCs w:val="18"/>
                <w:lang w:val="en-US"/>
              </w:rPr>
              <w:t>&lt;TimeBasedTriggeringPolicy interval="6" modulate="true"/&gt;</w:t>
            </w:r>
          </w:p>
          <w:p w14:paraId="5F7DCA74" w14:textId="77777777" w:rsidR="00AF24CD" w:rsidRPr="009F1F06" w:rsidRDefault="00667649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9F1F06">
              <w:rPr>
                <w:rFonts w:ascii="Verdana" w:hAnsi="Verdana" w:cs="Arial"/>
                <w:sz w:val="18"/>
                <w:szCs w:val="18"/>
                <w:lang w:val="en-US"/>
              </w:rPr>
              <w:t>&lt;/Policies&gt;</w:t>
            </w:r>
          </w:p>
          <w:p w14:paraId="77CC9E47" w14:textId="77777777" w:rsidR="00907AE8" w:rsidRPr="0091182F" w:rsidRDefault="00AF24CD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&lt;/RollingFile&gt;</w:t>
            </w:r>
          </w:p>
        </w:tc>
        <w:tc>
          <w:tcPr>
            <w:tcW w:w="2807" w:type="dxa"/>
            <w:shd w:val="clear" w:color="auto" w:fill="auto"/>
          </w:tcPr>
          <w:p w14:paraId="7FE0F756" w14:textId="77777777" w:rsidR="00907AE8" w:rsidRPr="0091182F" w:rsidRDefault="00EC19D1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Define el como se va ha introducir la información de loggeo en el archivo de finido en “appLogFileName”, además define sus políticas de rotación.</w:t>
            </w:r>
          </w:p>
        </w:tc>
      </w:tr>
      <w:tr w:rsidR="00AF24CD" w:rsidRPr="0091182F" w14:paraId="58B3CECD" w14:textId="77777777" w:rsidTr="0091182F">
        <w:tc>
          <w:tcPr>
            <w:tcW w:w="2142" w:type="dxa"/>
            <w:shd w:val="clear" w:color="auto" w:fill="auto"/>
          </w:tcPr>
          <w:p w14:paraId="0FB06A22" w14:textId="77777777" w:rsidR="00907AE8" w:rsidRPr="0091182F" w:rsidRDefault="00411F5A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//Configuration/Appenders/EmailAndSMSAlert</w:t>
            </w:r>
          </w:p>
        </w:tc>
        <w:tc>
          <w:tcPr>
            <w:tcW w:w="4381" w:type="dxa"/>
            <w:shd w:val="clear" w:color="auto" w:fill="auto"/>
          </w:tcPr>
          <w:p w14:paraId="7DE456D1" w14:textId="77777777" w:rsidR="00411F5A" w:rsidRPr="009F1F06" w:rsidRDefault="00667649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9F1F06">
              <w:rPr>
                <w:rFonts w:ascii="Verdana" w:hAnsi="Verdana" w:cs="Arial"/>
                <w:sz w:val="18"/>
                <w:szCs w:val="18"/>
                <w:lang w:val="en-US"/>
              </w:rPr>
              <w:t>&lt;EmailAndSMSAlert name="emailAndSmsAlert"&gt;</w:t>
            </w:r>
          </w:p>
          <w:p w14:paraId="3BE3802B" w14:textId="77777777" w:rsidR="00411F5A" w:rsidRPr="009F1F06" w:rsidRDefault="00667649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9F1F06">
              <w:rPr>
                <w:rFonts w:ascii="Verdana" w:hAnsi="Verdana" w:cs="Arial"/>
                <w:sz w:val="18"/>
                <w:szCs w:val="18"/>
                <w:lang w:val="en-US"/>
              </w:rPr>
              <w:t>&lt;PatternLayout pattern="%-5level %d{HH:mm} %logger{36} - %msg"/&gt;</w:t>
            </w:r>
          </w:p>
          <w:p w14:paraId="21B8CF5C" w14:textId="77777777" w:rsidR="00411F5A" w:rsidRPr="009F1F06" w:rsidRDefault="00667649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9F1F06">
              <w:rPr>
                <w:rFonts w:ascii="Verdana" w:hAnsi="Verdana" w:cs="Arial"/>
                <w:sz w:val="18"/>
                <w:szCs w:val="18"/>
                <w:lang w:val="en-US"/>
              </w:rPr>
              <w:t>&lt;Filters&gt;</w:t>
            </w:r>
          </w:p>
          <w:p w14:paraId="49F7B8D0" w14:textId="77777777" w:rsidR="00411F5A" w:rsidRPr="009F1F06" w:rsidRDefault="00667649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9F1F06">
              <w:rPr>
                <w:rFonts w:ascii="Verdana" w:hAnsi="Verdana" w:cs="Arial"/>
                <w:sz w:val="18"/>
                <w:szCs w:val="18"/>
                <w:lang w:val="en-US"/>
              </w:rPr>
              <w:t>&lt;ThresholdFilter level="error" onMatch="ACCEPT"   onMismatch="NEUTRAL"/&gt;</w:t>
            </w:r>
          </w:p>
          <w:p w14:paraId="3F79ECD6" w14:textId="77777777" w:rsidR="00411F5A" w:rsidRPr="009F1F06" w:rsidRDefault="00667649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9F1F06">
              <w:rPr>
                <w:rFonts w:ascii="Verdana" w:hAnsi="Verdana" w:cs="Arial"/>
                <w:sz w:val="18"/>
                <w:szCs w:val="18"/>
                <w:lang w:val="en-US"/>
              </w:rPr>
              <w:t>&lt;ThresholdFilter level="fatal" onMatch="ACCEPT"   onMismatch="DENY"/&gt;</w:t>
            </w:r>
          </w:p>
          <w:p w14:paraId="437FAF73" w14:textId="77777777" w:rsidR="00411F5A" w:rsidRPr="0091182F" w:rsidRDefault="00411F5A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&lt;/Filters&gt;</w:t>
            </w:r>
          </w:p>
          <w:p w14:paraId="147AA339" w14:textId="77777777" w:rsidR="00907AE8" w:rsidRPr="0091182F" w:rsidRDefault="00411F5A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&lt;/EmailAndSMSAlert&gt;</w:t>
            </w:r>
          </w:p>
        </w:tc>
        <w:tc>
          <w:tcPr>
            <w:tcW w:w="2807" w:type="dxa"/>
            <w:shd w:val="clear" w:color="auto" w:fill="auto"/>
          </w:tcPr>
          <w:p w14:paraId="3FD49062" w14:textId="77777777" w:rsidR="00907AE8" w:rsidRPr="0091182F" w:rsidRDefault="00DB6B61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Define el como se van colectando los registros que se enviarán por notificaciones email y sms</w:t>
            </w:r>
            <w:r w:rsidR="00A60FE1"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.</w:t>
            </w:r>
          </w:p>
        </w:tc>
      </w:tr>
      <w:tr w:rsidR="00AF24CD" w:rsidRPr="0091182F" w14:paraId="390DD48E" w14:textId="77777777" w:rsidTr="0091182F">
        <w:tc>
          <w:tcPr>
            <w:tcW w:w="2142" w:type="dxa"/>
            <w:shd w:val="clear" w:color="auto" w:fill="auto"/>
          </w:tcPr>
          <w:p w14:paraId="05116817" w14:textId="77777777" w:rsidR="00907AE8" w:rsidRPr="0091182F" w:rsidRDefault="00A60FE1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//Configuration/Root/@level</w:t>
            </w:r>
          </w:p>
        </w:tc>
        <w:tc>
          <w:tcPr>
            <w:tcW w:w="4381" w:type="dxa"/>
            <w:shd w:val="clear" w:color="auto" w:fill="auto"/>
          </w:tcPr>
          <w:p w14:paraId="07D2F720" w14:textId="77777777" w:rsidR="00907AE8" w:rsidRPr="0091182F" w:rsidRDefault="00A60FE1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info</w:t>
            </w:r>
          </w:p>
        </w:tc>
        <w:tc>
          <w:tcPr>
            <w:tcW w:w="2807" w:type="dxa"/>
            <w:shd w:val="clear" w:color="auto" w:fill="auto"/>
          </w:tcPr>
          <w:p w14:paraId="435F4604" w14:textId="77777777" w:rsidR="00907AE8" w:rsidRPr="0091182F" w:rsidRDefault="008161A3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Indica el actual nivel de log.</w:t>
            </w:r>
            <w:r w:rsidR="005A19FB"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 Los posibles niveles son: trace, debug, info, warnig, </w:t>
            </w:r>
            <w:r w:rsidR="005A19FB"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lastRenderedPageBreak/>
              <w:t>error, fatal</w:t>
            </w:r>
            <w:r w:rsidR="00A82AB4"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. </w:t>
            </w:r>
          </w:p>
        </w:tc>
      </w:tr>
      <w:tr w:rsidR="00AF24CD" w:rsidRPr="0091182F" w14:paraId="404202D5" w14:textId="77777777" w:rsidTr="0091182F">
        <w:tc>
          <w:tcPr>
            <w:tcW w:w="2142" w:type="dxa"/>
            <w:shd w:val="clear" w:color="auto" w:fill="auto"/>
          </w:tcPr>
          <w:p w14:paraId="62A021E7" w14:textId="77777777" w:rsidR="00907AE8" w:rsidRPr="0091182F" w:rsidRDefault="00A82AB4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lastRenderedPageBreak/>
              <w:t>//Configuration/Root</w:t>
            </w:r>
          </w:p>
        </w:tc>
        <w:tc>
          <w:tcPr>
            <w:tcW w:w="4381" w:type="dxa"/>
            <w:shd w:val="clear" w:color="auto" w:fill="auto"/>
          </w:tcPr>
          <w:p w14:paraId="34417E59" w14:textId="77777777" w:rsidR="009E77B8" w:rsidRPr="00BF4A18" w:rsidRDefault="00667649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BF4A18">
              <w:rPr>
                <w:rFonts w:ascii="Verdana" w:hAnsi="Verdana" w:cs="Arial"/>
                <w:sz w:val="18"/>
                <w:szCs w:val="18"/>
                <w:lang w:val="en-US"/>
              </w:rPr>
              <w:t>&lt;Root level="trace"&gt;</w:t>
            </w:r>
          </w:p>
          <w:p w14:paraId="4F98F798" w14:textId="77777777" w:rsidR="009E77B8" w:rsidRPr="00BF4A18" w:rsidRDefault="00667649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BF4A18">
              <w:rPr>
                <w:rFonts w:ascii="Verdana" w:hAnsi="Verdana" w:cs="Arial"/>
                <w:sz w:val="18"/>
                <w:szCs w:val="18"/>
                <w:lang w:val="en-US"/>
              </w:rPr>
              <w:t>&lt;AppenderRef ref="console"/&gt;</w:t>
            </w:r>
          </w:p>
          <w:p w14:paraId="3A5F6533" w14:textId="77777777" w:rsidR="009E77B8" w:rsidRPr="00BF4A18" w:rsidRDefault="00667649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BF4A18">
              <w:rPr>
                <w:rFonts w:ascii="Verdana" w:hAnsi="Verdana" w:cs="Arial"/>
                <w:sz w:val="18"/>
                <w:szCs w:val="18"/>
                <w:lang w:val="en-US"/>
              </w:rPr>
              <w:t>&lt;AppenderRef ref="rollingFile"/&gt;</w:t>
            </w:r>
          </w:p>
          <w:p w14:paraId="78BA2D57" w14:textId="77777777" w:rsidR="009E77B8" w:rsidRPr="00BF4A18" w:rsidRDefault="00667649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BF4A18">
              <w:rPr>
                <w:rFonts w:ascii="Verdana" w:hAnsi="Verdana" w:cs="Arial"/>
                <w:sz w:val="18"/>
                <w:szCs w:val="18"/>
                <w:lang w:val="en-US"/>
              </w:rPr>
              <w:t>&lt;AppenderRef ref="emailAndSmsAlert"/&gt;</w:t>
            </w:r>
          </w:p>
          <w:p w14:paraId="196A5E51" w14:textId="77777777" w:rsidR="00907AE8" w:rsidRPr="0091182F" w:rsidRDefault="009E77B8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&lt;/Root&gt;</w:t>
            </w:r>
          </w:p>
        </w:tc>
        <w:tc>
          <w:tcPr>
            <w:tcW w:w="2807" w:type="dxa"/>
            <w:shd w:val="clear" w:color="auto" w:fill="auto"/>
          </w:tcPr>
          <w:p w14:paraId="20B0F8B5" w14:textId="77777777" w:rsidR="00907AE8" w:rsidRPr="0091182F" w:rsidRDefault="00A82AB4" w:rsidP="0091182F">
            <w:pPr>
              <w:pStyle w:val="Listamedia2-nfasis41"/>
              <w:keepNext w:val="0"/>
              <w:spacing w:after="120"/>
              <w:ind w:left="0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1182F">
              <w:rPr>
                <w:rFonts w:ascii="Verdana" w:hAnsi="Verdana" w:cs="Arial"/>
                <w:sz w:val="18"/>
                <w:szCs w:val="18"/>
                <w:lang w:val="es-ES_tradnl"/>
              </w:rPr>
              <w:t>Define los apenders que están habilitados.</w:t>
            </w:r>
          </w:p>
        </w:tc>
      </w:tr>
    </w:tbl>
    <w:p w14:paraId="3F737F5E" w14:textId="77777777" w:rsidR="00565F94" w:rsidRDefault="00565F94" w:rsidP="00336915">
      <w:pPr>
        <w:pStyle w:val="Listamedia2-nfasis41"/>
        <w:keepNext w:val="0"/>
        <w:spacing w:after="120"/>
        <w:ind w:left="576"/>
        <w:jc w:val="left"/>
        <w:rPr>
          <w:rFonts w:ascii="Verdana" w:hAnsi="Verdana" w:cs="Arial"/>
          <w:sz w:val="18"/>
          <w:szCs w:val="18"/>
          <w:lang w:val="es-ES_tradnl"/>
        </w:rPr>
      </w:pPr>
    </w:p>
    <w:p w14:paraId="4CEA18C2" w14:textId="77777777" w:rsidR="00D01342" w:rsidRPr="00BE73EB" w:rsidRDefault="00D01342" w:rsidP="002F3209">
      <w:pPr>
        <w:pStyle w:val="Listamedia2-nfasis41"/>
        <w:keepNext w:val="0"/>
        <w:spacing w:after="120"/>
        <w:ind w:left="0"/>
        <w:jc w:val="left"/>
        <w:rPr>
          <w:rFonts w:ascii="Verdana" w:hAnsi="Verdana" w:cs="Arial"/>
          <w:sz w:val="18"/>
          <w:szCs w:val="18"/>
          <w:lang w:val="es-ES_tradnl"/>
        </w:rPr>
      </w:pPr>
    </w:p>
    <w:sectPr w:rsidR="00D01342" w:rsidRPr="00BE73EB" w:rsidSect="00FF774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2" w:h="15842" w:code="1"/>
      <w:pgMar w:top="1134" w:right="1134" w:bottom="1134" w:left="1418" w:header="709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173E59" w14:textId="77777777" w:rsidR="00B82C6E" w:rsidRDefault="00B82C6E">
      <w:r>
        <w:separator/>
      </w:r>
    </w:p>
  </w:endnote>
  <w:endnote w:type="continuationSeparator" w:id="0">
    <w:p w14:paraId="7E66770B" w14:textId="77777777" w:rsidR="00B82C6E" w:rsidRDefault="00B82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Bauhaus Md BT">
    <w:charset w:val="00"/>
    <w:family w:val="decorative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Univers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A96C71" w14:textId="77777777" w:rsidR="00753130" w:rsidRDefault="0075313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thinThickLargeGap" w:sz="24" w:space="0" w:color="auto"/>
        <w:left w:val="thinThickLargeGap" w:sz="24" w:space="0" w:color="auto"/>
        <w:bottom w:val="thickThinLargeGap" w:sz="24" w:space="0" w:color="auto"/>
        <w:right w:val="thickThinLargeGap" w:sz="24" w:space="0" w:color="auto"/>
        <w:insideH w:val="thinThickThinLargeGap" w:sz="2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7535"/>
      <w:gridCol w:w="2371"/>
    </w:tblGrid>
    <w:tr w:rsidR="00753130" w:rsidRPr="002E3F6E" w14:paraId="3BC7F5AD" w14:textId="77777777" w:rsidTr="006D42C4">
      <w:trPr>
        <w:trHeight w:val="377"/>
      </w:trPr>
      <w:tc>
        <w:tcPr>
          <w:tcW w:w="3803" w:type="pct"/>
          <w:shd w:val="clear" w:color="auto" w:fill="EFFFC1"/>
          <w:vAlign w:val="center"/>
        </w:tcPr>
        <w:p w14:paraId="64896F77" w14:textId="77777777" w:rsidR="00753130" w:rsidRPr="001920E0" w:rsidRDefault="00753130" w:rsidP="006D42C4">
          <w:pPr>
            <w:pStyle w:val="Header"/>
            <w:jc w:val="center"/>
            <w:rPr>
              <w:b/>
              <w:sz w:val="16"/>
              <w:szCs w:val="18"/>
            </w:rPr>
          </w:pPr>
          <w:r w:rsidRPr="001920E0">
            <w:rPr>
              <w:b/>
              <w:sz w:val="16"/>
              <w:szCs w:val="18"/>
            </w:rPr>
            <w:t>La información contenida en este documento es propiedad de NUEVATEL PCS de Bolivia SA; su uso es estrictamente privado y confidencial.</w:t>
          </w:r>
        </w:p>
      </w:tc>
      <w:tc>
        <w:tcPr>
          <w:tcW w:w="1197" w:type="pct"/>
          <w:vAlign w:val="center"/>
        </w:tcPr>
        <w:p w14:paraId="07860705" w14:textId="77777777" w:rsidR="00753130" w:rsidRPr="00FF774B" w:rsidRDefault="00753130" w:rsidP="006D42C4">
          <w:pPr>
            <w:jc w:val="center"/>
            <w:rPr>
              <w:b/>
            </w:rPr>
          </w:pPr>
          <w:r w:rsidRPr="00FF774B">
            <w:rPr>
              <w:b/>
              <w:sz w:val="16"/>
            </w:rPr>
            <w:t xml:space="preserve">Página </w:t>
          </w:r>
          <w:r w:rsidR="007F4219" w:rsidRPr="00FF774B">
            <w:rPr>
              <w:b/>
              <w:sz w:val="16"/>
            </w:rPr>
            <w:fldChar w:fldCharType="begin"/>
          </w:r>
          <w:r>
            <w:rPr>
              <w:b/>
              <w:sz w:val="16"/>
            </w:rPr>
            <w:instrText>PAGE</w:instrText>
          </w:r>
          <w:r w:rsidR="007F4219" w:rsidRPr="00FF774B">
            <w:rPr>
              <w:b/>
              <w:sz w:val="16"/>
            </w:rPr>
            <w:fldChar w:fldCharType="separate"/>
          </w:r>
          <w:r w:rsidR="00A34AB9">
            <w:rPr>
              <w:b/>
              <w:noProof/>
              <w:sz w:val="16"/>
            </w:rPr>
            <w:t>10</w:t>
          </w:r>
          <w:r w:rsidR="007F4219" w:rsidRPr="00FF774B">
            <w:rPr>
              <w:b/>
              <w:sz w:val="16"/>
            </w:rPr>
            <w:fldChar w:fldCharType="end"/>
          </w:r>
          <w:r w:rsidRPr="00FF774B">
            <w:rPr>
              <w:b/>
              <w:sz w:val="16"/>
            </w:rPr>
            <w:t xml:space="preserve"> de </w:t>
          </w:r>
          <w:r w:rsidR="007F4219" w:rsidRPr="00FF774B">
            <w:rPr>
              <w:b/>
              <w:sz w:val="16"/>
            </w:rPr>
            <w:fldChar w:fldCharType="begin"/>
          </w:r>
          <w:r>
            <w:rPr>
              <w:b/>
              <w:sz w:val="16"/>
            </w:rPr>
            <w:instrText>NUMPAGES</w:instrText>
          </w:r>
          <w:r w:rsidR="007F4219" w:rsidRPr="00FF774B">
            <w:rPr>
              <w:b/>
              <w:sz w:val="16"/>
            </w:rPr>
            <w:fldChar w:fldCharType="separate"/>
          </w:r>
          <w:r w:rsidR="00A34AB9">
            <w:rPr>
              <w:b/>
              <w:noProof/>
              <w:sz w:val="16"/>
            </w:rPr>
            <w:t>12</w:t>
          </w:r>
          <w:r w:rsidR="007F4219" w:rsidRPr="00FF774B">
            <w:rPr>
              <w:b/>
              <w:sz w:val="16"/>
            </w:rPr>
            <w:fldChar w:fldCharType="end"/>
          </w:r>
        </w:p>
      </w:tc>
    </w:tr>
  </w:tbl>
  <w:p w14:paraId="0128C3CB" w14:textId="77777777" w:rsidR="00753130" w:rsidRDefault="00753130" w:rsidP="00270C93">
    <w:pPr>
      <w:pStyle w:val="Footer"/>
      <w:ind w:left="-142"/>
    </w:pPr>
    <w:r>
      <w:rPr>
        <w:rFonts w:cs="Arial"/>
        <w:color w:val="000000"/>
        <w:sz w:val="16"/>
        <w:szCs w:val="16"/>
      </w:rPr>
      <w:t>FM.MC.GMC.006  V0</w:t>
    </w:r>
  </w:p>
  <w:p w14:paraId="13EC0356" w14:textId="77777777" w:rsidR="00753130" w:rsidRPr="0053398B" w:rsidRDefault="00753130" w:rsidP="00BF71E8">
    <w:pPr>
      <w:pStyle w:val="Footer"/>
      <w:tabs>
        <w:tab w:val="clear" w:pos="4252"/>
        <w:tab w:val="clear" w:pos="8504"/>
        <w:tab w:val="center" w:pos="4680"/>
        <w:tab w:val="right" w:pos="9360"/>
      </w:tabs>
      <w:rPr>
        <w:sz w:val="16"/>
        <w:szCs w:val="16"/>
        <w:lang w:val="es-BO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AA1ED8" w14:textId="77777777" w:rsidR="00753130" w:rsidRDefault="00753130"/>
  <w:tbl>
    <w:tblPr>
      <w:tblW w:w="5000" w:type="pct"/>
      <w:tblBorders>
        <w:top w:val="thinThickLargeGap" w:sz="24" w:space="0" w:color="auto"/>
        <w:left w:val="thinThickLargeGap" w:sz="24" w:space="0" w:color="auto"/>
        <w:bottom w:val="thickThinLargeGap" w:sz="24" w:space="0" w:color="auto"/>
        <w:right w:val="thickThinLargeGap" w:sz="24" w:space="0" w:color="auto"/>
        <w:insideH w:val="thinThickThinLargeGap" w:sz="2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7535"/>
      <w:gridCol w:w="2371"/>
    </w:tblGrid>
    <w:tr w:rsidR="00753130" w:rsidRPr="002E3F6E" w14:paraId="2A050591" w14:textId="77777777" w:rsidTr="00E41D7C">
      <w:trPr>
        <w:trHeight w:val="377"/>
      </w:trPr>
      <w:tc>
        <w:tcPr>
          <w:tcW w:w="3803" w:type="pct"/>
          <w:shd w:val="clear" w:color="auto" w:fill="EFFFC1"/>
          <w:vAlign w:val="center"/>
        </w:tcPr>
        <w:p w14:paraId="5D6E0B59" w14:textId="77777777" w:rsidR="00753130" w:rsidRPr="001920E0" w:rsidRDefault="00753130" w:rsidP="003C0936">
          <w:pPr>
            <w:pStyle w:val="Header"/>
            <w:jc w:val="center"/>
            <w:rPr>
              <w:sz w:val="16"/>
              <w:szCs w:val="18"/>
            </w:rPr>
          </w:pPr>
          <w:r w:rsidRPr="001920E0">
            <w:rPr>
              <w:sz w:val="16"/>
              <w:szCs w:val="18"/>
            </w:rPr>
            <w:t>La información contenida en este documento es propiedad de NUEVATEL PCS de Bolivia SA; su uso es estrictamente privado y confidencial.</w:t>
          </w:r>
        </w:p>
      </w:tc>
      <w:tc>
        <w:tcPr>
          <w:tcW w:w="1197" w:type="pct"/>
          <w:vAlign w:val="center"/>
        </w:tcPr>
        <w:p w14:paraId="61B64F17" w14:textId="77777777" w:rsidR="00753130" w:rsidRPr="002E3F6E" w:rsidRDefault="00753130" w:rsidP="00E41D7C">
          <w:pPr>
            <w:jc w:val="center"/>
          </w:pPr>
          <w:r w:rsidRPr="00E41D7C">
            <w:rPr>
              <w:sz w:val="16"/>
            </w:rPr>
            <w:t xml:space="preserve">Página </w:t>
          </w:r>
          <w:r w:rsidR="007F4219" w:rsidRPr="00E41D7C">
            <w:rPr>
              <w:sz w:val="16"/>
            </w:rPr>
            <w:fldChar w:fldCharType="begin"/>
          </w:r>
          <w:r>
            <w:rPr>
              <w:sz w:val="16"/>
            </w:rPr>
            <w:instrText>PAGE</w:instrText>
          </w:r>
          <w:r w:rsidR="007F4219" w:rsidRPr="00E41D7C">
            <w:rPr>
              <w:sz w:val="16"/>
            </w:rPr>
            <w:fldChar w:fldCharType="separate"/>
          </w:r>
          <w:r>
            <w:rPr>
              <w:noProof/>
              <w:sz w:val="16"/>
            </w:rPr>
            <w:t>1</w:t>
          </w:r>
          <w:r w:rsidR="007F4219" w:rsidRPr="00E41D7C">
            <w:rPr>
              <w:sz w:val="16"/>
            </w:rPr>
            <w:fldChar w:fldCharType="end"/>
          </w:r>
          <w:r w:rsidRPr="00E41D7C">
            <w:rPr>
              <w:sz w:val="16"/>
            </w:rPr>
            <w:t xml:space="preserve"> de </w:t>
          </w:r>
          <w:r w:rsidR="007F4219" w:rsidRPr="00E41D7C"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 w:rsidR="007F4219" w:rsidRPr="00E41D7C">
            <w:rPr>
              <w:sz w:val="16"/>
            </w:rPr>
            <w:fldChar w:fldCharType="separate"/>
          </w:r>
          <w:r>
            <w:rPr>
              <w:noProof/>
              <w:sz w:val="16"/>
            </w:rPr>
            <w:t>32</w:t>
          </w:r>
          <w:r w:rsidR="007F4219" w:rsidRPr="00E41D7C">
            <w:rPr>
              <w:sz w:val="16"/>
            </w:rPr>
            <w:fldChar w:fldCharType="end"/>
          </w:r>
        </w:p>
      </w:tc>
    </w:tr>
  </w:tbl>
  <w:p w14:paraId="1DB347D8" w14:textId="77777777" w:rsidR="00753130" w:rsidRDefault="00753130" w:rsidP="00E41D7C">
    <w:pPr>
      <w:pStyle w:val="Footer"/>
      <w:ind w:left="-142"/>
    </w:pPr>
    <w:r>
      <w:rPr>
        <w:rFonts w:cs="Arial"/>
        <w:color w:val="000000"/>
        <w:sz w:val="16"/>
        <w:szCs w:val="16"/>
      </w:rPr>
      <w:t>FM.MC.GMC.006  V0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36D23C" w14:textId="77777777" w:rsidR="00B82C6E" w:rsidRDefault="00B82C6E">
      <w:r>
        <w:separator/>
      </w:r>
    </w:p>
  </w:footnote>
  <w:footnote w:type="continuationSeparator" w:id="0">
    <w:p w14:paraId="646B52D1" w14:textId="77777777" w:rsidR="00B82C6E" w:rsidRDefault="00B82C6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08E27B" w14:textId="77777777" w:rsidR="00753130" w:rsidRDefault="0075313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threeDEngrave" w:sz="24" w:space="0" w:color="auto"/>
        <w:left w:val="threeDEngrave" w:sz="24" w:space="0" w:color="auto"/>
        <w:bottom w:val="threeDEmboss" w:sz="24" w:space="0" w:color="auto"/>
        <w:right w:val="threeDEmboss" w:sz="24" w:space="0" w:color="auto"/>
        <w:insideH w:val="outset" w:sz="6" w:space="0" w:color="auto"/>
        <w:insideV w:val="outset" w:sz="6" w:space="0" w:color="auto"/>
      </w:tblBorders>
      <w:tblLook w:val="04A0" w:firstRow="1" w:lastRow="0" w:firstColumn="1" w:lastColumn="0" w:noHBand="0" w:noVBand="1"/>
    </w:tblPr>
    <w:tblGrid>
      <w:gridCol w:w="2209"/>
      <w:gridCol w:w="2209"/>
      <w:gridCol w:w="953"/>
      <w:gridCol w:w="2209"/>
      <w:gridCol w:w="2326"/>
    </w:tblGrid>
    <w:tr w:rsidR="00753130" w14:paraId="013B29F9" w14:textId="77777777" w:rsidTr="006D42C4">
      <w:trPr>
        <w:trHeight w:val="558"/>
      </w:trPr>
      <w:tc>
        <w:tcPr>
          <w:tcW w:w="1127" w:type="pct"/>
          <w:shd w:val="clear" w:color="auto" w:fill="E0FF89"/>
          <w:vAlign w:val="center"/>
        </w:tcPr>
        <w:p w14:paraId="558BA5A7" w14:textId="77777777" w:rsidR="00753130" w:rsidRPr="001920E0" w:rsidRDefault="00753130" w:rsidP="006B4135">
          <w:pPr>
            <w:pStyle w:val="Header"/>
            <w:rPr>
              <w:b/>
            </w:rPr>
          </w:pPr>
          <w:r>
            <w:rPr>
              <w:b/>
            </w:rPr>
            <w:t>MU.SGN.0001</w:t>
          </w:r>
        </w:p>
      </w:tc>
      <w:tc>
        <w:tcPr>
          <w:tcW w:w="2747" w:type="pct"/>
          <w:gridSpan w:val="3"/>
          <w:shd w:val="clear" w:color="auto" w:fill="E0FF89"/>
          <w:vAlign w:val="center"/>
        </w:tcPr>
        <w:p w14:paraId="695EE091" w14:textId="77777777" w:rsidR="00753130" w:rsidRPr="001920E0" w:rsidRDefault="00753130" w:rsidP="00AC70A4">
          <w:pPr>
            <w:pStyle w:val="Header"/>
            <w:tabs>
              <w:tab w:val="clear" w:pos="4252"/>
              <w:tab w:val="clear" w:pos="8504"/>
            </w:tabs>
            <w:rPr>
              <w:b/>
            </w:rPr>
          </w:pPr>
          <w:r>
            <w:rPr>
              <w:b/>
              <w:sz w:val="22"/>
            </w:rPr>
            <w:t>Manual de Administración BCF</w:t>
          </w:r>
        </w:p>
      </w:tc>
      <w:tc>
        <w:tcPr>
          <w:tcW w:w="1127" w:type="pct"/>
          <w:vMerge w:val="restart"/>
          <w:vAlign w:val="center"/>
        </w:tcPr>
        <w:p w14:paraId="77D9FFE7" w14:textId="77777777" w:rsidR="00753130" w:rsidRPr="001920E0" w:rsidRDefault="00753130" w:rsidP="006D42C4">
          <w:pPr>
            <w:pStyle w:val="Header"/>
          </w:pPr>
          <w:r>
            <w:rPr>
              <w:noProof/>
              <w:lang w:val="en-US" w:eastAsia="en-US"/>
            </w:rPr>
            <w:drawing>
              <wp:inline distT="0" distB="0" distL="0" distR="0" wp14:anchorId="53BD46E2" wp14:editId="1F553C59">
                <wp:extent cx="1320800" cy="527050"/>
                <wp:effectExtent l="19050" t="0" r="0" b="0"/>
                <wp:docPr id="4" name="Imagen 1" descr="C:\Users\kamerida\AppData\Local\Microsoft\Windows\Temporary Internet Files\Content.Outlook\PHR849GS\LOGO-CHIC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C:\Users\kamerida\AppData\Local\Microsoft\Windows\Temporary Internet Files\Content.Outlook\PHR849GS\LOGO-CHIC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0800" cy="527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53130" w14:paraId="1C74699C" w14:textId="77777777" w:rsidTr="006D42C4">
      <w:trPr>
        <w:trHeight w:val="306"/>
      </w:trPr>
      <w:tc>
        <w:tcPr>
          <w:tcW w:w="1127" w:type="pct"/>
          <w:shd w:val="clear" w:color="auto" w:fill="EFFFC1"/>
          <w:vAlign w:val="center"/>
        </w:tcPr>
        <w:p w14:paraId="55C5DC0B" w14:textId="77777777" w:rsidR="00753130" w:rsidRPr="001920E0" w:rsidRDefault="00753130" w:rsidP="006D42C4">
          <w:pPr>
            <w:pStyle w:val="Header"/>
          </w:pPr>
          <w:r w:rsidRPr="001920E0">
            <w:rPr>
              <w:sz w:val="18"/>
            </w:rPr>
            <w:t>Área Responsable de elaborar el documento:</w:t>
          </w:r>
        </w:p>
      </w:tc>
      <w:tc>
        <w:tcPr>
          <w:tcW w:w="2747" w:type="pct"/>
          <w:gridSpan w:val="3"/>
          <w:shd w:val="clear" w:color="auto" w:fill="EFFFC1"/>
          <w:vAlign w:val="center"/>
        </w:tcPr>
        <w:p w14:paraId="229780BE" w14:textId="77777777" w:rsidR="00753130" w:rsidRPr="001920E0" w:rsidRDefault="00753130" w:rsidP="006B4135">
          <w:pPr>
            <w:pStyle w:val="Header"/>
            <w:rPr>
              <w:sz w:val="18"/>
            </w:rPr>
          </w:pPr>
          <w:r>
            <w:rPr>
              <w:sz w:val="18"/>
            </w:rPr>
            <w:t>Proyectos Especiales</w:t>
          </w:r>
        </w:p>
      </w:tc>
      <w:tc>
        <w:tcPr>
          <w:tcW w:w="1127" w:type="pct"/>
          <w:vMerge/>
        </w:tcPr>
        <w:p w14:paraId="2932C9CC" w14:textId="77777777" w:rsidR="00753130" w:rsidRPr="001920E0" w:rsidRDefault="00753130" w:rsidP="006D42C4">
          <w:pPr>
            <w:pStyle w:val="Header"/>
          </w:pPr>
        </w:p>
      </w:tc>
    </w:tr>
    <w:tr w:rsidR="00753130" w14:paraId="1FD1C49F" w14:textId="77777777" w:rsidTr="006D42C4">
      <w:trPr>
        <w:trHeight w:val="267"/>
      </w:trPr>
      <w:tc>
        <w:tcPr>
          <w:tcW w:w="1127" w:type="pct"/>
          <w:shd w:val="clear" w:color="auto" w:fill="EFFFC1"/>
          <w:vAlign w:val="center"/>
        </w:tcPr>
        <w:p w14:paraId="390438A0" w14:textId="77777777" w:rsidR="00753130" w:rsidRPr="001920E0" w:rsidRDefault="00753130" w:rsidP="006D42C4">
          <w:pPr>
            <w:pStyle w:val="Header"/>
            <w:rPr>
              <w:sz w:val="16"/>
              <w:szCs w:val="16"/>
            </w:rPr>
          </w:pPr>
          <w:r w:rsidRPr="001920E0">
            <w:rPr>
              <w:sz w:val="16"/>
              <w:szCs w:val="16"/>
            </w:rPr>
            <w:t>Fecha de emisión:</w:t>
          </w:r>
        </w:p>
      </w:tc>
      <w:tc>
        <w:tcPr>
          <w:tcW w:w="1127" w:type="pct"/>
          <w:shd w:val="clear" w:color="auto" w:fill="EFFFC1"/>
          <w:vAlign w:val="center"/>
        </w:tcPr>
        <w:p w14:paraId="71FD1961" w14:textId="77777777" w:rsidR="00753130" w:rsidRPr="001920E0" w:rsidRDefault="00753130" w:rsidP="006D42C4">
          <w:pPr>
            <w:pStyle w:val="Header"/>
            <w:rPr>
              <w:sz w:val="16"/>
              <w:szCs w:val="16"/>
            </w:rPr>
          </w:pPr>
          <w:r>
            <w:rPr>
              <w:sz w:val="16"/>
              <w:szCs w:val="16"/>
            </w:rPr>
            <w:t>Julio 2015</w:t>
          </w:r>
        </w:p>
      </w:tc>
      <w:tc>
        <w:tcPr>
          <w:tcW w:w="493" w:type="pct"/>
          <w:shd w:val="clear" w:color="auto" w:fill="EFFFC1"/>
          <w:vAlign w:val="center"/>
        </w:tcPr>
        <w:p w14:paraId="15C3947A" w14:textId="77777777" w:rsidR="00753130" w:rsidRPr="001920E0" w:rsidRDefault="00753130" w:rsidP="006D42C4">
          <w:pPr>
            <w:pStyle w:val="Header"/>
            <w:rPr>
              <w:sz w:val="16"/>
              <w:szCs w:val="16"/>
            </w:rPr>
          </w:pPr>
          <w:r w:rsidRPr="001920E0">
            <w:rPr>
              <w:sz w:val="16"/>
              <w:szCs w:val="16"/>
            </w:rPr>
            <w:t>Estado:</w:t>
          </w:r>
        </w:p>
      </w:tc>
      <w:tc>
        <w:tcPr>
          <w:tcW w:w="1127" w:type="pct"/>
          <w:shd w:val="clear" w:color="auto" w:fill="EFFFC1"/>
          <w:vAlign w:val="center"/>
        </w:tcPr>
        <w:p w14:paraId="0B23D814" w14:textId="77777777" w:rsidR="00753130" w:rsidRPr="001920E0" w:rsidRDefault="00753130" w:rsidP="00C667B2">
          <w:pPr>
            <w:pStyle w:val="Header"/>
            <w:rPr>
              <w:sz w:val="16"/>
              <w:szCs w:val="16"/>
            </w:rPr>
          </w:pPr>
        </w:p>
      </w:tc>
      <w:tc>
        <w:tcPr>
          <w:tcW w:w="1127" w:type="pct"/>
          <w:shd w:val="clear" w:color="auto" w:fill="EFFFC1"/>
          <w:vAlign w:val="center"/>
        </w:tcPr>
        <w:p w14:paraId="79251CE0" w14:textId="77777777" w:rsidR="00753130" w:rsidRPr="001920E0" w:rsidRDefault="00753130" w:rsidP="00FF774B">
          <w:pPr>
            <w:pStyle w:val="Header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Versión 1</w:t>
          </w:r>
        </w:p>
      </w:tc>
    </w:tr>
  </w:tbl>
  <w:p w14:paraId="4D70DC5B" w14:textId="77777777" w:rsidR="00753130" w:rsidRDefault="00753130" w:rsidP="00E41D7C">
    <w:pPr>
      <w:pStyle w:val="Header"/>
      <w:tabs>
        <w:tab w:val="clear" w:pos="4252"/>
        <w:tab w:val="clear" w:pos="8504"/>
      </w:tabs>
      <w:rPr>
        <w:sz w:val="18"/>
        <w:szCs w:val="18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threeDEngrave" w:sz="24" w:space="0" w:color="auto"/>
        <w:left w:val="threeDEngrave" w:sz="24" w:space="0" w:color="auto"/>
        <w:bottom w:val="threeDEmboss" w:sz="24" w:space="0" w:color="auto"/>
        <w:right w:val="threeDEmboss" w:sz="24" w:space="0" w:color="auto"/>
        <w:insideH w:val="outset" w:sz="6" w:space="0" w:color="auto"/>
        <w:insideV w:val="outset" w:sz="6" w:space="0" w:color="auto"/>
      </w:tblBorders>
      <w:tblLook w:val="04A0" w:firstRow="1" w:lastRow="0" w:firstColumn="1" w:lastColumn="0" w:noHBand="0" w:noVBand="1"/>
    </w:tblPr>
    <w:tblGrid>
      <w:gridCol w:w="2209"/>
      <w:gridCol w:w="2209"/>
      <w:gridCol w:w="953"/>
      <w:gridCol w:w="2209"/>
      <w:gridCol w:w="2326"/>
    </w:tblGrid>
    <w:tr w:rsidR="00753130" w14:paraId="6C6562A7" w14:textId="77777777" w:rsidTr="00270C93">
      <w:trPr>
        <w:trHeight w:val="558"/>
      </w:trPr>
      <w:tc>
        <w:tcPr>
          <w:tcW w:w="1119" w:type="pct"/>
          <w:shd w:val="clear" w:color="auto" w:fill="E0FF89"/>
          <w:vAlign w:val="center"/>
        </w:tcPr>
        <w:p w14:paraId="628A62FE" w14:textId="77777777" w:rsidR="00753130" w:rsidRPr="001920E0" w:rsidRDefault="00753130" w:rsidP="006D42C4">
          <w:pPr>
            <w:pStyle w:val="Header"/>
            <w:rPr>
              <w:b/>
            </w:rPr>
          </w:pPr>
          <w:r w:rsidRPr="001920E0">
            <w:rPr>
              <w:b/>
            </w:rPr>
            <w:t>TT.SSS.ZZZZ</w:t>
          </w:r>
        </w:p>
      </w:tc>
      <w:tc>
        <w:tcPr>
          <w:tcW w:w="2723" w:type="pct"/>
          <w:gridSpan w:val="3"/>
          <w:shd w:val="clear" w:color="auto" w:fill="E0FF89"/>
          <w:vAlign w:val="center"/>
        </w:tcPr>
        <w:p w14:paraId="7204A24E" w14:textId="77777777" w:rsidR="00753130" w:rsidRPr="001920E0" w:rsidRDefault="00753130" w:rsidP="004A02C5">
          <w:pPr>
            <w:pStyle w:val="Header"/>
            <w:tabs>
              <w:tab w:val="clear" w:pos="4252"/>
              <w:tab w:val="clear" w:pos="8504"/>
            </w:tabs>
            <w:rPr>
              <w:b/>
            </w:rPr>
          </w:pPr>
          <w:r w:rsidRPr="001920E0">
            <w:rPr>
              <w:b/>
              <w:sz w:val="22"/>
            </w:rPr>
            <w:t>Nombre del Manual</w:t>
          </w:r>
        </w:p>
      </w:tc>
      <w:tc>
        <w:tcPr>
          <w:tcW w:w="1158" w:type="pct"/>
          <w:vMerge w:val="restart"/>
          <w:vAlign w:val="center"/>
        </w:tcPr>
        <w:p w14:paraId="36D38A17" w14:textId="77777777" w:rsidR="00753130" w:rsidRPr="001920E0" w:rsidRDefault="00753130" w:rsidP="006D42C4">
          <w:pPr>
            <w:pStyle w:val="Header"/>
          </w:pPr>
          <w:r>
            <w:rPr>
              <w:noProof/>
              <w:lang w:val="en-US" w:eastAsia="en-US"/>
            </w:rPr>
            <w:drawing>
              <wp:inline distT="0" distB="0" distL="0" distR="0" wp14:anchorId="23F8D98E" wp14:editId="1CBEF168">
                <wp:extent cx="1320800" cy="558800"/>
                <wp:effectExtent l="19050" t="0" r="0" b="0"/>
                <wp:docPr id="5" name="Imagen 5" descr="Logo ViV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 ViV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0800" cy="55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53130" w14:paraId="00F7D4B2" w14:textId="77777777" w:rsidTr="00270C93">
      <w:trPr>
        <w:trHeight w:val="306"/>
      </w:trPr>
      <w:tc>
        <w:tcPr>
          <w:tcW w:w="1119" w:type="pct"/>
          <w:shd w:val="clear" w:color="auto" w:fill="EFFFC1"/>
          <w:vAlign w:val="center"/>
        </w:tcPr>
        <w:p w14:paraId="088699C1" w14:textId="77777777" w:rsidR="00753130" w:rsidRPr="001920E0" w:rsidRDefault="00753130" w:rsidP="006D42C4">
          <w:pPr>
            <w:pStyle w:val="Header"/>
          </w:pPr>
          <w:r w:rsidRPr="001920E0">
            <w:rPr>
              <w:sz w:val="18"/>
            </w:rPr>
            <w:t>Área Responsable de elaborar el documento:</w:t>
          </w:r>
        </w:p>
      </w:tc>
      <w:tc>
        <w:tcPr>
          <w:tcW w:w="2723" w:type="pct"/>
          <w:gridSpan w:val="3"/>
          <w:shd w:val="clear" w:color="auto" w:fill="EFFFC1"/>
          <w:vAlign w:val="center"/>
        </w:tcPr>
        <w:p w14:paraId="2EC548F9" w14:textId="77777777" w:rsidR="00753130" w:rsidRPr="001920E0" w:rsidRDefault="00753130" w:rsidP="006D42C4">
          <w:pPr>
            <w:pStyle w:val="Header"/>
            <w:rPr>
              <w:sz w:val="18"/>
            </w:rPr>
          </w:pPr>
        </w:p>
      </w:tc>
      <w:tc>
        <w:tcPr>
          <w:tcW w:w="1158" w:type="pct"/>
          <w:vMerge/>
        </w:tcPr>
        <w:p w14:paraId="618D3359" w14:textId="77777777" w:rsidR="00753130" w:rsidRPr="001920E0" w:rsidRDefault="00753130" w:rsidP="006D42C4">
          <w:pPr>
            <w:pStyle w:val="Header"/>
          </w:pPr>
        </w:p>
      </w:tc>
    </w:tr>
    <w:tr w:rsidR="00753130" w14:paraId="2945172A" w14:textId="77777777" w:rsidTr="00270C93">
      <w:trPr>
        <w:trHeight w:val="267"/>
      </w:trPr>
      <w:tc>
        <w:tcPr>
          <w:tcW w:w="1119" w:type="pct"/>
          <w:shd w:val="clear" w:color="auto" w:fill="EFFFC1"/>
          <w:vAlign w:val="center"/>
        </w:tcPr>
        <w:p w14:paraId="3EA771B4" w14:textId="77777777" w:rsidR="00753130" w:rsidRPr="001920E0" w:rsidRDefault="00753130" w:rsidP="006D42C4">
          <w:pPr>
            <w:pStyle w:val="Header"/>
            <w:rPr>
              <w:sz w:val="16"/>
              <w:szCs w:val="16"/>
            </w:rPr>
          </w:pPr>
          <w:r w:rsidRPr="001920E0">
            <w:rPr>
              <w:sz w:val="16"/>
              <w:szCs w:val="16"/>
            </w:rPr>
            <w:t>Fecha de emisión:</w:t>
          </w:r>
        </w:p>
      </w:tc>
      <w:tc>
        <w:tcPr>
          <w:tcW w:w="1119" w:type="pct"/>
          <w:shd w:val="clear" w:color="auto" w:fill="EFFFC1"/>
          <w:vAlign w:val="center"/>
        </w:tcPr>
        <w:p w14:paraId="38C1D358" w14:textId="77777777" w:rsidR="00753130" w:rsidRPr="001920E0" w:rsidRDefault="00753130" w:rsidP="006D42C4">
          <w:pPr>
            <w:pStyle w:val="Header"/>
            <w:rPr>
              <w:sz w:val="16"/>
              <w:szCs w:val="16"/>
            </w:rPr>
          </w:pPr>
          <w:r w:rsidRPr="001920E0">
            <w:rPr>
              <w:sz w:val="16"/>
              <w:szCs w:val="16"/>
            </w:rPr>
            <w:t>DD de mes de AAAA</w:t>
          </w:r>
        </w:p>
      </w:tc>
      <w:tc>
        <w:tcPr>
          <w:tcW w:w="485" w:type="pct"/>
          <w:shd w:val="clear" w:color="auto" w:fill="EFFFC1"/>
          <w:vAlign w:val="center"/>
        </w:tcPr>
        <w:p w14:paraId="7ED5AACF" w14:textId="77777777" w:rsidR="00753130" w:rsidRPr="001920E0" w:rsidRDefault="00753130" w:rsidP="006D42C4">
          <w:pPr>
            <w:pStyle w:val="Header"/>
            <w:rPr>
              <w:sz w:val="16"/>
              <w:szCs w:val="16"/>
            </w:rPr>
          </w:pPr>
          <w:r w:rsidRPr="001920E0">
            <w:rPr>
              <w:sz w:val="16"/>
              <w:szCs w:val="16"/>
            </w:rPr>
            <w:t>Estado:</w:t>
          </w:r>
        </w:p>
      </w:tc>
      <w:tc>
        <w:tcPr>
          <w:tcW w:w="1119" w:type="pct"/>
          <w:shd w:val="clear" w:color="auto" w:fill="EFFFC1"/>
          <w:vAlign w:val="center"/>
        </w:tcPr>
        <w:p w14:paraId="6606D137" w14:textId="77777777" w:rsidR="00753130" w:rsidRPr="001920E0" w:rsidRDefault="00753130" w:rsidP="006D42C4">
          <w:pPr>
            <w:pStyle w:val="Header"/>
            <w:rPr>
              <w:sz w:val="16"/>
              <w:szCs w:val="16"/>
            </w:rPr>
          </w:pPr>
          <w:r w:rsidRPr="001920E0">
            <w:rPr>
              <w:sz w:val="16"/>
              <w:szCs w:val="16"/>
            </w:rPr>
            <w:t>Preliminar / Aprobado</w:t>
          </w:r>
        </w:p>
      </w:tc>
      <w:tc>
        <w:tcPr>
          <w:tcW w:w="1158" w:type="pct"/>
          <w:shd w:val="clear" w:color="auto" w:fill="EFFFC1"/>
          <w:vAlign w:val="center"/>
        </w:tcPr>
        <w:p w14:paraId="2E951B4D" w14:textId="77777777" w:rsidR="00753130" w:rsidRPr="001920E0" w:rsidRDefault="00753130" w:rsidP="00FF774B">
          <w:pPr>
            <w:pStyle w:val="Header"/>
            <w:jc w:val="center"/>
            <w:rPr>
              <w:b/>
              <w:sz w:val="16"/>
              <w:szCs w:val="16"/>
            </w:rPr>
          </w:pPr>
          <w:r w:rsidRPr="001920E0">
            <w:rPr>
              <w:b/>
              <w:sz w:val="16"/>
              <w:szCs w:val="16"/>
            </w:rPr>
            <w:t>Versión N</w:t>
          </w:r>
        </w:p>
      </w:tc>
    </w:tr>
  </w:tbl>
  <w:p w14:paraId="5A9676F4" w14:textId="77777777" w:rsidR="00753130" w:rsidRPr="002D477C" w:rsidRDefault="00753130" w:rsidP="004A02C5">
    <w:pPr>
      <w:pStyle w:val="Header"/>
      <w:tabs>
        <w:tab w:val="clear" w:pos="4252"/>
        <w:tab w:val="clear" w:pos="8504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63AAEC4A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  <w:lang w:val="es-ES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/>
      </w:rPr>
    </w:lvl>
  </w:abstractNum>
  <w:abstractNum w:abstractNumId="2">
    <w:nsid w:val="00000005"/>
    <w:multiLevelType w:val="single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</w:abstractNum>
  <w:abstractNum w:abstractNumId="3">
    <w:nsid w:val="00000006"/>
    <w:multiLevelType w:val="single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b/>
        <w:i w:val="0"/>
      </w:rPr>
    </w:lvl>
  </w:abstractNum>
  <w:abstractNum w:abstractNumId="4">
    <w:nsid w:val="00000007"/>
    <w:multiLevelType w:val="multilevel"/>
    <w:tmpl w:val="B064A082"/>
    <w:name w:val="WW8Num9"/>
    <w:lvl w:ilvl="0">
      <w:start w:val="1"/>
      <w:numFmt w:val="decimal"/>
      <w:lvlText w:val="R.%1"/>
      <w:lvlJc w:val="left"/>
      <w:pPr>
        <w:tabs>
          <w:tab w:val="num" w:pos="992"/>
        </w:tabs>
        <w:ind w:left="992" w:hanging="992"/>
      </w:pPr>
      <w:rPr>
        <w:rFonts w:ascii="Bauhaus Md BT" w:hAnsi="Bauhaus Md BT" w:hint="default"/>
        <w:b/>
        <w:i w:val="0"/>
      </w:rPr>
    </w:lvl>
    <w:lvl w:ilvl="1">
      <w:start w:val="1"/>
      <w:numFmt w:val="decimal"/>
      <w:lvlText w:val="R.%2."/>
      <w:lvlJc w:val="left"/>
      <w:pPr>
        <w:tabs>
          <w:tab w:val="num" w:pos="283"/>
        </w:tabs>
        <w:ind w:left="2268" w:hanging="1134"/>
      </w:pPr>
    </w:lvl>
    <w:lvl w:ilvl="2">
      <w:start w:val="1"/>
      <w:numFmt w:val="decimal"/>
      <w:lvlText w:val="R.%3."/>
      <w:lvlJc w:val="left"/>
      <w:pPr>
        <w:tabs>
          <w:tab w:val="num" w:pos="283"/>
        </w:tabs>
        <w:ind w:left="2268" w:hanging="1134"/>
      </w:pPr>
    </w:lvl>
    <w:lvl w:ilvl="3">
      <w:start w:val="1"/>
      <w:numFmt w:val="decimal"/>
      <w:lvlText w:val="R.%4."/>
      <w:lvlJc w:val="left"/>
      <w:pPr>
        <w:tabs>
          <w:tab w:val="num" w:pos="283"/>
        </w:tabs>
        <w:ind w:left="2268" w:hanging="1134"/>
      </w:pPr>
    </w:lvl>
    <w:lvl w:ilvl="4">
      <w:start w:val="1"/>
      <w:numFmt w:val="decimal"/>
      <w:lvlText w:val="R.%5."/>
      <w:lvlJc w:val="left"/>
      <w:pPr>
        <w:tabs>
          <w:tab w:val="num" w:pos="283"/>
        </w:tabs>
        <w:ind w:left="2268" w:hanging="1134"/>
      </w:pPr>
    </w:lvl>
    <w:lvl w:ilvl="5">
      <w:start w:val="1"/>
      <w:numFmt w:val="decimal"/>
      <w:lvlText w:val="R.%6."/>
      <w:lvlJc w:val="left"/>
      <w:pPr>
        <w:tabs>
          <w:tab w:val="num" w:pos="283"/>
        </w:tabs>
        <w:ind w:left="2268" w:hanging="1134"/>
      </w:pPr>
    </w:lvl>
    <w:lvl w:ilvl="6">
      <w:start w:val="1"/>
      <w:numFmt w:val="decimal"/>
      <w:lvlText w:val="R.%7."/>
      <w:lvlJc w:val="left"/>
      <w:pPr>
        <w:tabs>
          <w:tab w:val="num" w:pos="283"/>
        </w:tabs>
        <w:ind w:left="2268" w:hanging="1134"/>
      </w:pPr>
    </w:lvl>
    <w:lvl w:ilvl="7">
      <w:start w:val="1"/>
      <w:numFmt w:val="decimal"/>
      <w:lvlText w:val="R.%8."/>
      <w:lvlJc w:val="left"/>
      <w:pPr>
        <w:tabs>
          <w:tab w:val="num" w:pos="283"/>
        </w:tabs>
        <w:ind w:left="2268" w:hanging="1134"/>
      </w:pPr>
    </w:lvl>
    <w:lvl w:ilvl="8">
      <w:start w:val="1"/>
      <w:numFmt w:val="decimal"/>
      <w:lvlText w:val="R.%9."/>
      <w:lvlJc w:val="left"/>
      <w:pPr>
        <w:tabs>
          <w:tab w:val="num" w:pos="283"/>
        </w:tabs>
        <w:ind w:left="2268" w:hanging="1134"/>
      </w:pPr>
    </w:lvl>
  </w:abstractNum>
  <w:abstractNum w:abstractNumId="5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1712" w:hanging="360"/>
      </w:pPr>
      <w:rPr>
        <w:rFonts w:ascii="Symbol" w:hAnsi="Symbol"/>
      </w:rPr>
    </w:lvl>
  </w:abstractNum>
  <w:abstractNum w:abstractNumId="6">
    <w:nsid w:val="0AA75380"/>
    <w:multiLevelType w:val="hybridMultilevel"/>
    <w:tmpl w:val="221E2C16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140242B2"/>
    <w:multiLevelType w:val="hybridMultilevel"/>
    <w:tmpl w:val="C4B03B98"/>
    <w:name w:val="WW8Num9222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B176EA6"/>
    <w:multiLevelType w:val="hybridMultilevel"/>
    <w:tmpl w:val="3B6E7E92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3347679B"/>
    <w:multiLevelType w:val="hybridMultilevel"/>
    <w:tmpl w:val="01FA178C"/>
    <w:name w:val="WW8Num9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375293"/>
    <w:multiLevelType w:val="singleLevel"/>
    <w:tmpl w:val="1AA8097E"/>
    <w:lvl w:ilvl="0">
      <w:numFmt w:val="bullet"/>
      <w:pStyle w:val="ListBullet"/>
      <w:lvlText w:val="▲"/>
      <w:lvlJc w:val="left"/>
      <w:pPr>
        <w:tabs>
          <w:tab w:val="num" w:pos="360"/>
        </w:tabs>
        <w:ind w:left="360" w:hanging="360"/>
      </w:pPr>
      <w:rPr>
        <w:rFonts w:ascii="Lucida Sans Unicode" w:hAnsi="Univers Condensed" w:hint="default"/>
      </w:rPr>
    </w:lvl>
  </w:abstractNum>
  <w:abstractNum w:abstractNumId="11">
    <w:nsid w:val="3C5D7105"/>
    <w:multiLevelType w:val="hybridMultilevel"/>
    <w:tmpl w:val="47B44C6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>
    <w:nsid w:val="46C716E7"/>
    <w:multiLevelType w:val="hybridMultilevel"/>
    <w:tmpl w:val="9B465654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4EAE37A1"/>
    <w:multiLevelType w:val="hybridMultilevel"/>
    <w:tmpl w:val="972285C4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55490762"/>
    <w:multiLevelType w:val="hybridMultilevel"/>
    <w:tmpl w:val="C4EAE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7F2F6C"/>
    <w:multiLevelType w:val="hybridMultilevel"/>
    <w:tmpl w:val="06FC369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>
    <w:nsid w:val="5CE17942"/>
    <w:multiLevelType w:val="multilevel"/>
    <w:tmpl w:val="49FA688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lang w:val="es-ES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>
    <w:nsid w:val="5E8F695D"/>
    <w:multiLevelType w:val="hybridMultilevel"/>
    <w:tmpl w:val="AE489608"/>
    <w:name w:val="WW8Num92222"/>
    <w:lvl w:ilvl="0" w:tplc="400A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8">
    <w:nsid w:val="5F5B7BF4"/>
    <w:multiLevelType w:val="hybridMultilevel"/>
    <w:tmpl w:val="1BE0ACA0"/>
    <w:name w:val="WW8Num92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F43D3F"/>
    <w:multiLevelType w:val="hybridMultilevel"/>
    <w:tmpl w:val="BF0A632E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>
    <w:nsid w:val="66620A5D"/>
    <w:multiLevelType w:val="hybridMultilevel"/>
    <w:tmpl w:val="8DE4EA3A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>
    <w:nsid w:val="6EA46BF7"/>
    <w:multiLevelType w:val="hybridMultilevel"/>
    <w:tmpl w:val="E686277C"/>
    <w:lvl w:ilvl="0" w:tplc="A05A0F8C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2">
    <w:nsid w:val="6F1B26F0"/>
    <w:multiLevelType w:val="hybridMultilevel"/>
    <w:tmpl w:val="723CF878"/>
    <w:lvl w:ilvl="0" w:tplc="8E48F09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0"/>
  </w:num>
  <w:num w:numId="2">
    <w:abstractNumId w:val="1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15"/>
  </w:num>
  <w:num w:numId="6">
    <w:abstractNumId w:val="14"/>
  </w:num>
  <w:num w:numId="7">
    <w:abstractNumId w:val="22"/>
  </w:num>
  <w:num w:numId="8">
    <w:abstractNumId w:val="21"/>
  </w:num>
  <w:num w:numId="9">
    <w:abstractNumId w:val="11"/>
  </w:num>
  <w:num w:numId="10">
    <w:abstractNumId w:val="13"/>
  </w:num>
  <w:num w:numId="11">
    <w:abstractNumId w:val="19"/>
  </w:num>
  <w:num w:numId="12">
    <w:abstractNumId w:val="8"/>
  </w:num>
  <w:num w:numId="13">
    <w:abstractNumId w:val="20"/>
  </w:num>
  <w:num w:numId="14">
    <w:abstractNumId w:val="6"/>
  </w:num>
  <w:num w:numId="15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37B96"/>
    <w:rsid w:val="0000009B"/>
    <w:rsid w:val="00000B62"/>
    <w:rsid w:val="00001157"/>
    <w:rsid w:val="00001EC9"/>
    <w:rsid w:val="00002467"/>
    <w:rsid w:val="000049AF"/>
    <w:rsid w:val="00004CB2"/>
    <w:rsid w:val="0000523A"/>
    <w:rsid w:val="000078A9"/>
    <w:rsid w:val="0001323A"/>
    <w:rsid w:val="00014B5C"/>
    <w:rsid w:val="00015049"/>
    <w:rsid w:val="0001544C"/>
    <w:rsid w:val="00016D03"/>
    <w:rsid w:val="000210BF"/>
    <w:rsid w:val="00023FAD"/>
    <w:rsid w:val="0002628E"/>
    <w:rsid w:val="00030DF1"/>
    <w:rsid w:val="0003607A"/>
    <w:rsid w:val="00037B96"/>
    <w:rsid w:val="00040068"/>
    <w:rsid w:val="00040D98"/>
    <w:rsid w:val="0004250F"/>
    <w:rsid w:val="000434F0"/>
    <w:rsid w:val="000447D4"/>
    <w:rsid w:val="00044A12"/>
    <w:rsid w:val="00044B98"/>
    <w:rsid w:val="00044D20"/>
    <w:rsid w:val="000453AA"/>
    <w:rsid w:val="00046780"/>
    <w:rsid w:val="00051E19"/>
    <w:rsid w:val="00053840"/>
    <w:rsid w:val="000568B8"/>
    <w:rsid w:val="00057693"/>
    <w:rsid w:val="000603F9"/>
    <w:rsid w:val="000609DA"/>
    <w:rsid w:val="00060E3F"/>
    <w:rsid w:val="00061274"/>
    <w:rsid w:val="00062DFB"/>
    <w:rsid w:val="00064067"/>
    <w:rsid w:val="00064DAB"/>
    <w:rsid w:val="00066D28"/>
    <w:rsid w:val="000728A2"/>
    <w:rsid w:val="00072EDD"/>
    <w:rsid w:val="00072FE3"/>
    <w:rsid w:val="0007319D"/>
    <w:rsid w:val="00073766"/>
    <w:rsid w:val="00073D8D"/>
    <w:rsid w:val="00076964"/>
    <w:rsid w:val="0008227B"/>
    <w:rsid w:val="00082FB1"/>
    <w:rsid w:val="000858F1"/>
    <w:rsid w:val="00085B42"/>
    <w:rsid w:val="000868E0"/>
    <w:rsid w:val="000904CA"/>
    <w:rsid w:val="00091FC4"/>
    <w:rsid w:val="00092DB7"/>
    <w:rsid w:val="00093F8C"/>
    <w:rsid w:val="00096F0B"/>
    <w:rsid w:val="0009765D"/>
    <w:rsid w:val="000A024F"/>
    <w:rsid w:val="000A089B"/>
    <w:rsid w:val="000A0BAC"/>
    <w:rsid w:val="000A16F5"/>
    <w:rsid w:val="000A19E3"/>
    <w:rsid w:val="000A3897"/>
    <w:rsid w:val="000A3C23"/>
    <w:rsid w:val="000A4538"/>
    <w:rsid w:val="000A70AF"/>
    <w:rsid w:val="000B0DE2"/>
    <w:rsid w:val="000B1404"/>
    <w:rsid w:val="000B597C"/>
    <w:rsid w:val="000C1F64"/>
    <w:rsid w:val="000C244E"/>
    <w:rsid w:val="000C3E33"/>
    <w:rsid w:val="000C4AA2"/>
    <w:rsid w:val="000C69B4"/>
    <w:rsid w:val="000C7A72"/>
    <w:rsid w:val="000C7C8C"/>
    <w:rsid w:val="000D1139"/>
    <w:rsid w:val="000D1832"/>
    <w:rsid w:val="000D20F0"/>
    <w:rsid w:val="000D21E2"/>
    <w:rsid w:val="000D2F83"/>
    <w:rsid w:val="000D47B8"/>
    <w:rsid w:val="000D5701"/>
    <w:rsid w:val="000D5C82"/>
    <w:rsid w:val="000D72B7"/>
    <w:rsid w:val="000D7504"/>
    <w:rsid w:val="000D799D"/>
    <w:rsid w:val="000E072C"/>
    <w:rsid w:val="000E0AD2"/>
    <w:rsid w:val="000E0D70"/>
    <w:rsid w:val="000E0D8C"/>
    <w:rsid w:val="000E15DF"/>
    <w:rsid w:val="000E2832"/>
    <w:rsid w:val="000E3106"/>
    <w:rsid w:val="000E32AB"/>
    <w:rsid w:val="000E3E9E"/>
    <w:rsid w:val="000E485C"/>
    <w:rsid w:val="000E48CE"/>
    <w:rsid w:val="000E6F38"/>
    <w:rsid w:val="000E7C15"/>
    <w:rsid w:val="000E7DE5"/>
    <w:rsid w:val="000F2BC4"/>
    <w:rsid w:val="000F37D3"/>
    <w:rsid w:val="000F4121"/>
    <w:rsid w:val="000F48E6"/>
    <w:rsid w:val="000F5DCD"/>
    <w:rsid w:val="000F62E8"/>
    <w:rsid w:val="001003CC"/>
    <w:rsid w:val="001004A6"/>
    <w:rsid w:val="001034C0"/>
    <w:rsid w:val="0010372D"/>
    <w:rsid w:val="00104232"/>
    <w:rsid w:val="00104A4C"/>
    <w:rsid w:val="00104D26"/>
    <w:rsid w:val="0010695E"/>
    <w:rsid w:val="00107382"/>
    <w:rsid w:val="00111979"/>
    <w:rsid w:val="00114591"/>
    <w:rsid w:val="0011582C"/>
    <w:rsid w:val="0011602F"/>
    <w:rsid w:val="00117066"/>
    <w:rsid w:val="001172C6"/>
    <w:rsid w:val="00117BC8"/>
    <w:rsid w:val="00121D47"/>
    <w:rsid w:val="00123678"/>
    <w:rsid w:val="00124731"/>
    <w:rsid w:val="00125A27"/>
    <w:rsid w:val="00126CEB"/>
    <w:rsid w:val="001276BC"/>
    <w:rsid w:val="00127D1C"/>
    <w:rsid w:val="00130F1E"/>
    <w:rsid w:val="00131D83"/>
    <w:rsid w:val="00132633"/>
    <w:rsid w:val="00132A06"/>
    <w:rsid w:val="001331D6"/>
    <w:rsid w:val="00135A30"/>
    <w:rsid w:val="00135E0B"/>
    <w:rsid w:val="001361D6"/>
    <w:rsid w:val="00136C24"/>
    <w:rsid w:val="00137329"/>
    <w:rsid w:val="001379CE"/>
    <w:rsid w:val="00137A07"/>
    <w:rsid w:val="00145C88"/>
    <w:rsid w:val="00147AC4"/>
    <w:rsid w:val="001505CF"/>
    <w:rsid w:val="00150A13"/>
    <w:rsid w:val="00150C7B"/>
    <w:rsid w:val="00151177"/>
    <w:rsid w:val="00160754"/>
    <w:rsid w:val="001613D3"/>
    <w:rsid w:val="001616C6"/>
    <w:rsid w:val="00161CE0"/>
    <w:rsid w:val="0016225A"/>
    <w:rsid w:val="001622C0"/>
    <w:rsid w:val="001629BE"/>
    <w:rsid w:val="00162B35"/>
    <w:rsid w:val="00162C58"/>
    <w:rsid w:val="00163425"/>
    <w:rsid w:val="001659E0"/>
    <w:rsid w:val="0016611F"/>
    <w:rsid w:val="00166633"/>
    <w:rsid w:val="0016666C"/>
    <w:rsid w:val="001709A8"/>
    <w:rsid w:val="00171848"/>
    <w:rsid w:val="001749DF"/>
    <w:rsid w:val="00175572"/>
    <w:rsid w:val="00175EEE"/>
    <w:rsid w:val="001766B4"/>
    <w:rsid w:val="00180352"/>
    <w:rsid w:val="0018179B"/>
    <w:rsid w:val="00182ACF"/>
    <w:rsid w:val="00182C15"/>
    <w:rsid w:val="00184E50"/>
    <w:rsid w:val="0018542E"/>
    <w:rsid w:val="001857A5"/>
    <w:rsid w:val="00185AAC"/>
    <w:rsid w:val="00187AC8"/>
    <w:rsid w:val="00191494"/>
    <w:rsid w:val="001920E0"/>
    <w:rsid w:val="00192311"/>
    <w:rsid w:val="00192366"/>
    <w:rsid w:val="001964F5"/>
    <w:rsid w:val="00196A00"/>
    <w:rsid w:val="00197879"/>
    <w:rsid w:val="001978B9"/>
    <w:rsid w:val="001978FC"/>
    <w:rsid w:val="00197AEB"/>
    <w:rsid w:val="001A26BA"/>
    <w:rsid w:val="001A2B6D"/>
    <w:rsid w:val="001A2C38"/>
    <w:rsid w:val="001A34B4"/>
    <w:rsid w:val="001A365D"/>
    <w:rsid w:val="001A3827"/>
    <w:rsid w:val="001A3F4C"/>
    <w:rsid w:val="001A7BAF"/>
    <w:rsid w:val="001B189B"/>
    <w:rsid w:val="001B31EA"/>
    <w:rsid w:val="001B3B56"/>
    <w:rsid w:val="001B4889"/>
    <w:rsid w:val="001B6012"/>
    <w:rsid w:val="001B7833"/>
    <w:rsid w:val="001C1910"/>
    <w:rsid w:val="001C1CC8"/>
    <w:rsid w:val="001C2A4C"/>
    <w:rsid w:val="001C5320"/>
    <w:rsid w:val="001C6607"/>
    <w:rsid w:val="001C68E9"/>
    <w:rsid w:val="001C7776"/>
    <w:rsid w:val="001C7C17"/>
    <w:rsid w:val="001D062B"/>
    <w:rsid w:val="001D1516"/>
    <w:rsid w:val="001D1654"/>
    <w:rsid w:val="001D30ED"/>
    <w:rsid w:val="001D3F2A"/>
    <w:rsid w:val="001D3F62"/>
    <w:rsid w:val="001D4E76"/>
    <w:rsid w:val="001D587A"/>
    <w:rsid w:val="001D63FD"/>
    <w:rsid w:val="001D65CF"/>
    <w:rsid w:val="001D6D5F"/>
    <w:rsid w:val="001E0A8C"/>
    <w:rsid w:val="001E0BD0"/>
    <w:rsid w:val="001E193D"/>
    <w:rsid w:val="001E3871"/>
    <w:rsid w:val="001E3E85"/>
    <w:rsid w:val="001E43A1"/>
    <w:rsid w:val="001E4F1B"/>
    <w:rsid w:val="001E6FB2"/>
    <w:rsid w:val="001F078C"/>
    <w:rsid w:val="001F224B"/>
    <w:rsid w:val="001F243F"/>
    <w:rsid w:val="001F2B59"/>
    <w:rsid w:val="001F3D3A"/>
    <w:rsid w:val="001F3E1D"/>
    <w:rsid w:val="001F3FFE"/>
    <w:rsid w:val="001F5C6E"/>
    <w:rsid w:val="001F6B9A"/>
    <w:rsid w:val="001F707D"/>
    <w:rsid w:val="001F7F47"/>
    <w:rsid w:val="0020418A"/>
    <w:rsid w:val="00204C07"/>
    <w:rsid w:val="002061D4"/>
    <w:rsid w:val="002077D5"/>
    <w:rsid w:val="002115E2"/>
    <w:rsid w:val="00211697"/>
    <w:rsid w:val="00212FC5"/>
    <w:rsid w:val="0021494B"/>
    <w:rsid w:val="00215482"/>
    <w:rsid w:val="00217870"/>
    <w:rsid w:val="00220717"/>
    <w:rsid w:val="00221C00"/>
    <w:rsid w:val="002220CA"/>
    <w:rsid w:val="00223057"/>
    <w:rsid w:val="002237F6"/>
    <w:rsid w:val="00225EED"/>
    <w:rsid w:val="00227D3F"/>
    <w:rsid w:val="00227EEA"/>
    <w:rsid w:val="00227FB2"/>
    <w:rsid w:val="00230247"/>
    <w:rsid w:val="00231ADE"/>
    <w:rsid w:val="00232044"/>
    <w:rsid w:val="00232D10"/>
    <w:rsid w:val="00233491"/>
    <w:rsid w:val="002339FD"/>
    <w:rsid w:val="00235231"/>
    <w:rsid w:val="00235485"/>
    <w:rsid w:val="002425E6"/>
    <w:rsid w:val="00243376"/>
    <w:rsid w:val="00243DA9"/>
    <w:rsid w:val="00244021"/>
    <w:rsid w:val="00246352"/>
    <w:rsid w:val="00252AA9"/>
    <w:rsid w:val="00254498"/>
    <w:rsid w:val="00254519"/>
    <w:rsid w:val="00254768"/>
    <w:rsid w:val="00257D9A"/>
    <w:rsid w:val="0026149F"/>
    <w:rsid w:val="002627C5"/>
    <w:rsid w:val="00263EDF"/>
    <w:rsid w:val="00264C93"/>
    <w:rsid w:val="002650DF"/>
    <w:rsid w:val="00270532"/>
    <w:rsid w:val="00270C93"/>
    <w:rsid w:val="0027188B"/>
    <w:rsid w:val="00272357"/>
    <w:rsid w:val="00273374"/>
    <w:rsid w:val="00273921"/>
    <w:rsid w:val="00273D67"/>
    <w:rsid w:val="00273F14"/>
    <w:rsid w:val="00273FC5"/>
    <w:rsid w:val="0027444C"/>
    <w:rsid w:val="00274EA6"/>
    <w:rsid w:val="0027572C"/>
    <w:rsid w:val="00280BE5"/>
    <w:rsid w:val="00280E5D"/>
    <w:rsid w:val="00281307"/>
    <w:rsid w:val="002824E7"/>
    <w:rsid w:val="002825F5"/>
    <w:rsid w:val="00290C44"/>
    <w:rsid w:val="00291753"/>
    <w:rsid w:val="00292926"/>
    <w:rsid w:val="00292D36"/>
    <w:rsid w:val="00293C67"/>
    <w:rsid w:val="002945A1"/>
    <w:rsid w:val="00295281"/>
    <w:rsid w:val="00296529"/>
    <w:rsid w:val="0029684E"/>
    <w:rsid w:val="002A039E"/>
    <w:rsid w:val="002A3AF8"/>
    <w:rsid w:val="002A4129"/>
    <w:rsid w:val="002A59BA"/>
    <w:rsid w:val="002A7CED"/>
    <w:rsid w:val="002B0030"/>
    <w:rsid w:val="002B0866"/>
    <w:rsid w:val="002B0F87"/>
    <w:rsid w:val="002B1094"/>
    <w:rsid w:val="002B1887"/>
    <w:rsid w:val="002B1D6A"/>
    <w:rsid w:val="002B3B99"/>
    <w:rsid w:val="002B4507"/>
    <w:rsid w:val="002B6296"/>
    <w:rsid w:val="002B7753"/>
    <w:rsid w:val="002B7A69"/>
    <w:rsid w:val="002C0A3C"/>
    <w:rsid w:val="002C20B4"/>
    <w:rsid w:val="002C2DDF"/>
    <w:rsid w:val="002C409F"/>
    <w:rsid w:val="002C63B9"/>
    <w:rsid w:val="002C6427"/>
    <w:rsid w:val="002C72B0"/>
    <w:rsid w:val="002D032B"/>
    <w:rsid w:val="002D0B0D"/>
    <w:rsid w:val="002D0D41"/>
    <w:rsid w:val="002D0D50"/>
    <w:rsid w:val="002D1AA9"/>
    <w:rsid w:val="002D1DBA"/>
    <w:rsid w:val="002D2BAD"/>
    <w:rsid w:val="002D2D33"/>
    <w:rsid w:val="002D32F0"/>
    <w:rsid w:val="002D3DAF"/>
    <w:rsid w:val="002D477C"/>
    <w:rsid w:val="002D5E54"/>
    <w:rsid w:val="002E3528"/>
    <w:rsid w:val="002E4572"/>
    <w:rsid w:val="002E5152"/>
    <w:rsid w:val="002E68B8"/>
    <w:rsid w:val="002E7F4D"/>
    <w:rsid w:val="002E7F6E"/>
    <w:rsid w:val="002F0173"/>
    <w:rsid w:val="002F01BD"/>
    <w:rsid w:val="002F02D2"/>
    <w:rsid w:val="002F3027"/>
    <w:rsid w:val="002F3209"/>
    <w:rsid w:val="002F35B8"/>
    <w:rsid w:val="002F4053"/>
    <w:rsid w:val="002F5F6F"/>
    <w:rsid w:val="002F61C7"/>
    <w:rsid w:val="00300618"/>
    <w:rsid w:val="00301642"/>
    <w:rsid w:val="003019EC"/>
    <w:rsid w:val="00302BC9"/>
    <w:rsid w:val="00302C22"/>
    <w:rsid w:val="0030388D"/>
    <w:rsid w:val="00304CEC"/>
    <w:rsid w:val="00305136"/>
    <w:rsid w:val="00305F05"/>
    <w:rsid w:val="003100F8"/>
    <w:rsid w:val="00310F45"/>
    <w:rsid w:val="00311CE3"/>
    <w:rsid w:val="00314197"/>
    <w:rsid w:val="00320641"/>
    <w:rsid w:val="0032196E"/>
    <w:rsid w:val="00321B78"/>
    <w:rsid w:val="0032206C"/>
    <w:rsid w:val="00323260"/>
    <w:rsid w:val="00323E73"/>
    <w:rsid w:val="00325074"/>
    <w:rsid w:val="00326E40"/>
    <w:rsid w:val="00327CE8"/>
    <w:rsid w:val="00327E4F"/>
    <w:rsid w:val="0033018E"/>
    <w:rsid w:val="00330332"/>
    <w:rsid w:val="00331261"/>
    <w:rsid w:val="00333D8B"/>
    <w:rsid w:val="00335CAD"/>
    <w:rsid w:val="00335EE1"/>
    <w:rsid w:val="00336915"/>
    <w:rsid w:val="00336CC0"/>
    <w:rsid w:val="00337385"/>
    <w:rsid w:val="003373D4"/>
    <w:rsid w:val="003402EA"/>
    <w:rsid w:val="0034191C"/>
    <w:rsid w:val="00343026"/>
    <w:rsid w:val="003444EC"/>
    <w:rsid w:val="00346390"/>
    <w:rsid w:val="003507EC"/>
    <w:rsid w:val="003509DE"/>
    <w:rsid w:val="00350B52"/>
    <w:rsid w:val="00351A8F"/>
    <w:rsid w:val="0035385C"/>
    <w:rsid w:val="00353E6A"/>
    <w:rsid w:val="003553DE"/>
    <w:rsid w:val="003558BF"/>
    <w:rsid w:val="00357FBB"/>
    <w:rsid w:val="0036015F"/>
    <w:rsid w:val="00360229"/>
    <w:rsid w:val="00360C51"/>
    <w:rsid w:val="00360D05"/>
    <w:rsid w:val="00361143"/>
    <w:rsid w:val="0036139D"/>
    <w:rsid w:val="003624C5"/>
    <w:rsid w:val="003626F1"/>
    <w:rsid w:val="0036401E"/>
    <w:rsid w:val="00365644"/>
    <w:rsid w:val="0036578E"/>
    <w:rsid w:val="00365DF4"/>
    <w:rsid w:val="00366218"/>
    <w:rsid w:val="00371DDC"/>
    <w:rsid w:val="00374DF8"/>
    <w:rsid w:val="003752A9"/>
    <w:rsid w:val="00375D3B"/>
    <w:rsid w:val="003764E3"/>
    <w:rsid w:val="00376749"/>
    <w:rsid w:val="00376777"/>
    <w:rsid w:val="0037790D"/>
    <w:rsid w:val="00377EFA"/>
    <w:rsid w:val="00380C9E"/>
    <w:rsid w:val="0038134A"/>
    <w:rsid w:val="0038235A"/>
    <w:rsid w:val="00382E6C"/>
    <w:rsid w:val="003839D8"/>
    <w:rsid w:val="003927AC"/>
    <w:rsid w:val="00392AA7"/>
    <w:rsid w:val="003933AD"/>
    <w:rsid w:val="00393500"/>
    <w:rsid w:val="0039392C"/>
    <w:rsid w:val="003944F8"/>
    <w:rsid w:val="00394AAA"/>
    <w:rsid w:val="0039560D"/>
    <w:rsid w:val="00397733"/>
    <w:rsid w:val="00397C3F"/>
    <w:rsid w:val="003A15E0"/>
    <w:rsid w:val="003A3BAE"/>
    <w:rsid w:val="003A410F"/>
    <w:rsid w:val="003A4BF3"/>
    <w:rsid w:val="003A582A"/>
    <w:rsid w:val="003A58A0"/>
    <w:rsid w:val="003A6928"/>
    <w:rsid w:val="003A69F3"/>
    <w:rsid w:val="003B054B"/>
    <w:rsid w:val="003B0E5E"/>
    <w:rsid w:val="003B2BC9"/>
    <w:rsid w:val="003B2C83"/>
    <w:rsid w:val="003B34A2"/>
    <w:rsid w:val="003B3FC3"/>
    <w:rsid w:val="003B4837"/>
    <w:rsid w:val="003B4F7F"/>
    <w:rsid w:val="003B645E"/>
    <w:rsid w:val="003B6775"/>
    <w:rsid w:val="003B783C"/>
    <w:rsid w:val="003C0936"/>
    <w:rsid w:val="003C0947"/>
    <w:rsid w:val="003C1733"/>
    <w:rsid w:val="003C1858"/>
    <w:rsid w:val="003C1D22"/>
    <w:rsid w:val="003C1FE2"/>
    <w:rsid w:val="003C288C"/>
    <w:rsid w:val="003C43D6"/>
    <w:rsid w:val="003C56F5"/>
    <w:rsid w:val="003C7780"/>
    <w:rsid w:val="003D132D"/>
    <w:rsid w:val="003D13C1"/>
    <w:rsid w:val="003D1F4C"/>
    <w:rsid w:val="003D258F"/>
    <w:rsid w:val="003D2A04"/>
    <w:rsid w:val="003D2C80"/>
    <w:rsid w:val="003D38A2"/>
    <w:rsid w:val="003D3917"/>
    <w:rsid w:val="003D5277"/>
    <w:rsid w:val="003D565A"/>
    <w:rsid w:val="003D5B4A"/>
    <w:rsid w:val="003D6112"/>
    <w:rsid w:val="003E03EC"/>
    <w:rsid w:val="003E0811"/>
    <w:rsid w:val="003E1570"/>
    <w:rsid w:val="003E1ABE"/>
    <w:rsid w:val="003E22CC"/>
    <w:rsid w:val="003E4EE2"/>
    <w:rsid w:val="003E5966"/>
    <w:rsid w:val="003E5E58"/>
    <w:rsid w:val="003E610A"/>
    <w:rsid w:val="003E6AD7"/>
    <w:rsid w:val="003E787E"/>
    <w:rsid w:val="003F2996"/>
    <w:rsid w:val="003F29A4"/>
    <w:rsid w:val="003F47FE"/>
    <w:rsid w:val="003F4A24"/>
    <w:rsid w:val="003F4EFE"/>
    <w:rsid w:val="003F61D7"/>
    <w:rsid w:val="003F7627"/>
    <w:rsid w:val="00401FA7"/>
    <w:rsid w:val="00402FF7"/>
    <w:rsid w:val="004033BB"/>
    <w:rsid w:val="00405BBE"/>
    <w:rsid w:val="00410479"/>
    <w:rsid w:val="004108FD"/>
    <w:rsid w:val="00411E92"/>
    <w:rsid w:val="00411F5A"/>
    <w:rsid w:val="0041396C"/>
    <w:rsid w:val="00413AE0"/>
    <w:rsid w:val="00414C1B"/>
    <w:rsid w:val="00416D19"/>
    <w:rsid w:val="00420127"/>
    <w:rsid w:val="00420201"/>
    <w:rsid w:val="004213D6"/>
    <w:rsid w:val="00421431"/>
    <w:rsid w:val="00421F7E"/>
    <w:rsid w:val="0042327B"/>
    <w:rsid w:val="0042379D"/>
    <w:rsid w:val="0042424D"/>
    <w:rsid w:val="00427D83"/>
    <w:rsid w:val="00427F7D"/>
    <w:rsid w:val="00430A0B"/>
    <w:rsid w:val="004327DB"/>
    <w:rsid w:val="0043288B"/>
    <w:rsid w:val="0043376C"/>
    <w:rsid w:val="00433890"/>
    <w:rsid w:val="00434EEB"/>
    <w:rsid w:val="0043515D"/>
    <w:rsid w:val="00435D7F"/>
    <w:rsid w:val="00437144"/>
    <w:rsid w:val="00437215"/>
    <w:rsid w:val="0044136A"/>
    <w:rsid w:val="004413ED"/>
    <w:rsid w:val="00441DFD"/>
    <w:rsid w:val="00444625"/>
    <w:rsid w:val="00447661"/>
    <w:rsid w:val="00450044"/>
    <w:rsid w:val="004507FB"/>
    <w:rsid w:val="00450E8E"/>
    <w:rsid w:val="00453343"/>
    <w:rsid w:val="00453DB9"/>
    <w:rsid w:val="004550AC"/>
    <w:rsid w:val="00455CDD"/>
    <w:rsid w:val="00455F55"/>
    <w:rsid w:val="00457966"/>
    <w:rsid w:val="00465093"/>
    <w:rsid w:val="00467682"/>
    <w:rsid w:val="00467CC2"/>
    <w:rsid w:val="00470534"/>
    <w:rsid w:val="0047111F"/>
    <w:rsid w:val="004726FB"/>
    <w:rsid w:val="004738DB"/>
    <w:rsid w:val="00473C19"/>
    <w:rsid w:val="00474AC7"/>
    <w:rsid w:val="00476A80"/>
    <w:rsid w:val="00477749"/>
    <w:rsid w:val="004807A1"/>
    <w:rsid w:val="004809E9"/>
    <w:rsid w:val="004816BF"/>
    <w:rsid w:val="00483BC3"/>
    <w:rsid w:val="0048401C"/>
    <w:rsid w:val="00484050"/>
    <w:rsid w:val="0048422C"/>
    <w:rsid w:val="004847E9"/>
    <w:rsid w:val="00484F1D"/>
    <w:rsid w:val="004861D8"/>
    <w:rsid w:val="00490686"/>
    <w:rsid w:val="00490FA2"/>
    <w:rsid w:val="00491361"/>
    <w:rsid w:val="0049293A"/>
    <w:rsid w:val="00493B7E"/>
    <w:rsid w:val="0049493C"/>
    <w:rsid w:val="0049584D"/>
    <w:rsid w:val="00495C4C"/>
    <w:rsid w:val="004962A8"/>
    <w:rsid w:val="0049633C"/>
    <w:rsid w:val="004977E2"/>
    <w:rsid w:val="004A02C5"/>
    <w:rsid w:val="004A02DD"/>
    <w:rsid w:val="004A25D7"/>
    <w:rsid w:val="004A33A6"/>
    <w:rsid w:val="004A4A49"/>
    <w:rsid w:val="004A4CAE"/>
    <w:rsid w:val="004A5521"/>
    <w:rsid w:val="004A6429"/>
    <w:rsid w:val="004A6440"/>
    <w:rsid w:val="004A6F23"/>
    <w:rsid w:val="004A6F46"/>
    <w:rsid w:val="004A75C0"/>
    <w:rsid w:val="004B015E"/>
    <w:rsid w:val="004B070D"/>
    <w:rsid w:val="004B09A8"/>
    <w:rsid w:val="004B1D09"/>
    <w:rsid w:val="004B3AF0"/>
    <w:rsid w:val="004B4BB6"/>
    <w:rsid w:val="004B5E20"/>
    <w:rsid w:val="004B7990"/>
    <w:rsid w:val="004B7D2E"/>
    <w:rsid w:val="004B7EC3"/>
    <w:rsid w:val="004C0410"/>
    <w:rsid w:val="004C095E"/>
    <w:rsid w:val="004C2CC5"/>
    <w:rsid w:val="004C4C2F"/>
    <w:rsid w:val="004D0329"/>
    <w:rsid w:val="004D053C"/>
    <w:rsid w:val="004D068C"/>
    <w:rsid w:val="004D06F8"/>
    <w:rsid w:val="004D31A9"/>
    <w:rsid w:val="004D3F47"/>
    <w:rsid w:val="004D41EF"/>
    <w:rsid w:val="004D44CC"/>
    <w:rsid w:val="004D4C1B"/>
    <w:rsid w:val="004D58C8"/>
    <w:rsid w:val="004D6E96"/>
    <w:rsid w:val="004E092C"/>
    <w:rsid w:val="004E166E"/>
    <w:rsid w:val="004E1D14"/>
    <w:rsid w:val="004E2159"/>
    <w:rsid w:val="004E2316"/>
    <w:rsid w:val="004E353F"/>
    <w:rsid w:val="004E35E6"/>
    <w:rsid w:val="004E40C1"/>
    <w:rsid w:val="004E7706"/>
    <w:rsid w:val="004F0539"/>
    <w:rsid w:val="004F0B6E"/>
    <w:rsid w:val="004F3307"/>
    <w:rsid w:val="004F373B"/>
    <w:rsid w:val="004F3944"/>
    <w:rsid w:val="004F3C3A"/>
    <w:rsid w:val="004F4033"/>
    <w:rsid w:val="004F5328"/>
    <w:rsid w:val="004F6092"/>
    <w:rsid w:val="004F62F6"/>
    <w:rsid w:val="004F748F"/>
    <w:rsid w:val="00500922"/>
    <w:rsid w:val="00500AAC"/>
    <w:rsid w:val="005043FE"/>
    <w:rsid w:val="0050547B"/>
    <w:rsid w:val="005068F0"/>
    <w:rsid w:val="00507531"/>
    <w:rsid w:val="00507887"/>
    <w:rsid w:val="0051136B"/>
    <w:rsid w:val="005133AB"/>
    <w:rsid w:val="005136A7"/>
    <w:rsid w:val="00513C42"/>
    <w:rsid w:val="00513CED"/>
    <w:rsid w:val="0051420B"/>
    <w:rsid w:val="00514AE7"/>
    <w:rsid w:val="0051502C"/>
    <w:rsid w:val="00515283"/>
    <w:rsid w:val="005153AC"/>
    <w:rsid w:val="005218E7"/>
    <w:rsid w:val="00526178"/>
    <w:rsid w:val="00530B65"/>
    <w:rsid w:val="00531570"/>
    <w:rsid w:val="0053175F"/>
    <w:rsid w:val="00531936"/>
    <w:rsid w:val="00531D8B"/>
    <w:rsid w:val="005322E0"/>
    <w:rsid w:val="00532384"/>
    <w:rsid w:val="005323F8"/>
    <w:rsid w:val="0053398B"/>
    <w:rsid w:val="005346A5"/>
    <w:rsid w:val="00536094"/>
    <w:rsid w:val="00536706"/>
    <w:rsid w:val="00536EFD"/>
    <w:rsid w:val="0053735D"/>
    <w:rsid w:val="005414EB"/>
    <w:rsid w:val="005415D4"/>
    <w:rsid w:val="005438C3"/>
    <w:rsid w:val="00543DAF"/>
    <w:rsid w:val="00546293"/>
    <w:rsid w:val="00546382"/>
    <w:rsid w:val="005500E9"/>
    <w:rsid w:val="00550167"/>
    <w:rsid w:val="00550172"/>
    <w:rsid w:val="00550244"/>
    <w:rsid w:val="0055059C"/>
    <w:rsid w:val="005511D1"/>
    <w:rsid w:val="00552086"/>
    <w:rsid w:val="0055290C"/>
    <w:rsid w:val="00553307"/>
    <w:rsid w:val="00553802"/>
    <w:rsid w:val="00554C5F"/>
    <w:rsid w:val="005578A8"/>
    <w:rsid w:val="0056197A"/>
    <w:rsid w:val="00562488"/>
    <w:rsid w:val="0056432C"/>
    <w:rsid w:val="00565534"/>
    <w:rsid w:val="00565F94"/>
    <w:rsid w:val="00566860"/>
    <w:rsid w:val="00567FBB"/>
    <w:rsid w:val="00570842"/>
    <w:rsid w:val="00571482"/>
    <w:rsid w:val="0057367D"/>
    <w:rsid w:val="00573B09"/>
    <w:rsid w:val="005743CB"/>
    <w:rsid w:val="00574657"/>
    <w:rsid w:val="00575198"/>
    <w:rsid w:val="00575C30"/>
    <w:rsid w:val="00575D00"/>
    <w:rsid w:val="005765AF"/>
    <w:rsid w:val="00576827"/>
    <w:rsid w:val="005770EF"/>
    <w:rsid w:val="00580F43"/>
    <w:rsid w:val="00581CCC"/>
    <w:rsid w:val="0058207B"/>
    <w:rsid w:val="00585421"/>
    <w:rsid w:val="005864CD"/>
    <w:rsid w:val="005901CC"/>
    <w:rsid w:val="00590C31"/>
    <w:rsid w:val="00591014"/>
    <w:rsid w:val="0059151D"/>
    <w:rsid w:val="0059187E"/>
    <w:rsid w:val="00592D7F"/>
    <w:rsid w:val="00593117"/>
    <w:rsid w:val="0059376A"/>
    <w:rsid w:val="00594106"/>
    <w:rsid w:val="00596EDD"/>
    <w:rsid w:val="00596FEE"/>
    <w:rsid w:val="005A002F"/>
    <w:rsid w:val="005A0141"/>
    <w:rsid w:val="005A08AE"/>
    <w:rsid w:val="005A0E6C"/>
    <w:rsid w:val="005A13A0"/>
    <w:rsid w:val="005A19FB"/>
    <w:rsid w:val="005A1F3E"/>
    <w:rsid w:val="005A23A9"/>
    <w:rsid w:val="005A2C61"/>
    <w:rsid w:val="005A2E90"/>
    <w:rsid w:val="005A3DFD"/>
    <w:rsid w:val="005A5333"/>
    <w:rsid w:val="005A5AA9"/>
    <w:rsid w:val="005A729D"/>
    <w:rsid w:val="005A7A0E"/>
    <w:rsid w:val="005B04B5"/>
    <w:rsid w:val="005B26C1"/>
    <w:rsid w:val="005B2FED"/>
    <w:rsid w:val="005B38FA"/>
    <w:rsid w:val="005B3A17"/>
    <w:rsid w:val="005B4034"/>
    <w:rsid w:val="005B4E05"/>
    <w:rsid w:val="005B54A3"/>
    <w:rsid w:val="005B56A6"/>
    <w:rsid w:val="005B619E"/>
    <w:rsid w:val="005B62F5"/>
    <w:rsid w:val="005B6BA4"/>
    <w:rsid w:val="005B79B4"/>
    <w:rsid w:val="005B7B4A"/>
    <w:rsid w:val="005C19C7"/>
    <w:rsid w:val="005C1E2F"/>
    <w:rsid w:val="005C2D14"/>
    <w:rsid w:val="005C42DD"/>
    <w:rsid w:val="005C5699"/>
    <w:rsid w:val="005C6797"/>
    <w:rsid w:val="005C72A5"/>
    <w:rsid w:val="005D06C5"/>
    <w:rsid w:val="005D0768"/>
    <w:rsid w:val="005D0980"/>
    <w:rsid w:val="005D41EC"/>
    <w:rsid w:val="005D4492"/>
    <w:rsid w:val="005D57DA"/>
    <w:rsid w:val="005D633E"/>
    <w:rsid w:val="005D64F3"/>
    <w:rsid w:val="005D7046"/>
    <w:rsid w:val="005D7CF9"/>
    <w:rsid w:val="005E0DA0"/>
    <w:rsid w:val="005E12C7"/>
    <w:rsid w:val="005E155D"/>
    <w:rsid w:val="005E22A6"/>
    <w:rsid w:val="005E32A9"/>
    <w:rsid w:val="005E3744"/>
    <w:rsid w:val="005E37EF"/>
    <w:rsid w:val="005E42AF"/>
    <w:rsid w:val="005E47AD"/>
    <w:rsid w:val="005E4F75"/>
    <w:rsid w:val="005E571C"/>
    <w:rsid w:val="005E6078"/>
    <w:rsid w:val="005F029B"/>
    <w:rsid w:val="005F0806"/>
    <w:rsid w:val="005F20E7"/>
    <w:rsid w:val="005F2334"/>
    <w:rsid w:val="005F33FB"/>
    <w:rsid w:val="005F3B73"/>
    <w:rsid w:val="005F48A4"/>
    <w:rsid w:val="005F4CEF"/>
    <w:rsid w:val="005F6B54"/>
    <w:rsid w:val="005F7E07"/>
    <w:rsid w:val="00600302"/>
    <w:rsid w:val="00600B85"/>
    <w:rsid w:val="0060132C"/>
    <w:rsid w:val="0060157D"/>
    <w:rsid w:val="006024BC"/>
    <w:rsid w:val="00602815"/>
    <w:rsid w:val="00602C55"/>
    <w:rsid w:val="00602DD7"/>
    <w:rsid w:val="00603529"/>
    <w:rsid w:val="00603B45"/>
    <w:rsid w:val="006043EE"/>
    <w:rsid w:val="00604931"/>
    <w:rsid w:val="006049B0"/>
    <w:rsid w:val="00604A51"/>
    <w:rsid w:val="00606658"/>
    <w:rsid w:val="00607BDA"/>
    <w:rsid w:val="0061200D"/>
    <w:rsid w:val="0061389A"/>
    <w:rsid w:val="00613ED3"/>
    <w:rsid w:val="00617532"/>
    <w:rsid w:val="00617DD7"/>
    <w:rsid w:val="006207D5"/>
    <w:rsid w:val="00621457"/>
    <w:rsid w:val="00623954"/>
    <w:rsid w:val="0062785B"/>
    <w:rsid w:val="0063166B"/>
    <w:rsid w:val="00633498"/>
    <w:rsid w:val="00636111"/>
    <w:rsid w:val="00636169"/>
    <w:rsid w:val="006363EF"/>
    <w:rsid w:val="00637FD0"/>
    <w:rsid w:val="00642250"/>
    <w:rsid w:val="0064334C"/>
    <w:rsid w:val="006442AA"/>
    <w:rsid w:val="006474AC"/>
    <w:rsid w:val="00650E58"/>
    <w:rsid w:val="00653841"/>
    <w:rsid w:val="00654113"/>
    <w:rsid w:val="00654240"/>
    <w:rsid w:val="006563AE"/>
    <w:rsid w:val="006613A4"/>
    <w:rsid w:val="00661EDB"/>
    <w:rsid w:val="006632CD"/>
    <w:rsid w:val="00663B38"/>
    <w:rsid w:val="00665186"/>
    <w:rsid w:val="0066549F"/>
    <w:rsid w:val="00665B14"/>
    <w:rsid w:val="00665D73"/>
    <w:rsid w:val="006667D3"/>
    <w:rsid w:val="00666AD1"/>
    <w:rsid w:val="00666E47"/>
    <w:rsid w:val="00667649"/>
    <w:rsid w:val="00670500"/>
    <w:rsid w:val="00670A0F"/>
    <w:rsid w:val="00670E90"/>
    <w:rsid w:val="0067335B"/>
    <w:rsid w:val="0067345D"/>
    <w:rsid w:val="00673BC6"/>
    <w:rsid w:val="006772F1"/>
    <w:rsid w:val="00677D8E"/>
    <w:rsid w:val="006801E9"/>
    <w:rsid w:val="0068161E"/>
    <w:rsid w:val="00681659"/>
    <w:rsid w:val="00685653"/>
    <w:rsid w:val="00685B68"/>
    <w:rsid w:val="00685CEE"/>
    <w:rsid w:val="00687B80"/>
    <w:rsid w:val="00691CE1"/>
    <w:rsid w:val="006927C6"/>
    <w:rsid w:val="006929FF"/>
    <w:rsid w:val="00695FBF"/>
    <w:rsid w:val="00696295"/>
    <w:rsid w:val="00696582"/>
    <w:rsid w:val="0069720D"/>
    <w:rsid w:val="006A08AA"/>
    <w:rsid w:val="006A0903"/>
    <w:rsid w:val="006A1569"/>
    <w:rsid w:val="006A1B16"/>
    <w:rsid w:val="006A27F6"/>
    <w:rsid w:val="006A4D16"/>
    <w:rsid w:val="006A4DC1"/>
    <w:rsid w:val="006A517E"/>
    <w:rsid w:val="006A6011"/>
    <w:rsid w:val="006A677E"/>
    <w:rsid w:val="006A7EE6"/>
    <w:rsid w:val="006B4135"/>
    <w:rsid w:val="006B6258"/>
    <w:rsid w:val="006B7747"/>
    <w:rsid w:val="006C02B7"/>
    <w:rsid w:val="006C1D15"/>
    <w:rsid w:val="006C2014"/>
    <w:rsid w:val="006C228E"/>
    <w:rsid w:val="006C2BD3"/>
    <w:rsid w:val="006C36E8"/>
    <w:rsid w:val="006C4334"/>
    <w:rsid w:val="006C451D"/>
    <w:rsid w:val="006C4FFC"/>
    <w:rsid w:val="006C5EE0"/>
    <w:rsid w:val="006C69A6"/>
    <w:rsid w:val="006C6C31"/>
    <w:rsid w:val="006D0DCF"/>
    <w:rsid w:val="006D0EE4"/>
    <w:rsid w:val="006D16A9"/>
    <w:rsid w:val="006D3003"/>
    <w:rsid w:val="006D3980"/>
    <w:rsid w:val="006D42C4"/>
    <w:rsid w:val="006D4820"/>
    <w:rsid w:val="006D4BBF"/>
    <w:rsid w:val="006D5504"/>
    <w:rsid w:val="006D64F8"/>
    <w:rsid w:val="006D74A8"/>
    <w:rsid w:val="006D7D7C"/>
    <w:rsid w:val="006E0C7C"/>
    <w:rsid w:val="006E0FFC"/>
    <w:rsid w:val="006E3FF6"/>
    <w:rsid w:val="006E56A8"/>
    <w:rsid w:val="006E5B91"/>
    <w:rsid w:val="006E6307"/>
    <w:rsid w:val="006F21CA"/>
    <w:rsid w:val="006F2AF3"/>
    <w:rsid w:val="006F3626"/>
    <w:rsid w:val="006F4EE3"/>
    <w:rsid w:val="006F585E"/>
    <w:rsid w:val="006F6440"/>
    <w:rsid w:val="006F6F5F"/>
    <w:rsid w:val="006F7BD9"/>
    <w:rsid w:val="006F7CED"/>
    <w:rsid w:val="006F7FFE"/>
    <w:rsid w:val="007008EE"/>
    <w:rsid w:val="00704021"/>
    <w:rsid w:val="00705951"/>
    <w:rsid w:val="007076D3"/>
    <w:rsid w:val="00711AEC"/>
    <w:rsid w:val="00712B7A"/>
    <w:rsid w:val="00713CE6"/>
    <w:rsid w:val="0071456C"/>
    <w:rsid w:val="007154F8"/>
    <w:rsid w:val="00716441"/>
    <w:rsid w:val="00716BD8"/>
    <w:rsid w:val="00716CBA"/>
    <w:rsid w:val="0072110B"/>
    <w:rsid w:val="00721BCD"/>
    <w:rsid w:val="007228AD"/>
    <w:rsid w:val="007229B1"/>
    <w:rsid w:val="00723F9A"/>
    <w:rsid w:val="00724433"/>
    <w:rsid w:val="00724D98"/>
    <w:rsid w:val="00725273"/>
    <w:rsid w:val="00727CF8"/>
    <w:rsid w:val="00727E0D"/>
    <w:rsid w:val="007300E8"/>
    <w:rsid w:val="007302BA"/>
    <w:rsid w:val="007305B3"/>
    <w:rsid w:val="00731B01"/>
    <w:rsid w:val="00731F5D"/>
    <w:rsid w:val="0073224C"/>
    <w:rsid w:val="0073290C"/>
    <w:rsid w:val="0073306B"/>
    <w:rsid w:val="0073326B"/>
    <w:rsid w:val="007336A1"/>
    <w:rsid w:val="00733811"/>
    <w:rsid w:val="00734C81"/>
    <w:rsid w:val="0074175A"/>
    <w:rsid w:val="00741CD8"/>
    <w:rsid w:val="0074260D"/>
    <w:rsid w:val="0074292F"/>
    <w:rsid w:val="007438FC"/>
    <w:rsid w:val="0074452E"/>
    <w:rsid w:val="00745665"/>
    <w:rsid w:val="007466EA"/>
    <w:rsid w:val="00746F3E"/>
    <w:rsid w:val="00747EE4"/>
    <w:rsid w:val="00751301"/>
    <w:rsid w:val="007522EC"/>
    <w:rsid w:val="00753130"/>
    <w:rsid w:val="00754502"/>
    <w:rsid w:val="007559ED"/>
    <w:rsid w:val="00756D9C"/>
    <w:rsid w:val="00757CBA"/>
    <w:rsid w:val="00760D35"/>
    <w:rsid w:val="00760DA6"/>
    <w:rsid w:val="00766C43"/>
    <w:rsid w:val="00770DF6"/>
    <w:rsid w:val="007717FE"/>
    <w:rsid w:val="00774926"/>
    <w:rsid w:val="007750C8"/>
    <w:rsid w:val="00775F73"/>
    <w:rsid w:val="00776B5B"/>
    <w:rsid w:val="007775C4"/>
    <w:rsid w:val="00781E6E"/>
    <w:rsid w:val="00781ED1"/>
    <w:rsid w:val="00783C83"/>
    <w:rsid w:val="00784A5F"/>
    <w:rsid w:val="007852F5"/>
    <w:rsid w:val="00790B50"/>
    <w:rsid w:val="00791AAE"/>
    <w:rsid w:val="00792028"/>
    <w:rsid w:val="0079230E"/>
    <w:rsid w:val="00793A06"/>
    <w:rsid w:val="00795371"/>
    <w:rsid w:val="00795E19"/>
    <w:rsid w:val="0079680D"/>
    <w:rsid w:val="0079696A"/>
    <w:rsid w:val="00797056"/>
    <w:rsid w:val="007979A2"/>
    <w:rsid w:val="007A24F4"/>
    <w:rsid w:val="007A36C4"/>
    <w:rsid w:val="007A40CC"/>
    <w:rsid w:val="007A4325"/>
    <w:rsid w:val="007A596B"/>
    <w:rsid w:val="007A6CDD"/>
    <w:rsid w:val="007B1FEB"/>
    <w:rsid w:val="007B3828"/>
    <w:rsid w:val="007B4B35"/>
    <w:rsid w:val="007B5C2A"/>
    <w:rsid w:val="007B6873"/>
    <w:rsid w:val="007B7E7F"/>
    <w:rsid w:val="007C0A05"/>
    <w:rsid w:val="007C116F"/>
    <w:rsid w:val="007C35E4"/>
    <w:rsid w:val="007C61A7"/>
    <w:rsid w:val="007C76FD"/>
    <w:rsid w:val="007C7F0D"/>
    <w:rsid w:val="007D304B"/>
    <w:rsid w:val="007D323C"/>
    <w:rsid w:val="007D4BFB"/>
    <w:rsid w:val="007D5447"/>
    <w:rsid w:val="007D5F33"/>
    <w:rsid w:val="007D6199"/>
    <w:rsid w:val="007E08E8"/>
    <w:rsid w:val="007E1530"/>
    <w:rsid w:val="007E209E"/>
    <w:rsid w:val="007E220E"/>
    <w:rsid w:val="007E2225"/>
    <w:rsid w:val="007E228D"/>
    <w:rsid w:val="007E273A"/>
    <w:rsid w:val="007E34DA"/>
    <w:rsid w:val="007E4925"/>
    <w:rsid w:val="007E4BE7"/>
    <w:rsid w:val="007E508A"/>
    <w:rsid w:val="007E5583"/>
    <w:rsid w:val="007E66F3"/>
    <w:rsid w:val="007E673F"/>
    <w:rsid w:val="007E7F57"/>
    <w:rsid w:val="007F0540"/>
    <w:rsid w:val="007F1082"/>
    <w:rsid w:val="007F119B"/>
    <w:rsid w:val="007F2202"/>
    <w:rsid w:val="007F2B03"/>
    <w:rsid w:val="007F4219"/>
    <w:rsid w:val="007F4BEA"/>
    <w:rsid w:val="007F5F69"/>
    <w:rsid w:val="007F6025"/>
    <w:rsid w:val="007F68DC"/>
    <w:rsid w:val="00802B65"/>
    <w:rsid w:val="008033D0"/>
    <w:rsid w:val="00804029"/>
    <w:rsid w:val="00804B6E"/>
    <w:rsid w:val="00805BFD"/>
    <w:rsid w:val="0080726F"/>
    <w:rsid w:val="00807E63"/>
    <w:rsid w:val="00811FD7"/>
    <w:rsid w:val="008126ED"/>
    <w:rsid w:val="008129A5"/>
    <w:rsid w:val="0081396E"/>
    <w:rsid w:val="00814ACA"/>
    <w:rsid w:val="00814C15"/>
    <w:rsid w:val="00815458"/>
    <w:rsid w:val="008161A3"/>
    <w:rsid w:val="008164DF"/>
    <w:rsid w:val="00816957"/>
    <w:rsid w:val="00817189"/>
    <w:rsid w:val="00820630"/>
    <w:rsid w:val="0082071E"/>
    <w:rsid w:val="00821507"/>
    <w:rsid w:val="00821B3C"/>
    <w:rsid w:val="00821D54"/>
    <w:rsid w:val="0082219A"/>
    <w:rsid w:val="00822573"/>
    <w:rsid w:val="00823AE6"/>
    <w:rsid w:val="008254C1"/>
    <w:rsid w:val="00826028"/>
    <w:rsid w:val="00826A75"/>
    <w:rsid w:val="008270E4"/>
    <w:rsid w:val="00827BFD"/>
    <w:rsid w:val="0083046E"/>
    <w:rsid w:val="008320FC"/>
    <w:rsid w:val="008321EC"/>
    <w:rsid w:val="008340C2"/>
    <w:rsid w:val="00834C76"/>
    <w:rsid w:val="00834D49"/>
    <w:rsid w:val="00835790"/>
    <w:rsid w:val="00835D5D"/>
    <w:rsid w:val="00835F4C"/>
    <w:rsid w:val="008364F8"/>
    <w:rsid w:val="00836A4F"/>
    <w:rsid w:val="0083790D"/>
    <w:rsid w:val="00837C6B"/>
    <w:rsid w:val="00841B68"/>
    <w:rsid w:val="008443C6"/>
    <w:rsid w:val="00844B28"/>
    <w:rsid w:val="00846C00"/>
    <w:rsid w:val="00847A03"/>
    <w:rsid w:val="008509E6"/>
    <w:rsid w:val="0085258A"/>
    <w:rsid w:val="008530FF"/>
    <w:rsid w:val="008531E7"/>
    <w:rsid w:val="00854629"/>
    <w:rsid w:val="00855C97"/>
    <w:rsid w:val="008570AA"/>
    <w:rsid w:val="00860850"/>
    <w:rsid w:val="00861253"/>
    <w:rsid w:val="00861A38"/>
    <w:rsid w:val="00861B4E"/>
    <w:rsid w:val="00862600"/>
    <w:rsid w:val="00862DCF"/>
    <w:rsid w:val="00863079"/>
    <w:rsid w:val="00863B2D"/>
    <w:rsid w:val="008658E1"/>
    <w:rsid w:val="00866380"/>
    <w:rsid w:val="0086789C"/>
    <w:rsid w:val="008729AB"/>
    <w:rsid w:val="00874280"/>
    <w:rsid w:val="00876719"/>
    <w:rsid w:val="008769B7"/>
    <w:rsid w:val="00876EB4"/>
    <w:rsid w:val="008802A1"/>
    <w:rsid w:val="00882188"/>
    <w:rsid w:val="008827FF"/>
    <w:rsid w:val="008844EB"/>
    <w:rsid w:val="00884840"/>
    <w:rsid w:val="00884E8C"/>
    <w:rsid w:val="008864F5"/>
    <w:rsid w:val="0088662A"/>
    <w:rsid w:val="0088741C"/>
    <w:rsid w:val="00887F65"/>
    <w:rsid w:val="0089062E"/>
    <w:rsid w:val="00891D6C"/>
    <w:rsid w:val="00893554"/>
    <w:rsid w:val="008945AA"/>
    <w:rsid w:val="008957BE"/>
    <w:rsid w:val="00897473"/>
    <w:rsid w:val="00897F9E"/>
    <w:rsid w:val="008A0073"/>
    <w:rsid w:val="008A4D1B"/>
    <w:rsid w:val="008A50A1"/>
    <w:rsid w:val="008A6C9C"/>
    <w:rsid w:val="008A7A76"/>
    <w:rsid w:val="008B013A"/>
    <w:rsid w:val="008B07EE"/>
    <w:rsid w:val="008B173B"/>
    <w:rsid w:val="008B1BAB"/>
    <w:rsid w:val="008B3769"/>
    <w:rsid w:val="008B3E4C"/>
    <w:rsid w:val="008B471C"/>
    <w:rsid w:val="008B5F5C"/>
    <w:rsid w:val="008B73AB"/>
    <w:rsid w:val="008C0396"/>
    <w:rsid w:val="008C286A"/>
    <w:rsid w:val="008C2F71"/>
    <w:rsid w:val="008C32E7"/>
    <w:rsid w:val="008C3692"/>
    <w:rsid w:val="008C37A9"/>
    <w:rsid w:val="008C4598"/>
    <w:rsid w:val="008C542F"/>
    <w:rsid w:val="008C57EC"/>
    <w:rsid w:val="008C58C2"/>
    <w:rsid w:val="008C58E9"/>
    <w:rsid w:val="008C65AC"/>
    <w:rsid w:val="008C6668"/>
    <w:rsid w:val="008C66B5"/>
    <w:rsid w:val="008C6B54"/>
    <w:rsid w:val="008C706C"/>
    <w:rsid w:val="008D0649"/>
    <w:rsid w:val="008D06F0"/>
    <w:rsid w:val="008D0A6B"/>
    <w:rsid w:val="008D1769"/>
    <w:rsid w:val="008D27E3"/>
    <w:rsid w:val="008D2C83"/>
    <w:rsid w:val="008D4AC7"/>
    <w:rsid w:val="008D5E99"/>
    <w:rsid w:val="008D64AC"/>
    <w:rsid w:val="008D72FE"/>
    <w:rsid w:val="008E11B3"/>
    <w:rsid w:val="008E1AD0"/>
    <w:rsid w:val="008E2226"/>
    <w:rsid w:val="008E23B6"/>
    <w:rsid w:val="008E3176"/>
    <w:rsid w:val="008E3D26"/>
    <w:rsid w:val="008E666A"/>
    <w:rsid w:val="008E7203"/>
    <w:rsid w:val="008F00E2"/>
    <w:rsid w:val="008F04C2"/>
    <w:rsid w:val="008F0659"/>
    <w:rsid w:val="008F0D16"/>
    <w:rsid w:val="008F12C9"/>
    <w:rsid w:val="008F1B97"/>
    <w:rsid w:val="008F2959"/>
    <w:rsid w:val="008F2B08"/>
    <w:rsid w:val="008F2D6A"/>
    <w:rsid w:val="008F5FF3"/>
    <w:rsid w:val="008F63EC"/>
    <w:rsid w:val="008F7583"/>
    <w:rsid w:val="008F7F32"/>
    <w:rsid w:val="00900AE0"/>
    <w:rsid w:val="00902225"/>
    <w:rsid w:val="009027E3"/>
    <w:rsid w:val="009036A0"/>
    <w:rsid w:val="009037E1"/>
    <w:rsid w:val="0090394D"/>
    <w:rsid w:val="0090422F"/>
    <w:rsid w:val="00904E0D"/>
    <w:rsid w:val="00907AE8"/>
    <w:rsid w:val="00911244"/>
    <w:rsid w:val="009116AA"/>
    <w:rsid w:val="0091182F"/>
    <w:rsid w:val="009127B7"/>
    <w:rsid w:val="00912B7A"/>
    <w:rsid w:val="00913814"/>
    <w:rsid w:val="00914931"/>
    <w:rsid w:val="0091513B"/>
    <w:rsid w:val="0091543E"/>
    <w:rsid w:val="009157CB"/>
    <w:rsid w:val="00915DBD"/>
    <w:rsid w:val="00916E84"/>
    <w:rsid w:val="0092066B"/>
    <w:rsid w:val="00924249"/>
    <w:rsid w:val="00924A93"/>
    <w:rsid w:val="00926140"/>
    <w:rsid w:val="00931041"/>
    <w:rsid w:val="009319BE"/>
    <w:rsid w:val="0093438F"/>
    <w:rsid w:val="0093459B"/>
    <w:rsid w:val="00934C4C"/>
    <w:rsid w:val="00936FE2"/>
    <w:rsid w:val="00937187"/>
    <w:rsid w:val="00937596"/>
    <w:rsid w:val="0093793F"/>
    <w:rsid w:val="00941763"/>
    <w:rsid w:val="00941BDF"/>
    <w:rsid w:val="00942A94"/>
    <w:rsid w:val="00942F64"/>
    <w:rsid w:val="0094397E"/>
    <w:rsid w:val="0094421C"/>
    <w:rsid w:val="00946248"/>
    <w:rsid w:val="00946A2F"/>
    <w:rsid w:val="0094789D"/>
    <w:rsid w:val="009505F7"/>
    <w:rsid w:val="009510F6"/>
    <w:rsid w:val="0095155F"/>
    <w:rsid w:val="009516C4"/>
    <w:rsid w:val="009524A9"/>
    <w:rsid w:val="009524B5"/>
    <w:rsid w:val="00952702"/>
    <w:rsid w:val="00953B01"/>
    <w:rsid w:val="0095566C"/>
    <w:rsid w:val="009572E6"/>
    <w:rsid w:val="00957F9B"/>
    <w:rsid w:val="00957FFB"/>
    <w:rsid w:val="00961A72"/>
    <w:rsid w:val="0096260F"/>
    <w:rsid w:val="00963F67"/>
    <w:rsid w:val="009646E0"/>
    <w:rsid w:val="00964C42"/>
    <w:rsid w:val="0096511E"/>
    <w:rsid w:val="00965824"/>
    <w:rsid w:val="00965DA3"/>
    <w:rsid w:val="0096640A"/>
    <w:rsid w:val="0096690E"/>
    <w:rsid w:val="00971833"/>
    <w:rsid w:val="00971ECE"/>
    <w:rsid w:val="00971FE4"/>
    <w:rsid w:val="00971FF3"/>
    <w:rsid w:val="00973FAF"/>
    <w:rsid w:val="009743EB"/>
    <w:rsid w:val="00975679"/>
    <w:rsid w:val="009806A2"/>
    <w:rsid w:val="009813A6"/>
    <w:rsid w:val="009832D8"/>
    <w:rsid w:val="00985550"/>
    <w:rsid w:val="00986BA6"/>
    <w:rsid w:val="00987E3C"/>
    <w:rsid w:val="00987FD1"/>
    <w:rsid w:val="00990C65"/>
    <w:rsid w:val="00991A2A"/>
    <w:rsid w:val="00991F79"/>
    <w:rsid w:val="00992515"/>
    <w:rsid w:val="00993722"/>
    <w:rsid w:val="009938D9"/>
    <w:rsid w:val="00993C69"/>
    <w:rsid w:val="009965C1"/>
    <w:rsid w:val="0099665F"/>
    <w:rsid w:val="009A0586"/>
    <w:rsid w:val="009A0A8E"/>
    <w:rsid w:val="009A1012"/>
    <w:rsid w:val="009A11D0"/>
    <w:rsid w:val="009A1B04"/>
    <w:rsid w:val="009A1D80"/>
    <w:rsid w:val="009A265A"/>
    <w:rsid w:val="009A5775"/>
    <w:rsid w:val="009A7AA3"/>
    <w:rsid w:val="009B0827"/>
    <w:rsid w:val="009B23F8"/>
    <w:rsid w:val="009B26E6"/>
    <w:rsid w:val="009B2B2B"/>
    <w:rsid w:val="009B2D33"/>
    <w:rsid w:val="009B2EFA"/>
    <w:rsid w:val="009B3B42"/>
    <w:rsid w:val="009B4246"/>
    <w:rsid w:val="009B577F"/>
    <w:rsid w:val="009B6E67"/>
    <w:rsid w:val="009C1DD9"/>
    <w:rsid w:val="009C2205"/>
    <w:rsid w:val="009C3C61"/>
    <w:rsid w:val="009C487A"/>
    <w:rsid w:val="009C7A54"/>
    <w:rsid w:val="009D03AD"/>
    <w:rsid w:val="009D0EE7"/>
    <w:rsid w:val="009D13BC"/>
    <w:rsid w:val="009D13EE"/>
    <w:rsid w:val="009D3292"/>
    <w:rsid w:val="009D4B62"/>
    <w:rsid w:val="009D7CFD"/>
    <w:rsid w:val="009E0297"/>
    <w:rsid w:val="009E1B9C"/>
    <w:rsid w:val="009E3135"/>
    <w:rsid w:val="009E349D"/>
    <w:rsid w:val="009E398B"/>
    <w:rsid w:val="009E5582"/>
    <w:rsid w:val="009E6D65"/>
    <w:rsid w:val="009E77B8"/>
    <w:rsid w:val="009E7BEF"/>
    <w:rsid w:val="009F0653"/>
    <w:rsid w:val="009F1B7E"/>
    <w:rsid w:val="009F1F06"/>
    <w:rsid w:val="009F293D"/>
    <w:rsid w:val="009F2D6B"/>
    <w:rsid w:val="009F356C"/>
    <w:rsid w:val="009F641A"/>
    <w:rsid w:val="009F7715"/>
    <w:rsid w:val="009F774D"/>
    <w:rsid w:val="00A001B8"/>
    <w:rsid w:val="00A00808"/>
    <w:rsid w:val="00A00CEE"/>
    <w:rsid w:val="00A011C5"/>
    <w:rsid w:val="00A01A61"/>
    <w:rsid w:val="00A027C3"/>
    <w:rsid w:val="00A02A44"/>
    <w:rsid w:val="00A036CB"/>
    <w:rsid w:val="00A03B42"/>
    <w:rsid w:val="00A0571A"/>
    <w:rsid w:val="00A06060"/>
    <w:rsid w:val="00A1071A"/>
    <w:rsid w:val="00A10C2C"/>
    <w:rsid w:val="00A11510"/>
    <w:rsid w:val="00A11605"/>
    <w:rsid w:val="00A11A9D"/>
    <w:rsid w:val="00A130FF"/>
    <w:rsid w:val="00A13891"/>
    <w:rsid w:val="00A1393C"/>
    <w:rsid w:val="00A13EA1"/>
    <w:rsid w:val="00A14871"/>
    <w:rsid w:val="00A151E2"/>
    <w:rsid w:val="00A16B23"/>
    <w:rsid w:val="00A16D58"/>
    <w:rsid w:val="00A17C41"/>
    <w:rsid w:val="00A17D37"/>
    <w:rsid w:val="00A20A27"/>
    <w:rsid w:val="00A20F18"/>
    <w:rsid w:val="00A210A0"/>
    <w:rsid w:val="00A210FD"/>
    <w:rsid w:val="00A245EB"/>
    <w:rsid w:val="00A24A8F"/>
    <w:rsid w:val="00A24B4C"/>
    <w:rsid w:val="00A2585B"/>
    <w:rsid w:val="00A3048F"/>
    <w:rsid w:val="00A304C1"/>
    <w:rsid w:val="00A30657"/>
    <w:rsid w:val="00A34AB9"/>
    <w:rsid w:val="00A37AB4"/>
    <w:rsid w:val="00A404C4"/>
    <w:rsid w:val="00A417DB"/>
    <w:rsid w:val="00A41C22"/>
    <w:rsid w:val="00A438CC"/>
    <w:rsid w:val="00A451C0"/>
    <w:rsid w:val="00A5191C"/>
    <w:rsid w:val="00A5371B"/>
    <w:rsid w:val="00A54AFA"/>
    <w:rsid w:val="00A56A58"/>
    <w:rsid w:val="00A57023"/>
    <w:rsid w:val="00A57714"/>
    <w:rsid w:val="00A57EFF"/>
    <w:rsid w:val="00A57FD7"/>
    <w:rsid w:val="00A60FE1"/>
    <w:rsid w:val="00A62A3B"/>
    <w:rsid w:val="00A62EDC"/>
    <w:rsid w:val="00A63DCE"/>
    <w:rsid w:val="00A646C7"/>
    <w:rsid w:val="00A65570"/>
    <w:rsid w:val="00A66D49"/>
    <w:rsid w:val="00A67B9F"/>
    <w:rsid w:val="00A7061D"/>
    <w:rsid w:val="00A70FA1"/>
    <w:rsid w:val="00A71249"/>
    <w:rsid w:val="00A712F7"/>
    <w:rsid w:val="00A73373"/>
    <w:rsid w:val="00A734B2"/>
    <w:rsid w:val="00A74546"/>
    <w:rsid w:val="00A74FDA"/>
    <w:rsid w:val="00A752FC"/>
    <w:rsid w:val="00A75E67"/>
    <w:rsid w:val="00A76373"/>
    <w:rsid w:val="00A77F9C"/>
    <w:rsid w:val="00A800BE"/>
    <w:rsid w:val="00A80E4A"/>
    <w:rsid w:val="00A8197C"/>
    <w:rsid w:val="00A81FDA"/>
    <w:rsid w:val="00A82AB4"/>
    <w:rsid w:val="00A86AD0"/>
    <w:rsid w:val="00A86F19"/>
    <w:rsid w:val="00A86F35"/>
    <w:rsid w:val="00A92B7B"/>
    <w:rsid w:val="00A95C70"/>
    <w:rsid w:val="00A96513"/>
    <w:rsid w:val="00AA04A6"/>
    <w:rsid w:val="00AA10EB"/>
    <w:rsid w:val="00AA127E"/>
    <w:rsid w:val="00AA17B0"/>
    <w:rsid w:val="00AA326B"/>
    <w:rsid w:val="00AA43D8"/>
    <w:rsid w:val="00AA5E1D"/>
    <w:rsid w:val="00AA6035"/>
    <w:rsid w:val="00AA69FF"/>
    <w:rsid w:val="00AA72B8"/>
    <w:rsid w:val="00AA7D74"/>
    <w:rsid w:val="00AB050A"/>
    <w:rsid w:val="00AB0DFC"/>
    <w:rsid w:val="00AB2FA8"/>
    <w:rsid w:val="00AB3229"/>
    <w:rsid w:val="00AB35EF"/>
    <w:rsid w:val="00AB3B1F"/>
    <w:rsid w:val="00AB5F48"/>
    <w:rsid w:val="00AB6352"/>
    <w:rsid w:val="00AB705F"/>
    <w:rsid w:val="00AC0789"/>
    <w:rsid w:val="00AC2083"/>
    <w:rsid w:val="00AC31EB"/>
    <w:rsid w:val="00AC34E1"/>
    <w:rsid w:val="00AC70A4"/>
    <w:rsid w:val="00AD1454"/>
    <w:rsid w:val="00AD1546"/>
    <w:rsid w:val="00AD3718"/>
    <w:rsid w:val="00AD47EB"/>
    <w:rsid w:val="00AD61C0"/>
    <w:rsid w:val="00AD73DF"/>
    <w:rsid w:val="00AD78E4"/>
    <w:rsid w:val="00AE28F8"/>
    <w:rsid w:val="00AE31B3"/>
    <w:rsid w:val="00AE38C9"/>
    <w:rsid w:val="00AE4602"/>
    <w:rsid w:val="00AE46EA"/>
    <w:rsid w:val="00AE672B"/>
    <w:rsid w:val="00AE6FD6"/>
    <w:rsid w:val="00AE7EED"/>
    <w:rsid w:val="00AF24CD"/>
    <w:rsid w:val="00AF3E98"/>
    <w:rsid w:val="00AF3ED0"/>
    <w:rsid w:val="00AF58B8"/>
    <w:rsid w:val="00AF5FD4"/>
    <w:rsid w:val="00AF685B"/>
    <w:rsid w:val="00B002CE"/>
    <w:rsid w:val="00B009B0"/>
    <w:rsid w:val="00B0316B"/>
    <w:rsid w:val="00B062DA"/>
    <w:rsid w:val="00B065E1"/>
    <w:rsid w:val="00B070CC"/>
    <w:rsid w:val="00B07997"/>
    <w:rsid w:val="00B13BC2"/>
    <w:rsid w:val="00B14DE2"/>
    <w:rsid w:val="00B161E5"/>
    <w:rsid w:val="00B162B6"/>
    <w:rsid w:val="00B2012E"/>
    <w:rsid w:val="00B22418"/>
    <w:rsid w:val="00B2313B"/>
    <w:rsid w:val="00B23EA1"/>
    <w:rsid w:val="00B24163"/>
    <w:rsid w:val="00B24E4B"/>
    <w:rsid w:val="00B251FF"/>
    <w:rsid w:val="00B2593A"/>
    <w:rsid w:val="00B26953"/>
    <w:rsid w:val="00B278A3"/>
    <w:rsid w:val="00B30271"/>
    <w:rsid w:val="00B30822"/>
    <w:rsid w:val="00B30C96"/>
    <w:rsid w:val="00B33311"/>
    <w:rsid w:val="00B3510E"/>
    <w:rsid w:val="00B378D1"/>
    <w:rsid w:val="00B40702"/>
    <w:rsid w:val="00B4169D"/>
    <w:rsid w:val="00B41AAA"/>
    <w:rsid w:val="00B42B05"/>
    <w:rsid w:val="00B42E01"/>
    <w:rsid w:val="00B43467"/>
    <w:rsid w:val="00B43B8A"/>
    <w:rsid w:val="00B43D74"/>
    <w:rsid w:val="00B451B3"/>
    <w:rsid w:val="00B454CF"/>
    <w:rsid w:val="00B5330D"/>
    <w:rsid w:val="00B554D0"/>
    <w:rsid w:val="00B56B8A"/>
    <w:rsid w:val="00B575F1"/>
    <w:rsid w:val="00B611D5"/>
    <w:rsid w:val="00B61B5F"/>
    <w:rsid w:val="00B63925"/>
    <w:rsid w:val="00B63CB9"/>
    <w:rsid w:val="00B64C96"/>
    <w:rsid w:val="00B66BD6"/>
    <w:rsid w:val="00B67984"/>
    <w:rsid w:val="00B67B51"/>
    <w:rsid w:val="00B7056B"/>
    <w:rsid w:val="00B706E4"/>
    <w:rsid w:val="00B7118F"/>
    <w:rsid w:val="00B71ED7"/>
    <w:rsid w:val="00B72647"/>
    <w:rsid w:val="00B7344F"/>
    <w:rsid w:val="00B74137"/>
    <w:rsid w:val="00B77B2F"/>
    <w:rsid w:val="00B77CCF"/>
    <w:rsid w:val="00B80D2E"/>
    <w:rsid w:val="00B81A8F"/>
    <w:rsid w:val="00B82810"/>
    <w:rsid w:val="00B82C6E"/>
    <w:rsid w:val="00B83259"/>
    <w:rsid w:val="00B846C6"/>
    <w:rsid w:val="00B84858"/>
    <w:rsid w:val="00B8692C"/>
    <w:rsid w:val="00B8749D"/>
    <w:rsid w:val="00B91D1A"/>
    <w:rsid w:val="00B91D88"/>
    <w:rsid w:val="00B942EC"/>
    <w:rsid w:val="00B94317"/>
    <w:rsid w:val="00B95307"/>
    <w:rsid w:val="00B959EF"/>
    <w:rsid w:val="00B96117"/>
    <w:rsid w:val="00B967B6"/>
    <w:rsid w:val="00B97A18"/>
    <w:rsid w:val="00BA0096"/>
    <w:rsid w:val="00BA0572"/>
    <w:rsid w:val="00BA3254"/>
    <w:rsid w:val="00BA4488"/>
    <w:rsid w:val="00BA7AFB"/>
    <w:rsid w:val="00BB25E4"/>
    <w:rsid w:val="00BB28BF"/>
    <w:rsid w:val="00BB40BE"/>
    <w:rsid w:val="00BB47B6"/>
    <w:rsid w:val="00BB5B16"/>
    <w:rsid w:val="00BB7A13"/>
    <w:rsid w:val="00BC003F"/>
    <w:rsid w:val="00BC09DD"/>
    <w:rsid w:val="00BC1272"/>
    <w:rsid w:val="00BC1EE1"/>
    <w:rsid w:val="00BC403B"/>
    <w:rsid w:val="00BC4050"/>
    <w:rsid w:val="00BC45A7"/>
    <w:rsid w:val="00BC4D19"/>
    <w:rsid w:val="00BC517C"/>
    <w:rsid w:val="00BC68C2"/>
    <w:rsid w:val="00BD02CD"/>
    <w:rsid w:val="00BD066C"/>
    <w:rsid w:val="00BD2A8F"/>
    <w:rsid w:val="00BD3B19"/>
    <w:rsid w:val="00BD5BB3"/>
    <w:rsid w:val="00BD5C57"/>
    <w:rsid w:val="00BD6501"/>
    <w:rsid w:val="00BE06C6"/>
    <w:rsid w:val="00BE2608"/>
    <w:rsid w:val="00BE267D"/>
    <w:rsid w:val="00BE2D33"/>
    <w:rsid w:val="00BE509B"/>
    <w:rsid w:val="00BE592F"/>
    <w:rsid w:val="00BE6BFD"/>
    <w:rsid w:val="00BE73EB"/>
    <w:rsid w:val="00BE7CE0"/>
    <w:rsid w:val="00BF078A"/>
    <w:rsid w:val="00BF193C"/>
    <w:rsid w:val="00BF2036"/>
    <w:rsid w:val="00BF228B"/>
    <w:rsid w:val="00BF4A18"/>
    <w:rsid w:val="00BF57F0"/>
    <w:rsid w:val="00BF6ED3"/>
    <w:rsid w:val="00BF71E8"/>
    <w:rsid w:val="00BF78D5"/>
    <w:rsid w:val="00BF7FC9"/>
    <w:rsid w:val="00C00CD3"/>
    <w:rsid w:val="00C01D50"/>
    <w:rsid w:val="00C02A20"/>
    <w:rsid w:val="00C02C04"/>
    <w:rsid w:val="00C03AC3"/>
    <w:rsid w:val="00C03E16"/>
    <w:rsid w:val="00C06648"/>
    <w:rsid w:val="00C101C6"/>
    <w:rsid w:val="00C10E50"/>
    <w:rsid w:val="00C1123E"/>
    <w:rsid w:val="00C11950"/>
    <w:rsid w:val="00C11BC4"/>
    <w:rsid w:val="00C11E9C"/>
    <w:rsid w:val="00C1373A"/>
    <w:rsid w:val="00C14AE4"/>
    <w:rsid w:val="00C15870"/>
    <w:rsid w:val="00C16FCF"/>
    <w:rsid w:val="00C170AF"/>
    <w:rsid w:val="00C2264C"/>
    <w:rsid w:val="00C25416"/>
    <w:rsid w:val="00C25473"/>
    <w:rsid w:val="00C254A7"/>
    <w:rsid w:val="00C25AF9"/>
    <w:rsid w:val="00C25B46"/>
    <w:rsid w:val="00C27212"/>
    <w:rsid w:val="00C27523"/>
    <w:rsid w:val="00C27FA8"/>
    <w:rsid w:val="00C313C4"/>
    <w:rsid w:val="00C33311"/>
    <w:rsid w:val="00C34B36"/>
    <w:rsid w:val="00C403B2"/>
    <w:rsid w:val="00C4068F"/>
    <w:rsid w:val="00C409C5"/>
    <w:rsid w:val="00C40D51"/>
    <w:rsid w:val="00C41F7C"/>
    <w:rsid w:val="00C4590E"/>
    <w:rsid w:val="00C45C12"/>
    <w:rsid w:val="00C45F45"/>
    <w:rsid w:val="00C4711F"/>
    <w:rsid w:val="00C5247D"/>
    <w:rsid w:val="00C533D0"/>
    <w:rsid w:val="00C55A15"/>
    <w:rsid w:val="00C56902"/>
    <w:rsid w:val="00C56F5C"/>
    <w:rsid w:val="00C573FB"/>
    <w:rsid w:val="00C5795F"/>
    <w:rsid w:val="00C60A86"/>
    <w:rsid w:val="00C61D7B"/>
    <w:rsid w:val="00C61F9B"/>
    <w:rsid w:val="00C62020"/>
    <w:rsid w:val="00C62076"/>
    <w:rsid w:val="00C6305B"/>
    <w:rsid w:val="00C63E23"/>
    <w:rsid w:val="00C64991"/>
    <w:rsid w:val="00C64DBC"/>
    <w:rsid w:val="00C65170"/>
    <w:rsid w:val="00C65D67"/>
    <w:rsid w:val="00C6634C"/>
    <w:rsid w:val="00C667B2"/>
    <w:rsid w:val="00C701D9"/>
    <w:rsid w:val="00C70382"/>
    <w:rsid w:val="00C70B4C"/>
    <w:rsid w:val="00C721FE"/>
    <w:rsid w:val="00C74409"/>
    <w:rsid w:val="00C7458D"/>
    <w:rsid w:val="00C75928"/>
    <w:rsid w:val="00C75D3C"/>
    <w:rsid w:val="00C75D5E"/>
    <w:rsid w:val="00C76579"/>
    <w:rsid w:val="00C8039B"/>
    <w:rsid w:val="00C80C08"/>
    <w:rsid w:val="00C81B2B"/>
    <w:rsid w:val="00C82476"/>
    <w:rsid w:val="00C82EF7"/>
    <w:rsid w:val="00C82F70"/>
    <w:rsid w:val="00C84B99"/>
    <w:rsid w:val="00C85280"/>
    <w:rsid w:val="00C87102"/>
    <w:rsid w:val="00C90BC7"/>
    <w:rsid w:val="00C90F93"/>
    <w:rsid w:val="00C91D56"/>
    <w:rsid w:val="00C950A2"/>
    <w:rsid w:val="00C961D3"/>
    <w:rsid w:val="00C96BD6"/>
    <w:rsid w:val="00CA06AC"/>
    <w:rsid w:val="00CA496C"/>
    <w:rsid w:val="00CA6245"/>
    <w:rsid w:val="00CB0B1D"/>
    <w:rsid w:val="00CB1672"/>
    <w:rsid w:val="00CB1AC8"/>
    <w:rsid w:val="00CB2402"/>
    <w:rsid w:val="00CB255B"/>
    <w:rsid w:val="00CB396A"/>
    <w:rsid w:val="00CB48B5"/>
    <w:rsid w:val="00CB48BE"/>
    <w:rsid w:val="00CB48DE"/>
    <w:rsid w:val="00CB52C3"/>
    <w:rsid w:val="00CB57B8"/>
    <w:rsid w:val="00CB5B02"/>
    <w:rsid w:val="00CB5C47"/>
    <w:rsid w:val="00CB6715"/>
    <w:rsid w:val="00CB6783"/>
    <w:rsid w:val="00CB67E2"/>
    <w:rsid w:val="00CB6EAB"/>
    <w:rsid w:val="00CC0166"/>
    <w:rsid w:val="00CC0346"/>
    <w:rsid w:val="00CC17E4"/>
    <w:rsid w:val="00CC33F4"/>
    <w:rsid w:val="00CC51FA"/>
    <w:rsid w:val="00CC6FF3"/>
    <w:rsid w:val="00CC74E2"/>
    <w:rsid w:val="00CC7ED9"/>
    <w:rsid w:val="00CD0931"/>
    <w:rsid w:val="00CD272A"/>
    <w:rsid w:val="00CD367B"/>
    <w:rsid w:val="00CD46A7"/>
    <w:rsid w:val="00CD4E26"/>
    <w:rsid w:val="00CD533D"/>
    <w:rsid w:val="00CD5E1E"/>
    <w:rsid w:val="00CE0482"/>
    <w:rsid w:val="00CE0BFB"/>
    <w:rsid w:val="00CE1602"/>
    <w:rsid w:val="00CE1C6D"/>
    <w:rsid w:val="00CE2A88"/>
    <w:rsid w:val="00CE3AF1"/>
    <w:rsid w:val="00CE48AA"/>
    <w:rsid w:val="00CE717D"/>
    <w:rsid w:val="00CE79AE"/>
    <w:rsid w:val="00CF138C"/>
    <w:rsid w:val="00CF365C"/>
    <w:rsid w:val="00CF36B2"/>
    <w:rsid w:val="00CF3B75"/>
    <w:rsid w:val="00CF5E08"/>
    <w:rsid w:val="00CF617C"/>
    <w:rsid w:val="00D001D1"/>
    <w:rsid w:val="00D01342"/>
    <w:rsid w:val="00D01398"/>
    <w:rsid w:val="00D02221"/>
    <w:rsid w:val="00D02D18"/>
    <w:rsid w:val="00D032BA"/>
    <w:rsid w:val="00D03AC0"/>
    <w:rsid w:val="00D05711"/>
    <w:rsid w:val="00D058D2"/>
    <w:rsid w:val="00D05DCD"/>
    <w:rsid w:val="00D06739"/>
    <w:rsid w:val="00D06BF8"/>
    <w:rsid w:val="00D10459"/>
    <w:rsid w:val="00D11248"/>
    <w:rsid w:val="00D11395"/>
    <w:rsid w:val="00D1215C"/>
    <w:rsid w:val="00D1607E"/>
    <w:rsid w:val="00D2218D"/>
    <w:rsid w:val="00D24CAB"/>
    <w:rsid w:val="00D24EA0"/>
    <w:rsid w:val="00D25558"/>
    <w:rsid w:val="00D25C7E"/>
    <w:rsid w:val="00D27184"/>
    <w:rsid w:val="00D301F6"/>
    <w:rsid w:val="00D30E37"/>
    <w:rsid w:val="00D310B7"/>
    <w:rsid w:val="00D33F8A"/>
    <w:rsid w:val="00D34701"/>
    <w:rsid w:val="00D35183"/>
    <w:rsid w:val="00D35D8E"/>
    <w:rsid w:val="00D3614D"/>
    <w:rsid w:val="00D36933"/>
    <w:rsid w:val="00D36E19"/>
    <w:rsid w:val="00D37289"/>
    <w:rsid w:val="00D37662"/>
    <w:rsid w:val="00D37ED4"/>
    <w:rsid w:val="00D4016E"/>
    <w:rsid w:val="00D406ED"/>
    <w:rsid w:val="00D4228C"/>
    <w:rsid w:val="00D42775"/>
    <w:rsid w:val="00D42E0F"/>
    <w:rsid w:val="00D435F4"/>
    <w:rsid w:val="00D44D16"/>
    <w:rsid w:val="00D46686"/>
    <w:rsid w:val="00D47C69"/>
    <w:rsid w:val="00D5059C"/>
    <w:rsid w:val="00D5155E"/>
    <w:rsid w:val="00D515CB"/>
    <w:rsid w:val="00D51634"/>
    <w:rsid w:val="00D52266"/>
    <w:rsid w:val="00D52428"/>
    <w:rsid w:val="00D52DBC"/>
    <w:rsid w:val="00D53220"/>
    <w:rsid w:val="00D53517"/>
    <w:rsid w:val="00D53E66"/>
    <w:rsid w:val="00D54FB0"/>
    <w:rsid w:val="00D56802"/>
    <w:rsid w:val="00D57059"/>
    <w:rsid w:val="00D60145"/>
    <w:rsid w:val="00D60AE4"/>
    <w:rsid w:val="00D6132C"/>
    <w:rsid w:val="00D6158D"/>
    <w:rsid w:val="00D6221C"/>
    <w:rsid w:val="00D62227"/>
    <w:rsid w:val="00D62F6E"/>
    <w:rsid w:val="00D63314"/>
    <w:rsid w:val="00D649C9"/>
    <w:rsid w:val="00D64AE7"/>
    <w:rsid w:val="00D650CF"/>
    <w:rsid w:val="00D65D65"/>
    <w:rsid w:val="00D672F2"/>
    <w:rsid w:val="00D7133D"/>
    <w:rsid w:val="00D71396"/>
    <w:rsid w:val="00D71817"/>
    <w:rsid w:val="00D718EE"/>
    <w:rsid w:val="00D71C57"/>
    <w:rsid w:val="00D7213B"/>
    <w:rsid w:val="00D73AD7"/>
    <w:rsid w:val="00D740F3"/>
    <w:rsid w:val="00D75F3A"/>
    <w:rsid w:val="00D771A5"/>
    <w:rsid w:val="00D7761B"/>
    <w:rsid w:val="00D81642"/>
    <w:rsid w:val="00D81B1F"/>
    <w:rsid w:val="00D825DA"/>
    <w:rsid w:val="00D826CE"/>
    <w:rsid w:val="00D82703"/>
    <w:rsid w:val="00D8287F"/>
    <w:rsid w:val="00D83283"/>
    <w:rsid w:val="00D83488"/>
    <w:rsid w:val="00D84292"/>
    <w:rsid w:val="00D86804"/>
    <w:rsid w:val="00D86FB2"/>
    <w:rsid w:val="00D9005C"/>
    <w:rsid w:val="00D905A7"/>
    <w:rsid w:val="00D90C31"/>
    <w:rsid w:val="00D93379"/>
    <w:rsid w:val="00D942B6"/>
    <w:rsid w:val="00D94C9A"/>
    <w:rsid w:val="00D94D7C"/>
    <w:rsid w:val="00D95DDA"/>
    <w:rsid w:val="00DA1E0D"/>
    <w:rsid w:val="00DA2532"/>
    <w:rsid w:val="00DA29BA"/>
    <w:rsid w:val="00DA6637"/>
    <w:rsid w:val="00DA6900"/>
    <w:rsid w:val="00DA69E0"/>
    <w:rsid w:val="00DA6DA5"/>
    <w:rsid w:val="00DB01F6"/>
    <w:rsid w:val="00DB0502"/>
    <w:rsid w:val="00DB147C"/>
    <w:rsid w:val="00DB1B1B"/>
    <w:rsid w:val="00DB1FD6"/>
    <w:rsid w:val="00DB3A1E"/>
    <w:rsid w:val="00DB3B21"/>
    <w:rsid w:val="00DB4EEA"/>
    <w:rsid w:val="00DB6B61"/>
    <w:rsid w:val="00DB735C"/>
    <w:rsid w:val="00DB7F82"/>
    <w:rsid w:val="00DC161C"/>
    <w:rsid w:val="00DC2051"/>
    <w:rsid w:val="00DC5D4F"/>
    <w:rsid w:val="00DC67A7"/>
    <w:rsid w:val="00DC7552"/>
    <w:rsid w:val="00DD0021"/>
    <w:rsid w:val="00DD0159"/>
    <w:rsid w:val="00DD1598"/>
    <w:rsid w:val="00DD3991"/>
    <w:rsid w:val="00DD3A0D"/>
    <w:rsid w:val="00DD4657"/>
    <w:rsid w:val="00DD5A5D"/>
    <w:rsid w:val="00DD5EB7"/>
    <w:rsid w:val="00DD6BC9"/>
    <w:rsid w:val="00DD7FCE"/>
    <w:rsid w:val="00DE1E4A"/>
    <w:rsid w:val="00DE2182"/>
    <w:rsid w:val="00DE2419"/>
    <w:rsid w:val="00DE3047"/>
    <w:rsid w:val="00DE30CF"/>
    <w:rsid w:val="00DE31CF"/>
    <w:rsid w:val="00DE5BB7"/>
    <w:rsid w:val="00DE66F7"/>
    <w:rsid w:val="00DE70B3"/>
    <w:rsid w:val="00DE752D"/>
    <w:rsid w:val="00DF118B"/>
    <w:rsid w:val="00DF332E"/>
    <w:rsid w:val="00DF4732"/>
    <w:rsid w:val="00DF4744"/>
    <w:rsid w:val="00DF55B8"/>
    <w:rsid w:val="00DF7273"/>
    <w:rsid w:val="00E0021F"/>
    <w:rsid w:val="00E004C3"/>
    <w:rsid w:val="00E034E8"/>
    <w:rsid w:val="00E035F8"/>
    <w:rsid w:val="00E03F7F"/>
    <w:rsid w:val="00E05416"/>
    <w:rsid w:val="00E05D5D"/>
    <w:rsid w:val="00E074DD"/>
    <w:rsid w:val="00E12C6B"/>
    <w:rsid w:val="00E13AE0"/>
    <w:rsid w:val="00E14222"/>
    <w:rsid w:val="00E15DA7"/>
    <w:rsid w:val="00E20E4A"/>
    <w:rsid w:val="00E224F8"/>
    <w:rsid w:val="00E242AB"/>
    <w:rsid w:val="00E26131"/>
    <w:rsid w:val="00E2627E"/>
    <w:rsid w:val="00E30D43"/>
    <w:rsid w:val="00E329A5"/>
    <w:rsid w:val="00E32D3F"/>
    <w:rsid w:val="00E35108"/>
    <w:rsid w:val="00E3539F"/>
    <w:rsid w:val="00E358AC"/>
    <w:rsid w:val="00E35965"/>
    <w:rsid w:val="00E37B1C"/>
    <w:rsid w:val="00E37F06"/>
    <w:rsid w:val="00E40716"/>
    <w:rsid w:val="00E4103E"/>
    <w:rsid w:val="00E41466"/>
    <w:rsid w:val="00E4197E"/>
    <w:rsid w:val="00E41D7C"/>
    <w:rsid w:val="00E42D97"/>
    <w:rsid w:val="00E42EE4"/>
    <w:rsid w:val="00E4310A"/>
    <w:rsid w:val="00E439FC"/>
    <w:rsid w:val="00E44837"/>
    <w:rsid w:val="00E45EBD"/>
    <w:rsid w:val="00E46198"/>
    <w:rsid w:val="00E47757"/>
    <w:rsid w:val="00E47E52"/>
    <w:rsid w:val="00E47F0B"/>
    <w:rsid w:val="00E50DB5"/>
    <w:rsid w:val="00E51021"/>
    <w:rsid w:val="00E51674"/>
    <w:rsid w:val="00E528B4"/>
    <w:rsid w:val="00E56248"/>
    <w:rsid w:val="00E56781"/>
    <w:rsid w:val="00E577AD"/>
    <w:rsid w:val="00E60FE5"/>
    <w:rsid w:val="00E61C5E"/>
    <w:rsid w:val="00E61E93"/>
    <w:rsid w:val="00E63CE6"/>
    <w:rsid w:val="00E648E3"/>
    <w:rsid w:val="00E67710"/>
    <w:rsid w:val="00E67E38"/>
    <w:rsid w:val="00E71AC0"/>
    <w:rsid w:val="00E72340"/>
    <w:rsid w:val="00E72527"/>
    <w:rsid w:val="00E72F5B"/>
    <w:rsid w:val="00E73026"/>
    <w:rsid w:val="00E7325C"/>
    <w:rsid w:val="00E7358D"/>
    <w:rsid w:val="00E742A2"/>
    <w:rsid w:val="00E7497C"/>
    <w:rsid w:val="00E76CFB"/>
    <w:rsid w:val="00E774C0"/>
    <w:rsid w:val="00E77E0F"/>
    <w:rsid w:val="00E807C0"/>
    <w:rsid w:val="00E8327B"/>
    <w:rsid w:val="00E83619"/>
    <w:rsid w:val="00E864EE"/>
    <w:rsid w:val="00E875D4"/>
    <w:rsid w:val="00E878EA"/>
    <w:rsid w:val="00E93317"/>
    <w:rsid w:val="00E9342F"/>
    <w:rsid w:val="00E94042"/>
    <w:rsid w:val="00EA121E"/>
    <w:rsid w:val="00EA2530"/>
    <w:rsid w:val="00EA5E69"/>
    <w:rsid w:val="00EA6B37"/>
    <w:rsid w:val="00EA6CC4"/>
    <w:rsid w:val="00EA7818"/>
    <w:rsid w:val="00EA7A3E"/>
    <w:rsid w:val="00EA7BCF"/>
    <w:rsid w:val="00EA7CFD"/>
    <w:rsid w:val="00EB340B"/>
    <w:rsid w:val="00EB4026"/>
    <w:rsid w:val="00EB5986"/>
    <w:rsid w:val="00EB625B"/>
    <w:rsid w:val="00EB71E8"/>
    <w:rsid w:val="00EC1318"/>
    <w:rsid w:val="00EC19D1"/>
    <w:rsid w:val="00EC3220"/>
    <w:rsid w:val="00EC4CCC"/>
    <w:rsid w:val="00EC4EFB"/>
    <w:rsid w:val="00EC50C9"/>
    <w:rsid w:val="00EC77AF"/>
    <w:rsid w:val="00EC7DF4"/>
    <w:rsid w:val="00ED14F4"/>
    <w:rsid w:val="00ED20FA"/>
    <w:rsid w:val="00ED3913"/>
    <w:rsid w:val="00ED4325"/>
    <w:rsid w:val="00ED4968"/>
    <w:rsid w:val="00ED5BC5"/>
    <w:rsid w:val="00ED5FA3"/>
    <w:rsid w:val="00EE1FE8"/>
    <w:rsid w:val="00EE2305"/>
    <w:rsid w:val="00EE2AAE"/>
    <w:rsid w:val="00EE4A1D"/>
    <w:rsid w:val="00EE5C4A"/>
    <w:rsid w:val="00EE5D2F"/>
    <w:rsid w:val="00EE7F2C"/>
    <w:rsid w:val="00EF1667"/>
    <w:rsid w:val="00EF3632"/>
    <w:rsid w:val="00EF3920"/>
    <w:rsid w:val="00EF46F2"/>
    <w:rsid w:val="00EF4995"/>
    <w:rsid w:val="00EF50E4"/>
    <w:rsid w:val="00EF661A"/>
    <w:rsid w:val="00EF773E"/>
    <w:rsid w:val="00EF7D74"/>
    <w:rsid w:val="00EF7EDB"/>
    <w:rsid w:val="00F00596"/>
    <w:rsid w:val="00F013B3"/>
    <w:rsid w:val="00F01DB8"/>
    <w:rsid w:val="00F02D40"/>
    <w:rsid w:val="00F03D31"/>
    <w:rsid w:val="00F03FC2"/>
    <w:rsid w:val="00F0420B"/>
    <w:rsid w:val="00F04F1D"/>
    <w:rsid w:val="00F050AF"/>
    <w:rsid w:val="00F05D9E"/>
    <w:rsid w:val="00F0650D"/>
    <w:rsid w:val="00F06570"/>
    <w:rsid w:val="00F07529"/>
    <w:rsid w:val="00F10917"/>
    <w:rsid w:val="00F15E05"/>
    <w:rsid w:val="00F16E88"/>
    <w:rsid w:val="00F1763C"/>
    <w:rsid w:val="00F20C2F"/>
    <w:rsid w:val="00F21295"/>
    <w:rsid w:val="00F23005"/>
    <w:rsid w:val="00F233D4"/>
    <w:rsid w:val="00F247A8"/>
    <w:rsid w:val="00F252B9"/>
    <w:rsid w:val="00F269EE"/>
    <w:rsid w:val="00F26B5F"/>
    <w:rsid w:val="00F34D14"/>
    <w:rsid w:val="00F34F7D"/>
    <w:rsid w:val="00F35672"/>
    <w:rsid w:val="00F35EB6"/>
    <w:rsid w:val="00F360E7"/>
    <w:rsid w:val="00F36569"/>
    <w:rsid w:val="00F37D85"/>
    <w:rsid w:val="00F4118D"/>
    <w:rsid w:val="00F42A58"/>
    <w:rsid w:val="00F43E8D"/>
    <w:rsid w:val="00F45BC3"/>
    <w:rsid w:val="00F47F1E"/>
    <w:rsid w:val="00F50872"/>
    <w:rsid w:val="00F52178"/>
    <w:rsid w:val="00F522BA"/>
    <w:rsid w:val="00F54A95"/>
    <w:rsid w:val="00F55FF2"/>
    <w:rsid w:val="00F56077"/>
    <w:rsid w:val="00F56C03"/>
    <w:rsid w:val="00F60A1C"/>
    <w:rsid w:val="00F62A8D"/>
    <w:rsid w:val="00F630A0"/>
    <w:rsid w:val="00F67169"/>
    <w:rsid w:val="00F70082"/>
    <w:rsid w:val="00F72398"/>
    <w:rsid w:val="00F7242E"/>
    <w:rsid w:val="00F728C7"/>
    <w:rsid w:val="00F72A1D"/>
    <w:rsid w:val="00F73229"/>
    <w:rsid w:val="00F74554"/>
    <w:rsid w:val="00F74C17"/>
    <w:rsid w:val="00F74DA8"/>
    <w:rsid w:val="00F750D0"/>
    <w:rsid w:val="00F75CD0"/>
    <w:rsid w:val="00F76A26"/>
    <w:rsid w:val="00F776A4"/>
    <w:rsid w:val="00F77F29"/>
    <w:rsid w:val="00F81099"/>
    <w:rsid w:val="00F810B1"/>
    <w:rsid w:val="00F85023"/>
    <w:rsid w:val="00F85D78"/>
    <w:rsid w:val="00F869DC"/>
    <w:rsid w:val="00F87189"/>
    <w:rsid w:val="00F8764F"/>
    <w:rsid w:val="00F90777"/>
    <w:rsid w:val="00F920D5"/>
    <w:rsid w:val="00F9217B"/>
    <w:rsid w:val="00F924FF"/>
    <w:rsid w:val="00F932E6"/>
    <w:rsid w:val="00F93445"/>
    <w:rsid w:val="00F94457"/>
    <w:rsid w:val="00F94477"/>
    <w:rsid w:val="00F96EBA"/>
    <w:rsid w:val="00FA0298"/>
    <w:rsid w:val="00FA04F2"/>
    <w:rsid w:val="00FA17D3"/>
    <w:rsid w:val="00FA26EB"/>
    <w:rsid w:val="00FA2BDF"/>
    <w:rsid w:val="00FA3561"/>
    <w:rsid w:val="00FA393D"/>
    <w:rsid w:val="00FA3F71"/>
    <w:rsid w:val="00FA4ECB"/>
    <w:rsid w:val="00FA52D8"/>
    <w:rsid w:val="00FA5AFA"/>
    <w:rsid w:val="00FA5C35"/>
    <w:rsid w:val="00FA7424"/>
    <w:rsid w:val="00FB064D"/>
    <w:rsid w:val="00FB102E"/>
    <w:rsid w:val="00FB2003"/>
    <w:rsid w:val="00FB20B9"/>
    <w:rsid w:val="00FB2D6A"/>
    <w:rsid w:val="00FB3204"/>
    <w:rsid w:val="00FB4443"/>
    <w:rsid w:val="00FB4A76"/>
    <w:rsid w:val="00FB4DFE"/>
    <w:rsid w:val="00FB5153"/>
    <w:rsid w:val="00FB7B8A"/>
    <w:rsid w:val="00FC01DA"/>
    <w:rsid w:val="00FC0229"/>
    <w:rsid w:val="00FC1431"/>
    <w:rsid w:val="00FC1878"/>
    <w:rsid w:val="00FC311F"/>
    <w:rsid w:val="00FC3596"/>
    <w:rsid w:val="00FC3991"/>
    <w:rsid w:val="00FC3B30"/>
    <w:rsid w:val="00FC476C"/>
    <w:rsid w:val="00FC5566"/>
    <w:rsid w:val="00FC642A"/>
    <w:rsid w:val="00FC6E60"/>
    <w:rsid w:val="00FD1680"/>
    <w:rsid w:val="00FD1AB6"/>
    <w:rsid w:val="00FD1B36"/>
    <w:rsid w:val="00FD2B16"/>
    <w:rsid w:val="00FD331A"/>
    <w:rsid w:val="00FD5B92"/>
    <w:rsid w:val="00FD64E0"/>
    <w:rsid w:val="00FD65F4"/>
    <w:rsid w:val="00FD6F1B"/>
    <w:rsid w:val="00FE0968"/>
    <w:rsid w:val="00FE0EDC"/>
    <w:rsid w:val="00FE20A9"/>
    <w:rsid w:val="00FE6088"/>
    <w:rsid w:val="00FE67B6"/>
    <w:rsid w:val="00FE6F70"/>
    <w:rsid w:val="00FE7563"/>
    <w:rsid w:val="00FE7AFE"/>
    <w:rsid w:val="00FF0607"/>
    <w:rsid w:val="00FF2A32"/>
    <w:rsid w:val="00FF57D6"/>
    <w:rsid w:val="00FF6F76"/>
    <w:rsid w:val="00FF77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397CA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6783"/>
    <w:pPr>
      <w:keepNext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B967B6"/>
    <w:pPr>
      <w:numPr>
        <w:numId w:val="1"/>
      </w:numPr>
      <w:spacing w:after="240"/>
      <w:jc w:val="left"/>
      <w:outlineLvl w:val="0"/>
    </w:pPr>
    <w:rPr>
      <w:b/>
      <w:bCs/>
      <w:szCs w:val="28"/>
      <w:lang w:val="es-AR"/>
    </w:rPr>
  </w:style>
  <w:style w:type="paragraph" w:styleId="Heading2">
    <w:name w:val="heading 2"/>
    <w:basedOn w:val="Normal"/>
    <w:next w:val="Normal"/>
    <w:link w:val="Heading2Char"/>
    <w:autoRedefine/>
    <w:qFormat/>
    <w:rsid w:val="00E41D7C"/>
    <w:pPr>
      <w:numPr>
        <w:ilvl w:val="1"/>
        <w:numId w:val="3"/>
      </w:numPr>
      <w:spacing w:line="276" w:lineRule="auto"/>
      <w:outlineLvl w:val="1"/>
    </w:pPr>
    <w:rPr>
      <w:b/>
      <w:bCs/>
      <w:szCs w:val="28"/>
      <w:lang w:val="es-AR"/>
    </w:rPr>
  </w:style>
  <w:style w:type="paragraph" w:styleId="Heading3">
    <w:name w:val="heading 3"/>
    <w:basedOn w:val="Normal"/>
    <w:next w:val="Normal"/>
    <w:qFormat/>
    <w:rsid w:val="00A62A3B"/>
    <w:pPr>
      <w:numPr>
        <w:ilvl w:val="2"/>
        <w:numId w:val="1"/>
      </w:numPr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D05711"/>
    <w:pPr>
      <w:numPr>
        <w:ilvl w:val="3"/>
        <w:numId w:val="1"/>
      </w:numPr>
      <w:outlineLvl w:val="3"/>
    </w:pPr>
    <w:rPr>
      <w:rFonts w:cs="Arial"/>
      <w:b/>
      <w:bCs/>
      <w:szCs w:val="20"/>
    </w:rPr>
  </w:style>
  <w:style w:type="paragraph" w:styleId="Heading5">
    <w:name w:val="heading 5"/>
    <w:basedOn w:val="Normal"/>
    <w:next w:val="Normal"/>
    <w:qFormat/>
    <w:rsid w:val="00FC187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C1878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C1878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FC1878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FC1878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302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aliases w:val="encabezado"/>
    <w:basedOn w:val="Normal"/>
    <w:link w:val="HeaderChar"/>
    <w:rsid w:val="00747EE4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rsid w:val="009A1012"/>
    <w:pPr>
      <w:tabs>
        <w:tab w:val="center" w:pos="4252"/>
        <w:tab w:val="right" w:pos="8504"/>
      </w:tabs>
    </w:pPr>
    <w:rPr>
      <w:sz w:val="18"/>
    </w:rPr>
  </w:style>
  <w:style w:type="character" w:styleId="PageNumber">
    <w:name w:val="page number"/>
    <w:basedOn w:val="DefaultParagraphFont"/>
    <w:rsid w:val="00530B65"/>
  </w:style>
  <w:style w:type="paragraph" w:styleId="TOC1">
    <w:name w:val="toc 1"/>
    <w:basedOn w:val="Normal"/>
    <w:next w:val="Normal"/>
    <w:autoRedefine/>
    <w:uiPriority w:val="39"/>
    <w:rsid w:val="00D7761B"/>
    <w:rPr>
      <w:caps/>
      <w:sz w:val="16"/>
    </w:rPr>
  </w:style>
  <w:style w:type="paragraph" w:styleId="TOC2">
    <w:name w:val="toc 2"/>
    <w:basedOn w:val="Normal"/>
    <w:next w:val="Normal"/>
    <w:autoRedefine/>
    <w:uiPriority w:val="39"/>
    <w:rsid w:val="00D7761B"/>
    <w:pPr>
      <w:ind w:left="240"/>
    </w:pPr>
    <w:rPr>
      <w:sz w:val="18"/>
    </w:rPr>
  </w:style>
  <w:style w:type="paragraph" w:styleId="TOC3">
    <w:name w:val="toc 3"/>
    <w:basedOn w:val="Normal"/>
    <w:next w:val="Normal"/>
    <w:autoRedefine/>
    <w:uiPriority w:val="39"/>
    <w:rsid w:val="0069720D"/>
    <w:pPr>
      <w:ind w:left="480"/>
    </w:pPr>
  </w:style>
  <w:style w:type="character" w:styleId="Hyperlink">
    <w:name w:val="Hyperlink"/>
    <w:uiPriority w:val="99"/>
    <w:rsid w:val="0069720D"/>
    <w:rPr>
      <w:color w:val="0000FF"/>
      <w:u w:val="single"/>
    </w:rPr>
  </w:style>
  <w:style w:type="paragraph" w:customStyle="1" w:styleId="DelHeading1">
    <w:name w:val="Del Heading 1"/>
    <w:basedOn w:val="Heading1"/>
    <w:rsid w:val="00DE752D"/>
    <w:pPr>
      <w:pageBreakBefore/>
      <w:numPr>
        <w:numId w:val="0"/>
      </w:numPr>
      <w:tabs>
        <w:tab w:val="num" w:pos="720"/>
      </w:tabs>
      <w:spacing w:before="240" w:after="200"/>
      <w:ind w:left="720" w:hanging="360"/>
    </w:pPr>
    <w:rPr>
      <w:bCs w:val="0"/>
      <w:kern w:val="28"/>
      <w:sz w:val="28"/>
      <w:szCs w:val="20"/>
      <w:lang w:val="en-US"/>
    </w:rPr>
  </w:style>
  <w:style w:type="paragraph" w:customStyle="1" w:styleId="DelHeading2">
    <w:name w:val="Del Heading 2"/>
    <w:basedOn w:val="Heading2"/>
    <w:rsid w:val="00DE752D"/>
    <w:pPr>
      <w:numPr>
        <w:ilvl w:val="0"/>
        <w:numId w:val="0"/>
      </w:numPr>
      <w:tabs>
        <w:tab w:val="num" w:pos="720"/>
      </w:tabs>
      <w:spacing w:before="240" w:after="160"/>
      <w:ind w:left="720" w:hanging="360"/>
      <w:jc w:val="left"/>
    </w:pPr>
    <w:rPr>
      <w:bCs w:val="0"/>
      <w:sz w:val="24"/>
      <w:szCs w:val="20"/>
      <w:lang w:val="en-US"/>
    </w:rPr>
  </w:style>
  <w:style w:type="paragraph" w:customStyle="1" w:styleId="DelText">
    <w:name w:val="Del Text"/>
    <w:basedOn w:val="Normal"/>
    <w:rsid w:val="00DE752D"/>
    <w:pPr>
      <w:spacing w:before="120" w:after="60"/>
      <w:jc w:val="left"/>
    </w:pPr>
    <w:rPr>
      <w:szCs w:val="20"/>
      <w:lang w:val="en-US"/>
    </w:rPr>
  </w:style>
  <w:style w:type="paragraph" w:customStyle="1" w:styleId="DelBullets">
    <w:name w:val="Del Bullets"/>
    <w:basedOn w:val="Normal"/>
    <w:rsid w:val="00DE752D"/>
    <w:pPr>
      <w:tabs>
        <w:tab w:val="num" w:pos="432"/>
      </w:tabs>
      <w:spacing w:before="120"/>
      <w:ind w:left="714" w:hanging="357"/>
      <w:jc w:val="left"/>
    </w:pPr>
    <w:rPr>
      <w:szCs w:val="20"/>
      <w:lang w:val="en-US"/>
    </w:rPr>
  </w:style>
  <w:style w:type="paragraph" w:styleId="FootnoteText">
    <w:name w:val="footnote text"/>
    <w:basedOn w:val="Normal"/>
    <w:semiHidden/>
    <w:rsid w:val="00162B35"/>
    <w:rPr>
      <w:szCs w:val="20"/>
    </w:rPr>
  </w:style>
  <w:style w:type="character" w:styleId="FootnoteReference">
    <w:name w:val="footnote reference"/>
    <w:semiHidden/>
    <w:rsid w:val="00162B35"/>
    <w:rPr>
      <w:vertAlign w:val="superscript"/>
    </w:rPr>
  </w:style>
  <w:style w:type="paragraph" w:styleId="BalloonText">
    <w:name w:val="Balloon Text"/>
    <w:basedOn w:val="Normal"/>
    <w:link w:val="BalloonTextChar"/>
    <w:rsid w:val="00D4228C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4228C"/>
    <w:rPr>
      <w:rFonts w:ascii="Tahoma" w:hAnsi="Tahoma" w:cs="Tahoma"/>
      <w:sz w:val="16"/>
      <w:szCs w:val="16"/>
      <w:lang w:val="es-ES" w:eastAsia="es-ES"/>
    </w:rPr>
  </w:style>
  <w:style w:type="paragraph" w:customStyle="1" w:styleId="Listamedia2-nfasis41">
    <w:name w:val="Lista media 2 - Énfasis 41"/>
    <w:basedOn w:val="Normal"/>
    <w:uiPriority w:val="34"/>
    <w:qFormat/>
    <w:rsid w:val="007E7F57"/>
    <w:pPr>
      <w:ind w:left="720"/>
      <w:contextualSpacing/>
    </w:pPr>
  </w:style>
  <w:style w:type="table" w:customStyle="1" w:styleId="Referenciasutil1">
    <w:name w:val="Referencia sutil1"/>
    <w:basedOn w:val="TableNormal"/>
    <w:uiPriority w:val="72"/>
    <w:qFormat/>
    <w:rsid w:val="00184E50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customStyle="1" w:styleId="Sombreadomedio1-nfasis11">
    <w:name w:val="Sombreado medio 1 - Énfasis 11"/>
    <w:basedOn w:val="TableNormal"/>
    <w:uiPriority w:val="63"/>
    <w:rsid w:val="000A19E3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2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band2Horz">
      <w:tblPr/>
      <w:tcPr>
        <w:shd w:val="clear" w:color="auto" w:fill="DBE5F1"/>
      </w:tcPr>
    </w:tblStylePr>
  </w:style>
  <w:style w:type="paragraph" w:customStyle="1" w:styleId="Contenidodelatabla">
    <w:name w:val="Contenido de la tabla"/>
    <w:basedOn w:val="Normal"/>
    <w:rsid w:val="00117066"/>
    <w:pPr>
      <w:suppressLineNumbers/>
      <w:suppressAutoHyphens/>
    </w:pPr>
    <w:rPr>
      <w:rFonts w:ascii="Verdana" w:hAnsi="Verdana"/>
      <w:lang w:eastAsia="ar-SA"/>
    </w:rPr>
  </w:style>
  <w:style w:type="paragraph" w:customStyle="1" w:styleId="Encabezadodelatabla">
    <w:name w:val="Encabezado de la tabla"/>
    <w:basedOn w:val="Contenidodelatabla"/>
    <w:rsid w:val="00117066"/>
    <w:pPr>
      <w:jc w:val="center"/>
    </w:pPr>
    <w:rPr>
      <w:b/>
      <w:bCs/>
    </w:rPr>
  </w:style>
  <w:style w:type="character" w:styleId="CommentReference">
    <w:name w:val="annotation reference"/>
    <w:rsid w:val="00CE48AA"/>
    <w:rPr>
      <w:sz w:val="16"/>
      <w:szCs w:val="16"/>
    </w:rPr>
  </w:style>
  <w:style w:type="paragraph" w:styleId="CommentText">
    <w:name w:val="annotation text"/>
    <w:basedOn w:val="Normal"/>
    <w:link w:val="CommentTextChar"/>
    <w:rsid w:val="00CE48AA"/>
    <w:rPr>
      <w:rFonts w:ascii="Verdana" w:hAnsi="Verdana"/>
      <w:szCs w:val="20"/>
    </w:rPr>
  </w:style>
  <w:style w:type="character" w:customStyle="1" w:styleId="CommentTextChar">
    <w:name w:val="Comment Text Char"/>
    <w:link w:val="CommentText"/>
    <w:rsid w:val="00CE48AA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CE48AA"/>
    <w:rPr>
      <w:b/>
      <w:bCs/>
    </w:rPr>
  </w:style>
  <w:style w:type="character" w:customStyle="1" w:styleId="CommentSubjectChar">
    <w:name w:val="Comment Subject Char"/>
    <w:link w:val="CommentSubject"/>
    <w:rsid w:val="00CE48AA"/>
    <w:rPr>
      <w:rFonts w:ascii="Verdana" w:hAnsi="Verdana"/>
      <w:b/>
      <w:bCs/>
    </w:rPr>
  </w:style>
  <w:style w:type="paragraph" w:styleId="ListBullet">
    <w:name w:val="List Bullet"/>
    <w:basedOn w:val="Normal"/>
    <w:autoRedefine/>
    <w:rsid w:val="00085B42"/>
    <w:pPr>
      <w:numPr>
        <w:numId w:val="2"/>
      </w:numPr>
    </w:pPr>
    <w:rPr>
      <w:rFonts w:ascii="Verdana" w:hAnsi="Verdana"/>
      <w:bCs/>
      <w:szCs w:val="20"/>
      <w:lang w:val="es-MX"/>
    </w:rPr>
  </w:style>
  <w:style w:type="paragraph" w:styleId="BodyText">
    <w:name w:val="Body Text"/>
    <w:basedOn w:val="Normal"/>
    <w:link w:val="BodyTextChar"/>
    <w:rsid w:val="00085B42"/>
    <w:pPr>
      <w:jc w:val="center"/>
    </w:pPr>
    <w:rPr>
      <w:rFonts w:ascii="Verdana" w:hAnsi="Verdana"/>
      <w:b/>
      <w:bCs/>
      <w:sz w:val="22"/>
      <w:szCs w:val="20"/>
      <w:lang w:val="es-MX"/>
    </w:rPr>
  </w:style>
  <w:style w:type="character" w:customStyle="1" w:styleId="BodyTextChar">
    <w:name w:val="Body Text Char"/>
    <w:link w:val="BodyText"/>
    <w:rsid w:val="00085B42"/>
    <w:rPr>
      <w:rFonts w:ascii="Verdana" w:hAnsi="Verdana"/>
      <w:b/>
      <w:bCs/>
      <w:sz w:val="22"/>
      <w:lang w:val="es-MX" w:eastAsia="es-ES"/>
    </w:rPr>
  </w:style>
  <w:style w:type="paragraph" w:styleId="BodyText2">
    <w:name w:val="Body Text 2"/>
    <w:basedOn w:val="Normal"/>
    <w:link w:val="BodyText2Char"/>
    <w:rsid w:val="00085B42"/>
    <w:rPr>
      <w:rFonts w:ascii="Verdana" w:hAnsi="Verdana"/>
      <w:bCs/>
      <w:sz w:val="22"/>
      <w:szCs w:val="20"/>
      <w:lang w:val="es-MX"/>
    </w:rPr>
  </w:style>
  <w:style w:type="character" w:customStyle="1" w:styleId="BodyText2Char">
    <w:name w:val="Body Text 2 Char"/>
    <w:link w:val="BodyText2"/>
    <w:rsid w:val="00085B42"/>
    <w:rPr>
      <w:rFonts w:ascii="Verdana" w:hAnsi="Verdana"/>
      <w:bCs/>
      <w:sz w:val="22"/>
      <w:lang w:val="es-MX" w:eastAsia="es-ES"/>
    </w:rPr>
  </w:style>
  <w:style w:type="paragraph" w:customStyle="1" w:styleId="BancoSolNormal">
    <w:name w:val="BancoSol Normal"/>
    <w:basedOn w:val="Normal"/>
    <w:next w:val="Normal"/>
    <w:autoRedefine/>
    <w:rsid w:val="00085B42"/>
    <w:pPr>
      <w:spacing w:before="120" w:after="120" w:line="360" w:lineRule="auto"/>
    </w:pPr>
    <w:rPr>
      <w:rFonts w:ascii="Verdana" w:hAnsi="Verdana"/>
      <w:szCs w:val="20"/>
      <w:lang w:val="es-BO" w:eastAsia="es-BO"/>
    </w:rPr>
  </w:style>
  <w:style w:type="paragraph" w:styleId="Subtitle">
    <w:name w:val="Subtitle"/>
    <w:basedOn w:val="Normal"/>
    <w:link w:val="SubtitleChar"/>
    <w:qFormat/>
    <w:rsid w:val="00991F79"/>
    <w:pPr>
      <w:keepNext w:val="0"/>
      <w:jc w:val="left"/>
    </w:pPr>
    <w:rPr>
      <w:rFonts w:ascii="Verdana" w:hAnsi="Verdana"/>
      <w:sz w:val="18"/>
      <w:szCs w:val="20"/>
      <w:lang w:val="es-MX"/>
    </w:rPr>
  </w:style>
  <w:style w:type="character" w:customStyle="1" w:styleId="SubtitleChar">
    <w:name w:val="Subtitle Char"/>
    <w:link w:val="Subtitle"/>
    <w:rsid w:val="00991F79"/>
    <w:rPr>
      <w:rFonts w:ascii="Verdana" w:hAnsi="Verdana"/>
      <w:sz w:val="18"/>
      <w:lang w:val="es-MX" w:eastAsia="es-ES"/>
    </w:rPr>
  </w:style>
  <w:style w:type="paragraph" w:customStyle="1" w:styleId="TtulodeTDC1">
    <w:name w:val="Título de TDC1"/>
    <w:basedOn w:val="Heading1"/>
    <w:next w:val="Normal"/>
    <w:uiPriority w:val="39"/>
    <w:qFormat/>
    <w:rsid w:val="00D7761B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aps/>
      <w:color w:val="365F91"/>
      <w:sz w:val="28"/>
      <w:lang w:val="es-ES" w:eastAsia="en-US"/>
    </w:rPr>
  </w:style>
  <w:style w:type="paragraph" w:styleId="EndnoteText">
    <w:name w:val="endnote text"/>
    <w:basedOn w:val="Normal"/>
    <w:link w:val="EndnoteTextChar"/>
    <w:rsid w:val="00457966"/>
    <w:rPr>
      <w:szCs w:val="20"/>
    </w:rPr>
  </w:style>
  <w:style w:type="character" w:customStyle="1" w:styleId="EndnoteTextChar">
    <w:name w:val="Endnote Text Char"/>
    <w:link w:val="EndnoteText"/>
    <w:rsid w:val="00457966"/>
    <w:rPr>
      <w:rFonts w:ascii="Arial" w:hAnsi="Arial"/>
      <w:lang w:val="es-ES" w:eastAsia="es-ES"/>
    </w:rPr>
  </w:style>
  <w:style w:type="character" w:styleId="EndnoteReference">
    <w:name w:val="endnote reference"/>
    <w:rsid w:val="00457966"/>
    <w:rPr>
      <w:vertAlign w:val="superscript"/>
    </w:rPr>
  </w:style>
  <w:style w:type="table" w:styleId="TableGrid8">
    <w:name w:val="Table Grid 8"/>
    <w:basedOn w:val="TableNormal"/>
    <w:rsid w:val="0043376C"/>
    <w:pPr>
      <w:keepNext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2825F5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Emphasis">
    <w:name w:val="Emphasis"/>
    <w:uiPriority w:val="20"/>
    <w:qFormat/>
    <w:rsid w:val="00405BBE"/>
    <w:rPr>
      <w:i/>
      <w:iCs/>
    </w:rPr>
  </w:style>
  <w:style w:type="character" w:customStyle="1" w:styleId="Heading1Char">
    <w:name w:val="Heading 1 Char"/>
    <w:link w:val="Heading1"/>
    <w:rsid w:val="00B967B6"/>
    <w:rPr>
      <w:rFonts w:ascii="Arial" w:hAnsi="Arial"/>
      <w:b/>
      <w:bCs/>
      <w:szCs w:val="28"/>
      <w:lang w:val="es-AR"/>
    </w:rPr>
  </w:style>
  <w:style w:type="paragraph" w:customStyle="1" w:styleId="Encabezado1">
    <w:name w:val="Encabezado 1"/>
    <w:basedOn w:val="Normal"/>
    <w:qFormat/>
    <w:rsid w:val="00C75D5E"/>
    <w:pPr>
      <w:spacing w:before="20"/>
    </w:pPr>
    <w:rPr>
      <w:caps/>
      <w:sz w:val="24"/>
    </w:rPr>
  </w:style>
  <w:style w:type="paragraph" w:customStyle="1" w:styleId="Encabezado2">
    <w:name w:val="Encabezado 2"/>
    <w:basedOn w:val="Normal"/>
    <w:qFormat/>
    <w:rsid w:val="00C961D3"/>
    <w:pPr>
      <w:spacing w:before="40"/>
    </w:pPr>
    <w:rPr>
      <w:rFonts w:cs="Arial"/>
      <w:sz w:val="18"/>
      <w:szCs w:val="18"/>
      <w:lang w:val="es-BO"/>
    </w:rPr>
  </w:style>
  <w:style w:type="paragraph" w:customStyle="1" w:styleId="Encabezado3">
    <w:name w:val="Encabezado 3"/>
    <w:basedOn w:val="Normal"/>
    <w:qFormat/>
    <w:rsid w:val="00C961D3"/>
    <w:pPr>
      <w:spacing w:before="40"/>
    </w:pPr>
    <w:rPr>
      <w:rFonts w:cs="Arial"/>
      <w:i/>
      <w:sz w:val="18"/>
      <w:szCs w:val="18"/>
      <w:lang w:val="es-BO"/>
    </w:rPr>
  </w:style>
  <w:style w:type="character" w:customStyle="1" w:styleId="FooterChar">
    <w:name w:val="Footer Char"/>
    <w:link w:val="Footer"/>
    <w:uiPriority w:val="99"/>
    <w:rsid w:val="000A16F5"/>
    <w:rPr>
      <w:rFonts w:ascii="Arial" w:hAnsi="Arial"/>
      <w:sz w:val="18"/>
      <w:szCs w:val="24"/>
    </w:rPr>
  </w:style>
  <w:style w:type="paragraph" w:customStyle="1" w:styleId="controldecambios">
    <w:name w:val="control de cambios"/>
    <w:basedOn w:val="Normal"/>
    <w:qFormat/>
    <w:rsid w:val="00957F9B"/>
    <w:pPr>
      <w:jc w:val="center"/>
    </w:pPr>
    <w:rPr>
      <w:sz w:val="18"/>
    </w:rPr>
  </w:style>
  <w:style w:type="character" w:customStyle="1" w:styleId="HeaderChar">
    <w:name w:val="Header Char"/>
    <w:aliases w:val="encabezado Char"/>
    <w:link w:val="Header"/>
    <w:rsid w:val="008C58C2"/>
    <w:rPr>
      <w:rFonts w:ascii="Arial" w:hAnsi="Arial"/>
      <w:szCs w:val="24"/>
    </w:rPr>
  </w:style>
  <w:style w:type="paragraph" w:customStyle="1" w:styleId="ControldeCambios0">
    <w:name w:val="Control de Cambios"/>
    <w:qFormat/>
    <w:rsid w:val="00F81099"/>
    <w:pPr>
      <w:jc w:val="center"/>
    </w:pPr>
    <w:rPr>
      <w:rFonts w:ascii="Arial" w:hAnsi="Arial"/>
      <w:sz w:val="18"/>
    </w:rPr>
  </w:style>
  <w:style w:type="character" w:customStyle="1" w:styleId="Heading2Char">
    <w:name w:val="Heading 2 Char"/>
    <w:link w:val="Heading2"/>
    <w:rsid w:val="00E41D7C"/>
    <w:rPr>
      <w:rFonts w:ascii="Arial" w:hAnsi="Arial"/>
      <w:b/>
      <w:bCs/>
      <w:szCs w:val="28"/>
      <w:lang w:val="es-AR"/>
    </w:rPr>
  </w:style>
  <w:style w:type="paragraph" w:styleId="HTMLPreformatted">
    <w:name w:val="HTML Preformatted"/>
    <w:basedOn w:val="Normal"/>
    <w:link w:val="HTMLPreformattedChar"/>
    <w:rsid w:val="005864CD"/>
    <w:rPr>
      <w:rFonts w:ascii="Courier" w:hAnsi="Courier"/>
      <w:szCs w:val="20"/>
    </w:rPr>
  </w:style>
  <w:style w:type="character" w:customStyle="1" w:styleId="HTMLPreformattedChar">
    <w:name w:val="HTML Preformatted Char"/>
    <w:link w:val="HTMLPreformatted"/>
    <w:rsid w:val="005864CD"/>
    <w:rPr>
      <w:rFonts w:ascii="Courier" w:hAnsi="Courier"/>
      <w:lang w:val="es-ES" w:eastAsia="es-ES"/>
    </w:rPr>
  </w:style>
  <w:style w:type="paragraph" w:customStyle="1" w:styleId="Sombreadovistoso-nfasis31">
    <w:name w:val="Sombreado vistoso - Énfasis 31"/>
    <w:basedOn w:val="Normal"/>
    <w:uiPriority w:val="34"/>
    <w:qFormat/>
    <w:rsid w:val="00BE06C6"/>
    <w:pPr>
      <w:ind w:left="708"/>
    </w:pPr>
  </w:style>
  <w:style w:type="paragraph" w:customStyle="1" w:styleId="Cuadrculaclara-nfasis31">
    <w:name w:val="Cuadrícula clara - Énfasis 31"/>
    <w:basedOn w:val="Normal"/>
    <w:uiPriority w:val="34"/>
    <w:qFormat/>
    <w:rsid w:val="00AB35EF"/>
    <w:pPr>
      <w:ind w:left="708"/>
    </w:pPr>
  </w:style>
  <w:style w:type="paragraph" w:customStyle="1" w:styleId="Cuadrculamedia1-nfasis21">
    <w:name w:val="Cuadrícula media 1 - Énfasis 21"/>
    <w:basedOn w:val="Normal"/>
    <w:uiPriority w:val="34"/>
    <w:qFormat/>
    <w:rsid w:val="00E93317"/>
    <w:pPr>
      <w:ind w:left="708"/>
    </w:pPr>
  </w:style>
  <w:style w:type="paragraph" w:customStyle="1" w:styleId="NoSpacing1">
    <w:name w:val="No Spacing1"/>
    <w:basedOn w:val="Normal"/>
    <w:link w:val="NoSpacingChar"/>
    <w:uiPriority w:val="1"/>
    <w:qFormat/>
    <w:rsid w:val="00AB0DFC"/>
    <w:pPr>
      <w:keepNext w:val="0"/>
      <w:jc w:val="left"/>
    </w:pPr>
    <w:rPr>
      <w:rFonts w:ascii="Calibri" w:hAnsi="Calibri"/>
      <w:szCs w:val="20"/>
      <w:lang w:val="en-US" w:eastAsia="en-US" w:bidi="en-US"/>
    </w:rPr>
  </w:style>
  <w:style w:type="character" w:customStyle="1" w:styleId="NoSpacingChar">
    <w:name w:val="No Spacing Char"/>
    <w:link w:val="NoSpacing1"/>
    <w:uiPriority w:val="1"/>
    <w:rsid w:val="00AB0DFC"/>
    <w:rPr>
      <w:rFonts w:ascii="Calibri" w:eastAsia="Times New Roman" w:hAnsi="Calibri" w:cs="Times New Roman"/>
      <w:lang w:val="en-US" w:eastAsia="en-US" w:bidi="en-US"/>
    </w:rPr>
  </w:style>
  <w:style w:type="character" w:styleId="FollowedHyperlink">
    <w:name w:val="FollowedHyperlink"/>
    <w:rsid w:val="00EA5E69"/>
    <w:rPr>
      <w:color w:val="80008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15283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val="es-E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821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98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601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871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399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934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751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5887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795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286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4044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210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696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683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477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754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477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333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16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430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1187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759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867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781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2004">
          <w:marLeft w:val="157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10.40.3.230/projects/sptelecom/bcf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yperlink" Target="http://logging.apache.org/log4j/2.x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header" Target="header3.xml"/><Relationship Id="rId19" Type="http://schemas.openxmlformats.org/officeDocument/2006/relationships/footer" Target="footer3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EC6CE9-3473-4C45-B9B7-3097BA24D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12</Pages>
  <Words>2120</Words>
  <Characters>12085</Characters>
  <Application>Microsoft Macintosh Word</Application>
  <DocSecurity>0</DocSecurity>
  <Lines>100</Lines>
  <Paragraphs>28</Paragraphs>
  <ScaleCrop>false</ScaleCrop>
  <Company/>
  <LinksUpToDate>false</LinksUpToDate>
  <CharactersWithSpaces>14177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Paz, 10 de marzo de 2006</dc:title>
  <dc:creator>Paula Soto Montpellier</dc:creator>
  <cp:lastModifiedBy>Ariel Dayler Salazar Hinojosa</cp:lastModifiedBy>
  <cp:revision>38</cp:revision>
  <cp:lastPrinted>2015-02-11T20:10:00Z</cp:lastPrinted>
  <dcterms:created xsi:type="dcterms:W3CDTF">2015-07-01T23:39:00Z</dcterms:created>
  <dcterms:modified xsi:type="dcterms:W3CDTF">2015-07-02T21:29:00Z</dcterms:modified>
</cp:coreProperties>
</file>