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FA037" w14:textId="77777777" w:rsidR="00446F75" w:rsidRDefault="00446F75" w:rsidP="00446F75">
      <w:pPr>
        <w:jc w:val="center"/>
        <w:rPr>
          <w:b/>
          <w:bCs/>
        </w:rPr>
      </w:pPr>
      <w:r>
        <w:rPr>
          <w:b/>
          <w:bCs/>
        </w:rPr>
        <w:t>Crowdfunding Campaign Conclusions</w:t>
      </w:r>
    </w:p>
    <w:p w14:paraId="00A2210C" w14:textId="77777777" w:rsidR="00446F75" w:rsidRDefault="00446F75" w:rsidP="00446F75">
      <w:pPr>
        <w:rPr>
          <w:b/>
          <w:bCs/>
        </w:rPr>
      </w:pPr>
      <w:r w:rsidRPr="004F578D">
        <w:rPr>
          <w:b/>
          <w:bCs/>
        </w:rPr>
        <w:t>Given the provided data, what are three conclusions that we can draw about crowdfunding campaigns?</w:t>
      </w:r>
    </w:p>
    <w:p w14:paraId="66DA6C46" w14:textId="1C444BB2" w:rsidR="00446F75" w:rsidRDefault="00A927E1" w:rsidP="00A927E1">
      <w:pPr>
        <w:pStyle w:val="ListParagraph"/>
        <w:numPr>
          <w:ilvl w:val="0"/>
          <w:numId w:val="2"/>
        </w:numPr>
      </w:pPr>
      <w:r>
        <w:t>The number of successful and failed campaigns is about the same across categories and subcategories. T</w:t>
      </w:r>
      <w:r w:rsidR="00446F75">
        <w:t>here</w:t>
      </w:r>
      <w:r>
        <w:t>fore, there does not</w:t>
      </w:r>
      <w:r w:rsidR="00446F75">
        <w:t xml:space="preserve"> seem to be a pattern that shows which category of </w:t>
      </w:r>
      <w:r>
        <w:t xml:space="preserve">campaign </w:t>
      </w:r>
      <w:r w:rsidR="00446F75">
        <w:t xml:space="preserve">is most successful. </w:t>
      </w:r>
    </w:p>
    <w:p w14:paraId="046B3087" w14:textId="2A097DBB" w:rsidR="00446F75" w:rsidRDefault="00A927E1" w:rsidP="00446F75">
      <w:pPr>
        <w:pStyle w:val="ListParagraph"/>
        <w:numPr>
          <w:ilvl w:val="0"/>
          <w:numId w:val="2"/>
        </w:numPr>
      </w:pPr>
      <w:r>
        <w:t>Funding goals and successful campaigns are indirectly related</w:t>
      </w:r>
      <w:r w:rsidR="00446F75">
        <w:t>.</w:t>
      </w:r>
      <w:r>
        <w:t xml:space="preserve"> The lower the goal, the more likely the success of the campaign.</w:t>
      </w:r>
      <w:r w:rsidR="00446F75">
        <w:t xml:space="preserve"> The least successful campaigns had goals greater than or equal to 50000, success rate was 37%. While campaigns with goals below 50000 tended to be more successful.</w:t>
      </w:r>
    </w:p>
    <w:p w14:paraId="4423F290" w14:textId="4CED15AC" w:rsidR="00A927E1" w:rsidRDefault="00A927E1" w:rsidP="00A927E1">
      <w:pPr>
        <w:pStyle w:val="ListParagraph"/>
        <w:numPr>
          <w:ilvl w:val="0"/>
          <w:numId w:val="2"/>
        </w:numPr>
      </w:pPr>
      <w:r>
        <w:t>Time of the year does not affect which campaigns are successful or unsuccessful.</w:t>
      </w:r>
    </w:p>
    <w:p w14:paraId="697EE4FF" w14:textId="77777777" w:rsidR="00A927E1" w:rsidRDefault="00A927E1" w:rsidP="00A927E1">
      <w:pPr>
        <w:pStyle w:val="ListParagraph"/>
      </w:pPr>
    </w:p>
    <w:p w14:paraId="1F316B2F" w14:textId="77777777" w:rsidR="00446F75" w:rsidRDefault="00446F75" w:rsidP="00446F75">
      <w:pPr>
        <w:rPr>
          <w:b/>
          <w:bCs/>
        </w:rPr>
      </w:pPr>
      <w:r w:rsidRPr="004F578D">
        <w:rPr>
          <w:b/>
          <w:bCs/>
        </w:rPr>
        <w:t>What are some limitations of this dataset?</w:t>
      </w:r>
    </w:p>
    <w:p w14:paraId="45E9B022" w14:textId="3E6944A6" w:rsidR="00446F75" w:rsidRDefault="00A927E1" w:rsidP="00446F75">
      <w:pPr>
        <w:pStyle w:val="ListParagraph"/>
        <w:numPr>
          <w:ilvl w:val="0"/>
          <w:numId w:val="2"/>
        </w:numPr>
      </w:pPr>
      <w:r>
        <w:t>The sample size is fairly small, assuming more campaigns exist</w:t>
      </w:r>
      <w:r w:rsidR="00446F75">
        <w:t>.</w:t>
      </w:r>
    </w:p>
    <w:p w14:paraId="3116DBD3" w14:textId="08C37973" w:rsidR="00446F75" w:rsidRDefault="00A927E1" w:rsidP="00446F75">
      <w:pPr>
        <w:pStyle w:val="ListParagraph"/>
        <w:numPr>
          <w:ilvl w:val="0"/>
          <w:numId w:val="2"/>
        </w:numPr>
      </w:pPr>
      <w:r>
        <w:t>If we had more specificity in categories, we could look deeper into the trends of what type of campaigns resulted in success (</w:t>
      </w:r>
      <w:r w:rsidR="00885D80">
        <w:t>e.g.</w:t>
      </w:r>
      <w:r>
        <w:t xml:space="preserve"> Television -News were more successful than Television – Soap Opera).</w:t>
      </w:r>
    </w:p>
    <w:p w14:paraId="07A13604" w14:textId="6190584B" w:rsidR="00A927E1" w:rsidRPr="00A927E1" w:rsidRDefault="00446F75" w:rsidP="00446F7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data set only includes campaigns in 7 countries. We </w:t>
      </w:r>
      <w:r w:rsidR="00A927E1">
        <w:t xml:space="preserve">could look across all </w:t>
      </w:r>
      <w:r>
        <w:t xml:space="preserve">countries </w:t>
      </w:r>
      <w:r w:rsidR="00A927E1">
        <w:t>that were included.</w:t>
      </w:r>
      <w:r>
        <w:t xml:space="preserve"> </w:t>
      </w:r>
    </w:p>
    <w:p w14:paraId="66744649" w14:textId="77777777" w:rsidR="00A927E1" w:rsidRPr="00A927E1" w:rsidRDefault="00A927E1" w:rsidP="00A927E1">
      <w:pPr>
        <w:pStyle w:val="ListParagraph"/>
        <w:rPr>
          <w:b/>
          <w:bCs/>
        </w:rPr>
      </w:pPr>
    </w:p>
    <w:p w14:paraId="5FF829A3" w14:textId="20BF5032" w:rsidR="00446F75" w:rsidRPr="00A927E1" w:rsidRDefault="00446F75" w:rsidP="00A927E1">
      <w:pPr>
        <w:rPr>
          <w:b/>
          <w:bCs/>
        </w:rPr>
      </w:pPr>
      <w:r w:rsidRPr="00A927E1">
        <w:rPr>
          <w:b/>
          <w:bCs/>
        </w:rPr>
        <w:t>What are some other possible tables and/or graphs that we could create, and what additional value would they provide?</w:t>
      </w:r>
    </w:p>
    <w:p w14:paraId="4E624D52" w14:textId="15929873" w:rsidR="00446F75" w:rsidRDefault="00A927E1" w:rsidP="00446F75">
      <w:pPr>
        <w:pStyle w:val="ListParagraph"/>
        <w:numPr>
          <w:ilvl w:val="0"/>
          <w:numId w:val="1"/>
        </w:numPr>
      </w:pPr>
      <w:r>
        <w:t xml:space="preserve">A </w:t>
      </w:r>
      <w:r w:rsidR="00446F75">
        <w:t xml:space="preserve">graph </w:t>
      </w:r>
      <w:r>
        <w:t>illustrating the</w:t>
      </w:r>
      <w:r w:rsidR="00446F75">
        <w:t xml:space="preserve"> average donations based on campaign category and outcome.</w:t>
      </w:r>
    </w:p>
    <w:p w14:paraId="2C3D2D57" w14:textId="2B912BA4" w:rsidR="00446F75" w:rsidRDefault="00446F75" w:rsidP="00446F75">
      <w:pPr>
        <w:pStyle w:val="ListParagraph"/>
        <w:numPr>
          <w:ilvl w:val="1"/>
          <w:numId w:val="1"/>
        </w:numPr>
      </w:pPr>
      <w:r w:rsidRPr="00784A53">
        <w:t xml:space="preserve">This </w:t>
      </w:r>
      <w:r>
        <w:t xml:space="preserve">would </w:t>
      </w:r>
      <w:r w:rsidRPr="00784A53">
        <w:t>show if individual backers were more supportive of certain campaign categories than others</w:t>
      </w:r>
      <w:r w:rsidR="00A927E1">
        <w:t>.</w:t>
      </w:r>
    </w:p>
    <w:p w14:paraId="42012152" w14:textId="321B4B60" w:rsidR="00446F75" w:rsidRDefault="00446F75" w:rsidP="00446F75">
      <w:pPr>
        <w:pStyle w:val="ListParagraph"/>
        <w:numPr>
          <w:ilvl w:val="0"/>
          <w:numId w:val="1"/>
        </w:numPr>
      </w:pPr>
      <w:r>
        <w:t xml:space="preserve">We could look at </w:t>
      </w:r>
      <w:r w:rsidR="00A927E1">
        <w:t>the longevity of</w:t>
      </w:r>
      <w:r>
        <w:t xml:space="preserve"> campaigns </w:t>
      </w:r>
      <w:r w:rsidR="00A927E1">
        <w:t xml:space="preserve">and </w:t>
      </w:r>
      <w:r w:rsidR="008F5964">
        <w:t>see how the length of time in which they</w:t>
      </w:r>
      <w:r>
        <w:t xml:space="preserve"> </w:t>
      </w:r>
      <w:r w:rsidR="00A927E1">
        <w:t>are</w:t>
      </w:r>
      <w:r>
        <w:t xml:space="preserve"> active across</w:t>
      </w:r>
      <w:r w:rsidR="008F5964">
        <w:t xml:space="preserve"> different factors (categories</w:t>
      </w:r>
      <w:r>
        <w:t>, countries</w:t>
      </w:r>
      <w:r w:rsidR="008F5964">
        <w:t xml:space="preserve"> etc.) affects the outcome</w:t>
      </w:r>
    </w:p>
    <w:p w14:paraId="42D21232" w14:textId="7D40DA2F" w:rsidR="008F5964" w:rsidRDefault="008F5964" w:rsidP="00446F75">
      <w:pPr>
        <w:pStyle w:val="ListParagraph"/>
        <w:numPr>
          <w:ilvl w:val="1"/>
          <w:numId w:val="1"/>
        </w:numPr>
      </w:pPr>
      <w:r>
        <w:t>Campaigns with longer active status might have had more time to reach their intended goal or length of a campaign could bode better in different categories.</w:t>
      </w:r>
    </w:p>
    <w:p w14:paraId="75E96FF5" w14:textId="77777777" w:rsidR="00446F75" w:rsidRDefault="00446F75"/>
    <w:sectPr w:rsidR="0044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F4135"/>
    <w:multiLevelType w:val="hybridMultilevel"/>
    <w:tmpl w:val="BD2A8A02"/>
    <w:lvl w:ilvl="0" w:tplc="5ACE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3E87"/>
    <w:multiLevelType w:val="hybridMultilevel"/>
    <w:tmpl w:val="615C63AC"/>
    <w:lvl w:ilvl="0" w:tplc="EB305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565012">
    <w:abstractNumId w:val="1"/>
  </w:num>
  <w:num w:numId="2" w16cid:durableId="48262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F75"/>
    <w:rsid w:val="00032DFA"/>
    <w:rsid w:val="004361A6"/>
    <w:rsid w:val="00446F75"/>
    <w:rsid w:val="00574AC0"/>
    <w:rsid w:val="00885D80"/>
    <w:rsid w:val="008F5964"/>
    <w:rsid w:val="00A927E1"/>
    <w:rsid w:val="00AB595F"/>
    <w:rsid w:val="00CB3B20"/>
    <w:rsid w:val="00E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35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F7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Dayna Cole</dc:creator>
  <cp:keywords/>
  <dc:description/>
  <cp:lastModifiedBy>Family</cp:lastModifiedBy>
  <cp:revision>2</cp:revision>
  <dcterms:created xsi:type="dcterms:W3CDTF">2024-06-08T22:47:00Z</dcterms:created>
  <dcterms:modified xsi:type="dcterms:W3CDTF">2024-06-08T22:47:00Z</dcterms:modified>
</cp:coreProperties>
</file>