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F6ECD26" w14:textId="77777777" w:rsidR="00E26B60" w:rsidRDefault="00E26B60" w:rsidP="00E26B60">
      <w:pPr>
        <w:pStyle w:val="TOCHeading"/>
        <w:spacing w:line="240" w:lineRule="auto"/>
        <w:rPr>
          <w:rFonts w:eastAsiaTheme="minorHAnsi"/>
          <w:b/>
          <w:bCs w:val="0"/>
          <w:color w:val="auto"/>
          <w:sz w:val="22"/>
          <w:szCs w:val="22"/>
        </w:rPr>
      </w:pPr>
      <w:r>
        <w:rPr>
          <w:rFonts w:eastAsiaTheme="minorHAnsi"/>
          <w:b/>
          <w:bCs w:val="0"/>
          <w:noProof/>
          <w:color w:val="auto"/>
          <w:sz w:val="22"/>
          <w:szCs w:val="22"/>
        </w:rPr>
        <w:drawing>
          <wp:inline distT="0" distB="0" distL="0" distR="0" wp14:anchorId="7F6ECE5F" wp14:editId="7F6ECE60">
            <wp:extent cx="5415591" cy="1625985"/>
            <wp:effectExtent l="19050" t="0" r="0" b="0"/>
            <wp:docPr id="2" name="Picture 2" descr="C:\Users\user\Desktop\1200px-Birzeit_University_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1200px-Birzeit_University_logo.svg.png"/>
                    <pic:cNvPicPr>
                      <a:picLocks noChangeAspect="1" noChangeArrowheads="1"/>
                    </pic:cNvPicPr>
                  </pic:nvPicPr>
                  <pic:blipFill>
                    <a:blip r:embed="rId8" cstate="print"/>
                    <a:srcRect/>
                    <a:stretch>
                      <a:fillRect/>
                    </a:stretch>
                  </pic:blipFill>
                  <pic:spPr bwMode="auto">
                    <a:xfrm>
                      <a:off x="0" y="0"/>
                      <a:ext cx="5433325" cy="1631309"/>
                    </a:xfrm>
                    <a:prstGeom prst="rect">
                      <a:avLst/>
                    </a:prstGeom>
                    <a:noFill/>
                    <a:ln w="9525">
                      <a:noFill/>
                      <a:miter lim="800000"/>
                      <a:headEnd/>
                      <a:tailEnd/>
                    </a:ln>
                  </pic:spPr>
                </pic:pic>
              </a:graphicData>
            </a:graphic>
          </wp:inline>
        </w:drawing>
      </w:r>
    </w:p>
    <w:p w14:paraId="7F6ECD27" w14:textId="77777777" w:rsidR="00E26B60" w:rsidRPr="0071209B" w:rsidRDefault="00E26B60" w:rsidP="00E26B60">
      <w:pPr>
        <w:pStyle w:val="TOCHeading"/>
        <w:spacing w:line="240" w:lineRule="auto"/>
        <w:rPr>
          <w:rFonts w:eastAsiaTheme="minorHAnsi"/>
          <w:b/>
          <w:bCs w:val="0"/>
          <w:color w:val="auto"/>
          <w:sz w:val="22"/>
          <w:szCs w:val="22"/>
        </w:rPr>
      </w:pPr>
      <w:r w:rsidRPr="0071209B">
        <w:rPr>
          <w:rFonts w:eastAsiaTheme="minorHAnsi"/>
          <w:bCs w:val="0"/>
          <w:color w:val="auto"/>
          <w:sz w:val="22"/>
          <w:szCs w:val="22"/>
        </w:rPr>
        <w:t>BERZIET UNIVERSITY</w:t>
      </w:r>
    </w:p>
    <w:p w14:paraId="7F6ECD28" w14:textId="77777777" w:rsidR="00E26B60" w:rsidRPr="0071209B" w:rsidRDefault="00E26B60" w:rsidP="00E26B60">
      <w:pPr>
        <w:pStyle w:val="TOCHeading"/>
        <w:spacing w:line="240" w:lineRule="auto"/>
        <w:rPr>
          <w:rFonts w:eastAsiaTheme="minorHAnsi"/>
          <w:b/>
          <w:bCs w:val="0"/>
          <w:color w:val="auto"/>
          <w:sz w:val="22"/>
          <w:szCs w:val="22"/>
        </w:rPr>
      </w:pPr>
      <w:r w:rsidRPr="0071209B">
        <w:rPr>
          <w:rFonts w:eastAsiaTheme="minorHAnsi"/>
          <w:bCs w:val="0"/>
          <w:color w:val="auto"/>
          <w:sz w:val="22"/>
          <w:szCs w:val="22"/>
        </w:rPr>
        <w:t>FACULTY OF ENGINEERING AND TECHNOLOGY</w:t>
      </w:r>
    </w:p>
    <w:p w14:paraId="7F6ECD29" w14:textId="324BD7DF" w:rsidR="00E26B60" w:rsidRPr="0071209B" w:rsidRDefault="00E26B60" w:rsidP="00E26B60">
      <w:pPr>
        <w:pStyle w:val="TOCHeading"/>
        <w:spacing w:line="240" w:lineRule="auto"/>
        <w:rPr>
          <w:rFonts w:eastAsiaTheme="minorHAnsi"/>
          <w:b/>
          <w:bCs w:val="0"/>
          <w:color w:val="auto"/>
          <w:sz w:val="22"/>
          <w:szCs w:val="22"/>
        </w:rPr>
      </w:pPr>
      <w:r w:rsidRPr="0071209B">
        <w:rPr>
          <w:rFonts w:eastAsiaTheme="minorHAnsi"/>
          <w:bCs w:val="0"/>
          <w:color w:val="auto"/>
          <w:sz w:val="22"/>
          <w:szCs w:val="22"/>
        </w:rPr>
        <w:t>DEPARTMENT OF ELECTRICAL AND COMPUTER ENGINEERING</w:t>
      </w:r>
    </w:p>
    <w:p w14:paraId="51587C66" w14:textId="27BB23A8" w:rsidR="00585AA0" w:rsidRDefault="00585AA0" w:rsidP="00E26B60">
      <w:pPr>
        <w:pStyle w:val="TOCHeading"/>
        <w:spacing w:line="240" w:lineRule="auto"/>
        <w:rPr>
          <w:rFonts w:eastAsiaTheme="minorHAnsi"/>
          <w:b/>
          <w:bCs w:val="0"/>
          <w:color w:val="auto"/>
          <w:sz w:val="28"/>
        </w:rPr>
      </w:pPr>
      <w:r w:rsidRPr="00585AA0">
        <w:rPr>
          <w:rFonts w:eastAsiaTheme="minorHAnsi"/>
          <w:b/>
          <w:bCs w:val="0"/>
          <w:color w:val="auto"/>
          <w:sz w:val="28"/>
        </w:rPr>
        <w:t>Spectrum Efficiency, Energy Efficiency, and Load Balancing User Association in 5G Het</w:t>
      </w:r>
      <w:r>
        <w:rPr>
          <w:rFonts w:eastAsiaTheme="minorHAnsi"/>
          <w:b/>
          <w:bCs w:val="0"/>
          <w:color w:val="auto"/>
          <w:sz w:val="28"/>
        </w:rPr>
        <w:t>erogenous Network</w:t>
      </w:r>
    </w:p>
    <w:p w14:paraId="7F6ECD2B" w14:textId="2DF2A95F" w:rsidR="00E26B60" w:rsidRDefault="00E26B60" w:rsidP="00E26B60">
      <w:pPr>
        <w:pStyle w:val="TOCHeading"/>
        <w:spacing w:line="240" w:lineRule="auto"/>
        <w:rPr>
          <w:rFonts w:eastAsiaTheme="minorHAnsi"/>
          <w:b/>
          <w:bCs w:val="0"/>
          <w:color w:val="auto"/>
          <w:sz w:val="22"/>
          <w:szCs w:val="22"/>
        </w:rPr>
      </w:pPr>
      <w:r w:rsidRPr="0071209B">
        <w:rPr>
          <w:rFonts w:eastAsiaTheme="minorHAnsi"/>
          <w:bCs w:val="0"/>
          <w:color w:val="auto"/>
          <w:sz w:val="22"/>
          <w:szCs w:val="22"/>
        </w:rPr>
        <w:t>Prepared by</w:t>
      </w:r>
      <w:r w:rsidR="00855635">
        <w:rPr>
          <w:rFonts w:eastAsiaTheme="minorHAnsi"/>
          <w:bCs w:val="0"/>
          <w:color w:val="auto"/>
          <w:sz w:val="22"/>
          <w:szCs w:val="22"/>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95"/>
        <w:gridCol w:w="2795"/>
      </w:tblGrid>
      <w:tr w:rsidR="00E26B60" w:rsidRPr="0071209B" w14:paraId="7F6ECD2E" w14:textId="77777777" w:rsidTr="00321A6B">
        <w:trPr>
          <w:trHeight w:val="528"/>
          <w:jc w:val="center"/>
        </w:trPr>
        <w:tc>
          <w:tcPr>
            <w:tcW w:w="2795" w:type="dxa"/>
            <w:vAlign w:val="center"/>
          </w:tcPr>
          <w:p w14:paraId="7F6ECD2C" w14:textId="7FB8E247" w:rsidR="00E26B60" w:rsidRPr="0071209B" w:rsidRDefault="00E26B60" w:rsidP="00321A6B">
            <w:pPr>
              <w:pStyle w:val="TOCHeading"/>
              <w:rPr>
                <w:rFonts w:eastAsiaTheme="minorHAnsi"/>
                <w:b/>
                <w:bCs w:val="0"/>
                <w:color w:val="auto"/>
                <w:sz w:val="22"/>
                <w:szCs w:val="22"/>
              </w:rPr>
            </w:pPr>
            <w:r w:rsidRPr="0071209B">
              <w:rPr>
                <w:rFonts w:eastAsiaTheme="minorHAnsi"/>
                <w:bCs w:val="0"/>
                <w:color w:val="auto"/>
                <w:sz w:val="22"/>
                <w:szCs w:val="22"/>
              </w:rPr>
              <w:t>Rajaie Imseeh</w:t>
            </w:r>
          </w:p>
        </w:tc>
        <w:tc>
          <w:tcPr>
            <w:tcW w:w="2795" w:type="dxa"/>
            <w:vAlign w:val="center"/>
          </w:tcPr>
          <w:p w14:paraId="7F6ECD2D" w14:textId="77777777" w:rsidR="00E26B60" w:rsidRPr="0071209B" w:rsidRDefault="00E26B60" w:rsidP="00321A6B">
            <w:pPr>
              <w:pStyle w:val="TOCHeading"/>
              <w:rPr>
                <w:rFonts w:eastAsiaTheme="minorHAnsi"/>
                <w:b/>
                <w:bCs w:val="0"/>
                <w:color w:val="auto"/>
                <w:sz w:val="22"/>
                <w:szCs w:val="22"/>
              </w:rPr>
            </w:pPr>
            <w:r w:rsidRPr="0071209B">
              <w:rPr>
                <w:rFonts w:eastAsiaTheme="minorHAnsi"/>
                <w:bCs w:val="0"/>
                <w:color w:val="auto"/>
                <w:sz w:val="22"/>
                <w:szCs w:val="22"/>
              </w:rPr>
              <w:t>1140302</w:t>
            </w:r>
          </w:p>
        </w:tc>
      </w:tr>
      <w:tr w:rsidR="00E26B60" w:rsidRPr="0071209B" w14:paraId="7F6ECD31" w14:textId="77777777" w:rsidTr="00321A6B">
        <w:trPr>
          <w:trHeight w:val="528"/>
          <w:jc w:val="center"/>
        </w:trPr>
        <w:tc>
          <w:tcPr>
            <w:tcW w:w="2795" w:type="dxa"/>
            <w:vAlign w:val="center"/>
          </w:tcPr>
          <w:p w14:paraId="7F6ECD2F" w14:textId="77777777" w:rsidR="00E26B60" w:rsidRPr="0071209B" w:rsidRDefault="00E26B60" w:rsidP="00321A6B">
            <w:pPr>
              <w:pStyle w:val="TOCHeading"/>
              <w:rPr>
                <w:rFonts w:eastAsiaTheme="minorHAnsi"/>
                <w:b/>
                <w:bCs w:val="0"/>
                <w:color w:val="auto"/>
                <w:sz w:val="22"/>
                <w:szCs w:val="22"/>
              </w:rPr>
            </w:pPr>
            <w:r w:rsidRPr="0071209B">
              <w:rPr>
                <w:rFonts w:eastAsiaTheme="minorHAnsi"/>
                <w:bCs w:val="0"/>
                <w:color w:val="auto"/>
                <w:sz w:val="22"/>
                <w:szCs w:val="22"/>
              </w:rPr>
              <w:t xml:space="preserve">Mousa </w:t>
            </w:r>
            <w:proofErr w:type="spellStart"/>
            <w:r w:rsidRPr="0071209B">
              <w:rPr>
                <w:rFonts w:eastAsiaTheme="minorHAnsi"/>
                <w:bCs w:val="0"/>
                <w:color w:val="auto"/>
                <w:sz w:val="22"/>
                <w:szCs w:val="22"/>
              </w:rPr>
              <w:t>Mousa</w:t>
            </w:r>
            <w:proofErr w:type="spellEnd"/>
          </w:p>
        </w:tc>
        <w:tc>
          <w:tcPr>
            <w:tcW w:w="2795" w:type="dxa"/>
            <w:vAlign w:val="center"/>
          </w:tcPr>
          <w:p w14:paraId="7F6ECD30" w14:textId="77777777" w:rsidR="00E26B60" w:rsidRPr="0071209B" w:rsidRDefault="00E26B60" w:rsidP="00321A6B">
            <w:pPr>
              <w:pStyle w:val="TOCHeading"/>
              <w:rPr>
                <w:rFonts w:eastAsiaTheme="minorHAnsi"/>
                <w:b/>
                <w:bCs w:val="0"/>
                <w:color w:val="auto"/>
                <w:sz w:val="22"/>
                <w:szCs w:val="22"/>
              </w:rPr>
            </w:pPr>
            <w:r w:rsidRPr="0071209B">
              <w:rPr>
                <w:rFonts w:eastAsiaTheme="minorHAnsi"/>
                <w:bCs w:val="0"/>
                <w:color w:val="auto"/>
                <w:sz w:val="22"/>
                <w:szCs w:val="22"/>
              </w:rPr>
              <w:t>1141026</w:t>
            </w:r>
          </w:p>
        </w:tc>
      </w:tr>
      <w:tr w:rsidR="00E26B60" w:rsidRPr="0071209B" w14:paraId="7F6ECD34" w14:textId="77777777" w:rsidTr="00321A6B">
        <w:trPr>
          <w:trHeight w:val="528"/>
          <w:jc w:val="center"/>
        </w:trPr>
        <w:tc>
          <w:tcPr>
            <w:tcW w:w="2795" w:type="dxa"/>
            <w:vAlign w:val="center"/>
          </w:tcPr>
          <w:p w14:paraId="7F6ECD32" w14:textId="77777777" w:rsidR="00E26B60" w:rsidRPr="0071209B" w:rsidRDefault="00E26B60" w:rsidP="00321A6B">
            <w:pPr>
              <w:pStyle w:val="TOCHeading"/>
              <w:rPr>
                <w:rFonts w:eastAsiaTheme="minorHAnsi"/>
                <w:b/>
                <w:bCs w:val="0"/>
                <w:color w:val="auto"/>
                <w:sz w:val="22"/>
                <w:szCs w:val="22"/>
              </w:rPr>
            </w:pPr>
            <w:r>
              <w:rPr>
                <w:rFonts w:eastAsiaTheme="minorHAnsi"/>
                <w:bCs w:val="0"/>
                <w:color w:val="auto"/>
                <w:sz w:val="22"/>
                <w:szCs w:val="22"/>
              </w:rPr>
              <w:t>Osama Muhammad</w:t>
            </w:r>
          </w:p>
        </w:tc>
        <w:tc>
          <w:tcPr>
            <w:tcW w:w="2795" w:type="dxa"/>
            <w:vAlign w:val="center"/>
          </w:tcPr>
          <w:p w14:paraId="7F6ECD33" w14:textId="77777777" w:rsidR="00E26B60" w:rsidRPr="0071209B" w:rsidRDefault="00E26B60" w:rsidP="00321A6B">
            <w:pPr>
              <w:pStyle w:val="TOCHeading"/>
              <w:rPr>
                <w:rFonts w:eastAsiaTheme="minorHAnsi"/>
                <w:b/>
                <w:bCs w:val="0"/>
                <w:color w:val="auto"/>
                <w:sz w:val="22"/>
                <w:szCs w:val="22"/>
              </w:rPr>
            </w:pPr>
            <w:r>
              <w:rPr>
                <w:rFonts w:eastAsiaTheme="minorHAnsi"/>
                <w:bCs w:val="0"/>
                <w:color w:val="auto"/>
                <w:sz w:val="22"/>
                <w:szCs w:val="22"/>
              </w:rPr>
              <w:t>1140136</w:t>
            </w:r>
          </w:p>
        </w:tc>
      </w:tr>
    </w:tbl>
    <w:p w14:paraId="7F6ECD35" w14:textId="77777777" w:rsidR="00E26B60" w:rsidRDefault="00E26B60" w:rsidP="00E26B60">
      <w:pPr>
        <w:pStyle w:val="TOCHeading"/>
        <w:spacing w:line="240" w:lineRule="auto"/>
        <w:rPr>
          <w:rFonts w:eastAsiaTheme="minorHAnsi"/>
          <w:b/>
          <w:bCs w:val="0"/>
          <w:color w:val="auto"/>
          <w:sz w:val="22"/>
          <w:szCs w:val="22"/>
        </w:rPr>
      </w:pPr>
      <w:r w:rsidRPr="0071209B">
        <w:rPr>
          <w:rFonts w:eastAsiaTheme="minorHAnsi"/>
          <w:bCs w:val="0"/>
          <w:color w:val="auto"/>
          <w:sz w:val="22"/>
          <w:szCs w:val="22"/>
        </w:rPr>
        <w:t>Supervised by</w:t>
      </w:r>
      <w:r>
        <w:rPr>
          <w:rFonts w:eastAsiaTheme="minorHAnsi"/>
          <w:bCs w:val="0"/>
          <w:color w:val="auto"/>
          <w:sz w:val="22"/>
          <w:szCs w:val="22"/>
        </w:rPr>
        <w:t xml:space="preserve">: Dr. </w:t>
      </w:r>
      <w:r w:rsidRPr="0071209B">
        <w:rPr>
          <w:rFonts w:eastAsiaTheme="minorHAnsi"/>
          <w:bCs w:val="0"/>
          <w:color w:val="auto"/>
          <w:sz w:val="22"/>
          <w:szCs w:val="22"/>
        </w:rPr>
        <w:t xml:space="preserve">Aziz </w:t>
      </w:r>
      <w:proofErr w:type="spellStart"/>
      <w:r w:rsidRPr="0071209B">
        <w:rPr>
          <w:rFonts w:eastAsiaTheme="minorHAnsi"/>
          <w:bCs w:val="0"/>
          <w:color w:val="auto"/>
          <w:sz w:val="22"/>
          <w:szCs w:val="22"/>
        </w:rPr>
        <w:t>Qaroush</w:t>
      </w:r>
      <w:proofErr w:type="spellEnd"/>
      <w:r w:rsidRPr="0071209B">
        <w:rPr>
          <w:rFonts w:eastAsiaTheme="minorHAnsi"/>
          <w:bCs w:val="0"/>
          <w:color w:val="auto"/>
          <w:sz w:val="22"/>
          <w:szCs w:val="22"/>
        </w:rPr>
        <w:t xml:space="preserve"> </w:t>
      </w:r>
    </w:p>
    <w:p w14:paraId="7F6ECD36" w14:textId="77777777" w:rsidR="00E26B60" w:rsidRPr="0071209B" w:rsidRDefault="003A76F5" w:rsidP="00E26B60">
      <w:pPr>
        <w:pStyle w:val="TOCHeading"/>
        <w:spacing w:line="240" w:lineRule="auto"/>
        <w:rPr>
          <w:rFonts w:eastAsiaTheme="minorHAnsi"/>
          <w:b/>
          <w:bCs w:val="0"/>
          <w:color w:val="auto"/>
          <w:sz w:val="22"/>
          <w:szCs w:val="22"/>
        </w:rPr>
      </w:pPr>
      <w:r>
        <w:rPr>
          <w:rFonts w:eastAsiaTheme="minorHAnsi"/>
          <w:bCs w:val="0"/>
          <w:color w:val="auto"/>
          <w:sz w:val="22"/>
          <w:szCs w:val="22"/>
        </w:rPr>
        <w:t>Graduation</w:t>
      </w:r>
      <w:r w:rsidR="00E26B60" w:rsidRPr="0071209B">
        <w:rPr>
          <w:rFonts w:eastAsiaTheme="minorHAnsi"/>
          <w:bCs w:val="0"/>
          <w:color w:val="auto"/>
          <w:sz w:val="22"/>
          <w:szCs w:val="22"/>
        </w:rPr>
        <w:t xml:space="preserve"> Project submitted to the Department of Electrical</w:t>
      </w:r>
    </w:p>
    <w:p w14:paraId="7F6ECD37" w14:textId="77777777" w:rsidR="00E26B60" w:rsidRPr="0071209B" w:rsidRDefault="00E26B60" w:rsidP="00E26B60">
      <w:pPr>
        <w:pStyle w:val="TOCHeading"/>
        <w:spacing w:line="240" w:lineRule="auto"/>
        <w:rPr>
          <w:rFonts w:eastAsiaTheme="minorHAnsi"/>
          <w:b/>
          <w:bCs w:val="0"/>
          <w:color w:val="auto"/>
          <w:sz w:val="22"/>
          <w:szCs w:val="22"/>
        </w:rPr>
      </w:pPr>
      <w:r w:rsidRPr="0071209B">
        <w:rPr>
          <w:rFonts w:eastAsiaTheme="minorHAnsi"/>
          <w:bCs w:val="0"/>
          <w:color w:val="auto"/>
          <w:sz w:val="22"/>
          <w:szCs w:val="22"/>
        </w:rPr>
        <w:t>and Computer Engineering in partial fulfillment of the requirements</w:t>
      </w:r>
    </w:p>
    <w:p w14:paraId="7F6ECD38" w14:textId="77777777" w:rsidR="00E26B60" w:rsidRPr="0071209B" w:rsidRDefault="00E26B60" w:rsidP="00E26B60">
      <w:pPr>
        <w:pStyle w:val="TOCHeading"/>
        <w:spacing w:line="240" w:lineRule="auto"/>
        <w:rPr>
          <w:rFonts w:eastAsiaTheme="minorHAnsi"/>
          <w:b/>
          <w:bCs w:val="0"/>
          <w:color w:val="auto"/>
          <w:sz w:val="22"/>
          <w:szCs w:val="22"/>
        </w:rPr>
      </w:pPr>
      <w:r w:rsidRPr="0071209B">
        <w:rPr>
          <w:rFonts w:eastAsiaTheme="minorHAnsi"/>
          <w:bCs w:val="0"/>
          <w:color w:val="auto"/>
          <w:sz w:val="22"/>
          <w:szCs w:val="22"/>
        </w:rPr>
        <w:t xml:space="preserve">for the degree of B.Sc. in </w:t>
      </w:r>
      <w:r>
        <w:rPr>
          <w:rFonts w:eastAsiaTheme="minorHAnsi"/>
          <w:bCs w:val="0"/>
          <w:color w:val="auto"/>
          <w:sz w:val="22"/>
          <w:szCs w:val="22"/>
        </w:rPr>
        <w:t>Computer</w:t>
      </w:r>
      <w:r w:rsidRPr="0071209B">
        <w:rPr>
          <w:rFonts w:eastAsiaTheme="minorHAnsi"/>
          <w:bCs w:val="0"/>
          <w:color w:val="auto"/>
          <w:sz w:val="22"/>
          <w:szCs w:val="22"/>
        </w:rPr>
        <w:t xml:space="preserve"> Engineering</w:t>
      </w:r>
    </w:p>
    <w:p w14:paraId="7F6ECD39" w14:textId="77777777" w:rsidR="00E26B60" w:rsidRPr="0071209B" w:rsidRDefault="00E26B60" w:rsidP="00E26B60">
      <w:pPr>
        <w:pStyle w:val="TOCHeading"/>
        <w:spacing w:line="240" w:lineRule="auto"/>
        <w:rPr>
          <w:rFonts w:eastAsiaTheme="minorHAnsi"/>
          <w:b/>
          <w:bCs w:val="0"/>
          <w:color w:val="auto"/>
          <w:sz w:val="22"/>
          <w:szCs w:val="22"/>
        </w:rPr>
      </w:pPr>
      <w:r w:rsidRPr="0071209B">
        <w:rPr>
          <w:rFonts w:eastAsiaTheme="minorHAnsi"/>
          <w:bCs w:val="0"/>
          <w:color w:val="auto"/>
          <w:sz w:val="22"/>
          <w:szCs w:val="22"/>
        </w:rPr>
        <w:t>BIRZEIT</w:t>
      </w:r>
    </w:p>
    <w:p w14:paraId="4290EA30" w14:textId="77777777" w:rsidR="006D0731" w:rsidRDefault="008F0514" w:rsidP="00E26B60">
      <w:pPr>
        <w:pStyle w:val="TOCHeading"/>
        <w:spacing w:line="240" w:lineRule="auto"/>
        <w:rPr>
          <w:rFonts w:eastAsiaTheme="minorHAnsi"/>
          <w:bCs w:val="0"/>
          <w:color w:val="auto"/>
          <w:sz w:val="22"/>
          <w:szCs w:val="22"/>
        </w:rPr>
        <w:sectPr w:rsidR="006D0731" w:rsidSect="006D0731">
          <w:pgSz w:w="12240" w:h="15840"/>
          <w:pgMar w:top="630" w:right="1440" w:bottom="990" w:left="1440" w:header="720" w:footer="720" w:gutter="0"/>
          <w:pgNumType w:start="1"/>
          <w:cols w:space="720"/>
          <w:docGrid w:linePitch="360"/>
        </w:sectPr>
      </w:pPr>
      <w:r>
        <w:rPr>
          <w:rFonts w:eastAsiaTheme="minorHAnsi"/>
          <w:bCs w:val="0"/>
          <w:color w:val="auto"/>
          <w:sz w:val="22"/>
          <w:szCs w:val="22"/>
        </w:rPr>
        <w:t>May</w:t>
      </w:r>
      <w:r w:rsidR="00E26B60">
        <w:rPr>
          <w:rFonts w:eastAsiaTheme="minorHAnsi"/>
          <w:bCs w:val="0"/>
          <w:color w:val="auto"/>
          <w:sz w:val="22"/>
          <w:szCs w:val="22"/>
        </w:rPr>
        <w:t xml:space="preserve"> - 2018</w:t>
      </w:r>
    </w:p>
    <w:p w14:paraId="31485D7C" w14:textId="77777777" w:rsidR="006D0731" w:rsidRPr="006D0731" w:rsidRDefault="006D0731" w:rsidP="006D0731">
      <w:pPr>
        <w:bidi/>
        <w:ind w:firstLine="720"/>
        <w:jc w:val="both"/>
        <w:rPr>
          <w:b/>
          <w:bCs/>
          <w:color w:val="1F4E79" w:themeColor="accent5" w:themeShade="80"/>
          <w:sz w:val="32"/>
          <w:szCs w:val="32"/>
        </w:rPr>
      </w:pPr>
      <w:r w:rsidRPr="006D0731">
        <w:rPr>
          <w:b/>
          <w:bCs/>
          <w:color w:val="1F4E79" w:themeColor="accent5" w:themeShade="80"/>
          <w:sz w:val="32"/>
          <w:szCs w:val="32"/>
          <w:rtl/>
        </w:rPr>
        <w:lastRenderedPageBreak/>
        <w:t>ملخص المشروع</w:t>
      </w:r>
    </w:p>
    <w:p w14:paraId="40372B39" w14:textId="77777777" w:rsidR="006D0731" w:rsidRDefault="006D0731" w:rsidP="006D0731">
      <w:pPr>
        <w:bidi/>
        <w:ind w:firstLine="720"/>
        <w:jc w:val="both"/>
        <w:rPr>
          <w:sz w:val="22"/>
          <w:rtl/>
        </w:rPr>
      </w:pPr>
    </w:p>
    <w:p w14:paraId="5A531D95" w14:textId="4A2D380A" w:rsidR="006D0731" w:rsidRPr="006D0731" w:rsidRDefault="006D0731" w:rsidP="006D0731">
      <w:pPr>
        <w:pStyle w:val="NoSpacing"/>
        <w:bidi/>
        <w:rPr>
          <w:szCs w:val="24"/>
          <w:rtl/>
        </w:rPr>
      </w:pPr>
      <w:r w:rsidRPr="006D0731">
        <w:rPr>
          <w:rFonts w:hint="cs"/>
          <w:szCs w:val="24"/>
          <w:rtl/>
        </w:rPr>
        <w:t>خلال السنين الماضية, عدد البشر الذين يستخدمون الهواتف النقالة ووسائل الاتصال آخد بالازدياد بشكل كبير ومستمر, وبالتالي ازدياد كمية البيانات المتناقلة على شبكات الاتصال مما ادى الى زيادة في استهلاك الطاقة عند المستخدمين وضغط أكبر على الموارد المستخدمة, هذا بدوره ادى الى مشكلة حقيقة للمستخدمين والشركات التي اصبحت غير قادرة على استيعاب هذا الكم الهائل من المستخدمين وتقديم خدمة ذات جودة عالية, لذلك توجب البحث عن حلول وبدائل للطرق المستخدمة سابقة بحيث تحقق جودة خدمة جيدة من وجهة نظر المستخدم و تسمح للشركات باستيعاب قدر اكبر من المستخدمين وباسعار منخفضة عن طريق توزيع المستخدمين بشكل يحقق اعلى كفاءة  ممكنة للشبكة.</w:t>
      </w:r>
    </w:p>
    <w:p w14:paraId="41A2B8C4" w14:textId="77777777" w:rsidR="006D0731" w:rsidRPr="006D0731" w:rsidRDefault="006D0731" w:rsidP="006D0731">
      <w:pPr>
        <w:pStyle w:val="NoSpacing"/>
        <w:bidi/>
        <w:rPr>
          <w:szCs w:val="24"/>
          <w:rtl/>
        </w:rPr>
      </w:pPr>
      <w:r w:rsidRPr="006D0731">
        <w:rPr>
          <w:rFonts w:hint="cs"/>
          <w:szCs w:val="24"/>
          <w:rtl/>
        </w:rPr>
        <w:t>الشبكات المستخدمة سابقا مثل شبكات الجيل الرابع كان يتم تمثيلها بخلية واحد كبيرة يتم توزيع المستخدمين عليها, اما الحل المقترح في شبكات الجيل الخامس فهي عبارة عن اضافة خلايا صغيرة يتم توزيعها واختيار مواقعها حول الخلية الكبيرة بطرق مدروسة بحيث يتم توزيع المستخدمين على هذه الخلايا بطرق معينة لتحقق كفاءة اعلى على الشبكة وخدمة افضل لدى المستخدمين وزيادة القدرة الاستيعابية من وجهة نظر الشركات المقدمة للخدمة.</w:t>
      </w:r>
    </w:p>
    <w:p w14:paraId="4580C851" w14:textId="77777777" w:rsidR="006D0731" w:rsidRPr="006D0731" w:rsidRDefault="006D0731" w:rsidP="006D0731">
      <w:pPr>
        <w:pStyle w:val="NoSpacing"/>
        <w:bidi/>
      </w:pPr>
      <w:r w:rsidRPr="006D0731">
        <w:rPr>
          <w:rFonts w:hint="cs"/>
          <w:szCs w:val="24"/>
          <w:rtl/>
        </w:rPr>
        <w:t>في هذا المشروع سوف نقوم بدراسة بعض الطرق المستخدمة في توزيع المستخدمين على شبكات الجيل الخامس عن طريق تحقيق عدة اهداف منها تقليل الطاقة المستخدمة من الهواتف عند المسخدمين وتحقيق سعة أكبر في عدد المستخدمين لدى الشركات وبالتالي زيادة ارباحها وتوزيع المستخدمين على الخلايا بحيث لا تتعرض خلية لازدحام كبير في عدد مستخدميها ولا تحرم المستخدم من الخدمة. وسيتم دراسة طرق عدة لتحقيق هذه اللاهداف مثل: نظرية اللعبة في توزيع المستخدمين على الشبكة, نظرية الجينات لانتاج وتحسين حلول جديدة.</w:t>
      </w:r>
    </w:p>
    <w:p w14:paraId="67DDA805" w14:textId="49B0026C" w:rsidR="006D0731" w:rsidRPr="006D0731" w:rsidRDefault="006D0731" w:rsidP="006D0731">
      <w:pPr>
        <w:pStyle w:val="NoSpacing"/>
        <w:bidi/>
        <w:rPr>
          <w:szCs w:val="24"/>
          <w:rtl/>
        </w:rPr>
      </w:pPr>
      <w:r w:rsidRPr="006D0731">
        <w:rPr>
          <w:rFonts w:hint="cs"/>
          <w:szCs w:val="24"/>
          <w:rtl/>
        </w:rPr>
        <w:t>في النهاية سوف نقوم بعرض مقارنات للنتائج بين كل طريقة وأخرى ونقوم بعرض الننائج التي تحصلنا عليها مع أناس آخرين قاموا بالعمل على نفس هذا المشروع ونقوم بعرض التشابه والاختلافات فيما تحصلنا عليه وفيما تحصل عليه غيرنا.</w:t>
      </w:r>
    </w:p>
    <w:p w14:paraId="53CDF833" w14:textId="77777777" w:rsidR="00346C2C" w:rsidRDefault="00346C2C" w:rsidP="00DF74F9">
      <w:pPr>
        <w:rPr>
          <w:color w:val="1F4E79" w:themeColor="accent5" w:themeShade="80"/>
          <w:sz w:val="32"/>
          <w:szCs w:val="32"/>
        </w:rPr>
        <w:sectPr w:rsidR="00346C2C" w:rsidSect="006D0731">
          <w:headerReference w:type="default" r:id="rId9"/>
          <w:footerReference w:type="default" r:id="rId10"/>
          <w:pgSz w:w="12240" w:h="15840"/>
          <w:pgMar w:top="1411" w:right="1123" w:bottom="1699" w:left="1973" w:header="720" w:footer="720" w:gutter="0"/>
          <w:pgNumType w:fmt="upperRoman" w:start="1"/>
          <w:cols w:space="720"/>
          <w:docGrid w:linePitch="360"/>
        </w:sectPr>
      </w:pPr>
    </w:p>
    <w:p w14:paraId="402A2D3C" w14:textId="69ABBCBD" w:rsidR="004F1F02" w:rsidRPr="00DF74F9" w:rsidRDefault="008C18FA" w:rsidP="00DF74F9">
      <w:pPr>
        <w:rPr>
          <w:color w:val="1F4E79" w:themeColor="accent5" w:themeShade="80"/>
          <w:sz w:val="32"/>
          <w:szCs w:val="32"/>
        </w:rPr>
      </w:pPr>
      <w:r w:rsidRPr="006D0731">
        <w:rPr>
          <w:b/>
          <w:bCs/>
          <w:color w:val="1F4E79" w:themeColor="accent5" w:themeShade="80"/>
          <w:sz w:val="32"/>
          <w:szCs w:val="32"/>
        </w:rPr>
        <w:lastRenderedPageBreak/>
        <w:t>Abstract</w:t>
      </w:r>
    </w:p>
    <w:p w14:paraId="3EF11EAB" w14:textId="60D54975" w:rsidR="00DF74F9" w:rsidRDefault="00DF74F9" w:rsidP="0066071E">
      <w:pPr>
        <w:pStyle w:val="NoSpacing"/>
        <w:spacing w:line="360" w:lineRule="auto"/>
      </w:pPr>
      <w:r w:rsidRPr="00DF74F9">
        <w:t xml:space="preserve">Through the last years, mobile users and data transmission has been grown enormously, that caused in increasing exponentially in the energy consumption, bandwidth shortage and load imbalance, which became a critical issue for the mobile companies to preserve to carry on </w:t>
      </w:r>
      <w:r>
        <w:t xml:space="preserve">the </w:t>
      </w:r>
      <w:r w:rsidRPr="00DF74F9">
        <w:t>ability</w:t>
      </w:r>
      <w:r>
        <w:t xml:space="preserve"> of</w:t>
      </w:r>
      <w:r w:rsidRPr="00DF74F9">
        <w:t xml:space="preserve"> growth to meet their new loads, also to achieve to decrease their electric bill, save bandwidth as much as they can and to balance the </w:t>
      </w:r>
      <w:r>
        <w:t xml:space="preserve">incoming connection </w:t>
      </w:r>
      <w:r w:rsidRPr="00DF74F9">
        <w:t>users on the resources they offer.</w:t>
      </w:r>
      <w:r w:rsidR="00045668" w:rsidRPr="00045668">
        <w:t xml:space="preserve"> </w:t>
      </w:r>
      <w:r w:rsidR="00045668">
        <w:t xml:space="preserve">A heterogeneous network in which old-style well-planned macro cell deployment is covered by a </w:t>
      </w:r>
      <w:r w:rsidR="00D03591">
        <w:t xml:space="preserve">second-tier </w:t>
      </w:r>
      <w:r w:rsidR="00045668">
        <w:t xml:space="preserve">small-scale base stations is </w:t>
      </w:r>
      <w:r w:rsidR="00D03591">
        <w:t>the most common</w:t>
      </w:r>
      <w:r w:rsidR="00045668">
        <w:t xml:space="preserve"> solution for next-generation</w:t>
      </w:r>
      <w:r w:rsidR="00D03591">
        <w:t xml:space="preserve"> 5G</w:t>
      </w:r>
      <w:r w:rsidR="00045668">
        <w:t xml:space="preserve"> networks</w:t>
      </w:r>
      <w:r w:rsidR="00D03591">
        <w:t>. On the other hand, the current techniques which are used for user association in current networks will not work on the upcoming heterogeneous network. So</w:t>
      </w:r>
      <w:r w:rsidR="00367B42">
        <w:t>,</w:t>
      </w:r>
      <w:r w:rsidR="00D03591">
        <w:t xml:space="preserve"> find</w:t>
      </w:r>
      <w:r w:rsidR="00367B42">
        <w:t>ing</w:t>
      </w:r>
      <w:r w:rsidR="00D03591">
        <w:t xml:space="preserve"> a new way for the user association problem is an interesting topic for analyses.</w:t>
      </w:r>
    </w:p>
    <w:p w14:paraId="7149920B" w14:textId="3DFCEE97" w:rsidR="00DF74F9" w:rsidRDefault="00DF74F9" w:rsidP="0066071E">
      <w:pPr>
        <w:pStyle w:val="NoSpacing"/>
        <w:spacing w:line="360" w:lineRule="auto"/>
      </w:pPr>
      <w:r>
        <w:t xml:space="preserve">This report </w:t>
      </w:r>
      <w:r w:rsidR="00367B42">
        <w:t>introduces</w:t>
      </w:r>
      <w:r w:rsidR="00045668">
        <w:t xml:space="preserve"> </w:t>
      </w:r>
      <w:r w:rsidR="00367B42">
        <w:t xml:space="preserve">for </w:t>
      </w:r>
      <w:r w:rsidR="00045668">
        <w:t>some solutions on</w:t>
      </w:r>
      <w:r>
        <w:t xml:space="preserve"> how to </w:t>
      </w:r>
      <w:r w:rsidR="00045668">
        <w:t xml:space="preserve">associate the users on the best base station in 5G heterogeneous network, that’s by achieving multiple objectives as Energy consumption, Bandwidth consumption (denoted by the SINR) and load balancing of users. </w:t>
      </w:r>
      <w:r w:rsidR="00D03591">
        <w:t>So,</w:t>
      </w:r>
      <w:r w:rsidR="00045668">
        <w:t xml:space="preserve"> this project defines the problem of user association as multi objective problem and defines </w:t>
      </w:r>
      <w:r w:rsidR="00367B42">
        <w:t>some new techniques</w:t>
      </w:r>
      <w:r w:rsidR="00045668">
        <w:t xml:space="preserve"> for associating the users</w:t>
      </w:r>
      <w:r w:rsidR="00367B42">
        <w:t>. These techniques are listed by the following algorithms</w:t>
      </w:r>
      <w:r w:rsidR="0066071E">
        <w:t>;</w:t>
      </w:r>
      <w:r w:rsidR="00367B42">
        <w:t xml:space="preserve"> Greedy Algorithm, Game Theory Algorithm, Single Objective Genetics Algorithm and Multi-Objectives Genetics Algorithms. This project solves the user association problem by these algorithms and compare the results with other algorithms from other related papers. </w:t>
      </w:r>
    </w:p>
    <w:p w14:paraId="72F4F3CB" w14:textId="77777777" w:rsidR="00DF74F9" w:rsidRDefault="00DF74F9" w:rsidP="00045668">
      <w:pPr>
        <w:pStyle w:val="NoSpacing"/>
        <w:ind w:firstLine="0"/>
      </w:pPr>
    </w:p>
    <w:p w14:paraId="7F6ECD3C" w14:textId="7AD4F334" w:rsidR="00DC349B" w:rsidRDefault="0066071E" w:rsidP="00DC349B">
      <w:pPr>
        <w:pStyle w:val="NoSpacing"/>
        <w:ind w:firstLine="0"/>
        <w:sectPr w:rsidR="00DC349B" w:rsidSect="006D0731">
          <w:headerReference w:type="default" r:id="rId11"/>
          <w:pgSz w:w="12240" w:h="15840"/>
          <w:pgMar w:top="1411" w:right="1123" w:bottom="1699" w:left="1973" w:header="720" w:footer="720" w:gutter="0"/>
          <w:pgNumType w:fmt="upperRoman"/>
          <w:cols w:space="720"/>
          <w:docGrid w:linePitch="360"/>
        </w:sectPr>
      </w:pPr>
      <w:r w:rsidRPr="0066071E">
        <w:rPr>
          <w:b/>
          <w:bCs/>
        </w:rPr>
        <w:t xml:space="preserve">Keywords </w:t>
      </w:r>
      <w:r>
        <w:t xml:space="preserve">Heterogeneous cellular network · Macro Cell · Femto Cell · </w:t>
      </w:r>
      <w:r w:rsidR="00DC349B">
        <w:t>Mobile Users · User</w:t>
      </w:r>
      <w:r>
        <w:t xml:space="preserve"> </w:t>
      </w:r>
      <w:r w:rsidR="00DC349B">
        <w:t>a</w:t>
      </w:r>
      <w:r>
        <w:t>ssociation ·</w:t>
      </w:r>
      <w:r w:rsidR="00DC349B">
        <w:t xml:space="preserve"> Energy efficiency · Spectrum efficiency ·</w:t>
      </w:r>
      <w:r>
        <w:t xml:space="preserve"> Load balancing</w:t>
      </w:r>
      <w:r w:rsidR="00DC349B">
        <w:t xml:space="preserve"> · Optimization.</w:t>
      </w:r>
    </w:p>
    <w:sdt>
      <w:sdtPr>
        <w:rPr>
          <w:rFonts w:eastAsiaTheme="minorHAnsi" w:cstheme="minorBidi"/>
          <w:b/>
          <w:bCs w:val="0"/>
          <w:color w:val="auto"/>
          <w:sz w:val="22"/>
          <w:szCs w:val="22"/>
        </w:rPr>
        <w:id w:val="-1409142243"/>
        <w:docPartObj>
          <w:docPartGallery w:val="Table of Contents"/>
          <w:docPartUnique/>
        </w:docPartObj>
      </w:sdtPr>
      <w:sdtEndPr>
        <w:rPr>
          <w:b w:val="0"/>
          <w:noProof/>
          <w:sz w:val="24"/>
        </w:rPr>
      </w:sdtEndPr>
      <w:sdtContent>
        <w:p w14:paraId="7F6ECD3D" w14:textId="77777777" w:rsidR="00430D1A" w:rsidRDefault="00EC0975">
          <w:pPr>
            <w:pStyle w:val="TOCHeading"/>
          </w:pPr>
          <w:r>
            <w:t>Table of C</w:t>
          </w:r>
          <w:r w:rsidR="00430D1A">
            <w:t>ontents</w:t>
          </w:r>
        </w:p>
        <w:p w14:paraId="4D5C8ADC" w14:textId="25F7D22E" w:rsidR="00713C5A" w:rsidRDefault="005C0615">
          <w:pPr>
            <w:pStyle w:val="TOC1"/>
            <w:tabs>
              <w:tab w:val="right" w:leader="dot" w:pos="9134"/>
            </w:tabs>
            <w:rPr>
              <w:rFonts w:asciiTheme="minorHAnsi" w:eastAsiaTheme="minorEastAsia" w:hAnsiTheme="minorHAnsi"/>
              <w:noProof/>
              <w:sz w:val="22"/>
            </w:rPr>
          </w:pPr>
          <w:r>
            <w:fldChar w:fldCharType="begin"/>
          </w:r>
          <w:r w:rsidR="005C5B2C">
            <w:instrText xml:space="preserve"> TOC \o "1-5" \h \z \u </w:instrText>
          </w:r>
          <w:r>
            <w:fldChar w:fldCharType="separate"/>
          </w:r>
          <w:hyperlink w:anchor="_Toc514626226" w:history="1">
            <w:r w:rsidR="00713C5A" w:rsidRPr="005E46B4">
              <w:rPr>
                <w:rStyle w:val="Hyperlink"/>
                <w:bCs/>
                <w:noProof/>
              </w:rPr>
              <w:t>Chapter 1</w:t>
            </w:r>
            <w:r w:rsidR="00713C5A" w:rsidRPr="005E46B4">
              <w:rPr>
                <w:rStyle w:val="Hyperlink"/>
                <w:noProof/>
              </w:rPr>
              <w:t xml:space="preserve"> Introduction</w:t>
            </w:r>
            <w:r w:rsidR="00713C5A">
              <w:rPr>
                <w:noProof/>
                <w:webHidden/>
              </w:rPr>
              <w:tab/>
            </w:r>
            <w:r w:rsidR="00713C5A">
              <w:rPr>
                <w:noProof/>
                <w:webHidden/>
              </w:rPr>
              <w:fldChar w:fldCharType="begin"/>
            </w:r>
            <w:r w:rsidR="00713C5A">
              <w:rPr>
                <w:noProof/>
                <w:webHidden/>
              </w:rPr>
              <w:instrText xml:space="preserve"> PAGEREF _Toc514626226 \h </w:instrText>
            </w:r>
            <w:r w:rsidR="00713C5A">
              <w:rPr>
                <w:noProof/>
                <w:webHidden/>
              </w:rPr>
            </w:r>
            <w:r w:rsidR="00713C5A">
              <w:rPr>
                <w:noProof/>
                <w:webHidden/>
              </w:rPr>
              <w:fldChar w:fldCharType="separate"/>
            </w:r>
            <w:r w:rsidR="00913F64">
              <w:rPr>
                <w:noProof/>
                <w:webHidden/>
              </w:rPr>
              <w:t>1</w:t>
            </w:r>
            <w:r w:rsidR="00713C5A">
              <w:rPr>
                <w:noProof/>
                <w:webHidden/>
              </w:rPr>
              <w:fldChar w:fldCharType="end"/>
            </w:r>
          </w:hyperlink>
        </w:p>
        <w:p w14:paraId="7247FE19" w14:textId="7B1BEDBC" w:rsidR="00713C5A" w:rsidRDefault="002671D4">
          <w:pPr>
            <w:pStyle w:val="TOC2"/>
            <w:tabs>
              <w:tab w:val="right" w:leader="dot" w:pos="9134"/>
            </w:tabs>
            <w:rPr>
              <w:rFonts w:asciiTheme="minorHAnsi" w:eastAsiaTheme="minorEastAsia" w:hAnsiTheme="minorHAnsi"/>
              <w:noProof/>
              <w:sz w:val="22"/>
            </w:rPr>
          </w:pPr>
          <w:hyperlink w:anchor="_Toc514626227" w:history="1">
            <w:r w:rsidR="00713C5A" w:rsidRPr="005E46B4">
              <w:rPr>
                <w:rStyle w:val="Hyperlink"/>
                <w:noProof/>
              </w:rPr>
              <w:t>1.1. Introduction</w:t>
            </w:r>
            <w:r w:rsidR="00713C5A">
              <w:rPr>
                <w:noProof/>
                <w:webHidden/>
              </w:rPr>
              <w:tab/>
            </w:r>
            <w:r w:rsidR="00713C5A">
              <w:rPr>
                <w:noProof/>
                <w:webHidden/>
              </w:rPr>
              <w:fldChar w:fldCharType="begin"/>
            </w:r>
            <w:r w:rsidR="00713C5A">
              <w:rPr>
                <w:noProof/>
                <w:webHidden/>
              </w:rPr>
              <w:instrText xml:space="preserve"> PAGEREF _Toc514626227 \h </w:instrText>
            </w:r>
            <w:r w:rsidR="00713C5A">
              <w:rPr>
                <w:noProof/>
                <w:webHidden/>
              </w:rPr>
            </w:r>
            <w:r w:rsidR="00713C5A">
              <w:rPr>
                <w:noProof/>
                <w:webHidden/>
              </w:rPr>
              <w:fldChar w:fldCharType="separate"/>
            </w:r>
            <w:r w:rsidR="00913F64">
              <w:rPr>
                <w:noProof/>
                <w:webHidden/>
              </w:rPr>
              <w:t>2</w:t>
            </w:r>
            <w:r w:rsidR="00713C5A">
              <w:rPr>
                <w:noProof/>
                <w:webHidden/>
              </w:rPr>
              <w:fldChar w:fldCharType="end"/>
            </w:r>
          </w:hyperlink>
        </w:p>
        <w:p w14:paraId="4EEBFFAA" w14:textId="3082E5AA" w:rsidR="00713C5A" w:rsidRDefault="002671D4">
          <w:pPr>
            <w:pStyle w:val="TOC2"/>
            <w:tabs>
              <w:tab w:val="right" w:leader="dot" w:pos="9134"/>
            </w:tabs>
            <w:rPr>
              <w:rFonts w:asciiTheme="minorHAnsi" w:eastAsiaTheme="minorEastAsia" w:hAnsiTheme="minorHAnsi"/>
              <w:noProof/>
              <w:sz w:val="22"/>
            </w:rPr>
          </w:pPr>
          <w:hyperlink w:anchor="_Toc514626228" w:history="1">
            <w:r w:rsidR="00713C5A" w:rsidRPr="005E46B4">
              <w:rPr>
                <w:rStyle w:val="Hyperlink"/>
                <w:noProof/>
              </w:rPr>
              <w:t>1.2. Motivation and problem statement</w:t>
            </w:r>
            <w:r w:rsidR="00713C5A">
              <w:rPr>
                <w:noProof/>
                <w:webHidden/>
              </w:rPr>
              <w:tab/>
            </w:r>
            <w:r w:rsidR="00713C5A">
              <w:rPr>
                <w:noProof/>
                <w:webHidden/>
              </w:rPr>
              <w:fldChar w:fldCharType="begin"/>
            </w:r>
            <w:r w:rsidR="00713C5A">
              <w:rPr>
                <w:noProof/>
                <w:webHidden/>
              </w:rPr>
              <w:instrText xml:space="preserve"> PAGEREF _Toc514626228 \h </w:instrText>
            </w:r>
            <w:r w:rsidR="00713C5A">
              <w:rPr>
                <w:noProof/>
                <w:webHidden/>
              </w:rPr>
            </w:r>
            <w:r w:rsidR="00713C5A">
              <w:rPr>
                <w:noProof/>
                <w:webHidden/>
              </w:rPr>
              <w:fldChar w:fldCharType="separate"/>
            </w:r>
            <w:r w:rsidR="00913F64">
              <w:rPr>
                <w:noProof/>
                <w:webHidden/>
              </w:rPr>
              <w:t>3</w:t>
            </w:r>
            <w:r w:rsidR="00713C5A">
              <w:rPr>
                <w:noProof/>
                <w:webHidden/>
              </w:rPr>
              <w:fldChar w:fldCharType="end"/>
            </w:r>
          </w:hyperlink>
        </w:p>
        <w:p w14:paraId="4EBBFCE4" w14:textId="39F15905" w:rsidR="00713C5A" w:rsidRDefault="002671D4">
          <w:pPr>
            <w:pStyle w:val="TOC2"/>
            <w:tabs>
              <w:tab w:val="right" w:leader="dot" w:pos="9134"/>
            </w:tabs>
            <w:rPr>
              <w:rFonts w:asciiTheme="minorHAnsi" w:eastAsiaTheme="minorEastAsia" w:hAnsiTheme="minorHAnsi"/>
              <w:noProof/>
              <w:sz w:val="22"/>
            </w:rPr>
          </w:pPr>
          <w:hyperlink w:anchor="_Toc514626229" w:history="1">
            <w:r w:rsidR="00713C5A" w:rsidRPr="005E46B4">
              <w:rPr>
                <w:rStyle w:val="Hyperlink"/>
                <w:noProof/>
              </w:rPr>
              <w:t>1.3. Contribution</w:t>
            </w:r>
            <w:r w:rsidR="00713C5A">
              <w:rPr>
                <w:noProof/>
                <w:webHidden/>
              </w:rPr>
              <w:tab/>
            </w:r>
            <w:r w:rsidR="00713C5A">
              <w:rPr>
                <w:noProof/>
                <w:webHidden/>
              </w:rPr>
              <w:fldChar w:fldCharType="begin"/>
            </w:r>
            <w:r w:rsidR="00713C5A">
              <w:rPr>
                <w:noProof/>
                <w:webHidden/>
              </w:rPr>
              <w:instrText xml:space="preserve"> PAGEREF _Toc514626229 \h </w:instrText>
            </w:r>
            <w:r w:rsidR="00713C5A">
              <w:rPr>
                <w:noProof/>
                <w:webHidden/>
              </w:rPr>
            </w:r>
            <w:r w:rsidR="00713C5A">
              <w:rPr>
                <w:noProof/>
                <w:webHidden/>
              </w:rPr>
              <w:fldChar w:fldCharType="separate"/>
            </w:r>
            <w:r w:rsidR="00913F64">
              <w:rPr>
                <w:noProof/>
                <w:webHidden/>
              </w:rPr>
              <w:t>3</w:t>
            </w:r>
            <w:r w:rsidR="00713C5A">
              <w:rPr>
                <w:noProof/>
                <w:webHidden/>
              </w:rPr>
              <w:fldChar w:fldCharType="end"/>
            </w:r>
          </w:hyperlink>
        </w:p>
        <w:p w14:paraId="1CE19265" w14:textId="044BDF62" w:rsidR="00713C5A" w:rsidRDefault="002671D4">
          <w:pPr>
            <w:pStyle w:val="TOC2"/>
            <w:tabs>
              <w:tab w:val="right" w:leader="dot" w:pos="9134"/>
            </w:tabs>
            <w:rPr>
              <w:rFonts w:asciiTheme="minorHAnsi" w:eastAsiaTheme="minorEastAsia" w:hAnsiTheme="minorHAnsi"/>
              <w:noProof/>
              <w:sz w:val="22"/>
            </w:rPr>
          </w:pPr>
          <w:hyperlink w:anchor="_Toc514626230" w:history="1">
            <w:r w:rsidR="00713C5A" w:rsidRPr="005E46B4">
              <w:rPr>
                <w:rStyle w:val="Hyperlink"/>
                <w:noProof/>
              </w:rPr>
              <w:t>1.4. Report outline</w:t>
            </w:r>
            <w:r w:rsidR="00713C5A">
              <w:rPr>
                <w:noProof/>
                <w:webHidden/>
              </w:rPr>
              <w:tab/>
            </w:r>
            <w:r w:rsidR="00713C5A">
              <w:rPr>
                <w:noProof/>
                <w:webHidden/>
              </w:rPr>
              <w:fldChar w:fldCharType="begin"/>
            </w:r>
            <w:r w:rsidR="00713C5A">
              <w:rPr>
                <w:noProof/>
                <w:webHidden/>
              </w:rPr>
              <w:instrText xml:space="preserve"> PAGEREF _Toc514626230 \h </w:instrText>
            </w:r>
            <w:r w:rsidR="00713C5A">
              <w:rPr>
                <w:noProof/>
                <w:webHidden/>
              </w:rPr>
            </w:r>
            <w:r w:rsidR="00713C5A">
              <w:rPr>
                <w:noProof/>
                <w:webHidden/>
              </w:rPr>
              <w:fldChar w:fldCharType="separate"/>
            </w:r>
            <w:r w:rsidR="00913F64">
              <w:rPr>
                <w:noProof/>
                <w:webHidden/>
              </w:rPr>
              <w:t>4</w:t>
            </w:r>
            <w:r w:rsidR="00713C5A">
              <w:rPr>
                <w:noProof/>
                <w:webHidden/>
              </w:rPr>
              <w:fldChar w:fldCharType="end"/>
            </w:r>
          </w:hyperlink>
        </w:p>
        <w:p w14:paraId="14B9DED2" w14:textId="4B6DC1F8" w:rsidR="00713C5A" w:rsidRDefault="002671D4">
          <w:pPr>
            <w:pStyle w:val="TOC1"/>
            <w:tabs>
              <w:tab w:val="right" w:leader="dot" w:pos="9134"/>
            </w:tabs>
            <w:rPr>
              <w:rFonts w:asciiTheme="minorHAnsi" w:eastAsiaTheme="minorEastAsia" w:hAnsiTheme="minorHAnsi"/>
              <w:noProof/>
              <w:sz w:val="22"/>
            </w:rPr>
          </w:pPr>
          <w:hyperlink w:anchor="_Toc514626231" w:history="1">
            <w:r w:rsidR="00713C5A" w:rsidRPr="005E46B4">
              <w:rPr>
                <w:rStyle w:val="Hyperlink"/>
                <w:bCs/>
                <w:noProof/>
              </w:rPr>
              <w:t>Chapter 2</w:t>
            </w:r>
            <w:r w:rsidR="00713C5A" w:rsidRPr="005E46B4">
              <w:rPr>
                <w:rStyle w:val="Hyperlink"/>
                <w:noProof/>
              </w:rPr>
              <w:t xml:space="preserve"> Related Work</w:t>
            </w:r>
            <w:r w:rsidR="00713C5A">
              <w:rPr>
                <w:noProof/>
                <w:webHidden/>
              </w:rPr>
              <w:tab/>
            </w:r>
            <w:r w:rsidR="00713C5A">
              <w:rPr>
                <w:noProof/>
                <w:webHidden/>
              </w:rPr>
              <w:fldChar w:fldCharType="begin"/>
            </w:r>
            <w:r w:rsidR="00713C5A">
              <w:rPr>
                <w:noProof/>
                <w:webHidden/>
              </w:rPr>
              <w:instrText xml:space="preserve"> PAGEREF _Toc514626231 \h </w:instrText>
            </w:r>
            <w:r w:rsidR="00713C5A">
              <w:rPr>
                <w:noProof/>
                <w:webHidden/>
              </w:rPr>
            </w:r>
            <w:r w:rsidR="00713C5A">
              <w:rPr>
                <w:noProof/>
                <w:webHidden/>
              </w:rPr>
              <w:fldChar w:fldCharType="separate"/>
            </w:r>
            <w:r w:rsidR="00913F64">
              <w:rPr>
                <w:noProof/>
                <w:webHidden/>
              </w:rPr>
              <w:t>5</w:t>
            </w:r>
            <w:r w:rsidR="00713C5A">
              <w:rPr>
                <w:noProof/>
                <w:webHidden/>
              </w:rPr>
              <w:fldChar w:fldCharType="end"/>
            </w:r>
          </w:hyperlink>
        </w:p>
        <w:p w14:paraId="39A5E59F" w14:textId="280FC727" w:rsidR="00713C5A" w:rsidRDefault="002671D4">
          <w:pPr>
            <w:pStyle w:val="TOC2"/>
            <w:tabs>
              <w:tab w:val="right" w:leader="dot" w:pos="9134"/>
            </w:tabs>
            <w:rPr>
              <w:rFonts w:asciiTheme="minorHAnsi" w:eastAsiaTheme="minorEastAsia" w:hAnsiTheme="minorHAnsi"/>
              <w:noProof/>
              <w:sz w:val="22"/>
            </w:rPr>
          </w:pPr>
          <w:hyperlink w:anchor="_Toc514626232" w:history="1">
            <w:r w:rsidR="00713C5A" w:rsidRPr="005E46B4">
              <w:rPr>
                <w:rStyle w:val="Hyperlink"/>
                <w:noProof/>
              </w:rPr>
              <w:t>2.1. Scope</w:t>
            </w:r>
            <w:r w:rsidR="00713C5A">
              <w:rPr>
                <w:noProof/>
                <w:webHidden/>
              </w:rPr>
              <w:tab/>
            </w:r>
            <w:r w:rsidR="00713C5A">
              <w:rPr>
                <w:noProof/>
                <w:webHidden/>
              </w:rPr>
              <w:fldChar w:fldCharType="begin"/>
            </w:r>
            <w:r w:rsidR="00713C5A">
              <w:rPr>
                <w:noProof/>
                <w:webHidden/>
              </w:rPr>
              <w:instrText xml:space="preserve"> PAGEREF _Toc514626232 \h </w:instrText>
            </w:r>
            <w:r w:rsidR="00713C5A">
              <w:rPr>
                <w:noProof/>
                <w:webHidden/>
              </w:rPr>
            </w:r>
            <w:r w:rsidR="00713C5A">
              <w:rPr>
                <w:noProof/>
                <w:webHidden/>
              </w:rPr>
              <w:fldChar w:fldCharType="separate"/>
            </w:r>
            <w:r w:rsidR="00913F64">
              <w:rPr>
                <w:noProof/>
                <w:webHidden/>
              </w:rPr>
              <w:t>6</w:t>
            </w:r>
            <w:r w:rsidR="00713C5A">
              <w:rPr>
                <w:noProof/>
                <w:webHidden/>
              </w:rPr>
              <w:fldChar w:fldCharType="end"/>
            </w:r>
          </w:hyperlink>
        </w:p>
        <w:p w14:paraId="2C66DB9B" w14:textId="49BD50F8" w:rsidR="00713C5A" w:rsidRDefault="002671D4">
          <w:pPr>
            <w:pStyle w:val="TOC3"/>
            <w:tabs>
              <w:tab w:val="right" w:leader="dot" w:pos="9134"/>
            </w:tabs>
            <w:rPr>
              <w:rFonts w:asciiTheme="minorHAnsi" w:eastAsiaTheme="minorEastAsia" w:hAnsiTheme="minorHAnsi"/>
              <w:noProof/>
              <w:sz w:val="22"/>
            </w:rPr>
          </w:pPr>
          <w:hyperlink w:anchor="_Toc514626233" w:history="1">
            <w:r w:rsidR="00713C5A" w:rsidRPr="005E46B4">
              <w:rPr>
                <w:rStyle w:val="Hyperlink"/>
                <w:noProof/>
              </w:rPr>
              <w:t>2.1.1. Heterogeneous networks (HetNets)</w:t>
            </w:r>
            <w:r w:rsidR="00713C5A">
              <w:rPr>
                <w:noProof/>
                <w:webHidden/>
              </w:rPr>
              <w:tab/>
            </w:r>
            <w:r w:rsidR="00713C5A">
              <w:rPr>
                <w:noProof/>
                <w:webHidden/>
              </w:rPr>
              <w:fldChar w:fldCharType="begin"/>
            </w:r>
            <w:r w:rsidR="00713C5A">
              <w:rPr>
                <w:noProof/>
                <w:webHidden/>
              </w:rPr>
              <w:instrText xml:space="preserve"> PAGEREF _Toc514626233 \h </w:instrText>
            </w:r>
            <w:r w:rsidR="00713C5A">
              <w:rPr>
                <w:noProof/>
                <w:webHidden/>
              </w:rPr>
            </w:r>
            <w:r w:rsidR="00713C5A">
              <w:rPr>
                <w:noProof/>
                <w:webHidden/>
              </w:rPr>
              <w:fldChar w:fldCharType="separate"/>
            </w:r>
            <w:r w:rsidR="00913F64">
              <w:rPr>
                <w:noProof/>
                <w:webHidden/>
              </w:rPr>
              <w:t>6</w:t>
            </w:r>
            <w:r w:rsidR="00713C5A">
              <w:rPr>
                <w:noProof/>
                <w:webHidden/>
              </w:rPr>
              <w:fldChar w:fldCharType="end"/>
            </w:r>
          </w:hyperlink>
        </w:p>
        <w:p w14:paraId="010390CB" w14:textId="42259C05" w:rsidR="00713C5A" w:rsidRDefault="002671D4">
          <w:pPr>
            <w:pStyle w:val="TOC3"/>
            <w:tabs>
              <w:tab w:val="right" w:leader="dot" w:pos="9134"/>
            </w:tabs>
            <w:rPr>
              <w:rFonts w:asciiTheme="minorHAnsi" w:eastAsiaTheme="minorEastAsia" w:hAnsiTheme="minorHAnsi"/>
              <w:noProof/>
              <w:sz w:val="22"/>
            </w:rPr>
          </w:pPr>
          <w:hyperlink w:anchor="_Toc514626234" w:history="1">
            <w:r w:rsidR="00713C5A" w:rsidRPr="005E46B4">
              <w:rPr>
                <w:rStyle w:val="Hyperlink"/>
                <w:noProof/>
              </w:rPr>
              <w:t>2.1.2. Other 5G Candidate Technologies</w:t>
            </w:r>
            <w:r w:rsidR="00713C5A">
              <w:rPr>
                <w:noProof/>
                <w:webHidden/>
              </w:rPr>
              <w:tab/>
            </w:r>
            <w:r w:rsidR="00713C5A">
              <w:rPr>
                <w:noProof/>
                <w:webHidden/>
              </w:rPr>
              <w:fldChar w:fldCharType="begin"/>
            </w:r>
            <w:r w:rsidR="00713C5A">
              <w:rPr>
                <w:noProof/>
                <w:webHidden/>
              </w:rPr>
              <w:instrText xml:space="preserve"> PAGEREF _Toc514626234 \h </w:instrText>
            </w:r>
            <w:r w:rsidR="00713C5A">
              <w:rPr>
                <w:noProof/>
                <w:webHidden/>
              </w:rPr>
            </w:r>
            <w:r w:rsidR="00713C5A">
              <w:rPr>
                <w:noProof/>
                <w:webHidden/>
              </w:rPr>
              <w:fldChar w:fldCharType="separate"/>
            </w:r>
            <w:r w:rsidR="00913F64">
              <w:rPr>
                <w:noProof/>
                <w:webHidden/>
              </w:rPr>
              <w:t>7</w:t>
            </w:r>
            <w:r w:rsidR="00713C5A">
              <w:rPr>
                <w:noProof/>
                <w:webHidden/>
              </w:rPr>
              <w:fldChar w:fldCharType="end"/>
            </w:r>
          </w:hyperlink>
        </w:p>
        <w:p w14:paraId="00D67A2A" w14:textId="0D407B88" w:rsidR="00713C5A" w:rsidRDefault="002671D4">
          <w:pPr>
            <w:pStyle w:val="TOC3"/>
            <w:tabs>
              <w:tab w:val="right" w:leader="dot" w:pos="9134"/>
            </w:tabs>
            <w:rPr>
              <w:rFonts w:asciiTheme="minorHAnsi" w:eastAsiaTheme="minorEastAsia" w:hAnsiTheme="minorHAnsi"/>
              <w:noProof/>
              <w:sz w:val="22"/>
            </w:rPr>
          </w:pPr>
          <w:hyperlink w:anchor="_Toc514626235" w:history="1">
            <w:r w:rsidR="00713C5A" w:rsidRPr="005E46B4">
              <w:rPr>
                <w:rStyle w:val="Hyperlink"/>
                <w:noProof/>
              </w:rPr>
              <w:t>2.1.3. Summary</w:t>
            </w:r>
            <w:r w:rsidR="00713C5A">
              <w:rPr>
                <w:noProof/>
                <w:webHidden/>
              </w:rPr>
              <w:tab/>
            </w:r>
            <w:r w:rsidR="00713C5A">
              <w:rPr>
                <w:noProof/>
                <w:webHidden/>
              </w:rPr>
              <w:fldChar w:fldCharType="begin"/>
            </w:r>
            <w:r w:rsidR="00713C5A">
              <w:rPr>
                <w:noProof/>
                <w:webHidden/>
              </w:rPr>
              <w:instrText xml:space="preserve"> PAGEREF _Toc514626235 \h </w:instrText>
            </w:r>
            <w:r w:rsidR="00713C5A">
              <w:rPr>
                <w:noProof/>
                <w:webHidden/>
              </w:rPr>
            </w:r>
            <w:r w:rsidR="00713C5A">
              <w:rPr>
                <w:noProof/>
                <w:webHidden/>
              </w:rPr>
              <w:fldChar w:fldCharType="separate"/>
            </w:r>
            <w:r w:rsidR="00913F64">
              <w:rPr>
                <w:noProof/>
                <w:webHidden/>
              </w:rPr>
              <w:t>8</w:t>
            </w:r>
            <w:r w:rsidR="00713C5A">
              <w:rPr>
                <w:noProof/>
                <w:webHidden/>
              </w:rPr>
              <w:fldChar w:fldCharType="end"/>
            </w:r>
          </w:hyperlink>
        </w:p>
        <w:p w14:paraId="3F195C80" w14:textId="27EDB784" w:rsidR="00713C5A" w:rsidRDefault="002671D4">
          <w:pPr>
            <w:pStyle w:val="TOC2"/>
            <w:tabs>
              <w:tab w:val="right" w:leader="dot" w:pos="9134"/>
            </w:tabs>
            <w:rPr>
              <w:rFonts w:asciiTheme="minorHAnsi" w:eastAsiaTheme="minorEastAsia" w:hAnsiTheme="minorHAnsi"/>
              <w:noProof/>
              <w:sz w:val="22"/>
            </w:rPr>
          </w:pPr>
          <w:hyperlink w:anchor="_Toc514626236" w:history="1">
            <w:r w:rsidR="00713C5A" w:rsidRPr="005E46B4">
              <w:rPr>
                <w:rStyle w:val="Hyperlink"/>
                <w:noProof/>
              </w:rPr>
              <w:t>2.2. Optimization techniques</w:t>
            </w:r>
            <w:r w:rsidR="00713C5A">
              <w:rPr>
                <w:noProof/>
                <w:webHidden/>
              </w:rPr>
              <w:tab/>
            </w:r>
            <w:r w:rsidR="00713C5A">
              <w:rPr>
                <w:noProof/>
                <w:webHidden/>
              </w:rPr>
              <w:fldChar w:fldCharType="begin"/>
            </w:r>
            <w:r w:rsidR="00713C5A">
              <w:rPr>
                <w:noProof/>
                <w:webHidden/>
              </w:rPr>
              <w:instrText xml:space="preserve"> PAGEREF _Toc514626236 \h </w:instrText>
            </w:r>
            <w:r w:rsidR="00713C5A">
              <w:rPr>
                <w:noProof/>
                <w:webHidden/>
              </w:rPr>
            </w:r>
            <w:r w:rsidR="00713C5A">
              <w:rPr>
                <w:noProof/>
                <w:webHidden/>
              </w:rPr>
              <w:fldChar w:fldCharType="separate"/>
            </w:r>
            <w:r w:rsidR="00913F64">
              <w:rPr>
                <w:noProof/>
                <w:webHidden/>
              </w:rPr>
              <w:t>9</w:t>
            </w:r>
            <w:r w:rsidR="00713C5A">
              <w:rPr>
                <w:noProof/>
                <w:webHidden/>
              </w:rPr>
              <w:fldChar w:fldCharType="end"/>
            </w:r>
          </w:hyperlink>
        </w:p>
        <w:p w14:paraId="4AFE652A" w14:textId="2CB796F1" w:rsidR="00713C5A" w:rsidRDefault="002671D4">
          <w:pPr>
            <w:pStyle w:val="TOC3"/>
            <w:tabs>
              <w:tab w:val="right" w:leader="dot" w:pos="9134"/>
            </w:tabs>
            <w:rPr>
              <w:rFonts w:asciiTheme="minorHAnsi" w:eastAsiaTheme="minorEastAsia" w:hAnsiTheme="minorHAnsi"/>
              <w:noProof/>
              <w:sz w:val="22"/>
            </w:rPr>
          </w:pPr>
          <w:hyperlink w:anchor="_Toc514626237" w:history="1">
            <w:r w:rsidR="00713C5A" w:rsidRPr="005E46B4">
              <w:rPr>
                <w:rStyle w:val="Hyperlink"/>
                <w:noProof/>
              </w:rPr>
              <w:t>2.2.1. Game Theory</w:t>
            </w:r>
            <w:r w:rsidR="00713C5A">
              <w:rPr>
                <w:noProof/>
                <w:webHidden/>
              </w:rPr>
              <w:tab/>
            </w:r>
            <w:r w:rsidR="00713C5A">
              <w:rPr>
                <w:noProof/>
                <w:webHidden/>
              </w:rPr>
              <w:fldChar w:fldCharType="begin"/>
            </w:r>
            <w:r w:rsidR="00713C5A">
              <w:rPr>
                <w:noProof/>
                <w:webHidden/>
              </w:rPr>
              <w:instrText xml:space="preserve"> PAGEREF _Toc514626237 \h </w:instrText>
            </w:r>
            <w:r w:rsidR="00713C5A">
              <w:rPr>
                <w:noProof/>
                <w:webHidden/>
              </w:rPr>
            </w:r>
            <w:r w:rsidR="00713C5A">
              <w:rPr>
                <w:noProof/>
                <w:webHidden/>
              </w:rPr>
              <w:fldChar w:fldCharType="separate"/>
            </w:r>
            <w:r w:rsidR="00913F64">
              <w:rPr>
                <w:noProof/>
                <w:webHidden/>
              </w:rPr>
              <w:t>9</w:t>
            </w:r>
            <w:r w:rsidR="00713C5A">
              <w:rPr>
                <w:noProof/>
                <w:webHidden/>
              </w:rPr>
              <w:fldChar w:fldCharType="end"/>
            </w:r>
          </w:hyperlink>
        </w:p>
        <w:p w14:paraId="1C7BD281" w14:textId="4F4D1C31" w:rsidR="00713C5A" w:rsidRDefault="002671D4">
          <w:pPr>
            <w:pStyle w:val="TOC3"/>
            <w:tabs>
              <w:tab w:val="right" w:leader="dot" w:pos="9134"/>
            </w:tabs>
            <w:rPr>
              <w:rFonts w:asciiTheme="minorHAnsi" w:eastAsiaTheme="minorEastAsia" w:hAnsiTheme="minorHAnsi"/>
              <w:noProof/>
              <w:sz w:val="22"/>
            </w:rPr>
          </w:pPr>
          <w:hyperlink w:anchor="_Toc514626238" w:history="1">
            <w:r w:rsidR="00713C5A" w:rsidRPr="005E46B4">
              <w:rPr>
                <w:rStyle w:val="Hyperlink"/>
                <w:noProof/>
              </w:rPr>
              <w:t>2.2.2. Evolutionary algorithm</w:t>
            </w:r>
            <w:r w:rsidR="00713C5A">
              <w:rPr>
                <w:noProof/>
                <w:webHidden/>
              </w:rPr>
              <w:tab/>
            </w:r>
            <w:r w:rsidR="00713C5A">
              <w:rPr>
                <w:noProof/>
                <w:webHidden/>
              </w:rPr>
              <w:fldChar w:fldCharType="begin"/>
            </w:r>
            <w:r w:rsidR="00713C5A">
              <w:rPr>
                <w:noProof/>
                <w:webHidden/>
              </w:rPr>
              <w:instrText xml:space="preserve"> PAGEREF _Toc514626238 \h </w:instrText>
            </w:r>
            <w:r w:rsidR="00713C5A">
              <w:rPr>
                <w:noProof/>
                <w:webHidden/>
              </w:rPr>
            </w:r>
            <w:r w:rsidR="00713C5A">
              <w:rPr>
                <w:noProof/>
                <w:webHidden/>
              </w:rPr>
              <w:fldChar w:fldCharType="separate"/>
            </w:r>
            <w:r w:rsidR="00913F64">
              <w:rPr>
                <w:noProof/>
                <w:webHidden/>
              </w:rPr>
              <w:t>10</w:t>
            </w:r>
            <w:r w:rsidR="00713C5A">
              <w:rPr>
                <w:noProof/>
                <w:webHidden/>
              </w:rPr>
              <w:fldChar w:fldCharType="end"/>
            </w:r>
          </w:hyperlink>
        </w:p>
        <w:p w14:paraId="554754F6" w14:textId="05A7B1E0" w:rsidR="00713C5A" w:rsidRDefault="002671D4">
          <w:pPr>
            <w:pStyle w:val="TOC2"/>
            <w:tabs>
              <w:tab w:val="right" w:leader="dot" w:pos="9134"/>
            </w:tabs>
            <w:rPr>
              <w:rFonts w:asciiTheme="minorHAnsi" w:eastAsiaTheme="minorEastAsia" w:hAnsiTheme="minorHAnsi"/>
              <w:noProof/>
              <w:sz w:val="22"/>
            </w:rPr>
          </w:pPr>
          <w:hyperlink w:anchor="_Toc514626239" w:history="1">
            <w:r w:rsidR="00713C5A" w:rsidRPr="005E46B4">
              <w:rPr>
                <w:rStyle w:val="Hyperlink"/>
                <w:noProof/>
              </w:rPr>
              <w:t>2.3. Optimization Metrics</w:t>
            </w:r>
            <w:r w:rsidR="00713C5A">
              <w:rPr>
                <w:noProof/>
                <w:webHidden/>
              </w:rPr>
              <w:tab/>
            </w:r>
            <w:r w:rsidR="00713C5A">
              <w:rPr>
                <w:noProof/>
                <w:webHidden/>
              </w:rPr>
              <w:fldChar w:fldCharType="begin"/>
            </w:r>
            <w:r w:rsidR="00713C5A">
              <w:rPr>
                <w:noProof/>
                <w:webHidden/>
              </w:rPr>
              <w:instrText xml:space="preserve"> PAGEREF _Toc514626239 \h </w:instrText>
            </w:r>
            <w:r w:rsidR="00713C5A">
              <w:rPr>
                <w:noProof/>
                <w:webHidden/>
              </w:rPr>
            </w:r>
            <w:r w:rsidR="00713C5A">
              <w:rPr>
                <w:noProof/>
                <w:webHidden/>
              </w:rPr>
              <w:fldChar w:fldCharType="separate"/>
            </w:r>
            <w:r w:rsidR="00913F64">
              <w:rPr>
                <w:noProof/>
                <w:webHidden/>
              </w:rPr>
              <w:t>11</w:t>
            </w:r>
            <w:r w:rsidR="00713C5A">
              <w:rPr>
                <w:noProof/>
                <w:webHidden/>
              </w:rPr>
              <w:fldChar w:fldCharType="end"/>
            </w:r>
          </w:hyperlink>
        </w:p>
        <w:p w14:paraId="2C9340C1" w14:textId="26656A21" w:rsidR="00713C5A" w:rsidRDefault="002671D4">
          <w:pPr>
            <w:pStyle w:val="TOC3"/>
            <w:tabs>
              <w:tab w:val="right" w:leader="dot" w:pos="9134"/>
            </w:tabs>
            <w:rPr>
              <w:rFonts w:asciiTheme="minorHAnsi" w:eastAsiaTheme="minorEastAsia" w:hAnsiTheme="minorHAnsi"/>
              <w:noProof/>
              <w:sz w:val="22"/>
            </w:rPr>
          </w:pPr>
          <w:hyperlink w:anchor="_Toc514626240" w:history="1">
            <w:r w:rsidR="00713C5A" w:rsidRPr="005E46B4">
              <w:rPr>
                <w:rStyle w:val="Hyperlink"/>
                <w:noProof/>
              </w:rPr>
              <w:t>2.3.1. Energy efficiency</w:t>
            </w:r>
            <w:r w:rsidR="00713C5A">
              <w:rPr>
                <w:noProof/>
                <w:webHidden/>
              </w:rPr>
              <w:tab/>
            </w:r>
            <w:r w:rsidR="00713C5A">
              <w:rPr>
                <w:noProof/>
                <w:webHidden/>
              </w:rPr>
              <w:fldChar w:fldCharType="begin"/>
            </w:r>
            <w:r w:rsidR="00713C5A">
              <w:rPr>
                <w:noProof/>
                <w:webHidden/>
              </w:rPr>
              <w:instrText xml:space="preserve"> PAGEREF _Toc514626240 \h </w:instrText>
            </w:r>
            <w:r w:rsidR="00713C5A">
              <w:rPr>
                <w:noProof/>
                <w:webHidden/>
              </w:rPr>
            </w:r>
            <w:r w:rsidR="00713C5A">
              <w:rPr>
                <w:noProof/>
                <w:webHidden/>
              </w:rPr>
              <w:fldChar w:fldCharType="separate"/>
            </w:r>
            <w:r w:rsidR="00913F64">
              <w:rPr>
                <w:noProof/>
                <w:webHidden/>
              </w:rPr>
              <w:t>11</w:t>
            </w:r>
            <w:r w:rsidR="00713C5A">
              <w:rPr>
                <w:noProof/>
                <w:webHidden/>
              </w:rPr>
              <w:fldChar w:fldCharType="end"/>
            </w:r>
          </w:hyperlink>
        </w:p>
        <w:p w14:paraId="2827E85B" w14:textId="2B12C474" w:rsidR="00713C5A" w:rsidRDefault="002671D4">
          <w:pPr>
            <w:pStyle w:val="TOC3"/>
            <w:tabs>
              <w:tab w:val="right" w:leader="dot" w:pos="9134"/>
            </w:tabs>
            <w:rPr>
              <w:rFonts w:asciiTheme="minorHAnsi" w:eastAsiaTheme="minorEastAsia" w:hAnsiTheme="minorHAnsi"/>
              <w:noProof/>
              <w:sz w:val="22"/>
            </w:rPr>
          </w:pPr>
          <w:hyperlink w:anchor="_Toc514626241" w:history="1">
            <w:r w:rsidR="00713C5A" w:rsidRPr="005E46B4">
              <w:rPr>
                <w:rStyle w:val="Hyperlink"/>
                <w:noProof/>
              </w:rPr>
              <w:t>2.3.2. Spectrum Efficiency</w:t>
            </w:r>
            <w:r w:rsidR="00713C5A">
              <w:rPr>
                <w:noProof/>
                <w:webHidden/>
              </w:rPr>
              <w:tab/>
            </w:r>
            <w:r w:rsidR="00713C5A">
              <w:rPr>
                <w:noProof/>
                <w:webHidden/>
              </w:rPr>
              <w:fldChar w:fldCharType="begin"/>
            </w:r>
            <w:r w:rsidR="00713C5A">
              <w:rPr>
                <w:noProof/>
                <w:webHidden/>
              </w:rPr>
              <w:instrText xml:space="preserve"> PAGEREF _Toc514626241 \h </w:instrText>
            </w:r>
            <w:r w:rsidR="00713C5A">
              <w:rPr>
                <w:noProof/>
                <w:webHidden/>
              </w:rPr>
            </w:r>
            <w:r w:rsidR="00713C5A">
              <w:rPr>
                <w:noProof/>
                <w:webHidden/>
              </w:rPr>
              <w:fldChar w:fldCharType="separate"/>
            </w:r>
            <w:r w:rsidR="00913F64">
              <w:rPr>
                <w:noProof/>
                <w:webHidden/>
              </w:rPr>
              <w:t>13</w:t>
            </w:r>
            <w:r w:rsidR="00713C5A">
              <w:rPr>
                <w:noProof/>
                <w:webHidden/>
              </w:rPr>
              <w:fldChar w:fldCharType="end"/>
            </w:r>
          </w:hyperlink>
        </w:p>
        <w:p w14:paraId="1E09C666" w14:textId="59518E03" w:rsidR="00713C5A" w:rsidRDefault="002671D4">
          <w:pPr>
            <w:pStyle w:val="TOC3"/>
            <w:tabs>
              <w:tab w:val="right" w:leader="dot" w:pos="9134"/>
            </w:tabs>
            <w:rPr>
              <w:rFonts w:asciiTheme="minorHAnsi" w:eastAsiaTheme="minorEastAsia" w:hAnsiTheme="minorHAnsi"/>
              <w:noProof/>
              <w:sz w:val="22"/>
            </w:rPr>
          </w:pPr>
          <w:hyperlink w:anchor="_Toc514626242" w:history="1">
            <w:r w:rsidR="00713C5A" w:rsidRPr="005E46B4">
              <w:rPr>
                <w:rStyle w:val="Hyperlink"/>
                <w:noProof/>
              </w:rPr>
              <w:t>2.3.3. Load balancing</w:t>
            </w:r>
            <w:r w:rsidR="00713C5A">
              <w:rPr>
                <w:noProof/>
                <w:webHidden/>
              </w:rPr>
              <w:tab/>
            </w:r>
            <w:r w:rsidR="00713C5A">
              <w:rPr>
                <w:noProof/>
                <w:webHidden/>
              </w:rPr>
              <w:fldChar w:fldCharType="begin"/>
            </w:r>
            <w:r w:rsidR="00713C5A">
              <w:rPr>
                <w:noProof/>
                <w:webHidden/>
              </w:rPr>
              <w:instrText xml:space="preserve"> PAGEREF _Toc514626242 \h </w:instrText>
            </w:r>
            <w:r w:rsidR="00713C5A">
              <w:rPr>
                <w:noProof/>
                <w:webHidden/>
              </w:rPr>
            </w:r>
            <w:r w:rsidR="00713C5A">
              <w:rPr>
                <w:noProof/>
                <w:webHidden/>
              </w:rPr>
              <w:fldChar w:fldCharType="separate"/>
            </w:r>
            <w:r w:rsidR="00913F64">
              <w:rPr>
                <w:noProof/>
                <w:webHidden/>
              </w:rPr>
              <w:t>14</w:t>
            </w:r>
            <w:r w:rsidR="00713C5A">
              <w:rPr>
                <w:noProof/>
                <w:webHidden/>
              </w:rPr>
              <w:fldChar w:fldCharType="end"/>
            </w:r>
          </w:hyperlink>
        </w:p>
        <w:p w14:paraId="780CFAA3" w14:textId="31AA1072" w:rsidR="00713C5A" w:rsidRDefault="002671D4">
          <w:pPr>
            <w:pStyle w:val="TOC1"/>
            <w:tabs>
              <w:tab w:val="right" w:leader="dot" w:pos="9134"/>
            </w:tabs>
            <w:rPr>
              <w:rFonts w:asciiTheme="minorHAnsi" w:eastAsiaTheme="minorEastAsia" w:hAnsiTheme="minorHAnsi"/>
              <w:noProof/>
              <w:sz w:val="22"/>
            </w:rPr>
          </w:pPr>
          <w:hyperlink w:anchor="_Toc514626243" w:history="1">
            <w:r w:rsidR="00713C5A" w:rsidRPr="005E46B4">
              <w:rPr>
                <w:rStyle w:val="Hyperlink"/>
                <w:bCs/>
                <w:noProof/>
              </w:rPr>
              <w:t>Chapter 3</w:t>
            </w:r>
            <w:r w:rsidR="00713C5A" w:rsidRPr="005E46B4">
              <w:rPr>
                <w:rStyle w:val="Hyperlink"/>
                <w:noProof/>
              </w:rPr>
              <w:t xml:space="preserve"> Proposed  Work</w:t>
            </w:r>
            <w:r w:rsidR="00713C5A">
              <w:rPr>
                <w:noProof/>
                <w:webHidden/>
              </w:rPr>
              <w:tab/>
            </w:r>
            <w:r w:rsidR="00713C5A">
              <w:rPr>
                <w:noProof/>
                <w:webHidden/>
              </w:rPr>
              <w:fldChar w:fldCharType="begin"/>
            </w:r>
            <w:r w:rsidR="00713C5A">
              <w:rPr>
                <w:noProof/>
                <w:webHidden/>
              </w:rPr>
              <w:instrText xml:space="preserve"> PAGEREF _Toc514626243 \h </w:instrText>
            </w:r>
            <w:r w:rsidR="00713C5A">
              <w:rPr>
                <w:noProof/>
                <w:webHidden/>
              </w:rPr>
            </w:r>
            <w:r w:rsidR="00713C5A">
              <w:rPr>
                <w:noProof/>
                <w:webHidden/>
              </w:rPr>
              <w:fldChar w:fldCharType="separate"/>
            </w:r>
            <w:r w:rsidR="00913F64">
              <w:rPr>
                <w:noProof/>
                <w:webHidden/>
              </w:rPr>
              <w:t>15</w:t>
            </w:r>
            <w:r w:rsidR="00713C5A">
              <w:rPr>
                <w:noProof/>
                <w:webHidden/>
              </w:rPr>
              <w:fldChar w:fldCharType="end"/>
            </w:r>
          </w:hyperlink>
        </w:p>
        <w:p w14:paraId="24F83946" w14:textId="5E88632B" w:rsidR="00713C5A" w:rsidRDefault="002671D4">
          <w:pPr>
            <w:pStyle w:val="TOC2"/>
            <w:tabs>
              <w:tab w:val="right" w:leader="dot" w:pos="9134"/>
            </w:tabs>
            <w:rPr>
              <w:rFonts w:asciiTheme="minorHAnsi" w:eastAsiaTheme="minorEastAsia" w:hAnsiTheme="minorHAnsi"/>
              <w:noProof/>
              <w:sz w:val="22"/>
            </w:rPr>
          </w:pPr>
          <w:hyperlink w:anchor="_Toc514626244" w:history="1">
            <w:r w:rsidR="00713C5A" w:rsidRPr="005E46B4">
              <w:rPr>
                <w:rStyle w:val="Hyperlink"/>
                <w:noProof/>
              </w:rPr>
              <w:t>3.1. Problem definition</w:t>
            </w:r>
            <w:r w:rsidR="00713C5A">
              <w:rPr>
                <w:noProof/>
                <w:webHidden/>
              </w:rPr>
              <w:tab/>
            </w:r>
            <w:r w:rsidR="00713C5A">
              <w:rPr>
                <w:noProof/>
                <w:webHidden/>
              </w:rPr>
              <w:fldChar w:fldCharType="begin"/>
            </w:r>
            <w:r w:rsidR="00713C5A">
              <w:rPr>
                <w:noProof/>
                <w:webHidden/>
              </w:rPr>
              <w:instrText xml:space="preserve"> PAGEREF _Toc514626244 \h </w:instrText>
            </w:r>
            <w:r w:rsidR="00713C5A">
              <w:rPr>
                <w:noProof/>
                <w:webHidden/>
              </w:rPr>
            </w:r>
            <w:r w:rsidR="00713C5A">
              <w:rPr>
                <w:noProof/>
                <w:webHidden/>
              </w:rPr>
              <w:fldChar w:fldCharType="separate"/>
            </w:r>
            <w:r w:rsidR="00913F64">
              <w:rPr>
                <w:noProof/>
                <w:webHidden/>
              </w:rPr>
              <w:t>16</w:t>
            </w:r>
            <w:r w:rsidR="00713C5A">
              <w:rPr>
                <w:noProof/>
                <w:webHidden/>
              </w:rPr>
              <w:fldChar w:fldCharType="end"/>
            </w:r>
          </w:hyperlink>
        </w:p>
        <w:p w14:paraId="61BA0839" w14:textId="18D9533A" w:rsidR="00713C5A" w:rsidRDefault="002671D4">
          <w:pPr>
            <w:pStyle w:val="TOC2"/>
            <w:tabs>
              <w:tab w:val="right" w:leader="dot" w:pos="9134"/>
            </w:tabs>
            <w:rPr>
              <w:rFonts w:asciiTheme="minorHAnsi" w:eastAsiaTheme="minorEastAsia" w:hAnsiTheme="minorHAnsi"/>
              <w:noProof/>
              <w:sz w:val="22"/>
            </w:rPr>
          </w:pPr>
          <w:hyperlink w:anchor="_Toc514626245" w:history="1">
            <w:r w:rsidR="00713C5A" w:rsidRPr="005E46B4">
              <w:rPr>
                <w:rStyle w:val="Hyperlink"/>
                <w:noProof/>
              </w:rPr>
              <w:t>3.2. System model</w:t>
            </w:r>
            <w:r w:rsidR="00713C5A">
              <w:rPr>
                <w:noProof/>
                <w:webHidden/>
              </w:rPr>
              <w:tab/>
            </w:r>
            <w:r w:rsidR="00713C5A">
              <w:rPr>
                <w:noProof/>
                <w:webHidden/>
              </w:rPr>
              <w:fldChar w:fldCharType="begin"/>
            </w:r>
            <w:r w:rsidR="00713C5A">
              <w:rPr>
                <w:noProof/>
                <w:webHidden/>
              </w:rPr>
              <w:instrText xml:space="preserve"> PAGEREF _Toc514626245 \h </w:instrText>
            </w:r>
            <w:r w:rsidR="00713C5A">
              <w:rPr>
                <w:noProof/>
                <w:webHidden/>
              </w:rPr>
            </w:r>
            <w:r w:rsidR="00713C5A">
              <w:rPr>
                <w:noProof/>
                <w:webHidden/>
              </w:rPr>
              <w:fldChar w:fldCharType="separate"/>
            </w:r>
            <w:r w:rsidR="00913F64">
              <w:rPr>
                <w:noProof/>
                <w:webHidden/>
              </w:rPr>
              <w:t>16</w:t>
            </w:r>
            <w:r w:rsidR="00713C5A">
              <w:rPr>
                <w:noProof/>
                <w:webHidden/>
              </w:rPr>
              <w:fldChar w:fldCharType="end"/>
            </w:r>
          </w:hyperlink>
        </w:p>
        <w:p w14:paraId="38DA4BB9" w14:textId="0290F58D" w:rsidR="00713C5A" w:rsidRDefault="002671D4">
          <w:pPr>
            <w:pStyle w:val="TOC3"/>
            <w:tabs>
              <w:tab w:val="right" w:leader="dot" w:pos="9134"/>
            </w:tabs>
            <w:rPr>
              <w:rFonts w:asciiTheme="minorHAnsi" w:eastAsiaTheme="minorEastAsia" w:hAnsiTheme="minorHAnsi"/>
              <w:noProof/>
              <w:sz w:val="22"/>
            </w:rPr>
          </w:pPr>
          <w:hyperlink w:anchor="_Toc514626246" w:history="1">
            <w:r w:rsidR="00713C5A" w:rsidRPr="005E46B4">
              <w:rPr>
                <w:rStyle w:val="Hyperlink"/>
                <w:noProof/>
              </w:rPr>
              <w:t>3.2.1. Power Calculation:</w:t>
            </w:r>
            <w:r w:rsidR="00713C5A">
              <w:rPr>
                <w:noProof/>
                <w:webHidden/>
              </w:rPr>
              <w:tab/>
            </w:r>
            <w:r w:rsidR="00713C5A">
              <w:rPr>
                <w:noProof/>
                <w:webHidden/>
              </w:rPr>
              <w:fldChar w:fldCharType="begin"/>
            </w:r>
            <w:r w:rsidR="00713C5A">
              <w:rPr>
                <w:noProof/>
                <w:webHidden/>
              </w:rPr>
              <w:instrText xml:space="preserve"> PAGEREF _Toc514626246 \h </w:instrText>
            </w:r>
            <w:r w:rsidR="00713C5A">
              <w:rPr>
                <w:noProof/>
                <w:webHidden/>
              </w:rPr>
            </w:r>
            <w:r w:rsidR="00713C5A">
              <w:rPr>
                <w:noProof/>
                <w:webHidden/>
              </w:rPr>
              <w:fldChar w:fldCharType="separate"/>
            </w:r>
            <w:r w:rsidR="00913F64">
              <w:rPr>
                <w:noProof/>
                <w:webHidden/>
              </w:rPr>
              <w:t>18</w:t>
            </w:r>
            <w:r w:rsidR="00713C5A">
              <w:rPr>
                <w:noProof/>
                <w:webHidden/>
              </w:rPr>
              <w:fldChar w:fldCharType="end"/>
            </w:r>
          </w:hyperlink>
        </w:p>
        <w:p w14:paraId="2997C9F5" w14:textId="4E0897CE" w:rsidR="00713C5A" w:rsidRDefault="002671D4">
          <w:pPr>
            <w:pStyle w:val="TOC3"/>
            <w:tabs>
              <w:tab w:val="right" w:leader="dot" w:pos="9134"/>
            </w:tabs>
            <w:rPr>
              <w:rFonts w:asciiTheme="minorHAnsi" w:eastAsiaTheme="minorEastAsia" w:hAnsiTheme="minorHAnsi"/>
              <w:noProof/>
              <w:sz w:val="22"/>
            </w:rPr>
          </w:pPr>
          <w:hyperlink w:anchor="_Toc514626247" w:history="1">
            <w:r w:rsidR="00713C5A" w:rsidRPr="005E46B4">
              <w:rPr>
                <w:rStyle w:val="Hyperlink"/>
                <w:noProof/>
              </w:rPr>
              <w:t>3.2.2. SINR Calculation:</w:t>
            </w:r>
            <w:r w:rsidR="00713C5A">
              <w:rPr>
                <w:noProof/>
                <w:webHidden/>
              </w:rPr>
              <w:tab/>
            </w:r>
            <w:r w:rsidR="00713C5A">
              <w:rPr>
                <w:noProof/>
                <w:webHidden/>
              </w:rPr>
              <w:fldChar w:fldCharType="begin"/>
            </w:r>
            <w:r w:rsidR="00713C5A">
              <w:rPr>
                <w:noProof/>
                <w:webHidden/>
              </w:rPr>
              <w:instrText xml:space="preserve"> PAGEREF _Toc514626247 \h </w:instrText>
            </w:r>
            <w:r w:rsidR="00713C5A">
              <w:rPr>
                <w:noProof/>
                <w:webHidden/>
              </w:rPr>
            </w:r>
            <w:r w:rsidR="00713C5A">
              <w:rPr>
                <w:noProof/>
                <w:webHidden/>
              </w:rPr>
              <w:fldChar w:fldCharType="separate"/>
            </w:r>
            <w:r w:rsidR="00913F64">
              <w:rPr>
                <w:noProof/>
                <w:webHidden/>
              </w:rPr>
              <w:t>19</w:t>
            </w:r>
            <w:r w:rsidR="00713C5A">
              <w:rPr>
                <w:noProof/>
                <w:webHidden/>
              </w:rPr>
              <w:fldChar w:fldCharType="end"/>
            </w:r>
          </w:hyperlink>
        </w:p>
        <w:p w14:paraId="3F2B7600" w14:textId="402CDC02" w:rsidR="00713C5A" w:rsidRDefault="002671D4">
          <w:pPr>
            <w:pStyle w:val="TOC3"/>
            <w:tabs>
              <w:tab w:val="right" w:leader="dot" w:pos="9134"/>
            </w:tabs>
            <w:rPr>
              <w:rFonts w:asciiTheme="minorHAnsi" w:eastAsiaTheme="minorEastAsia" w:hAnsiTheme="minorHAnsi"/>
              <w:noProof/>
              <w:sz w:val="22"/>
            </w:rPr>
          </w:pPr>
          <w:hyperlink w:anchor="_Toc514626248" w:history="1">
            <w:r w:rsidR="00713C5A" w:rsidRPr="005E46B4">
              <w:rPr>
                <w:rStyle w:val="Hyperlink"/>
                <w:noProof/>
              </w:rPr>
              <w:t>3.2.3. Throughput:</w:t>
            </w:r>
            <w:r w:rsidR="00713C5A">
              <w:rPr>
                <w:noProof/>
                <w:webHidden/>
              </w:rPr>
              <w:tab/>
            </w:r>
            <w:r w:rsidR="00713C5A">
              <w:rPr>
                <w:noProof/>
                <w:webHidden/>
              </w:rPr>
              <w:fldChar w:fldCharType="begin"/>
            </w:r>
            <w:r w:rsidR="00713C5A">
              <w:rPr>
                <w:noProof/>
                <w:webHidden/>
              </w:rPr>
              <w:instrText xml:space="preserve"> PAGEREF _Toc514626248 \h </w:instrText>
            </w:r>
            <w:r w:rsidR="00713C5A">
              <w:rPr>
                <w:noProof/>
                <w:webHidden/>
              </w:rPr>
            </w:r>
            <w:r w:rsidR="00713C5A">
              <w:rPr>
                <w:noProof/>
                <w:webHidden/>
              </w:rPr>
              <w:fldChar w:fldCharType="separate"/>
            </w:r>
            <w:r w:rsidR="00913F64">
              <w:rPr>
                <w:noProof/>
                <w:webHidden/>
              </w:rPr>
              <w:t>19</w:t>
            </w:r>
            <w:r w:rsidR="00713C5A">
              <w:rPr>
                <w:noProof/>
                <w:webHidden/>
              </w:rPr>
              <w:fldChar w:fldCharType="end"/>
            </w:r>
          </w:hyperlink>
        </w:p>
        <w:p w14:paraId="015AA81C" w14:textId="055AD712" w:rsidR="00713C5A" w:rsidRDefault="002671D4">
          <w:pPr>
            <w:pStyle w:val="TOC2"/>
            <w:tabs>
              <w:tab w:val="right" w:leader="dot" w:pos="9134"/>
            </w:tabs>
            <w:rPr>
              <w:rFonts w:asciiTheme="minorHAnsi" w:eastAsiaTheme="minorEastAsia" w:hAnsiTheme="minorHAnsi"/>
              <w:noProof/>
              <w:sz w:val="22"/>
            </w:rPr>
          </w:pPr>
          <w:hyperlink w:anchor="_Toc514626249" w:history="1">
            <w:r w:rsidR="00713C5A" w:rsidRPr="005E46B4">
              <w:rPr>
                <w:rStyle w:val="Hyperlink"/>
                <w:noProof/>
              </w:rPr>
              <w:t>3.3. Problem formulation and solution:</w:t>
            </w:r>
            <w:r w:rsidR="00713C5A">
              <w:rPr>
                <w:noProof/>
                <w:webHidden/>
              </w:rPr>
              <w:tab/>
            </w:r>
            <w:r w:rsidR="00713C5A">
              <w:rPr>
                <w:noProof/>
                <w:webHidden/>
              </w:rPr>
              <w:fldChar w:fldCharType="begin"/>
            </w:r>
            <w:r w:rsidR="00713C5A">
              <w:rPr>
                <w:noProof/>
                <w:webHidden/>
              </w:rPr>
              <w:instrText xml:space="preserve"> PAGEREF _Toc514626249 \h </w:instrText>
            </w:r>
            <w:r w:rsidR="00713C5A">
              <w:rPr>
                <w:noProof/>
                <w:webHidden/>
              </w:rPr>
            </w:r>
            <w:r w:rsidR="00713C5A">
              <w:rPr>
                <w:noProof/>
                <w:webHidden/>
              </w:rPr>
              <w:fldChar w:fldCharType="separate"/>
            </w:r>
            <w:r w:rsidR="00913F64">
              <w:rPr>
                <w:noProof/>
                <w:webHidden/>
              </w:rPr>
              <w:t>21</w:t>
            </w:r>
            <w:r w:rsidR="00713C5A">
              <w:rPr>
                <w:noProof/>
                <w:webHidden/>
              </w:rPr>
              <w:fldChar w:fldCharType="end"/>
            </w:r>
          </w:hyperlink>
        </w:p>
        <w:p w14:paraId="0DEFDFF0" w14:textId="67CB9D21" w:rsidR="00713C5A" w:rsidRDefault="002671D4">
          <w:pPr>
            <w:pStyle w:val="TOC2"/>
            <w:tabs>
              <w:tab w:val="right" w:leader="dot" w:pos="9134"/>
            </w:tabs>
            <w:rPr>
              <w:rFonts w:asciiTheme="minorHAnsi" w:eastAsiaTheme="minorEastAsia" w:hAnsiTheme="minorHAnsi"/>
              <w:noProof/>
              <w:sz w:val="22"/>
            </w:rPr>
          </w:pPr>
          <w:hyperlink w:anchor="_Toc514626250" w:history="1">
            <w:r w:rsidR="00713C5A" w:rsidRPr="005E46B4">
              <w:rPr>
                <w:rStyle w:val="Hyperlink"/>
                <w:noProof/>
              </w:rPr>
              <w:t>3.4. Solving the Problem Using Greedy Single Objective Game Theory Approach</w:t>
            </w:r>
            <w:r w:rsidR="00713C5A">
              <w:rPr>
                <w:noProof/>
                <w:webHidden/>
              </w:rPr>
              <w:tab/>
            </w:r>
            <w:r w:rsidR="00713C5A">
              <w:rPr>
                <w:noProof/>
                <w:webHidden/>
              </w:rPr>
              <w:fldChar w:fldCharType="begin"/>
            </w:r>
            <w:r w:rsidR="00713C5A">
              <w:rPr>
                <w:noProof/>
                <w:webHidden/>
              </w:rPr>
              <w:instrText xml:space="preserve"> PAGEREF _Toc514626250 \h </w:instrText>
            </w:r>
            <w:r w:rsidR="00713C5A">
              <w:rPr>
                <w:noProof/>
                <w:webHidden/>
              </w:rPr>
            </w:r>
            <w:r w:rsidR="00713C5A">
              <w:rPr>
                <w:noProof/>
                <w:webHidden/>
              </w:rPr>
              <w:fldChar w:fldCharType="separate"/>
            </w:r>
            <w:r w:rsidR="00913F64">
              <w:rPr>
                <w:noProof/>
                <w:webHidden/>
              </w:rPr>
              <w:t>22</w:t>
            </w:r>
            <w:r w:rsidR="00713C5A">
              <w:rPr>
                <w:noProof/>
                <w:webHidden/>
              </w:rPr>
              <w:fldChar w:fldCharType="end"/>
            </w:r>
          </w:hyperlink>
        </w:p>
        <w:p w14:paraId="466EC2A5" w14:textId="0E7A81EB" w:rsidR="00713C5A" w:rsidRDefault="002671D4">
          <w:pPr>
            <w:pStyle w:val="TOC3"/>
            <w:tabs>
              <w:tab w:val="right" w:leader="dot" w:pos="9134"/>
            </w:tabs>
            <w:rPr>
              <w:rFonts w:asciiTheme="minorHAnsi" w:eastAsiaTheme="minorEastAsia" w:hAnsiTheme="minorHAnsi"/>
              <w:noProof/>
              <w:sz w:val="22"/>
            </w:rPr>
          </w:pPr>
          <w:hyperlink w:anchor="_Toc514626251" w:history="1">
            <w:r w:rsidR="00713C5A" w:rsidRPr="005E46B4">
              <w:rPr>
                <w:rStyle w:val="Hyperlink"/>
                <w:noProof/>
              </w:rPr>
              <w:t>3.4.1. Simple Single Objective Greedy Algorithm:</w:t>
            </w:r>
            <w:r w:rsidR="00713C5A">
              <w:rPr>
                <w:noProof/>
                <w:webHidden/>
              </w:rPr>
              <w:tab/>
            </w:r>
            <w:r w:rsidR="00713C5A">
              <w:rPr>
                <w:noProof/>
                <w:webHidden/>
              </w:rPr>
              <w:fldChar w:fldCharType="begin"/>
            </w:r>
            <w:r w:rsidR="00713C5A">
              <w:rPr>
                <w:noProof/>
                <w:webHidden/>
              </w:rPr>
              <w:instrText xml:space="preserve"> PAGEREF _Toc514626251 \h </w:instrText>
            </w:r>
            <w:r w:rsidR="00713C5A">
              <w:rPr>
                <w:noProof/>
                <w:webHidden/>
              </w:rPr>
            </w:r>
            <w:r w:rsidR="00713C5A">
              <w:rPr>
                <w:noProof/>
                <w:webHidden/>
              </w:rPr>
              <w:fldChar w:fldCharType="separate"/>
            </w:r>
            <w:r w:rsidR="00913F64">
              <w:rPr>
                <w:noProof/>
                <w:webHidden/>
              </w:rPr>
              <w:t>22</w:t>
            </w:r>
            <w:r w:rsidR="00713C5A">
              <w:rPr>
                <w:noProof/>
                <w:webHidden/>
              </w:rPr>
              <w:fldChar w:fldCharType="end"/>
            </w:r>
          </w:hyperlink>
        </w:p>
        <w:p w14:paraId="222E0BB9" w14:textId="25C38CC2" w:rsidR="00713C5A" w:rsidRDefault="002671D4">
          <w:pPr>
            <w:pStyle w:val="TOC3"/>
            <w:tabs>
              <w:tab w:val="right" w:leader="dot" w:pos="9134"/>
            </w:tabs>
            <w:rPr>
              <w:rFonts w:asciiTheme="minorHAnsi" w:eastAsiaTheme="minorEastAsia" w:hAnsiTheme="minorHAnsi"/>
              <w:noProof/>
              <w:sz w:val="22"/>
            </w:rPr>
          </w:pPr>
          <w:hyperlink w:anchor="_Toc514626252" w:history="1">
            <w:r w:rsidR="00713C5A" w:rsidRPr="005E46B4">
              <w:rPr>
                <w:rStyle w:val="Hyperlink"/>
                <w:noProof/>
              </w:rPr>
              <w:t>3.4.2. Game Theory Algorithm</w:t>
            </w:r>
            <w:r w:rsidR="00713C5A">
              <w:rPr>
                <w:noProof/>
                <w:webHidden/>
              </w:rPr>
              <w:tab/>
            </w:r>
            <w:r w:rsidR="00713C5A">
              <w:rPr>
                <w:noProof/>
                <w:webHidden/>
              </w:rPr>
              <w:fldChar w:fldCharType="begin"/>
            </w:r>
            <w:r w:rsidR="00713C5A">
              <w:rPr>
                <w:noProof/>
                <w:webHidden/>
              </w:rPr>
              <w:instrText xml:space="preserve"> PAGEREF _Toc514626252 \h </w:instrText>
            </w:r>
            <w:r w:rsidR="00713C5A">
              <w:rPr>
                <w:noProof/>
                <w:webHidden/>
              </w:rPr>
            </w:r>
            <w:r w:rsidR="00713C5A">
              <w:rPr>
                <w:noProof/>
                <w:webHidden/>
              </w:rPr>
              <w:fldChar w:fldCharType="separate"/>
            </w:r>
            <w:r w:rsidR="00913F64">
              <w:rPr>
                <w:noProof/>
                <w:webHidden/>
              </w:rPr>
              <w:t>24</w:t>
            </w:r>
            <w:r w:rsidR="00713C5A">
              <w:rPr>
                <w:noProof/>
                <w:webHidden/>
              </w:rPr>
              <w:fldChar w:fldCharType="end"/>
            </w:r>
          </w:hyperlink>
        </w:p>
        <w:p w14:paraId="5B8476D9" w14:textId="276C6933" w:rsidR="00713C5A" w:rsidRDefault="002671D4">
          <w:pPr>
            <w:pStyle w:val="TOC3"/>
            <w:tabs>
              <w:tab w:val="right" w:leader="dot" w:pos="9134"/>
            </w:tabs>
            <w:rPr>
              <w:rFonts w:asciiTheme="minorHAnsi" w:eastAsiaTheme="minorEastAsia" w:hAnsiTheme="minorHAnsi"/>
              <w:noProof/>
              <w:sz w:val="22"/>
            </w:rPr>
          </w:pPr>
          <w:hyperlink w:anchor="_Toc514626253" w:history="1">
            <w:r w:rsidR="00713C5A" w:rsidRPr="005E46B4">
              <w:rPr>
                <w:rStyle w:val="Hyperlink"/>
                <w:noProof/>
              </w:rPr>
              <w:t>3.4.3. Problem Formalization for Game Theory:</w:t>
            </w:r>
            <w:r w:rsidR="00713C5A">
              <w:rPr>
                <w:noProof/>
                <w:webHidden/>
              </w:rPr>
              <w:tab/>
            </w:r>
            <w:r w:rsidR="00713C5A">
              <w:rPr>
                <w:noProof/>
                <w:webHidden/>
              </w:rPr>
              <w:fldChar w:fldCharType="begin"/>
            </w:r>
            <w:r w:rsidR="00713C5A">
              <w:rPr>
                <w:noProof/>
                <w:webHidden/>
              </w:rPr>
              <w:instrText xml:space="preserve"> PAGEREF _Toc514626253 \h </w:instrText>
            </w:r>
            <w:r w:rsidR="00713C5A">
              <w:rPr>
                <w:noProof/>
                <w:webHidden/>
              </w:rPr>
            </w:r>
            <w:r w:rsidR="00713C5A">
              <w:rPr>
                <w:noProof/>
                <w:webHidden/>
              </w:rPr>
              <w:fldChar w:fldCharType="separate"/>
            </w:r>
            <w:r w:rsidR="00913F64">
              <w:rPr>
                <w:noProof/>
                <w:webHidden/>
              </w:rPr>
              <w:t>25</w:t>
            </w:r>
            <w:r w:rsidR="00713C5A">
              <w:rPr>
                <w:noProof/>
                <w:webHidden/>
              </w:rPr>
              <w:fldChar w:fldCharType="end"/>
            </w:r>
          </w:hyperlink>
        </w:p>
        <w:p w14:paraId="03D036FB" w14:textId="4EB3980A" w:rsidR="00713C5A" w:rsidRDefault="002671D4">
          <w:pPr>
            <w:pStyle w:val="TOC2"/>
            <w:tabs>
              <w:tab w:val="right" w:leader="dot" w:pos="9134"/>
            </w:tabs>
            <w:rPr>
              <w:rFonts w:asciiTheme="minorHAnsi" w:eastAsiaTheme="minorEastAsia" w:hAnsiTheme="minorHAnsi"/>
              <w:noProof/>
              <w:sz w:val="22"/>
            </w:rPr>
          </w:pPr>
          <w:hyperlink w:anchor="_Toc514626254" w:history="1">
            <w:r w:rsidR="00713C5A" w:rsidRPr="005E46B4">
              <w:rPr>
                <w:rStyle w:val="Hyperlink"/>
                <w:noProof/>
              </w:rPr>
              <w:t>3.5. Solving Problem Using Evolutionary algorithm:</w:t>
            </w:r>
            <w:r w:rsidR="00713C5A">
              <w:rPr>
                <w:noProof/>
                <w:webHidden/>
              </w:rPr>
              <w:tab/>
            </w:r>
            <w:r w:rsidR="00713C5A">
              <w:rPr>
                <w:noProof/>
                <w:webHidden/>
              </w:rPr>
              <w:fldChar w:fldCharType="begin"/>
            </w:r>
            <w:r w:rsidR="00713C5A">
              <w:rPr>
                <w:noProof/>
                <w:webHidden/>
              </w:rPr>
              <w:instrText xml:space="preserve"> PAGEREF _Toc514626254 \h </w:instrText>
            </w:r>
            <w:r w:rsidR="00713C5A">
              <w:rPr>
                <w:noProof/>
                <w:webHidden/>
              </w:rPr>
            </w:r>
            <w:r w:rsidR="00713C5A">
              <w:rPr>
                <w:noProof/>
                <w:webHidden/>
              </w:rPr>
              <w:fldChar w:fldCharType="separate"/>
            </w:r>
            <w:r w:rsidR="00913F64">
              <w:rPr>
                <w:noProof/>
                <w:webHidden/>
              </w:rPr>
              <w:t>27</w:t>
            </w:r>
            <w:r w:rsidR="00713C5A">
              <w:rPr>
                <w:noProof/>
                <w:webHidden/>
              </w:rPr>
              <w:fldChar w:fldCharType="end"/>
            </w:r>
          </w:hyperlink>
        </w:p>
        <w:p w14:paraId="65D9EDFC" w14:textId="5A66C4E5" w:rsidR="00713C5A" w:rsidRDefault="002671D4">
          <w:pPr>
            <w:pStyle w:val="TOC3"/>
            <w:tabs>
              <w:tab w:val="right" w:leader="dot" w:pos="9134"/>
            </w:tabs>
            <w:rPr>
              <w:rFonts w:asciiTheme="minorHAnsi" w:eastAsiaTheme="minorEastAsia" w:hAnsiTheme="minorHAnsi"/>
              <w:noProof/>
              <w:sz w:val="22"/>
            </w:rPr>
          </w:pPr>
          <w:hyperlink w:anchor="_Toc514626255" w:history="1">
            <w:r w:rsidR="00713C5A" w:rsidRPr="005E46B4">
              <w:rPr>
                <w:rStyle w:val="Hyperlink"/>
                <w:noProof/>
              </w:rPr>
              <w:t>3.5.1. Problem Formalization for Evolutionary Genetics:</w:t>
            </w:r>
            <w:r w:rsidR="00713C5A">
              <w:rPr>
                <w:noProof/>
                <w:webHidden/>
              </w:rPr>
              <w:tab/>
            </w:r>
            <w:r w:rsidR="00713C5A">
              <w:rPr>
                <w:noProof/>
                <w:webHidden/>
              </w:rPr>
              <w:fldChar w:fldCharType="begin"/>
            </w:r>
            <w:r w:rsidR="00713C5A">
              <w:rPr>
                <w:noProof/>
                <w:webHidden/>
              </w:rPr>
              <w:instrText xml:space="preserve"> PAGEREF _Toc514626255 \h </w:instrText>
            </w:r>
            <w:r w:rsidR="00713C5A">
              <w:rPr>
                <w:noProof/>
                <w:webHidden/>
              </w:rPr>
            </w:r>
            <w:r w:rsidR="00713C5A">
              <w:rPr>
                <w:noProof/>
                <w:webHidden/>
              </w:rPr>
              <w:fldChar w:fldCharType="separate"/>
            </w:r>
            <w:r w:rsidR="00913F64">
              <w:rPr>
                <w:noProof/>
                <w:webHidden/>
              </w:rPr>
              <w:t>27</w:t>
            </w:r>
            <w:r w:rsidR="00713C5A">
              <w:rPr>
                <w:noProof/>
                <w:webHidden/>
              </w:rPr>
              <w:fldChar w:fldCharType="end"/>
            </w:r>
          </w:hyperlink>
        </w:p>
        <w:p w14:paraId="748BBC3A" w14:textId="14074446" w:rsidR="00713C5A" w:rsidRDefault="002671D4">
          <w:pPr>
            <w:pStyle w:val="TOC4"/>
            <w:tabs>
              <w:tab w:val="right" w:leader="dot" w:pos="9134"/>
            </w:tabs>
            <w:rPr>
              <w:rFonts w:asciiTheme="minorHAnsi" w:eastAsiaTheme="minorEastAsia" w:hAnsiTheme="minorHAnsi"/>
              <w:noProof/>
              <w:sz w:val="22"/>
            </w:rPr>
          </w:pPr>
          <w:hyperlink w:anchor="_Toc514626256" w:history="1">
            <w:r w:rsidR="00713C5A" w:rsidRPr="005E46B4">
              <w:rPr>
                <w:rStyle w:val="Hyperlink"/>
                <w:noProof/>
              </w:rPr>
              <w:t>3.5.1.1. Chromosome Formalization:</w:t>
            </w:r>
            <w:r w:rsidR="00713C5A">
              <w:rPr>
                <w:noProof/>
                <w:webHidden/>
              </w:rPr>
              <w:tab/>
            </w:r>
            <w:r w:rsidR="00713C5A">
              <w:rPr>
                <w:noProof/>
                <w:webHidden/>
              </w:rPr>
              <w:fldChar w:fldCharType="begin"/>
            </w:r>
            <w:r w:rsidR="00713C5A">
              <w:rPr>
                <w:noProof/>
                <w:webHidden/>
              </w:rPr>
              <w:instrText xml:space="preserve"> PAGEREF _Toc514626256 \h </w:instrText>
            </w:r>
            <w:r w:rsidR="00713C5A">
              <w:rPr>
                <w:noProof/>
                <w:webHidden/>
              </w:rPr>
            </w:r>
            <w:r w:rsidR="00713C5A">
              <w:rPr>
                <w:noProof/>
                <w:webHidden/>
              </w:rPr>
              <w:fldChar w:fldCharType="separate"/>
            </w:r>
            <w:r w:rsidR="00913F64">
              <w:rPr>
                <w:noProof/>
                <w:webHidden/>
              </w:rPr>
              <w:t>27</w:t>
            </w:r>
            <w:r w:rsidR="00713C5A">
              <w:rPr>
                <w:noProof/>
                <w:webHidden/>
              </w:rPr>
              <w:fldChar w:fldCharType="end"/>
            </w:r>
          </w:hyperlink>
        </w:p>
        <w:p w14:paraId="2FC0FB8D" w14:textId="3A72DE1D" w:rsidR="00713C5A" w:rsidRDefault="002671D4">
          <w:pPr>
            <w:pStyle w:val="TOC4"/>
            <w:tabs>
              <w:tab w:val="right" w:leader="dot" w:pos="9134"/>
            </w:tabs>
            <w:rPr>
              <w:rFonts w:asciiTheme="minorHAnsi" w:eastAsiaTheme="minorEastAsia" w:hAnsiTheme="minorHAnsi"/>
              <w:noProof/>
              <w:sz w:val="22"/>
            </w:rPr>
          </w:pPr>
          <w:hyperlink w:anchor="_Toc514626257" w:history="1">
            <w:r w:rsidR="00713C5A" w:rsidRPr="005E46B4">
              <w:rPr>
                <w:rStyle w:val="Hyperlink"/>
                <w:noProof/>
              </w:rPr>
              <w:t>3.5.1.2. Genes Formalization:</w:t>
            </w:r>
            <w:r w:rsidR="00713C5A">
              <w:rPr>
                <w:noProof/>
                <w:webHidden/>
              </w:rPr>
              <w:tab/>
            </w:r>
            <w:r w:rsidR="00713C5A">
              <w:rPr>
                <w:noProof/>
                <w:webHidden/>
              </w:rPr>
              <w:fldChar w:fldCharType="begin"/>
            </w:r>
            <w:r w:rsidR="00713C5A">
              <w:rPr>
                <w:noProof/>
                <w:webHidden/>
              </w:rPr>
              <w:instrText xml:space="preserve"> PAGEREF _Toc514626257 \h </w:instrText>
            </w:r>
            <w:r w:rsidR="00713C5A">
              <w:rPr>
                <w:noProof/>
                <w:webHidden/>
              </w:rPr>
            </w:r>
            <w:r w:rsidR="00713C5A">
              <w:rPr>
                <w:noProof/>
                <w:webHidden/>
              </w:rPr>
              <w:fldChar w:fldCharType="separate"/>
            </w:r>
            <w:r w:rsidR="00913F64">
              <w:rPr>
                <w:noProof/>
                <w:webHidden/>
              </w:rPr>
              <w:t>27</w:t>
            </w:r>
            <w:r w:rsidR="00713C5A">
              <w:rPr>
                <w:noProof/>
                <w:webHidden/>
              </w:rPr>
              <w:fldChar w:fldCharType="end"/>
            </w:r>
          </w:hyperlink>
        </w:p>
        <w:p w14:paraId="197F1B14" w14:textId="4F6A08BD" w:rsidR="00713C5A" w:rsidRDefault="002671D4">
          <w:pPr>
            <w:pStyle w:val="TOC4"/>
            <w:tabs>
              <w:tab w:val="right" w:leader="dot" w:pos="9134"/>
            </w:tabs>
            <w:rPr>
              <w:rFonts w:asciiTheme="minorHAnsi" w:eastAsiaTheme="minorEastAsia" w:hAnsiTheme="minorHAnsi"/>
              <w:noProof/>
              <w:sz w:val="22"/>
            </w:rPr>
          </w:pPr>
          <w:hyperlink w:anchor="_Toc514626258" w:history="1">
            <w:r w:rsidR="00713C5A" w:rsidRPr="005E46B4">
              <w:rPr>
                <w:rStyle w:val="Hyperlink"/>
                <w:noProof/>
              </w:rPr>
              <w:t>3.5.1.3. Cross-Over Algorithm:</w:t>
            </w:r>
            <w:r w:rsidR="00713C5A">
              <w:rPr>
                <w:noProof/>
                <w:webHidden/>
              </w:rPr>
              <w:tab/>
            </w:r>
            <w:r w:rsidR="00713C5A">
              <w:rPr>
                <w:noProof/>
                <w:webHidden/>
              </w:rPr>
              <w:fldChar w:fldCharType="begin"/>
            </w:r>
            <w:r w:rsidR="00713C5A">
              <w:rPr>
                <w:noProof/>
                <w:webHidden/>
              </w:rPr>
              <w:instrText xml:space="preserve"> PAGEREF _Toc514626258 \h </w:instrText>
            </w:r>
            <w:r w:rsidR="00713C5A">
              <w:rPr>
                <w:noProof/>
                <w:webHidden/>
              </w:rPr>
            </w:r>
            <w:r w:rsidR="00713C5A">
              <w:rPr>
                <w:noProof/>
                <w:webHidden/>
              </w:rPr>
              <w:fldChar w:fldCharType="separate"/>
            </w:r>
            <w:r w:rsidR="00913F64">
              <w:rPr>
                <w:noProof/>
                <w:webHidden/>
              </w:rPr>
              <w:t>28</w:t>
            </w:r>
            <w:r w:rsidR="00713C5A">
              <w:rPr>
                <w:noProof/>
                <w:webHidden/>
              </w:rPr>
              <w:fldChar w:fldCharType="end"/>
            </w:r>
          </w:hyperlink>
        </w:p>
        <w:p w14:paraId="3C3E935A" w14:textId="321B2946" w:rsidR="00713C5A" w:rsidRDefault="002671D4">
          <w:pPr>
            <w:pStyle w:val="TOC4"/>
            <w:tabs>
              <w:tab w:val="right" w:leader="dot" w:pos="9134"/>
            </w:tabs>
            <w:rPr>
              <w:rFonts w:asciiTheme="minorHAnsi" w:eastAsiaTheme="minorEastAsia" w:hAnsiTheme="minorHAnsi"/>
              <w:noProof/>
              <w:sz w:val="22"/>
            </w:rPr>
          </w:pPr>
          <w:hyperlink w:anchor="_Toc514626259" w:history="1">
            <w:r w:rsidR="00713C5A" w:rsidRPr="005E46B4">
              <w:rPr>
                <w:rStyle w:val="Hyperlink"/>
                <w:noProof/>
              </w:rPr>
              <w:t>3.5.1.4. Generating population:</w:t>
            </w:r>
            <w:r w:rsidR="00713C5A">
              <w:rPr>
                <w:noProof/>
                <w:webHidden/>
              </w:rPr>
              <w:tab/>
            </w:r>
            <w:r w:rsidR="00713C5A">
              <w:rPr>
                <w:noProof/>
                <w:webHidden/>
              </w:rPr>
              <w:fldChar w:fldCharType="begin"/>
            </w:r>
            <w:r w:rsidR="00713C5A">
              <w:rPr>
                <w:noProof/>
                <w:webHidden/>
              </w:rPr>
              <w:instrText xml:space="preserve"> PAGEREF _Toc514626259 \h </w:instrText>
            </w:r>
            <w:r w:rsidR="00713C5A">
              <w:rPr>
                <w:noProof/>
                <w:webHidden/>
              </w:rPr>
            </w:r>
            <w:r w:rsidR="00713C5A">
              <w:rPr>
                <w:noProof/>
                <w:webHidden/>
              </w:rPr>
              <w:fldChar w:fldCharType="separate"/>
            </w:r>
            <w:r w:rsidR="00913F64">
              <w:rPr>
                <w:noProof/>
                <w:webHidden/>
              </w:rPr>
              <w:t>28</w:t>
            </w:r>
            <w:r w:rsidR="00713C5A">
              <w:rPr>
                <w:noProof/>
                <w:webHidden/>
              </w:rPr>
              <w:fldChar w:fldCharType="end"/>
            </w:r>
          </w:hyperlink>
        </w:p>
        <w:p w14:paraId="47A7A94E" w14:textId="6308CC46" w:rsidR="00713C5A" w:rsidRDefault="002671D4">
          <w:pPr>
            <w:pStyle w:val="TOC4"/>
            <w:tabs>
              <w:tab w:val="right" w:leader="dot" w:pos="9134"/>
            </w:tabs>
            <w:rPr>
              <w:rFonts w:asciiTheme="minorHAnsi" w:eastAsiaTheme="minorEastAsia" w:hAnsiTheme="minorHAnsi"/>
              <w:noProof/>
              <w:sz w:val="22"/>
            </w:rPr>
          </w:pPr>
          <w:hyperlink w:anchor="_Toc514626260" w:history="1">
            <w:r w:rsidR="00713C5A" w:rsidRPr="005E46B4">
              <w:rPr>
                <w:rStyle w:val="Hyperlink"/>
                <w:noProof/>
              </w:rPr>
              <w:t>3.5.1.5. Probability of matting:</w:t>
            </w:r>
            <w:r w:rsidR="00713C5A">
              <w:rPr>
                <w:noProof/>
                <w:webHidden/>
              </w:rPr>
              <w:tab/>
            </w:r>
            <w:r w:rsidR="00713C5A">
              <w:rPr>
                <w:noProof/>
                <w:webHidden/>
              </w:rPr>
              <w:fldChar w:fldCharType="begin"/>
            </w:r>
            <w:r w:rsidR="00713C5A">
              <w:rPr>
                <w:noProof/>
                <w:webHidden/>
              </w:rPr>
              <w:instrText xml:space="preserve"> PAGEREF _Toc514626260 \h </w:instrText>
            </w:r>
            <w:r w:rsidR="00713C5A">
              <w:rPr>
                <w:noProof/>
                <w:webHidden/>
              </w:rPr>
            </w:r>
            <w:r w:rsidR="00713C5A">
              <w:rPr>
                <w:noProof/>
                <w:webHidden/>
              </w:rPr>
              <w:fldChar w:fldCharType="separate"/>
            </w:r>
            <w:r w:rsidR="00913F64">
              <w:rPr>
                <w:noProof/>
                <w:webHidden/>
              </w:rPr>
              <w:t>29</w:t>
            </w:r>
            <w:r w:rsidR="00713C5A">
              <w:rPr>
                <w:noProof/>
                <w:webHidden/>
              </w:rPr>
              <w:fldChar w:fldCharType="end"/>
            </w:r>
          </w:hyperlink>
        </w:p>
        <w:p w14:paraId="0616E55D" w14:textId="61194C0B" w:rsidR="00713C5A" w:rsidRDefault="002671D4">
          <w:pPr>
            <w:pStyle w:val="TOC4"/>
            <w:tabs>
              <w:tab w:val="right" w:leader="dot" w:pos="9134"/>
            </w:tabs>
            <w:rPr>
              <w:rFonts w:asciiTheme="minorHAnsi" w:eastAsiaTheme="minorEastAsia" w:hAnsiTheme="minorHAnsi"/>
              <w:noProof/>
              <w:sz w:val="22"/>
            </w:rPr>
          </w:pPr>
          <w:hyperlink w:anchor="_Toc514626261" w:history="1">
            <w:r w:rsidR="00713C5A" w:rsidRPr="005E46B4">
              <w:rPr>
                <w:rStyle w:val="Hyperlink"/>
                <w:noProof/>
              </w:rPr>
              <w:t>3.5.1.6. Probability of mutation:</w:t>
            </w:r>
            <w:r w:rsidR="00713C5A">
              <w:rPr>
                <w:noProof/>
                <w:webHidden/>
              </w:rPr>
              <w:tab/>
            </w:r>
            <w:r w:rsidR="00713C5A">
              <w:rPr>
                <w:noProof/>
                <w:webHidden/>
              </w:rPr>
              <w:fldChar w:fldCharType="begin"/>
            </w:r>
            <w:r w:rsidR="00713C5A">
              <w:rPr>
                <w:noProof/>
                <w:webHidden/>
              </w:rPr>
              <w:instrText xml:space="preserve"> PAGEREF _Toc514626261 \h </w:instrText>
            </w:r>
            <w:r w:rsidR="00713C5A">
              <w:rPr>
                <w:noProof/>
                <w:webHidden/>
              </w:rPr>
            </w:r>
            <w:r w:rsidR="00713C5A">
              <w:rPr>
                <w:noProof/>
                <w:webHidden/>
              </w:rPr>
              <w:fldChar w:fldCharType="separate"/>
            </w:r>
            <w:r w:rsidR="00913F64">
              <w:rPr>
                <w:noProof/>
                <w:webHidden/>
              </w:rPr>
              <w:t>29</w:t>
            </w:r>
            <w:r w:rsidR="00713C5A">
              <w:rPr>
                <w:noProof/>
                <w:webHidden/>
              </w:rPr>
              <w:fldChar w:fldCharType="end"/>
            </w:r>
          </w:hyperlink>
        </w:p>
        <w:p w14:paraId="3769D3F6" w14:textId="3637DBEA" w:rsidR="00713C5A" w:rsidRDefault="002671D4">
          <w:pPr>
            <w:pStyle w:val="TOC4"/>
            <w:tabs>
              <w:tab w:val="right" w:leader="dot" w:pos="9134"/>
            </w:tabs>
            <w:rPr>
              <w:rFonts w:asciiTheme="minorHAnsi" w:eastAsiaTheme="minorEastAsia" w:hAnsiTheme="minorHAnsi"/>
              <w:noProof/>
              <w:sz w:val="22"/>
            </w:rPr>
          </w:pPr>
          <w:hyperlink w:anchor="_Toc514626262" w:history="1">
            <w:r w:rsidR="00713C5A" w:rsidRPr="005E46B4">
              <w:rPr>
                <w:rStyle w:val="Hyperlink"/>
                <w:noProof/>
              </w:rPr>
              <w:t>3.5.1.7. Fitness Function:</w:t>
            </w:r>
            <w:r w:rsidR="00713C5A">
              <w:rPr>
                <w:noProof/>
                <w:webHidden/>
              </w:rPr>
              <w:tab/>
            </w:r>
            <w:r w:rsidR="00713C5A">
              <w:rPr>
                <w:noProof/>
                <w:webHidden/>
              </w:rPr>
              <w:fldChar w:fldCharType="begin"/>
            </w:r>
            <w:r w:rsidR="00713C5A">
              <w:rPr>
                <w:noProof/>
                <w:webHidden/>
              </w:rPr>
              <w:instrText xml:space="preserve"> PAGEREF _Toc514626262 \h </w:instrText>
            </w:r>
            <w:r w:rsidR="00713C5A">
              <w:rPr>
                <w:noProof/>
                <w:webHidden/>
              </w:rPr>
            </w:r>
            <w:r w:rsidR="00713C5A">
              <w:rPr>
                <w:noProof/>
                <w:webHidden/>
              </w:rPr>
              <w:fldChar w:fldCharType="separate"/>
            </w:r>
            <w:r w:rsidR="00913F64">
              <w:rPr>
                <w:noProof/>
                <w:webHidden/>
              </w:rPr>
              <w:t>29</w:t>
            </w:r>
            <w:r w:rsidR="00713C5A">
              <w:rPr>
                <w:noProof/>
                <w:webHidden/>
              </w:rPr>
              <w:fldChar w:fldCharType="end"/>
            </w:r>
          </w:hyperlink>
        </w:p>
        <w:p w14:paraId="71F56087" w14:textId="47D07A10" w:rsidR="00713C5A" w:rsidRDefault="002671D4">
          <w:pPr>
            <w:pStyle w:val="TOC3"/>
            <w:tabs>
              <w:tab w:val="right" w:leader="dot" w:pos="9134"/>
            </w:tabs>
            <w:rPr>
              <w:rFonts w:asciiTheme="minorHAnsi" w:eastAsiaTheme="minorEastAsia" w:hAnsiTheme="minorHAnsi"/>
              <w:noProof/>
              <w:sz w:val="22"/>
            </w:rPr>
          </w:pPr>
          <w:hyperlink w:anchor="_Toc514626263" w:history="1">
            <w:r w:rsidR="00713C5A" w:rsidRPr="005E46B4">
              <w:rPr>
                <w:rStyle w:val="Hyperlink"/>
                <w:noProof/>
              </w:rPr>
              <w:t>3.5.2. Evolutionary Algorithm Based on Single Objective Value:</w:t>
            </w:r>
            <w:r w:rsidR="00713C5A">
              <w:rPr>
                <w:noProof/>
                <w:webHidden/>
              </w:rPr>
              <w:tab/>
            </w:r>
            <w:r w:rsidR="00713C5A">
              <w:rPr>
                <w:noProof/>
                <w:webHidden/>
              </w:rPr>
              <w:fldChar w:fldCharType="begin"/>
            </w:r>
            <w:r w:rsidR="00713C5A">
              <w:rPr>
                <w:noProof/>
                <w:webHidden/>
              </w:rPr>
              <w:instrText xml:space="preserve"> PAGEREF _Toc514626263 \h </w:instrText>
            </w:r>
            <w:r w:rsidR="00713C5A">
              <w:rPr>
                <w:noProof/>
                <w:webHidden/>
              </w:rPr>
            </w:r>
            <w:r w:rsidR="00713C5A">
              <w:rPr>
                <w:noProof/>
                <w:webHidden/>
              </w:rPr>
              <w:fldChar w:fldCharType="separate"/>
            </w:r>
            <w:r w:rsidR="00913F64">
              <w:rPr>
                <w:noProof/>
                <w:webHidden/>
              </w:rPr>
              <w:t>29</w:t>
            </w:r>
            <w:r w:rsidR="00713C5A">
              <w:rPr>
                <w:noProof/>
                <w:webHidden/>
              </w:rPr>
              <w:fldChar w:fldCharType="end"/>
            </w:r>
          </w:hyperlink>
        </w:p>
        <w:p w14:paraId="6D8504EA" w14:textId="03D75BD9" w:rsidR="00713C5A" w:rsidRDefault="002671D4">
          <w:pPr>
            <w:pStyle w:val="TOC4"/>
            <w:tabs>
              <w:tab w:val="right" w:leader="dot" w:pos="9134"/>
            </w:tabs>
            <w:rPr>
              <w:rFonts w:asciiTheme="minorHAnsi" w:eastAsiaTheme="minorEastAsia" w:hAnsiTheme="minorHAnsi"/>
              <w:noProof/>
              <w:sz w:val="22"/>
            </w:rPr>
          </w:pPr>
          <w:hyperlink w:anchor="_Toc514626264" w:history="1">
            <w:r w:rsidR="00713C5A" w:rsidRPr="005E46B4">
              <w:rPr>
                <w:rStyle w:val="Hyperlink"/>
                <w:noProof/>
              </w:rPr>
              <w:t>3.5.2.1. Using SINR only:</w:t>
            </w:r>
            <w:r w:rsidR="00713C5A">
              <w:rPr>
                <w:noProof/>
                <w:webHidden/>
              </w:rPr>
              <w:tab/>
            </w:r>
            <w:r w:rsidR="00713C5A">
              <w:rPr>
                <w:noProof/>
                <w:webHidden/>
              </w:rPr>
              <w:fldChar w:fldCharType="begin"/>
            </w:r>
            <w:r w:rsidR="00713C5A">
              <w:rPr>
                <w:noProof/>
                <w:webHidden/>
              </w:rPr>
              <w:instrText xml:space="preserve"> PAGEREF _Toc514626264 \h </w:instrText>
            </w:r>
            <w:r w:rsidR="00713C5A">
              <w:rPr>
                <w:noProof/>
                <w:webHidden/>
              </w:rPr>
            </w:r>
            <w:r w:rsidR="00713C5A">
              <w:rPr>
                <w:noProof/>
                <w:webHidden/>
              </w:rPr>
              <w:fldChar w:fldCharType="separate"/>
            </w:r>
            <w:r w:rsidR="00913F64">
              <w:rPr>
                <w:noProof/>
                <w:webHidden/>
              </w:rPr>
              <w:t>30</w:t>
            </w:r>
            <w:r w:rsidR="00713C5A">
              <w:rPr>
                <w:noProof/>
                <w:webHidden/>
              </w:rPr>
              <w:fldChar w:fldCharType="end"/>
            </w:r>
          </w:hyperlink>
        </w:p>
        <w:p w14:paraId="231A782D" w14:textId="16440895" w:rsidR="00713C5A" w:rsidRDefault="002671D4">
          <w:pPr>
            <w:pStyle w:val="TOC4"/>
            <w:tabs>
              <w:tab w:val="right" w:leader="dot" w:pos="9134"/>
            </w:tabs>
            <w:rPr>
              <w:rFonts w:asciiTheme="minorHAnsi" w:eastAsiaTheme="minorEastAsia" w:hAnsiTheme="minorHAnsi"/>
              <w:noProof/>
              <w:sz w:val="22"/>
            </w:rPr>
          </w:pPr>
          <w:hyperlink w:anchor="_Toc514626265" w:history="1">
            <w:r w:rsidR="00713C5A" w:rsidRPr="005E46B4">
              <w:rPr>
                <w:rStyle w:val="Hyperlink"/>
                <w:noProof/>
              </w:rPr>
              <w:t>3.5.2.2. Using Power only:</w:t>
            </w:r>
            <w:r w:rsidR="00713C5A">
              <w:rPr>
                <w:noProof/>
                <w:webHidden/>
              </w:rPr>
              <w:tab/>
            </w:r>
            <w:r w:rsidR="00713C5A">
              <w:rPr>
                <w:noProof/>
                <w:webHidden/>
              </w:rPr>
              <w:fldChar w:fldCharType="begin"/>
            </w:r>
            <w:r w:rsidR="00713C5A">
              <w:rPr>
                <w:noProof/>
                <w:webHidden/>
              </w:rPr>
              <w:instrText xml:space="preserve"> PAGEREF _Toc514626265 \h </w:instrText>
            </w:r>
            <w:r w:rsidR="00713C5A">
              <w:rPr>
                <w:noProof/>
                <w:webHidden/>
              </w:rPr>
            </w:r>
            <w:r w:rsidR="00713C5A">
              <w:rPr>
                <w:noProof/>
                <w:webHidden/>
              </w:rPr>
              <w:fldChar w:fldCharType="separate"/>
            </w:r>
            <w:r w:rsidR="00913F64">
              <w:rPr>
                <w:noProof/>
                <w:webHidden/>
              </w:rPr>
              <w:t>30</w:t>
            </w:r>
            <w:r w:rsidR="00713C5A">
              <w:rPr>
                <w:noProof/>
                <w:webHidden/>
              </w:rPr>
              <w:fldChar w:fldCharType="end"/>
            </w:r>
          </w:hyperlink>
        </w:p>
        <w:p w14:paraId="498110DE" w14:textId="5ABAB6A1" w:rsidR="00713C5A" w:rsidRDefault="002671D4">
          <w:pPr>
            <w:pStyle w:val="TOC4"/>
            <w:tabs>
              <w:tab w:val="right" w:leader="dot" w:pos="9134"/>
            </w:tabs>
            <w:rPr>
              <w:rFonts w:asciiTheme="minorHAnsi" w:eastAsiaTheme="minorEastAsia" w:hAnsiTheme="minorHAnsi"/>
              <w:noProof/>
              <w:sz w:val="22"/>
            </w:rPr>
          </w:pPr>
          <w:hyperlink w:anchor="_Toc514626266" w:history="1">
            <w:r w:rsidR="00713C5A" w:rsidRPr="005E46B4">
              <w:rPr>
                <w:rStyle w:val="Hyperlink"/>
                <w:noProof/>
              </w:rPr>
              <w:t>3.5.2.3. Using Power and SINR without load balancing:</w:t>
            </w:r>
            <w:r w:rsidR="00713C5A">
              <w:rPr>
                <w:noProof/>
                <w:webHidden/>
              </w:rPr>
              <w:tab/>
            </w:r>
            <w:r w:rsidR="00713C5A">
              <w:rPr>
                <w:noProof/>
                <w:webHidden/>
              </w:rPr>
              <w:fldChar w:fldCharType="begin"/>
            </w:r>
            <w:r w:rsidR="00713C5A">
              <w:rPr>
                <w:noProof/>
                <w:webHidden/>
              </w:rPr>
              <w:instrText xml:space="preserve"> PAGEREF _Toc514626266 \h </w:instrText>
            </w:r>
            <w:r w:rsidR="00713C5A">
              <w:rPr>
                <w:noProof/>
                <w:webHidden/>
              </w:rPr>
            </w:r>
            <w:r w:rsidR="00713C5A">
              <w:rPr>
                <w:noProof/>
                <w:webHidden/>
              </w:rPr>
              <w:fldChar w:fldCharType="separate"/>
            </w:r>
            <w:r w:rsidR="00913F64">
              <w:rPr>
                <w:noProof/>
                <w:webHidden/>
              </w:rPr>
              <w:t>30</w:t>
            </w:r>
            <w:r w:rsidR="00713C5A">
              <w:rPr>
                <w:noProof/>
                <w:webHidden/>
              </w:rPr>
              <w:fldChar w:fldCharType="end"/>
            </w:r>
          </w:hyperlink>
        </w:p>
        <w:p w14:paraId="7770E92A" w14:textId="5652C0E4" w:rsidR="00713C5A" w:rsidRDefault="002671D4">
          <w:pPr>
            <w:pStyle w:val="TOC4"/>
            <w:tabs>
              <w:tab w:val="right" w:leader="dot" w:pos="9134"/>
            </w:tabs>
            <w:rPr>
              <w:rFonts w:asciiTheme="minorHAnsi" w:eastAsiaTheme="minorEastAsia" w:hAnsiTheme="minorHAnsi"/>
              <w:noProof/>
              <w:sz w:val="22"/>
            </w:rPr>
          </w:pPr>
          <w:hyperlink w:anchor="_Toc514626267" w:history="1">
            <w:r w:rsidR="00713C5A" w:rsidRPr="005E46B4">
              <w:rPr>
                <w:rStyle w:val="Hyperlink"/>
                <w:noProof/>
              </w:rPr>
              <w:t>3.5.2.4. Using Power, SINR and Load balancing:</w:t>
            </w:r>
            <w:r w:rsidR="00713C5A">
              <w:rPr>
                <w:noProof/>
                <w:webHidden/>
              </w:rPr>
              <w:tab/>
            </w:r>
            <w:r w:rsidR="00713C5A">
              <w:rPr>
                <w:noProof/>
                <w:webHidden/>
              </w:rPr>
              <w:fldChar w:fldCharType="begin"/>
            </w:r>
            <w:r w:rsidR="00713C5A">
              <w:rPr>
                <w:noProof/>
                <w:webHidden/>
              </w:rPr>
              <w:instrText xml:space="preserve"> PAGEREF _Toc514626267 \h </w:instrText>
            </w:r>
            <w:r w:rsidR="00713C5A">
              <w:rPr>
                <w:noProof/>
                <w:webHidden/>
              </w:rPr>
            </w:r>
            <w:r w:rsidR="00713C5A">
              <w:rPr>
                <w:noProof/>
                <w:webHidden/>
              </w:rPr>
              <w:fldChar w:fldCharType="separate"/>
            </w:r>
            <w:r w:rsidR="00913F64">
              <w:rPr>
                <w:noProof/>
                <w:webHidden/>
              </w:rPr>
              <w:t>31</w:t>
            </w:r>
            <w:r w:rsidR="00713C5A">
              <w:rPr>
                <w:noProof/>
                <w:webHidden/>
              </w:rPr>
              <w:fldChar w:fldCharType="end"/>
            </w:r>
          </w:hyperlink>
        </w:p>
        <w:p w14:paraId="41ADEC44" w14:textId="14802650" w:rsidR="00713C5A" w:rsidRDefault="002671D4">
          <w:pPr>
            <w:pStyle w:val="TOC3"/>
            <w:tabs>
              <w:tab w:val="right" w:leader="dot" w:pos="9134"/>
            </w:tabs>
            <w:rPr>
              <w:rFonts w:asciiTheme="minorHAnsi" w:eastAsiaTheme="minorEastAsia" w:hAnsiTheme="minorHAnsi"/>
              <w:noProof/>
              <w:sz w:val="22"/>
            </w:rPr>
          </w:pPr>
          <w:hyperlink w:anchor="_Toc514626268" w:history="1">
            <w:r w:rsidR="00713C5A" w:rsidRPr="005E46B4">
              <w:rPr>
                <w:rStyle w:val="Hyperlink"/>
                <w:noProof/>
              </w:rPr>
              <w:t>3.5.3. Evolutionary Algorithm Based on Multi objective Solution:</w:t>
            </w:r>
            <w:r w:rsidR="00713C5A">
              <w:rPr>
                <w:noProof/>
                <w:webHidden/>
              </w:rPr>
              <w:tab/>
            </w:r>
            <w:r w:rsidR="00713C5A">
              <w:rPr>
                <w:noProof/>
                <w:webHidden/>
              </w:rPr>
              <w:fldChar w:fldCharType="begin"/>
            </w:r>
            <w:r w:rsidR="00713C5A">
              <w:rPr>
                <w:noProof/>
                <w:webHidden/>
              </w:rPr>
              <w:instrText xml:space="preserve"> PAGEREF _Toc514626268 \h </w:instrText>
            </w:r>
            <w:r w:rsidR="00713C5A">
              <w:rPr>
                <w:noProof/>
                <w:webHidden/>
              </w:rPr>
            </w:r>
            <w:r w:rsidR="00713C5A">
              <w:rPr>
                <w:noProof/>
                <w:webHidden/>
              </w:rPr>
              <w:fldChar w:fldCharType="separate"/>
            </w:r>
            <w:r w:rsidR="00913F64">
              <w:rPr>
                <w:noProof/>
                <w:webHidden/>
              </w:rPr>
              <w:t>31</w:t>
            </w:r>
            <w:r w:rsidR="00713C5A">
              <w:rPr>
                <w:noProof/>
                <w:webHidden/>
              </w:rPr>
              <w:fldChar w:fldCharType="end"/>
            </w:r>
          </w:hyperlink>
        </w:p>
        <w:p w14:paraId="484DB7DB" w14:textId="2E4C6A21" w:rsidR="00713C5A" w:rsidRDefault="002671D4">
          <w:pPr>
            <w:pStyle w:val="TOC4"/>
            <w:tabs>
              <w:tab w:val="right" w:leader="dot" w:pos="9134"/>
            </w:tabs>
            <w:rPr>
              <w:rFonts w:asciiTheme="minorHAnsi" w:eastAsiaTheme="minorEastAsia" w:hAnsiTheme="minorHAnsi"/>
              <w:noProof/>
              <w:sz w:val="22"/>
            </w:rPr>
          </w:pPr>
          <w:hyperlink w:anchor="_Toc514626269" w:history="1">
            <w:r w:rsidR="00713C5A" w:rsidRPr="005E46B4">
              <w:rPr>
                <w:rStyle w:val="Hyperlink"/>
                <w:noProof/>
              </w:rPr>
              <w:t>3.5.3.1. Adding the load balancing to the multi objective solving problem:</w:t>
            </w:r>
            <w:r w:rsidR="00713C5A">
              <w:rPr>
                <w:noProof/>
                <w:webHidden/>
              </w:rPr>
              <w:tab/>
            </w:r>
            <w:r w:rsidR="00713C5A">
              <w:rPr>
                <w:noProof/>
                <w:webHidden/>
              </w:rPr>
              <w:fldChar w:fldCharType="begin"/>
            </w:r>
            <w:r w:rsidR="00713C5A">
              <w:rPr>
                <w:noProof/>
                <w:webHidden/>
              </w:rPr>
              <w:instrText xml:space="preserve"> PAGEREF _Toc514626269 \h </w:instrText>
            </w:r>
            <w:r w:rsidR="00713C5A">
              <w:rPr>
                <w:noProof/>
                <w:webHidden/>
              </w:rPr>
            </w:r>
            <w:r w:rsidR="00713C5A">
              <w:rPr>
                <w:noProof/>
                <w:webHidden/>
              </w:rPr>
              <w:fldChar w:fldCharType="separate"/>
            </w:r>
            <w:r w:rsidR="00913F64">
              <w:rPr>
                <w:noProof/>
                <w:webHidden/>
              </w:rPr>
              <w:t>32</w:t>
            </w:r>
            <w:r w:rsidR="00713C5A">
              <w:rPr>
                <w:noProof/>
                <w:webHidden/>
              </w:rPr>
              <w:fldChar w:fldCharType="end"/>
            </w:r>
          </w:hyperlink>
        </w:p>
        <w:p w14:paraId="68932D83" w14:textId="6F068FAF" w:rsidR="00713C5A" w:rsidRDefault="002671D4">
          <w:pPr>
            <w:pStyle w:val="TOC1"/>
            <w:tabs>
              <w:tab w:val="right" w:leader="dot" w:pos="9134"/>
            </w:tabs>
            <w:rPr>
              <w:rFonts w:asciiTheme="minorHAnsi" w:eastAsiaTheme="minorEastAsia" w:hAnsiTheme="minorHAnsi"/>
              <w:noProof/>
              <w:sz w:val="22"/>
            </w:rPr>
          </w:pPr>
          <w:hyperlink w:anchor="_Toc514626270" w:history="1">
            <w:r w:rsidR="00713C5A" w:rsidRPr="005E46B4">
              <w:rPr>
                <w:rStyle w:val="Hyperlink"/>
                <w:bCs/>
                <w:noProof/>
              </w:rPr>
              <w:t>Chapter 4</w:t>
            </w:r>
            <w:r w:rsidR="00713C5A" w:rsidRPr="005E46B4">
              <w:rPr>
                <w:rStyle w:val="Hyperlink"/>
                <w:noProof/>
              </w:rPr>
              <w:t xml:space="preserve"> Experiments and Results</w:t>
            </w:r>
            <w:r w:rsidR="00713C5A">
              <w:rPr>
                <w:noProof/>
                <w:webHidden/>
              </w:rPr>
              <w:tab/>
            </w:r>
            <w:r w:rsidR="00713C5A">
              <w:rPr>
                <w:noProof/>
                <w:webHidden/>
              </w:rPr>
              <w:fldChar w:fldCharType="begin"/>
            </w:r>
            <w:r w:rsidR="00713C5A">
              <w:rPr>
                <w:noProof/>
                <w:webHidden/>
              </w:rPr>
              <w:instrText xml:space="preserve"> PAGEREF _Toc514626270 \h </w:instrText>
            </w:r>
            <w:r w:rsidR="00713C5A">
              <w:rPr>
                <w:noProof/>
                <w:webHidden/>
              </w:rPr>
            </w:r>
            <w:r w:rsidR="00713C5A">
              <w:rPr>
                <w:noProof/>
                <w:webHidden/>
              </w:rPr>
              <w:fldChar w:fldCharType="separate"/>
            </w:r>
            <w:r w:rsidR="00913F64">
              <w:rPr>
                <w:noProof/>
                <w:webHidden/>
              </w:rPr>
              <w:t>33</w:t>
            </w:r>
            <w:r w:rsidR="00713C5A">
              <w:rPr>
                <w:noProof/>
                <w:webHidden/>
              </w:rPr>
              <w:fldChar w:fldCharType="end"/>
            </w:r>
          </w:hyperlink>
        </w:p>
        <w:p w14:paraId="7145FC70" w14:textId="7F8860D0" w:rsidR="00713C5A" w:rsidRDefault="002671D4">
          <w:pPr>
            <w:pStyle w:val="TOC2"/>
            <w:tabs>
              <w:tab w:val="right" w:leader="dot" w:pos="9134"/>
            </w:tabs>
            <w:rPr>
              <w:rFonts w:asciiTheme="minorHAnsi" w:eastAsiaTheme="minorEastAsia" w:hAnsiTheme="minorHAnsi"/>
              <w:noProof/>
              <w:sz w:val="22"/>
            </w:rPr>
          </w:pPr>
          <w:hyperlink w:anchor="_Toc514626271" w:history="1">
            <w:r w:rsidR="00713C5A" w:rsidRPr="005E46B4">
              <w:rPr>
                <w:rStyle w:val="Hyperlink"/>
                <w:noProof/>
              </w:rPr>
              <w:t>4.1. Simulation Tool:</w:t>
            </w:r>
            <w:r w:rsidR="00713C5A">
              <w:rPr>
                <w:noProof/>
                <w:webHidden/>
              </w:rPr>
              <w:tab/>
            </w:r>
            <w:r w:rsidR="00713C5A">
              <w:rPr>
                <w:noProof/>
                <w:webHidden/>
              </w:rPr>
              <w:fldChar w:fldCharType="begin"/>
            </w:r>
            <w:r w:rsidR="00713C5A">
              <w:rPr>
                <w:noProof/>
                <w:webHidden/>
              </w:rPr>
              <w:instrText xml:space="preserve"> PAGEREF _Toc514626271 \h </w:instrText>
            </w:r>
            <w:r w:rsidR="00713C5A">
              <w:rPr>
                <w:noProof/>
                <w:webHidden/>
              </w:rPr>
            </w:r>
            <w:r w:rsidR="00713C5A">
              <w:rPr>
                <w:noProof/>
                <w:webHidden/>
              </w:rPr>
              <w:fldChar w:fldCharType="separate"/>
            </w:r>
            <w:r w:rsidR="00913F64">
              <w:rPr>
                <w:noProof/>
                <w:webHidden/>
              </w:rPr>
              <w:t>34</w:t>
            </w:r>
            <w:r w:rsidR="00713C5A">
              <w:rPr>
                <w:noProof/>
                <w:webHidden/>
              </w:rPr>
              <w:fldChar w:fldCharType="end"/>
            </w:r>
          </w:hyperlink>
        </w:p>
        <w:p w14:paraId="24F24C93" w14:textId="787A1C28" w:rsidR="00713C5A" w:rsidRDefault="002671D4">
          <w:pPr>
            <w:pStyle w:val="TOC2"/>
            <w:tabs>
              <w:tab w:val="right" w:leader="dot" w:pos="9134"/>
            </w:tabs>
            <w:rPr>
              <w:rFonts w:asciiTheme="minorHAnsi" w:eastAsiaTheme="minorEastAsia" w:hAnsiTheme="minorHAnsi"/>
              <w:noProof/>
              <w:sz w:val="22"/>
            </w:rPr>
          </w:pPr>
          <w:hyperlink w:anchor="_Toc514626272" w:history="1">
            <w:r w:rsidR="00713C5A" w:rsidRPr="005E46B4">
              <w:rPr>
                <w:rStyle w:val="Hyperlink"/>
                <w:noProof/>
              </w:rPr>
              <w:t>4.2. Experiments setup:</w:t>
            </w:r>
            <w:r w:rsidR="00713C5A">
              <w:rPr>
                <w:noProof/>
                <w:webHidden/>
              </w:rPr>
              <w:tab/>
            </w:r>
            <w:r w:rsidR="00713C5A">
              <w:rPr>
                <w:noProof/>
                <w:webHidden/>
              </w:rPr>
              <w:fldChar w:fldCharType="begin"/>
            </w:r>
            <w:r w:rsidR="00713C5A">
              <w:rPr>
                <w:noProof/>
                <w:webHidden/>
              </w:rPr>
              <w:instrText xml:space="preserve"> PAGEREF _Toc514626272 \h </w:instrText>
            </w:r>
            <w:r w:rsidR="00713C5A">
              <w:rPr>
                <w:noProof/>
                <w:webHidden/>
              </w:rPr>
            </w:r>
            <w:r w:rsidR="00713C5A">
              <w:rPr>
                <w:noProof/>
                <w:webHidden/>
              </w:rPr>
              <w:fldChar w:fldCharType="separate"/>
            </w:r>
            <w:r w:rsidR="00913F64">
              <w:rPr>
                <w:noProof/>
                <w:webHidden/>
              </w:rPr>
              <w:t>34</w:t>
            </w:r>
            <w:r w:rsidR="00713C5A">
              <w:rPr>
                <w:noProof/>
                <w:webHidden/>
              </w:rPr>
              <w:fldChar w:fldCharType="end"/>
            </w:r>
          </w:hyperlink>
        </w:p>
        <w:p w14:paraId="7E706EDA" w14:textId="666BD350" w:rsidR="00713C5A" w:rsidRDefault="002671D4">
          <w:pPr>
            <w:pStyle w:val="TOC3"/>
            <w:tabs>
              <w:tab w:val="right" w:leader="dot" w:pos="9134"/>
            </w:tabs>
            <w:rPr>
              <w:rFonts w:asciiTheme="minorHAnsi" w:eastAsiaTheme="minorEastAsia" w:hAnsiTheme="minorHAnsi"/>
              <w:noProof/>
              <w:sz w:val="22"/>
            </w:rPr>
          </w:pPr>
          <w:hyperlink w:anchor="_Toc514626273" w:history="1">
            <w:r w:rsidR="00713C5A" w:rsidRPr="005E46B4">
              <w:rPr>
                <w:rStyle w:val="Hyperlink"/>
                <w:noProof/>
              </w:rPr>
              <w:t>4.2.1. Building topology:</w:t>
            </w:r>
            <w:r w:rsidR="00713C5A">
              <w:rPr>
                <w:noProof/>
                <w:webHidden/>
              </w:rPr>
              <w:tab/>
            </w:r>
            <w:r w:rsidR="00713C5A">
              <w:rPr>
                <w:noProof/>
                <w:webHidden/>
              </w:rPr>
              <w:fldChar w:fldCharType="begin"/>
            </w:r>
            <w:r w:rsidR="00713C5A">
              <w:rPr>
                <w:noProof/>
                <w:webHidden/>
              </w:rPr>
              <w:instrText xml:space="preserve"> PAGEREF _Toc514626273 \h </w:instrText>
            </w:r>
            <w:r w:rsidR="00713C5A">
              <w:rPr>
                <w:noProof/>
                <w:webHidden/>
              </w:rPr>
            </w:r>
            <w:r w:rsidR="00713C5A">
              <w:rPr>
                <w:noProof/>
                <w:webHidden/>
              </w:rPr>
              <w:fldChar w:fldCharType="separate"/>
            </w:r>
            <w:r w:rsidR="00913F64">
              <w:rPr>
                <w:noProof/>
                <w:webHidden/>
              </w:rPr>
              <w:t>34</w:t>
            </w:r>
            <w:r w:rsidR="00713C5A">
              <w:rPr>
                <w:noProof/>
                <w:webHidden/>
              </w:rPr>
              <w:fldChar w:fldCharType="end"/>
            </w:r>
          </w:hyperlink>
        </w:p>
        <w:p w14:paraId="3A599E07" w14:textId="198AA900" w:rsidR="00713C5A" w:rsidRDefault="002671D4">
          <w:pPr>
            <w:pStyle w:val="TOC3"/>
            <w:tabs>
              <w:tab w:val="right" w:leader="dot" w:pos="9134"/>
            </w:tabs>
            <w:rPr>
              <w:rFonts w:asciiTheme="minorHAnsi" w:eastAsiaTheme="minorEastAsia" w:hAnsiTheme="minorHAnsi"/>
              <w:noProof/>
              <w:sz w:val="22"/>
            </w:rPr>
          </w:pPr>
          <w:hyperlink w:anchor="_Toc514626274" w:history="1">
            <w:r w:rsidR="00713C5A" w:rsidRPr="005E46B4">
              <w:rPr>
                <w:rStyle w:val="Hyperlink"/>
                <w:noProof/>
              </w:rPr>
              <w:t>4.2.2. Simulation Parameters:</w:t>
            </w:r>
            <w:r w:rsidR="00713C5A">
              <w:rPr>
                <w:noProof/>
                <w:webHidden/>
              </w:rPr>
              <w:tab/>
            </w:r>
            <w:r w:rsidR="00713C5A">
              <w:rPr>
                <w:noProof/>
                <w:webHidden/>
              </w:rPr>
              <w:fldChar w:fldCharType="begin"/>
            </w:r>
            <w:r w:rsidR="00713C5A">
              <w:rPr>
                <w:noProof/>
                <w:webHidden/>
              </w:rPr>
              <w:instrText xml:space="preserve"> PAGEREF _Toc514626274 \h </w:instrText>
            </w:r>
            <w:r w:rsidR="00713C5A">
              <w:rPr>
                <w:noProof/>
                <w:webHidden/>
              </w:rPr>
            </w:r>
            <w:r w:rsidR="00713C5A">
              <w:rPr>
                <w:noProof/>
                <w:webHidden/>
              </w:rPr>
              <w:fldChar w:fldCharType="separate"/>
            </w:r>
            <w:r w:rsidR="00913F64">
              <w:rPr>
                <w:noProof/>
                <w:webHidden/>
              </w:rPr>
              <w:t>35</w:t>
            </w:r>
            <w:r w:rsidR="00713C5A">
              <w:rPr>
                <w:noProof/>
                <w:webHidden/>
              </w:rPr>
              <w:fldChar w:fldCharType="end"/>
            </w:r>
          </w:hyperlink>
        </w:p>
        <w:p w14:paraId="1B103DB3" w14:textId="579273BB" w:rsidR="00713C5A" w:rsidRDefault="002671D4">
          <w:pPr>
            <w:pStyle w:val="TOC2"/>
            <w:tabs>
              <w:tab w:val="right" w:leader="dot" w:pos="9134"/>
            </w:tabs>
            <w:rPr>
              <w:rFonts w:asciiTheme="minorHAnsi" w:eastAsiaTheme="minorEastAsia" w:hAnsiTheme="minorHAnsi"/>
              <w:noProof/>
              <w:sz w:val="22"/>
            </w:rPr>
          </w:pPr>
          <w:hyperlink w:anchor="_Toc514626275" w:history="1">
            <w:r w:rsidR="00713C5A" w:rsidRPr="005E46B4">
              <w:rPr>
                <w:rStyle w:val="Hyperlink"/>
                <w:noProof/>
              </w:rPr>
              <w:t>4.3. Results:</w:t>
            </w:r>
            <w:r w:rsidR="00713C5A">
              <w:rPr>
                <w:noProof/>
                <w:webHidden/>
              </w:rPr>
              <w:tab/>
            </w:r>
            <w:r w:rsidR="00713C5A">
              <w:rPr>
                <w:noProof/>
                <w:webHidden/>
              </w:rPr>
              <w:fldChar w:fldCharType="begin"/>
            </w:r>
            <w:r w:rsidR="00713C5A">
              <w:rPr>
                <w:noProof/>
                <w:webHidden/>
              </w:rPr>
              <w:instrText xml:space="preserve"> PAGEREF _Toc514626275 \h </w:instrText>
            </w:r>
            <w:r w:rsidR="00713C5A">
              <w:rPr>
                <w:noProof/>
                <w:webHidden/>
              </w:rPr>
            </w:r>
            <w:r w:rsidR="00713C5A">
              <w:rPr>
                <w:noProof/>
                <w:webHidden/>
              </w:rPr>
              <w:fldChar w:fldCharType="separate"/>
            </w:r>
            <w:r w:rsidR="00913F64">
              <w:rPr>
                <w:noProof/>
                <w:webHidden/>
              </w:rPr>
              <w:t>35</w:t>
            </w:r>
            <w:r w:rsidR="00713C5A">
              <w:rPr>
                <w:noProof/>
                <w:webHidden/>
              </w:rPr>
              <w:fldChar w:fldCharType="end"/>
            </w:r>
          </w:hyperlink>
        </w:p>
        <w:p w14:paraId="591BB69F" w14:textId="3726556E" w:rsidR="00713C5A" w:rsidRDefault="002671D4">
          <w:pPr>
            <w:pStyle w:val="TOC3"/>
            <w:tabs>
              <w:tab w:val="right" w:leader="dot" w:pos="9134"/>
            </w:tabs>
            <w:rPr>
              <w:rFonts w:asciiTheme="minorHAnsi" w:eastAsiaTheme="minorEastAsia" w:hAnsiTheme="minorHAnsi"/>
              <w:noProof/>
              <w:sz w:val="22"/>
            </w:rPr>
          </w:pPr>
          <w:hyperlink w:anchor="_Toc514626276" w:history="1">
            <w:r w:rsidR="00713C5A" w:rsidRPr="005E46B4">
              <w:rPr>
                <w:rStyle w:val="Hyperlink"/>
                <w:noProof/>
              </w:rPr>
              <w:t>4.3.1. Determining the best Macro density</w:t>
            </w:r>
            <w:r w:rsidR="00713C5A">
              <w:rPr>
                <w:noProof/>
                <w:webHidden/>
              </w:rPr>
              <w:tab/>
            </w:r>
            <w:r w:rsidR="00713C5A">
              <w:rPr>
                <w:noProof/>
                <w:webHidden/>
              </w:rPr>
              <w:fldChar w:fldCharType="begin"/>
            </w:r>
            <w:r w:rsidR="00713C5A">
              <w:rPr>
                <w:noProof/>
                <w:webHidden/>
              </w:rPr>
              <w:instrText xml:space="preserve"> PAGEREF _Toc514626276 \h </w:instrText>
            </w:r>
            <w:r w:rsidR="00713C5A">
              <w:rPr>
                <w:noProof/>
                <w:webHidden/>
              </w:rPr>
            </w:r>
            <w:r w:rsidR="00713C5A">
              <w:rPr>
                <w:noProof/>
                <w:webHidden/>
              </w:rPr>
              <w:fldChar w:fldCharType="separate"/>
            </w:r>
            <w:r w:rsidR="00913F64">
              <w:rPr>
                <w:noProof/>
                <w:webHidden/>
              </w:rPr>
              <w:t>36</w:t>
            </w:r>
            <w:r w:rsidR="00713C5A">
              <w:rPr>
                <w:noProof/>
                <w:webHidden/>
              </w:rPr>
              <w:fldChar w:fldCharType="end"/>
            </w:r>
          </w:hyperlink>
        </w:p>
        <w:p w14:paraId="1739CD41" w14:textId="552B5E0E" w:rsidR="00713C5A" w:rsidRDefault="002671D4">
          <w:pPr>
            <w:pStyle w:val="TOC3"/>
            <w:tabs>
              <w:tab w:val="right" w:leader="dot" w:pos="9134"/>
            </w:tabs>
            <w:rPr>
              <w:rFonts w:asciiTheme="minorHAnsi" w:eastAsiaTheme="minorEastAsia" w:hAnsiTheme="minorHAnsi"/>
              <w:noProof/>
              <w:sz w:val="22"/>
            </w:rPr>
          </w:pPr>
          <w:hyperlink w:anchor="_Toc514626277" w:history="1">
            <w:r w:rsidR="00713C5A" w:rsidRPr="005E46B4">
              <w:rPr>
                <w:rStyle w:val="Hyperlink"/>
                <w:noProof/>
              </w:rPr>
              <w:t>4.3.2. The impact of Number of small cells on the total throughput</w:t>
            </w:r>
            <w:r w:rsidR="00713C5A">
              <w:rPr>
                <w:noProof/>
                <w:webHidden/>
              </w:rPr>
              <w:tab/>
            </w:r>
            <w:r w:rsidR="00713C5A">
              <w:rPr>
                <w:noProof/>
                <w:webHidden/>
              </w:rPr>
              <w:fldChar w:fldCharType="begin"/>
            </w:r>
            <w:r w:rsidR="00713C5A">
              <w:rPr>
                <w:noProof/>
                <w:webHidden/>
              </w:rPr>
              <w:instrText xml:space="preserve"> PAGEREF _Toc514626277 \h </w:instrText>
            </w:r>
            <w:r w:rsidR="00713C5A">
              <w:rPr>
                <w:noProof/>
                <w:webHidden/>
              </w:rPr>
            </w:r>
            <w:r w:rsidR="00713C5A">
              <w:rPr>
                <w:noProof/>
                <w:webHidden/>
              </w:rPr>
              <w:fldChar w:fldCharType="separate"/>
            </w:r>
            <w:r w:rsidR="00913F64">
              <w:rPr>
                <w:noProof/>
                <w:webHidden/>
              </w:rPr>
              <w:t>37</w:t>
            </w:r>
            <w:r w:rsidR="00713C5A">
              <w:rPr>
                <w:noProof/>
                <w:webHidden/>
              </w:rPr>
              <w:fldChar w:fldCharType="end"/>
            </w:r>
          </w:hyperlink>
        </w:p>
        <w:p w14:paraId="1F83E1C6" w14:textId="307DE56C" w:rsidR="00713C5A" w:rsidRDefault="002671D4">
          <w:pPr>
            <w:pStyle w:val="TOC3"/>
            <w:tabs>
              <w:tab w:val="right" w:leader="dot" w:pos="9134"/>
            </w:tabs>
            <w:rPr>
              <w:rFonts w:asciiTheme="minorHAnsi" w:eastAsiaTheme="minorEastAsia" w:hAnsiTheme="minorHAnsi"/>
              <w:noProof/>
              <w:sz w:val="22"/>
            </w:rPr>
          </w:pPr>
          <w:hyperlink w:anchor="_Toc514626278" w:history="1">
            <w:r w:rsidR="00713C5A" w:rsidRPr="005E46B4">
              <w:rPr>
                <w:rStyle w:val="Hyperlink"/>
                <w:noProof/>
              </w:rPr>
              <w:t>4.3.3. The impact of Number of users on the Energy Efficiency</w:t>
            </w:r>
            <w:r w:rsidR="00713C5A">
              <w:rPr>
                <w:noProof/>
                <w:webHidden/>
              </w:rPr>
              <w:tab/>
            </w:r>
            <w:r w:rsidR="00713C5A">
              <w:rPr>
                <w:noProof/>
                <w:webHidden/>
              </w:rPr>
              <w:fldChar w:fldCharType="begin"/>
            </w:r>
            <w:r w:rsidR="00713C5A">
              <w:rPr>
                <w:noProof/>
                <w:webHidden/>
              </w:rPr>
              <w:instrText xml:space="preserve"> PAGEREF _Toc514626278 \h </w:instrText>
            </w:r>
            <w:r w:rsidR="00713C5A">
              <w:rPr>
                <w:noProof/>
                <w:webHidden/>
              </w:rPr>
            </w:r>
            <w:r w:rsidR="00713C5A">
              <w:rPr>
                <w:noProof/>
                <w:webHidden/>
              </w:rPr>
              <w:fldChar w:fldCharType="separate"/>
            </w:r>
            <w:r w:rsidR="00913F64">
              <w:rPr>
                <w:noProof/>
                <w:webHidden/>
              </w:rPr>
              <w:t>38</w:t>
            </w:r>
            <w:r w:rsidR="00713C5A">
              <w:rPr>
                <w:noProof/>
                <w:webHidden/>
              </w:rPr>
              <w:fldChar w:fldCharType="end"/>
            </w:r>
          </w:hyperlink>
        </w:p>
        <w:p w14:paraId="21793462" w14:textId="20D95F3C" w:rsidR="00713C5A" w:rsidRDefault="002671D4">
          <w:pPr>
            <w:pStyle w:val="TOC3"/>
            <w:tabs>
              <w:tab w:val="right" w:leader="dot" w:pos="9134"/>
            </w:tabs>
            <w:rPr>
              <w:rFonts w:asciiTheme="minorHAnsi" w:eastAsiaTheme="minorEastAsia" w:hAnsiTheme="minorHAnsi"/>
              <w:noProof/>
              <w:sz w:val="22"/>
            </w:rPr>
          </w:pPr>
          <w:hyperlink w:anchor="_Toc514626279" w:history="1">
            <w:r w:rsidR="00713C5A" w:rsidRPr="005E46B4">
              <w:rPr>
                <w:rStyle w:val="Hyperlink"/>
                <w:noProof/>
              </w:rPr>
              <w:t>4.3.4. The impact of Area on the EE and SE</w:t>
            </w:r>
            <w:r w:rsidR="00713C5A">
              <w:rPr>
                <w:noProof/>
                <w:webHidden/>
              </w:rPr>
              <w:tab/>
            </w:r>
            <w:r w:rsidR="00713C5A">
              <w:rPr>
                <w:noProof/>
                <w:webHidden/>
              </w:rPr>
              <w:fldChar w:fldCharType="begin"/>
            </w:r>
            <w:r w:rsidR="00713C5A">
              <w:rPr>
                <w:noProof/>
                <w:webHidden/>
              </w:rPr>
              <w:instrText xml:space="preserve"> PAGEREF _Toc514626279 \h </w:instrText>
            </w:r>
            <w:r w:rsidR="00713C5A">
              <w:rPr>
                <w:noProof/>
                <w:webHidden/>
              </w:rPr>
            </w:r>
            <w:r w:rsidR="00713C5A">
              <w:rPr>
                <w:noProof/>
                <w:webHidden/>
              </w:rPr>
              <w:fldChar w:fldCharType="separate"/>
            </w:r>
            <w:r w:rsidR="00913F64">
              <w:rPr>
                <w:noProof/>
                <w:webHidden/>
              </w:rPr>
              <w:t>39</w:t>
            </w:r>
            <w:r w:rsidR="00713C5A">
              <w:rPr>
                <w:noProof/>
                <w:webHidden/>
              </w:rPr>
              <w:fldChar w:fldCharType="end"/>
            </w:r>
          </w:hyperlink>
        </w:p>
        <w:p w14:paraId="41DB6A12" w14:textId="55853FA1" w:rsidR="00713C5A" w:rsidRDefault="002671D4">
          <w:pPr>
            <w:pStyle w:val="TOC3"/>
            <w:tabs>
              <w:tab w:val="right" w:leader="dot" w:pos="9134"/>
            </w:tabs>
            <w:rPr>
              <w:rFonts w:asciiTheme="minorHAnsi" w:eastAsiaTheme="minorEastAsia" w:hAnsiTheme="minorHAnsi"/>
              <w:noProof/>
              <w:sz w:val="22"/>
            </w:rPr>
          </w:pPr>
          <w:hyperlink w:anchor="_Toc514626280" w:history="1">
            <w:r w:rsidR="00713C5A" w:rsidRPr="005E46B4">
              <w:rPr>
                <w:rStyle w:val="Hyperlink"/>
                <w:noProof/>
              </w:rPr>
              <w:t>4.3.5. Flow chart describes the percentage distribution across all macro and femto cells for each optimization technique</w:t>
            </w:r>
            <w:r w:rsidR="00713C5A">
              <w:rPr>
                <w:noProof/>
                <w:webHidden/>
              </w:rPr>
              <w:tab/>
            </w:r>
            <w:r w:rsidR="00713C5A">
              <w:rPr>
                <w:noProof/>
                <w:webHidden/>
              </w:rPr>
              <w:fldChar w:fldCharType="begin"/>
            </w:r>
            <w:r w:rsidR="00713C5A">
              <w:rPr>
                <w:noProof/>
                <w:webHidden/>
              </w:rPr>
              <w:instrText xml:space="preserve"> PAGEREF _Toc514626280 \h </w:instrText>
            </w:r>
            <w:r w:rsidR="00713C5A">
              <w:rPr>
                <w:noProof/>
                <w:webHidden/>
              </w:rPr>
            </w:r>
            <w:r w:rsidR="00713C5A">
              <w:rPr>
                <w:noProof/>
                <w:webHidden/>
              </w:rPr>
              <w:fldChar w:fldCharType="separate"/>
            </w:r>
            <w:r w:rsidR="00913F64">
              <w:rPr>
                <w:noProof/>
                <w:webHidden/>
              </w:rPr>
              <w:t>40</w:t>
            </w:r>
            <w:r w:rsidR="00713C5A">
              <w:rPr>
                <w:noProof/>
                <w:webHidden/>
              </w:rPr>
              <w:fldChar w:fldCharType="end"/>
            </w:r>
          </w:hyperlink>
        </w:p>
        <w:p w14:paraId="1980FF8C" w14:textId="7C1EA1AA" w:rsidR="00713C5A" w:rsidRDefault="002671D4">
          <w:pPr>
            <w:pStyle w:val="TOC3"/>
            <w:tabs>
              <w:tab w:val="right" w:leader="dot" w:pos="9134"/>
            </w:tabs>
            <w:rPr>
              <w:rFonts w:asciiTheme="minorHAnsi" w:eastAsiaTheme="minorEastAsia" w:hAnsiTheme="minorHAnsi"/>
              <w:noProof/>
              <w:sz w:val="22"/>
            </w:rPr>
          </w:pPr>
          <w:hyperlink w:anchor="_Toc514626281" w:history="1">
            <w:r w:rsidR="00713C5A" w:rsidRPr="005E46B4">
              <w:rPr>
                <w:rStyle w:val="Hyperlink"/>
                <w:noProof/>
              </w:rPr>
              <w:t>4.3.6. Run samples for the optimization techniques shows the distribution of users in our topology.</w:t>
            </w:r>
            <w:r w:rsidR="00713C5A">
              <w:rPr>
                <w:noProof/>
                <w:webHidden/>
              </w:rPr>
              <w:tab/>
            </w:r>
            <w:r w:rsidR="00713C5A">
              <w:rPr>
                <w:noProof/>
                <w:webHidden/>
              </w:rPr>
              <w:fldChar w:fldCharType="begin"/>
            </w:r>
            <w:r w:rsidR="00713C5A">
              <w:rPr>
                <w:noProof/>
                <w:webHidden/>
              </w:rPr>
              <w:instrText xml:space="preserve"> PAGEREF _Toc514626281 \h </w:instrText>
            </w:r>
            <w:r w:rsidR="00713C5A">
              <w:rPr>
                <w:noProof/>
                <w:webHidden/>
              </w:rPr>
            </w:r>
            <w:r w:rsidR="00713C5A">
              <w:rPr>
                <w:noProof/>
                <w:webHidden/>
              </w:rPr>
              <w:fldChar w:fldCharType="separate"/>
            </w:r>
            <w:r w:rsidR="00913F64">
              <w:rPr>
                <w:noProof/>
                <w:webHidden/>
              </w:rPr>
              <w:t>41</w:t>
            </w:r>
            <w:r w:rsidR="00713C5A">
              <w:rPr>
                <w:noProof/>
                <w:webHidden/>
              </w:rPr>
              <w:fldChar w:fldCharType="end"/>
            </w:r>
          </w:hyperlink>
        </w:p>
        <w:p w14:paraId="04D84A85" w14:textId="5EA08663" w:rsidR="00713C5A" w:rsidRDefault="002671D4">
          <w:pPr>
            <w:pStyle w:val="TOC3"/>
            <w:tabs>
              <w:tab w:val="right" w:leader="dot" w:pos="9134"/>
            </w:tabs>
            <w:rPr>
              <w:rFonts w:asciiTheme="minorHAnsi" w:eastAsiaTheme="minorEastAsia" w:hAnsiTheme="minorHAnsi"/>
              <w:noProof/>
              <w:sz w:val="22"/>
            </w:rPr>
          </w:pPr>
          <w:hyperlink w:anchor="_Toc514626282" w:history="1">
            <w:r w:rsidR="00713C5A" w:rsidRPr="005E46B4">
              <w:rPr>
                <w:rStyle w:val="Hyperlink"/>
                <w:noProof/>
              </w:rPr>
              <w:t>4.3.7. Optimization techniques summary</w:t>
            </w:r>
            <w:r w:rsidR="00713C5A">
              <w:rPr>
                <w:noProof/>
                <w:webHidden/>
              </w:rPr>
              <w:tab/>
            </w:r>
            <w:r w:rsidR="00713C5A">
              <w:rPr>
                <w:noProof/>
                <w:webHidden/>
              </w:rPr>
              <w:fldChar w:fldCharType="begin"/>
            </w:r>
            <w:r w:rsidR="00713C5A">
              <w:rPr>
                <w:noProof/>
                <w:webHidden/>
              </w:rPr>
              <w:instrText xml:space="preserve"> PAGEREF _Toc514626282 \h </w:instrText>
            </w:r>
            <w:r w:rsidR="00713C5A">
              <w:rPr>
                <w:noProof/>
                <w:webHidden/>
              </w:rPr>
            </w:r>
            <w:r w:rsidR="00713C5A">
              <w:rPr>
                <w:noProof/>
                <w:webHidden/>
              </w:rPr>
              <w:fldChar w:fldCharType="separate"/>
            </w:r>
            <w:r w:rsidR="00913F64">
              <w:rPr>
                <w:noProof/>
                <w:webHidden/>
              </w:rPr>
              <w:t>43</w:t>
            </w:r>
            <w:r w:rsidR="00713C5A">
              <w:rPr>
                <w:noProof/>
                <w:webHidden/>
              </w:rPr>
              <w:fldChar w:fldCharType="end"/>
            </w:r>
          </w:hyperlink>
        </w:p>
        <w:p w14:paraId="78AF8DAE" w14:textId="5C86F2D7" w:rsidR="00713C5A" w:rsidRDefault="002671D4">
          <w:pPr>
            <w:pStyle w:val="TOC1"/>
            <w:tabs>
              <w:tab w:val="right" w:leader="dot" w:pos="9134"/>
            </w:tabs>
            <w:rPr>
              <w:rFonts w:asciiTheme="minorHAnsi" w:eastAsiaTheme="minorEastAsia" w:hAnsiTheme="minorHAnsi"/>
              <w:noProof/>
              <w:sz w:val="22"/>
            </w:rPr>
          </w:pPr>
          <w:hyperlink w:anchor="_Toc514626283" w:history="1">
            <w:r w:rsidR="00713C5A" w:rsidRPr="005E46B4">
              <w:rPr>
                <w:rStyle w:val="Hyperlink"/>
                <w:bCs/>
                <w:noProof/>
              </w:rPr>
              <w:t>Chapter 5</w:t>
            </w:r>
            <w:r w:rsidR="00713C5A" w:rsidRPr="005E46B4">
              <w:rPr>
                <w:rStyle w:val="Hyperlink"/>
                <w:noProof/>
              </w:rPr>
              <w:t xml:space="preserve"> Conclusion</w:t>
            </w:r>
            <w:r w:rsidR="00713C5A">
              <w:rPr>
                <w:noProof/>
                <w:webHidden/>
              </w:rPr>
              <w:tab/>
            </w:r>
            <w:r w:rsidR="00713C5A">
              <w:rPr>
                <w:noProof/>
                <w:webHidden/>
              </w:rPr>
              <w:fldChar w:fldCharType="begin"/>
            </w:r>
            <w:r w:rsidR="00713C5A">
              <w:rPr>
                <w:noProof/>
                <w:webHidden/>
              </w:rPr>
              <w:instrText xml:space="preserve"> PAGEREF _Toc514626283 \h </w:instrText>
            </w:r>
            <w:r w:rsidR="00713C5A">
              <w:rPr>
                <w:noProof/>
                <w:webHidden/>
              </w:rPr>
            </w:r>
            <w:r w:rsidR="00713C5A">
              <w:rPr>
                <w:noProof/>
                <w:webHidden/>
              </w:rPr>
              <w:fldChar w:fldCharType="separate"/>
            </w:r>
            <w:r w:rsidR="00913F64">
              <w:rPr>
                <w:noProof/>
                <w:webHidden/>
              </w:rPr>
              <w:t>44</w:t>
            </w:r>
            <w:r w:rsidR="00713C5A">
              <w:rPr>
                <w:noProof/>
                <w:webHidden/>
              </w:rPr>
              <w:fldChar w:fldCharType="end"/>
            </w:r>
          </w:hyperlink>
        </w:p>
        <w:p w14:paraId="01DB435A" w14:textId="7EF3AD3F" w:rsidR="00713C5A" w:rsidRDefault="002671D4">
          <w:pPr>
            <w:pStyle w:val="TOC1"/>
            <w:tabs>
              <w:tab w:val="right" w:leader="dot" w:pos="9134"/>
            </w:tabs>
            <w:rPr>
              <w:rFonts w:asciiTheme="minorHAnsi" w:eastAsiaTheme="minorEastAsia" w:hAnsiTheme="minorHAnsi"/>
              <w:noProof/>
              <w:sz w:val="22"/>
            </w:rPr>
          </w:pPr>
          <w:hyperlink w:anchor="_Toc514626284" w:history="1">
            <w:r w:rsidR="00713C5A" w:rsidRPr="005E46B4">
              <w:rPr>
                <w:rStyle w:val="Hyperlink"/>
                <w:noProof/>
              </w:rPr>
              <w:t>References:</w:t>
            </w:r>
            <w:r w:rsidR="00713C5A">
              <w:rPr>
                <w:noProof/>
                <w:webHidden/>
              </w:rPr>
              <w:tab/>
            </w:r>
            <w:r w:rsidR="00713C5A">
              <w:rPr>
                <w:noProof/>
                <w:webHidden/>
              </w:rPr>
              <w:fldChar w:fldCharType="begin"/>
            </w:r>
            <w:r w:rsidR="00713C5A">
              <w:rPr>
                <w:noProof/>
                <w:webHidden/>
              </w:rPr>
              <w:instrText xml:space="preserve"> PAGEREF _Toc514626284 \h </w:instrText>
            </w:r>
            <w:r w:rsidR="00713C5A">
              <w:rPr>
                <w:noProof/>
                <w:webHidden/>
              </w:rPr>
            </w:r>
            <w:r w:rsidR="00713C5A">
              <w:rPr>
                <w:noProof/>
                <w:webHidden/>
              </w:rPr>
              <w:fldChar w:fldCharType="separate"/>
            </w:r>
            <w:r w:rsidR="00913F64">
              <w:rPr>
                <w:noProof/>
                <w:webHidden/>
              </w:rPr>
              <w:t>46</w:t>
            </w:r>
            <w:r w:rsidR="00713C5A">
              <w:rPr>
                <w:noProof/>
                <w:webHidden/>
              </w:rPr>
              <w:fldChar w:fldCharType="end"/>
            </w:r>
          </w:hyperlink>
        </w:p>
        <w:p w14:paraId="7F6ECD75" w14:textId="70C8406D" w:rsidR="00430D1A" w:rsidRDefault="005C0615" w:rsidP="00FF3516">
          <w:pPr>
            <w:pStyle w:val="TOC1"/>
            <w:tabs>
              <w:tab w:val="right" w:leader="dot" w:pos="9134"/>
            </w:tabs>
            <w:rPr>
              <w:noProof/>
            </w:rPr>
          </w:pPr>
          <w:r>
            <w:lastRenderedPageBreak/>
            <w:fldChar w:fldCharType="end"/>
          </w:r>
        </w:p>
      </w:sdtContent>
    </w:sdt>
    <w:p w14:paraId="3A87B55D" w14:textId="7DCE0579" w:rsidR="0075557D" w:rsidRDefault="00457A21" w:rsidP="007751DD">
      <w:pPr>
        <w:pStyle w:val="TOCHeading"/>
      </w:pPr>
      <w:r>
        <w:t>List of Figures</w:t>
      </w:r>
    </w:p>
    <w:p w14:paraId="1E396190" w14:textId="338A6743" w:rsidR="002671D4" w:rsidRDefault="007751DD">
      <w:pPr>
        <w:pStyle w:val="TableofFigures"/>
        <w:tabs>
          <w:tab w:val="right" w:leader="dot" w:pos="9134"/>
        </w:tabs>
        <w:rPr>
          <w:rFonts w:asciiTheme="minorHAnsi" w:eastAsiaTheme="minorEastAsia" w:hAnsiTheme="minorHAnsi"/>
          <w:noProof/>
          <w:sz w:val="22"/>
        </w:rPr>
      </w:pPr>
      <w:r>
        <w:fldChar w:fldCharType="begin"/>
      </w:r>
      <w:r>
        <w:instrText xml:space="preserve"> TOC \h \z \c "Figure" </w:instrText>
      </w:r>
      <w:r>
        <w:fldChar w:fldCharType="separate"/>
      </w:r>
      <w:hyperlink w:anchor="_Toc514694649" w:history="1">
        <w:r w:rsidR="002671D4" w:rsidRPr="00ED73CE">
          <w:rPr>
            <w:rStyle w:val="Hyperlink"/>
            <w:noProof/>
          </w:rPr>
          <w:t xml:space="preserve">Figure </w:t>
        </w:r>
        <w:r w:rsidR="002671D4" w:rsidRPr="00ED73CE">
          <w:rPr>
            <w:rStyle w:val="Hyperlink"/>
            <w:noProof/>
            <w:cs/>
          </w:rPr>
          <w:t>‎</w:t>
        </w:r>
        <w:r w:rsidR="002671D4" w:rsidRPr="00ED73CE">
          <w:rPr>
            <w:rStyle w:val="Hyperlink"/>
            <w:noProof/>
          </w:rPr>
          <w:t>2.1 Genetics format.</w:t>
        </w:r>
        <w:r w:rsidR="002671D4">
          <w:rPr>
            <w:noProof/>
            <w:webHidden/>
          </w:rPr>
          <w:tab/>
        </w:r>
        <w:r w:rsidR="002671D4">
          <w:rPr>
            <w:noProof/>
            <w:webHidden/>
          </w:rPr>
          <w:fldChar w:fldCharType="begin"/>
        </w:r>
        <w:r w:rsidR="002671D4">
          <w:rPr>
            <w:noProof/>
            <w:webHidden/>
          </w:rPr>
          <w:instrText xml:space="preserve"> PAGEREF _Toc514694649 \h </w:instrText>
        </w:r>
        <w:r w:rsidR="002671D4">
          <w:rPr>
            <w:noProof/>
            <w:webHidden/>
          </w:rPr>
        </w:r>
        <w:r w:rsidR="002671D4">
          <w:rPr>
            <w:noProof/>
            <w:webHidden/>
          </w:rPr>
          <w:fldChar w:fldCharType="separate"/>
        </w:r>
        <w:r w:rsidR="002671D4">
          <w:rPr>
            <w:noProof/>
            <w:webHidden/>
          </w:rPr>
          <w:t>11</w:t>
        </w:r>
        <w:r w:rsidR="002671D4">
          <w:rPr>
            <w:noProof/>
            <w:webHidden/>
          </w:rPr>
          <w:fldChar w:fldCharType="end"/>
        </w:r>
      </w:hyperlink>
    </w:p>
    <w:p w14:paraId="1A608251" w14:textId="04A27DBA" w:rsidR="002671D4" w:rsidRDefault="002671D4">
      <w:pPr>
        <w:pStyle w:val="TableofFigures"/>
        <w:tabs>
          <w:tab w:val="right" w:leader="dot" w:pos="9134"/>
        </w:tabs>
        <w:rPr>
          <w:rFonts w:asciiTheme="minorHAnsi" w:eastAsiaTheme="minorEastAsia" w:hAnsiTheme="minorHAnsi"/>
          <w:noProof/>
          <w:sz w:val="22"/>
        </w:rPr>
      </w:pPr>
      <w:hyperlink w:anchor="_Toc514694650" w:history="1">
        <w:r w:rsidRPr="00ED73CE">
          <w:rPr>
            <w:rStyle w:val="Hyperlink"/>
            <w:noProof/>
          </w:rPr>
          <w:t xml:space="preserve">Figure </w:t>
        </w:r>
        <w:r w:rsidRPr="00ED73CE">
          <w:rPr>
            <w:rStyle w:val="Hyperlink"/>
            <w:noProof/>
            <w:cs/>
          </w:rPr>
          <w:t>‎</w:t>
        </w:r>
        <w:r w:rsidRPr="00ED73CE">
          <w:rPr>
            <w:rStyle w:val="Hyperlink"/>
            <w:noProof/>
          </w:rPr>
          <w:t>3.1 Network Architecture.</w:t>
        </w:r>
        <w:r>
          <w:rPr>
            <w:noProof/>
            <w:webHidden/>
          </w:rPr>
          <w:tab/>
        </w:r>
        <w:r>
          <w:rPr>
            <w:noProof/>
            <w:webHidden/>
          </w:rPr>
          <w:fldChar w:fldCharType="begin"/>
        </w:r>
        <w:r>
          <w:rPr>
            <w:noProof/>
            <w:webHidden/>
          </w:rPr>
          <w:instrText xml:space="preserve"> PAGEREF _Toc514694650 \h </w:instrText>
        </w:r>
        <w:r>
          <w:rPr>
            <w:noProof/>
            <w:webHidden/>
          </w:rPr>
        </w:r>
        <w:r>
          <w:rPr>
            <w:noProof/>
            <w:webHidden/>
          </w:rPr>
          <w:fldChar w:fldCharType="separate"/>
        </w:r>
        <w:r>
          <w:rPr>
            <w:noProof/>
            <w:webHidden/>
          </w:rPr>
          <w:t>17</w:t>
        </w:r>
        <w:r>
          <w:rPr>
            <w:noProof/>
            <w:webHidden/>
          </w:rPr>
          <w:fldChar w:fldCharType="end"/>
        </w:r>
      </w:hyperlink>
    </w:p>
    <w:p w14:paraId="03742F54" w14:textId="2D5897F9" w:rsidR="002671D4" w:rsidRDefault="002671D4">
      <w:pPr>
        <w:pStyle w:val="TableofFigures"/>
        <w:tabs>
          <w:tab w:val="right" w:leader="dot" w:pos="9134"/>
        </w:tabs>
        <w:rPr>
          <w:rFonts w:asciiTheme="minorHAnsi" w:eastAsiaTheme="minorEastAsia" w:hAnsiTheme="minorHAnsi"/>
          <w:noProof/>
          <w:sz w:val="22"/>
        </w:rPr>
      </w:pPr>
      <w:hyperlink w:anchor="_Toc514694651" w:history="1">
        <w:r w:rsidRPr="00ED73CE">
          <w:rPr>
            <w:rStyle w:val="Hyperlink"/>
            <w:noProof/>
          </w:rPr>
          <w:t xml:space="preserve">Figure </w:t>
        </w:r>
        <w:r w:rsidRPr="00ED73CE">
          <w:rPr>
            <w:rStyle w:val="Hyperlink"/>
            <w:noProof/>
            <w:cs/>
          </w:rPr>
          <w:t>‎</w:t>
        </w:r>
        <w:r w:rsidRPr="00ED73CE">
          <w:rPr>
            <w:rStyle w:val="Hyperlink"/>
            <w:noProof/>
          </w:rPr>
          <w:t>3.2 Our Chromosome for NSGA-III Algorithm</w:t>
        </w:r>
        <w:r>
          <w:rPr>
            <w:noProof/>
            <w:webHidden/>
          </w:rPr>
          <w:tab/>
        </w:r>
        <w:r>
          <w:rPr>
            <w:noProof/>
            <w:webHidden/>
          </w:rPr>
          <w:fldChar w:fldCharType="begin"/>
        </w:r>
        <w:r>
          <w:rPr>
            <w:noProof/>
            <w:webHidden/>
          </w:rPr>
          <w:instrText xml:space="preserve"> PAGEREF _Toc514694651 \h </w:instrText>
        </w:r>
        <w:r>
          <w:rPr>
            <w:noProof/>
            <w:webHidden/>
          </w:rPr>
        </w:r>
        <w:r>
          <w:rPr>
            <w:noProof/>
            <w:webHidden/>
          </w:rPr>
          <w:fldChar w:fldCharType="separate"/>
        </w:r>
        <w:r>
          <w:rPr>
            <w:noProof/>
            <w:webHidden/>
          </w:rPr>
          <w:t>27</w:t>
        </w:r>
        <w:r>
          <w:rPr>
            <w:noProof/>
            <w:webHidden/>
          </w:rPr>
          <w:fldChar w:fldCharType="end"/>
        </w:r>
      </w:hyperlink>
    </w:p>
    <w:p w14:paraId="1B484B16" w14:textId="6B0B1556" w:rsidR="002671D4" w:rsidRDefault="002671D4">
      <w:pPr>
        <w:pStyle w:val="TableofFigures"/>
        <w:tabs>
          <w:tab w:val="right" w:leader="dot" w:pos="9134"/>
        </w:tabs>
        <w:rPr>
          <w:rFonts w:asciiTheme="minorHAnsi" w:eastAsiaTheme="minorEastAsia" w:hAnsiTheme="minorHAnsi"/>
          <w:noProof/>
          <w:sz w:val="22"/>
        </w:rPr>
      </w:pPr>
      <w:hyperlink w:anchor="_Toc514694652" w:history="1">
        <w:r w:rsidRPr="00ED73CE">
          <w:rPr>
            <w:rStyle w:val="Hyperlink"/>
            <w:noProof/>
          </w:rPr>
          <w:t xml:space="preserve">Figure </w:t>
        </w:r>
        <w:r w:rsidRPr="00ED73CE">
          <w:rPr>
            <w:rStyle w:val="Hyperlink"/>
            <w:noProof/>
            <w:cs/>
          </w:rPr>
          <w:t>‎</w:t>
        </w:r>
        <w:r w:rsidRPr="00ED73CE">
          <w:rPr>
            <w:rStyle w:val="Hyperlink"/>
            <w:noProof/>
          </w:rPr>
          <w:t>3.3 Our Genes for NSGA-III and genetics Algorithms</w:t>
        </w:r>
        <w:r>
          <w:rPr>
            <w:noProof/>
            <w:webHidden/>
          </w:rPr>
          <w:tab/>
        </w:r>
        <w:r>
          <w:rPr>
            <w:noProof/>
            <w:webHidden/>
          </w:rPr>
          <w:fldChar w:fldCharType="begin"/>
        </w:r>
        <w:r>
          <w:rPr>
            <w:noProof/>
            <w:webHidden/>
          </w:rPr>
          <w:instrText xml:space="preserve"> PAGEREF _Toc514694652 \h </w:instrText>
        </w:r>
        <w:r>
          <w:rPr>
            <w:noProof/>
            <w:webHidden/>
          </w:rPr>
        </w:r>
        <w:r>
          <w:rPr>
            <w:noProof/>
            <w:webHidden/>
          </w:rPr>
          <w:fldChar w:fldCharType="separate"/>
        </w:r>
        <w:r>
          <w:rPr>
            <w:noProof/>
            <w:webHidden/>
          </w:rPr>
          <w:t>28</w:t>
        </w:r>
        <w:r>
          <w:rPr>
            <w:noProof/>
            <w:webHidden/>
          </w:rPr>
          <w:fldChar w:fldCharType="end"/>
        </w:r>
      </w:hyperlink>
    </w:p>
    <w:p w14:paraId="3F754CDB" w14:textId="31FBCF26" w:rsidR="002671D4" w:rsidRDefault="002671D4">
      <w:pPr>
        <w:pStyle w:val="TableofFigures"/>
        <w:tabs>
          <w:tab w:val="right" w:leader="dot" w:pos="9134"/>
        </w:tabs>
        <w:rPr>
          <w:rFonts w:asciiTheme="minorHAnsi" w:eastAsiaTheme="minorEastAsia" w:hAnsiTheme="minorHAnsi"/>
          <w:noProof/>
          <w:sz w:val="22"/>
        </w:rPr>
      </w:pPr>
      <w:hyperlink w:anchor="_Toc514694653" w:history="1">
        <w:r w:rsidRPr="00ED73CE">
          <w:rPr>
            <w:rStyle w:val="Hyperlink"/>
            <w:noProof/>
          </w:rPr>
          <w:t xml:space="preserve">Figure </w:t>
        </w:r>
        <w:r w:rsidRPr="00ED73CE">
          <w:rPr>
            <w:rStyle w:val="Hyperlink"/>
            <w:noProof/>
            <w:cs/>
          </w:rPr>
          <w:t>‎</w:t>
        </w:r>
        <w:r w:rsidRPr="00ED73CE">
          <w:rPr>
            <w:rStyle w:val="Hyperlink"/>
            <w:noProof/>
          </w:rPr>
          <w:t>4.1 Energy efficiency bits/joule Vs. Macro cell density to user density ratio.</w:t>
        </w:r>
        <w:r>
          <w:rPr>
            <w:noProof/>
            <w:webHidden/>
          </w:rPr>
          <w:tab/>
        </w:r>
        <w:r>
          <w:rPr>
            <w:noProof/>
            <w:webHidden/>
          </w:rPr>
          <w:fldChar w:fldCharType="begin"/>
        </w:r>
        <w:r>
          <w:rPr>
            <w:noProof/>
            <w:webHidden/>
          </w:rPr>
          <w:instrText xml:space="preserve"> PAGEREF _Toc514694653 \h </w:instrText>
        </w:r>
        <w:r>
          <w:rPr>
            <w:noProof/>
            <w:webHidden/>
          </w:rPr>
        </w:r>
        <w:r>
          <w:rPr>
            <w:noProof/>
            <w:webHidden/>
          </w:rPr>
          <w:fldChar w:fldCharType="separate"/>
        </w:r>
        <w:r>
          <w:rPr>
            <w:noProof/>
            <w:webHidden/>
          </w:rPr>
          <w:t>36</w:t>
        </w:r>
        <w:r>
          <w:rPr>
            <w:noProof/>
            <w:webHidden/>
          </w:rPr>
          <w:fldChar w:fldCharType="end"/>
        </w:r>
      </w:hyperlink>
    </w:p>
    <w:p w14:paraId="12123A70" w14:textId="064C4CF3" w:rsidR="002671D4" w:rsidRDefault="002671D4">
      <w:pPr>
        <w:pStyle w:val="TableofFigures"/>
        <w:tabs>
          <w:tab w:val="right" w:leader="dot" w:pos="9134"/>
        </w:tabs>
        <w:rPr>
          <w:rFonts w:asciiTheme="minorHAnsi" w:eastAsiaTheme="minorEastAsia" w:hAnsiTheme="minorHAnsi"/>
          <w:noProof/>
          <w:sz w:val="22"/>
        </w:rPr>
      </w:pPr>
      <w:hyperlink w:anchor="_Toc514694654" w:history="1">
        <w:r w:rsidRPr="00ED73CE">
          <w:rPr>
            <w:rStyle w:val="Hyperlink"/>
            <w:noProof/>
          </w:rPr>
          <w:t xml:space="preserve">Figure </w:t>
        </w:r>
        <w:r w:rsidRPr="00ED73CE">
          <w:rPr>
            <w:rStyle w:val="Hyperlink"/>
            <w:noProof/>
            <w:cs/>
          </w:rPr>
          <w:t>‎</w:t>
        </w:r>
        <w:r w:rsidRPr="00ED73CE">
          <w:rPr>
            <w:rStyle w:val="Hyperlink"/>
            <w:noProof/>
          </w:rPr>
          <w:t>4.2 Spectral efficiency(bps/Hz) Vs. Macro cell density to user density ratio.</w:t>
        </w:r>
        <w:r>
          <w:rPr>
            <w:noProof/>
            <w:webHidden/>
          </w:rPr>
          <w:tab/>
        </w:r>
        <w:r>
          <w:rPr>
            <w:noProof/>
            <w:webHidden/>
          </w:rPr>
          <w:fldChar w:fldCharType="begin"/>
        </w:r>
        <w:r>
          <w:rPr>
            <w:noProof/>
            <w:webHidden/>
          </w:rPr>
          <w:instrText xml:space="preserve"> PAGEREF _Toc514694654 \h </w:instrText>
        </w:r>
        <w:r>
          <w:rPr>
            <w:noProof/>
            <w:webHidden/>
          </w:rPr>
        </w:r>
        <w:r>
          <w:rPr>
            <w:noProof/>
            <w:webHidden/>
          </w:rPr>
          <w:fldChar w:fldCharType="separate"/>
        </w:r>
        <w:r>
          <w:rPr>
            <w:noProof/>
            <w:webHidden/>
          </w:rPr>
          <w:t>37</w:t>
        </w:r>
        <w:r>
          <w:rPr>
            <w:noProof/>
            <w:webHidden/>
          </w:rPr>
          <w:fldChar w:fldCharType="end"/>
        </w:r>
      </w:hyperlink>
    </w:p>
    <w:p w14:paraId="60589C19" w14:textId="2FC6D19B" w:rsidR="002671D4" w:rsidRDefault="002671D4">
      <w:pPr>
        <w:pStyle w:val="TableofFigures"/>
        <w:tabs>
          <w:tab w:val="right" w:leader="dot" w:pos="9134"/>
        </w:tabs>
        <w:rPr>
          <w:rFonts w:asciiTheme="minorHAnsi" w:eastAsiaTheme="minorEastAsia" w:hAnsiTheme="minorHAnsi"/>
          <w:noProof/>
          <w:sz w:val="22"/>
        </w:rPr>
      </w:pPr>
      <w:hyperlink w:anchor="_Toc514694655" w:history="1">
        <w:r w:rsidRPr="00ED73CE">
          <w:rPr>
            <w:rStyle w:val="Hyperlink"/>
            <w:noProof/>
          </w:rPr>
          <w:t xml:space="preserve">Figure </w:t>
        </w:r>
        <w:r w:rsidRPr="00ED73CE">
          <w:rPr>
            <w:rStyle w:val="Hyperlink"/>
            <w:noProof/>
            <w:cs/>
          </w:rPr>
          <w:t>‎</w:t>
        </w:r>
        <w:r w:rsidRPr="00ED73CE">
          <w:rPr>
            <w:rStyle w:val="Hyperlink"/>
            <w:noProof/>
          </w:rPr>
          <w:t>4.3 Number of Small Cells Vs Total Throughput all techniques.</w:t>
        </w:r>
        <w:r>
          <w:rPr>
            <w:noProof/>
            <w:webHidden/>
          </w:rPr>
          <w:tab/>
        </w:r>
        <w:r>
          <w:rPr>
            <w:noProof/>
            <w:webHidden/>
          </w:rPr>
          <w:fldChar w:fldCharType="begin"/>
        </w:r>
        <w:r>
          <w:rPr>
            <w:noProof/>
            <w:webHidden/>
          </w:rPr>
          <w:instrText xml:space="preserve"> PAGEREF _Toc514694655 \h </w:instrText>
        </w:r>
        <w:r>
          <w:rPr>
            <w:noProof/>
            <w:webHidden/>
          </w:rPr>
        </w:r>
        <w:r>
          <w:rPr>
            <w:noProof/>
            <w:webHidden/>
          </w:rPr>
          <w:fldChar w:fldCharType="separate"/>
        </w:r>
        <w:r>
          <w:rPr>
            <w:noProof/>
            <w:webHidden/>
          </w:rPr>
          <w:t>37</w:t>
        </w:r>
        <w:r>
          <w:rPr>
            <w:noProof/>
            <w:webHidden/>
          </w:rPr>
          <w:fldChar w:fldCharType="end"/>
        </w:r>
      </w:hyperlink>
    </w:p>
    <w:p w14:paraId="42695AE0" w14:textId="2AB84232" w:rsidR="002671D4" w:rsidRDefault="002671D4">
      <w:pPr>
        <w:pStyle w:val="TableofFigures"/>
        <w:tabs>
          <w:tab w:val="right" w:leader="dot" w:pos="9134"/>
        </w:tabs>
        <w:rPr>
          <w:rFonts w:asciiTheme="minorHAnsi" w:eastAsiaTheme="minorEastAsia" w:hAnsiTheme="minorHAnsi"/>
          <w:noProof/>
          <w:sz w:val="22"/>
        </w:rPr>
      </w:pPr>
      <w:hyperlink w:anchor="_Toc514694656" w:history="1">
        <w:r w:rsidRPr="00ED73CE">
          <w:rPr>
            <w:rStyle w:val="Hyperlink"/>
            <w:noProof/>
          </w:rPr>
          <w:t xml:space="preserve">Figure </w:t>
        </w:r>
        <w:r w:rsidRPr="00ED73CE">
          <w:rPr>
            <w:rStyle w:val="Hyperlink"/>
            <w:noProof/>
            <w:cs/>
          </w:rPr>
          <w:t>‎</w:t>
        </w:r>
        <w:r w:rsidRPr="00ED73CE">
          <w:rPr>
            <w:rStyle w:val="Hyperlink"/>
            <w:noProof/>
          </w:rPr>
          <w:t>4.4 Energy Efficiency Vs Number of users all techniques.</w:t>
        </w:r>
        <w:r>
          <w:rPr>
            <w:noProof/>
            <w:webHidden/>
          </w:rPr>
          <w:tab/>
        </w:r>
        <w:r>
          <w:rPr>
            <w:noProof/>
            <w:webHidden/>
          </w:rPr>
          <w:fldChar w:fldCharType="begin"/>
        </w:r>
        <w:r>
          <w:rPr>
            <w:noProof/>
            <w:webHidden/>
          </w:rPr>
          <w:instrText xml:space="preserve"> PAGEREF _Toc514694656 \h </w:instrText>
        </w:r>
        <w:r>
          <w:rPr>
            <w:noProof/>
            <w:webHidden/>
          </w:rPr>
        </w:r>
        <w:r>
          <w:rPr>
            <w:noProof/>
            <w:webHidden/>
          </w:rPr>
          <w:fldChar w:fldCharType="separate"/>
        </w:r>
        <w:r>
          <w:rPr>
            <w:noProof/>
            <w:webHidden/>
          </w:rPr>
          <w:t>38</w:t>
        </w:r>
        <w:r>
          <w:rPr>
            <w:noProof/>
            <w:webHidden/>
          </w:rPr>
          <w:fldChar w:fldCharType="end"/>
        </w:r>
      </w:hyperlink>
    </w:p>
    <w:p w14:paraId="5ED01D83" w14:textId="4E5C5638" w:rsidR="002671D4" w:rsidRDefault="002671D4">
      <w:pPr>
        <w:pStyle w:val="TableofFigures"/>
        <w:tabs>
          <w:tab w:val="right" w:leader="dot" w:pos="9134"/>
        </w:tabs>
        <w:rPr>
          <w:rFonts w:asciiTheme="minorHAnsi" w:eastAsiaTheme="minorEastAsia" w:hAnsiTheme="minorHAnsi"/>
          <w:noProof/>
          <w:sz w:val="22"/>
        </w:rPr>
      </w:pPr>
      <w:hyperlink w:anchor="_Toc514694657" w:history="1">
        <w:r w:rsidRPr="00ED73CE">
          <w:rPr>
            <w:rStyle w:val="Hyperlink"/>
            <w:noProof/>
          </w:rPr>
          <w:t xml:space="preserve">Figure </w:t>
        </w:r>
        <w:r w:rsidRPr="00ED73CE">
          <w:rPr>
            <w:rStyle w:val="Hyperlink"/>
            <w:noProof/>
            <w:cs/>
          </w:rPr>
          <w:t>‎</w:t>
        </w:r>
        <w:r w:rsidRPr="00ED73CE">
          <w:rPr>
            <w:rStyle w:val="Hyperlink"/>
            <w:noProof/>
          </w:rPr>
          <w:t>4.5 Area Vs EE all techniques.</w:t>
        </w:r>
        <w:r>
          <w:rPr>
            <w:noProof/>
            <w:webHidden/>
          </w:rPr>
          <w:tab/>
        </w:r>
        <w:r>
          <w:rPr>
            <w:noProof/>
            <w:webHidden/>
          </w:rPr>
          <w:fldChar w:fldCharType="begin"/>
        </w:r>
        <w:r>
          <w:rPr>
            <w:noProof/>
            <w:webHidden/>
          </w:rPr>
          <w:instrText xml:space="preserve"> PAGEREF _Toc514694657 \h </w:instrText>
        </w:r>
        <w:r>
          <w:rPr>
            <w:noProof/>
            <w:webHidden/>
          </w:rPr>
        </w:r>
        <w:r>
          <w:rPr>
            <w:noProof/>
            <w:webHidden/>
          </w:rPr>
          <w:fldChar w:fldCharType="separate"/>
        </w:r>
        <w:r>
          <w:rPr>
            <w:noProof/>
            <w:webHidden/>
          </w:rPr>
          <w:t>39</w:t>
        </w:r>
        <w:r>
          <w:rPr>
            <w:noProof/>
            <w:webHidden/>
          </w:rPr>
          <w:fldChar w:fldCharType="end"/>
        </w:r>
      </w:hyperlink>
    </w:p>
    <w:p w14:paraId="71091822" w14:textId="2CB25DC5" w:rsidR="002671D4" w:rsidRDefault="002671D4">
      <w:pPr>
        <w:pStyle w:val="TableofFigures"/>
        <w:tabs>
          <w:tab w:val="right" w:leader="dot" w:pos="9134"/>
        </w:tabs>
        <w:rPr>
          <w:rFonts w:asciiTheme="minorHAnsi" w:eastAsiaTheme="minorEastAsia" w:hAnsiTheme="minorHAnsi"/>
          <w:noProof/>
          <w:sz w:val="22"/>
        </w:rPr>
      </w:pPr>
      <w:hyperlink w:anchor="_Toc514694658" w:history="1">
        <w:r w:rsidRPr="00ED73CE">
          <w:rPr>
            <w:rStyle w:val="Hyperlink"/>
            <w:noProof/>
          </w:rPr>
          <w:t xml:space="preserve">Figure </w:t>
        </w:r>
        <w:r w:rsidRPr="00ED73CE">
          <w:rPr>
            <w:rStyle w:val="Hyperlink"/>
            <w:noProof/>
            <w:cs/>
          </w:rPr>
          <w:t>‎</w:t>
        </w:r>
        <w:r w:rsidRPr="00ED73CE">
          <w:rPr>
            <w:rStyle w:val="Hyperlink"/>
            <w:noProof/>
          </w:rPr>
          <w:t>4.6 Area Vs SE all techniques.</w:t>
        </w:r>
        <w:r>
          <w:rPr>
            <w:noProof/>
            <w:webHidden/>
          </w:rPr>
          <w:tab/>
        </w:r>
        <w:r>
          <w:rPr>
            <w:noProof/>
            <w:webHidden/>
          </w:rPr>
          <w:fldChar w:fldCharType="begin"/>
        </w:r>
        <w:r>
          <w:rPr>
            <w:noProof/>
            <w:webHidden/>
          </w:rPr>
          <w:instrText xml:space="preserve"> PAGEREF _Toc514694658 \h </w:instrText>
        </w:r>
        <w:r>
          <w:rPr>
            <w:noProof/>
            <w:webHidden/>
          </w:rPr>
        </w:r>
        <w:r>
          <w:rPr>
            <w:noProof/>
            <w:webHidden/>
          </w:rPr>
          <w:fldChar w:fldCharType="separate"/>
        </w:r>
        <w:r>
          <w:rPr>
            <w:noProof/>
            <w:webHidden/>
          </w:rPr>
          <w:t>39</w:t>
        </w:r>
        <w:r>
          <w:rPr>
            <w:noProof/>
            <w:webHidden/>
          </w:rPr>
          <w:fldChar w:fldCharType="end"/>
        </w:r>
      </w:hyperlink>
    </w:p>
    <w:p w14:paraId="04EFBFA0" w14:textId="6D6168ED" w:rsidR="002671D4" w:rsidRDefault="002671D4">
      <w:pPr>
        <w:pStyle w:val="TableofFigures"/>
        <w:tabs>
          <w:tab w:val="right" w:leader="dot" w:pos="9134"/>
        </w:tabs>
        <w:rPr>
          <w:rFonts w:asciiTheme="minorHAnsi" w:eastAsiaTheme="minorEastAsia" w:hAnsiTheme="minorHAnsi"/>
          <w:noProof/>
          <w:sz w:val="22"/>
        </w:rPr>
      </w:pPr>
      <w:hyperlink w:anchor="_Toc514694659" w:history="1">
        <w:r w:rsidRPr="00ED73CE">
          <w:rPr>
            <w:rStyle w:val="Hyperlink"/>
            <w:noProof/>
          </w:rPr>
          <w:t xml:space="preserve">Figure </w:t>
        </w:r>
        <w:r w:rsidRPr="00ED73CE">
          <w:rPr>
            <w:rStyle w:val="Hyperlink"/>
            <w:noProof/>
            <w:cs/>
          </w:rPr>
          <w:t>‎</w:t>
        </w:r>
        <w:r w:rsidRPr="00ED73CE">
          <w:rPr>
            <w:rStyle w:val="Hyperlink"/>
            <w:noProof/>
          </w:rPr>
          <w:t>4.7 distribution of near 500 users over macro and femto cells.</w:t>
        </w:r>
        <w:r>
          <w:rPr>
            <w:noProof/>
            <w:webHidden/>
          </w:rPr>
          <w:tab/>
        </w:r>
        <w:r>
          <w:rPr>
            <w:noProof/>
            <w:webHidden/>
          </w:rPr>
          <w:fldChar w:fldCharType="begin"/>
        </w:r>
        <w:r>
          <w:rPr>
            <w:noProof/>
            <w:webHidden/>
          </w:rPr>
          <w:instrText xml:space="preserve"> PAGEREF _Toc514694659 \h </w:instrText>
        </w:r>
        <w:r>
          <w:rPr>
            <w:noProof/>
            <w:webHidden/>
          </w:rPr>
        </w:r>
        <w:r>
          <w:rPr>
            <w:noProof/>
            <w:webHidden/>
          </w:rPr>
          <w:fldChar w:fldCharType="separate"/>
        </w:r>
        <w:r>
          <w:rPr>
            <w:noProof/>
            <w:webHidden/>
          </w:rPr>
          <w:t>40</w:t>
        </w:r>
        <w:r>
          <w:rPr>
            <w:noProof/>
            <w:webHidden/>
          </w:rPr>
          <w:fldChar w:fldCharType="end"/>
        </w:r>
      </w:hyperlink>
    </w:p>
    <w:p w14:paraId="7C97068F" w14:textId="0DCD6664" w:rsidR="002671D4" w:rsidRDefault="002671D4">
      <w:pPr>
        <w:pStyle w:val="TableofFigures"/>
        <w:tabs>
          <w:tab w:val="right" w:leader="dot" w:pos="9134"/>
        </w:tabs>
        <w:rPr>
          <w:rFonts w:asciiTheme="minorHAnsi" w:eastAsiaTheme="minorEastAsia" w:hAnsiTheme="minorHAnsi"/>
          <w:noProof/>
          <w:sz w:val="22"/>
        </w:rPr>
      </w:pPr>
      <w:hyperlink w:anchor="_Toc514694660" w:history="1">
        <w:r w:rsidRPr="00ED73CE">
          <w:rPr>
            <w:rStyle w:val="Hyperlink"/>
            <w:noProof/>
          </w:rPr>
          <w:t xml:space="preserve">Figure </w:t>
        </w:r>
        <w:r w:rsidRPr="00ED73CE">
          <w:rPr>
            <w:rStyle w:val="Hyperlink"/>
            <w:noProof/>
            <w:cs/>
          </w:rPr>
          <w:t>‎</w:t>
        </w:r>
        <w:r w:rsidRPr="00ED73CE">
          <w:rPr>
            <w:rStyle w:val="Hyperlink"/>
            <w:noProof/>
          </w:rPr>
          <w:t>4.8 the distribution of users using Game Theory approach.</w:t>
        </w:r>
        <w:r>
          <w:rPr>
            <w:noProof/>
            <w:webHidden/>
          </w:rPr>
          <w:tab/>
        </w:r>
        <w:r>
          <w:rPr>
            <w:noProof/>
            <w:webHidden/>
          </w:rPr>
          <w:fldChar w:fldCharType="begin"/>
        </w:r>
        <w:r>
          <w:rPr>
            <w:noProof/>
            <w:webHidden/>
          </w:rPr>
          <w:instrText xml:space="preserve"> PAGEREF _Toc514694660 \h </w:instrText>
        </w:r>
        <w:r>
          <w:rPr>
            <w:noProof/>
            <w:webHidden/>
          </w:rPr>
        </w:r>
        <w:r>
          <w:rPr>
            <w:noProof/>
            <w:webHidden/>
          </w:rPr>
          <w:fldChar w:fldCharType="separate"/>
        </w:r>
        <w:r>
          <w:rPr>
            <w:noProof/>
            <w:webHidden/>
          </w:rPr>
          <w:t>41</w:t>
        </w:r>
        <w:r>
          <w:rPr>
            <w:noProof/>
            <w:webHidden/>
          </w:rPr>
          <w:fldChar w:fldCharType="end"/>
        </w:r>
      </w:hyperlink>
    </w:p>
    <w:p w14:paraId="48E386F2" w14:textId="256B39C1" w:rsidR="002671D4" w:rsidRDefault="002671D4">
      <w:pPr>
        <w:pStyle w:val="TableofFigures"/>
        <w:tabs>
          <w:tab w:val="right" w:leader="dot" w:pos="9134"/>
        </w:tabs>
        <w:rPr>
          <w:rFonts w:asciiTheme="minorHAnsi" w:eastAsiaTheme="minorEastAsia" w:hAnsiTheme="minorHAnsi"/>
          <w:noProof/>
          <w:sz w:val="22"/>
        </w:rPr>
      </w:pPr>
      <w:hyperlink w:anchor="_Toc514694661" w:history="1">
        <w:r w:rsidRPr="00ED73CE">
          <w:rPr>
            <w:rStyle w:val="Hyperlink"/>
            <w:noProof/>
          </w:rPr>
          <w:t xml:space="preserve">Figure </w:t>
        </w:r>
        <w:r w:rsidRPr="00ED73CE">
          <w:rPr>
            <w:rStyle w:val="Hyperlink"/>
            <w:noProof/>
            <w:cs/>
          </w:rPr>
          <w:t>‎</w:t>
        </w:r>
        <w:r w:rsidRPr="00ED73CE">
          <w:rPr>
            <w:rStyle w:val="Hyperlink"/>
            <w:noProof/>
          </w:rPr>
          <w:t>4.9 The utility function of Game Theory compared with the normal based line.</w:t>
        </w:r>
        <w:r>
          <w:rPr>
            <w:noProof/>
            <w:webHidden/>
          </w:rPr>
          <w:tab/>
        </w:r>
        <w:r>
          <w:rPr>
            <w:noProof/>
            <w:webHidden/>
          </w:rPr>
          <w:fldChar w:fldCharType="begin"/>
        </w:r>
        <w:r>
          <w:rPr>
            <w:noProof/>
            <w:webHidden/>
          </w:rPr>
          <w:instrText xml:space="preserve"> PAGEREF _Toc514694661 \h </w:instrText>
        </w:r>
        <w:r>
          <w:rPr>
            <w:noProof/>
            <w:webHidden/>
          </w:rPr>
        </w:r>
        <w:r>
          <w:rPr>
            <w:noProof/>
            <w:webHidden/>
          </w:rPr>
          <w:fldChar w:fldCharType="separate"/>
        </w:r>
        <w:r>
          <w:rPr>
            <w:noProof/>
            <w:webHidden/>
          </w:rPr>
          <w:t>41</w:t>
        </w:r>
        <w:r>
          <w:rPr>
            <w:noProof/>
            <w:webHidden/>
          </w:rPr>
          <w:fldChar w:fldCharType="end"/>
        </w:r>
      </w:hyperlink>
    </w:p>
    <w:p w14:paraId="5BBCDA70" w14:textId="10B8CF2F" w:rsidR="002671D4" w:rsidRDefault="002671D4">
      <w:pPr>
        <w:pStyle w:val="TableofFigures"/>
        <w:tabs>
          <w:tab w:val="right" w:leader="dot" w:pos="9134"/>
        </w:tabs>
        <w:rPr>
          <w:rFonts w:asciiTheme="minorHAnsi" w:eastAsiaTheme="minorEastAsia" w:hAnsiTheme="minorHAnsi"/>
          <w:noProof/>
          <w:sz w:val="22"/>
        </w:rPr>
      </w:pPr>
      <w:hyperlink w:anchor="_Toc514694662" w:history="1">
        <w:r w:rsidRPr="00ED73CE">
          <w:rPr>
            <w:rStyle w:val="Hyperlink"/>
            <w:noProof/>
          </w:rPr>
          <w:t xml:space="preserve">Figure </w:t>
        </w:r>
        <w:r w:rsidRPr="00ED73CE">
          <w:rPr>
            <w:rStyle w:val="Hyperlink"/>
            <w:noProof/>
            <w:cs/>
          </w:rPr>
          <w:t>‎</w:t>
        </w:r>
        <w:r w:rsidRPr="00ED73CE">
          <w:rPr>
            <w:rStyle w:val="Hyperlink"/>
            <w:noProof/>
          </w:rPr>
          <w:t>4.10 the distribution of users using Genetic Single objective.</w:t>
        </w:r>
        <w:r>
          <w:rPr>
            <w:noProof/>
            <w:webHidden/>
          </w:rPr>
          <w:tab/>
        </w:r>
        <w:r>
          <w:rPr>
            <w:noProof/>
            <w:webHidden/>
          </w:rPr>
          <w:fldChar w:fldCharType="begin"/>
        </w:r>
        <w:r>
          <w:rPr>
            <w:noProof/>
            <w:webHidden/>
          </w:rPr>
          <w:instrText xml:space="preserve"> PAGEREF _Toc514694662 \h </w:instrText>
        </w:r>
        <w:r>
          <w:rPr>
            <w:noProof/>
            <w:webHidden/>
          </w:rPr>
        </w:r>
        <w:r>
          <w:rPr>
            <w:noProof/>
            <w:webHidden/>
          </w:rPr>
          <w:fldChar w:fldCharType="separate"/>
        </w:r>
        <w:r>
          <w:rPr>
            <w:noProof/>
            <w:webHidden/>
          </w:rPr>
          <w:t>42</w:t>
        </w:r>
        <w:r>
          <w:rPr>
            <w:noProof/>
            <w:webHidden/>
          </w:rPr>
          <w:fldChar w:fldCharType="end"/>
        </w:r>
      </w:hyperlink>
    </w:p>
    <w:p w14:paraId="7714E36F" w14:textId="44737A37" w:rsidR="002671D4" w:rsidRDefault="002671D4">
      <w:pPr>
        <w:pStyle w:val="TableofFigures"/>
        <w:tabs>
          <w:tab w:val="right" w:leader="dot" w:pos="9134"/>
        </w:tabs>
        <w:rPr>
          <w:rFonts w:asciiTheme="minorHAnsi" w:eastAsiaTheme="minorEastAsia" w:hAnsiTheme="minorHAnsi"/>
          <w:noProof/>
          <w:sz w:val="22"/>
        </w:rPr>
      </w:pPr>
      <w:hyperlink w:anchor="_Toc514694663" w:history="1">
        <w:r w:rsidRPr="00ED73CE">
          <w:rPr>
            <w:rStyle w:val="Hyperlink"/>
            <w:noProof/>
          </w:rPr>
          <w:t xml:space="preserve">Figure </w:t>
        </w:r>
        <w:r w:rsidRPr="00ED73CE">
          <w:rPr>
            <w:rStyle w:val="Hyperlink"/>
            <w:noProof/>
            <w:cs/>
          </w:rPr>
          <w:t>‎</w:t>
        </w:r>
        <w:r w:rsidRPr="00ED73CE">
          <w:rPr>
            <w:rStyle w:val="Hyperlink"/>
            <w:noProof/>
          </w:rPr>
          <w:t>4.11 The distribution of users using NSGA-III.</w:t>
        </w:r>
        <w:r>
          <w:rPr>
            <w:noProof/>
            <w:webHidden/>
          </w:rPr>
          <w:tab/>
        </w:r>
        <w:r>
          <w:rPr>
            <w:noProof/>
            <w:webHidden/>
          </w:rPr>
          <w:fldChar w:fldCharType="begin"/>
        </w:r>
        <w:r>
          <w:rPr>
            <w:noProof/>
            <w:webHidden/>
          </w:rPr>
          <w:instrText xml:space="preserve"> PAGEREF _Toc514694663 \h </w:instrText>
        </w:r>
        <w:r>
          <w:rPr>
            <w:noProof/>
            <w:webHidden/>
          </w:rPr>
        </w:r>
        <w:r>
          <w:rPr>
            <w:noProof/>
            <w:webHidden/>
          </w:rPr>
          <w:fldChar w:fldCharType="separate"/>
        </w:r>
        <w:r>
          <w:rPr>
            <w:noProof/>
            <w:webHidden/>
          </w:rPr>
          <w:t>42</w:t>
        </w:r>
        <w:r>
          <w:rPr>
            <w:noProof/>
            <w:webHidden/>
          </w:rPr>
          <w:fldChar w:fldCharType="end"/>
        </w:r>
      </w:hyperlink>
    </w:p>
    <w:p w14:paraId="776616FA" w14:textId="51E141D7" w:rsidR="002671D4" w:rsidRDefault="002671D4">
      <w:pPr>
        <w:pStyle w:val="TableofFigures"/>
        <w:tabs>
          <w:tab w:val="right" w:leader="dot" w:pos="9134"/>
        </w:tabs>
        <w:rPr>
          <w:rFonts w:asciiTheme="minorHAnsi" w:eastAsiaTheme="minorEastAsia" w:hAnsiTheme="minorHAnsi"/>
          <w:noProof/>
          <w:sz w:val="22"/>
        </w:rPr>
      </w:pPr>
      <w:hyperlink w:anchor="_Toc514694664" w:history="1">
        <w:r w:rsidRPr="00ED73CE">
          <w:rPr>
            <w:rStyle w:val="Hyperlink"/>
            <w:noProof/>
          </w:rPr>
          <w:t xml:space="preserve">Figure </w:t>
        </w:r>
        <w:r w:rsidRPr="00ED73CE">
          <w:rPr>
            <w:rStyle w:val="Hyperlink"/>
            <w:noProof/>
            <w:cs/>
          </w:rPr>
          <w:t>‎</w:t>
        </w:r>
        <w:r w:rsidRPr="00ED73CE">
          <w:rPr>
            <w:rStyle w:val="Hyperlink"/>
            <w:noProof/>
          </w:rPr>
          <w:t>4.12 the distribution of users using Greedy Algorithm .</w:t>
        </w:r>
        <w:r>
          <w:rPr>
            <w:noProof/>
            <w:webHidden/>
          </w:rPr>
          <w:tab/>
        </w:r>
        <w:r>
          <w:rPr>
            <w:noProof/>
            <w:webHidden/>
          </w:rPr>
          <w:fldChar w:fldCharType="begin"/>
        </w:r>
        <w:r>
          <w:rPr>
            <w:noProof/>
            <w:webHidden/>
          </w:rPr>
          <w:instrText xml:space="preserve"> PAGEREF _Toc514694664 \h </w:instrText>
        </w:r>
        <w:r>
          <w:rPr>
            <w:noProof/>
            <w:webHidden/>
          </w:rPr>
        </w:r>
        <w:r>
          <w:rPr>
            <w:noProof/>
            <w:webHidden/>
          </w:rPr>
          <w:fldChar w:fldCharType="separate"/>
        </w:r>
        <w:r>
          <w:rPr>
            <w:noProof/>
            <w:webHidden/>
          </w:rPr>
          <w:t>43</w:t>
        </w:r>
        <w:r>
          <w:rPr>
            <w:noProof/>
            <w:webHidden/>
          </w:rPr>
          <w:fldChar w:fldCharType="end"/>
        </w:r>
      </w:hyperlink>
    </w:p>
    <w:p w14:paraId="4E1F8438" w14:textId="5BF3420A" w:rsidR="007751DD" w:rsidRDefault="007751DD" w:rsidP="007751DD">
      <w:pPr>
        <w:pStyle w:val="TOCHeading"/>
      </w:pPr>
      <w:r>
        <w:fldChar w:fldCharType="end"/>
      </w:r>
      <w:r>
        <w:t xml:space="preserve">List of </w:t>
      </w:r>
      <w:r w:rsidR="00FF6BFF">
        <w:t>Tables</w:t>
      </w:r>
    </w:p>
    <w:p w14:paraId="131E99DF" w14:textId="553A4F48" w:rsidR="002671D4" w:rsidRDefault="007751DD">
      <w:pPr>
        <w:pStyle w:val="TableofFigures"/>
        <w:tabs>
          <w:tab w:val="right" w:leader="dot" w:pos="9134"/>
        </w:tabs>
        <w:rPr>
          <w:rFonts w:asciiTheme="minorHAnsi" w:eastAsiaTheme="minorEastAsia" w:hAnsiTheme="minorHAnsi"/>
          <w:noProof/>
          <w:sz w:val="22"/>
        </w:rPr>
      </w:pPr>
      <w:r>
        <w:fldChar w:fldCharType="begin"/>
      </w:r>
      <w:r>
        <w:instrText xml:space="preserve"> TOC \h \z \c "Table" </w:instrText>
      </w:r>
      <w:r>
        <w:fldChar w:fldCharType="separate"/>
      </w:r>
      <w:r w:rsidR="002671D4" w:rsidRPr="00606B5A">
        <w:rPr>
          <w:rStyle w:val="Hyperlink"/>
          <w:noProof/>
        </w:rPr>
        <w:fldChar w:fldCharType="begin"/>
      </w:r>
      <w:r w:rsidR="002671D4" w:rsidRPr="00606B5A">
        <w:rPr>
          <w:rStyle w:val="Hyperlink"/>
          <w:noProof/>
        </w:rPr>
        <w:instrText xml:space="preserve"> </w:instrText>
      </w:r>
      <w:r w:rsidR="002671D4">
        <w:rPr>
          <w:noProof/>
        </w:rPr>
        <w:instrText>HYPERLINK \l "_Toc514694665"</w:instrText>
      </w:r>
      <w:r w:rsidR="002671D4" w:rsidRPr="00606B5A">
        <w:rPr>
          <w:rStyle w:val="Hyperlink"/>
          <w:noProof/>
        </w:rPr>
        <w:instrText xml:space="preserve"> </w:instrText>
      </w:r>
      <w:r w:rsidR="002671D4" w:rsidRPr="00606B5A">
        <w:rPr>
          <w:rStyle w:val="Hyperlink"/>
          <w:noProof/>
        </w:rPr>
      </w:r>
      <w:r w:rsidR="002671D4" w:rsidRPr="00606B5A">
        <w:rPr>
          <w:rStyle w:val="Hyperlink"/>
          <w:noProof/>
        </w:rPr>
        <w:fldChar w:fldCharType="separate"/>
      </w:r>
      <w:r w:rsidR="002671D4" w:rsidRPr="00606B5A">
        <w:rPr>
          <w:rStyle w:val="Hyperlink"/>
          <w:noProof/>
        </w:rPr>
        <w:t xml:space="preserve">Table </w:t>
      </w:r>
      <w:r w:rsidR="002671D4" w:rsidRPr="00606B5A">
        <w:rPr>
          <w:rStyle w:val="Hyperlink"/>
          <w:noProof/>
          <w:cs/>
        </w:rPr>
        <w:t>‎</w:t>
      </w:r>
      <w:r w:rsidR="002671D4" w:rsidRPr="00606B5A">
        <w:rPr>
          <w:rStyle w:val="Hyperlink"/>
          <w:noProof/>
        </w:rPr>
        <w:t>2</w:t>
      </w:r>
      <w:r w:rsidR="002671D4" w:rsidRPr="00606B5A">
        <w:rPr>
          <w:rStyle w:val="Hyperlink"/>
          <w:noProof/>
        </w:rPr>
        <w:noBreakHyphen/>
        <w:t>1 Comparison between Macro and small cells [2].</w:t>
      </w:r>
      <w:r w:rsidR="002671D4">
        <w:rPr>
          <w:noProof/>
          <w:webHidden/>
        </w:rPr>
        <w:tab/>
      </w:r>
      <w:r w:rsidR="002671D4">
        <w:rPr>
          <w:noProof/>
          <w:webHidden/>
        </w:rPr>
        <w:fldChar w:fldCharType="begin"/>
      </w:r>
      <w:r w:rsidR="002671D4">
        <w:rPr>
          <w:noProof/>
          <w:webHidden/>
        </w:rPr>
        <w:instrText xml:space="preserve"> PAGEREF _Toc514694665 \h </w:instrText>
      </w:r>
      <w:r w:rsidR="002671D4">
        <w:rPr>
          <w:noProof/>
          <w:webHidden/>
        </w:rPr>
      </w:r>
      <w:r w:rsidR="002671D4">
        <w:rPr>
          <w:noProof/>
          <w:webHidden/>
        </w:rPr>
        <w:fldChar w:fldCharType="separate"/>
      </w:r>
      <w:r w:rsidR="002671D4">
        <w:rPr>
          <w:noProof/>
          <w:webHidden/>
        </w:rPr>
        <w:t>6</w:t>
      </w:r>
      <w:r w:rsidR="002671D4">
        <w:rPr>
          <w:noProof/>
          <w:webHidden/>
        </w:rPr>
        <w:fldChar w:fldCharType="end"/>
      </w:r>
      <w:r w:rsidR="002671D4" w:rsidRPr="00606B5A">
        <w:rPr>
          <w:rStyle w:val="Hyperlink"/>
          <w:noProof/>
        </w:rPr>
        <w:fldChar w:fldCharType="end"/>
      </w:r>
    </w:p>
    <w:p w14:paraId="1801CCF7" w14:textId="58545B8F" w:rsidR="002671D4" w:rsidRDefault="002671D4">
      <w:pPr>
        <w:pStyle w:val="TableofFigures"/>
        <w:tabs>
          <w:tab w:val="right" w:leader="dot" w:pos="9134"/>
        </w:tabs>
        <w:rPr>
          <w:rFonts w:asciiTheme="minorHAnsi" w:eastAsiaTheme="minorEastAsia" w:hAnsiTheme="minorHAnsi"/>
          <w:noProof/>
          <w:sz w:val="22"/>
        </w:rPr>
      </w:pPr>
      <w:r w:rsidRPr="00606B5A">
        <w:rPr>
          <w:rStyle w:val="Hyperlink"/>
          <w:noProof/>
        </w:rPr>
        <w:fldChar w:fldCharType="begin"/>
      </w:r>
      <w:r w:rsidRPr="00606B5A">
        <w:rPr>
          <w:rStyle w:val="Hyperlink"/>
          <w:noProof/>
        </w:rPr>
        <w:instrText xml:space="preserve"> </w:instrText>
      </w:r>
      <w:r>
        <w:rPr>
          <w:noProof/>
        </w:rPr>
        <w:instrText>HYPERLINK \l "_Toc514694666"</w:instrText>
      </w:r>
      <w:r w:rsidRPr="00606B5A">
        <w:rPr>
          <w:rStyle w:val="Hyperlink"/>
          <w:noProof/>
        </w:rPr>
        <w:instrText xml:space="preserve"> </w:instrText>
      </w:r>
      <w:r w:rsidRPr="00606B5A">
        <w:rPr>
          <w:rStyle w:val="Hyperlink"/>
          <w:noProof/>
        </w:rPr>
      </w:r>
      <w:r w:rsidRPr="00606B5A">
        <w:rPr>
          <w:rStyle w:val="Hyperlink"/>
          <w:noProof/>
        </w:rPr>
        <w:fldChar w:fldCharType="separate"/>
      </w:r>
      <w:r w:rsidRPr="00606B5A">
        <w:rPr>
          <w:rStyle w:val="Hyperlink"/>
          <w:noProof/>
        </w:rPr>
        <w:t xml:space="preserve">Table </w:t>
      </w:r>
      <w:r w:rsidRPr="00606B5A">
        <w:rPr>
          <w:rStyle w:val="Hyperlink"/>
          <w:noProof/>
          <w:cs/>
        </w:rPr>
        <w:t>‎</w:t>
      </w:r>
      <w:r w:rsidRPr="00606B5A">
        <w:rPr>
          <w:rStyle w:val="Hyperlink"/>
          <w:noProof/>
        </w:rPr>
        <w:t>2</w:t>
      </w:r>
      <w:r w:rsidRPr="00606B5A">
        <w:rPr>
          <w:rStyle w:val="Hyperlink"/>
          <w:noProof/>
        </w:rPr>
        <w:noBreakHyphen/>
        <w:t>2 Network topology summary.</w:t>
      </w:r>
      <w:r>
        <w:rPr>
          <w:noProof/>
          <w:webHidden/>
        </w:rPr>
        <w:tab/>
      </w:r>
      <w:r>
        <w:rPr>
          <w:noProof/>
          <w:webHidden/>
        </w:rPr>
        <w:fldChar w:fldCharType="begin"/>
      </w:r>
      <w:r>
        <w:rPr>
          <w:noProof/>
          <w:webHidden/>
        </w:rPr>
        <w:instrText xml:space="preserve"> PAGEREF _Toc514694666 \h </w:instrText>
      </w:r>
      <w:r>
        <w:rPr>
          <w:noProof/>
          <w:webHidden/>
        </w:rPr>
      </w:r>
      <w:r>
        <w:rPr>
          <w:noProof/>
          <w:webHidden/>
        </w:rPr>
        <w:fldChar w:fldCharType="separate"/>
      </w:r>
      <w:r>
        <w:rPr>
          <w:noProof/>
          <w:webHidden/>
        </w:rPr>
        <w:t>8</w:t>
      </w:r>
      <w:r>
        <w:rPr>
          <w:noProof/>
          <w:webHidden/>
        </w:rPr>
        <w:fldChar w:fldCharType="end"/>
      </w:r>
      <w:r w:rsidRPr="00606B5A">
        <w:rPr>
          <w:rStyle w:val="Hyperlink"/>
          <w:noProof/>
        </w:rPr>
        <w:fldChar w:fldCharType="end"/>
      </w:r>
    </w:p>
    <w:p w14:paraId="1820E81D" w14:textId="376B06E9" w:rsidR="002671D4" w:rsidRDefault="002671D4">
      <w:pPr>
        <w:pStyle w:val="TableofFigures"/>
        <w:tabs>
          <w:tab w:val="right" w:leader="dot" w:pos="9134"/>
        </w:tabs>
        <w:rPr>
          <w:rFonts w:asciiTheme="minorHAnsi" w:eastAsiaTheme="minorEastAsia" w:hAnsiTheme="minorHAnsi"/>
          <w:noProof/>
          <w:sz w:val="22"/>
        </w:rPr>
      </w:pPr>
      <w:r w:rsidRPr="00606B5A">
        <w:rPr>
          <w:rStyle w:val="Hyperlink"/>
          <w:noProof/>
        </w:rPr>
        <w:fldChar w:fldCharType="begin"/>
      </w:r>
      <w:r w:rsidRPr="00606B5A">
        <w:rPr>
          <w:rStyle w:val="Hyperlink"/>
          <w:noProof/>
        </w:rPr>
        <w:instrText xml:space="preserve"> </w:instrText>
      </w:r>
      <w:r>
        <w:rPr>
          <w:noProof/>
        </w:rPr>
        <w:instrText>HYPERLINK \l "_Toc514694667"</w:instrText>
      </w:r>
      <w:r w:rsidRPr="00606B5A">
        <w:rPr>
          <w:rStyle w:val="Hyperlink"/>
          <w:noProof/>
        </w:rPr>
        <w:instrText xml:space="preserve"> </w:instrText>
      </w:r>
      <w:r w:rsidRPr="00606B5A">
        <w:rPr>
          <w:rStyle w:val="Hyperlink"/>
          <w:noProof/>
        </w:rPr>
      </w:r>
      <w:r w:rsidRPr="00606B5A">
        <w:rPr>
          <w:rStyle w:val="Hyperlink"/>
          <w:noProof/>
        </w:rPr>
        <w:fldChar w:fldCharType="separate"/>
      </w:r>
      <w:r w:rsidRPr="00606B5A">
        <w:rPr>
          <w:rStyle w:val="Hyperlink"/>
          <w:noProof/>
        </w:rPr>
        <w:t xml:space="preserve">Table </w:t>
      </w:r>
      <w:r w:rsidRPr="00606B5A">
        <w:rPr>
          <w:rStyle w:val="Hyperlink"/>
          <w:noProof/>
          <w:cs/>
        </w:rPr>
        <w:t>‎</w:t>
      </w:r>
      <w:r w:rsidRPr="00606B5A">
        <w:rPr>
          <w:rStyle w:val="Hyperlink"/>
          <w:noProof/>
        </w:rPr>
        <w:t>4</w:t>
      </w:r>
      <w:r w:rsidRPr="00606B5A">
        <w:rPr>
          <w:rStyle w:val="Hyperlink"/>
          <w:noProof/>
        </w:rPr>
        <w:noBreakHyphen/>
        <w:t>1 MATLAB Classes and description</w:t>
      </w:r>
      <w:r>
        <w:rPr>
          <w:noProof/>
          <w:webHidden/>
        </w:rPr>
        <w:tab/>
      </w:r>
      <w:r>
        <w:rPr>
          <w:noProof/>
          <w:webHidden/>
        </w:rPr>
        <w:fldChar w:fldCharType="begin"/>
      </w:r>
      <w:r>
        <w:rPr>
          <w:noProof/>
          <w:webHidden/>
        </w:rPr>
        <w:instrText xml:space="preserve"> PAGEREF _Toc514694667 \h </w:instrText>
      </w:r>
      <w:r>
        <w:rPr>
          <w:noProof/>
          <w:webHidden/>
        </w:rPr>
      </w:r>
      <w:r>
        <w:rPr>
          <w:noProof/>
          <w:webHidden/>
        </w:rPr>
        <w:fldChar w:fldCharType="separate"/>
      </w:r>
      <w:r>
        <w:rPr>
          <w:noProof/>
          <w:webHidden/>
        </w:rPr>
        <w:t>34</w:t>
      </w:r>
      <w:r>
        <w:rPr>
          <w:noProof/>
          <w:webHidden/>
        </w:rPr>
        <w:fldChar w:fldCharType="end"/>
      </w:r>
      <w:r w:rsidRPr="00606B5A">
        <w:rPr>
          <w:rStyle w:val="Hyperlink"/>
          <w:noProof/>
        </w:rPr>
        <w:fldChar w:fldCharType="end"/>
      </w:r>
    </w:p>
    <w:p w14:paraId="417565D8" w14:textId="6A6AF05B" w:rsidR="002671D4" w:rsidRDefault="002671D4">
      <w:pPr>
        <w:pStyle w:val="TableofFigures"/>
        <w:tabs>
          <w:tab w:val="right" w:leader="dot" w:pos="9134"/>
        </w:tabs>
        <w:rPr>
          <w:rFonts w:asciiTheme="minorHAnsi" w:eastAsiaTheme="minorEastAsia" w:hAnsiTheme="minorHAnsi"/>
          <w:noProof/>
          <w:sz w:val="22"/>
        </w:rPr>
      </w:pPr>
      <w:r w:rsidRPr="00606B5A">
        <w:rPr>
          <w:rStyle w:val="Hyperlink"/>
          <w:noProof/>
        </w:rPr>
        <w:fldChar w:fldCharType="begin"/>
      </w:r>
      <w:r w:rsidRPr="00606B5A">
        <w:rPr>
          <w:rStyle w:val="Hyperlink"/>
          <w:noProof/>
        </w:rPr>
        <w:instrText xml:space="preserve"> </w:instrText>
      </w:r>
      <w:r>
        <w:rPr>
          <w:noProof/>
        </w:rPr>
        <w:instrText>HYPERLINK \l "_Toc514694668"</w:instrText>
      </w:r>
      <w:r w:rsidRPr="00606B5A">
        <w:rPr>
          <w:rStyle w:val="Hyperlink"/>
          <w:noProof/>
        </w:rPr>
        <w:instrText xml:space="preserve"> </w:instrText>
      </w:r>
      <w:r w:rsidRPr="00606B5A">
        <w:rPr>
          <w:rStyle w:val="Hyperlink"/>
          <w:noProof/>
        </w:rPr>
      </w:r>
      <w:r w:rsidRPr="00606B5A">
        <w:rPr>
          <w:rStyle w:val="Hyperlink"/>
          <w:noProof/>
        </w:rPr>
        <w:fldChar w:fldCharType="separate"/>
      </w:r>
      <w:r w:rsidRPr="00606B5A">
        <w:rPr>
          <w:rStyle w:val="Hyperlink"/>
          <w:noProof/>
        </w:rPr>
        <w:t xml:space="preserve">Table </w:t>
      </w:r>
      <w:r w:rsidRPr="00606B5A">
        <w:rPr>
          <w:rStyle w:val="Hyperlink"/>
          <w:noProof/>
          <w:cs/>
        </w:rPr>
        <w:t>‎</w:t>
      </w:r>
      <w:r w:rsidRPr="00606B5A">
        <w:rPr>
          <w:rStyle w:val="Hyperlink"/>
          <w:noProof/>
        </w:rPr>
        <w:t>4</w:t>
      </w:r>
      <w:r w:rsidRPr="00606B5A">
        <w:rPr>
          <w:rStyle w:val="Hyperlink"/>
          <w:noProof/>
        </w:rPr>
        <w:noBreakHyphen/>
        <w:t>2 Parameters Values for Simulation</w:t>
      </w:r>
      <w:r>
        <w:rPr>
          <w:noProof/>
          <w:webHidden/>
        </w:rPr>
        <w:tab/>
      </w:r>
      <w:r>
        <w:rPr>
          <w:noProof/>
          <w:webHidden/>
        </w:rPr>
        <w:fldChar w:fldCharType="begin"/>
      </w:r>
      <w:r>
        <w:rPr>
          <w:noProof/>
          <w:webHidden/>
        </w:rPr>
        <w:instrText xml:space="preserve"> PAGEREF _Toc514694668 \h </w:instrText>
      </w:r>
      <w:r>
        <w:rPr>
          <w:noProof/>
          <w:webHidden/>
        </w:rPr>
      </w:r>
      <w:r>
        <w:rPr>
          <w:noProof/>
          <w:webHidden/>
        </w:rPr>
        <w:fldChar w:fldCharType="separate"/>
      </w:r>
      <w:r>
        <w:rPr>
          <w:noProof/>
          <w:webHidden/>
        </w:rPr>
        <w:t>35</w:t>
      </w:r>
      <w:r>
        <w:rPr>
          <w:noProof/>
          <w:webHidden/>
        </w:rPr>
        <w:fldChar w:fldCharType="end"/>
      </w:r>
      <w:r w:rsidRPr="00606B5A">
        <w:rPr>
          <w:rStyle w:val="Hyperlink"/>
          <w:noProof/>
        </w:rPr>
        <w:fldChar w:fldCharType="end"/>
      </w:r>
    </w:p>
    <w:p w14:paraId="4FD0E9FB" w14:textId="19C873E6" w:rsidR="002671D4" w:rsidRDefault="002671D4">
      <w:pPr>
        <w:pStyle w:val="TableofFigures"/>
        <w:tabs>
          <w:tab w:val="right" w:leader="dot" w:pos="9134"/>
        </w:tabs>
        <w:rPr>
          <w:rFonts w:asciiTheme="minorHAnsi" w:eastAsiaTheme="minorEastAsia" w:hAnsiTheme="minorHAnsi"/>
          <w:noProof/>
          <w:sz w:val="22"/>
        </w:rPr>
      </w:pPr>
      <w:r w:rsidRPr="00606B5A">
        <w:rPr>
          <w:rStyle w:val="Hyperlink"/>
          <w:noProof/>
        </w:rPr>
        <w:fldChar w:fldCharType="begin"/>
      </w:r>
      <w:r w:rsidRPr="00606B5A">
        <w:rPr>
          <w:rStyle w:val="Hyperlink"/>
          <w:noProof/>
        </w:rPr>
        <w:instrText xml:space="preserve"> </w:instrText>
      </w:r>
      <w:r>
        <w:rPr>
          <w:noProof/>
        </w:rPr>
        <w:instrText>HYPERLINK \l "_Toc514694669"</w:instrText>
      </w:r>
      <w:r w:rsidRPr="00606B5A">
        <w:rPr>
          <w:rStyle w:val="Hyperlink"/>
          <w:noProof/>
        </w:rPr>
        <w:instrText xml:space="preserve"> </w:instrText>
      </w:r>
      <w:r w:rsidRPr="00606B5A">
        <w:rPr>
          <w:rStyle w:val="Hyperlink"/>
          <w:noProof/>
        </w:rPr>
      </w:r>
      <w:r w:rsidRPr="00606B5A">
        <w:rPr>
          <w:rStyle w:val="Hyperlink"/>
          <w:noProof/>
        </w:rPr>
        <w:fldChar w:fldCharType="separate"/>
      </w:r>
      <w:r w:rsidRPr="00606B5A">
        <w:rPr>
          <w:rStyle w:val="Hyperlink"/>
          <w:noProof/>
        </w:rPr>
        <w:t xml:space="preserve">Table </w:t>
      </w:r>
      <w:r w:rsidRPr="00606B5A">
        <w:rPr>
          <w:rStyle w:val="Hyperlink"/>
          <w:noProof/>
          <w:cs/>
        </w:rPr>
        <w:t>‎</w:t>
      </w:r>
      <w:r w:rsidRPr="00606B5A">
        <w:rPr>
          <w:rStyle w:val="Hyperlink"/>
          <w:noProof/>
        </w:rPr>
        <w:t>4</w:t>
      </w:r>
      <w:r w:rsidRPr="00606B5A">
        <w:rPr>
          <w:rStyle w:val="Hyperlink"/>
          <w:noProof/>
        </w:rPr>
        <w:noBreakHyphen/>
        <w:t>3 Optimization techniques summary.</w:t>
      </w:r>
      <w:r>
        <w:rPr>
          <w:noProof/>
          <w:webHidden/>
        </w:rPr>
        <w:tab/>
      </w:r>
      <w:r>
        <w:rPr>
          <w:noProof/>
          <w:webHidden/>
        </w:rPr>
        <w:fldChar w:fldCharType="begin"/>
      </w:r>
      <w:r>
        <w:rPr>
          <w:noProof/>
          <w:webHidden/>
        </w:rPr>
        <w:instrText xml:space="preserve"> PAGEREF _Toc514694669 \h </w:instrText>
      </w:r>
      <w:r>
        <w:rPr>
          <w:noProof/>
          <w:webHidden/>
        </w:rPr>
      </w:r>
      <w:r>
        <w:rPr>
          <w:noProof/>
          <w:webHidden/>
        </w:rPr>
        <w:fldChar w:fldCharType="separate"/>
      </w:r>
      <w:r>
        <w:rPr>
          <w:noProof/>
          <w:webHidden/>
        </w:rPr>
        <w:t>43</w:t>
      </w:r>
      <w:r>
        <w:rPr>
          <w:noProof/>
          <w:webHidden/>
        </w:rPr>
        <w:fldChar w:fldCharType="end"/>
      </w:r>
      <w:r w:rsidRPr="00606B5A">
        <w:rPr>
          <w:rStyle w:val="Hyperlink"/>
          <w:noProof/>
        </w:rPr>
        <w:fldChar w:fldCharType="end"/>
      </w:r>
    </w:p>
    <w:p w14:paraId="562B812D" w14:textId="737964D8" w:rsidR="007751DD" w:rsidRDefault="007751DD" w:rsidP="00210890">
      <w:r>
        <w:fldChar w:fldCharType="end"/>
      </w:r>
    </w:p>
    <w:p w14:paraId="39A9E924" w14:textId="4C45C9AB" w:rsidR="007751DD" w:rsidRDefault="007751DD" w:rsidP="007751DD"/>
    <w:p w14:paraId="7F6ECD76" w14:textId="55DDD10E" w:rsidR="007751DD" w:rsidRDefault="007751DD" w:rsidP="007751DD">
      <w:pPr>
        <w:sectPr w:rsidR="007751DD" w:rsidSect="00F372CA">
          <w:headerReference w:type="default" r:id="rId12"/>
          <w:pgSz w:w="12240" w:h="15840"/>
          <w:pgMar w:top="1411" w:right="1123" w:bottom="1699" w:left="1973" w:header="720" w:footer="720" w:gutter="0"/>
          <w:pgNumType w:fmt="upperRoman"/>
          <w:cols w:space="720"/>
          <w:docGrid w:linePitch="360"/>
        </w:sectPr>
      </w:pPr>
    </w:p>
    <w:p w14:paraId="7F6ECD78" w14:textId="65D1E14B" w:rsidR="00237EEA" w:rsidRDefault="00580D82" w:rsidP="007751DD">
      <w:pPr>
        <w:pStyle w:val="Heading1"/>
      </w:pPr>
      <w:bookmarkStart w:id="0" w:name="_Toc503291667"/>
      <w:bookmarkStart w:id="1" w:name="_Toc514626226"/>
      <w:r>
        <w:lastRenderedPageBreak/>
        <w:t>Introduction</w:t>
      </w:r>
      <w:bookmarkEnd w:id="0"/>
      <w:bookmarkEnd w:id="1"/>
      <w:r w:rsidR="00237EEA">
        <w:br w:type="page"/>
      </w:r>
    </w:p>
    <w:p w14:paraId="7F6ECD79" w14:textId="77777777" w:rsidR="00E92751" w:rsidRDefault="00E92751" w:rsidP="00580D82">
      <w:pPr>
        <w:jc w:val="center"/>
        <w:sectPr w:rsidR="00E92751" w:rsidSect="008C6045">
          <w:headerReference w:type="default" r:id="rId13"/>
          <w:footerReference w:type="default" r:id="rId14"/>
          <w:pgSz w:w="12240" w:h="15840" w:code="1"/>
          <w:pgMar w:top="1411" w:right="1123" w:bottom="1699" w:left="1973" w:header="720" w:footer="720" w:gutter="0"/>
          <w:pgNumType w:start="1"/>
          <w:cols w:space="720"/>
          <w:vAlign w:val="center"/>
          <w:docGrid w:linePitch="360"/>
        </w:sectPr>
      </w:pPr>
    </w:p>
    <w:p w14:paraId="7F6ECD7A" w14:textId="04866EB1" w:rsidR="00237EEA" w:rsidRDefault="00001AC5" w:rsidP="00001AC5">
      <w:pPr>
        <w:pStyle w:val="Heading2"/>
      </w:pPr>
      <w:bookmarkStart w:id="2" w:name="_Toc514626227"/>
      <w:r w:rsidRPr="00001AC5">
        <w:lastRenderedPageBreak/>
        <w:t>Introduction</w:t>
      </w:r>
      <w:bookmarkEnd w:id="2"/>
    </w:p>
    <w:p w14:paraId="522EA3BA" w14:textId="4ACB8F23" w:rsidR="00E21F0A" w:rsidRDefault="008574ED" w:rsidP="008574ED">
      <w:pPr>
        <w:pStyle w:val="NoSpacing"/>
      </w:pPr>
      <w:r w:rsidRPr="008574ED">
        <w:t xml:space="preserve">Nowadays, the total number of devices that are manufactured around the world are increasing dramatically, and it is predicted that the data traffic density will increase </w:t>
      </w:r>
      <w:r w:rsidR="009F5A28" w:rsidRPr="009F5A28">
        <w:t>enormously</w:t>
      </w:r>
      <w:r w:rsidRPr="008574ED">
        <w:t xml:space="preserve"> than the current </w:t>
      </w:r>
      <w:r w:rsidR="009F5A28" w:rsidRPr="008574ED">
        <w:t>data traffic</w:t>
      </w:r>
      <w:r w:rsidRPr="008574ED">
        <w:t xml:space="preserve"> and all previous technologies cannot handle this massive rise in users</w:t>
      </w:r>
      <w:r w:rsidR="009F5A28">
        <w:t xml:space="preserve"> and data rate.</w:t>
      </w:r>
    </w:p>
    <w:p w14:paraId="33A18168" w14:textId="04796A1E" w:rsidR="008F0514" w:rsidRDefault="00E21F0A" w:rsidP="008574ED">
      <w:pPr>
        <w:pStyle w:val="NoSpacing"/>
      </w:pPr>
      <w:r>
        <w:t>T</w:t>
      </w:r>
      <w:r w:rsidR="008574ED" w:rsidRPr="008574ED">
        <w:t xml:space="preserve">he fourth generation of mobile networks for example have some limitations, </w:t>
      </w:r>
      <w:r w:rsidR="002F35A4">
        <w:t>such as</w:t>
      </w:r>
      <w:r w:rsidR="008574ED" w:rsidRPr="008574ED">
        <w:t xml:space="preserve"> no support for Heterogeneous networks (HetNets), </w:t>
      </w:r>
      <w:r w:rsidR="00F13449">
        <w:t xml:space="preserve">as discussed in </w:t>
      </w:r>
      <w:sdt>
        <w:sdtPr>
          <w:id w:val="-1304609531"/>
          <w:citation/>
        </w:sdtPr>
        <w:sdtContent>
          <w:r w:rsidR="00F37947">
            <w:fldChar w:fldCharType="begin"/>
          </w:r>
          <w:r w:rsidR="00F37947">
            <w:instrText xml:space="preserve"> CITATION Pan16 \l 1033 </w:instrText>
          </w:r>
          <w:r w:rsidR="00F37947">
            <w:fldChar w:fldCharType="separate"/>
          </w:r>
          <w:r w:rsidR="00F37947" w:rsidRPr="00F37947">
            <w:rPr>
              <w:noProof/>
            </w:rPr>
            <w:t>[1]</w:t>
          </w:r>
          <w:r w:rsidR="00F37947">
            <w:fldChar w:fldCharType="end"/>
          </w:r>
        </w:sdtContent>
      </w:sdt>
      <w:r w:rsidR="008574ED" w:rsidRPr="008574ED">
        <w:t xml:space="preserve"> </w:t>
      </w:r>
      <w:r w:rsidR="00F13449">
        <w:t xml:space="preserve">which </w:t>
      </w:r>
      <w:r w:rsidR="008574ED" w:rsidRPr="008574ED">
        <w:t xml:space="preserve">provides a flexible and more economic infrastructure compared with tower-mounted </w:t>
      </w:r>
      <w:r w:rsidR="009C5C25">
        <w:t>(</w:t>
      </w:r>
      <w:r w:rsidR="008574ED" w:rsidRPr="008574ED">
        <w:t>macro-only</w:t>
      </w:r>
      <w:r w:rsidR="009C5C25">
        <w:t>)</w:t>
      </w:r>
      <w:r w:rsidR="008574ED" w:rsidRPr="008574ED">
        <w:t xml:space="preserve"> systems.</w:t>
      </w:r>
      <w:r w:rsidR="002F35A4" w:rsidRPr="002F35A4">
        <w:t xml:space="preserve"> </w:t>
      </w:r>
      <w:r w:rsidR="002F35A4">
        <w:t>Moreover</w:t>
      </w:r>
      <w:r w:rsidR="002F35A4" w:rsidRPr="00333E0D">
        <w:t>, there is no sufficient utilization of processing power of base stations, it gives the same power to an area independently of the load upon it.</w:t>
      </w:r>
      <w:r w:rsidR="00777295">
        <w:t xml:space="preserve"> </w:t>
      </w:r>
      <w:r w:rsidR="000274A8">
        <w:t>F</w:t>
      </w:r>
      <w:r w:rsidR="000274A8" w:rsidRPr="000274A8">
        <w:t>urthermore</w:t>
      </w:r>
      <w:r w:rsidR="00777295" w:rsidRPr="00333E0D">
        <w:t>, In the current cellular networks, there is no support for zero latency property, in which a user equipment needs hundreds of milliseconds to find the appropriate or best base station to connect to.</w:t>
      </w:r>
      <w:r w:rsidR="00CB1236" w:rsidRPr="00333E0D">
        <w:t xml:space="preserve"> </w:t>
      </w:r>
      <w:r w:rsidR="00355044">
        <w:t xml:space="preserve">Moreover, the </w:t>
      </w:r>
      <w:r w:rsidR="00CB1236" w:rsidRPr="00333E0D">
        <w:t>defect of the current network is that the communication between a user device and an outdoor base station is not efficient in terms of spectrum</w:t>
      </w:r>
      <w:r w:rsidR="00F17659">
        <w:t xml:space="preserve"> </w:t>
      </w:r>
      <w:r w:rsidR="00F17659" w:rsidRPr="00333E0D">
        <w:t>efficiency</w:t>
      </w:r>
      <w:r w:rsidR="00F17659">
        <w:t xml:space="preserve">, </w:t>
      </w:r>
      <w:r w:rsidR="00CB1236" w:rsidRPr="00333E0D">
        <w:t xml:space="preserve">energy efficiency and data rate transfer, </w:t>
      </w:r>
      <w:r>
        <w:t>due to the environment</w:t>
      </w:r>
      <w:r w:rsidR="00CB1236" w:rsidRPr="00333E0D">
        <w:t xml:space="preserve"> attenuat</w:t>
      </w:r>
      <w:r>
        <w:t>ion on</w:t>
      </w:r>
      <w:r w:rsidR="00CB1236" w:rsidRPr="00333E0D">
        <w:t xml:space="preserve"> the </w:t>
      </w:r>
      <w:r>
        <w:t xml:space="preserve">communication </w:t>
      </w:r>
      <w:r w:rsidR="00CB1236" w:rsidRPr="00333E0D">
        <w:t>signals.</w:t>
      </w:r>
    </w:p>
    <w:p w14:paraId="47347D87" w14:textId="567879EF" w:rsidR="008063E0" w:rsidRPr="00333E0D" w:rsidRDefault="008063E0" w:rsidP="008063E0">
      <w:pPr>
        <w:pStyle w:val="NoSpacing"/>
      </w:pPr>
      <w:r w:rsidRPr="00333E0D">
        <w:t xml:space="preserve">Most of above problems </w:t>
      </w:r>
      <w:r w:rsidR="00CE313F">
        <w:t>will</w:t>
      </w:r>
      <w:r w:rsidRPr="00333E0D">
        <w:t xml:space="preserve"> be solved</w:t>
      </w:r>
      <w:r w:rsidR="00D00898">
        <w:t xml:space="preserve"> in</w:t>
      </w:r>
      <w:r w:rsidR="00D00898" w:rsidRPr="00D00898">
        <w:t xml:space="preserve"> </w:t>
      </w:r>
      <w:r w:rsidR="000A75ED" w:rsidRPr="000A75ED">
        <w:t>synchronism</w:t>
      </w:r>
      <w:r w:rsidR="000A75ED">
        <w:t xml:space="preserve"> </w:t>
      </w:r>
      <w:r w:rsidR="00D00898" w:rsidRPr="00D00898">
        <w:t>with the launch</w:t>
      </w:r>
      <w:r w:rsidR="00CE313F">
        <w:t xml:space="preserve"> </w:t>
      </w:r>
      <w:r w:rsidR="000A75ED">
        <w:t xml:space="preserve">of </w:t>
      </w:r>
      <w:r w:rsidR="00CE313F">
        <w:t>the fifth generation of mobile networks (5G)</w:t>
      </w:r>
      <w:r w:rsidR="0023599C">
        <w:t>.</w:t>
      </w:r>
      <w:r w:rsidRPr="00333E0D">
        <w:t xml:space="preserve"> </w:t>
      </w:r>
      <w:r w:rsidR="0023599C">
        <w:t>A</w:t>
      </w:r>
      <w:r w:rsidR="00752F77">
        <w:t>t the beginning</w:t>
      </w:r>
      <w:r w:rsidR="0023599C">
        <w:t>,</w:t>
      </w:r>
      <w:r w:rsidRPr="00333E0D">
        <w:t xml:space="preserve"> 5G </w:t>
      </w:r>
      <w:r w:rsidR="00752F77">
        <w:t xml:space="preserve">networks </w:t>
      </w:r>
      <w:r w:rsidRPr="00333E0D">
        <w:t>support HetNets which will be our</w:t>
      </w:r>
      <w:r w:rsidR="0023599C">
        <w:t xml:space="preserve"> mainly</w:t>
      </w:r>
      <w:r w:rsidRPr="00333E0D">
        <w:t xml:space="preserve"> scope in this </w:t>
      </w:r>
      <w:r w:rsidR="007A67DC">
        <w:t>report</w:t>
      </w:r>
      <w:r w:rsidRPr="00333E0D">
        <w:t xml:space="preserve">. </w:t>
      </w:r>
      <w:r w:rsidR="0023599C">
        <w:t>Moreover</w:t>
      </w:r>
      <w:r w:rsidRPr="00333E0D">
        <w:t>, 5G</w:t>
      </w:r>
      <w:r w:rsidR="008F475E">
        <w:t xml:space="preserve"> networks</w:t>
      </w:r>
      <w:r w:rsidRPr="00333E0D">
        <w:t xml:space="preserve"> can give each area its need of power based on the capacity assigned to each base station. </w:t>
      </w:r>
      <w:r w:rsidR="008F475E">
        <w:t>On the other hand, f</w:t>
      </w:r>
      <w:r w:rsidRPr="00333E0D">
        <w:t>or the latency problem, 5G</w:t>
      </w:r>
      <w:r w:rsidR="008F475E">
        <w:t xml:space="preserve"> networks</w:t>
      </w:r>
      <w:r w:rsidRPr="00333E0D">
        <w:t xml:space="preserve"> are </w:t>
      </w:r>
      <w:r w:rsidR="00960316" w:rsidRPr="00333E0D">
        <w:t>planned</w:t>
      </w:r>
      <w:r w:rsidRPr="00333E0D">
        <w:t xml:space="preserve"> to support real time services with optimal quality of service.</w:t>
      </w:r>
      <w:r w:rsidR="00960316">
        <w:t xml:space="preserve"> F</w:t>
      </w:r>
      <w:r w:rsidR="00960316" w:rsidRPr="000274A8">
        <w:t>urthermore</w:t>
      </w:r>
      <w:r w:rsidR="00960316">
        <w:t>, a</w:t>
      </w:r>
      <w:r w:rsidRPr="00333E0D">
        <w:t>nother requirement is that 5G should support the ubiquitous connectivity</w:t>
      </w:r>
      <w:r w:rsidRPr="00333E0D">
        <w:rPr>
          <w:sz w:val="28"/>
          <w:szCs w:val="28"/>
        </w:rPr>
        <w:t xml:space="preserve"> </w:t>
      </w:r>
      <w:r w:rsidRPr="00333E0D">
        <w:t>and support massive number of connected devices.</w:t>
      </w:r>
      <w:r>
        <w:t xml:space="preserve"> </w:t>
      </w:r>
      <w:r w:rsidRPr="00333E0D">
        <w:t>The requirements of 5G</w:t>
      </w:r>
      <w:r w:rsidR="00960316">
        <w:t xml:space="preserve"> </w:t>
      </w:r>
      <w:r w:rsidR="00BC1F47">
        <w:t>networks</w:t>
      </w:r>
      <w:r w:rsidRPr="00333E0D">
        <w:t xml:space="preserve"> we mentioned before </w:t>
      </w:r>
      <w:r w:rsidR="00BC1F47">
        <w:t>may</w:t>
      </w:r>
      <w:r w:rsidRPr="00333E0D">
        <w:t xml:space="preserve"> have several challenges</w:t>
      </w:r>
      <w:r w:rsidR="00F13449">
        <w:t xml:space="preserve"> as the author in </w:t>
      </w:r>
      <w:sdt>
        <w:sdtPr>
          <w:id w:val="-872235226"/>
          <w:citation/>
        </w:sdtPr>
        <w:sdtContent>
          <w:r w:rsidR="004F57E4">
            <w:fldChar w:fldCharType="begin"/>
          </w:r>
          <w:r w:rsidR="00E70C73">
            <w:instrText xml:space="preserve">CITATION Pan16 \l 1033 </w:instrText>
          </w:r>
          <w:r w:rsidR="004F57E4">
            <w:fldChar w:fldCharType="separate"/>
          </w:r>
          <w:r w:rsidR="0080328C" w:rsidRPr="0080328C">
            <w:rPr>
              <w:noProof/>
            </w:rPr>
            <w:t>[1]</w:t>
          </w:r>
          <w:r w:rsidR="004F57E4">
            <w:fldChar w:fldCharType="end"/>
          </w:r>
        </w:sdtContent>
      </w:sdt>
      <w:r w:rsidR="00F13449">
        <w:t xml:space="preserve"> mentioned</w:t>
      </w:r>
      <w:r w:rsidRPr="00333E0D">
        <w:t>:</w:t>
      </w:r>
    </w:p>
    <w:p w14:paraId="43C0787D" w14:textId="77777777" w:rsidR="008063E0" w:rsidRPr="00A222BC" w:rsidRDefault="008063E0" w:rsidP="0044662F">
      <w:pPr>
        <w:pStyle w:val="NoSpacing"/>
        <w:numPr>
          <w:ilvl w:val="0"/>
          <w:numId w:val="18"/>
        </w:numPr>
        <w:spacing w:before="0"/>
        <w:ind w:left="360"/>
      </w:pPr>
      <w:r w:rsidRPr="003469FA">
        <w:rPr>
          <w:b/>
          <w:bCs/>
        </w:rPr>
        <w:t xml:space="preserve">Scalability and flexibility: </w:t>
      </w:r>
      <w:r w:rsidRPr="00A222BC">
        <w:t>5G must be powerful enough to work with massive number of users with their unlimited demands on the network.</w:t>
      </w:r>
    </w:p>
    <w:p w14:paraId="49DB2216" w14:textId="77777777" w:rsidR="008063E0" w:rsidRPr="00A222BC" w:rsidRDefault="008063E0" w:rsidP="0044662F">
      <w:pPr>
        <w:pStyle w:val="NoSpacing"/>
        <w:numPr>
          <w:ilvl w:val="0"/>
          <w:numId w:val="18"/>
        </w:numPr>
        <w:spacing w:before="0"/>
        <w:ind w:left="360"/>
      </w:pPr>
      <w:r w:rsidRPr="003469FA">
        <w:rPr>
          <w:b/>
          <w:bCs/>
        </w:rPr>
        <w:t xml:space="preserve">channel for upload and download link: </w:t>
      </w:r>
      <w:r w:rsidRPr="00A222BC">
        <w:t>We need to manage the channel that is used to transmit and receive data, the time and frequency of it should be controlled very well to accomplish the best possible performance.</w:t>
      </w:r>
    </w:p>
    <w:p w14:paraId="76B77530" w14:textId="77777777" w:rsidR="008063E0" w:rsidRPr="00A222BC" w:rsidRDefault="008063E0" w:rsidP="0044662F">
      <w:pPr>
        <w:pStyle w:val="NoSpacing"/>
        <w:numPr>
          <w:ilvl w:val="0"/>
          <w:numId w:val="18"/>
        </w:numPr>
        <w:spacing w:before="0"/>
        <w:ind w:left="360"/>
      </w:pPr>
      <w:r w:rsidRPr="003469FA">
        <w:rPr>
          <w:b/>
          <w:bCs/>
        </w:rPr>
        <w:t xml:space="preserve">Environmentally friendly: </w:t>
      </w:r>
      <w:r w:rsidRPr="00A222BC">
        <w:t>Wireless technologies consumes a lot of energy that emits CO</w:t>
      </w:r>
      <w:r w:rsidRPr="003469FA">
        <w:rPr>
          <w:vertAlign w:val="subscript"/>
        </w:rPr>
        <w:t>2</w:t>
      </w:r>
      <w:r w:rsidRPr="00A222BC">
        <w:t xml:space="preserve"> which defects the environment, so a big challenge is to develop a technology that is friend to the environment.</w:t>
      </w:r>
    </w:p>
    <w:p w14:paraId="7717B269" w14:textId="77777777" w:rsidR="008063E0" w:rsidRPr="00A222BC" w:rsidRDefault="008063E0" w:rsidP="0044662F">
      <w:pPr>
        <w:pStyle w:val="NoSpacing"/>
        <w:numPr>
          <w:ilvl w:val="0"/>
          <w:numId w:val="18"/>
        </w:numPr>
        <w:spacing w:before="0"/>
        <w:ind w:left="360"/>
      </w:pPr>
      <w:r w:rsidRPr="003469FA">
        <w:rPr>
          <w:b/>
          <w:bCs/>
        </w:rPr>
        <w:t xml:space="preserve">Performance: </w:t>
      </w:r>
      <w:r w:rsidRPr="00A222BC">
        <w:t>5G is required to reach a big coverage area and serve many devices, with all that it needs to have an excellent performance, and that is a big challenge.</w:t>
      </w:r>
    </w:p>
    <w:p w14:paraId="0A5D2560" w14:textId="325D6FED" w:rsidR="008063E0" w:rsidRPr="005F494A" w:rsidRDefault="008063E0" w:rsidP="0044662F">
      <w:pPr>
        <w:pStyle w:val="NoSpacing"/>
        <w:numPr>
          <w:ilvl w:val="0"/>
          <w:numId w:val="18"/>
        </w:numPr>
        <w:spacing w:before="0"/>
        <w:ind w:left="360"/>
        <w:rPr>
          <w:rFonts w:cs="NimbusRomNo9L-Regu"/>
        </w:rPr>
      </w:pPr>
      <w:r w:rsidRPr="003469FA">
        <w:rPr>
          <w:b/>
          <w:bCs/>
        </w:rPr>
        <w:lastRenderedPageBreak/>
        <w:t xml:space="preserve">Security issues: </w:t>
      </w:r>
      <w:r w:rsidRPr="00A222BC">
        <w:t>5G shouldn't ignore the privacy wise of users, the capability of making users connect indirectly to the base station by connecting through other users’ needs to take the privacy of users into consideration</w:t>
      </w:r>
      <w:r>
        <w:t>.</w:t>
      </w:r>
      <w:r w:rsidRPr="003469FA">
        <w:rPr>
          <w:rFonts w:cs="NimbusRomNo9L-Regu"/>
        </w:rPr>
        <w:t xml:space="preserve"> </w:t>
      </w:r>
    </w:p>
    <w:p w14:paraId="7F6ECD7B" w14:textId="0D75711F" w:rsidR="00001AC5" w:rsidRDefault="00FF5CC5" w:rsidP="00FF5CC5">
      <w:pPr>
        <w:pStyle w:val="Heading2"/>
      </w:pPr>
      <w:bookmarkStart w:id="3" w:name="_Toc514626228"/>
      <w:r w:rsidRPr="00FF5CC5">
        <w:t>Motivation and problem statement</w:t>
      </w:r>
      <w:bookmarkEnd w:id="3"/>
    </w:p>
    <w:p w14:paraId="49B1B460" w14:textId="08D7A556" w:rsidR="00DD4518" w:rsidRDefault="00DD4518" w:rsidP="00DD4518">
      <w:pPr>
        <w:pStyle w:val="NoSpacing"/>
      </w:pPr>
      <w:r>
        <w:t>Energy sustainability is the key for future networks due to their foreseen capacity upsurge. The most important factor for building a sustainable cellular network is to achieve a high spectral energy efficiency</w:t>
      </w:r>
      <w:r w:rsidR="005B2475">
        <w:t xml:space="preserve"> and </w:t>
      </w:r>
      <w:r w:rsidR="005D73B6">
        <w:t xml:space="preserve">load balancing </w:t>
      </w:r>
      <w:r w:rsidR="00392E4A">
        <w:t>without effecting the quality of service (QoS) for the users, in other words without decreasing the total QoS</w:t>
      </w:r>
      <w:r w:rsidR="001D2319">
        <w:t>.</w:t>
      </w:r>
      <w:r w:rsidR="000920E4">
        <w:t xml:space="preserve"> S</w:t>
      </w:r>
      <w:r w:rsidR="001D2319">
        <w:t>o</w:t>
      </w:r>
      <w:r w:rsidR="000920E4">
        <w:t>,</w:t>
      </w:r>
      <w:r w:rsidR="001D2319">
        <w:t xml:space="preserve"> our aim in this project is </w:t>
      </w:r>
      <w:r w:rsidR="005B2475">
        <w:t>to</w:t>
      </w:r>
      <w:r>
        <w:t xml:space="preserve"> maxi</w:t>
      </w:r>
      <w:r w:rsidR="000920E4">
        <w:t>mize</w:t>
      </w:r>
      <w:r>
        <w:t xml:space="preserve"> </w:t>
      </w:r>
      <w:r w:rsidR="000920E4">
        <w:t xml:space="preserve">the </w:t>
      </w:r>
      <w:r>
        <w:t>value of these metrics</w:t>
      </w:r>
      <w:r w:rsidR="005B2475">
        <w:t xml:space="preserve"> </w:t>
      </w:r>
      <w:r w:rsidR="005B2475" w:rsidRPr="005B2475">
        <w:t>during user association</w:t>
      </w:r>
      <w:r w:rsidR="00727816">
        <w:t xml:space="preserve"> using multi-objectives </w:t>
      </w:r>
      <w:r w:rsidR="005B2475" w:rsidRPr="005B2475">
        <w:t>optimization</w:t>
      </w:r>
      <w:r w:rsidR="005B2475">
        <w:t xml:space="preserve"> </w:t>
      </w:r>
      <w:r w:rsidR="00727816">
        <w:t>techniques</w:t>
      </w:r>
      <w:r>
        <w:t xml:space="preserve">. The architecture we are going to </w:t>
      </w:r>
      <w:r w:rsidR="00E4012B">
        <w:t>make our experiments on</w:t>
      </w:r>
      <w:r w:rsidR="00CD317D">
        <w:t>,</w:t>
      </w:r>
      <w:r>
        <w:t xml:space="preserve"> consists of two-tier</w:t>
      </w:r>
      <w:r w:rsidR="00EB10D0">
        <w:t xml:space="preserve"> HetNets</w:t>
      </w:r>
      <w:r>
        <w:t xml:space="preserve"> </w:t>
      </w:r>
      <w:r w:rsidR="00EF4C72">
        <w:t xml:space="preserve">cellular </w:t>
      </w:r>
      <w:r>
        <w:t>networks, the first tier is the macro cell tier, this cell has a big coverage area</w:t>
      </w:r>
      <w:r w:rsidR="004D2B74">
        <w:t xml:space="preserve"> in other words</w:t>
      </w:r>
      <w:r w:rsidR="00F127A6">
        <w:t>, it uses small frequency ranges</w:t>
      </w:r>
      <w:r w:rsidR="00F75E9C">
        <w:t xml:space="preserve">. Moreover, it </w:t>
      </w:r>
      <w:r>
        <w:t>has more transmit power than the other tier. The second tier is the femto cell tier, this tier has a less coverage area</w:t>
      </w:r>
      <w:r w:rsidR="00F83A8C">
        <w:t xml:space="preserve"> in other words, it uses high frequency ranges. Also</w:t>
      </w:r>
      <w:r w:rsidR="00332F1E">
        <w:t xml:space="preserve">, it </w:t>
      </w:r>
      <w:r>
        <w:t>transmit</w:t>
      </w:r>
      <w:r w:rsidR="00332F1E">
        <w:t>s</w:t>
      </w:r>
      <w:r>
        <w:t xml:space="preserve"> power</w:t>
      </w:r>
      <w:r w:rsidR="00332F1E">
        <w:t xml:space="preserve"> less</w:t>
      </w:r>
      <w:r>
        <w:t xml:space="preserve"> than the macro cell tier. Here is a list of objectives that we will work on</w:t>
      </w:r>
      <w:r w:rsidR="00332F1E">
        <w:t xml:space="preserve"> and described in this </w:t>
      </w:r>
      <w:r w:rsidR="002917C6">
        <w:t>report</w:t>
      </w:r>
      <w:r>
        <w:t>:</w:t>
      </w:r>
    </w:p>
    <w:p w14:paraId="4161927A" w14:textId="6D3A9FB8" w:rsidR="00DD4518" w:rsidRDefault="00DD4518" w:rsidP="00332F1E">
      <w:pPr>
        <w:pStyle w:val="NoSpacing"/>
        <w:numPr>
          <w:ilvl w:val="0"/>
          <w:numId w:val="19"/>
        </w:numPr>
      </w:pPr>
      <w:r>
        <w:t xml:space="preserve">Building </w:t>
      </w:r>
      <w:r w:rsidR="00303F50">
        <w:t>dynamic topology of two tier HetNets</w:t>
      </w:r>
      <w:r>
        <w:t>.</w:t>
      </w:r>
    </w:p>
    <w:p w14:paraId="40A7C989" w14:textId="37F4C279" w:rsidR="00DD4518" w:rsidRDefault="00DD4518" w:rsidP="009718A2">
      <w:pPr>
        <w:pStyle w:val="NoSpacing"/>
        <w:numPr>
          <w:ilvl w:val="0"/>
          <w:numId w:val="19"/>
        </w:numPr>
      </w:pPr>
      <w:r>
        <w:t>Making a tradeoff between</w:t>
      </w:r>
      <w:r w:rsidR="00C2008B">
        <w:t xml:space="preserve"> energy</w:t>
      </w:r>
      <w:r w:rsidR="00490D16">
        <w:t>, spectrum and load balancing.</w:t>
      </w:r>
      <w:r w:rsidR="009718A2">
        <w:t xml:space="preserve"> </w:t>
      </w:r>
      <w:r>
        <w:t>Getting the maximum</w:t>
      </w:r>
      <w:r w:rsidR="005C3E2C">
        <w:t xml:space="preserve"> values of these metrics while associating the users</w:t>
      </w:r>
      <w:r>
        <w:t>.</w:t>
      </w:r>
    </w:p>
    <w:p w14:paraId="6EC098F4" w14:textId="592DECD2" w:rsidR="00593C90" w:rsidRDefault="00332F1E" w:rsidP="00593C90">
      <w:pPr>
        <w:pStyle w:val="NoSpacing"/>
        <w:numPr>
          <w:ilvl w:val="0"/>
          <w:numId w:val="19"/>
        </w:numPr>
      </w:pPr>
      <w:r>
        <w:t>Associat</w:t>
      </w:r>
      <w:r w:rsidR="00802ECE">
        <w:t xml:space="preserve">ing the users using many techniques </w:t>
      </w:r>
      <w:r w:rsidR="00D947D6">
        <w:t xml:space="preserve">such </w:t>
      </w:r>
      <w:r w:rsidR="00802ECE">
        <w:t>as greedy algorithm</w:t>
      </w:r>
      <w:r w:rsidR="00D947D6">
        <w:t>,</w:t>
      </w:r>
      <w:r w:rsidR="00282896">
        <w:t xml:space="preserve"> Game theory algorithm</w:t>
      </w:r>
      <w:r w:rsidR="00802ECE">
        <w:t xml:space="preserve">, single objective </w:t>
      </w:r>
      <w:r w:rsidR="00B81DF3">
        <w:t>genetics algorithm and multi-objective genetics algorithm NSGA-III</w:t>
      </w:r>
      <w:r w:rsidR="00513DDD">
        <w:t xml:space="preserve"> </w:t>
      </w:r>
      <w:r w:rsidR="00B81DF3">
        <w:t>(Non-Dominant-Sort</w:t>
      </w:r>
      <w:r w:rsidR="00513DDD">
        <w:t>-Genetics-Algorithm).</w:t>
      </w:r>
    </w:p>
    <w:p w14:paraId="0EB54363" w14:textId="68F3869A" w:rsidR="001B4877" w:rsidRDefault="001B4877" w:rsidP="001B4877">
      <w:pPr>
        <w:pStyle w:val="Heading2"/>
      </w:pPr>
      <w:bookmarkStart w:id="4" w:name="_Toc514626229"/>
      <w:r>
        <w:t>Contribution</w:t>
      </w:r>
      <w:bookmarkEnd w:id="4"/>
    </w:p>
    <w:p w14:paraId="7212F38A" w14:textId="18FDE4FE" w:rsidR="001B4877" w:rsidRPr="001B4877" w:rsidRDefault="00BF2767" w:rsidP="00282896">
      <w:pPr>
        <w:pStyle w:val="NoSpacing"/>
      </w:pPr>
      <w:r>
        <w:t xml:space="preserve">Most of </w:t>
      </w:r>
      <w:r w:rsidR="001027FB">
        <w:t xml:space="preserve">other related work were working on associating the users based on one single objective while </w:t>
      </w:r>
      <w:r w:rsidR="00DE71E7">
        <w:t xml:space="preserve">ignoring other objectives, in this project we considered multi-objectives to associate the user to the base station, this technique improved the total </w:t>
      </w:r>
      <w:r w:rsidR="00D2355A">
        <w:t xml:space="preserve">throughput of the hole system </w:t>
      </w:r>
      <w:r w:rsidR="00DF5D29">
        <w:t>and</w:t>
      </w:r>
      <w:r w:rsidR="00D2355A">
        <w:t xml:space="preserve"> improved </w:t>
      </w:r>
      <w:r w:rsidR="00722EAC">
        <w:t xml:space="preserve">the total spectrum efficiency, energy efficiency and the load balancing of </w:t>
      </w:r>
      <w:r w:rsidR="008D0035">
        <w:t>users on the base stations.</w:t>
      </w:r>
      <w:r w:rsidR="00062FEE">
        <w:t xml:space="preserve"> The </w:t>
      </w:r>
      <w:r w:rsidR="004639D0">
        <w:t xml:space="preserve">efficiency off the hole system also increased making the users connecting to the femto cell </w:t>
      </w:r>
      <w:r w:rsidR="00B610DB">
        <w:t xml:space="preserve">a better choice from connecting to the macro cell, this </w:t>
      </w:r>
      <w:r w:rsidR="00034861">
        <w:t>improved</w:t>
      </w:r>
      <w:r w:rsidR="00B610DB">
        <w:t xml:space="preserve"> of load balancing the uses on the femto cells while kee</w:t>
      </w:r>
      <w:r w:rsidR="00034861">
        <w:t xml:space="preserve">ping the macro cells for the special need. We also used </w:t>
      </w:r>
      <w:r w:rsidR="00DF5D29">
        <w:t>some new techniques</w:t>
      </w:r>
      <w:r w:rsidR="00034861">
        <w:t xml:space="preserve"> for associating the users </w:t>
      </w:r>
      <w:r w:rsidR="000009F1">
        <w:t xml:space="preserve">as the evolutionary algorithm </w:t>
      </w:r>
      <w:r w:rsidR="00DF5D29">
        <w:t xml:space="preserve">whether it was single objective or multi objective algorithm. </w:t>
      </w:r>
    </w:p>
    <w:p w14:paraId="776FC85C" w14:textId="72689A9A" w:rsidR="00B211D4" w:rsidRDefault="00520446" w:rsidP="00B701FB">
      <w:pPr>
        <w:pStyle w:val="Heading2"/>
      </w:pPr>
      <w:bookmarkStart w:id="5" w:name="_Toc514626230"/>
      <w:r w:rsidRPr="00520446">
        <w:lastRenderedPageBreak/>
        <w:t>Report outline</w:t>
      </w:r>
      <w:bookmarkEnd w:id="5"/>
    </w:p>
    <w:p w14:paraId="0B3D8C33" w14:textId="77777777" w:rsidR="00B701FB" w:rsidRPr="00B969B1" w:rsidRDefault="00B701FB" w:rsidP="00B969B1">
      <w:pPr>
        <w:pStyle w:val="NoSpacing"/>
      </w:pPr>
      <w:r w:rsidRPr="00B969B1">
        <w:t>In chapter 2, section 1 introduce the different types of scopes that can be used in the network, the section describes each type, how it works and why to use them. The section that follow describes the different models used in networks. Section 3 explain the metrics we can work on in our project and describe the calculation of each one.</w:t>
      </w:r>
    </w:p>
    <w:p w14:paraId="533845D6" w14:textId="359641BA" w:rsidR="00B701FB" w:rsidRPr="00B969B1" w:rsidRDefault="00B701FB" w:rsidP="00B969B1">
      <w:pPr>
        <w:pStyle w:val="NoSpacing"/>
      </w:pPr>
      <w:r w:rsidRPr="00B969B1">
        <w:t xml:space="preserve">Chapter 3 defines the problem we are working on very well, with the architecture we used, and all calculation needed to solve the problem, in addition it formulates the problem </w:t>
      </w:r>
      <w:r w:rsidR="00596174" w:rsidRPr="00B969B1">
        <w:t xml:space="preserve">in different ways as </w:t>
      </w:r>
      <w:r w:rsidR="009165FF" w:rsidRPr="00B969B1">
        <w:t>in greedy and genetics algorithm</w:t>
      </w:r>
      <w:r w:rsidR="00414F71" w:rsidRPr="00B969B1">
        <w:t xml:space="preserve"> describing the ways we used for solving the problem (associating the users in our topology)</w:t>
      </w:r>
    </w:p>
    <w:p w14:paraId="2DC5C4DA" w14:textId="77777777" w:rsidR="00B969B1" w:rsidRDefault="00B701FB" w:rsidP="00B969B1">
      <w:pPr>
        <w:pStyle w:val="NoSpacing"/>
      </w:pPr>
      <w:r w:rsidRPr="00B969B1">
        <w:t>Chapter 4 gives some information about the tool</w:t>
      </w:r>
      <w:r w:rsidR="00563B5D" w:rsidRPr="00B969B1">
        <w:t xml:space="preserve"> we</w:t>
      </w:r>
      <w:r w:rsidRPr="00B969B1">
        <w:t xml:space="preserve"> use, and why did we use it, how it helps us to get the solution and list all parameters we define as inputs.</w:t>
      </w:r>
      <w:r w:rsidR="008B5AEF" w:rsidRPr="00B969B1">
        <w:t xml:space="preserve"> Describe the main directories, classes and scripts we used </w:t>
      </w:r>
      <w:r w:rsidR="00B969B1" w:rsidRPr="00B969B1">
        <w:t xml:space="preserve">to solve the problem. </w:t>
      </w:r>
      <w:r w:rsidRPr="00B969B1">
        <w:t>Discussion of results and compare it with results of other people.</w:t>
      </w:r>
    </w:p>
    <w:p w14:paraId="7F6ECD7D" w14:textId="020C5281" w:rsidR="00593C90" w:rsidRPr="00B969B1" w:rsidRDefault="00B701FB" w:rsidP="00B969B1">
      <w:pPr>
        <w:pStyle w:val="NoSpacing"/>
        <w:jc w:val="left"/>
        <w:sectPr w:rsidR="00593C90" w:rsidRPr="00B969B1" w:rsidSect="00E92751">
          <w:pgSz w:w="12240" w:h="15840" w:code="1"/>
          <w:pgMar w:top="1411" w:right="1123" w:bottom="1699" w:left="1973" w:header="720" w:footer="720" w:gutter="0"/>
          <w:cols w:space="720"/>
          <w:docGrid w:linePitch="360"/>
        </w:sectPr>
      </w:pPr>
      <w:r w:rsidRPr="00B969B1">
        <w:t>The last chapter gives a conclusion of the whole work in the paper</w:t>
      </w:r>
      <w:r w:rsidR="00B969B1" w:rsidRPr="00B969B1">
        <w:t xml:space="preserve"> and how well was our work compared with others work. </w:t>
      </w:r>
    </w:p>
    <w:p w14:paraId="7F6ECD7E" w14:textId="07A3FA24" w:rsidR="00A210FB" w:rsidRPr="00A210FB" w:rsidRDefault="00C76E1F" w:rsidP="00BD704D">
      <w:pPr>
        <w:pStyle w:val="Heading1"/>
        <w:sectPr w:rsidR="00A210FB" w:rsidRPr="00A210FB" w:rsidSect="00C76E1F">
          <w:headerReference w:type="default" r:id="rId15"/>
          <w:pgSz w:w="12240" w:h="15840" w:code="1"/>
          <w:pgMar w:top="1411" w:right="1123" w:bottom="1699" w:left="1973" w:header="720" w:footer="720" w:gutter="0"/>
          <w:cols w:space="720"/>
          <w:vAlign w:val="center"/>
          <w:docGrid w:linePitch="360"/>
        </w:sectPr>
      </w:pPr>
      <w:bookmarkStart w:id="6" w:name="_Toc514626231"/>
      <w:r w:rsidRPr="00C76E1F">
        <w:lastRenderedPageBreak/>
        <w:t>Related Work</w:t>
      </w:r>
      <w:bookmarkEnd w:id="6"/>
    </w:p>
    <w:p w14:paraId="580556A5" w14:textId="77777777" w:rsidR="00AF507A" w:rsidRDefault="00AF507A" w:rsidP="00AF507A">
      <w:pPr>
        <w:pStyle w:val="NoSpacing"/>
      </w:pPr>
      <w:r>
        <w:lastRenderedPageBreak/>
        <w:t>This chapter gives a briefly summary about the topology, models and metrics of the 5G network architecture, on other hand we will analyze and expand some related works on the user association to multi-objective metrics.</w:t>
      </w:r>
    </w:p>
    <w:p w14:paraId="54016500" w14:textId="616D95E1" w:rsidR="00AF507A" w:rsidRPr="00436420" w:rsidRDefault="003E6F6D" w:rsidP="00436420">
      <w:pPr>
        <w:pStyle w:val="Heading2"/>
      </w:pPr>
      <w:bookmarkStart w:id="7" w:name="_Toc514626232"/>
      <w:r w:rsidRPr="00436420">
        <w:rPr>
          <w:rStyle w:val="Heading2Char"/>
          <w:b/>
        </w:rPr>
        <w:t>Scope</w:t>
      </w:r>
      <w:bookmarkEnd w:id="7"/>
    </w:p>
    <w:p w14:paraId="7F6ECD80" w14:textId="3ADC7A2C" w:rsidR="003E6F6D" w:rsidRDefault="00CA4DB2" w:rsidP="00CA4DB2">
      <w:pPr>
        <w:pStyle w:val="Heading3"/>
      </w:pPr>
      <w:bookmarkStart w:id="8" w:name="_Toc514626233"/>
      <w:r w:rsidRPr="00CA4DB2">
        <w:t>Heterogeneous networks (HetNets)</w:t>
      </w:r>
      <w:bookmarkEnd w:id="8"/>
    </w:p>
    <w:p w14:paraId="55CF5D64" w14:textId="1C9FE4D6" w:rsidR="00EC775B" w:rsidRPr="003E2A57" w:rsidRDefault="00FB33C8" w:rsidP="003E2A57">
      <w:pPr>
        <w:pStyle w:val="NoSpacing"/>
      </w:pPr>
      <w:r w:rsidRPr="00692E6A">
        <w:t>A heterogeneous network is a network the connects different types of devices such as computers, mobiles and other devices even if they have different protocols or operating systems.</w:t>
      </w:r>
      <w:r w:rsidR="003E2A57">
        <w:t xml:space="preserve"> </w:t>
      </w:r>
      <w:r w:rsidRPr="00692E6A">
        <w:rPr>
          <w:shd w:val="clear" w:color="auto" w:fill="FFFFFF"/>
        </w:rPr>
        <w:t>HetNets is an effective approach to provide the coverage and capacity needed for cellular networks. This type of networks uses small cells in its structure,</w:t>
      </w:r>
      <w:r w:rsidR="000F248B">
        <w:rPr>
          <w:shd w:val="clear" w:color="auto" w:fill="FFFFFF"/>
        </w:rPr>
        <w:t xml:space="preserve"> which will provide more</w:t>
      </w:r>
      <w:r w:rsidRPr="00692E6A">
        <w:rPr>
          <w:shd w:val="clear" w:color="auto" w:fill="FFFFFF"/>
        </w:rPr>
        <w:t xml:space="preserve"> capacity since there will be more users sharing the same </w:t>
      </w:r>
      <w:r w:rsidR="000F248B">
        <w:rPr>
          <w:shd w:val="clear" w:color="auto" w:fill="FFFFFF"/>
        </w:rPr>
        <w:t>spectrum</w:t>
      </w:r>
      <w:r w:rsidRPr="00692E6A">
        <w:rPr>
          <w:shd w:val="clear" w:color="auto" w:fill="FFFFFF"/>
        </w:rPr>
        <w:t>. So,</w:t>
      </w:r>
      <w:r w:rsidR="00F13449">
        <w:rPr>
          <w:shd w:val="clear" w:color="auto" w:fill="FFFFFF"/>
        </w:rPr>
        <w:t xml:space="preserve"> as in </w:t>
      </w:r>
      <w:sdt>
        <w:sdtPr>
          <w:rPr>
            <w:shd w:val="clear" w:color="auto" w:fill="FFFFFF"/>
          </w:rPr>
          <w:id w:val="-708728004"/>
          <w:citation/>
        </w:sdtPr>
        <w:sdtContent>
          <w:r w:rsidR="004A7F76">
            <w:rPr>
              <w:shd w:val="clear" w:color="auto" w:fill="FFFFFF"/>
            </w:rPr>
            <w:fldChar w:fldCharType="begin"/>
          </w:r>
          <w:r w:rsidR="004A7F76">
            <w:rPr>
              <w:shd w:val="clear" w:color="auto" w:fill="FFFFFF"/>
            </w:rPr>
            <w:instrText xml:space="preserve"> CITATION Lop11 \l 1033 </w:instrText>
          </w:r>
          <w:r w:rsidR="004A7F76">
            <w:rPr>
              <w:shd w:val="clear" w:color="auto" w:fill="FFFFFF"/>
            </w:rPr>
            <w:fldChar w:fldCharType="separate"/>
          </w:r>
          <w:r w:rsidR="004A7F76" w:rsidRPr="004A7F76">
            <w:rPr>
              <w:noProof/>
              <w:shd w:val="clear" w:color="auto" w:fill="FFFFFF"/>
            </w:rPr>
            <w:t>[2]</w:t>
          </w:r>
          <w:r w:rsidR="004A7F76">
            <w:rPr>
              <w:shd w:val="clear" w:color="auto" w:fill="FFFFFF"/>
            </w:rPr>
            <w:fldChar w:fldCharType="end"/>
          </w:r>
        </w:sdtContent>
      </w:sdt>
      <w:r w:rsidRPr="00692E6A">
        <w:rPr>
          <w:shd w:val="clear" w:color="auto" w:fill="FFFFFF"/>
        </w:rPr>
        <w:t xml:space="preserve"> this network reduces the coverage of the cell to decrease the capacity shared by users leading to a high capacity and faster data speed. And to know more about the small cells </w:t>
      </w:r>
      <w:r w:rsidR="00201FFE">
        <w:rPr>
          <w:shd w:val="clear" w:color="auto" w:fill="FFFFFF"/>
        </w:rPr>
        <w:fldChar w:fldCharType="begin"/>
      </w:r>
      <w:r w:rsidR="00201FFE">
        <w:rPr>
          <w:shd w:val="clear" w:color="auto" w:fill="FFFFFF"/>
        </w:rPr>
        <w:instrText xml:space="preserve"> REF _Ref514159388 \h </w:instrText>
      </w:r>
      <w:r w:rsidR="00201FFE">
        <w:rPr>
          <w:shd w:val="clear" w:color="auto" w:fill="FFFFFF"/>
        </w:rPr>
      </w:r>
      <w:r w:rsidR="00201FFE">
        <w:rPr>
          <w:shd w:val="clear" w:color="auto" w:fill="FFFFFF"/>
        </w:rPr>
        <w:fldChar w:fldCharType="separate"/>
      </w:r>
      <w:r w:rsidR="00913F64" w:rsidRPr="008E40E8">
        <w:t xml:space="preserve">Table </w:t>
      </w:r>
      <w:r w:rsidR="00913F64">
        <w:rPr>
          <w:noProof/>
          <w:cs/>
        </w:rPr>
        <w:t>‎</w:t>
      </w:r>
      <w:r w:rsidR="00913F64">
        <w:rPr>
          <w:noProof/>
        </w:rPr>
        <w:t>2</w:t>
      </w:r>
      <w:r w:rsidR="00913F64">
        <w:noBreakHyphen/>
      </w:r>
      <w:r w:rsidR="00913F64">
        <w:rPr>
          <w:noProof/>
        </w:rPr>
        <w:t>1</w:t>
      </w:r>
      <w:r w:rsidR="00201FFE">
        <w:rPr>
          <w:shd w:val="clear" w:color="auto" w:fill="FFFFFF"/>
        </w:rPr>
        <w:fldChar w:fldCharType="end"/>
      </w:r>
      <w:r>
        <w:rPr>
          <w:shd w:val="clear" w:color="auto" w:fill="FFFFFF"/>
        </w:rPr>
        <w:t xml:space="preserve"> </w:t>
      </w:r>
      <w:r w:rsidRPr="00692E6A">
        <w:rPr>
          <w:shd w:val="clear" w:color="auto" w:fill="FFFFFF"/>
        </w:rPr>
        <w:t>is a comparison between the macro cells and the small cells</w:t>
      </w:r>
      <w:r>
        <w:rPr>
          <w:shd w:val="clear" w:color="auto" w:fill="FFFFFF"/>
        </w:rPr>
        <w:t>.</w:t>
      </w:r>
    </w:p>
    <w:p w14:paraId="0F13D529" w14:textId="1F02336C" w:rsidR="008E7FAE" w:rsidRPr="008E40E8" w:rsidRDefault="00201FFE" w:rsidP="008E40E8">
      <w:pPr>
        <w:pStyle w:val="Caption"/>
      </w:pPr>
      <w:bookmarkStart w:id="9" w:name="_Ref514159388"/>
      <w:bookmarkStart w:id="10" w:name="_Toc514694665"/>
      <w:r w:rsidRPr="008E40E8">
        <w:t xml:space="preserve">Table </w:t>
      </w:r>
      <w:fldSimple w:instr=" STYLEREF 1 \s ">
        <w:r w:rsidR="00913F64">
          <w:rPr>
            <w:noProof/>
            <w:cs/>
          </w:rPr>
          <w:t>‎</w:t>
        </w:r>
        <w:r w:rsidR="00913F64">
          <w:rPr>
            <w:noProof/>
          </w:rPr>
          <w:t>2</w:t>
        </w:r>
      </w:fldSimple>
      <w:r w:rsidR="00203F67">
        <w:noBreakHyphen/>
      </w:r>
      <w:fldSimple w:instr=" SEQ Table \* ARABIC \s 1 ">
        <w:r w:rsidR="00913F64">
          <w:rPr>
            <w:noProof/>
          </w:rPr>
          <w:t>1</w:t>
        </w:r>
      </w:fldSimple>
      <w:bookmarkEnd w:id="9"/>
      <w:r w:rsidRPr="008E40E8">
        <w:t xml:space="preserve"> Comparison between Macro and small cells</w:t>
      </w:r>
      <w:sdt>
        <w:sdtPr>
          <w:id w:val="-372855428"/>
          <w:citation/>
        </w:sdtPr>
        <w:sdtContent>
          <w:r w:rsidR="008279BB">
            <w:fldChar w:fldCharType="begin"/>
          </w:r>
          <w:r w:rsidR="008279BB">
            <w:instrText xml:space="preserve"> CITATION Lop11 \l 1033 </w:instrText>
          </w:r>
          <w:r w:rsidR="008279BB">
            <w:fldChar w:fldCharType="separate"/>
          </w:r>
          <w:r w:rsidR="008279BB">
            <w:rPr>
              <w:noProof/>
            </w:rPr>
            <w:t xml:space="preserve"> </w:t>
          </w:r>
          <w:r w:rsidR="008279BB" w:rsidRPr="008279BB">
            <w:rPr>
              <w:noProof/>
            </w:rPr>
            <w:t>[2]</w:t>
          </w:r>
          <w:r w:rsidR="008279BB">
            <w:fldChar w:fldCharType="end"/>
          </w:r>
        </w:sdtContent>
      </w:sdt>
      <w:r w:rsidR="00E86BDE">
        <w:t>.</w:t>
      </w:r>
      <w:bookmarkEnd w:id="10"/>
    </w:p>
    <w:tbl>
      <w:tblPr>
        <w:tblStyle w:val="TableGrid"/>
        <w:tblW w:w="9383" w:type="dxa"/>
        <w:jc w:val="center"/>
        <w:tblLayout w:type="fixed"/>
        <w:tblCellMar>
          <w:left w:w="115" w:type="dxa"/>
          <w:right w:w="115" w:type="dxa"/>
        </w:tblCellMar>
        <w:tblLook w:val="04A0" w:firstRow="1" w:lastRow="0" w:firstColumn="1" w:lastColumn="0" w:noHBand="0" w:noVBand="1"/>
      </w:tblPr>
      <w:tblGrid>
        <w:gridCol w:w="3127"/>
        <w:gridCol w:w="3128"/>
        <w:gridCol w:w="3128"/>
      </w:tblGrid>
      <w:tr w:rsidR="00BD704D" w14:paraId="27A38B2B" w14:textId="77777777" w:rsidTr="00BD704D">
        <w:trPr>
          <w:trHeight w:val="7"/>
          <w:jc w:val="center"/>
        </w:trPr>
        <w:tc>
          <w:tcPr>
            <w:tcW w:w="3127" w:type="dxa"/>
          </w:tcPr>
          <w:p w14:paraId="4CED240C" w14:textId="26E5C7A3" w:rsidR="00EC775B" w:rsidRDefault="00EC775B" w:rsidP="008E7FAE">
            <w:pPr>
              <w:pStyle w:val="NoSpacing"/>
              <w:spacing w:before="360"/>
              <w:ind w:firstLine="0"/>
              <w:jc w:val="left"/>
              <w:rPr>
                <w:shd w:val="clear" w:color="auto" w:fill="FFFFFF"/>
              </w:rPr>
            </w:pPr>
            <w:r w:rsidRPr="008455BB">
              <w:rPr>
                <w:shd w:val="clear" w:color="auto" w:fill="FFFFFF"/>
              </w:rPr>
              <w:t>Features</w:t>
            </w:r>
          </w:p>
        </w:tc>
        <w:tc>
          <w:tcPr>
            <w:tcW w:w="3128" w:type="dxa"/>
          </w:tcPr>
          <w:p w14:paraId="408CB69A" w14:textId="0A421E6D" w:rsidR="00EC775B" w:rsidRDefault="00EC775B" w:rsidP="008E7FAE">
            <w:pPr>
              <w:pStyle w:val="NoSpacing"/>
              <w:spacing w:before="360"/>
              <w:ind w:firstLine="0"/>
              <w:jc w:val="left"/>
              <w:rPr>
                <w:shd w:val="clear" w:color="auto" w:fill="FFFFFF"/>
              </w:rPr>
            </w:pPr>
            <w:r w:rsidRPr="008455BB">
              <w:rPr>
                <w:shd w:val="clear" w:color="auto" w:fill="FFFFFF"/>
              </w:rPr>
              <w:t>MACRO CELLS</w:t>
            </w:r>
          </w:p>
        </w:tc>
        <w:tc>
          <w:tcPr>
            <w:tcW w:w="3128" w:type="dxa"/>
          </w:tcPr>
          <w:p w14:paraId="71460E67" w14:textId="207018EB" w:rsidR="00EC775B" w:rsidRDefault="00EC775B" w:rsidP="008E7FAE">
            <w:pPr>
              <w:pStyle w:val="NoSpacing"/>
              <w:spacing w:before="360"/>
              <w:ind w:firstLine="0"/>
              <w:jc w:val="left"/>
              <w:rPr>
                <w:shd w:val="clear" w:color="auto" w:fill="FFFFFF"/>
              </w:rPr>
            </w:pPr>
            <w:r w:rsidRPr="008455BB">
              <w:rPr>
                <w:shd w:val="clear" w:color="auto" w:fill="FFFFFF"/>
              </w:rPr>
              <w:t>SMALL CELLS</w:t>
            </w:r>
          </w:p>
        </w:tc>
      </w:tr>
      <w:tr w:rsidR="00BD704D" w14:paraId="20C1F004" w14:textId="77777777" w:rsidTr="00F53720">
        <w:trPr>
          <w:trHeight w:val="7"/>
          <w:jc w:val="center"/>
        </w:trPr>
        <w:tc>
          <w:tcPr>
            <w:tcW w:w="3127" w:type="dxa"/>
            <w:vAlign w:val="center"/>
          </w:tcPr>
          <w:p w14:paraId="481EACF0" w14:textId="1E508B62" w:rsidR="00EC775B" w:rsidRDefault="00EC775B" w:rsidP="005F7ACD">
            <w:pPr>
              <w:pStyle w:val="NoSpacing"/>
              <w:spacing w:before="360"/>
              <w:ind w:firstLine="0"/>
              <w:jc w:val="center"/>
              <w:rPr>
                <w:shd w:val="clear" w:color="auto" w:fill="FFFFFF"/>
              </w:rPr>
            </w:pPr>
            <w:r>
              <w:rPr>
                <w:shd w:val="clear" w:color="auto" w:fill="FFFFFF"/>
              </w:rPr>
              <w:t>Max User Per Cell</w:t>
            </w:r>
          </w:p>
        </w:tc>
        <w:tc>
          <w:tcPr>
            <w:tcW w:w="3128" w:type="dxa"/>
            <w:vAlign w:val="center"/>
          </w:tcPr>
          <w:p w14:paraId="5BDD557E" w14:textId="6D973A60" w:rsidR="00EC775B" w:rsidRPr="005F7ACD" w:rsidRDefault="005F7ACD" w:rsidP="005F7ACD">
            <w:pPr>
              <w:pStyle w:val="NoSpacing"/>
              <w:ind w:firstLine="0"/>
              <w:jc w:val="center"/>
            </w:pPr>
            <w:r>
              <w:t>2000</w:t>
            </w:r>
          </w:p>
        </w:tc>
        <w:tc>
          <w:tcPr>
            <w:tcW w:w="3128" w:type="dxa"/>
            <w:vAlign w:val="center"/>
          </w:tcPr>
          <w:p w14:paraId="5525A89A" w14:textId="23A38FC9" w:rsidR="00EC775B" w:rsidRDefault="005F7ACD" w:rsidP="00F53720">
            <w:pPr>
              <w:pStyle w:val="NoSpacing"/>
              <w:spacing w:before="360"/>
              <w:ind w:firstLine="0"/>
              <w:jc w:val="center"/>
              <w:rPr>
                <w:shd w:val="clear" w:color="auto" w:fill="FFFFFF"/>
              </w:rPr>
            </w:pPr>
            <w:r>
              <w:rPr>
                <w:shd w:val="clear" w:color="auto" w:fill="FFFFFF"/>
              </w:rPr>
              <w:t>200</w:t>
            </w:r>
          </w:p>
        </w:tc>
      </w:tr>
      <w:tr w:rsidR="00BD704D" w14:paraId="5FD10F62" w14:textId="77777777" w:rsidTr="005F7ACD">
        <w:trPr>
          <w:trHeight w:val="7"/>
          <w:jc w:val="center"/>
        </w:trPr>
        <w:tc>
          <w:tcPr>
            <w:tcW w:w="3127" w:type="dxa"/>
            <w:vAlign w:val="center"/>
          </w:tcPr>
          <w:p w14:paraId="4B219BA6" w14:textId="130000CD" w:rsidR="00EC775B" w:rsidRDefault="00EC775B" w:rsidP="005F7ACD">
            <w:pPr>
              <w:pStyle w:val="NoSpacing"/>
              <w:spacing w:before="360"/>
              <w:ind w:firstLine="0"/>
              <w:jc w:val="center"/>
              <w:rPr>
                <w:shd w:val="clear" w:color="auto" w:fill="FFFFFF"/>
              </w:rPr>
            </w:pPr>
            <w:r w:rsidRPr="008455BB">
              <w:rPr>
                <w:shd w:val="clear" w:color="auto" w:fill="FFFFFF"/>
              </w:rPr>
              <w:t>Max range</w:t>
            </w:r>
          </w:p>
        </w:tc>
        <w:tc>
          <w:tcPr>
            <w:tcW w:w="3128" w:type="dxa"/>
            <w:vAlign w:val="center"/>
          </w:tcPr>
          <w:p w14:paraId="635D131B" w14:textId="7B701FD0" w:rsidR="00EC775B" w:rsidRDefault="00EC775B" w:rsidP="005F7ACD">
            <w:pPr>
              <w:pStyle w:val="NoSpacing"/>
              <w:spacing w:before="360"/>
              <w:ind w:firstLine="0"/>
              <w:jc w:val="center"/>
              <w:rPr>
                <w:shd w:val="clear" w:color="auto" w:fill="FFFFFF"/>
              </w:rPr>
            </w:pPr>
            <w:r w:rsidRPr="008455BB">
              <w:rPr>
                <w:shd w:val="clear" w:color="auto" w:fill="FFFFFF"/>
              </w:rPr>
              <w:t>25Km</w:t>
            </w:r>
          </w:p>
        </w:tc>
        <w:tc>
          <w:tcPr>
            <w:tcW w:w="3128" w:type="dxa"/>
            <w:vAlign w:val="center"/>
          </w:tcPr>
          <w:p w14:paraId="04B2F0EB" w14:textId="0341C871" w:rsidR="00EC775B" w:rsidRDefault="00EC775B" w:rsidP="005F7ACD">
            <w:pPr>
              <w:pStyle w:val="NoSpacing"/>
              <w:spacing w:before="360"/>
              <w:ind w:firstLine="0"/>
              <w:jc w:val="center"/>
              <w:rPr>
                <w:shd w:val="clear" w:color="auto" w:fill="FFFFFF"/>
              </w:rPr>
            </w:pPr>
            <w:r w:rsidRPr="008455BB">
              <w:rPr>
                <w:shd w:val="clear" w:color="auto" w:fill="FFFFFF"/>
              </w:rPr>
              <w:t>200m</w:t>
            </w:r>
          </w:p>
        </w:tc>
      </w:tr>
      <w:tr w:rsidR="00BD704D" w14:paraId="2557D167" w14:textId="77777777" w:rsidTr="005F7ACD">
        <w:trPr>
          <w:trHeight w:val="7"/>
          <w:jc w:val="center"/>
        </w:trPr>
        <w:tc>
          <w:tcPr>
            <w:tcW w:w="3127" w:type="dxa"/>
            <w:vAlign w:val="center"/>
          </w:tcPr>
          <w:p w14:paraId="7247FC4A" w14:textId="022B75EB" w:rsidR="00EC775B" w:rsidRDefault="00EC775B" w:rsidP="005F7ACD">
            <w:pPr>
              <w:pStyle w:val="NoSpacing"/>
              <w:spacing w:before="360"/>
              <w:ind w:firstLine="0"/>
              <w:jc w:val="center"/>
              <w:rPr>
                <w:shd w:val="clear" w:color="auto" w:fill="FFFFFF"/>
              </w:rPr>
            </w:pPr>
            <w:r>
              <w:rPr>
                <w:shd w:val="clear" w:color="auto" w:fill="FFFFFF"/>
              </w:rPr>
              <w:t>Max Transmit Power</w:t>
            </w:r>
          </w:p>
        </w:tc>
        <w:tc>
          <w:tcPr>
            <w:tcW w:w="3128" w:type="dxa"/>
            <w:vAlign w:val="center"/>
          </w:tcPr>
          <w:p w14:paraId="4EA68CFB" w14:textId="1781584A" w:rsidR="00EC775B" w:rsidRDefault="00EC775B" w:rsidP="005F7ACD">
            <w:pPr>
              <w:pStyle w:val="NoSpacing"/>
              <w:spacing w:before="360"/>
              <w:ind w:firstLine="0"/>
              <w:jc w:val="center"/>
              <w:rPr>
                <w:shd w:val="clear" w:color="auto" w:fill="FFFFFF"/>
              </w:rPr>
            </w:pPr>
            <w:r w:rsidRPr="008455BB">
              <w:rPr>
                <w:shd w:val="clear" w:color="auto" w:fill="FFFFFF"/>
              </w:rPr>
              <w:t>50W</w:t>
            </w:r>
          </w:p>
        </w:tc>
        <w:tc>
          <w:tcPr>
            <w:tcW w:w="3128" w:type="dxa"/>
            <w:vAlign w:val="center"/>
          </w:tcPr>
          <w:p w14:paraId="667B5AD0" w14:textId="0DB351CC" w:rsidR="00EC775B" w:rsidRDefault="00EC775B" w:rsidP="005F7ACD">
            <w:pPr>
              <w:pStyle w:val="NoSpacing"/>
              <w:spacing w:before="360"/>
              <w:ind w:firstLine="0"/>
              <w:jc w:val="center"/>
              <w:rPr>
                <w:shd w:val="clear" w:color="auto" w:fill="FFFFFF"/>
              </w:rPr>
            </w:pPr>
            <w:r w:rsidRPr="008455BB">
              <w:rPr>
                <w:shd w:val="clear" w:color="auto" w:fill="FFFFFF"/>
              </w:rPr>
              <w:t>5W</w:t>
            </w:r>
          </w:p>
        </w:tc>
      </w:tr>
      <w:tr w:rsidR="00BD704D" w14:paraId="2C1F67D5" w14:textId="77777777" w:rsidTr="005F7ACD">
        <w:trPr>
          <w:trHeight w:val="7"/>
          <w:jc w:val="center"/>
        </w:trPr>
        <w:tc>
          <w:tcPr>
            <w:tcW w:w="3127" w:type="dxa"/>
            <w:vAlign w:val="center"/>
          </w:tcPr>
          <w:p w14:paraId="35092F37" w14:textId="585769BF" w:rsidR="00EC775B" w:rsidRDefault="00EC775B" w:rsidP="005F7ACD">
            <w:pPr>
              <w:pStyle w:val="NoSpacing"/>
              <w:spacing w:before="360"/>
              <w:ind w:firstLine="0"/>
              <w:jc w:val="center"/>
              <w:rPr>
                <w:shd w:val="clear" w:color="auto" w:fill="FFFFFF"/>
              </w:rPr>
            </w:pPr>
            <w:r w:rsidRPr="008455BB">
              <w:rPr>
                <w:shd w:val="clear" w:color="auto" w:fill="FFFFFF"/>
              </w:rPr>
              <w:t>Typical usage</w:t>
            </w:r>
          </w:p>
        </w:tc>
        <w:tc>
          <w:tcPr>
            <w:tcW w:w="3128" w:type="dxa"/>
            <w:vAlign w:val="center"/>
          </w:tcPr>
          <w:p w14:paraId="3C651FCE" w14:textId="5824CDBF" w:rsidR="00EC775B" w:rsidRDefault="00EC775B" w:rsidP="005F7ACD">
            <w:pPr>
              <w:pStyle w:val="NoSpacing"/>
              <w:spacing w:before="360"/>
              <w:ind w:firstLine="0"/>
              <w:jc w:val="center"/>
              <w:rPr>
                <w:shd w:val="clear" w:color="auto" w:fill="FFFFFF"/>
              </w:rPr>
            </w:pPr>
            <w:r w:rsidRPr="008455BB">
              <w:rPr>
                <w:shd w:val="clear" w:color="auto" w:fill="FFFFFF"/>
              </w:rPr>
              <w:t>Fast moving and rural coverage</w:t>
            </w:r>
          </w:p>
        </w:tc>
        <w:tc>
          <w:tcPr>
            <w:tcW w:w="3128" w:type="dxa"/>
            <w:vAlign w:val="center"/>
          </w:tcPr>
          <w:p w14:paraId="0E81FEFA" w14:textId="3355C22C" w:rsidR="00EC775B" w:rsidRDefault="00EC775B" w:rsidP="005F7ACD">
            <w:pPr>
              <w:pStyle w:val="NoSpacing"/>
              <w:spacing w:before="360"/>
              <w:ind w:firstLine="0"/>
              <w:jc w:val="center"/>
              <w:rPr>
                <w:shd w:val="clear" w:color="auto" w:fill="FFFFFF"/>
              </w:rPr>
            </w:pPr>
            <w:r w:rsidRPr="008455BB">
              <w:rPr>
                <w:shd w:val="clear" w:color="auto" w:fill="FFFFFF"/>
              </w:rPr>
              <w:t>Stationary / slow moving and urban / in-building coverage</w:t>
            </w:r>
          </w:p>
        </w:tc>
      </w:tr>
    </w:tbl>
    <w:p w14:paraId="41B7566B" w14:textId="21CB2739" w:rsidR="00FB33C8" w:rsidRPr="00692E6A" w:rsidRDefault="00FB33C8" w:rsidP="00436139">
      <w:pPr>
        <w:pStyle w:val="NoSpacing"/>
        <w:spacing w:before="360"/>
        <w:rPr>
          <w:shd w:val="clear" w:color="auto" w:fill="FFFFFF"/>
          <w:rtl/>
        </w:rPr>
      </w:pPr>
      <w:r w:rsidRPr="00692E6A">
        <w:rPr>
          <w:shd w:val="clear" w:color="auto" w:fill="FFFFFF"/>
        </w:rPr>
        <w:tab/>
        <w:t xml:space="preserve">The high capacity is not only the advantage of the small cells used by the HetNets, from </w:t>
      </w:r>
      <w:r w:rsidR="00201FFE">
        <w:rPr>
          <w:shd w:val="clear" w:color="auto" w:fill="FFFFFF"/>
        </w:rPr>
        <w:fldChar w:fldCharType="begin"/>
      </w:r>
      <w:r w:rsidR="00201FFE">
        <w:rPr>
          <w:shd w:val="clear" w:color="auto" w:fill="FFFFFF"/>
        </w:rPr>
        <w:instrText xml:space="preserve"> REF _Ref514159388 \h </w:instrText>
      </w:r>
      <w:r w:rsidR="00201FFE">
        <w:rPr>
          <w:shd w:val="clear" w:color="auto" w:fill="FFFFFF"/>
        </w:rPr>
      </w:r>
      <w:r w:rsidR="00201FFE">
        <w:rPr>
          <w:shd w:val="clear" w:color="auto" w:fill="FFFFFF"/>
        </w:rPr>
        <w:fldChar w:fldCharType="separate"/>
      </w:r>
      <w:r w:rsidR="00913F64" w:rsidRPr="008E40E8">
        <w:t xml:space="preserve">Table </w:t>
      </w:r>
      <w:r w:rsidR="00913F64">
        <w:rPr>
          <w:noProof/>
          <w:cs/>
        </w:rPr>
        <w:t>‎</w:t>
      </w:r>
      <w:r w:rsidR="00913F64">
        <w:rPr>
          <w:noProof/>
        </w:rPr>
        <w:t>2</w:t>
      </w:r>
      <w:r w:rsidR="00913F64">
        <w:noBreakHyphen/>
      </w:r>
      <w:r w:rsidR="00913F64">
        <w:rPr>
          <w:noProof/>
        </w:rPr>
        <w:t>1</w:t>
      </w:r>
      <w:r w:rsidR="00201FFE">
        <w:rPr>
          <w:shd w:val="clear" w:color="auto" w:fill="FFFFFF"/>
        </w:rPr>
        <w:fldChar w:fldCharType="end"/>
      </w:r>
      <w:r w:rsidR="00201FFE">
        <w:rPr>
          <w:shd w:val="clear" w:color="auto" w:fill="FFFFFF"/>
        </w:rPr>
        <w:t xml:space="preserve"> </w:t>
      </w:r>
      <w:r w:rsidRPr="00692E6A">
        <w:rPr>
          <w:shd w:val="clear" w:color="auto" w:fill="FFFFFF"/>
        </w:rPr>
        <w:t xml:space="preserve">we can see that the small cells transmit at low power, </w:t>
      </w:r>
      <w:r w:rsidR="00F13449">
        <w:rPr>
          <w:shd w:val="clear" w:color="auto" w:fill="FFFFFF"/>
        </w:rPr>
        <w:t xml:space="preserve">as the author mentioned in </w:t>
      </w:r>
      <w:sdt>
        <w:sdtPr>
          <w:rPr>
            <w:shd w:val="clear" w:color="auto" w:fill="FFFFFF"/>
          </w:rPr>
          <w:id w:val="-2049362044"/>
          <w:citation/>
        </w:sdtPr>
        <w:sdtContent>
          <w:r w:rsidR="00212CB0">
            <w:rPr>
              <w:shd w:val="clear" w:color="auto" w:fill="FFFFFF"/>
            </w:rPr>
            <w:fldChar w:fldCharType="begin"/>
          </w:r>
          <w:r w:rsidR="00212CB0">
            <w:rPr>
              <w:shd w:val="clear" w:color="auto" w:fill="FFFFFF"/>
            </w:rPr>
            <w:instrText xml:space="preserve"> CITATION Lop11 \l 1033 </w:instrText>
          </w:r>
          <w:r w:rsidR="00212CB0">
            <w:rPr>
              <w:shd w:val="clear" w:color="auto" w:fill="FFFFFF"/>
            </w:rPr>
            <w:fldChar w:fldCharType="separate"/>
          </w:r>
          <w:r w:rsidR="00212CB0" w:rsidRPr="00212CB0">
            <w:rPr>
              <w:noProof/>
              <w:shd w:val="clear" w:color="auto" w:fill="FFFFFF"/>
            </w:rPr>
            <w:t>[2]</w:t>
          </w:r>
          <w:r w:rsidR="00212CB0">
            <w:rPr>
              <w:shd w:val="clear" w:color="auto" w:fill="FFFFFF"/>
            </w:rPr>
            <w:fldChar w:fldCharType="end"/>
          </w:r>
        </w:sdtContent>
      </w:sdt>
      <w:r w:rsidR="00F13449">
        <w:rPr>
          <w:shd w:val="clear" w:color="auto" w:fill="FFFFFF"/>
        </w:rPr>
        <w:t xml:space="preserve"> </w:t>
      </w:r>
      <w:r w:rsidRPr="00692E6A">
        <w:rPr>
          <w:shd w:val="clear" w:color="auto" w:fill="FFFFFF"/>
        </w:rPr>
        <w:t>that will decrease the cost and by reusing the spectrum across a geographical area</w:t>
      </w:r>
      <w:r w:rsidR="00026916">
        <w:rPr>
          <w:shd w:val="clear" w:color="auto" w:fill="FFFFFF"/>
        </w:rPr>
        <w:t xml:space="preserve"> which results in </w:t>
      </w:r>
      <w:r w:rsidRPr="00692E6A">
        <w:rPr>
          <w:shd w:val="clear" w:color="auto" w:fill="FFFFFF"/>
        </w:rPr>
        <w:t>spectral and energy efficiency</w:t>
      </w:r>
      <w:r>
        <w:rPr>
          <w:shd w:val="clear" w:color="auto" w:fill="FFFFFF"/>
        </w:rPr>
        <w:t xml:space="preserve">. </w:t>
      </w:r>
    </w:p>
    <w:p w14:paraId="62975B17" w14:textId="35B67548" w:rsidR="008565B2" w:rsidRPr="00C80042" w:rsidRDefault="00FB33C8" w:rsidP="00C80042">
      <w:pPr>
        <w:pStyle w:val="NoSpacing"/>
      </w:pPr>
      <w:r w:rsidRPr="00692E6A">
        <w:tab/>
        <w:t>Using a dedicated carrier for the small cell layer is the simplest deployment to use. By using it</w:t>
      </w:r>
      <w:r w:rsidR="00665206">
        <w:t>,</w:t>
      </w:r>
      <w:r w:rsidRPr="00692E6A">
        <w:t xml:space="preserve"> </w:t>
      </w:r>
      <w:r w:rsidR="00800CAE">
        <w:t xml:space="preserve">as proposed in </w:t>
      </w:r>
      <w:sdt>
        <w:sdtPr>
          <w:id w:val="-747567260"/>
          <w:citation/>
        </w:sdtPr>
        <w:sdtContent>
          <w:r w:rsidR="001C183A">
            <w:fldChar w:fldCharType="begin"/>
          </w:r>
          <w:r w:rsidR="001C183A">
            <w:instrText xml:space="preserve"> CITATION Sei13 \l 1033 </w:instrText>
          </w:r>
          <w:r w:rsidR="001C183A">
            <w:fldChar w:fldCharType="separate"/>
          </w:r>
          <w:r w:rsidR="001C183A" w:rsidRPr="001C183A">
            <w:rPr>
              <w:noProof/>
            </w:rPr>
            <w:t>[3]</w:t>
          </w:r>
          <w:r w:rsidR="001C183A">
            <w:fldChar w:fldCharType="end"/>
          </w:r>
        </w:sdtContent>
      </w:sdt>
      <w:r w:rsidR="00800CAE">
        <w:t xml:space="preserve"> </w:t>
      </w:r>
      <w:r w:rsidRPr="00692E6A">
        <w:t xml:space="preserve">the interference with the macro cell will be reduced to the lowest </w:t>
      </w:r>
      <w:r w:rsidR="00436139" w:rsidRPr="00692E6A">
        <w:lastRenderedPageBreak/>
        <w:t>level and</w:t>
      </w:r>
      <w:r w:rsidRPr="00692E6A">
        <w:t xml:space="preserve"> avoid tight coordination or synchronization. On the other hand, there are disadvantages when using dedicated carrier, since there are multiple frequency bands which might not be used most efficiently. In addition, there will be time and power consuming inter-frequency handover needed by the mobility between the frequencies. There will be some drawbacks even if we use another way, like carrier aggregation, in which there will be centralization and complexity problems.</w:t>
      </w:r>
      <w:r w:rsidR="00C80042">
        <w:t xml:space="preserve"> </w:t>
      </w:r>
      <w:r w:rsidRPr="00692E6A">
        <w:rPr>
          <w:shd w:val="clear" w:color="auto" w:fill="FFFFFF"/>
        </w:rPr>
        <w:t>As users increase the demand of lower costs and improved performance, the challenges for operators increases requiring a new and wide technologies to ensure the success of the operation of their networks in a variety of scenarios.</w:t>
      </w:r>
    </w:p>
    <w:p w14:paraId="0BC945B2" w14:textId="6153A40C" w:rsidR="00926FF1" w:rsidRDefault="006F5AAE" w:rsidP="006F5AAE">
      <w:pPr>
        <w:pStyle w:val="Heading3"/>
      </w:pPr>
      <w:bookmarkStart w:id="11" w:name="_Toc514626234"/>
      <w:r w:rsidRPr="00573FD4">
        <w:t>Other 5G Candidate Technologies</w:t>
      </w:r>
      <w:bookmarkEnd w:id="11"/>
    </w:p>
    <w:p w14:paraId="546803F6" w14:textId="72F9437B" w:rsidR="00C50CC3" w:rsidRPr="00C50CC3" w:rsidRDefault="00C50CC3" w:rsidP="00C50CC3">
      <w:pPr>
        <w:pStyle w:val="NoSpacing"/>
      </w:pPr>
      <w:r w:rsidRPr="00692E6A">
        <w:t>There are some other technologies that may enter the race of the evolution in the 5G, and those technologies are:</w:t>
      </w:r>
    </w:p>
    <w:p w14:paraId="7F6ECD81" w14:textId="37D640AE" w:rsidR="00CA4DB2" w:rsidRDefault="007B683A" w:rsidP="00C80042">
      <w:pPr>
        <w:pStyle w:val="IntenseQuote"/>
        <w:numPr>
          <w:ilvl w:val="0"/>
          <w:numId w:val="32"/>
        </w:numPr>
        <w:ind w:left="360"/>
      </w:pPr>
      <w:r w:rsidRPr="007B683A">
        <w:t>Massive MIMO Networks</w:t>
      </w:r>
    </w:p>
    <w:p w14:paraId="170CD60C" w14:textId="73E12C54" w:rsidR="008565B2" w:rsidRPr="000A3A58" w:rsidRDefault="008565B2" w:rsidP="000A3A58">
      <w:pPr>
        <w:pStyle w:val="NoSpacing"/>
      </w:pPr>
      <w:r w:rsidRPr="000A3A58">
        <w:t>Massive MIMO (Multiple-Input-Multiple-Output) is a technology that utilizes the active antenna elements that exists in each Base Station to communicate over the same time and frequency band with single</w:t>
      </w:r>
      <w:r w:rsidR="002A25E3">
        <w:t xml:space="preserve"> </w:t>
      </w:r>
      <w:r w:rsidRPr="000A3A58">
        <w:t xml:space="preserve">antenna terminals. </w:t>
      </w:r>
      <w:r w:rsidR="00CA46B5">
        <w:t>A</w:t>
      </w:r>
      <w:r w:rsidR="00800CAE">
        <w:t xml:space="preserve">s mentioned in </w:t>
      </w:r>
      <w:sdt>
        <w:sdtPr>
          <w:id w:val="-746034733"/>
          <w:citation/>
        </w:sdtPr>
        <w:sdtContent>
          <w:r w:rsidR="00935D45">
            <w:fldChar w:fldCharType="begin"/>
          </w:r>
          <w:r w:rsidR="00935D45">
            <w:instrText xml:space="preserve"> CITATION Bjö15 \l 1033 </w:instrText>
          </w:r>
          <w:r w:rsidR="00CA46B5">
            <w:instrText xml:space="preserve"> \m Kam</w:instrText>
          </w:r>
          <w:r w:rsidR="00935D45">
            <w:fldChar w:fldCharType="separate"/>
          </w:r>
          <w:r w:rsidR="00CA46B5" w:rsidRPr="00CA46B5">
            <w:rPr>
              <w:noProof/>
            </w:rPr>
            <w:t>[4, 5]</w:t>
          </w:r>
          <w:r w:rsidR="00935D45">
            <w:fldChar w:fldCharType="end"/>
          </w:r>
        </w:sdtContent>
      </w:sdt>
      <w:r w:rsidRPr="000A3A58">
        <w:t xml:space="preserve"> </w:t>
      </w:r>
      <w:r w:rsidR="00800CAE">
        <w:t>which</w:t>
      </w:r>
      <w:r w:rsidRPr="000A3A58">
        <w:t xml:space="preserve"> can serve many users at the same time and this is an advantage over the conventional MIMO that can serve only a very limited number of users</w:t>
      </w:r>
      <w:r w:rsidR="007C3BFC">
        <w:t>. T</w:t>
      </w:r>
      <w:r w:rsidR="007C3BFC" w:rsidRPr="00692E6A">
        <w:t>he interference exists between adjacent subsectors of the same site</w:t>
      </w:r>
      <w:r w:rsidR="00C80042">
        <w:t xml:space="preserve">, </w:t>
      </w:r>
      <w:r w:rsidR="007C3BFC" w:rsidRPr="00692E6A">
        <w:t>more likely than between overlapping subsectors at different sites. Thus, backhaul overhead can be reduced due to the less need of cooperation between sites.</w:t>
      </w:r>
      <w:r w:rsidR="00490AF2">
        <w:t xml:space="preserve"> </w:t>
      </w:r>
      <w:r w:rsidR="007C3BFC" w:rsidRPr="00692E6A">
        <w:t xml:space="preserve">The main disadvantage of Massive MIMO is its </w:t>
      </w:r>
      <w:r w:rsidR="00490AF2" w:rsidRPr="00692E6A">
        <w:t>complexity,</w:t>
      </w:r>
      <w:r w:rsidR="007C3BFC" w:rsidRPr="00692E6A">
        <w:t xml:space="preserve"> so it is used mostly for cellular tower.</w:t>
      </w:r>
    </w:p>
    <w:p w14:paraId="7F6ECD82" w14:textId="4EC6A2BB" w:rsidR="00F8200F" w:rsidRDefault="00F8200F" w:rsidP="00C80042">
      <w:pPr>
        <w:pStyle w:val="IntenseQuote"/>
        <w:numPr>
          <w:ilvl w:val="0"/>
          <w:numId w:val="32"/>
        </w:numPr>
        <w:ind w:left="360"/>
      </w:pPr>
      <w:r w:rsidRPr="00F8200F">
        <w:t>MmWave Networks</w:t>
      </w:r>
    </w:p>
    <w:p w14:paraId="45D55638" w14:textId="79A249F9" w:rsidR="00C50CC3" w:rsidRDefault="00616E53" w:rsidP="00C50CC3">
      <w:pPr>
        <w:pStyle w:val="NoSpacing"/>
      </w:pPr>
      <w:r w:rsidRPr="00692E6A">
        <w:t>MmWave is the next generation wireless technology that its data rate is expected to reach 100 times of today's technology</w:t>
      </w:r>
      <w:r w:rsidR="00800CAE">
        <w:t xml:space="preserve"> as it is described in</w:t>
      </w:r>
      <w:r w:rsidR="00E20836">
        <w:t xml:space="preserve"> </w:t>
      </w:r>
      <w:sdt>
        <w:sdtPr>
          <w:id w:val="1656412900"/>
          <w:citation/>
        </w:sdtPr>
        <w:sdtContent>
          <w:r w:rsidR="00E20836">
            <w:fldChar w:fldCharType="begin"/>
          </w:r>
          <w:r w:rsidR="00E20836">
            <w:instrText xml:space="preserve"> CITATION ElA14 \l 1033 </w:instrText>
          </w:r>
          <w:r w:rsidR="00E20836">
            <w:fldChar w:fldCharType="separate"/>
          </w:r>
          <w:r w:rsidR="00E20836" w:rsidRPr="00E20836">
            <w:rPr>
              <w:noProof/>
            </w:rPr>
            <w:t>[6]</w:t>
          </w:r>
          <w:r w:rsidR="00E20836">
            <w:fldChar w:fldCharType="end"/>
          </w:r>
        </w:sdtContent>
      </w:sdt>
      <w:r w:rsidRPr="00692E6A">
        <w:t xml:space="preserve">. </w:t>
      </w:r>
      <w:r w:rsidRPr="00692E6A">
        <w:rPr>
          <w:shd w:val="clear" w:color="auto" w:fill="FFFFFF"/>
        </w:rPr>
        <w:t>Millimeter wave spectrum ( between 30 </w:t>
      </w:r>
      <w:hyperlink r:id="rId16" w:history="1">
        <w:r w:rsidRPr="00616E53">
          <w:t>GHz</w:t>
        </w:r>
      </w:hyperlink>
      <w:r w:rsidRPr="00692E6A">
        <w:rPr>
          <w:shd w:val="clear" w:color="auto" w:fill="FFFFFF"/>
        </w:rPr>
        <w:t xml:space="preserve"> and 300 GHz) wavelength (10mm-1mm), this spectrum is used for high speed wireless communication, by allocating more bandwidth </w:t>
      </w:r>
      <w:r w:rsidRPr="00692E6A">
        <w:t>to speed transmission of files especially high quality video and multimedia content</w:t>
      </w:r>
      <w:r w:rsidR="00C50CC3">
        <w:t>.</w:t>
      </w:r>
    </w:p>
    <w:p w14:paraId="7F6ECD83" w14:textId="3620E9E1" w:rsidR="006011EE" w:rsidRDefault="006011EE" w:rsidP="00C80042">
      <w:pPr>
        <w:pStyle w:val="IntenseQuote"/>
        <w:numPr>
          <w:ilvl w:val="0"/>
          <w:numId w:val="32"/>
        </w:numPr>
        <w:ind w:left="360"/>
      </w:pPr>
      <w:r w:rsidRPr="006011EE">
        <w:t>Energy Harvesting Networks</w:t>
      </w:r>
    </w:p>
    <w:p w14:paraId="4AC1BACE" w14:textId="18A7869D" w:rsidR="002769AD" w:rsidRPr="00692E6A" w:rsidRDefault="002769AD" w:rsidP="002769AD">
      <w:pPr>
        <w:pStyle w:val="NoSpacing"/>
      </w:pPr>
      <w:r w:rsidRPr="00692E6A">
        <w:t>Energy harvesting is the process of extracting energy from energy sources such as wind energy, solar energy and thermal energy. But,</w:t>
      </w:r>
      <w:r w:rsidR="00800CAE">
        <w:t xml:space="preserve"> as it is proposed in </w:t>
      </w:r>
      <w:sdt>
        <w:sdtPr>
          <w:id w:val="-604729053"/>
          <w:citation/>
        </w:sdtPr>
        <w:sdtContent>
          <w:r w:rsidR="00921B1E">
            <w:fldChar w:fldCharType="begin"/>
          </w:r>
          <w:r w:rsidR="00921B1E">
            <w:instrText xml:space="preserve"> CITATION Hos15 \l 1033 </w:instrText>
          </w:r>
          <w:r w:rsidR="00921B1E">
            <w:fldChar w:fldCharType="separate"/>
          </w:r>
          <w:r w:rsidR="00921B1E" w:rsidRPr="00921B1E">
            <w:rPr>
              <w:noProof/>
            </w:rPr>
            <w:t>[7]</w:t>
          </w:r>
          <w:r w:rsidR="00921B1E">
            <w:fldChar w:fldCharType="end"/>
          </w:r>
        </w:sdtContent>
      </w:sdt>
      <w:r w:rsidRPr="00692E6A">
        <w:t xml:space="preserve"> these energies are not stable, they vary over time according to the weather, time and location so we cannot depend on this way of harvesting. </w:t>
      </w:r>
    </w:p>
    <w:p w14:paraId="7F6ECD85" w14:textId="0D49D3FC" w:rsidR="00EF4910" w:rsidRDefault="00353797" w:rsidP="00C80042">
      <w:pPr>
        <w:pStyle w:val="IntenseQuote"/>
        <w:numPr>
          <w:ilvl w:val="0"/>
          <w:numId w:val="32"/>
        </w:numPr>
        <w:ind w:left="360"/>
      </w:pPr>
      <w:r w:rsidRPr="00353797">
        <w:lastRenderedPageBreak/>
        <w:t>Device to Device communication (D2D)</w:t>
      </w:r>
    </w:p>
    <w:p w14:paraId="65EE93CB" w14:textId="6DAB042D" w:rsidR="008F0287" w:rsidRPr="00692E6A" w:rsidRDefault="008F0287" w:rsidP="008F0287">
      <w:pPr>
        <w:pStyle w:val="NoSpacing"/>
      </w:pPr>
      <w:r w:rsidRPr="00692E6A">
        <w:t>A technology that enables devices that are close to each other to communicate directly to improve the energy and spectrum efficiency</w:t>
      </w:r>
      <w:r w:rsidR="00515793">
        <w:t xml:space="preserve"> as mentioned in</w:t>
      </w:r>
      <w:r w:rsidR="00921B1E">
        <w:t xml:space="preserve"> </w:t>
      </w:r>
      <w:sdt>
        <w:sdtPr>
          <w:id w:val="1725405586"/>
          <w:citation/>
        </w:sdtPr>
        <w:sdtContent>
          <w:r w:rsidR="00921B1E">
            <w:fldChar w:fldCharType="begin"/>
          </w:r>
          <w:r w:rsidR="00921B1E">
            <w:instrText xml:space="preserve"> CITATION Hos15 \l 1033 </w:instrText>
          </w:r>
          <w:r w:rsidR="00921B1E">
            <w:fldChar w:fldCharType="separate"/>
          </w:r>
          <w:r w:rsidR="00921B1E" w:rsidRPr="00921B1E">
            <w:rPr>
              <w:noProof/>
            </w:rPr>
            <w:t>[7]</w:t>
          </w:r>
          <w:r w:rsidR="00921B1E">
            <w:fldChar w:fldCharType="end"/>
          </w:r>
        </w:sdtContent>
      </w:sdt>
      <w:r w:rsidR="00C80042">
        <w:t>.</w:t>
      </w:r>
    </w:p>
    <w:p w14:paraId="7F6ECD86" w14:textId="2C743A33" w:rsidR="00353797" w:rsidRDefault="00C77D2F" w:rsidP="00C80042">
      <w:pPr>
        <w:pStyle w:val="IntenseQuote"/>
        <w:numPr>
          <w:ilvl w:val="0"/>
          <w:numId w:val="32"/>
        </w:numPr>
        <w:ind w:left="360"/>
      </w:pPr>
      <w:r w:rsidRPr="00C77D2F">
        <w:t>Full Duplex communication</w:t>
      </w:r>
    </w:p>
    <w:p w14:paraId="7F6E96EF" w14:textId="1C563F3B" w:rsidR="00207306" w:rsidRPr="00207306" w:rsidRDefault="00207306" w:rsidP="00C80042">
      <w:pPr>
        <w:pStyle w:val="NoSpacing"/>
      </w:pPr>
      <w:r w:rsidRPr="00692E6A">
        <w:tab/>
        <w:t>It is a technology that allow the data to transfer in the two ways (Bi-directional)</w:t>
      </w:r>
      <w:r w:rsidR="00515793">
        <w:t xml:space="preserve"> as it was proposed in</w:t>
      </w:r>
      <w:r w:rsidR="00921B1E">
        <w:t xml:space="preserve"> </w:t>
      </w:r>
      <w:sdt>
        <w:sdtPr>
          <w:id w:val="882211095"/>
          <w:citation/>
        </w:sdtPr>
        <w:sdtContent>
          <w:r w:rsidR="00921B1E">
            <w:fldChar w:fldCharType="begin"/>
          </w:r>
          <w:r w:rsidR="00921B1E">
            <w:instrText xml:space="preserve"> CITATION Hos15 \l 1033 </w:instrText>
          </w:r>
          <w:r w:rsidR="00921B1E">
            <w:fldChar w:fldCharType="separate"/>
          </w:r>
          <w:r w:rsidR="00921B1E" w:rsidRPr="00921B1E">
            <w:rPr>
              <w:noProof/>
            </w:rPr>
            <w:t>[7]</w:t>
          </w:r>
          <w:r w:rsidR="00921B1E">
            <w:fldChar w:fldCharType="end"/>
          </w:r>
        </w:sdtContent>
      </w:sdt>
      <w:r w:rsidRPr="00692E6A">
        <w:t>, an example of a full duplex device is the telephone in which you can talk and listen in the same time. This technology</w:t>
      </w:r>
      <w:r>
        <w:t xml:space="preserve"> </w:t>
      </w:r>
      <w:r w:rsidRPr="00692E6A">
        <w:t>improves the spectrum efficiency.</w:t>
      </w:r>
    </w:p>
    <w:p w14:paraId="7F6ECD87" w14:textId="34AF6E2F" w:rsidR="00252ECD" w:rsidRDefault="00252ECD" w:rsidP="00C80042">
      <w:pPr>
        <w:pStyle w:val="IntenseQuote"/>
        <w:numPr>
          <w:ilvl w:val="0"/>
          <w:numId w:val="32"/>
        </w:numPr>
        <w:ind w:left="360"/>
      </w:pPr>
      <w:r w:rsidRPr="00252ECD">
        <w:t>Cloud radio access network(C-RAN)</w:t>
      </w:r>
    </w:p>
    <w:p w14:paraId="3A43FCD5" w14:textId="48F93A58" w:rsidR="00C341C4" w:rsidRPr="00C341C4" w:rsidRDefault="00515793" w:rsidP="00C80042">
      <w:pPr>
        <w:pStyle w:val="NoSpacing"/>
      </w:pPr>
      <w:r>
        <w:t xml:space="preserve">As </w:t>
      </w:r>
      <w:sdt>
        <w:sdtPr>
          <w:id w:val="-1833519548"/>
          <w:citation/>
        </w:sdtPr>
        <w:sdtContent>
          <w:r w:rsidR="00921B1E">
            <w:fldChar w:fldCharType="begin"/>
          </w:r>
          <w:r w:rsidR="00921B1E">
            <w:instrText xml:space="preserve"> CITATION Hos15 \l 1033 </w:instrText>
          </w:r>
          <w:r w:rsidR="00921B1E">
            <w:fldChar w:fldCharType="separate"/>
          </w:r>
          <w:r w:rsidR="00921B1E" w:rsidRPr="00921B1E">
            <w:rPr>
              <w:noProof/>
            </w:rPr>
            <w:t>[7]</w:t>
          </w:r>
          <w:r w:rsidR="00921B1E">
            <w:fldChar w:fldCharType="end"/>
          </w:r>
        </w:sdtContent>
      </w:sdt>
      <w:r>
        <w:t xml:space="preserve"> describes it, t</w:t>
      </w:r>
      <w:r w:rsidR="000D27A2" w:rsidRPr="00692E6A">
        <w:t>he cloud contains the baseband unit, so it can coordinate between cells which improves the performance and reduce the cost.</w:t>
      </w:r>
    </w:p>
    <w:p w14:paraId="7F6ECD88" w14:textId="5047B7BF" w:rsidR="00F33280" w:rsidRDefault="00436A78" w:rsidP="00C80042">
      <w:pPr>
        <w:pStyle w:val="IntenseQuote"/>
        <w:numPr>
          <w:ilvl w:val="0"/>
          <w:numId w:val="32"/>
        </w:numPr>
        <w:ind w:left="360"/>
      </w:pPr>
      <w:r w:rsidRPr="00436A78">
        <w:t>Self-organizing networks(SONs)</w:t>
      </w:r>
    </w:p>
    <w:p w14:paraId="31F4D1BF" w14:textId="491C74CD" w:rsidR="002B0D8D" w:rsidRPr="00692E6A" w:rsidRDefault="002B0D8D" w:rsidP="002B0D8D">
      <w:pPr>
        <w:pStyle w:val="NoSpacing"/>
      </w:pPr>
      <w:r w:rsidRPr="00692E6A">
        <w:t>It is an automatic technology that performs planning, healing, configuration and optimizing so that the manual work is reduced</w:t>
      </w:r>
      <w:r w:rsidR="00921B1E">
        <w:t xml:space="preserve"> </w:t>
      </w:r>
      <w:sdt>
        <w:sdtPr>
          <w:id w:val="990138318"/>
          <w:citation/>
        </w:sdtPr>
        <w:sdtContent>
          <w:r w:rsidR="00921B1E">
            <w:fldChar w:fldCharType="begin"/>
          </w:r>
          <w:r w:rsidR="00921B1E">
            <w:instrText xml:space="preserve"> CITATION Hos15 \l 1033 </w:instrText>
          </w:r>
          <w:r w:rsidR="00921B1E">
            <w:fldChar w:fldCharType="separate"/>
          </w:r>
          <w:r w:rsidR="00921B1E" w:rsidRPr="00921B1E">
            <w:rPr>
              <w:noProof/>
            </w:rPr>
            <w:t>[7]</w:t>
          </w:r>
          <w:r w:rsidR="00921B1E">
            <w:fldChar w:fldCharType="end"/>
          </w:r>
        </w:sdtContent>
      </w:sdt>
      <w:r w:rsidRPr="00692E6A">
        <w:t>.</w:t>
      </w:r>
    </w:p>
    <w:p w14:paraId="7F6ECD89" w14:textId="2F04D13B" w:rsidR="00436A78" w:rsidRDefault="003006FC" w:rsidP="003006FC">
      <w:pPr>
        <w:pStyle w:val="Heading3"/>
      </w:pPr>
      <w:bookmarkStart w:id="12" w:name="_Toc514626235"/>
      <w:r w:rsidRPr="003006FC">
        <w:t>Summary</w:t>
      </w:r>
      <w:bookmarkEnd w:id="12"/>
    </w:p>
    <w:p w14:paraId="7ED3F3FA" w14:textId="0E80C0DD" w:rsidR="008B29F4" w:rsidRDefault="008B29F4" w:rsidP="008B29F4">
      <w:pPr>
        <w:pStyle w:val="NoSpacing"/>
      </w:pPr>
      <w:r w:rsidRPr="00740CF1">
        <w:t xml:space="preserve">From </w:t>
      </w:r>
      <w:r>
        <w:fldChar w:fldCharType="begin"/>
      </w:r>
      <w:r>
        <w:instrText xml:space="preserve"> REF _Ref514172811 \h </w:instrText>
      </w:r>
      <w:r>
        <w:fldChar w:fldCharType="separate"/>
      </w:r>
      <w:r w:rsidR="00913F64">
        <w:t xml:space="preserve">Table </w:t>
      </w:r>
      <w:r w:rsidR="00913F64">
        <w:rPr>
          <w:noProof/>
          <w:cs/>
        </w:rPr>
        <w:t>‎</w:t>
      </w:r>
      <w:r w:rsidR="00913F64">
        <w:rPr>
          <w:noProof/>
        </w:rPr>
        <w:t>2</w:t>
      </w:r>
      <w:r w:rsidR="00913F64">
        <w:noBreakHyphen/>
      </w:r>
      <w:r w:rsidR="00913F64">
        <w:rPr>
          <w:noProof/>
        </w:rPr>
        <w:t>2</w:t>
      </w:r>
      <w:r>
        <w:fldChar w:fldCharType="end"/>
      </w:r>
      <w:r>
        <w:t xml:space="preserve"> </w:t>
      </w:r>
      <w:r w:rsidRPr="00740CF1">
        <w:t>we notice that each technology has its own benefits, small cells for example that are used in HetNets increase the data transfer and network capacity and it is efficient in terms of energy, in addition that it doesn't need a high cost to be used. Massive MIMO, MMWave, D2D and C-RANS all of them support massive devices. Massive MIMO also has low latency, but it is not costly efficient.</w:t>
      </w:r>
      <w:r>
        <w:t xml:space="preserve"> </w:t>
      </w:r>
      <w:r w:rsidRPr="00740CF1">
        <w:t>CRN increase the capacity of the network and it is costly efficient. MMWave has the same advantages of Massive MIMO but each one of them has its own applications. For device to device(D2D) it is good in economic, energy, data transfer and sportiness of massive devices terms. Energy harvesting networks are efficient in energy and economic terms. SONS have two good domains, data transfer and network capacity increase. At last, we choose to use HetNets because it collects most of the previous benefits.</w:t>
      </w:r>
    </w:p>
    <w:p w14:paraId="7691C8B4" w14:textId="77777777" w:rsidR="008B29F4" w:rsidRPr="00490AF2" w:rsidRDefault="008B29F4" w:rsidP="008B29F4">
      <w:pPr>
        <w:pStyle w:val="NoSpacing"/>
      </w:pPr>
    </w:p>
    <w:p w14:paraId="27F2B132" w14:textId="7B9F0AF4" w:rsidR="008B29F4" w:rsidRPr="008B29F4" w:rsidRDefault="008B29F4" w:rsidP="008B29F4"/>
    <w:p w14:paraId="4F00E11F" w14:textId="5C3B4A36" w:rsidR="003971E6" w:rsidRDefault="003971E6" w:rsidP="003971E6">
      <w:pPr>
        <w:pStyle w:val="Caption"/>
        <w:keepNext/>
      </w:pPr>
      <w:bookmarkStart w:id="13" w:name="_Ref514172811"/>
      <w:bookmarkStart w:id="14" w:name="_Toc514694666"/>
      <w:r>
        <w:t xml:space="preserve">Table </w:t>
      </w:r>
      <w:fldSimple w:instr=" STYLEREF 1 \s ">
        <w:r w:rsidR="00913F64">
          <w:rPr>
            <w:noProof/>
            <w:cs/>
          </w:rPr>
          <w:t>‎</w:t>
        </w:r>
        <w:r w:rsidR="00913F64">
          <w:rPr>
            <w:noProof/>
          </w:rPr>
          <w:t>2</w:t>
        </w:r>
      </w:fldSimple>
      <w:r w:rsidR="00203F67">
        <w:noBreakHyphen/>
      </w:r>
      <w:fldSimple w:instr=" SEQ Table \* ARABIC \s 1 ">
        <w:r w:rsidR="00913F64">
          <w:rPr>
            <w:noProof/>
          </w:rPr>
          <w:t>2</w:t>
        </w:r>
      </w:fldSimple>
      <w:bookmarkEnd w:id="13"/>
      <w:r w:rsidR="00A92059">
        <w:t xml:space="preserve"> Network topology summary</w:t>
      </w:r>
      <w:r w:rsidR="00E86BDE">
        <w:t>.</w:t>
      </w:r>
      <w:bookmarkEnd w:id="14"/>
    </w:p>
    <w:tbl>
      <w:tblPr>
        <w:tblStyle w:val="TableGrid"/>
        <w:tblW w:w="0" w:type="auto"/>
        <w:tblLook w:val="04A0" w:firstRow="1" w:lastRow="0" w:firstColumn="1" w:lastColumn="0" w:noHBand="0" w:noVBand="1"/>
      </w:tblPr>
      <w:tblGrid>
        <w:gridCol w:w="2853"/>
        <w:gridCol w:w="1052"/>
        <w:gridCol w:w="1052"/>
        <w:gridCol w:w="1015"/>
        <w:gridCol w:w="1037"/>
        <w:gridCol w:w="935"/>
        <w:gridCol w:w="1190"/>
      </w:tblGrid>
      <w:tr w:rsidR="003971E6" w:rsidRPr="0093074A" w14:paraId="4B0BAA8C" w14:textId="77777777" w:rsidTr="00CA4693">
        <w:trPr>
          <w:trHeight w:val="826"/>
        </w:trPr>
        <w:tc>
          <w:tcPr>
            <w:tcW w:w="2896" w:type="dxa"/>
            <w:vAlign w:val="center"/>
          </w:tcPr>
          <w:p w14:paraId="30DB969E" w14:textId="513C0BDB" w:rsidR="003971E6" w:rsidRPr="0093074A" w:rsidRDefault="003971E6" w:rsidP="00CA4693">
            <w:pPr>
              <w:jc w:val="center"/>
              <w:rPr>
                <w:szCs w:val="24"/>
              </w:rPr>
            </w:pPr>
            <w:r w:rsidRPr="0093074A">
              <w:rPr>
                <w:szCs w:val="24"/>
              </w:rPr>
              <w:t>Mythologies/Technologies</w:t>
            </w:r>
          </w:p>
        </w:tc>
        <w:tc>
          <w:tcPr>
            <w:tcW w:w="1075" w:type="dxa"/>
            <w:vAlign w:val="center"/>
          </w:tcPr>
          <w:p w14:paraId="732E0503" w14:textId="77777777" w:rsidR="003971E6" w:rsidRPr="0093074A" w:rsidRDefault="003971E6" w:rsidP="00CA4693">
            <w:pPr>
              <w:jc w:val="center"/>
              <w:rPr>
                <w:szCs w:val="24"/>
              </w:rPr>
            </w:pPr>
            <w:r w:rsidRPr="0093074A">
              <w:rPr>
                <w:szCs w:val="24"/>
              </w:rPr>
              <w:t>Increase data transfer</w:t>
            </w:r>
          </w:p>
        </w:tc>
        <w:tc>
          <w:tcPr>
            <w:tcW w:w="1075" w:type="dxa"/>
            <w:vAlign w:val="center"/>
          </w:tcPr>
          <w:p w14:paraId="47832738" w14:textId="77777777" w:rsidR="003971E6" w:rsidRPr="0093074A" w:rsidRDefault="003971E6" w:rsidP="00CA4693">
            <w:pPr>
              <w:jc w:val="center"/>
              <w:rPr>
                <w:szCs w:val="24"/>
              </w:rPr>
            </w:pPr>
            <w:r w:rsidRPr="0093074A">
              <w:rPr>
                <w:szCs w:val="24"/>
              </w:rPr>
              <w:t>Increase</w:t>
            </w:r>
          </w:p>
          <w:p w14:paraId="0D84752D" w14:textId="77777777" w:rsidR="003971E6" w:rsidRPr="0093074A" w:rsidRDefault="003971E6" w:rsidP="00CA4693">
            <w:pPr>
              <w:jc w:val="center"/>
              <w:rPr>
                <w:szCs w:val="24"/>
              </w:rPr>
            </w:pPr>
            <w:r w:rsidRPr="0093074A">
              <w:rPr>
                <w:szCs w:val="24"/>
              </w:rPr>
              <w:t>network capacity</w:t>
            </w:r>
          </w:p>
        </w:tc>
        <w:tc>
          <w:tcPr>
            <w:tcW w:w="1031" w:type="dxa"/>
            <w:vAlign w:val="center"/>
          </w:tcPr>
          <w:p w14:paraId="2D8FED0E" w14:textId="77777777" w:rsidR="003971E6" w:rsidRPr="0093074A" w:rsidRDefault="003971E6" w:rsidP="00CA4693">
            <w:pPr>
              <w:jc w:val="center"/>
              <w:rPr>
                <w:szCs w:val="24"/>
              </w:rPr>
            </w:pPr>
            <w:r w:rsidRPr="0093074A">
              <w:rPr>
                <w:szCs w:val="24"/>
              </w:rPr>
              <w:t>Support massive devices</w:t>
            </w:r>
          </w:p>
        </w:tc>
        <w:tc>
          <w:tcPr>
            <w:tcW w:w="1050" w:type="dxa"/>
            <w:vAlign w:val="center"/>
          </w:tcPr>
          <w:p w14:paraId="05860449" w14:textId="77777777" w:rsidR="003971E6" w:rsidRPr="0093074A" w:rsidRDefault="003971E6" w:rsidP="00CA4693">
            <w:pPr>
              <w:jc w:val="center"/>
              <w:rPr>
                <w:szCs w:val="24"/>
              </w:rPr>
            </w:pPr>
            <w:r w:rsidRPr="0093074A">
              <w:rPr>
                <w:szCs w:val="24"/>
              </w:rPr>
              <w:t>Energy efficient</w:t>
            </w:r>
          </w:p>
        </w:tc>
        <w:tc>
          <w:tcPr>
            <w:tcW w:w="952" w:type="dxa"/>
            <w:vAlign w:val="center"/>
          </w:tcPr>
          <w:p w14:paraId="015F21F7" w14:textId="77777777" w:rsidR="003971E6" w:rsidRPr="0093074A" w:rsidRDefault="003971E6" w:rsidP="00CA4693">
            <w:pPr>
              <w:jc w:val="center"/>
              <w:rPr>
                <w:szCs w:val="24"/>
              </w:rPr>
            </w:pPr>
            <w:r w:rsidRPr="0093074A">
              <w:rPr>
                <w:szCs w:val="24"/>
              </w:rPr>
              <w:t>Low latency</w:t>
            </w:r>
          </w:p>
        </w:tc>
        <w:tc>
          <w:tcPr>
            <w:tcW w:w="1190" w:type="dxa"/>
            <w:vAlign w:val="center"/>
          </w:tcPr>
          <w:p w14:paraId="39A6B21C" w14:textId="77777777" w:rsidR="003971E6" w:rsidRPr="0093074A" w:rsidRDefault="003971E6" w:rsidP="00CA4693">
            <w:pPr>
              <w:jc w:val="center"/>
              <w:rPr>
                <w:szCs w:val="24"/>
              </w:rPr>
            </w:pPr>
            <w:r w:rsidRPr="0093074A">
              <w:rPr>
                <w:szCs w:val="24"/>
              </w:rPr>
              <w:t>Economic</w:t>
            </w:r>
          </w:p>
        </w:tc>
      </w:tr>
      <w:tr w:rsidR="003971E6" w:rsidRPr="0093074A" w14:paraId="72DEC67A" w14:textId="77777777" w:rsidTr="00CA4693">
        <w:trPr>
          <w:trHeight w:val="368"/>
        </w:trPr>
        <w:tc>
          <w:tcPr>
            <w:tcW w:w="2896" w:type="dxa"/>
            <w:vAlign w:val="center"/>
          </w:tcPr>
          <w:p w14:paraId="199AA204" w14:textId="4CD8C0A3" w:rsidR="003971E6" w:rsidRPr="0093074A" w:rsidRDefault="003971E6" w:rsidP="00CA4693">
            <w:pPr>
              <w:jc w:val="center"/>
              <w:rPr>
                <w:szCs w:val="24"/>
              </w:rPr>
            </w:pPr>
            <w:r>
              <w:rPr>
                <w:szCs w:val="24"/>
              </w:rPr>
              <w:lastRenderedPageBreak/>
              <w:t>Small cells</w:t>
            </w:r>
            <w:r w:rsidR="00BD704D">
              <w:rPr>
                <w:szCs w:val="24"/>
              </w:rPr>
              <w:t xml:space="preserve"> (HetNets)</w:t>
            </w:r>
          </w:p>
        </w:tc>
        <w:tc>
          <w:tcPr>
            <w:tcW w:w="1075" w:type="dxa"/>
            <w:vAlign w:val="center"/>
          </w:tcPr>
          <w:p w14:paraId="5C462F2B" w14:textId="77777777" w:rsidR="003971E6" w:rsidRPr="0093074A" w:rsidRDefault="003971E6" w:rsidP="00CA4693">
            <w:pPr>
              <w:jc w:val="center"/>
              <w:rPr>
                <w:szCs w:val="24"/>
              </w:rPr>
            </w:pPr>
            <w:r>
              <w:rPr>
                <w:szCs w:val="24"/>
              </w:rPr>
              <w:t>X</w:t>
            </w:r>
          </w:p>
        </w:tc>
        <w:tc>
          <w:tcPr>
            <w:tcW w:w="1075" w:type="dxa"/>
            <w:vAlign w:val="center"/>
          </w:tcPr>
          <w:p w14:paraId="0B8C7BE9" w14:textId="77777777" w:rsidR="003971E6" w:rsidRPr="0093074A" w:rsidRDefault="003971E6" w:rsidP="00CA4693">
            <w:pPr>
              <w:jc w:val="center"/>
              <w:rPr>
                <w:szCs w:val="24"/>
              </w:rPr>
            </w:pPr>
            <w:r>
              <w:rPr>
                <w:szCs w:val="24"/>
              </w:rPr>
              <w:t>X</w:t>
            </w:r>
          </w:p>
        </w:tc>
        <w:tc>
          <w:tcPr>
            <w:tcW w:w="1031" w:type="dxa"/>
            <w:vAlign w:val="center"/>
          </w:tcPr>
          <w:p w14:paraId="277A53B7" w14:textId="77777777" w:rsidR="003971E6" w:rsidRPr="0093074A" w:rsidRDefault="003971E6" w:rsidP="00CA4693">
            <w:pPr>
              <w:jc w:val="center"/>
              <w:rPr>
                <w:szCs w:val="24"/>
              </w:rPr>
            </w:pPr>
          </w:p>
        </w:tc>
        <w:tc>
          <w:tcPr>
            <w:tcW w:w="1050" w:type="dxa"/>
            <w:vAlign w:val="center"/>
          </w:tcPr>
          <w:p w14:paraId="1AEA648E" w14:textId="77777777" w:rsidR="003971E6" w:rsidRPr="0093074A" w:rsidRDefault="003971E6" w:rsidP="00CA4693">
            <w:pPr>
              <w:jc w:val="center"/>
              <w:rPr>
                <w:szCs w:val="24"/>
              </w:rPr>
            </w:pPr>
            <w:r>
              <w:rPr>
                <w:szCs w:val="24"/>
              </w:rPr>
              <w:t>X</w:t>
            </w:r>
          </w:p>
        </w:tc>
        <w:tc>
          <w:tcPr>
            <w:tcW w:w="952" w:type="dxa"/>
            <w:vAlign w:val="center"/>
          </w:tcPr>
          <w:p w14:paraId="2D206398" w14:textId="77777777" w:rsidR="003971E6" w:rsidRPr="0093074A" w:rsidRDefault="003971E6" w:rsidP="00CA4693">
            <w:pPr>
              <w:jc w:val="center"/>
              <w:rPr>
                <w:szCs w:val="24"/>
              </w:rPr>
            </w:pPr>
          </w:p>
        </w:tc>
        <w:tc>
          <w:tcPr>
            <w:tcW w:w="1190" w:type="dxa"/>
            <w:vAlign w:val="center"/>
          </w:tcPr>
          <w:p w14:paraId="4E99870C" w14:textId="77777777" w:rsidR="003971E6" w:rsidRPr="0093074A" w:rsidRDefault="003971E6" w:rsidP="00CA4693">
            <w:pPr>
              <w:jc w:val="center"/>
              <w:rPr>
                <w:szCs w:val="24"/>
              </w:rPr>
            </w:pPr>
            <w:r>
              <w:rPr>
                <w:szCs w:val="24"/>
              </w:rPr>
              <w:t>X</w:t>
            </w:r>
          </w:p>
        </w:tc>
      </w:tr>
      <w:tr w:rsidR="003971E6" w:rsidRPr="0093074A" w14:paraId="63D33B13" w14:textId="77777777" w:rsidTr="00CA4693">
        <w:trPr>
          <w:trHeight w:val="368"/>
        </w:trPr>
        <w:tc>
          <w:tcPr>
            <w:tcW w:w="2896" w:type="dxa"/>
            <w:vAlign w:val="center"/>
          </w:tcPr>
          <w:p w14:paraId="67711E78" w14:textId="77777777" w:rsidR="003971E6" w:rsidRDefault="003971E6" w:rsidP="00CA4693">
            <w:pPr>
              <w:jc w:val="center"/>
              <w:rPr>
                <w:szCs w:val="24"/>
              </w:rPr>
            </w:pPr>
            <w:r>
              <w:rPr>
                <w:szCs w:val="24"/>
              </w:rPr>
              <w:t>Massive MIMO</w:t>
            </w:r>
          </w:p>
        </w:tc>
        <w:tc>
          <w:tcPr>
            <w:tcW w:w="1075" w:type="dxa"/>
            <w:vAlign w:val="center"/>
          </w:tcPr>
          <w:p w14:paraId="79AACE03" w14:textId="77777777" w:rsidR="003971E6" w:rsidRPr="0093074A" w:rsidRDefault="003971E6" w:rsidP="00CA4693">
            <w:pPr>
              <w:jc w:val="center"/>
              <w:rPr>
                <w:szCs w:val="24"/>
              </w:rPr>
            </w:pPr>
            <w:r>
              <w:rPr>
                <w:szCs w:val="24"/>
              </w:rPr>
              <w:t>X</w:t>
            </w:r>
          </w:p>
        </w:tc>
        <w:tc>
          <w:tcPr>
            <w:tcW w:w="1075" w:type="dxa"/>
            <w:vAlign w:val="center"/>
          </w:tcPr>
          <w:p w14:paraId="28AE42ED" w14:textId="77777777" w:rsidR="003971E6" w:rsidRPr="0093074A" w:rsidRDefault="003971E6" w:rsidP="00CA4693">
            <w:pPr>
              <w:jc w:val="center"/>
              <w:rPr>
                <w:szCs w:val="24"/>
              </w:rPr>
            </w:pPr>
            <w:r>
              <w:rPr>
                <w:szCs w:val="24"/>
              </w:rPr>
              <w:t>X</w:t>
            </w:r>
          </w:p>
        </w:tc>
        <w:tc>
          <w:tcPr>
            <w:tcW w:w="1031" w:type="dxa"/>
            <w:vAlign w:val="center"/>
          </w:tcPr>
          <w:p w14:paraId="404A3F10" w14:textId="77777777" w:rsidR="003971E6" w:rsidRPr="0093074A" w:rsidRDefault="003971E6" w:rsidP="00CA4693">
            <w:pPr>
              <w:jc w:val="center"/>
              <w:rPr>
                <w:szCs w:val="24"/>
              </w:rPr>
            </w:pPr>
            <w:r>
              <w:rPr>
                <w:szCs w:val="24"/>
              </w:rPr>
              <w:t>X</w:t>
            </w:r>
          </w:p>
        </w:tc>
        <w:tc>
          <w:tcPr>
            <w:tcW w:w="1050" w:type="dxa"/>
            <w:vAlign w:val="center"/>
          </w:tcPr>
          <w:p w14:paraId="7B620ECB" w14:textId="77777777" w:rsidR="003971E6" w:rsidRPr="0093074A" w:rsidRDefault="003971E6" w:rsidP="00CA4693">
            <w:pPr>
              <w:jc w:val="center"/>
              <w:rPr>
                <w:szCs w:val="24"/>
              </w:rPr>
            </w:pPr>
            <w:r>
              <w:rPr>
                <w:szCs w:val="24"/>
              </w:rPr>
              <w:t>X</w:t>
            </w:r>
          </w:p>
        </w:tc>
        <w:tc>
          <w:tcPr>
            <w:tcW w:w="952" w:type="dxa"/>
            <w:vAlign w:val="center"/>
          </w:tcPr>
          <w:p w14:paraId="7BDE749C" w14:textId="77777777" w:rsidR="003971E6" w:rsidRPr="0093074A" w:rsidRDefault="003971E6" w:rsidP="00CA4693">
            <w:pPr>
              <w:jc w:val="center"/>
              <w:rPr>
                <w:szCs w:val="24"/>
              </w:rPr>
            </w:pPr>
            <w:r>
              <w:rPr>
                <w:szCs w:val="24"/>
              </w:rPr>
              <w:t>X</w:t>
            </w:r>
          </w:p>
        </w:tc>
        <w:tc>
          <w:tcPr>
            <w:tcW w:w="1190" w:type="dxa"/>
            <w:vAlign w:val="center"/>
          </w:tcPr>
          <w:p w14:paraId="202C700C" w14:textId="77777777" w:rsidR="003971E6" w:rsidRDefault="003971E6" w:rsidP="00CA4693">
            <w:pPr>
              <w:jc w:val="center"/>
              <w:rPr>
                <w:szCs w:val="24"/>
              </w:rPr>
            </w:pPr>
          </w:p>
        </w:tc>
      </w:tr>
      <w:tr w:rsidR="003971E6" w:rsidRPr="0093074A" w14:paraId="380D0FB0" w14:textId="77777777" w:rsidTr="00CA4693">
        <w:trPr>
          <w:trHeight w:val="368"/>
        </w:trPr>
        <w:tc>
          <w:tcPr>
            <w:tcW w:w="2896" w:type="dxa"/>
            <w:vAlign w:val="center"/>
          </w:tcPr>
          <w:p w14:paraId="398E2304" w14:textId="77777777" w:rsidR="003971E6" w:rsidRDefault="003971E6" w:rsidP="00CA4693">
            <w:pPr>
              <w:jc w:val="center"/>
              <w:rPr>
                <w:szCs w:val="24"/>
              </w:rPr>
            </w:pPr>
            <w:r>
              <w:rPr>
                <w:szCs w:val="24"/>
              </w:rPr>
              <w:t>CRN</w:t>
            </w:r>
          </w:p>
        </w:tc>
        <w:tc>
          <w:tcPr>
            <w:tcW w:w="1075" w:type="dxa"/>
            <w:vAlign w:val="center"/>
          </w:tcPr>
          <w:p w14:paraId="1CE22580" w14:textId="77777777" w:rsidR="003971E6" w:rsidRDefault="003971E6" w:rsidP="00CA4693">
            <w:pPr>
              <w:jc w:val="center"/>
              <w:rPr>
                <w:szCs w:val="24"/>
              </w:rPr>
            </w:pPr>
          </w:p>
        </w:tc>
        <w:tc>
          <w:tcPr>
            <w:tcW w:w="1075" w:type="dxa"/>
            <w:vAlign w:val="center"/>
          </w:tcPr>
          <w:p w14:paraId="2AC55932" w14:textId="77777777" w:rsidR="003971E6" w:rsidRPr="0093074A" w:rsidRDefault="003971E6" w:rsidP="00CA4693">
            <w:pPr>
              <w:jc w:val="center"/>
              <w:rPr>
                <w:szCs w:val="24"/>
              </w:rPr>
            </w:pPr>
            <w:r>
              <w:rPr>
                <w:szCs w:val="24"/>
              </w:rPr>
              <w:t>X</w:t>
            </w:r>
          </w:p>
        </w:tc>
        <w:tc>
          <w:tcPr>
            <w:tcW w:w="1031" w:type="dxa"/>
            <w:vAlign w:val="center"/>
          </w:tcPr>
          <w:p w14:paraId="6FFBA7C1" w14:textId="77777777" w:rsidR="003971E6" w:rsidRPr="0093074A" w:rsidRDefault="003971E6" w:rsidP="00CA4693">
            <w:pPr>
              <w:jc w:val="center"/>
              <w:rPr>
                <w:szCs w:val="24"/>
              </w:rPr>
            </w:pPr>
          </w:p>
        </w:tc>
        <w:tc>
          <w:tcPr>
            <w:tcW w:w="1050" w:type="dxa"/>
            <w:vAlign w:val="center"/>
          </w:tcPr>
          <w:p w14:paraId="245F9A17" w14:textId="77777777" w:rsidR="003971E6" w:rsidRDefault="003971E6" w:rsidP="00CA4693">
            <w:pPr>
              <w:jc w:val="center"/>
              <w:rPr>
                <w:szCs w:val="24"/>
              </w:rPr>
            </w:pPr>
          </w:p>
        </w:tc>
        <w:tc>
          <w:tcPr>
            <w:tcW w:w="952" w:type="dxa"/>
            <w:vAlign w:val="center"/>
          </w:tcPr>
          <w:p w14:paraId="02A72B51" w14:textId="77777777" w:rsidR="003971E6" w:rsidRPr="0093074A" w:rsidRDefault="003971E6" w:rsidP="00CA4693">
            <w:pPr>
              <w:jc w:val="center"/>
              <w:rPr>
                <w:szCs w:val="24"/>
              </w:rPr>
            </w:pPr>
          </w:p>
        </w:tc>
        <w:tc>
          <w:tcPr>
            <w:tcW w:w="1190" w:type="dxa"/>
            <w:vAlign w:val="center"/>
          </w:tcPr>
          <w:p w14:paraId="6235766D" w14:textId="77777777" w:rsidR="003971E6" w:rsidRPr="0093074A" w:rsidRDefault="003971E6" w:rsidP="00CA4693">
            <w:pPr>
              <w:jc w:val="center"/>
              <w:rPr>
                <w:szCs w:val="24"/>
              </w:rPr>
            </w:pPr>
            <w:r>
              <w:rPr>
                <w:szCs w:val="24"/>
              </w:rPr>
              <w:t>X</w:t>
            </w:r>
          </w:p>
        </w:tc>
      </w:tr>
      <w:tr w:rsidR="003971E6" w:rsidRPr="0093074A" w14:paraId="4C360530" w14:textId="77777777" w:rsidTr="00CA4693">
        <w:trPr>
          <w:trHeight w:val="368"/>
        </w:trPr>
        <w:tc>
          <w:tcPr>
            <w:tcW w:w="2896" w:type="dxa"/>
            <w:vAlign w:val="center"/>
          </w:tcPr>
          <w:p w14:paraId="681FA67B" w14:textId="77777777" w:rsidR="003971E6" w:rsidRDefault="003971E6" w:rsidP="00CA4693">
            <w:pPr>
              <w:jc w:val="center"/>
              <w:rPr>
                <w:szCs w:val="24"/>
              </w:rPr>
            </w:pPr>
            <w:r>
              <w:rPr>
                <w:szCs w:val="24"/>
              </w:rPr>
              <w:t>D2D</w:t>
            </w:r>
          </w:p>
        </w:tc>
        <w:tc>
          <w:tcPr>
            <w:tcW w:w="1075" w:type="dxa"/>
            <w:vAlign w:val="center"/>
          </w:tcPr>
          <w:p w14:paraId="2142AAD5" w14:textId="77777777" w:rsidR="003971E6" w:rsidRPr="0093074A" w:rsidRDefault="003971E6" w:rsidP="00CA4693">
            <w:pPr>
              <w:jc w:val="center"/>
              <w:rPr>
                <w:szCs w:val="24"/>
              </w:rPr>
            </w:pPr>
            <w:r>
              <w:rPr>
                <w:szCs w:val="24"/>
              </w:rPr>
              <w:t>X</w:t>
            </w:r>
          </w:p>
        </w:tc>
        <w:tc>
          <w:tcPr>
            <w:tcW w:w="1075" w:type="dxa"/>
            <w:vAlign w:val="center"/>
          </w:tcPr>
          <w:p w14:paraId="15A0614F" w14:textId="77777777" w:rsidR="003971E6" w:rsidRDefault="003971E6" w:rsidP="00CA4693">
            <w:pPr>
              <w:jc w:val="center"/>
              <w:rPr>
                <w:szCs w:val="24"/>
              </w:rPr>
            </w:pPr>
          </w:p>
        </w:tc>
        <w:tc>
          <w:tcPr>
            <w:tcW w:w="1031" w:type="dxa"/>
            <w:vAlign w:val="center"/>
          </w:tcPr>
          <w:p w14:paraId="44C1C274" w14:textId="77777777" w:rsidR="003971E6" w:rsidRPr="0093074A" w:rsidRDefault="003971E6" w:rsidP="00CA4693">
            <w:pPr>
              <w:jc w:val="center"/>
              <w:rPr>
                <w:szCs w:val="24"/>
              </w:rPr>
            </w:pPr>
            <w:r>
              <w:rPr>
                <w:szCs w:val="24"/>
              </w:rPr>
              <w:t>X</w:t>
            </w:r>
          </w:p>
        </w:tc>
        <w:tc>
          <w:tcPr>
            <w:tcW w:w="1050" w:type="dxa"/>
            <w:vAlign w:val="center"/>
          </w:tcPr>
          <w:p w14:paraId="584DC32A" w14:textId="77777777" w:rsidR="003971E6" w:rsidRPr="0093074A" w:rsidRDefault="003971E6" w:rsidP="00CA4693">
            <w:pPr>
              <w:jc w:val="center"/>
              <w:rPr>
                <w:szCs w:val="24"/>
              </w:rPr>
            </w:pPr>
            <w:r>
              <w:rPr>
                <w:szCs w:val="24"/>
              </w:rPr>
              <w:t>X</w:t>
            </w:r>
          </w:p>
        </w:tc>
        <w:tc>
          <w:tcPr>
            <w:tcW w:w="952" w:type="dxa"/>
            <w:vAlign w:val="center"/>
          </w:tcPr>
          <w:p w14:paraId="3A451918" w14:textId="77777777" w:rsidR="003971E6" w:rsidRPr="0093074A" w:rsidRDefault="003971E6" w:rsidP="00CA4693">
            <w:pPr>
              <w:jc w:val="center"/>
              <w:rPr>
                <w:szCs w:val="24"/>
              </w:rPr>
            </w:pPr>
          </w:p>
        </w:tc>
        <w:tc>
          <w:tcPr>
            <w:tcW w:w="1190" w:type="dxa"/>
            <w:vAlign w:val="center"/>
          </w:tcPr>
          <w:p w14:paraId="07E08AB5" w14:textId="77777777" w:rsidR="003971E6" w:rsidRPr="0093074A" w:rsidRDefault="003971E6" w:rsidP="00CA4693">
            <w:pPr>
              <w:jc w:val="center"/>
              <w:rPr>
                <w:szCs w:val="24"/>
              </w:rPr>
            </w:pPr>
            <w:r>
              <w:rPr>
                <w:szCs w:val="24"/>
              </w:rPr>
              <w:t>X</w:t>
            </w:r>
          </w:p>
        </w:tc>
      </w:tr>
      <w:tr w:rsidR="003971E6" w:rsidRPr="0093074A" w14:paraId="0EB7B936" w14:textId="77777777" w:rsidTr="00CA4693">
        <w:trPr>
          <w:trHeight w:val="368"/>
        </w:trPr>
        <w:tc>
          <w:tcPr>
            <w:tcW w:w="2896" w:type="dxa"/>
            <w:vAlign w:val="center"/>
          </w:tcPr>
          <w:p w14:paraId="4F71EE8F" w14:textId="77777777" w:rsidR="003971E6" w:rsidRDefault="003971E6" w:rsidP="00CA4693">
            <w:pPr>
              <w:jc w:val="center"/>
              <w:rPr>
                <w:szCs w:val="24"/>
              </w:rPr>
            </w:pPr>
            <w:proofErr w:type="spellStart"/>
            <w:r>
              <w:rPr>
                <w:szCs w:val="24"/>
              </w:rPr>
              <w:t>mmWave</w:t>
            </w:r>
            <w:proofErr w:type="spellEnd"/>
          </w:p>
        </w:tc>
        <w:tc>
          <w:tcPr>
            <w:tcW w:w="1075" w:type="dxa"/>
            <w:vAlign w:val="center"/>
          </w:tcPr>
          <w:p w14:paraId="60D9C1E8" w14:textId="77777777" w:rsidR="003971E6" w:rsidRPr="0093074A" w:rsidRDefault="003971E6" w:rsidP="00CA4693">
            <w:pPr>
              <w:jc w:val="center"/>
              <w:rPr>
                <w:szCs w:val="24"/>
              </w:rPr>
            </w:pPr>
            <w:r>
              <w:rPr>
                <w:szCs w:val="24"/>
              </w:rPr>
              <w:t>X</w:t>
            </w:r>
          </w:p>
        </w:tc>
        <w:tc>
          <w:tcPr>
            <w:tcW w:w="1075" w:type="dxa"/>
            <w:vAlign w:val="center"/>
          </w:tcPr>
          <w:p w14:paraId="1CF0D8F2" w14:textId="77777777" w:rsidR="003971E6" w:rsidRPr="0093074A" w:rsidRDefault="003971E6" w:rsidP="00CA4693">
            <w:pPr>
              <w:jc w:val="center"/>
              <w:rPr>
                <w:szCs w:val="24"/>
              </w:rPr>
            </w:pPr>
            <w:r>
              <w:rPr>
                <w:szCs w:val="24"/>
              </w:rPr>
              <w:t>X</w:t>
            </w:r>
          </w:p>
        </w:tc>
        <w:tc>
          <w:tcPr>
            <w:tcW w:w="1031" w:type="dxa"/>
            <w:vAlign w:val="center"/>
          </w:tcPr>
          <w:p w14:paraId="5EBF7276" w14:textId="77777777" w:rsidR="003971E6" w:rsidRPr="0093074A" w:rsidRDefault="003971E6" w:rsidP="00CA4693">
            <w:pPr>
              <w:jc w:val="center"/>
              <w:rPr>
                <w:szCs w:val="24"/>
              </w:rPr>
            </w:pPr>
            <w:r>
              <w:rPr>
                <w:szCs w:val="24"/>
              </w:rPr>
              <w:t>X</w:t>
            </w:r>
          </w:p>
        </w:tc>
        <w:tc>
          <w:tcPr>
            <w:tcW w:w="1050" w:type="dxa"/>
            <w:vAlign w:val="center"/>
          </w:tcPr>
          <w:p w14:paraId="7196FBB2" w14:textId="77777777" w:rsidR="003971E6" w:rsidRPr="0093074A" w:rsidRDefault="003971E6" w:rsidP="00CA4693">
            <w:pPr>
              <w:jc w:val="center"/>
              <w:rPr>
                <w:szCs w:val="24"/>
              </w:rPr>
            </w:pPr>
            <w:r>
              <w:rPr>
                <w:szCs w:val="24"/>
              </w:rPr>
              <w:t>X</w:t>
            </w:r>
          </w:p>
        </w:tc>
        <w:tc>
          <w:tcPr>
            <w:tcW w:w="952" w:type="dxa"/>
            <w:vAlign w:val="center"/>
          </w:tcPr>
          <w:p w14:paraId="4842CBE8" w14:textId="77777777" w:rsidR="003971E6" w:rsidRPr="0093074A" w:rsidRDefault="003971E6" w:rsidP="00CA4693">
            <w:pPr>
              <w:jc w:val="center"/>
              <w:rPr>
                <w:szCs w:val="24"/>
              </w:rPr>
            </w:pPr>
            <w:r>
              <w:rPr>
                <w:szCs w:val="24"/>
              </w:rPr>
              <w:t>X</w:t>
            </w:r>
          </w:p>
        </w:tc>
        <w:tc>
          <w:tcPr>
            <w:tcW w:w="1190" w:type="dxa"/>
            <w:vAlign w:val="center"/>
          </w:tcPr>
          <w:p w14:paraId="45956104" w14:textId="77777777" w:rsidR="003971E6" w:rsidRDefault="003971E6" w:rsidP="00CA4693">
            <w:pPr>
              <w:jc w:val="center"/>
              <w:rPr>
                <w:szCs w:val="24"/>
              </w:rPr>
            </w:pPr>
          </w:p>
        </w:tc>
      </w:tr>
      <w:tr w:rsidR="003971E6" w:rsidRPr="0093074A" w14:paraId="652A5E03" w14:textId="77777777" w:rsidTr="00CA4693">
        <w:trPr>
          <w:trHeight w:val="368"/>
        </w:trPr>
        <w:tc>
          <w:tcPr>
            <w:tcW w:w="2896" w:type="dxa"/>
            <w:vAlign w:val="center"/>
          </w:tcPr>
          <w:p w14:paraId="39490F87" w14:textId="77777777" w:rsidR="003971E6" w:rsidRDefault="003971E6" w:rsidP="00CA4693">
            <w:pPr>
              <w:jc w:val="center"/>
              <w:rPr>
                <w:szCs w:val="24"/>
              </w:rPr>
            </w:pPr>
            <w:r>
              <w:rPr>
                <w:szCs w:val="24"/>
              </w:rPr>
              <w:t>C-RAN</w:t>
            </w:r>
            <w:r w:rsidRPr="00F41215">
              <w:rPr>
                <w:szCs w:val="24"/>
                <w:vertAlign w:val="subscript"/>
              </w:rPr>
              <w:t>S</w:t>
            </w:r>
          </w:p>
        </w:tc>
        <w:tc>
          <w:tcPr>
            <w:tcW w:w="1075" w:type="dxa"/>
            <w:vAlign w:val="center"/>
          </w:tcPr>
          <w:p w14:paraId="42E58FC0" w14:textId="77777777" w:rsidR="003971E6" w:rsidRPr="0093074A" w:rsidRDefault="003971E6" w:rsidP="00CA4693">
            <w:pPr>
              <w:jc w:val="center"/>
              <w:rPr>
                <w:szCs w:val="24"/>
              </w:rPr>
            </w:pPr>
            <w:r>
              <w:rPr>
                <w:szCs w:val="24"/>
              </w:rPr>
              <w:t>X</w:t>
            </w:r>
          </w:p>
        </w:tc>
        <w:tc>
          <w:tcPr>
            <w:tcW w:w="1075" w:type="dxa"/>
            <w:vAlign w:val="center"/>
          </w:tcPr>
          <w:p w14:paraId="7BC88D31" w14:textId="77777777" w:rsidR="003971E6" w:rsidRPr="0093074A" w:rsidRDefault="003971E6" w:rsidP="00CA4693">
            <w:pPr>
              <w:jc w:val="center"/>
              <w:rPr>
                <w:szCs w:val="24"/>
              </w:rPr>
            </w:pPr>
            <w:r>
              <w:rPr>
                <w:szCs w:val="24"/>
              </w:rPr>
              <w:t>X</w:t>
            </w:r>
          </w:p>
        </w:tc>
        <w:tc>
          <w:tcPr>
            <w:tcW w:w="1031" w:type="dxa"/>
            <w:vAlign w:val="center"/>
          </w:tcPr>
          <w:p w14:paraId="57DD85D6" w14:textId="77777777" w:rsidR="003971E6" w:rsidRPr="0093074A" w:rsidRDefault="003971E6" w:rsidP="00CA4693">
            <w:pPr>
              <w:jc w:val="center"/>
              <w:rPr>
                <w:szCs w:val="24"/>
              </w:rPr>
            </w:pPr>
            <w:r>
              <w:rPr>
                <w:szCs w:val="24"/>
              </w:rPr>
              <w:t>X</w:t>
            </w:r>
          </w:p>
        </w:tc>
        <w:tc>
          <w:tcPr>
            <w:tcW w:w="1050" w:type="dxa"/>
            <w:vAlign w:val="center"/>
          </w:tcPr>
          <w:p w14:paraId="68645874" w14:textId="77777777" w:rsidR="003971E6" w:rsidRPr="0093074A" w:rsidRDefault="003971E6" w:rsidP="00CA4693">
            <w:pPr>
              <w:jc w:val="center"/>
              <w:rPr>
                <w:szCs w:val="24"/>
              </w:rPr>
            </w:pPr>
            <w:r>
              <w:rPr>
                <w:szCs w:val="24"/>
              </w:rPr>
              <w:t>X</w:t>
            </w:r>
          </w:p>
        </w:tc>
        <w:tc>
          <w:tcPr>
            <w:tcW w:w="952" w:type="dxa"/>
            <w:vAlign w:val="center"/>
          </w:tcPr>
          <w:p w14:paraId="6CA241B0" w14:textId="77777777" w:rsidR="003971E6" w:rsidRPr="0093074A" w:rsidRDefault="003971E6" w:rsidP="00CA4693">
            <w:pPr>
              <w:jc w:val="center"/>
              <w:rPr>
                <w:szCs w:val="24"/>
              </w:rPr>
            </w:pPr>
          </w:p>
        </w:tc>
        <w:tc>
          <w:tcPr>
            <w:tcW w:w="1190" w:type="dxa"/>
            <w:vAlign w:val="center"/>
          </w:tcPr>
          <w:p w14:paraId="27BEFE31" w14:textId="77777777" w:rsidR="003971E6" w:rsidRPr="0093074A" w:rsidRDefault="003971E6" w:rsidP="00CA4693">
            <w:pPr>
              <w:jc w:val="center"/>
              <w:rPr>
                <w:szCs w:val="24"/>
              </w:rPr>
            </w:pPr>
            <w:r>
              <w:rPr>
                <w:szCs w:val="24"/>
              </w:rPr>
              <w:t>X</w:t>
            </w:r>
          </w:p>
        </w:tc>
      </w:tr>
      <w:tr w:rsidR="003971E6" w:rsidRPr="0093074A" w14:paraId="4A9E43A7" w14:textId="77777777" w:rsidTr="00CA4693">
        <w:trPr>
          <w:trHeight w:val="368"/>
        </w:trPr>
        <w:tc>
          <w:tcPr>
            <w:tcW w:w="2896" w:type="dxa"/>
            <w:vAlign w:val="center"/>
          </w:tcPr>
          <w:p w14:paraId="25658C7B" w14:textId="77777777" w:rsidR="003971E6" w:rsidRDefault="003971E6" w:rsidP="00CA4693">
            <w:pPr>
              <w:jc w:val="center"/>
              <w:rPr>
                <w:szCs w:val="24"/>
              </w:rPr>
            </w:pPr>
            <w:r>
              <w:rPr>
                <w:szCs w:val="24"/>
              </w:rPr>
              <w:t>Full duplex</w:t>
            </w:r>
          </w:p>
        </w:tc>
        <w:tc>
          <w:tcPr>
            <w:tcW w:w="1075" w:type="dxa"/>
            <w:vAlign w:val="center"/>
          </w:tcPr>
          <w:p w14:paraId="43CB1A08" w14:textId="77777777" w:rsidR="003971E6" w:rsidRDefault="003971E6" w:rsidP="00CA4693">
            <w:pPr>
              <w:jc w:val="center"/>
              <w:rPr>
                <w:szCs w:val="24"/>
              </w:rPr>
            </w:pPr>
          </w:p>
        </w:tc>
        <w:tc>
          <w:tcPr>
            <w:tcW w:w="1075" w:type="dxa"/>
            <w:vAlign w:val="center"/>
          </w:tcPr>
          <w:p w14:paraId="61B28C75" w14:textId="77777777" w:rsidR="003971E6" w:rsidRPr="0093074A" w:rsidRDefault="003971E6" w:rsidP="00CA4693">
            <w:pPr>
              <w:jc w:val="center"/>
              <w:rPr>
                <w:szCs w:val="24"/>
              </w:rPr>
            </w:pPr>
            <w:r>
              <w:rPr>
                <w:szCs w:val="24"/>
              </w:rPr>
              <w:t>X</w:t>
            </w:r>
          </w:p>
        </w:tc>
        <w:tc>
          <w:tcPr>
            <w:tcW w:w="1031" w:type="dxa"/>
            <w:vAlign w:val="center"/>
          </w:tcPr>
          <w:p w14:paraId="19C33F65" w14:textId="77777777" w:rsidR="003971E6" w:rsidRDefault="003971E6" w:rsidP="00CA4693">
            <w:pPr>
              <w:jc w:val="center"/>
              <w:rPr>
                <w:szCs w:val="24"/>
              </w:rPr>
            </w:pPr>
          </w:p>
        </w:tc>
        <w:tc>
          <w:tcPr>
            <w:tcW w:w="1050" w:type="dxa"/>
            <w:vAlign w:val="center"/>
          </w:tcPr>
          <w:p w14:paraId="7263C5D4" w14:textId="77777777" w:rsidR="003971E6" w:rsidRDefault="003971E6" w:rsidP="00CA4693">
            <w:pPr>
              <w:jc w:val="center"/>
              <w:rPr>
                <w:szCs w:val="24"/>
              </w:rPr>
            </w:pPr>
          </w:p>
        </w:tc>
        <w:tc>
          <w:tcPr>
            <w:tcW w:w="952" w:type="dxa"/>
            <w:vAlign w:val="center"/>
          </w:tcPr>
          <w:p w14:paraId="78A9426F" w14:textId="77777777" w:rsidR="003971E6" w:rsidRPr="0093074A" w:rsidRDefault="003971E6" w:rsidP="00CA4693">
            <w:pPr>
              <w:jc w:val="center"/>
              <w:rPr>
                <w:szCs w:val="24"/>
              </w:rPr>
            </w:pPr>
          </w:p>
        </w:tc>
        <w:tc>
          <w:tcPr>
            <w:tcW w:w="1190" w:type="dxa"/>
            <w:vAlign w:val="center"/>
          </w:tcPr>
          <w:p w14:paraId="1066963C" w14:textId="77777777" w:rsidR="003971E6" w:rsidRDefault="003971E6" w:rsidP="00CA4693">
            <w:pPr>
              <w:jc w:val="center"/>
              <w:rPr>
                <w:szCs w:val="24"/>
              </w:rPr>
            </w:pPr>
          </w:p>
        </w:tc>
      </w:tr>
      <w:tr w:rsidR="003971E6" w:rsidRPr="0093074A" w14:paraId="13F7E6B6" w14:textId="77777777" w:rsidTr="00CA4693">
        <w:trPr>
          <w:trHeight w:val="368"/>
        </w:trPr>
        <w:tc>
          <w:tcPr>
            <w:tcW w:w="2896" w:type="dxa"/>
            <w:vAlign w:val="center"/>
          </w:tcPr>
          <w:p w14:paraId="34963EED" w14:textId="77777777" w:rsidR="003971E6" w:rsidRDefault="003971E6" w:rsidP="00CA4693">
            <w:pPr>
              <w:jc w:val="center"/>
              <w:rPr>
                <w:szCs w:val="24"/>
              </w:rPr>
            </w:pPr>
            <w:r>
              <w:rPr>
                <w:szCs w:val="24"/>
              </w:rPr>
              <w:t>DUD</w:t>
            </w:r>
          </w:p>
        </w:tc>
        <w:tc>
          <w:tcPr>
            <w:tcW w:w="1075" w:type="dxa"/>
            <w:vAlign w:val="center"/>
          </w:tcPr>
          <w:p w14:paraId="02F8DB19" w14:textId="77777777" w:rsidR="003971E6" w:rsidRDefault="003971E6" w:rsidP="00CA4693">
            <w:pPr>
              <w:jc w:val="center"/>
              <w:rPr>
                <w:szCs w:val="24"/>
              </w:rPr>
            </w:pPr>
          </w:p>
        </w:tc>
        <w:tc>
          <w:tcPr>
            <w:tcW w:w="1075" w:type="dxa"/>
            <w:vAlign w:val="center"/>
          </w:tcPr>
          <w:p w14:paraId="1FFA0F1F" w14:textId="77777777" w:rsidR="003971E6" w:rsidRPr="0093074A" w:rsidRDefault="003971E6" w:rsidP="00CA4693">
            <w:pPr>
              <w:jc w:val="center"/>
              <w:rPr>
                <w:szCs w:val="24"/>
              </w:rPr>
            </w:pPr>
            <w:r>
              <w:rPr>
                <w:szCs w:val="24"/>
              </w:rPr>
              <w:t>X</w:t>
            </w:r>
          </w:p>
        </w:tc>
        <w:tc>
          <w:tcPr>
            <w:tcW w:w="1031" w:type="dxa"/>
            <w:vAlign w:val="center"/>
          </w:tcPr>
          <w:p w14:paraId="5722E537" w14:textId="77777777" w:rsidR="003971E6" w:rsidRDefault="003971E6" w:rsidP="00CA4693">
            <w:pPr>
              <w:jc w:val="center"/>
              <w:rPr>
                <w:szCs w:val="24"/>
              </w:rPr>
            </w:pPr>
          </w:p>
        </w:tc>
        <w:tc>
          <w:tcPr>
            <w:tcW w:w="1050" w:type="dxa"/>
            <w:vAlign w:val="center"/>
          </w:tcPr>
          <w:p w14:paraId="70C04E5D" w14:textId="77777777" w:rsidR="003971E6" w:rsidRDefault="003971E6" w:rsidP="00CA4693">
            <w:pPr>
              <w:jc w:val="center"/>
              <w:rPr>
                <w:szCs w:val="24"/>
              </w:rPr>
            </w:pPr>
          </w:p>
        </w:tc>
        <w:tc>
          <w:tcPr>
            <w:tcW w:w="952" w:type="dxa"/>
            <w:vAlign w:val="center"/>
          </w:tcPr>
          <w:p w14:paraId="1C8B2865" w14:textId="77777777" w:rsidR="003971E6" w:rsidRPr="0093074A" w:rsidRDefault="003971E6" w:rsidP="00CA4693">
            <w:pPr>
              <w:jc w:val="center"/>
              <w:rPr>
                <w:szCs w:val="24"/>
              </w:rPr>
            </w:pPr>
            <w:r>
              <w:rPr>
                <w:szCs w:val="24"/>
              </w:rPr>
              <w:t>X</w:t>
            </w:r>
          </w:p>
        </w:tc>
        <w:tc>
          <w:tcPr>
            <w:tcW w:w="1190" w:type="dxa"/>
            <w:vAlign w:val="center"/>
          </w:tcPr>
          <w:p w14:paraId="21995FAB" w14:textId="77777777" w:rsidR="003971E6" w:rsidRDefault="003971E6" w:rsidP="00CA4693">
            <w:pPr>
              <w:jc w:val="center"/>
              <w:rPr>
                <w:szCs w:val="24"/>
              </w:rPr>
            </w:pPr>
          </w:p>
        </w:tc>
      </w:tr>
      <w:tr w:rsidR="003971E6" w:rsidRPr="0093074A" w14:paraId="322FD12E" w14:textId="77777777" w:rsidTr="00CA4693">
        <w:trPr>
          <w:trHeight w:val="368"/>
        </w:trPr>
        <w:tc>
          <w:tcPr>
            <w:tcW w:w="2896" w:type="dxa"/>
            <w:vAlign w:val="center"/>
          </w:tcPr>
          <w:p w14:paraId="285A8173" w14:textId="77777777" w:rsidR="003971E6" w:rsidRDefault="003971E6" w:rsidP="00CA4693">
            <w:pPr>
              <w:jc w:val="center"/>
              <w:rPr>
                <w:szCs w:val="24"/>
              </w:rPr>
            </w:pPr>
            <w:r>
              <w:rPr>
                <w:szCs w:val="24"/>
              </w:rPr>
              <w:t>VLC</w:t>
            </w:r>
          </w:p>
        </w:tc>
        <w:tc>
          <w:tcPr>
            <w:tcW w:w="1075" w:type="dxa"/>
            <w:vAlign w:val="center"/>
          </w:tcPr>
          <w:p w14:paraId="3324EE7F" w14:textId="77777777" w:rsidR="003971E6" w:rsidRPr="0093074A" w:rsidRDefault="003971E6" w:rsidP="00CA4693">
            <w:pPr>
              <w:jc w:val="center"/>
              <w:rPr>
                <w:szCs w:val="24"/>
              </w:rPr>
            </w:pPr>
            <w:r>
              <w:rPr>
                <w:szCs w:val="24"/>
              </w:rPr>
              <w:t>X</w:t>
            </w:r>
          </w:p>
        </w:tc>
        <w:tc>
          <w:tcPr>
            <w:tcW w:w="1075" w:type="dxa"/>
            <w:vAlign w:val="center"/>
          </w:tcPr>
          <w:p w14:paraId="2ADE502F" w14:textId="77777777" w:rsidR="003971E6" w:rsidRDefault="003971E6" w:rsidP="00CA4693">
            <w:pPr>
              <w:jc w:val="center"/>
              <w:rPr>
                <w:szCs w:val="24"/>
              </w:rPr>
            </w:pPr>
          </w:p>
        </w:tc>
        <w:tc>
          <w:tcPr>
            <w:tcW w:w="1031" w:type="dxa"/>
            <w:vAlign w:val="center"/>
          </w:tcPr>
          <w:p w14:paraId="2DB6F0F2" w14:textId="77777777" w:rsidR="003971E6" w:rsidRDefault="003971E6" w:rsidP="00CA4693">
            <w:pPr>
              <w:jc w:val="center"/>
              <w:rPr>
                <w:szCs w:val="24"/>
              </w:rPr>
            </w:pPr>
          </w:p>
        </w:tc>
        <w:tc>
          <w:tcPr>
            <w:tcW w:w="1050" w:type="dxa"/>
            <w:vAlign w:val="center"/>
          </w:tcPr>
          <w:p w14:paraId="5E462D88" w14:textId="77777777" w:rsidR="003971E6" w:rsidRPr="0093074A" w:rsidRDefault="003971E6" w:rsidP="00CA4693">
            <w:pPr>
              <w:jc w:val="center"/>
              <w:rPr>
                <w:szCs w:val="24"/>
              </w:rPr>
            </w:pPr>
            <w:r>
              <w:rPr>
                <w:szCs w:val="24"/>
              </w:rPr>
              <w:t>X</w:t>
            </w:r>
          </w:p>
        </w:tc>
        <w:tc>
          <w:tcPr>
            <w:tcW w:w="952" w:type="dxa"/>
            <w:vAlign w:val="center"/>
          </w:tcPr>
          <w:p w14:paraId="454DAE65" w14:textId="77777777" w:rsidR="003971E6" w:rsidRPr="0093074A" w:rsidRDefault="003971E6" w:rsidP="00CA4693">
            <w:pPr>
              <w:jc w:val="center"/>
              <w:rPr>
                <w:szCs w:val="24"/>
              </w:rPr>
            </w:pPr>
            <w:r>
              <w:rPr>
                <w:szCs w:val="24"/>
              </w:rPr>
              <w:t>X</w:t>
            </w:r>
          </w:p>
        </w:tc>
        <w:tc>
          <w:tcPr>
            <w:tcW w:w="1190" w:type="dxa"/>
            <w:vAlign w:val="center"/>
          </w:tcPr>
          <w:p w14:paraId="5028396C" w14:textId="77777777" w:rsidR="003971E6" w:rsidRPr="0093074A" w:rsidRDefault="003971E6" w:rsidP="00CA4693">
            <w:pPr>
              <w:jc w:val="center"/>
              <w:rPr>
                <w:szCs w:val="24"/>
              </w:rPr>
            </w:pPr>
            <w:r>
              <w:rPr>
                <w:szCs w:val="24"/>
              </w:rPr>
              <w:t>X</w:t>
            </w:r>
          </w:p>
        </w:tc>
      </w:tr>
      <w:tr w:rsidR="003971E6" w:rsidRPr="0093074A" w14:paraId="6174471D" w14:textId="77777777" w:rsidTr="00CA4693">
        <w:trPr>
          <w:trHeight w:val="368"/>
        </w:trPr>
        <w:tc>
          <w:tcPr>
            <w:tcW w:w="2896" w:type="dxa"/>
            <w:vAlign w:val="center"/>
          </w:tcPr>
          <w:p w14:paraId="6F78AF98" w14:textId="77777777" w:rsidR="003971E6" w:rsidRDefault="003971E6" w:rsidP="00CA4693">
            <w:pPr>
              <w:jc w:val="center"/>
              <w:rPr>
                <w:szCs w:val="24"/>
              </w:rPr>
            </w:pPr>
            <w:r>
              <w:rPr>
                <w:szCs w:val="24"/>
              </w:rPr>
              <w:t>Energy harvesting</w:t>
            </w:r>
          </w:p>
        </w:tc>
        <w:tc>
          <w:tcPr>
            <w:tcW w:w="1075" w:type="dxa"/>
            <w:vAlign w:val="center"/>
          </w:tcPr>
          <w:p w14:paraId="03F54AEA" w14:textId="77777777" w:rsidR="003971E6" w:rsidRDefault="003971E6" w:rsidP="00CA4693">
            <w:pPr>
              <w:jc w:val="center"/>
              <w:rPr>
                <w:szCs w:val="24"/>
              </w:rPr>
            </w:pPr>
          </w:p>
        </w:tc>
        <w:tc>
          <w:tcPr>
            <w:tcW w:w="1075" w:type="dxa"/>
            <w:vAlign w:val="center"/>
          </w:tcPr>
          <w:p w14:paraId="7447ADAC" w14:textId="77777777" w:rsidR="003971E6" w:rsidRDefault="003971E6" w:rsidP="00CA4693">
            <w:pPr>
              <w:jc w:val="center"/>
              <w:rPr>
                <w:szCs w:val="24"/>
              </w:rPr>
            </w:pPr>
          </w:p>
        </w:tc>
        <w:tc>
          <w:tcPr>
            <w:tcW w:w="1031" w:type="dxa"/>
            <w:vAlign w:val="center"/>
          </w:tcPr>
          <w:p w14:paraId="7CDEA84D" w14:textId="77777777" w:rsidR="003971E6" w:rsidRDefault="003971E6" w:rsidP="00CA4693">
            <w:pPr>
              <w:jc w:val="center"/>
              <w:rPr>
                <w:szCs w:val="24"/>
              </w:rPr>
            </w:pPr>
          </w:p>
        </w:tc>
        <w:tc>
          <w:tcPr>
            <w:tcW w:w="1050" w:type="dxa"/>
            <w:vAlign w:val="center"/>
          </w:tcPr>
          <w:p w14:paraId="04EB85E4" w14:textId="77777777" w:rsidR="003971E6" w:rsidRPr="0093074A" w:rsidRDefault="003971E6" w:rsidP="00CA4693">
            <w:pPr>
              <w:jc w:val="center"/>
              <w:rPr>
                <w:szCs w:val="24"/>
              </w:rPr>
            </w:pPr>
            <w:r>
              <w:rPr>
                <w:szCs w:val="24"/>
              </w:rPr>
              <w:t>X</w:t>
            </w:r>
          </w:p>
        </w:tc>
        <w:tc>
          <w:tcPr>
            <w:tcW w:w="952" w:type="dxa"/>
            <w:vAlign w:val="center"/>
          </w:tcPr>
          <w:p w14:paraId="5A7C2F4D" w14:textId="77777777" w:rsidR="003971E6" w:rsidRDefault="003971E6" w:rsidP="00CA4693">
            <w:pPr>
              <w:jc w:val="center"/>
              <w:rPr>
                <w:szCs w:val="24"/>
              </w:rPr>
            </w:pPr>
          </w:p>
        </w:tc>
        <w:tc>
          <w:tcPr>
            <w:tcW w:w="1190" w:type="dxa"/>
            <w:vAlign w:val="center"/>
          </w:tcPr>
          <w:p w14:paraId="692F9501" w14:textId="77777777" w:rsidR="003971E6" w:rsidRPr="0093074A" w:rsidRDefault="003971E6" w:rsidP="00CA4693">
            <w:pPr>
              <w:jc w:val="center"/>
              <w:rPr>
                <w:szCs w:val="24"/>
              </w:rPr>
            </w:pPr>
            <w:r>
              <w:rPr>
                <w:szCs w:val="24"/>
              </w:rPr>
              <w:t>X</w:t>
            </w:r>
          </w:p>
        </w:tc>
      </w:tr>
      <w:tr w:rsidR="003971E6" w:rsidRPr="0093074A" w14:paraId="32C9BBD5" w14:textId="77777777" w:rsidTr="00CA4693">
        <w:trPr>
          <w:trHeight w:val="368"/>
        </w:trPr>
        <w:tc>
          <w:tcPr>
            <w:tcW w:w="2896" w:type="dxa"/>
            <w:vAlign w:val="center"/>
          </w:tcPr>
          <w:p w14:paraId="44D91820" w14:textId="77777777" w:rsidR="003971E6" w:rsidRPr="000E37D4" w:rsidRDefault="003971E6" w:rsidP="00CA4693">
            <w:pPr>
              <w:jc w:val="center"/>
              <w:rPr>
                <w:szCs w:val="24"/>
                <w:vertAlign w:val="subscript"/>
              </w:rPr>
            </w:pPr>
            <w:r>
              <w:rPr>
                <w:szCs w:val="24"/>
              </w:rPr>
              <w:t>SON</w:t>
            </w:r>
            <w:r>
              <w:rPr>
                <w:szCs w:val="24"/>
                <w:vertAlign w:val="subscript"/>
              </w:rPr>
              <w:t>s</w:t>
            </w:r>
          </w:p>
        </w:tc>
        <w:tc>
          <w:tcPr>
            <w:tcW w:w="1075" w:type="dxa"/>
            <w:vAlign w:val="center"/>
          </w:tcPr>
          <w:p w14:paraId="577F4F60" w14:textId="77777777" w:rsidR="003971E6" w:rsidRPr="0093074A" w:rsidRDefault="003971E6" w:rsidP="00CA4693">
            <w:pPr>
              <w:jc w:val="center"/>
              <w:rPr>
                <w:szCs w:val="24"/>
              </w:rPr>
            </w:pPr>
            <w:r>
              <w:rPr>
                <w:szCs w:val="24"/>
              </w:rPr>
              <w:t>X</w:t>
            </w:r>
          </w:p>
        </w:tc>
        <w:tc>
          <w:tcPr>
            <w:tcW w:w="1075" w:type="dxa"/>
            <w:vAlign w:val="center"/>
          </w:tcPr>
          <w:p w14:paraId="4A150837" w14:textId="77777777" w:rsidR="003971E6" w:rsidRPr="0093074A" w:rsidRDefault="003971E6" w:rsidP="00CA4693">
            <w:pPr>
              <w:jc w:val="center"/>
              <w:rPr>
                <w:szCs w:val="24"/>
              </w:rPr>
            </w:pPr>
            <w:r>
              <w:rPr>
                <w:szCs w:val="24"/>
              </w:rPr>
              <w:t>X</w:t>
            </w:r>
          </w:p>
        </w:tc>
        <w:tc>
          <w:tcPr>
            <w:tcW w:w="1031" w:type="dxa"/>
            <w:vAlign w:val="center"/>
          </w:tcPr>
          <w:p w14:paraId="23E906DD" w14:textId="77777777" w:rsidR="003971E6" w:rsidRDefault="003971E6" w:rsidP="00CA4693">
            <w:pPr>
              <w:jc w:val="center"/>
              <w:rPr>
                <w:szCs w:val="24"/>
              </w:rPr>
            </w:pPr>
          </w:p>
        </w:tc>
        <w:tc>
          <w:tcPr>
            <w:tcW w:w="1050" w:type="dxa"/>
            <w:vAlign w:val="center"/>
          </w:tcPr>
          <w:p w14:paraId="3DB920CE" w14:textId="77777777" w:rsidR="003971E6" w:rsidRDefault="003971E6" w:rsidP="00CA4693">
            <w:pPr>
              <w:jc w:val="center"/>
              <w:rPr>
                <w:szCs w:val="24"/>
              </w:rPr>
            </w:pPr>
          </w:p>
        </w:tc>
        <w:tc>
          <w:tcPr>
            <w:tcW w:w="952" w:type="dxa"/>
            <w:vAlign w:val="center"/>
          </w:tcPr>
          <w:p w14:paraId="022C547C" w14:textId="77777777" w:rsidR="003971E6" w:rsidRDefault="003971E6" w:rsidP="00CA4693">
            <w:pPr>
              <w:jc w:val="center"/>
              <w:rPr>
                <w:szCs w:val="24"/>
              </w:rPr>
            </w:pPr>
          </w:p>
        </w:tc>
        <w:tc>
          <w:tcPr>
            <w:tcW w:w="1190" w:type="dxa"/>
            <w:vAlign w:val="center"/>
          </w:tcPr>
          <w:p w14:paraId="79B1BDC2" w14:textId="77777777" w:rsidR="003971E6" w:rsidRDefault="003971E6" w:rsidP="00CA4693">
            <w:pPr>
              <w:jc w:val="center"/>
              <w:rPr>
                <w:szCs w:val="24"/>
              </w:rPr>
            </w:pPr>
          </w:p>
        </w:tc>
      </w:tr>
    </w:tbl>
    <w:p w14:paraId="0836E689" w14:textId="77777777" w:rsidR="006303F6" w:rsidRDefault="006303F6" w:rsidP="006303F6">
      <w:pPr>
        <w:pStyle w:val="Heading2"/>
        <w:numPr>
          <w:ilvl w:val="0"/>
          <w:numId w:val="0"/>
        </w:numPr>
        <w:ind w:left="360"/>
      </w:pPr>
    </w:p>
    <w:p w14:paraId="7F6ECD8A" w14:textId="00CBA228" w:rsidR="003006FC" w:rsidRDefault="00354F45" w:rsidP="00354F45">
      <w:pPr>
        <w:pStyle w:val="Heading2"/>
      </w:pPr>
      <w:bookmarkStart w:id="15" w:name="_Toc514626236"/>
      <w:r w:rsidRPr="00354F45">
        <w:t>Optimization techniques</w:t>
      </w:r>
      <w:bookmarkEnd w:id="15"/>
    </w:p>
    <w:p w14:paraId="221D59D9" w14:textId="5BC3FED1" w:rsidR="006303F6" w:rsidRPr="006303F6" w:rsidRDefault="000173EC" w:rsidP="000173EC">
      <w:pPr>
        <w:pStyle w:val="NoSpacing"/>
      </w:pPr>
      <w:r w:rsidRPr="000173EC">
        <w:t>This means using the Utility in widely range to solve the user association problem, where the utility depending on the metric adopted, may be relied on spectrum efficiency, energy efficiency, QoS, etc.</w:t>
      </w:r>
    </w:p>
    <w:p w14:paraId="7F6ECD8B" w14:textId="3A5BF48E" w:rsidR="00664EE8" w:rsidRDefault="0067056E" w:rsidP="0067056E">
      <w:pPr>
        <w:pStyle w:val="Heading3"/>
      </w:pPr>
      <w:bookmarkStart w:id="16" w:name="_Toc514626237"/>
      <w:r w:rsidRPr="0067056E">
        <w:t>Game Theory</w:t>
      </w:r>
      <w:bookmarkEnd w:id="16"/>
    </w:p>
    <w:p w14:paraId="7FC34CD0" w14:textId="383CF689" w:rsidR="00C80042" w:rsidRDefault="00483BEC" w:rsidP="00BF1909">
      <w:pPr>
        <w:pStyle w:val="NoSpacing"/>
      </w:pPr>
      <w:r w:rsidRPr="00692E6A">
        <w:t>"Game theory is a mathematical modeling tool, which has distinct advantages in investigating the interaction of multiple players(Users)"</w:t>
      </w:r>
      <w:r w:rsidR="00515793">
        <w:t xml:space="preserve"> as described in</w:t>
      </w:r>
      <w:sdt>
        <w:sdtPr>
          <w:id w:val="-241488872"/>
          <w:citation/>
        </w:sdtPr>
        <w:sdtContent>
          <w:r w:rsidR="0055192C">
            <w:fldChar w:fldCharType="begin"/>
          </w:r>
          <w:r w:rsidR="0055192C">
            <w:instrText xml:space="preserve"> CITATION Bra07 \l 1033 </w:instrText>
          </w:r>
          <w:r w:rsidR="0055192C">
            <w:fldChar w:fldCharType="separate"/>
          </w:r>
          <w:r w:rsidR="0055192C">
            <w:rPr>
              <w:noProof/>
            </w:rPr>
            <w:t xml:space="preserve"> </w:t>
          </w:r>
          <w:r w:rsidR="0055192C" w:rsidRPr="0055192C">
            <w:rPr>
              <w:noProof/>
            </w:rPr>
            <w:t>[8]</w:t>
          </w:r>
          <w:r w:rsidR="0055192C">
            <w:fldChar w:fldCharType="end"/>
          </w:r>
        </w:sdtContent>
      </w:sdt>
      <w:r w:rsidRPr="00692E6A">
        <w:t>. In game theory there is a point called "equilibrium point" occur when the combination of plans incorporating the best strategy for each user in the system. Game Theory can follow one of following methods:</w:t>
      </w:r>
    </w:p>
    <w:p w14:paraId="2BBE1713" w14:textId="735B6194" w:rsidR="00DE2A6F" w:rsidRPr="00DE2A6F" w:rsidRDefault="00B1000D" w:rsidP="00C80042">
      <w:pPr>
        <w:pStyle w:val="NoSpacing"/>
        <w:numPr>
          <w:ilvl w:val="0"/>
          <w:numId w:val="32"/>
        </w:numPr>
        <w:ind w:left="360"/>
      </w:pPr>
      <w:r w:rsidRPr="00B1000D">
        <w:t>Non-Cooperative</w:t>
      </w:r>
      <w:r w:rsidR="00C80042">
        <w:t xml:space="preserve">: </w:t>
      </w:r>
      <w:r w:rsidR="00DE2A6F">
        <w:t>Covers competitive social interactions where there will be some winners and some losers between users.</w:t>
      </w:r>
      <w:r w:rsidR="00515793">
        <w:t xml:space="preserve"> Reference </w:t>
      </w:r>
      <w:sdt>
        <w:sdtPr>
          <w:id w:val="1046960932"/>
          <w:citation/>
        </w:sdtPr>
        <w:sdtContent>
          <w:r w:rsidR="0055192C">
            <w:fldChar w:fldCharType="begin"/>
          </w:r>
          <w:r w:rsidR="0055192C">
            <w:instrText xml:space="preserve"> CITATION Bra07 \l 1033 </w:instrText>
          </w:r>
          <w:r w:rsidR="0055192C">
            <w:fldChar w:fldCharType="separate"/>
          </w:r>
          <w:r w:rsidR="0055192C" w:rsidRPr="0055192C">
            <w:rPr>
              <w:noProof/>
            </w:rPr>
            <w:t>[8]</w:t>
          </w:r>
          <w:r w:rsidR="0055192C">
            <w:fldChar w:fldCharType="end"/>
          </w:r>
        </w:sdtContent>
      </w:sdt>
      <w:r w:rsidR="00515793">
        <w:t xml:space="preserve"> identifies the</w:t>
      </w:r>
      <w:r w:rsidR="00DE2A6F">
        <w:t xml:space="preserve"> solution of the game achieves Nash Equilibrium</w:t>
      </w:r>
      <w:r w:rsidR="00BF1909">
        <w:t xml:space="preserve"> (NE) </w:t>
      </w:r>
      <w:r w:rsidR="00DE2A6F">
        <w:t>(when all users make the choice that better off and no matter what their opponents decide to do).</w:t>
      </w:r>
      <w:r w:rsidR="00C80042">
        <w:t xml:space="preserve"> </w:t>
      </w:r>
      <w:r w:rsidR="00DE2A6F">
        <w:t>When the user competitive with others, it makes sense to choose the course of action that benefits himself the most and no matter what everyone else decides to do.</w:t>
      </w:r>
    </w:p>
    <w:p w14:paraId="024842D4" w14:textId="77777777" w:rsidR="00DE2A6F" w:rsidRPr="00DE2A6F" w:rsidRDefault="00DE2A6F" w:rsidP="00DE2A6F"/>
    <w:p w14:paraId="3E6DA03E" w14:textId="0CDA7320" w:rsidR="00CF46A4" w:rsidRDefault="00951D36" w:rsidP="00BF1909">
      <w:pPr>
        <w:pStyle w:val="NoSpacing"/>
        <w:numPr>
          <w:ilvl w:val="0"/>
          <w:numId w:val="32"/>
        </w:numPr>
        <w:ind w:left="360"/>
      </w:pPr>
      <w:r w:rsidRPr="00951D36">
        <w:t>Cooperative</w:t>
      </w:r>
      <w:r w:rsidR="00C80042">
        <w:t xml:space="preserve"> </w:t>
      </w:r>
      <w:r w:rsidR="00CF46A4">
        <w:t>where every user(player) has agreed to work together toward a common goal. A method of dividing up gains or costs among players according to the value of their individual contributions called "Shapley Value" where</w:t>
      </w:r>
      <w:r w:rsidR="00C80042">
        <w:t>, t</w:t>
      </w:r>
      <w:r w:rsidR="00CF46A4">
        <w:t xml:space="preserve">he contribution of each user is </w:t>
      </w:r>
      <w:r w:rsidR="00CF46A4">
        <w:lastRenderedPageBreak/>
        <w:t>determined by what is gained or lost by removing them from the game and this is called (marginal contribution)</w:t>
      </w:r>
      <w:r w:rsidR="00515793">
        <w:t xml:space="preserve"> as </w:t>
      </w:r>
      <w:r w:rsidR="00486430">
        <w:t>the author in</w:t>
      </w:r>
      <w:r w:rsidR="00515793">
        <w:t xml:space="preserve"> </w:t>
      </w:r>
      <w:sdt>
        <w:sdtPr>
          <w:id w:val="548112854"/>
          <w:citation/>
        </w:sdtPr>
        <w:sdtContent>
          <w:r w:rsidR="00FE139E">
            <w:fldChar w:fldCharType="begin"/>
          </w:r>
          <w:r w:rsidR="00FE139E">
            <w:instrText xml:space="preserve"> CITATION Bra07 \l 1033 </w:instrText>
          </w:r>
          <w:r w:rsidR="00FE139E">
            <w:fldChar w:fldCharType="separate"/>
          </w:r>
          <w:r w:rsidR="00FE139E" w:rsidRPr="00FE139E">
            <w:rPr>
              <w:noProof/>
            </w:rPr>
            <w:t>[8]</w:t>
          </w:r>
          <w:r w:rsidR="00FE139E">
            <w:fldChar w:fldCharType="end"/>
          </w:r>
        </w:sdtContent>
      </w:sdt>
      <w:r w:rsidR="00515793">
        <w:t xml:space="preserve"> defines</w:t>
      </w:r>
      <w:r w:rsidR="00CF46A4">
        <w:t>.</w:t>
      </w:r>
      <w:r w:rsidR="00C80042">
        <w:t xml:space="preserve"> And i</w:t>
      </w:r>
      <w:r w:rsidR="00CF46A4">
        <w:t xml:space="preserve">f </w:t>
      </w:r>
      <w:r w:rsidR="00C80042">
        <w:t>two</w:t>
      </w:r>
      <w:r w:rsidR="00CF46A4">
        <w:t xml:space="preserve"> parties bring the same things to the coalition they should have to contribute the same amount and should be rewarded for their contributions equally.</w:t>
      </w:r>
      <w:r w:rsidR="00C80042">
        <w:t xml:space="preserve"> </w:t>
      </w:r>
      <w:r w:rsidR="00BF1909">
        <w:t>Also,</w:t>
      </w:r>
      <w:r w:rsidR="00C80042">
        <w:t xml:space="preserve"> for Dunny</w:t>
      </w:r>
      <w:r w:rsidR="00CF46A4">
        <w:t xml:space="preserve"> players</w:t>
      </w:r>
      <w:r w:rsidR="00C80042">
        <w:t xml:space="preserve"> who</w:t>
      </w:r>
      <w:r w:rsidR="00CF46A4">
        <w:t xml:space="preserve"> have zero value: where if a member (user) of a coalition contribute nothing then it should receive nothing.</w:t>
      </w:r>
      <w:r w:rsidR="00BF1909">
        <w:t xml:space="preserve"> And in</w:t>
      </w:r>
      <w:r w:rsidR="00CF46A4">
        <w:t xml:space="preserve"> some cases,</w:t>
      </w:r>
      <w:r w:rsidR="00BF1909">
        <w:t xml:space="preserve"> where</w:t>
      </w:r>
      <w:r w:rsidR="00CF46A4">
        <w:t xml:space="preserve"> the user can’t contribute at th</w:t>
      </w:r>
      <w:r w:rsidR="00BF1909">
        <w:t>at</w:t>
      </w:r>
      <w:r w:rsidR="00CF46A4">
        <w:t xml:space="preserve"> moment, in th</w:t>
      </w:r>
      <w:r w:rsidR="00BF1909">
        <w:t>at</w:t>
      </w:r>
      <w:r w:rsidR="00CF46A4">
        <w:t xml:space="preserve"> case the coalition might want to pay something out to them anyway.</w:t>
      </w:r>
      <w:r w:rsidR="00BF1909">
        <w:t xml:space="preserve"> Although, i</w:t>
      </w:r>
      <w:r w:rsidR="00CF46A4">
        <w:t xml:space="preserve">f a game has multiple parts, Cost or Payment </w:t>
      </w:r>
      <w:r w:rsidR="00BF1909">
        <w:t xml:space="preserve">it </w:t>
      </w:r>
      <w:r w:rsidR="00CF46A4">
        <w:t>should be decomposed across those parts.</w:t>
      </w:r>
    </w:p>
    <w:p w14:paraId="7F6ECD8E" w14:textId="567417BE" w:rsidR="00A065C1" w:rsidRDefault="00CF46A4" w:rsidP="00392E4A">
      <w:pPr>
        <w:pStyle w:val="NoSpacing"/>
      </w:pPr>
      <w:r>
        <w:tab/>
        <w:t>We need to mention that the game theory is a good way to design distributed algorithms with flexible self-configuration features but may imposing a low communication overhead. Moreover, game theory operates under the assumption of rationality, where in 5G networks, players — BSs or users — may cannot be act in a rational manner all the time.</w:t>
      </w:r>
    </w:p>
    <w:p w14:paraId="3EBFB3C8" w14:textId="77777777" w:rsidR="00392E4A" w:rsidRDefault="00392E4A" w:rsidP="00392E4A">
      <w:pPr>
        <w:pStyle w:val="NoSpacing"/>
      </w:pPr>
    </w:p>
    <w:p w14:paraId="135BA7B5" w14:textId="5DF882B8" w:rsidR="00D11806" w:rsidRDefault="00392E4A" w:rsidP="00D11806">
      <w:pPr>
        <w:pStyle w:val="NoSpacing"/>
      </w:pPr>
      <w:r>
        <w:t>Game theory may have some challenges as e</w:t>
      </w:r>
      <w:r w:rsidR="00D11806" w:rsidRPr="00692E6A">
        <w:t>nhanc</w:t>
      </w:r>
      <w:r>
        <w:t>ing</w:t>
      </w:r>
      <w:r w:rsidR="00D11806" w:rsidRPr="00692E6A">
        <w:t xml:space="preserve"> the NE efficiency,</w:t>
      </w:r>
      <w:r>
        <w:t xml:space="preserve"> while</w:t>
      </w:r>
      <w:r w:rsidR="00D11806" w:rsidRPr="00692E6A">
        <w:t xml:space="preserve"> bargaining ensures the highest level of fairness among the users. In addition, the distributed method that finds a NE nearer from the social-optimum point is the repeated game but can have two practical drawbacks</w:t>
      </w:r>
      <w:r>
        <w:t xml:space="preserve"> as</w:t>
      </w:r>
      <w:r w:rsidR="00515793">
        <w:t xml:space="preserve"> </w:t>
      </w:r>
      <w:sdt>
        <w:sdtPr>
          <w:id w:val="320554518"/>
          <w:citation/>
        </w:sdtPr>
        <w:sdtContent>
          <w:r w:rsidR="00873D19">
            <w:fldChar w:fldCharType="begin"/>
          </w:r>
          <w:r w:rsidR="00873D19">
            <w:instrText xml:space="preserve"> CITATION Bra07 \l 1033 </w:instrText>
          </w:r>
          <w:r w:rsidR="00873D19">
            <w:fldChar w:fldCharType="separate"/>
          </w:r>
          <w:r w:rsidR="00873D19" w:rsidRPr="00873D19">
            <w:rPr>
              <w:noProof/>
            </w:rPr>
            <w:t>[8]</w:t>
          </w:r>
          <w:r w:rsidR="00873D19">
            <w:fldChar w:fldCharType="end"/>
          </w:r>
        </w:sdtContent>
      </w:sdt>
      <w:r w:rsidR="00515793">
        <w:t xml:space="preserve"> mentions which are the</w:t>
      </w:r>
      <w:r w:rsidR="00D11806" w:rsidRPr="00692E6A">
        <w:t xml:space="preserve"> unacceptable latency due to high number of repetitions and not find</w:t>
      </w:r>
      <w:r w:rsidR="00515793">
        <w:t>ing</w:t>
      </w:r>
      <w:r w:rsidR="00D85657">
        <w:fldChar w:fldCharType="begin"/>
      </w:r>
      <w:r w:rsidR="00D85657">
        <w:fldChar w:fldCharType="separate"/>
      </w:r>
      <w:r w:rsidR="00D85657">
        <w:t>[9]</w:t>
      </w:r>
      <w:r w:rsidR="00D85657">
        <w:fldChar w:fldCharType="end"/>
      </w:r>
      <w:r w:rsidR="00D11806" w:rsidRPr="00692E6A">
        <w:t xml:space="preserve"> the social-optimum solution due to incomplete system information.</w:t>
      </w:r>
    </w:p>
    <w:p w14:paraId="7BC1A413" w14:textId="2E877F7C" w:rsidR="00D11806" w:rsidRDefault="00D11806" w:rsidP="00D11806">
      <w:pPr>
        <w:pStyle w:val="Heading3"/>
      </w:pPr>
      <w:bookmarkStart w:id="17" w:name="_Toc514626238"/>
      <w:r w:rsidRPr="005D102D">
        <w:t>Evolutionary algorithm</w:t>
      </w:r>
      <w:bookmarkEnd w:id="17"/>
    </w:p>
    <w:p w14:paraId="3EE364CD" w14:textId="700CC854" w:rsidR="00ED7CB5" w:rsidRDefault="00ED7CB5" w:rsidP="00BF1909">
      <w:pPr>
        <w:pStyle w:val="NoSpacing"/>
      </w:pPr>
      <w:r>
        <w:t>Genetic Algorithm is an optimization method inspired by the process of natural selection that belongs to the evolutionary algorithms,</w:t>
      </w:r>
      <w:r w:rsidR="00AB5A9F">
        <w:t xml:space="preserve"> as </w:t>
      </w:r>
      <w:sdt>
        <w:sdtPr>
          <w:id w:val="-155837169"/>
          <w:citation/>
        </w:sdtPr>
        <w:sdtContent>
          <w:r w:rsidR="005C5170">
            <w:fldChar w:fldCharType="begin"/>
          </w:r>
          <w:r w:rsidR="005C5170">
            <w:instrText xml:space="preserve"> CITATION Mit98 \l 1033 </w:instrText>
          </w:r>
          <w:r w:rsidR="005C5170">
            <w:fldChar w:fldCharType="separate"/>
          </w:r>
          <w:r w:rsidR="005C5170" w:rsidRPr="005C5170">
            <w:rPr>
              <w:noProof/>
            </w:rPr>
            <w:t>[9]</w:t>
          </w:r>
          <w:r w:rsidR="005C5170">
            <w:fldChar w:fldCharType="end"/>
          </w:r>
        </w:sdtContent>
      </w:sdt>
      <w:r w:rsidR="00AB5A9F">
        <w:t xml:space="preserve"> defines </w:t>
      </w:r>
      <w:r>
        <w:t>genetic algorithm (GA)</w:t>
      </w:r>
      <w:r w:rsidR="001B43E2">
        <w:t xml:space="preserve"> by generating a</w:t>
      </w:r>
      <w:r w:rsidR="004A7030">
        <w:t>n initial population which will be used for crossover and mutation, this</w:t>
      </w:r>
      <w:r w:rsidR="00B924F8">
        <w:t xml:space="preserve"> initial population</w:t>
      </w:r>
      <w:r w:rsidR="004A7030">
        <w:t xml:space="preserve"> must h</w:t>
      </w:r>
      <w:r w:rsidR="00812E8B">
        <w:t>ave diversi</w:t>
      </w:r>
      <w:r w:rsidR="00B924F8">
        <w:t xml:space="preserve">ty </w:t>
      </w:r>
      <w:r w:rsidR="00DF340C">
        <w:t xml:space="preserve">to generate a new population and to reach a </w:t>
      </w:r>
      <w:r w:rsidR="00841839">
        <w:t>global maximum solution rather than</w:t>
      </w:r>
      <w:r w:rsidR="00CB61DC">
        <w:t xml:space="preserve"> being</w:t>
      </w:r>
      <w:r w:rsidR="00841839">
        <w:t xml:space="preserve"> stuck in local m</w:t>
      </w:r>
      <w:r w:rsidR="00B6432A">
        <w:t>aximum solution</w:t>
      </w:r>
      <w:r>
        <w:t xml:space="preserve">. Each chromosome </w:t>
      </w:r>
      <w:r w:rsidR="00B02A0B">
        <w:t>represents a solution to the problem, and the fitness value</w:t>
      </w:r>
      <w:r w:rsidR="00FF55FA">
        <w:t xml:space="preserve"> which is calculated from the fitness function</w:t>
      </w:r>
      <w:r w:rsidR="00B02A0B">
        <w:t xml:space="preserve"> indicates</w:t>
      </w:r>
      <w:r w:rsidR="00FF55FA">
        <w:t xml:space="preserve"> </w:t>
      </w:r>
      <w:r w:rsidR="00602E32">
        <w:t xml:space="preserve">how good is this solution from other solutions. </w:t>
      </w:r>
      <w:r>
        <w:t xml:space="preserve">To search </w:t>
      </w:r>
      <w:r w:rsidR="00602E32">
        <w:t xml:space="preserve">a </w:t>
      </w:r>
      <w:r w:rsidR="00630765">
        <w:t>global maxima or minima (depending on the problem itself)</w:t>
      </w:r>
      <w:r>
        <w:t>, the generic operations</w:t>
      </w:r>
      <w:r w:rsidR="002617EE">
        <w:t xml:space="preserve"> such as </w:t>
      </w:r>
      <w:r>
        <w:t>crossover, mutation</w:t>
      </w:r>
      <w:r w:rsidR="00630765">
        <w:t xml:space="preserve"> and </w:t>
      </w:r>
      <w:r>
        <w:t xml:space="preserve">selection </w:t>
      </w:r>
      <w:r w:rsidR="002617EE">
        <w:t xml:space="preserve">can </w:t>
      </w:r>
      <w:r w:rsidR="006B30FB">
        <w:t>be performed</w:t>
      </w:r>
      <w:r>
        <w:t xml:space="preserve"> during each iteration</w:t>
      </w:r>
      <w:r w:rsidR="00F05EBE">
        <w:t xml:space="preserve"> which in this way will generate a new generation </w:t>
      </w:r>
      <w:r w:rsidR="006B30FB">
        <w:t>with new fitness values that is desired to be better than the old generations</w:t>
      </w:r>
      <w:r>
        <w:t xml:space="preserve">. Where the crossover operation is a </w:t>
      </w:r>
      <w:r w:rsidR="00BA4952">
        <w:t xml:space="preserve">matting </w:t>
      </w:r>
      <w:r>
        <w:t xml:space="preserve">between </w:t>
      </w:r>
      <w:r w:rsidR="00BA4952">
        <w:t xml:space="preserve">a </w:t>
      </w:r>
      <w:r w:rsidR="00565F07">
        <w:t>selected two</w:t>
      </w:r>
      <w:r>
        <w:t xml:space="preserve"> chromosomes</w:t>
      </w:r>
      <w:r w:rsidR="005E0AA7">
        <w:t xml:space="preserve"> (</w:t>
      </w:r>
      <w:r w:rsidR="0035720D" w:rsidRPr="0035720D">
        <w:t>parents</w:t>
      </w:r>
      <w:r w:rsidR="005E0AA7">
        <w:t>)</w:t>
      </w:r>
      <w:r>
        <w:t xml:space="preserve"> </w:t>
      </w:r>
      <w:r w:rsidR="00565F07">
        <w:t>that may</w:t>
      </w:r>
      <w:r>
        <w:t xml:space="preserve"> generate a new </w:t>
      </w:r>
      <w:r w:rsidR="004D4F0C">
        <w:t>two</w:t>
      </w:r>
      <w:r>
        <w:t xml:space="preserve"> chromosomes</w:t>
      </w:r>
      <w:r w:rsidR="0035720D">
        <w:t xml:space="preserve"> (children)</w:t>
      </w:r>
      <w:r>
        <w:t xml:space="preserve"> </w:t>
      </w:r>
      <w:r w:rsidR="005E0AA7">
        <w:t xml:space="preserve">that can have </w:t>
      </w:r>
      <w:r w:rsidR="0035720D">
        <w:t>better characteristics</w:t>
      </w:r>
      <w:r w:rsidR="005E0AA7">
        <w:t xml:space="preserve"> than the </w:t>
      </w:r>
      <w:r w:rsidR="0035720D">
        <w:t>parents</w:t>
      </w:r>
      <w:r w:rsidR="00BD7A55">
        <w:t>’</w:t>
      </w:r>
      <w:r w:rsidR="005E0AA7">
        <w:t xml:space="preserve"> chromosomes</w:t>
      </w:r>
      <w:r>
        <w:t>. The mutation operation</w:t>
      </w:r>
      <w:r w:rsidR="00BD7A55">
        <w:t xml:space="preserve"> is an unnatural changing in the genes of the chromosomes while being mated</w:t>
      </w:r>
      <w:r>
        <w:t>,</w:t>
      </w:r>
      <w:r w:rsidR="00BD7A55">
        <w:t xml:space="preserve"> this un</w:t>
      </w:r>
      <w:r w:rsidR="004F5E07">
        <w:t xml:space="preserve">natural change may produce better solutions </w:t>
      </w:r>
      <w:r w:rsidR="00AA39E2">
        <w:t>or may</w:t>
      </w:r>
      <w:r w:rsidR="00515CB9">
        <w:t xml:space="preserve"> produce </w:t>
      </w:r>
      <w:r w:rsidR="000E3D72">
        <w:t xml:space="preserve">worst solutions this may </w:t>
      </w:r>
      <w:r>
        <w:t xml:space="preserve">get a new combination </w:t>
      </w:r>
      <w:r>
        <w:lastRenderedPageBreak/>
        <w:t xml:space="preserve">of genes. </w:t>
      </w:r>
      <w:r w:rsidR="000E3D72">
        <w:t xml:space="preserve">This helps </w:t>
      </w:r>
      <w:r w:rsidR="008E5C60">
        <w:t xml:space="preserve">to make diversity in the genes if there </w:t>
      </w:r>
      <w:r w:rsidR="00297378">
        <w:t>no diversity and to get out of local minima or maxima</w:t>
      </w:r>
      <w:r>
        <w:t>.</w:t>
      </w:r>
    </w:p>
    <w:p w14:paraId="349ED6E1" w14:textId="568BF23C" w:rsidR="00ED7CB5" w:rsidRDefault="00ED7CB5" w:rsidP="00ED7CB5">
      <w:pPr>
        <w:pStyle w:val="NoSpacing"/>
      </w:pPr>
      <w:r>
        <w:t xml:space="preserve">When encoding process, each chromosome should be represented in such a way that it provides complete information about the solution of problem represented in the form of a binary as </w:t>
      </w:r>
      <w:r w:rsidR="007E0E71">
        <w:t xml:space="preserve">shown in </w:t>
      </w:r>
      <w:r w:rsidR="007E0E71">
        <w:fldChar w:fldCharType="begin"/>
      </w:r>
      <w:r w:rsidR="007E0E71">
        <w:instrText xml:space="preserve"> REF _Ref514175466 \h </w:instrText>
      </w:r>
      <w:r w:rsidR="007E0E71">
        <w:fldChar w:fldCharType="separate"/>
      </w:r>
      <w:r w:rsidR="00913F64">
        <w:t xml:space="preserve">Figure </w:t>
      </w:r>
      <w:r w:rsidR="00913F64">
        <w:rPr>
          <w:noProof/>
          <w:cs/>
        </w:rPr>
        <w:t>‎</w:t>
      </w:r>
      <w:r w:rsidR="00913F64">
        <w:rPr>
          <w:noProof/>
        </w:rPr>
        <w:t>2</w:t>
      </w:r>
      <w:r w:rsidR="00913F64">
        <w:t>.</w:t>
      </w:r>
      <w:r w:rsidR="00913F64">
        <w:rPr>
          <w:noProof/>
        </w:rPr>
        <w:t>1</w:t>
      </w:r>
      <w:r w:rsidR="007E0E71">
        <w:fldChar w:fldCharType="end"/>
      </w:r>
      <w:r w:rsidR="00A2201F">
        <w:t xml:space="preserve"> </w:t>
      </w:r>
      <w:sdt>
        <w:sdtPr>
          <w:id w:val="1819528049"/>
          <w:citation/>
        </w:sdtPr>
        <w:sdtContent>
          <w:r w:rsidR="00A2201F">
            <w:fldChar w:fldCharType="begin"/>
          </w:r>
          <w:r w:rsidR="00A2201F">
            <w:instrText xml:space="preserve"> CITATION Mit98 \l 1033 </w:instrText>
          </w:r>
          <w:r w:rsidR="00A2201F">
            <w:fldChar w:fldCharType="separate"/>
          </w:r>
          <w:r w:rsidR="00A2201F" w:rsidRPr="00A2201F">
            <w:rPr>
              <w:noProof/>
            </w:rPr>
            <w:t>[9]</w:t>
          </w:r>
          <w:r w:rsidR="00A2201F">
            <w:fldChar w:fldCharType="end"/>
          </w:r>
        </w:sdtContent>
      </w:sdt>
      <w:r>
        <w:t>.</w:t>
      </w:r>
    </w:p>
    <w:tbl>
      <w:tblPr>
        <w:tblStyle w:val="ListTable1Light-Accent5"/>
        <w:tblW w:w="0" w:type="auto"/>
        <w:tblLook w:val="04A0" w:firstRow="1" w:lastRow="0" w:firstColumn="1" w:lastColumn="0" w:noHBand="0" w:noVBand="1"/>
      </w:tblPr>
      <w:tblGrid>
        <w:gridCol w:w="459"/>
        <w:gridCol w:w="459"/>
        <w:gridCol w:w="459"/>
        <w:gridCol w:w="459"/>
        <w:gridCol w:w="459"/>
        <w:gridCol w:w="890"/>
        <w:gridCol w:w="460"/>
        <w:gridCol w:w="460"/>
        <w:gridCol w:w="460"/>
        <w:gridCol w:w="460"/>
        <w:gridCol w:w="460"/>
        <w:gridCol w:w="1359"/>
        <w:gridCol w:w="460"/>
        <w:gridCol w:w="460"/>
        <w:gridCol w:w="460"/>
        <w:gridCol w:w="460"/>
        <w:gridCol w:w="460"/>
      </w:tblGrid>
      <w:tr w:rsidR="005A0305" w14:paraId="770D8D19" w14:textId="77777777" w:rsidTr="009F1D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gridSpan w:val="5"/>
            <w:tcBorders>
              <w:bottom w:val="single" w:sz="4" w:space="0" w:color="auto"/>
            </w:tcBorders>
          </w:tcPr>
          <w:p w14:paraId="10422C2B" w14:textId="000999EE" w:rsidR="005A0305" w:rsidRDefault="005A0305" w:rsidP="005A0305">
            <w:pPr>
              <w:pStyle w:val="NoSpacing"/>
              <w:keepNext/>
              <w:ind w:firstLine="0"/>
              <w:jc w:val="center"/>
            </w:pPr>
            <w:r>
              <w:t>Gene 1</w:t>
            </w:r>
          </w:p>
        </w:tc>
        <w:tc>
          <w:tcPr>
            <w:tcW w:w="936" w:type="dxa"/>
            <w:vMerge w:val="restart"/>
          </w:tcPr>
          <w:p w14:paraId="3E1589AC" w14:textId="03071EBF" w:rsidR="005A0305" w:rsidRDefault="005A0305" w:rsidP="005A0305">
            <w:pPr>
              <w:pStyle w:val="NoSpacing"/>
              <w:keepNext/>
              <w:ind w:firstLine="0"/>
              <w:cnfStyle w:val="100000000000" w:firstRow="1" w:lastRow="0" w:firstColumn="0" w:lastColumn="0" w:oddVBand="0" w:evenVBand="0" w:oddHBand="0" w:evenHBand="0" w:firstRowFirstColumn="0" w:firstRowLastColumn="0" w:lastRowFirstColumn="0" w:lastRowLastColumn="0"/>
            </w:pPr>
          </w:p>
        </w:tc>
        <w:tc>
          <w:tcPr>
            <w:tcW w:w="2340" w:type="dxa"/>
            <w:gridSpan w:val="5"/>
            <w:tcBorders>
              <w:bottom w:val="single" w:sz="4" w:space="0" w:color="auto"/>
            </w:tcBorders>
          </w:tcPr>
          <w:p w14:paraId="7571FEC7" w14:textId="75FA8C57" w:rsidR="005A0305" w:rsidRDefault="005A0305" w:rsidP="005A0305">
            <w:pPr>
              <w:pStyle w:val="NoSpacing"/>
              <w:keepNext/>
              <w:ind w:firstLine="0"/>
              <w:jc w:val="center"/>
              <w:cnfStyle w:val="100000000000" w:firstRow="1" w:lastRow="0" w:firstColumn="0" w:lastColumn="0" w:oddVBand="0" w:evenVBand="0" w:oddHBand="0" w:evenHBand="0" w:firstRowFirstColumn="0" w:firstRowLastColumn="0" w:lastRowFirstColumn="0" w:lastRowLastColumn="0"/>
            </w:pPr>
            <w:r>
              <w:t>Gene 2</w:t>
            </w:r>
          </w:p>
        </w:tc>
        <w:tc>
          <w:tcPr>
            <w:tcW w:w="1404" w:type="dxa"/>
            <w:vMerge w:val="restart"/>
          </w:tcPr>
          <w:p w14:paraId="6FC80E64" w14:textId="28FD7CEE" w:rsidR="005A0305" w:rsidRDefault="005A0305" w:rsidP="005A0305">
            <w:pPr>
              <w:pStyle w:val="NoSpacing"/>
              <w:keepNext/>
              <w:ind w:firstLine="0"/>
              <w:jc w:val="center"/>
              <w:cnfStyle w:val="100000000000" w:firstRow="1" w:lastRow="0" w:firstColumn="0" w:lastColumn="0" w:oddVBand="0" w:evenVBand="0" w:oddHBand="0" w:evenHBand="0" w:firstRowFirstColumn="0" w:firstRowLastColumn="0" w:lastRowFirstColumn="0" w:lastRowLastColumn="0"/>
            </w:pPr>
            <w:r>
              <w:t>……</w:t>
            </w:r>
          </w:p>
        </w:tc>
        <w:tc>
          <w:tcPr>
            <w:tcW w:w="2340" w:type="dxa"/>
            <w:gridSpan w:val="5"/>
            <w:tcBorders>
              <w:bottom w:val="single" w:sz="4" w:space="0" w:color="auto"/>
            </w:tcBorders>
          </w:tcPr>
          <w:p w14:paraId="672AFBDF" w14:textId="5CECEE15" w:rsidR="005A0305" w:rsidRDefault="005A0305" w:rsidP="005A0305">
            <w:pPr>
              <w:pStyle w:val="NoSpacing"/>
              <w:keepNext/>
              <w:ind w:firstLine="0"/>
              <w:jc w:val="center"/>
              <w:cnfStyle w:val="100000000000" w:firstRow="1" w:lastRow="0" w:firstColumn="0" w:lastColumn="0" w:oddVBand="0" w:evenVBand="0" w:oddHBand="0" w:evenHBand="0" w:firstRowFirstColumn="0" w:firstRowLastColumn="0" w:lastRowFirstColumn="0" w:lastRowLastColumn="0"/>
            </w:pPr>
            <w:r>
              <w:t>Gene N</w:t>
            </w:r>
          </w:p>
        </w:tc>
      </w:tr>
      <w:tr w:rsidR="005A0305" w14:paraId="3AD46CBF" w14:textId="77777777" w:rsidTr="009F1D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 w:type="dxa"/>
            <w:tcBorders>
              <w:top w:val="single" w:sz="4" w:space="0" w:color="auto"/>
              <w:left w:val="single" w:sz="4" w:space="0" w:color="auto"/>
              <w:bottom w:val="single" w:sz="4" w:space="0" w:color="auto"/>
              <w:right w:val="single" w:sz="4" w:space="0" w:color="auto"/>
            </w:tcBorders>
            <w:vAlign w:val="center"/>
          </w:tcPr>
          <w:p w14:paraId="6314D36C" w14:textId="730D9940" w:rsidR="005A0305" w:rsidRPr="009F1DC9" w:rsidRDefault="005A0305" w:rsidP="009F1DC9">
            <w:pPr>
              <w:rPr>
                <w:b w:val="0"/>
                <w:bCs w:val="0"/>
              </w:rPr>
            </w:pPr>
            <w:r w:rsidRPr="009F1DC9">
              <w:rPr>
                <w:b w:val="0"/>
                <w:bCs w:val="0"/>
              </w:rPr>
              <w:t>0</w:t>
            </w:r>
          </w:p>
        </w:tc>
        <w:tc>
          <w:tcPr>
            <w:tcW w:w="468" w:type="dxa"/>
            <w:tcBorders>
              <w:top w:val="single" w:sz="4" w:space="0" w:color="auto"/>
              <w:left w:val="single" w:sz="4" w:space="0" w:color="auto"/>
              <w:bottom w:val="single" w:sz="4" w:space="0" w:color="auto"/>
              <w:right w:val="single" w:sz="4" w:space="0" w:color="auto"/>
            </w:tcBorders>
            <w:vAlign w:val="center"/>
          </w:tcPr>
          <w:p w14:paraId="30FFB59F" w14:textId="4A87067C" w:rsidR="005A0305" w:rsidRPr="009F1DC9" w:rsidRDefault="005A0305" w:rsidP="009F1DC9">
            <w:pPr>
              <w:cnfStyle w:val="000000100000" w:firstRow="0" w:lastRow="0" w:firstColumn="0" w:lastColumn="0" w:oddVBand="0" w:evenVBand="0" w:oddHBand="1" w:evenHBand="0" w:firstRowFirstColumn="0" w:firstRowLastColumn="0" w:lastRowFirstColumn="0" w:lastRowLastColumn="0"/>
            </w:pPr>
            <w:r w:rsidRPr="009F1DC9">
              <w:t>1</w:t>
            </w:r>
          </w:p>
        </w:tc>
        <w:tc>
          <w:tcPr>
            <w:tcW w:w="468" w:type="dxa"/>
            <w:tcBorders>
              <w:top w:val="single" w:sz="4" w:space="0" w:color="auto"/>
              <w:left w:val="single" w:sz="4" w:space="0" w:color="auto"/>
              <w:bottom w:val="single" w:sz="4" w:space="0" w:color="auto"/>
              <w:right w:val="single" w:sz="4" w:space="0" w:color="auto"/>
            </w:tcBorders>
            <w:vAlign w:val="center"/>
          </w:tcPr>
          <w:p w14:paraId="5CE75101" w14:textId="7CF954DF" w:rsidR="005A0305" w:rsidRPr="009F1DC9" w:rsidRDefault="005A0305" w:rsidP="009F1DC9">
            <w:pPr>
              <w:cnfStyle w:val="000000100000" w:firstRow="0" w:lastRow="0" w:firstColumn="0" w:lastColumn="0" w:oddVBand="0" w:evenVBand="0" w:oddHBand="1" w:evenHBand="0" w:firstRowFirstColumn="0" w:firstRowLastColumn="0" w:lastRowFirstColumn="0" w:lastRowLastColumn="0"/>
            </w:pPr>
            <w:r w:rsidRPr="009F1DC9">
              <w:t>0</w:t>
            </w:r>
          </w:p>
        </w:tc>
        <w:tc>
          <w:tcPr>
            <w:tcW w:w="468" w:type="dxa"/>
            <w:tcBorders>
              <w:top w:val="single" w:sz="4" w:space="0" w:color="auto"/>
              <w:left w:val="single" w:sz="4" w:space="0" w:color="auto"/>
              <w:bottom w:val="single" w:sz="4" w:space="0" w:color="auto"/>
              <w:right w:val="single" w:sz="4" w:space="0" w:color="auto"/>
            </w:tcBorders>
            <w:vAlign w:val="center"/>
          </w:tcPr>
          <w:p w14:paraId="311B6EB4" w14:textId="6C4AD9F2" w:rsidR="005A0305" w:rsidRPr="009F1DC9" w:rsidRDefault="005A0305" w:rsidP="009F1DC9">
            <w:pPr>
              <w:cnfStyle w:val="000000100000" w:firstRow="0" w:lastRow="0" w:firstColumn="0" w:lastColumn="0" w:oddVBand="0" w:evenVBand="0" w:oddHBand="1" w:evenHBand="0" w:firstRowFirstColumn="0" w:firstRowLastColumn="0" w:lastRowFirstColumn="0" w:lastRowLastColumn="0"/>
            </w:pPr>
            <w:r w:rsidRPr="009F1DC9">
              <w:t>0</w:t>
            </w:r>
          </w:p>
        </w:tc>
        <w:tc>
          <w:tcPr>
            <w:tcW w:w="468" w:type="dxa"/>
            <w:tcBorders>
              <w:top w:val="single" w:sz="4" w:space="0" w:color="auto"/>
              <w:left w:val="single" w:sz="4" w:space="0" w:color="auto"/>
              <w:bottom w:val="single" w:sz="4" w:space="0" w:color="auto"/>
              <w:right w:val="single" w:sz="4" w:space="0" w:color="auto"/>
            </w:tcBorders>
            <w:vAlign w:val="center"/>
          </w:tcPr>
          <w:p w14:paraId="0472B2FB" w14:textId="452373DA" w:rsidR="005A0305" w:rsidRPr="009F1DC9" w:rsidRDefault="005A0305" w:rsidP="009F1DC9">
            <w:pPr>
              <w:cnfStyle w:val="000000100000" w:firstRow="0" w:lastRow="0" w:firstColumn="0" w:lastColumn="0" w:oddVBand="0" w:evenVBand="0" w:oddHBand="1" w:evenHBand="0" w:firstRowFirstColumn="0" w:firstRowLastColumn="0" w:lastRowFirstColumn="0" w:lastRowLastColumn="0"/>
            </w:pPr>
            <w:r w:rsidRPr="009F1DC9">
              <w:t>1</w:t>
            </w:r>
          </w:p>
        </w:tc>
        <w:tc>
          <w:tcPr>
            <w:tcW w:w="936" w:type="dxa"/>
            <w:vMerge/>
            <w:tcBorders>
              <w:left w:val="single" w:sz="4" w:space="0" w:color="auto"/>
              <w:right w:val="single" w:sz="4" w:space="0" w:color="auto"/>
            </w:tcBorders>
            <w:vAlign w:val="center"/>
          </w:tcPr>
          <w:p w14:paraId="6CD941AB" w14:textId="7422EE12" w:rsidR="005A0305" w:rsidRPr="009F1DC9" w:rsidRDefault="005A0305" w:rsidP="009F1DC9">
            <w:pPr>
              <w:cnfStyle w:val="000000100000" w:firstRow="0" w:lastRow="0" w:firstColumn="0" w:lastColumn="0" w:oddVBand="0" w:evenVBand="0" w:oddHBand="1" w:evenHBand="0" w:firstRowFirstColumn="0" w:firstRowLastColumn="0" w:lastRowFirstColumn="0" w:lastRowLastColumn="0"/>
            </w:pPr>
          </w:p>
        </w:tc>
        <w:tc>
          <w:tcPr>
            <w:tcW w:w="468" w:type="dxa"/>
            <w:tcBorders>
              <w:top w:val="single" w:sz="4" w:space="0" w:color="auto"/>
              <w:left w:val="single" w:sz="4" w:space="0" w:color="auto"/>
              <w:bottom w:val="single" w:sz="4" w:space="0" w:color="auto"/>
              <w:right w:val="single" w:sz="4" w:space="0" w:color="auto"/>
            </w:tcBorders>
            <w:vAlign w:val="center"/>
          </w:tcPr>
          <w:p w14:paraId="65B93587" w14:textId="2BFA4E97" w:rsidR="005A0305" w:rsidRPr="009F1DC9" w:rsidRDefault="005A0305" w:rsidP="009F1DC9">
            <w:pPr>
              <w:cnfStyle w:val="000000100000" w:firstRow="0" w:lastRow="0" w:firstColumn="0" w:lastColumn="0" w:oddVBand="0" w:evenVBand="0" w:oddHBand="1" w:evenHBand="0" w:firstRowFirstColumn="0" w:firstRowLastColumn="0" w:lastRowFirstColumn="0" w:lastRowLastColumn="0"/>
            </w:pPr>
            <w:r w:rsidRPr="009F1DC9">
              <w:t>1</w:t>
            </w:r>
          </w:p>
        </w:tc>
        <w:tc>
          <w:tcPr>
            <w:tcW w:w="468" w:type="dxa"/>
            <w:tcBorders>
              <w:top w:val="single" w:sz="4" w:space="0" w:color="auto"/>
              <w:left w:val="single" w:sz="4" w:space="0" w:color="auto"/>
              <w:bottom w:val="single" w:sz="4" w:space="0" w:color="auto"/>
              <w:right w:val="single" w:sz="4" w:space="0" w:color="auto"/>
            </w:tcBorders>
            <w:vAlign w:val="center"/>
          </w:tcPr>
          <w:p w14:paraId="0D47785A" w14:textId="02BBD2B5" w:rsidR="005A0305" w:rsidRPr="009F1DC9" w:rsidRDefault="005A0305" w:rsidP="009F1DC9">
            <w:pPr>
              <w:cnfStyle w:val="000000100000" w:firstRow="0" w:lastRow="0" w:firstColumn="0" w:lastColumn="0" w:oddVBand="0" w:evenVBand="0" w:oddHBand="1" w:evenHBand="0" w:firstRowFirstColumn="0" w:firstRowLastColumn="0" w:lastRowFirstColumn="0" w:lastRowLastColumn="0"/>
            </w:pPr>
            <w:r w:rsidRPr="009F1DC9">
              <w:t>0</w:t>
            </w:r>
          </w:p>
        </w:tc>
        <w:tc>
          <w:tcPr>
            <w:tcW w:w="468" w:type="dxa"/>
            <w:tcBorders>
              <w:top w:val="single" w:sz="4" w:space="0" w:color="auto"/>
              <w:left w:val="single" w:sz="4" w:space="0" w:color="auto"/>
              <w:bottom w:val="single" w:sz="4" w:space="0" w:color="auto"/>
              <w:right w:val="single" w:sz="4" w:space="0" w:color="auto"/>
            </w:tcBorders>
            <w:vAlign w:val="center"/>
          </w:tcPr>
          <w:p w14:paraId="09E0D54A" w14:textId="08BF9849" w:rsidR="005A0305" w:rsidRPr="009F1DC9" w:rsidRDefault="005A0305" w:rsidP="009F1DC9">
            <w:pPr>
              <w:cnfStyle w:val="000000100000" w:firstRow="0" w:lastRow="0" w:firstColumn="0" w:lastColumn="0" w:oddVBand="0" w:evenVBand="0" w:oddHBand="1" w:evenHBand="0" w:firstRowFirstColumn="0" w:firstRowLastColumn="0" w:lastRowFirstColumn="0" w:lastRowLastColumn="0"/>
            </w:pPr>
            <w:r w:rsidRPr="009F1DC9">
              <w:t>0</w:t>
            </w:r>
          </w:p>
        </w:tc>
        <w:tc>
          <w:tcPr>
            <w:tcW w:w="468" w:type="dxa"/>
            <w:tcBorders>
              <w:top w:val="single" w:sz="4" w:space="0" w:color="auto"/>
              <w:left w:val="single" w:sz="4" w:space="0" w:color="auto"/>
              <w:bottom w:val="single" w:sz="4" w:space="0" w:color="auto"/>
              <w:right w:val="single" w:sz="4" w:space="0" w:color="auto"/>
            </w:tcBorders>
            <w:vAlign w:val="center"/>
          </w:tcPr>
          <w:p w14:paraId="11631B07" w14:textId="6E91087C" w:rsidR="005A0305" w:rsidRPr="009F1DC9" w:rsidRDefault="005A0305" w:rsidP="009F1DC9">
            <w:pPr>
              <w:cnfStyle w:val="000000100000" w:firstRow="0" w:lastRow="0" w:firstColumn="0" w:lastColumn="0" w:oddVBand="0" w:evenVBand="0" w:oddHBand="1" w:evenHBand="0" w:firstRowFirstColumn="0" w:firstRowLastColumn="0" w:lastRowFirstColumn="0" w:lastRowLastColumn="0"/>
            </w:pPr>
            <w:r w:rsidRPr="009F1DC9">
              <w:t>1</w:t>
            </w:r>
          </w:p>
        </w:tc>
        <w:tc>
          <w:tcPr>
            <w:tcW w:w="468" w:type="dxa"/>
            <w:tcBorders>
              <w:top w:val="single" w:sz="4" w:space="0" w:color="auto"/>
              <w:left w:val="single" w:sz="4" w:space="0" w:color="auto"/>
              <w:bottom w:val="single" w:sz="4" w:space="0" w:color="auto"/>
              <w:right w:val="single" w:sz="4" w:space="0" w:color="auto"/>
            </w:tcBorders>
            <w:vAlign w:val="center"/>
          </w:tcPr>
          <w:p w14:paraId="2210964A" w14:textId="3BB66C4F" w:rsidR="005A0305" w:rsidRPr="009F1DC9" w:rsidRDefault="005A0305" w:rsidP="009F1DC9">
            <w:pPr>
              <w:cnfStyle w:val="000000100000" w:firstRow="0" w:lastRow="0" w:firstColumn="0" w:lastColumn="0" w:oddVBand="0" w:evenVBand="0" w:oddHBand="1" w:evenHBand="0" w:firstRowFirstColumn="0" w:firstRowLastColumn="0" w:lastRowFirstColumn="0" w:lastRowLastColumn="0"/>
            </w:pPr>
            <w:r w:rsidRPr="009F1DC9">
              <w:t>0</w:t>
            </w:r>
          </w:p>
        </w:tc>
        <w:tc>
          <w:tcPr>
            <w:tcW w:w="1404" w:type="dxa"/>
            <w:vMerge/>
            <w:tcBorders>
              <w:left w:val="single" w:sz="4" w:space="0" w:color="auto"/>
              <w:right w:val="single" w:sz="4" w:space="0" w:color="auto"/>
            </w:tcBorders>
            <w:vAlign w:val="center"/>
          </w:tcPr>
          <w:p w14:paraId="4D455284" w14:textId="77777777" w:rsidR="005A0305" w:rsidRPr="009F1DC9" w:rsidRDefault="005A0305" w:rsidP="009F1DC9">
            <w:pPr>
              <w:cnfStyle w:val="000000100000" w:firstRow="0" w:lastRow="0" w:firstColumn="0" w:lastColumn="0" w:oddVBand="0" w:evenVBand="0" w:oddHBand="1" w:evenHBand="0" w:firstRowFirstColumn="0" w:firstRowLastColumn="0" w:lastRowFirstColumn="0" w:lastRowLastColumn="0"/>
            </w:pPr>
          </w:p>
        </w:tc>
        <w:tc>
          <w:tcPr>
            <w:tcW w:w="468" w:type="dxa"/>
            <w:tcBorders>
              <w:top w:val="single" w:sz="4" w:space="0" w:color="auto"/>
              <w:left w:val="single" w:sz="4" w:space="0" w:color="auto"/>
              <w:bottom w:val="single" w:sz="4" w:space="0" w:color="auto"/>
              <w:right w:val="single" w:sz="4" w:space="0" w:color="auto"/>
            </w:tcBorders>
            <w:vAlign w:val="center"/>
          </w:tcPr>
          <w:p w14:paraId="777B6F50" w14:textId="3811634F" w:rsidR="005A0305" w:rsidRPr="009F1DC9" w:rsidRDefault="005A0305" w:rsidP="009F1DC9">
            <w:pPr>
              <w:cnfStyle w:val="000000100000" w:firstRow="0" w:lastRow="0" w:firstColumn="0" w:lastColumn="0" w:oddVBand="0" w:evenVBand="0" w:oddHBand="1" w:evenHBand="0" w:firstRowFirstColumn="0" w:firstRowLastColumn="0" w:lastRowFirstColumn="0" w:lastRowLastColumn="0"/>
            </w:pPr>
            <w:r w:rsidRPr="009F1DC9">
              <w:t>1</w:t>
            </w:r>
          </w:p>
        </w:tc>
        <w:tc>
          <w:tcPr>
            <w:tcW w:w="468" w:type="dxa"/>
            <w:tcBorders>
              <w:top w:val="single" w:sz="4" w:space="0" w:color="auto"/>
              <w:left w:val="single" w:sz="4" w:space="0" w:color="auto"/>
              <w:bottom w:val="single" w:sz="4" w:space="0" w:color="auto"/>
              <w:right w:val="single" w:sz="4" w:space="0" w:color="auto"/>
            </w:tcBorders>
            <w:vAlign w:val="center"/>
          </w:tcPr>
          <w:p w14:paraId="556A3657" w14:textId="69F9A5B6" w:rsidR="005A0305" w:rsidRPr="009F1DC9" w:rsidRDefault="005A0305" w:rsidP="009F1DC9">
            <w:pPr>
              <w:cnfStyle w:val="000000100000" w:firstRow="0" w:lastRow="0" w:firstColumn="0" w:lastColumn="0" w:oddVBand="0" w:evenVBand="0" w:oddHBand="1" w:evenHBand="0" w:firstRowFirstColumn="0" w:firstRowLastColumn="0" w:lastRowFirstColumn="0" w:lastRowLastColumn="0"/>
            </w:pPr>
            <w:r w:rsidRPr="009F1DC9">
              <w:t>1</w:t>
            </w:r>
          </w:p>
        </w:tc>
        <w:tc>
          <w:tcPr>
            <w:tcW w:w="468" w:type="dxa"/>
            <w:tcBorders>
              <w:top w:val="single" w:sz="4" w:space="0" w:color="auto"/>
              <w:left w:val="single" w:sz="4" w:space="0" w:color="auto"/>
              <w:bottom w:val="single" w:sz="4" w:space="0" w:color="auto"/>
              <w:right w:val="single" w:sz="4" w:space="0" w:color="auto"/>
            </w:tcBorders>
            <w:vAlign w:val="center"/>
          </w:tcPr>
          <w:p w14:paraId="66B37F32" w14:textId="370D9CA0" w:rsidR="005A0305" w:rsidRPr="009F1DC9" w:rsidRDefault="005A0305" w:rsidP="009F1DC9">
            <w:pPr>
              <w:cnfStyle w:val="000000100000" w:firstRow="0" w:lastRow="0" w:firstColumn="0" w:lastColumn="0" w:oddVBand="0" w:evenVBand="0" w:oddHBand="1" w:evenHBand="0" w:firstRowFirstColumn="0" w:firstRowLastColumn="0" w:lastRowFirstColumn="0" w:lastRowLastColumn="0"/>
            </w:pPr>
            <w:r w:rsidRPr="009F1DC9">
              <w:t>1</w:t>
            </w:r>
          </w:p>
        </w:tc>
        <w:tc>
          <w:tcPr>
            <w:tcW w:w="468" w:type="dxa"/>
            <w:tcBorders>
              <w:top w:val="single" w:sz="4" w:space="0" w:color="auto"/>
              <w:left w:val="single" w:sz="4" w:space="0" w:color="auto"/>
              <w:bottom w:val="single" w:sz="4" w:space="0" w:color="auto"/>
              <w:right w:val="single" w:sz="4" w:space="0" w:color="auto"/>
            </w:tcBorders>
            <w:vAlign w:val="center"/>
          </w:tcPr>
          <w:p w14:paraId="0F2387F8" w14:textId="18FEA719" w:rsidR="005A0305" w:rsidRPr="009F1DC9" w:rsidRDefault="005A0305" w:rsidP="009F1DC9">
            <w:pPr>
              <w:cnfStyle w:val="000000100000" w:firstRow="0" w:lastRow="0" w:firstColumn="0" w:lastColumn="0" w:oddVBand="0" w:evenVBand="0" w:oddHBand="1" w:evenHBand="0" w:firstRowFirstColumn="0" w:firstRowLastColumn="0" w:lastRowFirstColumn="0" w:lastRowLastColumn="0"/>
            </w:pPr>
            <w:r w:rsidRPr="009F1DC9">
              <w:t>0</w:t>
            </w:r>
          </w:p>
        </w:tc>
        <w:tc>
          <w:tcPr>
            <w:tcW w:w="468" w:type="dxa"/>
            <w:tcBorders>
              <w:top w:val="single" w:sz="4" w:space="0" w:color="auto"/>
              <w:left w:val="single" w:sz="4" w:space="0" w:color="auto"/>
              <w:bottom w:val="single" w:sz="4" w:space="0" w:color="auto"/>
              <w:right w:val="single" w:sz="4" w:space="0" w:color="auto"/>
            </w:tcBorders>
            <w:vAlign w:val="center"/>
          </w:tcPr>
          <w:p w14:paraId="6123F0A9" w14:textId="2C9A0594" w:rsidR="005A0305" w:rsidRPr="009F1DC9" w:rsidRDefault="005A0305" w:rsidP="009F1DC9">
            <w:pPr>
              <w:cnfStyle w:val="000000100000" w:firstRow="0" w:lastRow="0" w:firstColumn="0" w:lastColumn="0" w:oddVBand="0" w:evenVBand="0" w:oddHBand="1" w:evenHBand="0" w:firstRowFirstColumn="0" w:firstRowLastColumn="0" w:lastRowFirstColumn="0" w:lastRowLastColumn="0"/>
            </w:pPr>
            <w:r w:rsidRPr="009F1DC9">
              <w:t>1</w:t>
            </w:r>
          </w:p>
        </w:tc>
      </w:tr>
    </w:tbl>
    <w:p w14:paraId="63863F44" w14:textId="56C52238" w:rsidR="00E903F8" w:rsidRDefault="007E0E71" w:rsidP="007E0E71">
      <w:pPr>
        <w:pStyle w:val="Caption"/>
      </w:pPr>
      <w:bookmarkStart w:id="18" w:name="_Ref514175466"/>
      <w:bookmarkStart w:id="19" w:name="_Toc514694649"/>
      <w:r>
        <w:t xml:space="preserve">Figure </w:t>
      </w:r>
      <w:fldSimple w:instr=" STYLEREF 1 \s ">
        <w:r w:rsidR="00913F64">
          <w:rPr>
            <w:noProof/>
            <w:cs/>
          </w:rPr>
          <w:t>‎</w:t>
        </w:r>
        <w:r w:rsidR="00913F64">
          <w:rPr>
            <w:noProof/>
          </w:rPr>
          <w:t>2</w:t>
        </w:r>
      </w:fldSimple>
      <w:r w:rsidR="00E2792A">
        <w:t>.</w:t>
      </w:r>
      <w:fldSimple w:instr=" SEQ Figure \* ARABIC \s 1 ">
        <w:r w:rsidR="00913F64">
          <w:rPr>
            <w:noProof/>
          </w:rPr>
          <w:t>1</w:t>
        </w:r>
      </w:fldSimple>
      <w:bookmarkEnd w:id="18"/>
      <w:r>
        <w:t xml:space="preserve"> Genetics format</w:t>
      </w:r>
      <w:r w:rsidR="00E86BDE">
        <w:t>.</w:t>
      </w:r>
      <w:bookmarkEnd w:id="19"/>
    </w:p>
    <w:p w14:paraId="528E7D5B" w14:textId="694E8AEE" w:rsidR="00AC74ED" w:rsidRPr="00AC74ED" w:rsidRDefault="00BF1909" w:rsidP="00392E4A">
      <w:pPr>
        <w:pStyle w:val="NoSpacing"/>
      </w:pPr>
      <w:r>
        <w:t>To evaluate the</w:t>
      </w:r>
      <w:r w:rsidR="00771A3A">
        <w:t xml:space="preserve"> fitness value for each chromosome </w:t>
      </w:r>
      <w:r>
        <w:t xml:space="preserve">we used a </w:t>
      </w:r>
      <w:r w:rsidR="00771A3A">
        <w:t>fitness function</w:t>
      </w:r>
      <w:r w:rsidR="00ED7CB5">
        <w:t xml:space="preserve">. The fitness measure determines how well an individual chromosome from </w:t>
      </w:r>
      <w:r>
        <w:t>the overall</w:t>
      </w:r>
      <w:r w:rsidR="00ED7CB5">
        <w:t xml:space="preserve"> population. The fitness function is generally a real number, where as its value increase the chromosome will be closer to the optimal solution.</w:t>
      </w:r>
      <w:r>
        <w:t xml:space="preserve"> Then a</w:t>
      </w:r>
      <w:r w:rsidR="00ED7CB5">
        <w:t xml:space="preserve"> pair of parent chromosomes is selected from this pool and mated using the crossover procedure</w:t>
      </w:r>
      <w:r>
        <w:t xml:space="preserve"> discussed for our topology in section </w:t>
      </w:r>
      <w:r>
        <w:fldChar w:fldCharType="begin"/>
      </w:r>
      <w:r>
        <w:instrText xml:space="preserve"> REF _Ref514518296 \r \h </w:instrText>
      </w:r>
      <w:r>
        <w:fldChar w:fldCharType="separate"/>
      </w:r>
      <w:r w:rsidR="00913F64">
        <w:rPr>
          <w:cs/>
        </w:rPr>
        <w:t>‎</w:t>
      </w:r>
      <w:r w:rsidR="00913F64">
        <w:t>3.5.1.3</w:t>
      </w:r>
      <w:r>
        <w:fldChar w:fldCharType="end"/>
      </w:r>
      <w:r w:rsidR="00ED7CB5">
        <w:t>. After that</w:t>
      </w:r>
      <w:r w:rsidR="00392E4A">
        <w:t xml:space="preserve"> we</w:t>
      </w:r>
      <w:r w:rsidR="00ED7CB5">
        <w:t xml:space="preserve"> perform the crossover on randomly selected chromosomes by exchange parent chromosomes with each other to get a new child chromosome, which each crossover generates two child chromosomes.</w:t>
      </w:r>
      <w:r w:rsidR="00392E4A">
        <w:t xml:space="preserve"> Also, a</w:t>
      </w:r>
      <w:r w:rsidR="00ED7CB5">
        <w:t xml:space="preserve"> </w:t>
      </w:r>
      <w:r w:rsidR="00392E4A">
        <w:t>m</w:t>
      </w:r>
      <w:r w:rsidR="00ED7CB5">
        <w:t>utation process</w:t>
      </w:r>
      <w:r w:rsidR="00392E4A">
        <w:t xml:space="preserve"> may occur</w:t>
      </w:r>
      <w:r w:rsidR="00ED7CB5">
        <w:t>,</w:t>
      </w:r>
      <w:r w:rsidR="00392E4A">
        <w:t xml:space="preserve"> while</w:t>
      </w:r>
      <w:r w:rsidR="00ED7CB5">
        <w:t xml:space="preserve"> the child chromosomes reflect a bit from 0 to 1 or vice versa. The number of chromosomes that apply the mutation process is specified by the mutation rate (such as </w:t>
      </w:r>
      <w:r w:rsidR="00BA4CA9">
        <w:t>1</w:t>
      </w:r>
      <w:r w:rsidR="00ED7CB5">
        <w:t>%).</w:t>
      </w:r>
    </w:p>
    <w:p w14:paraId="7F6ECD94" w14:textId="5049F424" w:rsidR="00C9087A" w:rsidRDefault="004F3A5F" w:rsidP="00547889">
      <w:pPr>
        <w:pStyle w:val="Heading2"/>
      </w:pPr>
      <w:bookmarkStart w:id="20" w:name="_Toc514626239"/>
      <w:r>
        <w:t xml:space="preserve">Optimization </w:t>
      </w:r>
      <w:r w:rsidR="009D0065" w:rsidRPr="009D0065">
        <w:t>Metrics</w:t>
      </w:r>
      <w:bookmarkEnd w:id="20"/>
    </w:p>
    <w:p w14:paraId="60B0EBA0" w14:textId="140516B9" w:rsidR="00CF7CD7" w:rsidRDefault="00B470AD" w:rsidP="00CF7CD7">
      <w:pPr>
        <w:pStyle w:val="NoSpacing"/>
      </w:pPr>
      <w:r w:rsidRPr="00B470AD">
        <w:t xml:space="preserve">In this section we will introduce to some common metrics and the related works that users and companies work on to optimize for optimal user association in 5G network </w:t>
      </w:r>
      <w:r w:rsidR="00997D9E">
        <w:t>without affecting the QoS for all users</w:t>
      </w:r>
      <w:r w:rsidRPr="00B470AD">
        <w:t>.</w:t>
      </w:r>
      <w:r w:rsidR="00CF7CD7" w:rsidRPr="00CF7CD7">
        <w:t xml:space="preserve"> </w:t>
      </w:r>
    </w:p>
    <w:p w14:paraId="5BA5AADC" w14:textId="66E2B05E" w:rsidR="00CF7CD7" w:rsidRDefault="00CF7CD7" w:rsidP="00CF7CD7">
      <w:pPr>
        <w:pStyle w:val="Heading3"/>
      </w:pPr>
      <w:bookmarkStart w:id="21" w:name="_Toc514626240"/>
      <w:r w:rsidRPr="003C081B">
        <w:t>Energy efficiency</w:t>
      </w:r>
      <w:bookmarkEnd w:id="21"/>
    </w:p>
    <w:p w14:paraId="66125BD7" w14:textId="043C5092" w:rsidR="00CF7CD7" w:rsidRPr="00692E6A" w:rsidRDefault="00CF7CD7" w:rsidP="00CF7CD7">
      <w:pPr>
        <w:pStyle w:val="NoSpacing"/>
      </w:pPr>
      <w:r w:rsidRPr="00692E6A">
        <w:tab/>
        <w:t>The energy efficiency metric is one of the most significant metrics in user association algorithms, as governments nowadays are being more concerned about environments and environmental pollution, that’s why many industrially and academically institutions are thinking about saving energy and also changing their viewpoint for switching from solar energy into green energy that is friendly for the environment,  also these industrially and academically institutions ;and for a chosen algorithm for user association in a certain scope, they have many choices for an energy efficiency metrics  that provides a study for the power saving possible. Two of the main metrics for an energy efficiency are</w:t>
      </w:r>
      <w:r w:rsidR="00AB5A9F">
        <w:t xml:space="preserve"> as described in</w:t>
      </w:r>
      <w:r w:rsidR="00A2201F">
        <w:t xml:space="preserve"> </w:t>
      </w:r>
      <w:sdt>
        <w:sdtPr>
          <w:id w:val="-759600580"/>
          <w:citation/>
        </w:sdtPr>
        <w:sdtContent>
          <w:r w:rsidR="00E671F8">
            <w:fldChar w:fldCharType="begin"/>
          </w:r>
          <w:r w:rsidR="00E671F8">
            <w:instrText xml:space="preserve"> CITATION Zuo16 \l 1033 </w:instrText>
          </w:r>
          <w:r w:rsidR="00E671F8">
            <w:fldChar w:fldCharType="separate"/>
          </w:r>
          <w:r w:rsidR="00E671F8" w:rsidRPr="00E671F8">
            <w:rPr>
              <w:noProof/>
            </w:rPr>
            <w:t>[10]</w:t>
          </w:r>
          <w:r w:rsidR="00E671F8">
            <w:fldChar w:fldCharType="end"/>
          </w:r>
        </w:sdtContent>
      </w:sdt>
      <w:r w:rsidR="00A2201F">
        <w:t>.</w:t>
      </w:r>
    </w:p>
    <w:p w14:paraId="695A30AD" w14:textId="77777777" w:rsidR="00CF7CD7" w:rsidRPr="00692E6A" w:rsidRDefault="00CF7CD7" w:rsidP="00CF7CD7">
      <w:pPr>
        <w:pStyle w:val="NoSpacing"/>
        <w:numPr>
          <w:ilvl w:val="0"/>
          <w:numId w:val="24"/>
        </w:numPr>
        <w:rPr>
          <w:rFonts w:cstheme="majorBidi"/>
        </w:rPr>
      </w:pPr>
      <w:r w:rsidRPr="00692E6A">
        <w:rPr>
          <w:rFonts w:cstheme="majorBidi"/>
        </w:rPr>
        <w:t>The ratio between the total data rate of all users and the total energy consumption (bits/joule).</w:t>
      </w:r>
    </w:p>
    <w:p w14:paraId="440A5A6D" w14:textId="77777777" w:rsidR="00CF7CD7" w:rsidRPr="00692E6A" w:rsidRDefault="00CF7CD7" w:rsidP="00CF7CD7">
      <w:pPr>
        <w:pStyle w:val="NoSpacing"/>
        <w:numPr>
          <w:ilvl w:val="0"/>
          <w:numId w:val="24"/>
        </w:numPr>
        <w:rPr>
          <w:rFonts w:cstheme="majorBidi"/>
        </w:rPr>
      </w:pPr>
      <w:r w:rsidRPr="00692E6A">
        <w:rPr>
          <w:rFonts w:cstheme="majorBidi"/>
        </w:rPr>
        <w:lastRenderedPageBreak/>
        <w:t>The direct presentation of the power/energy saving achieved by means of a certain algorithm. As the percentage of power saving for a certain algorithm.</w:t>
      </w:r>
    </w:p>
    <w:p w14:paraId="5C3BF1EB" w14:textId="77777777" w:rsidR="00CF7CD7" w:rsidRPr="00D303B9" w:rsidRDefault="00CF7CD7" w:rsidP="00CF7CD7">
      <w:pPr>
        <w:pStyle w:val="NoSpacing"/>
      </w:pPr>
      <w:r w:rsidRPr="00692E6A">
        <w:t xml:space="preserve">Now we will discuss </w:t>
      </w:r>
      <w:r>
        <w:t>the HetNets</w:t>
      </w:r>
      <w:r w:rsidRPr="00692E6A">
        <w:t xml:space="preserve"> scope how the energy efficiency can affect the user association:</w:t>
      </w:r>
    </w:p>
    <w:p w14:paraId="02BCBAE9" w14:textId="267BCDAC" w:rsidR="00CF7CD7" w:rsidRDefault="006704C3" w:rsidP="006704C3">
      <w:pPr>
        <w:pStyle w:val="IntenseQuote"/>
        <w:numPr>
          <w:ilvl w:val="0"/>
          <w:numId w:val="36"/>
        </w:numPr>
        <w:ind w:left="360"/>
      </w:pPr>
      <w:r w:rsidRPr="003C081B">
        <w:t>Energy efficiency</w:t>
      </w:r>
      <w:r>
        <w:t xml:space="preserve"> i</w:t>
      </w:r>
      <w:r w:rsidR="00CF7CD7" w:rsidRPr="00C17479">
        <w:t>n HETNETS Network</w:t>
      </w:r>
    </w:p>
    <w:p w14:paraId="1D5B3DC2" w14:textId="77777777" w:rsidR="00CF7CD7" w:rsidRPr="00692E6A" w:rsidRDefault="00CF7CD7" w:rsidP="00CF7CD7">
      <w:pPr>
        <w:pStyle w:val="NoSpacing"/>
      </w:pPr>
      <w:r w:rsidRPr="00692E6A">
        <w:t>In the HetNets networks, maximizing the energy efficiency can be shown as</w:t>
      </w:r>
      <w:r>
        <w:t xml:space="preserve"> </w:t>
      </w:r>
      <w:r w:rsidRPr="00692E6A">
        <w:t>Minimizing the total energy consumption while satisfying the associated traffic demands.</w:t>
      </w:r>
      <w:r>
        <w:t xml:space="preserve"> </w:t>
      </w:r>
      <w:r w:rsidRPr="00692E6A">
        <w:t>Maximizing the overall energy efficiency; which is defined as the ratio between the total data rate of all users and the total energy consumption of the network.</w:t>
      </w:r>
    </w:p>
    <w:p w14:paraId="66D7D6CD" w14:textId="24D1570C" w:rsidR="00820051" w:rsidRDefault="00CF7CD7" w:rsidP="00CF7CD7">
      <w:pPr>
        <w:pStyle w:val="NoSpacing"/>
      </w:pPr>
      <w:r w:rsidRPr="00692E6A">
        <w:tab/>
        <w:t>In HetNets connecting to macrocells will consume more power than connecting to a small cell also when associating to a macrocell will dramatically need larger transmit rate comparing with the small cells. Many researches</w:t>
      </w:r>
      <w:r w:rsidR="00AB5A9F">
        <w:t xml:space="preserve"> as </w:t>
      </w:r>
      <w:sdt>
        <w:sdtPr>
          <w:id w:val="-157536485"/>
          <w:citation/>
        </w:sdtPr>
        <w:sdtContent>
          <w:r w:rsidR="00B73B50">
            <w:fldChar w:fldCharType="begin"/>
          </w:r>
          <w:r w:rsidR="00B73B50">
            <w:instrText xml:space="preserve"> CITATION Liu16 \l 1033 </w:instrText>
          </w:r>
          <w:r w:rsidR="00B73B50">
            <w:fldChar w:fldCharType="separate"/>
          </w:r>
          <w:r w:rsidR="00B73B50" w:rsidRPr="00B73B50">
            <w:rPr>
              <w:noProof/>
            </w:rPr>
            <w:t>[11]</w:t>
          </w:r>
          <w:r w:rsidR="00B73B50">
            <w:fldChar w:fldCharType="end"/>
          </w:r>
        </w:sdtContent>
      </w:sdt>
      <w:r w:rsidRPr="00692E6A">
        <w:t xml:space="preserve"> aimed for maximizing the downlink and the throughput for user association by associating each mobile with a base station that outcomes in minimizing the transmit power consumption</w:t>
      </w:r>
      <w:r>
        <w:t>.</w:t>
      </w:r>
      <w:r w:rsidRPr="00692E6A">
        <w:t xml:space="preserve"> Also, only a small number of existing researches have considered the joint uplink and downlink user association in HetNets, a user organization plan was projected, and the goal function was prepared as the subjective difference between the total number of established user equipment’s and total summation of uplink transmit power. Also, we want to maximize the sum of log-scale uplink and downlink power efficiencies along with all user equipment’s. In this class of network, the most consuming part is the base station, so one of the most important solutions which is </w:t>
      </w:r>
      <w:proofErr w:type="spellStart"/>
      <w:proofErr w:type="gramStart"/>
      <w:r w:rsidRPr="00692E6A">
        <w:t>a</w:t>
      </w:r>
      <w:proofErr w:type="spellEnd"/>
      <w:proofErr w:type="gramEnd"/>
      <w:r w:rsidRPr="00692E6A">
        <w:t xml:space="preserve"> efficient way to reduce power consumption was by shutting down the base station if no users are connecting to it. So, the user association and the base station sleep mode are the best in maximizing the energy efficiency or minimizing the total power consumption.</w:t>
      </w:r>
    </w:p>
    <w:p w14:paraId="5D4A536D" w14:textId="5C957D9A" w:rsidR="00CF7CD7" w:rsidRDefault="00CF7CD7" w:rsidP="00CF7CD7">
      <w:pPr>
        <w:pStyle w:val="Heading3"/>
      </w:pPr>
      <w:bookmarkStart w:id="22" w:name="_Toc514626241"/>
      <w:r w:rsidRPr="00C938B6">
        <w:t>Spectrum Efficiency</w:t>
      </w:r>
      <w:bookmarkEnd w:id="22"/>
    </w:p>
    <w:p w14:paraId="76C5C0DD" w14:textId="77777777" w:rsidR="006E5E25" w:rsidRPr="00692E6A" w:rsidRDefault="006E5E25" w:rsidP="006E5E25">
      <w:pPr>
        <w:pStyle w:val="NoSpacing"/>
      </w:pPr>
      <w:r w:rsidRPr="00692E6A">
        <w:t xml:space="preserve">The spectrum efficiency is defined by the maximum data that can be transmitted in a defined bandwidth in the communication system network (wired or wireless), for 5G networks a high spectrum efficiency is needed to decrease the traffic of data and the limited resources used for spectrum. Since in 5G networks need to be very fast then this means that a low interference between the base stations and large spectrum bandwidth need to be defined. 5G networks operate on high frequency bands in above 24 GHz which gives it more and more bands to transmit data through and as a result it makes it much faster for transmitting data. </w:t>
      </w:r>
    </w:p>
    <w:p w14:paraId="355B8F2B" w14:textId="2BDA6359" w:rsidR="00F31575" w:rsidRPr="00F31575" w:rsidRDefault="006E5E25" w:rsidP="00A31419">
      <w:pPr>
        <w:pStyle w:val="NoSpacing"/>
      </w:pPr>
      <w:r w:rsidRPr="00692E6A">
        <w:lastRenderedPageBreak/>
        <w:tab/>
        <w:t>Also, the user allocation algorithm plays a role in the spectrum efficiency</w:t>
      </w:r>
      <w:r w:rsidR="00024781">
        <w:t xml:space="preserve"> as reference </w:t>
      </w:r>
      <w:sdt>
        <w:sdtPr>
          <w:id w:val="-1853942831"/>
          <w:citation/>
        </w:sdtPr>
        <w:sdtContent>
          <w:r w:rsidR="00841E8E">
            <w:fldChar w:fldCharType="begin"/>
          </w:r>
          <w:r w:rsidR="00841E8E">
            <w:instrText xml:space="preserve"> CITATION Xia17 \l 1033 </w:instrText>
          </w:r>
          <w:r w:rsidR="00841E8E">
            <w:fldChar w:fldCharType="separate"/>
          </w:r>
          <w:r w:rsidR="00841E8E" w:rsidRPr="00841E8E">
            <w:rPr>
              <w:noProof/>
            </w:rPr>
            <w:t>[12]</w:t>
          </w:r>
          <w:r w:rsidR="00841E8E">
            <w:fldChar w:fldCharType="end"/>
          </w:r>
        </w:sdtContent>
      </w:sdt>
      <w:r w:rsidR="00024781">
        <w:t xml:space="preserve"> described the </w:t>
      </w:r>
      <w:r w:rsidRPr="00692E6A">
        <w:t xml:space="preserve">huge number of mobiles (users) are connecting to the same base-station then this base-station must have a big spectrum to transmit data in an efficient way. It is measured in the number of bits traveled from one place to another on a network at a given carrier frequency and have a unit of (bits/second)/Hz. We will compare for different scopes of network how to allocate the users based on the spectrum efficiency. </w:t>
      </w:r>
    </w:p>
    <w:p w14:paraId="076F6E0B" w14:textId="35BB71CB" w:rsidR="00CF7CD7" w:rsidRPr="00A31419" w:rsidRDefault="006704C3" w:rsidP="006704C3">
      <w:pPr>
        <w:pStyle w:val="IntenseQuote"/>
        <w:numPr>
          <w:ilvl w:val="0"/>
          <w:numId w:val="35"/>
        </w:numPr>
        <w:ind w:left="360"/>
      </w:pPr>
      <w:r w:rsidRPr="00C938B6">
        <w:t>Spectrum Efficiency</w:t>
      </w:r>
      <w:r>
        <w:t xml:space="preserve"> </w:t>
      </w:r>
      <w:r w:rsidR="00CF7CD7" w:rsidRPr="00A31419">
        <w:t>in HETNETS Network</w:t>
      </w:r>
    </w:p>
    <w:p w14:paraId="5DAF2FA9" w14:textId="543DDD10" w:rsidR="00A31419" w:rsidRPr="00692E6A" w:rsidRDefault="00A31419" w:rsidP="00392E4A">
      <w:pPr>
        <w:pStyle w:val="NoSpacing"/>
      </w:pPr>
      <w:r w:rsidRPr="00692E6A">
        <w:t>In this type of network the spectrum allocation is one of the most important metrics, since there is a macro-cell and other small cells and the interference between the cells is high enough which may result in working on a good algorithm to allocate the users on the perfect base-station to minimize the sum of data rate and number of channels, also in this type of network it is known that the number of users allocated on a small cell is much larger than the number of users allocated on a macro-cell so this means we need much number of frequencies to transmit the data on in the small cells, although we need to be careful when associating the users such that minimizing the data rate of all users may result in an inequitable (unfair) data rate allocation.</w:t>
      </w:r>
      <w:r w:rsidR="00392E4A">
        <w:t xml:space="preserve"> Also, us</w:t>
      </w:r>
      <w:r w:rsidRPr="00692E6A">
        <w:t>ers</w:t>
      </w:r>
      <w:r w:rsidR="00392E4A">
        <w:t xml:space="preserve"> </w:t>
      </w:r>
      <w:r w:rsidRPr="00692E6A">
        <w:t>who are allocated to the macro-cell will achieve higher data rate from users allocated in a small cell this because the users who are allocated to the small cells are much larger than users allocated to the macro-cell.</w:t>
      </w:r>
    </w:p>
    <w:p w14:paraId="441DCAC2" w14:textId="628D025A" w:rsidR="00CF7CD7" w:rsidRDefault="00A31419" w:rsidP="00392E4A">
      <w:pPr>
        <w:pStyle w:val="NoSpacing"/>
      </w:pPr>
      <w:r w:rsidRPr="00692E6A">
        <w:tab/>
        <w:t xml:space="preserve">There are many algorithms to allocate the users on the base stations, such algorithm is low complexity distributed user association that maximize the data rate for all users, </w:t>
      </w:r>
      <w:r w:rsidR="00024781">
        <w:t xml:space="preserve">in </w:t>
      </w:r>
      <w:sdt>
        <w:sdtPr>
          <w:id w:val="-318879545"/>
          <w:citation/>
        </w:sdtPr>
        <w:sdtContent>
          <w:r w:rsidR="00D55FCB">
            <w:fldChar w:fldCharType="begin"/>
          </w:r>
          <w:r w:rsidR="00D55FCB">
            <w:instrText xml:space="preserve"> CITATION Han15 \l 1033 </w:instrText>
          </w:r>
          <w:r w:rsidR="00D55FCB">
            <w:fldChar w:fldCharType="separate"/>
          </w:r>
          <w:r w:rsidR="00D55FCB" w:rsidRPr="00D55FCB">
            <w:rPr>
              <w:noProof/>
            </w:rPr>
            <w:t>[13]</w:t>
          </w:r>
          <w:r w:rsidR="00D55FCB">
            <w:fldChar w:fldCharType="end"/>
          </w:r>
        </w:sdtContent>
      </w:sdt>
      <w:r w:rsidR="00024781">
        <w:t xml:space="preserve"> the </w:t>
      </w:r>
      <w:r w:rsidR="00BF14FB">
        <w:t>author</w:t>
      </w:r>
      <w:r w:rsidR="00024781">
        <w:t xml:space="preserve"> </w:t>
      </w:r>
      <w:r w:rsidR="00D55FCB">
        <w:t>gives</w:t>
      </w:r>
      <w:r w:rsidRPr="00692E6A">
        <w:t xml:space="preserve"> more resources to the users who has low data rates achieving load balancing and more fairness between users.</w:t>
      </w:r>
      <w:r w:rsidR="00392E4A">
        <w:t xml:space="preserve"> </w:t>
      </w:r>
      <w:r w:rsidRPr="00692E6A">
        <w:t xml:space="preserve">Another algorithm used to associate the users is Game theory where the base-station is like a player challenging to serve the users to maximize the data </w:t>
      </w:r>
      <w:r w:rsidR="00392E4A" w:rsidRPr="00692E6A">
        <w:t>rate-based</w:t>
      </w:r>
      <w:r w:rsidRPr="00692E6A">
        <w:t xml:space="preserve"> value, while promising a certain minimal data rate for all users, and at the same time giving fairness for all users as well as balancing the traffic load of the cells in different tiers. </w:t>
      </w:r>
    </w:p>
    <w:p w14:paraId="01270178" w14:textId="185E0C7B" w:rsidR="00476F20" w:rsidRDefault="00392E4A" w:rsidP="00E3253C">
      <w:pPr>
        <w:pStyle w:val="Heading3"/>
      </w:pPr>
      <w:bookmarkStart w:id="23" w:name="_Toc514626242"/>
      <w:r>
        <w:t>Load balancing</w:t>
      </w:r>
      <w:bookmarkEnd w:id="23"/>
    </w:p>
    <w:p w14:paraId="4E3FCFBF" w14:textId="5DA8A17A" w:rsidR="00E3253C" w:rsidRDefault="00E3253C" w:rsidP="00936060">
      <w:pPr>
        <w:pStyle w:val="NoSpacing"/>
      </w:pPr>
      <w:r>
        <w:t xml:space="preserve">In distributed computers the load balancing term is widely used to balance the tasks among processors this will help to optimize some major metrics as throughput, delay, and resource using, </w:t>
      </w:r>
      <w:r w:rsidR="00024781">
        <w:t xml:space="preserve">as reference </w:t>
      </w:r>
      <w:sdt>
        <w:sdtPr>
          <w:id w:val="-991642957"/>
          <w:citation/>
        </w:sdtPr>
        <w:sdtContent>
          <w:r w:rsidR="005D2379">
            <w:fldChar w:fldCharType="begin"/>
          </w:r>
          <w:r w:rsidR="005D2379">
            <w:instrText xml:space="preserve"> CITATION Chi \l 1033 </w:instrText>
          </w:r>
          <w:r w:rsidR="005D2379">
            <w:fldChar w:fldCharType="separate"/>
          </w:r>
          <w:r w:rsidR="005D2379" w:rsidRPr="005D2379">
            <w:rPr>
              <w:noProof/>
            </w:rPr>
            <w:t>[14]</w:t>
          </w:r>
          <w:r w:rsidR="005D2379">
            <w:fldChar w:fldCharType="end"/>
          </w:r>
        </w:sdtContent>
      </w:sdt>
      <w:r w:rsidR="00024781">
        <w:t xml:space="preserve"> described the </w:t>
      </w:r>
      <w:r>
        <w:t xml:space="preserve">load balancing in wireless network especially in cellular networks is a complex problem since </w:t>
      </w:r>
      <w:r w:rsidR="00936060">
        <w:t xml:space="preserve">there are some limits on the technology that is used in cellular networks, the limits on the capacity of each channel that a cell can use and the spectrum frequencies that are used. </w:t>
      </w:r>
    </w:p>
    <w:p w14:paraId="36CB0375" w14:textId="7D0C92E9" w:rsidR="00936060" w:rsidRDefault="00936060" w:rsidP="00936060">
      <w:pPr>
        <w:pStyle w:val="NoSpacing"/>
      </w:pPr>
      <w:r>
        <w:lastRenderedPageBreak/>
        <w:t xml:space="preserve">In cellular networks there are many definitions for load balancing in </w:t>
      </w:r>
      <w:sdt>
        <w:sdtPr>
          <w:id w:val="645391672"/>
          <w:citation/>
        </w:sdtPr>
        <w:sdtContent>
          <w:r w:rsidR="007D3FE4">
            <w:fldChar w:fldCharType="begin"/>
          </w:r>
          <w:r w:rsidR="007D3FE4">
            <w:instrText xml:space="preserve"> CITATION YeQ \l 1033 </w:instrText>
          </w:r>
          <w:r w:rsidR="007D3FE4">
            <w:fldChar w:fldCharType="separate"/>
          </w:r>
          <w:r w:rsidR="007D3FE4" w:rsidRPr="007D3FE4">
            <w:rPr>
              <w:noProof/>
            </w:rPr>
            <w:t>[15]</w:t>
          </w:r>
          <w:r w:rsidR="007D3FE4">
            <w:fldChar w:fldCharType="end"/>
          </w:r>
        </w:sdtContent>
      </w:sdt>
      <w:r>
        <w:t xml:space="preserve"> the load balancing is considered as the number of users connected to the base station, in </w:t>
      </w:r>
      <w:sdt>
        <w:sdtPr>
          <w:id w:val="328026772"/>
          <w:citation/>
        </w:sdtPr>
        <w:sdtContent>
          <w:r w:rsidR="00A116EC">
            <w:fldChar w:fldCharType="begin"/>
          </w:r>
          <w:r w:rsidR="00A116EC">
            <w:instrText xml:space="preserve"> CITATION Vel04 \l 1033 </w:instrText>
          </w:r>
          <w:r w:rsidR="00A116EC">
            <w:fldChar w:fldCharType="separate"/>
          </w:r>
          <w:r w:rsidR="00A116EC" w:rsidRPr="00A116EC">
            <w:rPr>
              <w:noProof/>
            </w:rPr>
            <w:t>[16]</w:t>
          </w:r>
          <w:r w:rsidR="00A116EC">
            <w:fldChar w:fldCharType="end"/>
          </w:r>
        </w:sdtContent>
      </w:sdt>
      <w:r>
        <w:t xml:space="preserve"> it is defined as the traffic of uplink and downlink communications in a base station, as </w:t>
      </w:r>
      <w:r w:rsidR="00024781">
        <w:t xml:space="preserve">in </w:t>
      </w:r>
      <w:sdt>
        <w:sdtPr>
          <w:id w:val="-1355883476"/>
          <w:citation/>
        </w:sdtPr>
        <w:sdtContent>
          <w:r w:rsidR="00BD6E39">
            <w:fldChar w:fldCharType="begin"/>
          </w:r>
          <w:r w:rsidR="00BD6E39">
            <w:instrText xml:space="preserve"> CITATION Wan10 \l 1033 </w:instrText>
          </w:r>
          <w:r w:rsidR="00BD6E39">
            <w:fldChar w:fldCharType="separate"/>
          </w:r>
          <w:r w:rsidR="00BD6E39" w:rsidRPr="00BD6E39">
            <w:rPr>
              <w:noProof/>
            </w:rPr>
            <w:t>[17]</w:t>
          </w:r>
          <w:r w:rsidR="00BD6E39">
            <w:fldChar w:fldCharType="end"/>
          </w:r>
        </w:sdtContent>
      </w:sdt>
      <w:r w:rsidR="00024781">
        <w:t xml:space="preserve"> the author</w:t>
      </w:r>
      <w:r>
        <w:t xml:space="preserve"> defined the load balancing by the number of resources block a base station uses divided by the total available resources blocks in the hole cellular network.</w:t>
      </w:r>
    </w:p>
    <w:p w14:paraId="41E1D924" w14:textId="14CBC66D" w:rsidR="006704C3" w:rsidRDefault="006704C3" w:rsidP="006704C3">
      <w:pPr>
        <w:pStyle w:val="IntenseQuote"/>
        <w:numPr>
          <w:ilvl w:val="0"/>
          <w:numId w:val="35"/>
        </w:numPr>
        <w:ind w:left="360"/>
      </w:pPr>
      <w:r>
        <w:t xml:space="preserve">Load balancing </w:t>
      </w:r>
      <w:r w:rsidRPr="00A31419">
        <w:t>in HETNETS Network</w:t>
      </w:r>
    </w:p>
    <w:p w14:paraId="688800BD" w14:textId="0A15A9DE" w:rsidR="006704C3" w:rsidRPr="006704C3" w:rsidRDefault="006704C3" w:rsidP="006704C3">
      <w:pPr>
        <w:pStyle w:val="NoSpacing"/>
        <w:rPr>
          <w:rtl/>
        </w:rPr>
      </w:pPr>
      <w:r>
        <w:t xml:space="preserve">The </w:t>
      </w:r>
      <w:r w:rsidRPr="00A31419">
        <w:t xml:space="preserve">HETNETS </w:t>
      </w:r>
      <w:r>
        <w:t>networks may suffer from some major load imbalance in the network due to the power transmitted from the macro cell is much higher from the powers transmitted from the small cells, this will motivate the user to connect to the macro cell in most cases leaving the small cells with little amount of connections which will make the system inefficient, so</w:t>
      </w:r>
      <w:r w:rsidR="00024781">
        <w:t xml:space="preserve"> reference </w:t>
      </w:r>
      <w:sdt>
        <w:sdtPr>
          <w:id w:val="144163018"/>
          <w:citation/>
        </w:sdtPr>
        <w:sdtContent>
          <w:r w:rsidR="00B54C10">
            <w:fldChar w:fldCharType="begin"/>
          </w:r>
          <w:r w:rsidR="00B54C10">
            <w:instrText xml:space="preserve"> CITATION Chi \l 1033 </w:instrText>
          </w:r>
          <w:r w:rsidR="00B54C10">
            <w:fldChar w:fldCharType="separate"/>
          </w:r>
          <w:r w:rsidR="00B54C10" w:rsidRPr="00B54C10">
            <w:rPr>
              <w:noProof/>
            </w:rPr>
            <w:t>[14]</w:t>
          </w:r>
          <w:r w:rsidR="00B54C10">
            <w:fldChar w:fldCharType="end"/>
          </w:r>
        </w:sdtContent>
      </w:sdt>
      <w:r>
        <w:t xml:space="preserve"> </w:t>
      </w:r>
      <w:r w:rsidR="00024781">
        <w:t xml:space="preserve">describes </w:t>
      </w:r>
      <w:r>
        <w:t xml:space="preserve">the load balancing as balancing the distributed of all coming connections into different base stations making the connections on the small cells valid, which will improve the hole system </w:t>
      </w:r>
      <w:r w:rsidR="00DC0D36">
        <w:t>an use as much resources blocks as possible from the small cells keeping the macro cell resources blocks for special need connections, so as a result the load balancing is defined by maximizing the number of users connecting to the base stations while minimizing the number of users connecting to the macro cell.</w:t>
      </w:r>
    </w:p>
    <w:p w14:paraId="7F6ECDA0" w14:textId="702BECFF" w:rsidR="009277FB" w:rsidRDefault="009277FB" w:rsidP="00DC0D36">
      <w:pPr>
        <w:sectPr w:rsidR="009277FB" w:rsidSect="00C76E1F">
          <w:pgSz w:w="12240" w:h="15840" w:code="1"/>
          <w:pgMar w:top="1411" w:right="1123" w:bottom="1699" w:left="1973" w:header="720" w:footer="720" w:gutter="0"/>
          <w:cols w:space="720"/>
          <w:docGrid w:linePitch="360"/>
        </w:sectPr>
      </w:pPr>
    </w:p>
    <w:p w14:paraId="7F6ECDA1" w14:textId="122C0B3B" w:rsidR="0058645A" w:rsidRPr="00D332A4" w:rsidRDefault="0058645A" w:rsidP="00D332A4">
      <w:pPr>
        <w:pStyle w:val="Heading1"/>
        <w:sectPr w:rsidR="0058645A" w:rsidRPr="00D332A4" w:rsidSect="0058645A">
          <w:headerReference w:type="default" r:id="rId17"/>
          <w:pgSz w:w="12240" w:h="15840" w:code="1"/>
          <w:pgMar w:top="1411" w:right="1123" w:bottom="1699" w:left="1973" w:header="720" w:footer="720" w:gutter="0"/>
          <w:cols w:space="720"/>
          <w:vAlign w:val="center"/>
          <w:docGrid w:linePitch="360"/>
        </w:sectPr>
      </w:pPr>
      <w:bookmarkStart w:id="24" w:name="_Toc514626243"/>
      <w:proofErr w:type="gramStart"/>
      <w:r w:rsidRPr="00D332A4">
        <w:lastRenderedPageBreak/>
        <w:t xml:space="preserve">Proposed </w:t>
      </w:r>
      <w:r w:rsidR="003E2A57">
        <w:t xml:space="preserve"> Work</w:t>
      </w:r>
      <w:bookmarkEnd w:id="24"/>
      <w:proofErr w:type="gramEnd"/>
    </w:p>
    <w:p w14:paraId="7F6ECDA2" w14:textId="043384C4" w:rsidR="0058645A" w:rsidRPr="00057545" w:rsidRDefault="00B1375E" w:rsidP="00057545">
      <w:pPr>
        <w:pStyle w:val="Heading2"/>
      </w:pPr>
      <w:bookmarkStart w:id="25" w:name="_Toc514626244"/>
      <w:r w:rsidRPr="00057545">
        <w:lastRenderedPageBreak/>
        <w:t>Problem definition</w:t>
      </w:r>
      <w:bookmarkEnd w:id="25"/>
    </w:p>
    <w:p w14:paraId="258C56D0" w14:textId="4A9111FA" w:rsidR="001C550A" w:rsidRPr="00634B79" w:rsidRDefault="00605357" w:rsidP="00C051C5">
      <w:pPr>
        <w:pStyle w:val="NoSpacing"/>
      </w:pPr>
      <w:r w:rsidRPr="00634B79">
        <w:t>In the last few years the number of users has grown dramatically, which resulted the main big companies to start thinking how to maintain this huge capacity growth, this significantly growth in users resulted in more and more energy consumption and on the other hand the shortage of spectrum channels, these two factors pressured the need for energy and spectral efficiency solutions</w:t>
      </w:r>
      <w:r w:rsidR="00D1379C">
        <w:t xml:space="preserve"> without </w:t>
      </w:r>
      <w:r w:rsidR="000806A4">
        <w:t>forgetting</w:t>
      </w:r>
      <w:r w:rsidR="00476F20">
        <w:t xml:space="preserve"> the</w:t>
      </w:r>
      <w:r w:rsidR="000806A4">
        <w:t xml:space="preserve"> </w:t>
      </w:r>
      <w:r w:rsidR="00F1551B">
        <w:t>consider</w:t>
      </w:r>
      <w:r w:rsidR="00476F20">
        <w:t>ation of</w:t>
      </w:r>
      <w:r w:rsidR="00F675FE">
        <w:t xml:space="preserve"> load balancing for the uses on the base stations</w:t>
      </w:r>
      <w:r w:rsidR="00F675FE" w:rsidRPr="00634B79">
        <w:t xml:space="preserve"> in mobile network</w:t>
      </w:r>
      <w:r w:rsidR="00476F20">
        <w:t>, these factors are achieved without affecting the total (QoS) of all users in the network</w:t>
      </w:r>
      <w:r w:rsidRPr="00634B79">
        <w:t>. So, our problem will be focused on</w:t>
      </w:r>
      <w:r w:rsidR="00F1551B">
        <w:t xml:space="preserve"> these factors</w:t>
      </w:r>
      <w:r w:rsidR="00E43AC6">
        <w:t xml:space="preserve"> </w:t>
      </w:r>
      <w:r w:rsidRPr="00634B79">
        <w:t>where to assign the user to achieve less power consumption from the user si</w:t>
      </w:r>
      <w:r w:rsidR="00D11832">
        <w:t>d</w:t>
      </w:r>
      <w:r w:rsidRPr="00634B79">
        <w:t>e and maximum network capacity from the company si</w:t>
      </w:r>
      <w:r w:rsidR="00D11832">
        <w:t>d</w:t>
      </w:r>
      <w:r w:rsidRPr="00634B79">
        <w:t>e by achieving maximum spectrum efficiency</w:t>
      </w:r>
      <w:r w:rsidR="00E43AC6">
        <w:t xml:space="preserve"> and also to balance the </w:t>
      </w:r>
      <w:r w:rsidR="00E0557A">
        <w:t>users on different base stations</w:t>
      </w:r>
      <w:r w:rsidRPr="00634B79">
        <w:t xml:space="preserve">, since these are the main </w:t>
      </w:r>
      <w:r w:rsidR="00E0557A">
        <w:t>three</w:t>
      </w:r>
      <w:r w:rsidRPr="00634B79">
        <w:t xml:space="preserve"> factors companies are looking forward to maximizing the number of users connecting in a mobile network and saving as much as we can energy and spectrum for the next generation of mobile networks (5G) Heterogenous Mobile Network (HMN)</w:t>
      </w:r>
      <w:r w:rsidR="00B969B1">
        <w:t>.</w:t>
      </w:r>
    </w:p>
    <w:p w14:paraId="7F6ECDA5" w14:textId="7BCC19C1" w:rsidR="00B1375E" w:rsidRDefault="00540863" w:rsidP="003E2080">
      <w:pPr>
        <w:pStyle w:val="Heading2"/>
      </w:pPr>
      <w:bookmarkStart w:id="26" w:name="_Toc514626245"/>
      <w:r w:rsidRPr="00540863">
        <w:t>System model</w:t>
      </w:r>
      <w:bookmarkEnd w:id="26"/>
    </w:p>
    <w:p w14:paraId="7F6ECDA6" w14:textId="24A1C23A" w:rsidR="002B3FCE" w:rsidRDefault="006140B2" w:rsidP="00A87923">
      <w:pPr>
        <w:pStyle w:val="NoSpacing"/>
      </w:pPr>
      <w:r>
        <w:t xml:space="preserve">Our model </w:t>
      </w:r>
      <w:r w:rsidR="006F1706">
        <w:t xml:space="preserve">design is based on </w:t>
      </w:r>
      <w:r w:rsidR="001029AF" w:rsidRPr="00A87923">
        <w:t>Heterogenous Mobile Network</w:t>
      </w:r>
      <w:r w:rsidR="006F1706">
        <w:t xml:space="preserve"> which</w:t>
      </w:r>
      <w:r w:rsidR="001029AF" w:rsidRPr="00A87923">
        <w:t xml:space="preserve"> consists of multi-tiers</w:t>
      </w:r>
      <w:r w:rsidR="00EA2559">
        <w:t>.</w:t>
      </w:r>
      <w:r w:rsidR="001029AF" w:rsidRPr="00A87923">
        <w:t xml:space="preserve"> </w:t>
      </w:r>
      <w:r w:rsidR="00EA2559">
        <w:t>A</w:t>
      </w:r>
      <w:r w:rsidR="001029AF" w:rsidRPr="00A87923">
        <w:t xml:space="preserve"> main Macro cell tier and other small cell tier (Pico-cell, Femto-cell, …), our analysis will be on a Heterogenous (</w:t>
      </w:r>
      <m:oMath>
        <m:r>
          <w:rPr>
            <w:rFonts w:ascii="Cambria Math" w:hAnsi="Cambria Math"/>
          </w:rPr>
          <m:t>N</m:t>
        </m:r>
        <m:r>
          <m:rPr>
            <m:sty m:val="p"/>
          </m:rPr>
          <w:rPr>
            <w:rFonts w:ascii="Cambria Math" w:hAnsi="Cambria Math"/>
          </w:rPr>
          <m:t xml:space="preserve">: </m:t>
        </m:r>
        <m:r>
          <w:rPr>
            <w:rFonts w:ascii="Cambria Math" w:hAnsi="Cambria Math"/>
          </w:rPr>
          <m:t>number</m:t>
        </m:r>
        <m:r>
          <m:rPr>
            <m:sty m:val="p"/>
          </m:rPr>
          <w:rPr>
            <w:rFonts w:ascii="Cambria Math" w:hAnsi="Cambria Math"/>
          </w:rPr>
          <m:t xml:space="preserve"> </m:t>
        </m:r>
        <m:r>
          <w:rPr>
            <w:rFonts w:ascii="Cambria Math" w:hAnsi="Cambria Math"/>
          </w:rPr>
          <m:t>of</m:t>
        </m:r>
        <m:r>
          <m:rPr>
            <m:sty m:val="p"/>
          </m:rPr>
          <w:rPr>
            <w:rFonts w:ascii="Cambria Math" w:hAnsi="Cambria Math"/>
          </w:rPr>
          <m:t xml:space="preserve"> </m:t>
        </m:r>
        <m:r>
          <w:rPr>
            <w:rFonts w:ascii="Cambria Math" w:hAnsi="Cambria Math"/>
          </w:rPr>
          <m:t>tiers</m:t>
        </m:r>
        <m:r>
          <m:rPr>
            <m:sty m:val="p"/>
          </m:rPr>
          <w:rPr>
            <w:rFonts w:ascii="Cambria Math" w:hAnsi="Cambria Math"/>
          </w:rPr>
          <m:t xml:space="preserve">  </m:t>
        </m:r>
        <m:r>
          <w:rPr>
            <w:rFonts w:ascii="Cambria Math" w:hAnsi="Cambria Math"/>
          </w:rPr>
          <m:t>where</m:t>
        </m:r>
        <m:r>
          <m:rPr>
            <m:sty m:val="p"/>
          </m:rPr>
          <w:rPr>
            <w:rFonts w:ascii="Cambria Math" w:hAnsi="Cambria Math"/>
          </w:rPr>
          <m:t xml:space="preserve"> </m:t>
        </m:r>
        <m:r>
          <w:rPr>
            <w:rFonts w:ascii="Cambria Math" w:hAnsi="Cambria Math"/>
          </w:rPr>
          <m:t>N</m:t>
        </m:r>
        <m:r>
          <m:rPr>
            <m:sty m:val="p"/>
          </m:rPr>
          <w:rPr>
            <w:rFonts w:ascii="Cambria Math" w:hAnsi="Cambria Math"/>
          </w:rPr>
          <m:t>=2</m:t>
        </m:r>
      </m:oMath>
      <w:r w:rsidR="001029AF" w:rsidRPr="00A87923">
        <w:t xml:space="preserve">) two tiers network, a first tier Macro cell tier that contains of other femto-cells </w:t>
      </w:r>
      <w:r w:rsidR="00324041">
        <w:t>(</w:t>
      </w:r>
      <w:r w:rsidR="001029AF" w:rsidRPr="00A87923">
        <w:t>a secondary tier</w:t>
      </w:r>
      <w:r w:rsidR="00324041">
        <w:t>)</w:t>
      </w:r>
      <w:r w:rsidR="001029AF" w:rsidRPr="00A87923">
        <w:t>. Also, the frequency deployment is a Co-channel deployment, where the small cells operate on the same frequency band of the macro cells, each macro cell contains of channels called (resources block (RB)), whereas the femto cells also contains a resources block, some of the resources blocks are fixed</w:t>
      </w:r>
      <w:r w:rsidR="00374CEC">
        <w:t xml:space="preserve">, </w:t>
      </w:r>
      <w:r w:rsidR="001029AF" w:rsidRPr="00A87923">
        <w:t xml:space="preserve">as only a single base station uses these channels in the resources blocks, on the other hand, some of the channels are allocated dynamic and controlled by a Channel Allocation Center (CAC) that contains a pool of unused channels where the base stations that has shortage in its channel can borrow some channels from the Channel Allocation Center. Besides, the small cells (Femto-cells) communicate wirelessly with the macro cell assuming they are on the same line-of-sight. The mobile stations (MS/user) can connect to a macro-cell or a femto-cell where the femto cell is connected to the macro cell directly (Single-hop). The macro cell is separated into three sectors that work on the same channels to increase the network capacity and they are operator deployed planned, also the femto cells are an operator deployed plan. Each tier </w:t>
      </w:r>
      <m:oMath>
        <m:r>
          <w:rPr>
            <w:rFonts w:ascii="Cambria Math" w:hAnsi="Cambria Math"/>
          </w:rPr>
          <m:t>k</m:t>
        </m:r>
        <m:r>
          <m:rPr>
            <m:sty m:val="p"/>
          </m:rPr>
          <w:rPr>
            <w:rFonts w:ascii="Cambria Math" w:hAnsi="Cambria Math"/>
          </w:rPr>
          <m:t>-</m:t>
        </m:r>
        <m:r>
          <w:rPr>
            <w:rFonts w:ascii="Cambria Math" w:hAnsi="Cambria Math"/>
          </w:rPr>
          <m:t>tier</m:t>
        </m:r>
        <m:r>
          <m:rPr>
            <m:sty m:val="p"/>
          </m:rPr>
          <w:rPr>
            <w:rFonts w:ascii="Cambria Math" w:hAnsi="Cambria Math"/>
          </w:rPr>
          <m:t xml:space="preserve"> </m:t>
        </m:r>
        <m:r>
          <w:rPr>
            <w:rFonts w:ascii="Cambria Math" w:hAnsi="Cambria Math"/>
          </w:rPr>
          <m:t>where</m:t>
        </m:r>
        <m:r>
          <m:rPr>
            <m:sty m:val="p"/>
          </m:rPr>
          <w:rPr>
            <w:rFonts w:ascii="Cambria Math" w:hAnsi="Cambria Math"/>
          </w:rPr>
          <m:t xml:space="preserve"> </m:t>
        </m:r>
        <m:r>
          <w:rPr>
            <w:rFonts w:ascii="Cambria Math" w:hAnsi="Cambria Math"/>
          </w:rPr>
          <m:t>k</m:t>
        </m:r>
        <m:r>
          <m:rPr>
            <m:sty m:val="p"/>
          </m:rPr>
          <w:rPr>
            <w:rFonts w:ascii="Cambria Math" w:hAnsi="Cambria Math"/>
          </w:rPr>
          <m:t>∈</m:t>
        </m:r>
        <m:r>
          <w:rPr>
            <w:rFonts w:ascii="Cambria Math" w:hAnsi="Cambria Math"/>
          </w:rPr>
          <m:t>N</m:t>
        </m:r>
      </m:oMath>
      <w:r w:rsidR="001029AF" w:rsidRPr="00A87923">
        <w:t xml:space="preserve">  (macro -tier1- or femto -tier2-) has a transmission power </w:t>
      </w:r>
      <m:oMath>
        <m:sSub>
          <m:sSubPr>
            <m:ctrlPr>
              <w:rPr>
                <w:rFonts w:ascii="Cambria Math" w:hAnsi="Cambria Math"/>
              </w:rPr>
            </m:ctrlPr>
          </m:sSubPr>
          <m:e>
            <m:r>
              <w:rPr>
                <w:rFonts w:ascii="Cambria Math" w:hAnsi="Cambria Math"/>
              </w:rPr>
              <m:t>P</m:t>
            </m:r>
          </m:e>
          <m:sub>
            <m:r>
              <w:rPr>
                <w:rFonts w:ascii="Cambria Math" w:hAnsi="Cambria Math"/>
              </w:rPr>
              <m:t>k</m:t>
            </m:r>
          </m:sub>
        </m:sSub>
        <m:r>
          <m:rPr>
            <m:sty m:val="p"/>
          </m:rPr>
          <w:rPr>
            <w:rFonts w:ascii="Cambria Math" w:hAnsi="Cambria Math"/>
          </w:rPr>
          <m:t>:</m:t>
        </m:r>
        <m:r>
          <w:rPr>
            <w:rFonts w:ascii="Cambria Math" w:hAnsi="Cambria Math"/>
          </w:rPr>
          <m:t>power</m:t>
        </m:r>
        <m:r>
          <m:rPr>
            <m:sty m:val="p"/>
          </m:rPr>
          <w:rPr>
            <w:rFonts w:ascii="Cambria Math" w:hAnsi="Cambria Math"/>
          </w:rPr>
          <m:t xml:space="preserve"> </m:t>
        </m:r>
        <m:r>
          <w:rPr>
            <w:rFonts w:ascii="Cambria Math" w:hAnsi="Cambria Math"/>
          </w:rPr>
          <m:t>of</m:t>
        </m:r>
        <m:r>
          <m:rPr>
            <m:sty m:val="p"/>
          </m:rPr>
          <w:rPr>
            <w:rFonts w:ascii="Cambria Math" w:hAnsi="Cambria Math"/>
          </w:rPr>
          <m:t xml:space="preserve"> </m:t>
        </m:r>
        <m:r>
          <w:rPr>
            <w:rFonts w:ascii="Cambria Math" w:hAnsi="Cambria Math"/>
          </w:rPr>
          <m:t>base</m:t>
        </m:r>
        <m:r>
          <m:rPr>
            <m:sty m:val="p"/>
          </m:rPr>
          <w:rPr>
            <w:rFonts w:ascii="Cambria Math" w:hAnsi="Cambria Math"/>
          </w:rPr>
          <m:t xml:space="preserve"> </m:t>
        </m:r>
        <m:r>
          <w:rPr>
            <w:rFonts w:ascii="Cambria Math" w:hAnsi="Cambria Math"/>
          </w:rPr>
          <m:t>station</m:t>
        </m:r>
        <m:r>
          <m:rPr>
            <m:sty m:val="p"/>
          </m:rPr>
          <w:rPr>
            <w:rFonts w:ascii="Cambria Math" w:hAnsi="Cambria Math"/>
          </w:rPr>
          <m:t xml:space="preserve"> </m:t>
        </m:r>
        <m:r>
          <w:rPr>
            <w:rFonts w:ascii="Cambria Math" w:hAnsi="Cambria Math"/>
          </w:rPr>
          <m:t>from</m:t>
        </m:r>
        <m:r>
          <m:rPr>
            <m:sty m:val="p"/>
          </m:rPr>
          <w:rPr>
            <w:rFonts w:ascii="Cambria Math" w:hAnsi="Cambria Math"/>
          </w:rPr>
          <m:t xml:space="preserve"> </m:t>
        </m:r>
        <m:r>
          <w:rPr>
            <w:rFonts w:ascii="Cambria Math" w:hAnsi="Cambria Math"/>
          </w:rPr>
          <m:t>k</m:t>
        </m:r>
        <m:r>
          <m:rPr>
            <m:sty m:val="p"/>
          </m:rPr>
          <w:rPr>
            <w:rFonts w:ascii="Cambria Math" w:hAnsi="Cambria Math"/>
          </w:rPr>
          <m:t>-</m:t>
        </m:r>
        <m:r>
          <w:rPr>
            <w:rFonts w:ascii="Cambria Math" w:hAnsi="Cambria Math"/>
          </w:rPr>
          <m:t>tier</m:t>
        </m:r>
      </m:oMath>
      <w:r w:rsidR="001029AF" w:rsidRPr="00A87923">
        <w:t xml:space="preserve"> where the power of the macro cells are much more </w:t>
      </w:r>
      <w:r w:rsidR="001029AF" w:rsidRPr="00A87923">
        <w:lastRenderedPageBreak/>
        <w:t>than the power of a femto cell (radius of the macro cell is larger than the radius of a femto cell</w:t>
      </w:r>
      <w:r w:rsidR="008A24E2">
        <w:t>)</w:t>
      </w:r>
      <w:r w:rsidR="001029AF" w:rsidRPr="00A87923">
        <w:t xml:space="preserve">. The distance between every two nodes is calculated based on the Euclidian distance calculation, and the path loss model is a free space path loss. </w:t>
      </w:r>
      <w:r w:rsidR="005C0615">
        <w:fldChar w:fldCharType="begin"/>
      </w:r>
      <w:r w:rsidR="000D29ED">
        <w:instrText xml:space="preserve"> REF _Ref510382489 \h </w:instrText>
      </w:r>
      <w:r w:rsidR="005C0615">
        <w:fldChar w:fldCharType="separate"/>
      </w:r>
      <w:r w:rsidR="00913F64">
        <w:t xml:space="preserve">Figure </w:t>
      </w:r>
      <w:r w:rsidR="00913F64">
        <w:rPr>
          <w:noProof/>
          <w:cs/>
        </w:rPr>
        <w:t>‎</w:t>
      </w:r>
      <w:r w:rsidR="00913F64">
        <w:rPr>
          <w:noProof/>
        </w:rPr>
        <w:t>3</w:t>
      </w:r>
      <w:r w:rsidR="00913F64">
        <w:t>.</w:t>
      </w:r>
      <w:r w:rsidR="00913F64">
        <w:rPr>
          <w:noProof/>
        </w:rPr>
        <w:t>1</w:t>
      </w:r>
      <w:r w:rsidR="005C0615">
        <w:fldChar w:fldCharType="end"/>
      </w:r>
      <w:r w:rsidR="008A24E2">
        <w:t xml:space="preserve"> </w:t>
      </w:r>
      <w:r w:rsidR="001029AF" w:rsidRPr="00A87923">
        <w:t>shows the architecture of our network.</w:t>
      </w:r>
    </w:p>
    <w:p w14:paraId="7F6ECDA7" w14:textId="77777777" w:rsidR="00913CB7" w:rsidRDefault="00E223E7" w:rsidP="00913CB7">
      <w:pPr>
        <w:pStyle w:val="NoSpacing"/>
        <w:keepNext/>
        <w:jc w:val="center"/>
      </w:pPr>
      <w:r>
        <w:rPr>
          <w:noProof/>
        </w:rPr>
        <w:drawing>
          <wp:inline distT="0" distB="0" distL="0" distR="0" wp14:anchorId="7F6ECE61" wp14:editId="7F6ECE62">
            <wp:extent cx="3508701" cy="23926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509239" cy="2393047"/>
                    </a:xfrm>
                    <a:prstGeom prst="rect">
                      <a:avLst/>
                    </a:prstGeom>
                    <a:noFill/>
                    <a:ln>
                      <a:noFill/>
                    </a:ln>
                  </pic:spPr>
                </pic:pic>
              </a:graphicData>
            </a:graphic>
          </wp:inline>
        </w:drawing>
      </w:r>
    </w:p>
    <w:p w14:paraId="7F6ECDA8" w14:textId="3B42A454" w:rsidR="00E223E7" w:rsidRDefault="00913CB7" w:rsidP="00913CB7">
      <w:pPr>
        <w:pStyle w:val="Caption"/>
      </w:pPr>
      <w:bookmarkStart w:id="27" w:name="_Ref510382489"/>
      <w:bookmarkStart w:id="28" w:name="_Toc514694650"/>
      <w:r>
        <w:t xml:space="preserve">Figure </w:t>
      </w:r>
      <w:fldSimple w:instr=" STYLEREF 1 \s ">
        <w:r w:rsidR="00913F64">
          <w:rPr>
            <w:noProof/>
            <w:cs/>
          </w:rPr>
          <w:t>‎</w:t>
        </w:r>
        <w:r w:rsidR="00913F64">
          <w:rPr>
            <w:noProof/>
          </w:rPr>
          <w:t>3</w:t>
        </w:r>
      </w:fldSimple>
      <w:r w:rsidR="00E2792A">
        <w:t>.</w:t>
      </w:r>
      <w:fldSimple w:instr=" SEQ Figure \* ARABIC \s 1 ">
        <w:r w:rsidR="00913F64">
          <w:rPr>
            <w:noProof/>
          </w:rPr>
          <w:t>1</w:t>
        </w:r>
      </w:fldSimple>
      <w:bookmarkEnd w:id="27"/>
      <w:r>
        <w:t xml:space="preserve"> </w:t>
      </w:r>
      <w:r w:rsidRPr="00CC0B80">
        <w:t>Network Architecture</w:t>
      </w:r>
      <w:r w:rsidR="00E86BDE">
        <w:t>.</w:t>
      </w:r>
      <w:bookmarkEnd w:id="28"/>
    </w:p>
    <w:p w14:paraId="7F6ECDA9" w14:textId="1747E1EF" w:rsidR="00913CB7" w:rsidRDefault="009171F2" w:rsidP="009171F2">
      <w:pPr>
        <w:pStyle w:val="NoSpacing"/>
      </w:pPr>
      <w:r>
        <w:t xml:space="preserve">To determine the total Channels available in the spectrum, we assume an equal bandwidth per Channel, therefore we calculate the total Channels by using </w:t>
      </w:r>
      <w:r w:rsidR="005C0615">
        <w:fldChar w:fldCharType="begin"/>
      </w:r>
      <w:r w:rsidR="00DD0C98">
        <w:instrText xml:space="preserve"> REF _Ref510382560 \h </w:instrText>
      </w:r>
      <w:r w:rsidR="005C0615">
        <w:fldChar w:fldCharType="separate"/>
      </w:r>
      <w:r w:rsidR="00913F64" w:rsidRPr="00D71192">
        <w:rPr>
          <w:i/>
          <w:iCs/>
          <w:color w:val="FF0000"/>
        </w:rPr>
        <w:t>Equation (</w:t>
      </w:r>
      <w:r w:rsidR="00913F64">
        <w:rPr>
          <w:i/>
          <w:iCs/>
          <w:noProof/>
          <w:color w:val="FF0000"/>
          <w:cs/>
        </w:rPr>
        <w:t>‎</w:t>
      </w:r>
      <w:r w:rsidR="00913F64">
        <w:rPr>
          <w:i/>
          <w:iCs/>
          <w:noProof/>
          <w:color w:val="FF0000"/>
        </w:rPr>
        <w:t>3</w:t>
      </w:r>
      <w:r w:rsidR="00913F64">
        <w:rPr>
          <w:i/>
          <w:iCs/>
          <w:color w:val="FF0000"/>
        </w:rPr>
        <w:noBreakHyphen/>
      </w:r>
      <w:r w:rsidR="00913F64">
        <w:rPr>
          <w:i/>
          <w:iCs/>
          <w:noProof/>
          <w:color w:val="FF0000"/>
        </w:rPr>
        <w:t>1</w:t>
      </w:r>
      <w:r w:rsidR="00913F64" w:rsidRPr="00D71192">
        <w:rPr>
          <w:i/>
          <w:iCs/>
          <w:color w:val="FF0000"/>
        </w:rPr>
        <w:t>)</w:t>
      </w:r>
      <w:r w:rsidR="005C0615">
        <w:fldChar w:fldCharType="end"/>
      </w:r>
      <w:r w:rsidR="00DD0C98">
        <w:t>.</w:t>
      </w:r>
    </w:p>
    <w:tbl>
      <w:tblPr>
        <w:tblStyle w:val="TableGrid"/>
        <w:tblW w:w="937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77"/>
        <w:gridCol w:w="6768"/>
        <w:gridCol w:w="1528"/>
      </w:tblGrid>
      <w:tr w:rsidR="007E023D" w14:paraId="7F6ECDAE" w14:textId="77777777" w:rsidTr="007E49EC">
        <w:trPr>
          <w:trHeight w:val="624"/>
        </w:trPr>
        <w:tc>
          <w:tcPr>
            <w:tcW w:w="1077" w:type="dxa"/>
            <w:vAlign w:val="center"/>
          </w:tcPr>
          <w:p w14:paraId="7F6ECDAA" w14:textId="77777777" w:rsidR="007E023D" w:rsidRDefault="007E023D" w:rsidP="00902CEF">
            <w:pPr>
              <w:jc w:val="center"/>
            </w:pPr>
          </w:p>
        </w:tc>
        <w:tc>
          <w:tcPr>
            <w:tcW w:w="6768" w:type="dxa"/>
            <w:vAlign w:val="center"/>
          </w:tcPr>
          <w:p w14:paraId="7F6ECDAB" w14:textId="77777777" w:rsidR="00DD0C98" w:rsidRPr="000164BC" w:rsidRDefault="00DD0C98" w:rsidP="00DD0C98">
            <w:pPr>
              <w:ind w:firstLine="432"/>
              <w:rPr>
                <w:rFonts w:eastAsiaTheme="minorEastAsia"/>
                <w:szCs w:val="24"/>
              </w:rPr>
            </w:pPr>
            <m:oMathPara>
              <m:oMathParaPr>
                <m:jc m:val="left"/>
              </m:oMathParaPr>
              <m:oMath>
                <m:r>
                  <w:rPr>
                    <w:rFonts w:ascii="Cambria Math" w:hAnsi="Cambria Math"/>
                    <w:szCs w:val="24"/>
                  </w:rPr>
                  <m:t>Total Channels=</m:t>
                </m:r>
                <m:sSub>
                  <m:sSubPr>
                    <m:ctrlPr>
                      <w:rPr>
                        <w:rFonts w:ascii="Cambria Math" w:hAnsi="Cambria Math"/>
                        <w:i/>
                        <w:szCs w:val="24"/>
                      </w:rPr>
                    </m:ctrlPr>
                  </m:sSubPr>
                  <m:e>
                    <m:r>
                      <w:rPr>
                        <w:rFonts w:ascii="Cambria Math" w:hAnsi="Cambria Math"/>
                        <w:szCs w:val="24"/>
                      </w:rPr>
                      <m:t>N</m:t>
                    </m:r>
                  </m:e>
                  <m:sub>
                    <m:r>
                      <w:rPr>
                        <w:rFonts w:ascii="Cambria Math" w:hAnsi="Cambria Math"/>
                        <w:szCs w:val="24"/>
                      </w:rPr>
                      <m:t>C</m:t>
                    </m:r>
                  </m:sub>
                </m:sSub>
                <m:r>
                  <w:rPr>
                    <w:rFonts w:ascii="Cambria Math" w:hAnsi="Cambria Math"/>
                    <w:szCs w:val="24"/>
                  </w:rPr>
                  <m:t xml:space="preserve"> =</m:t>
                </m:r>
                <m:d>
                  <m:dPr>
                    <m:begChr m:val="⌊"/>
                    <m:endChr m:val="⌋"/>
                    <m:ctrlPr>
                      <w:rPr>
                        <w:rFonts w:ascii="Cambria Math" w:hAnsi="Cambria Math"/>
                        <w:i/>
                        <w:szCs w:val="24"/>
                      </w:rPr>
                    </m:ctrlPr>
                  </m:dPr>
                  <m:e>
                    <m:f>
                      <m:fPr>
                        <m:ctrlPr>
                          <w:rPr>
                            <w:rFonts w:ascii="Cambria Math" w:hAnsi="Cambria Math"/>
                            <w:i/>
                            <w:szCs w:val="24"/>
                          </w:rPr>
                        </m:ctrlPr>
                      </m:fPr>
                      <m:num>
                        <m:r>
                          <w:rPr>
                            <w:rFonts w:ascii="Cambria Math" w:hAnsi="Cambria Math"/>
                            <w:szCs w:val="24"/>
                          </w:rPr>
                          <m:t>Total available spectrum</m:t>
                        </m:r>
                      </m:num>
                      <m:den>
                        <m:r>
                          <w:rPr>
                            <w:rFonts w:ascii="Cambria Math" w:hAnsi="Cambria Math"/>
                            <w:szCs w:val="24"/>
                          </w:rPr>
                          <m:t>Bandwidth  per Channel</m:t>
                        </m:r>
                      </m:den>
                    </m:f>
                  </m:e>
                </m:d>
                <m:r>
                  <w:rPr>
                    <w:rFonts w:ascii="Cambria Math" w:hAnsi="Cambria Math"/>
                    <w:szCs w:val="24"/>
                  </w:rPr>
                  <m:t xml:space="preserve"> = </m:t>
                </m:r>
                <m:d>
                  <m:dPr>
                    <m:begChr m:val="⌊"/>
                    <m:endChr m:val="⌋"/>
                    <m:ctrlPr>
                      <w:rPr>
                        <w:rFonts w:ascii="Cambria Math" w:hAnsi="Cambria Math"/>
                        <w:i/>
                        <w:szCs w:val="24"/>
                      </w:rPr>
                    </m:ctrlPr>
                  </m:dPr>
                  <m:e>
                    <m:f>
                      <m:fPr>
                        <m:ctrlPr>
                          <w:rPr>
                            <w:rFonts w:ascii="Cambria Math" w:hAnsi="Cambria Math"/>
                            <w:i/>
                            <w:szCs w:val="24"/>
                          </w:rPr>
                        </m:ctrlPr>
                      </m:fPr>
                      <m:num>
                        <m:r>
                          <w:rPr>
                            <w:rFonts w:ascii="Cambria Math" w:hAnsi="Cambria Math"/>
                            <w:szCs w:val="24"/>
                          </w:rPr>
                          <m:t>B</m:t>
                        </m:r>
                      </m:num>
                      <m:den>
                        <m:sSub>
                          <m:sSubPr>
                            <m:ctrlPr>
                              <w:rPr>
                                <w:rFonts w:ascii="Cambria Math" w:hAnsi="Cambria Math"/>
                                <w:i/>
                                <w:szCs w:val="24"/>
                              </w:rPr>
                            </m:ctrlPr>
                          </m:sSubPr>
                          <m:e>
                            <m:r>
                              <w:rPr>
                                <w:rFonts w:ascii="Cambria Math" w:hAnsi="Cambria Math"/>
                                <w:szCs w:val="24"/>
                              </w:rPr>
                              <m:t>b</m:t>
                            </m:r>
                          </m:e>
                          <m:sub>
                            <m:r>
                              <w:rPr>
                                <w:rFonts w:ascii="Cambria Math" w:hAnsi="Cambria Math"/>
                                <w:szCs w:val="24"/>
                              </w:rPr>
                              <m:t>C</m:t>
                            </m:r>
                          </m:sub>
                        </m:sSub>
                      </m:den>
                    </m:f>
                  </m:e>
                </m:d>
              </m:oMath>
            </m:oMathPara>
          </w:p>
          <w:p w14:paraId="7F6ECDAC" w14:textId="77777777" w:rsidR="007E023D" w:rsidRDefault="007E023D" w:rsidP="00902CEF">
            <w:pPr>
              <w:jc w:val="center"/>
            </w:pPr>
          </w:p>
        </w:tc>
        <w:tc>
          <w:tcPr>
            <w:tcW w:w="1528" w:type="dxa"/>
            <w:vAlign w:val="center"/>
          </w:tcPr>
          <w:p w14:paraId="7F6ECDAD" w14:textId="0296BA82" w:rsidR="007E023D" w:rsidRPr="00D71192" w:rsidRDefault="007E023D" w:rsidP="00902CEF">
            <w:pPr>
              <w:tabs>
                <w:tab w:val="left" w:pos="702"/>
              </w:tabs>
              <w:jc w:val="center"/>
              <w:rPr>
                <w:i/>
                <w:iCs/>
                <w:color w:val="FF0000"/>
              </w:rPr>
            </w:pPr>
            <w:bookmarkStart w:id="29" w:name="_Ref510382560"/>
            <w:bookmarkStart w:id="30" w:name="_Toc514187030"/>
            <w:r w:rsidRPr="00D71192">
              <w:rPr>
                <w:i/>
                <w:iCs/>
                <w:color w:val="FF0000"/>
              </w:rPr>
              <w:t>Equation (</w:t>
            </w:r>
            <w:r w:rsidR="00D1440C">
              <w:rPr>
                <w:i/>
                <w:iCs/>
                <w:color w:val="FF0000"/>
              </w:rPr>
              <w:fldChar w:fldCharType="begin"/>
            </w:r>
            <w:r w:rsidR="00D1440C">
              <w:rPr>
                <w:i/>
                <w:iCs/>
                <w:color w:val="FF0000"/>
              </w:rPr>
              <w:instrText xml:space="preserve"> STYLEREF 1 \s </w:instrText>
            </w:r>
            <w:r w:rsidR="00D1440C">
              <w:rPr>
                <w:i/>
                <w:iCs/>
                <w:color w:val="FF0000"/>
              </w:rPr>
              <w:fldChar w:fldCharType="separate"/>
            </w:r>
            <w:r w:rsidR="00913F64">
              <w:rPr>
                <w:i/>
                <w:iCs/>
                <w:noProof/>
                <w:color w:val="FF0000"/>
                <w:cs/>
              </w:rPr>
              <w:t>‎</w:t>
            </w:r>
            <w:r w:rsidR="00913F64">
              <w:rPr>
                <w:i/>
                <w:iCs/>
                <w:noProof/>
                <w:color w:val="FF0000"/>
              </w:rPr>
              <w:t>3</w:t>
            </w:r>
            <w:r w:rsidR="00D1440C">
              <w:rPr>
                <w:i/>
                <w:iCs/>
                <w:color w:val="FF0000"/>
              </w:rPr>
              <w:fldChar w:fldCharType="end"/>
            </w:r>
            <w:r w:rsidR="00D1440C">
              <w:rPr>
                <w:i/>
                <w:iCs/>
                <w:color w:val="FF0000"/>
              </w:rPr>
              <w:noBreakHyphen/>
            </w:r>
            <w:r w:rsidR="00D1440C">
              <w:rPr>
                <w:i/>
                <w:iCs/>
                <w:color w:val="FF0000"/>
              </w:rPr>
              <w:fldChar w:fldCharType="begin"/>
            </w:r>
            <w:r w:rsidR="00D1440C">
              <w:rPr>
                <w:i/>
                <w:iCs/>
                <w:color w:val="FF0000"/>
              </w:rPr>
              <w:instrText xml:space="preserve"> SEQ Equation \* ARABIC \s 1 </w:instrText>
            </w:r>
            <w:r w:rsidR="00D1440C">
              <w:rPr>
                <w:i/>
                <w:iCs/>
                <w:color w:val="FF0000"/>
              </w:rPr>
              <w:fldChar w:fldCharType="separate"/>
            </w:r>
            <w:r w:rsidR="00913F64">
              <w:rPr>
                <w:i/>
                <w:iCs/>
                <w:noProof/>
                <w:color w:val="FF0000"/>
              </w:rPr>
              <w:t>1</w:t>
            </w:r>
            <w:r w:rsidR="00D1440C">
              <w:rPr>
                <w:i/>
                <w:iCs/>
                <w:color w:val="FF0000"/>
              </w:rPr>
              <w:fldChar w:fldCharType="end"/>
            </w:r>
            <w:r w:rsidRPr="00D71192">
              <w:rPr>
                <w:i/>
                <w:iCs/>
                <w:color w:val="FF0000"/>
              </w:rPr>
              <w:t>)</w:t>
            </w:r>
            <w:bookmarkEnd w:id="29"/>
            <w:bookmarkEnd w:id="30"/>
          </w:p>
        </w:tc>
      </w:tr>
    </w:tbl>
    <w:p w14:paraId="7F6ECDAF" w14:textId="77777777" w:rsidR="006C5E91" w:rsidRPr="00240D6A" w:rsidRDefault="006C5E91" w:rsidP="006C5E91">
      <w:pPr>
        <w:ind w:firstLine="720"/>
        <w:rPr>
          <w:szCs w:val="24"/>
        </w:rPr>
      </w:pPr>
      <m:oMathPara>
        <m:oMathParaPr>
          <m:jc m:val="left"/>
        </m:oMathParaPr>
        <m:oMath>
          <m:r>
            <w:rPr>
              <w:rFonts w:ascii="Cambria Math" w:hAnsi="Cambria Math"/>
              <w:szCs w:val="24"/>
            </w:rPr>
            <m:t>Where B=total available spectrum Bandwidth</m:t>
          </m:r>
        </m:oMath>
      </m:oMathPara>
    </w:p>
    <w:p w14:paraId="7F6ECDB0" w14:textId="77777777" w:rsidR="00AA0209" w:rsidRPr="00240D6A" w:rsidRDefault="002671D4" w:rsidP="00AA0209">
      <w:pPr>
        <w:ind w:firstLine="720"/>
        <w:rPr>
          <w:szCs w:val="24"/>
        </w:rPr>
      </w:pPr>
      <m:oMathPara>
        <m:oMathParaPr>
          <m:jc m:val="left"/>
        </m:oMathParaPr>
        <m:oMath>
          <m:sSub>
            <m:sSubPr>
              <m:ctrlPr>
                <w:rPr>
                  <w:rFonts w:ascii="Cambria Math" w:hAnsi="Cambria Math"/>
                  <w:i/>
                  <w:szCs w:val="24"/>
                </w:rPr>
              </m:ctrlPr>
            </m:sSubPr>
            <m:e>
              <m:r>
                <w:rPr>
                  <w:rFonts w:ascii="Cambria Math" w:hAnsi="Cambria Math"/>
                  <w:szCs w:val="24"/>
                </w:rPr>
                <m:t>b</m:t>
              </m:r>
            </m:e>
            <m:sub>
              <m:r>
                <w:rPr>
                  <w:rFonts w:ascii="Cambria Math" w:hAnsi="Cambria Math"/>
                  <w:szCs w:val="24"/>
                </w:rPr>
                <m:t>C</m:t>
              </m:r>
            </m:sub>
          </m:sSub>
          <m:r>
            <w:rPr>
              <w:rFonts w:ascii="Cambria Math" w:hAnsi="Cambria Math"/>
              <w:szCs w:val="24"/>
            </w:rPr>
            <m:t>=Channel bandwidth</m:t>
          </m:r>
        </m:oMath>
      </m:oMathPara>
    </w:p>
    <w:p w14:paraId="7F6ECDB1" w14:textId="5C1B9DF1" w:rsidR="009171F2" w:rsidRDefault="0018665B" w:rsidP="009171F2">
      <w:pPr>
        <w:pStyle w:val="NoSpacing"/>
        <w:rPr>
          <w:rFonts w:eastAsiaTheme="minorEastAsia"/>
          <w:szCs w:val="24"/>
        </w:rPr>
      </w:pPr>
      <w:r>
        <w:rPr>
          <w:szCs w:val="24"/>
        </w:rPr>
        <w:t>After that</w:t>
      </w:r>
      <w:r w:rsidR="00AA32C3">
        <w:rPr>
          <w:szCs w:val="24"/>
        </w:rPr>
        <w:t xml:space="preserve"> we combine a group of channels to form a Resource Block</w:t>
      </w:r>
      <w:r w:rsidR="00016C02">
        <w:rPr>
          <w:szCs w:val="24"/>
        </w:rPr>
        <w:t>.</w:t>
      </w:r>
      <w:r w:rsidR="00AA32C3">
        <w:rPr>
          <w:szCs w:val="24"/>
        </w:rPr>
        <w:t xml:space="preserve"> </w:t>
      </w:r>
      <w:r w:rsidR="00016C02">
        <w:rPr>
          <w:szCs w:val="24"/>
        </w:rPr>
        <w:t>T</w:t>
      </w:r>
      <w:r w:rsidR="00AA32C3">
        <w:rPr>
          <w:szCs w:val="24"/>
        </w:rPr>
        <w:t xml:space="preserve">he number of resources blocks is determined from the Cluster (Combine a group of macro Cells) size </w:t>
      </w:r>
      <m:oMath>
        <m:sSub>
          <m:sSubPr>
            <m:ctrlPr>
              <w:rPr>
                <w:rFonts w:ascii="Cambria Math" w:hAnsi="Cambria Math"/>
                <w:szCs w:val="24"/>
              </w:rPr>
            </m:ctrlPr>
          </m:sSubPr>
          <m:e>
            <m:r>
              <m:rPr>
                <m:sty m:val="p"/>
              </m:rPr>
              <w:rPr>
                <w:rFonts w:ascii="Cambria Math" w:hAnsi="Cambria Math"/>
                <w:szCs w:val="24"/>
              </w:rPr>
              <m:t>N</m:t>
            </m:r>
          </m:e>
          <m:sub>
            <m:r>
              <m:rPr>
                <m:sty m:val="p"/>
              </m:rPr>
              <w:rPr>
                <w:rFonts w:ascii="Cambria Math" w:hAnsi="Cambria Math"/>
                <w:szCs w:val="24"/>
              </w:rPr>
              <m:t>m</m:t>
            </m:r>
          </m:sub>
        </m:sSub>
      </m:oMath>
      <w:r w:rsidR="00AA32C3">
        <w:rPr>
          <w:rFonts w:eastAsiaTheme="minorEastAsia"/>
          <w:szCs w:val="24"/>
        </w:rPr>
        <w:t xml:space="preserve"> and the number of femto cells in each macro cell (</w:t>
      </w:r>
      <m:oMath>
        <m:sSub>
          <m:sSubPr>
            <m:ctrlPr>
              <w:rPr>
                <w:rFonts w:ascii="Cambria Math" w:eastAsiaTheme="minorEastAsia" w:hAnsi="Cambria Math"/>
                <w:i/>
                <w:szCs w:val="24"/>
              </w:rPr>
            </m:ctrlPr>
          </m:sSubPr>
          <m:e>
            <m:r>
              <w:rPr>
                <w:rFonts w:ascii="Cambria Math" w:eastAsiaTheme="minorEastAsia" w:hAnsi="Cambria Math"/>
                <w:szCs w:val="24"/>
              </w:rPr>
              <m:t>N</m:t>
            </m:r>
          </m:e>
          <m:sub>
            <m:r>
              <w:rPr>
                <w:rFonts w:ascii="Cambria Math" w:eastAsiaTheme="minorEastAsia" w:hAnsi="Cambria Math"/>
                <w:szCs w:val="24"/>
              </w:rPr>
              <m:t>f</m:t>
            </m:r>
          </m:sub>
        </m:sSub>
        <m:r>
          <w:rPr>
            <w:rFonts w:ascii="Cambria Math" w:eastAsiaTheme="minorEastAsia" w:hAnsi="Cambria Math"/>
            <w:szCs w:val="24"/>
          </w:rPr>
          <m:t>)</m:t>
        </m:r>
      </m:oMath>
      <w:r w:rsidR="00AA32C3">
        <w:rPr>
          <w:rFonts w:eastAsiaTheme="minorEastAsia"/>
          <w:szCs w:val="24"/>
        </w:rPr>
        <w:t xml:space="preserve"> without reusing the resources blocks</w:t>
      </w:r>
      <w:r w:rsidR="00016C02">
        <w:rPr>
          <w:rFonts w:eastAsiaTheme="minorEastAsia"/>
          <w:szCs w:val="24"/>
        </w:rPr>
        <w:t>.</w:t>
      </w:r>
      <w:r w:rsidR="000164BC">
        <w:rPr>
          <w:rFonts w:eastAsiaTheme="minorEastAsia"/>
          <w:szCs w:val="24"/>
        </w:rPr>
        <w:t xml:space="preserve"> </w:t>
      </w:r>
      <w:r w:rsidR="00016C02">
        <w:rPr>
          <w:rFonts w:eastAsiaTheme="minorEastAsia"/>
          <w:szCs w:val="24"/>
        </w:rPr>
        <w:t>T</w:t>
      </w:r>
      <w:r w:rsidR="00AA32C3">
        <w:rPr>
          <w:rFonts w:eastAsiaTheme="minorEastAsia"/>
          <w:szCs w:val="24"/>
        </w:rPr>
        <w:t xml:space="preserve">he size of the resource block is determined from number of channels used for static allocation (calculated from the number of channels used for dynamic allocation </w:t>
      </w:r>
      <m:oMath>
        <m:r>
          <w:rPr>
            <w:rFonts w:ascii="Cambria Math" w:eastAsiaTheme="minorEastAsia" w:hAnsi="Cambria Math"/>
            <w:szCs w:val="24"/>
          </w:rPr>
          <m:t>(</m:t>
        </m:r>
        <m:sSub>
          <m:sSubPr>
            <m:ctrlPr>
              <w:rPr>
                <w:rFonts w:ascii="Cambria Math" w:eastAsiaTheme="minorEastAsia" w:hAnsi="Cambria Math"/>
                <w:i/>
                <w:szCs w:val="24"/>
              </w:rPr>
            </m:ctrlPr>
          </m:sSubPr>
          <m:e>
            <m:r>
              <w:rPr>
                <w:rFonts w:ascii="Cambria Math" w:eastAsiaTheme="minorEastAsia" w:hAnsi="Cambria Math"/>
                <w:szCs w:val="24"/>
              </w:rPr>
              <m:t>N</m:t>
            </m:r>
          </m:e>
          <m:sub>
            <m:r>
              <w:rPr>
                <w:rFonts w:ascii="Cambria Math" w:eastAsiaTheme="minorEastAsia" w:hAnsi="Cambria Math"/>
                <w:szCs w:val="24"/>
              </w:rPr>
              <m:t>Dc</m:t>
            </m:r>
          </m:sub>
        </m:sSub>
        <m:r>
          <w:rPr>
            <w:rFonts w:ascii="Cambria Math" w:eastAsiaTheme="minorEastAsia" w:hAnsi="Cambria Math"/>
            <w:szCs w:val="24"/>
          </w:rPr>
          <m:t>)</m:t>
        </m:r>
      </m:oMath>
      <w:r w:rsidR="00016C02">
        <w:rPr>
          <w:rFonts w:eastAsiaTheme="minorEastAsia"/>
          <w:szCs w:val="24"/>
        </w:rPr>
        <w:t>,</w:t>
      </w:r>
      <w:r w:rsidR="00AA32C3">
        <w:rPr>
          <w:rFonts w:eastAsiaTheme="minorEastAsia"/>
          <w:szCs w:val="24"/>
        </w:rPr>
        <w:t xml:space="preserve"> the total available channels</w:t>
      </w:r>
      <w:r w:rsidR="00A02E8E">
        <w:rPr>
          <w:rFonts w:eastAsiaTheme="minorEastAsia"/>
          <w:szCs w:val="24"/>
        </w:rPr>
        <w:t xml:space="preserve"> </w:t>
      </w:r>
      <m:oMath>
        <m:sSub>
          <m:sSubPr>
            <m:ctrlPr>
              <w:rPr>
                <w:rFonts w:ascii="Cambria Math" w:eastAsiaTheme="minorEastAsia" w:hAnsi="Cambria Math"/>
                <w:i/>
                <w:szCs w:val="24"/>
              </w:rPr>
            </m:ctrlPr>
          </m:sSubPr>
          <m:e>
            <m:r>
              <w:rPr>
                <w:rFonts w:ascii="Cambria Math" w:eastAsiaTheme="minorEastAsia" w:hAnsi="Cambria Math"/>
                <w:szCs w:val="24"/>
              </w:rPr>
              <m:t>N</m:t>
            </m:r>
          </m:e>
          <m:sub>
            <m:r>
              <w:rPr>
                <w:rFonts w:ascii="Cambria Math" w:eastAsiaTheme="minorEastAsia" w:hAnsi="Cambria Math"/>
                <w:szCs w:val="24"/>
              </w:rPr>
              <m:t>C</m:t>
            </m:r>
          </m:sub>
        </m:sSub>
      </m:oMath>
      <w:r w:rsidR="00AA32C3">
        <w:rPr>
          <w:rFonts w:eastAsiaTheme="minorEastAsia"/>
          <w:szCs w:val="24"/>
        </w:rPr>
        <w:t xml:space="preserve">) and the total </w:t>
      </w:r>
      <m:oMath>
        <m:r>
          <w:rPr>
            <w:rFonts w:ascii="Cambria Math" w:eastAsiaTheme="minorEastAsia" w:hAnsi="Cambria Math"/>
            <w:szCs w:val="24"/>
          </w:rPr>
          <m:t>R</m:t>
        </m:r>
        <m:sSub>
          <m:sSubPr>
            <m:ctrlPr>
              <w:rPr>
                <w:rFonts w:ascii="Cambria Math" w:eastAsiaTheme="minorEastAsia" w:hAnsi="Cambria Math"/>
                <w:i/>
                <w:szCs w:val="24"/>
              </w:rPr>
            </m:ctrlPr>
          </m:sSubPr>
          <m:e>
            <m:r>
              <w:rPr>
                <w:rFonts w:ascii="Cambria Math" w:eastAsiaTheme="minorEastAsia" w:hAnsi="Cambria Math"/>
                <w:szCs w:val="24"/>
              </w:rPr>
              <m:t>B</m:t>
            </m:r>
          </m:e>
          <m:sub>
            <m:r>
              <w:rPr>
                <w:rFonts w:ascii="Cambria Math" w:eastAsiaTheme="minorEastAsia" w:hAnsi="Cambria Math"/>
                <w:szCs w:val="24"/>
              </w:rPr>
              <m:t>s</m:t>
            </m:r>
          </m:sub>
        </m:sSub>
      </m:oMath>
      <w:r w:rsidR="000164BC">
        <w:rPr>
          <w:rFonts w:eastAsiaTheme="minorEastAsia"/>
          <w:szCs w:val="24"/>
        </w:rPr>
        <w:t xml:space="preserve">, </w:t>
      </w:r>
      <w:r w:rsidR="00AA32C3">
        <w:rPr>
          <w:rFonts w:eastAsiaTheme="minorEastAsia"/>
          <w:szCs w:val="24"/>
        </w:rPr>
        <w:t xml:space="preserve">where the number of Resources Block and size are calculated based on </w:t>
      </w:r>
      <w:r w:rsidR="005C0615">
        <w:rPr>
          <w:rFonts w:eastAsiaTheme="minorEastAsia"/>
          <w:szCs w:val="24"/>
        </w:rPr>
        <w:fldChar w:fldCharType="begin"/>
      </w:r>
      <w:r w:rsidR="000B7EDB">
        <w:rPr>
          <w:rFonts w:eastAsiaTheme="minorEastAsia"/>
          <w:szCs w:val="24"/>
        </w:rPr>
        <w:instrText xml:space="preserve"> REF _Ref510382670 \h </w:instrText>
      </w:r>
      <w:r w:rsidR="005C0615">
        <w:rPr>
          <w:rFonts w:eastAsiaTheme="minorEastAsia"/>
          <w:szCs w:val="24"/>
        </w:rPr>
      </w:r>
      <w:r w:rsidR="005C0615">
        <w:rPr>
          <w:rFonts w:eastAsiaTheme="minorEastAsia"/>
          <w:szCs w:val="24"/>
        </w:rPr>
        <w:fldChar w:fldCharType="separate"/>
      </w:r>
      <w:r w:rsidR="00913F64" w:rsidRPr="00D71192">
        <w:rPr>
          <w:i/>
          <w:iCs/>
          <w:color w:val="FF0000"/>
        </w:rPr>
        <w:t>Equation (</w:t>
      </w:r>
      <w:r w:rsidR="00913F64">
        <w:rPr>
          <w:i/>
          <w:iCs/>
          <w:noProof/>
          <w:color w:val="FF0000"/>
          <w:cs/>
        </w:rPr>
        <w:t>‎</w:t>
      </w:r>
      <w:r w:rsidR="00913F64">
        <w:rPr>
          <w:i/>
          <w:iCs/>
          <w:noProof/>
          <w:color w:val="FF0000"/>
        </w:rPr>
        <w:t>3</w:t>
      </w:r>
      <w:r w:rsidR="00913F64">
        <w:rPr>
          <w:i/>
          <w:iCs/>
          <w:color w:val="FF0000"/>
        </w:rPr>
        <w:noBreakHyphen/>
      </w:r>
      <w:r w:rsidR="00913F64">
        <w:rPr>
          <w:i/>
          <w:iCs/>
          <w:noProof/>
          <w:color w:val="FF0000"/>
        </w:rPr>
        <w:t>2</w:t>
      </w:r>
      <w:r w:rsidR="00913F64" w:rsidRPr="00D71192">
        <w:rPr>
          <w:i/>
          <w:iCs/>
          <w:color w:val="FF0000"/>
        </w:rPr>
        <w:t>)</w:t>
      </w:r>
      <w:r w:rsidR="005C0615">
        <w:rPr>
          <w:rFonts w:eastAsiaTheme="minorEastAsia"/>
          <w:szCs w:val="24"/>
        </w:rPr>
        <w:fldChar w:fldCharType="end"/>
      </w:r>
      <w:r w:rsidR="000B7EDB">
        <w:rPr>
          <w:rFonts w:eastAsiaTheme="minorEastAsia"/>
          <w:szCs w:val="24"/>
        </w:rPr>
        <w:t xml:space="preserve"> and </w:t>
      </w:r>
      <w:r w:rsidR="005C0615">
        <w:rPr>
          <w:rFonts w:eastAsiaTheme="minorEastAsia"/>
          <w:szCs w:val="24"/>
        </w:rPr>
        <w:fldChar w:fldCharType="begin"/>
      </w:r>
      <w:r w:rsidR="000B7EDB">
        <w:rPr>
          <w:rFonts w:eastAsiaTheme="minorEastAsia"/>
          <w:szCs w:val="24"/>
        </w:rPr>
        <w:instrText xml:space="preserve"> REF _Ref510382677 \h </w:instrText>
      </w:r>
      <w:r w:rsidR="005C0615">
        <w:rPr>
          <w:rFonts w:eastAsiaTheme="minorEastAsia"/>
          <w:szCs w:val="24"/>
        </w:rPr>
      </w:r>
      <w:r w:rsidR="005C0615">
        <w:rPr>
          <w:rFonts w:eastAsiaTheme="minorEastAsia"/>
          <w:szCs w:val="24"/>
        </w:rPr>
        <w:fldChar w:fldCharType="separate"/>
      </w:r>
      <w:r w:rsidR="00913F64" w:rsidRPr="00D71192">
        <w:rPr>
          <w:i/>
          <w:iCs/>
          <w:color w:val="FF0000"/>
        </w:rPr>
        <w:t>Equation (</w:t>
      </w:r>
      <w:r w:rsidR="00913F64">
        <w:rPr>
          <w:i/>
          <w:iCs/>
          <w:noProof/>
          <w:color w:val="FF0000"/>
          <w:cs/>
        </w:rPr>
        <w:t>‎</w:t>
      </w:r>
      <w:r w:rsidR="00913F64">
        <w:rPr>
          <w:i/>
          <w:iCs/>
          <w:noProof/>
          <w:color w:val="FF0000"/>
        </w:rPr>
        <w:t>3</w:t>
      </w:r>
      <w:r w:rsidR="00913F64">
        <w:rPr>
          <w:i/>
          <w:iCs/>
          <w:color w:val="FF0000"/>
        </w:rPr>
        <w:noBreakHyphen/>
      </w:r>
      <w:r w:rsidR="00913F64">
        <w:rPr>
          <w:i/>
          <w:iCs/>
          <w:noProof/>
          <w:color w:val="FF0000"/>
        </w:rPr>
        <w:t>3</w:t>
      </w:r>
      <w:r w:rsidR="00913F64" w:rsidRPr="00D71192">
        <w:rPr>
          <w:i/>
          <w:iCs/>
          <w:color w:val="FF0000"/>
        </w:rPr>
        <w:t>)</w:t>
      </w:r>
      <w:r w:rsidR="005C0615">
        <w:rPr>
          <w:rFonts w:eastAsiaTheme="minorEastAsia"/>
          <w:szCs w:val="24"/>
        </w:rPr>
        <w:fldChar w:fldCharType="end"/>
      </w:r>
      <w:r w:rsidR="000B7EDB">
        <w:rPr>
          <w:rFonts w:eastAsiaTheme="minorEastAsia"/>
          <w:szCs w:val="24"/>
        </w:rPr>
        <w:t>.</w:t>
      </w:r>
    </w:p>
    <w:tbl>
      <w:tblPr>
        <w:tblStyle w:val="TableGrid"/>
        <w:tblW w:w="937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77"/>
        <w:gridCol w:w="6768"/>
        <w:gridCol w:w="1528"/>
      </w:tblGrid>
      <w:tr w:rsidR="00AA32C3" w14:paraId="7F6ECDB5" w14:textId="77777777" w:rsidTr="007E49EC">
        <w:trPr>
          <w:trHeight w:val="624"/>
        </w:trPr>
        <w:tc>
          <w:tcPr>
            <w:tcW w:w="1077" w:type="dxa"/>
            <w:vAlign w:val="center"/>
          </w:tcPr>
          <w:p w14:paraId="7F6ECDB2" w14:textId="77777777" w:rsidR="00AA32C3" w:rsidRDefault="00AA32C3" w:rsidP="00902CEF">
            <w:pPr>
              <w:jc w:val="center"/>
            </w:pPr>
          </w:p>
        </w:tc>
        <w:tc>
          <w:tcPr>
            <w:tcW w:w="6768" w:type="dxa"/>
            <w:vAlign w:val="center"/>
          </w:tcPr>
          <w:p w14:paraId="7F6ECDB3" w14:textId="77777777" w:rsidR="00AA32C3" w:rsidRPr="00FD20BC" w:rsidRDefault="00A45423" w:rsidP="00FD20BC">
            <w:pPr>
              <w:jc w:val="both"/>
            </w:pPr>
            <m:oMathPara>
              <m:oMathParaPr>
                <m:jc m:val="left"/>
              </m:oMathParaPr>
              <m:oMath>
                <m:r>
                  <w:rPr>
                    <w:rFonts w:ascii="Cambria Math" w:eastAsiaTheme="minorEastAsia" w:hAnsi="Cambria Math"/>
                    <w:szCs w:val="24"/>
                  </w:rPr>
                  <m:t xml:space="preserve">Total </m:t>
                </m:r>
                <m:sSub>
                  <m:sSubPr>
                    <m:ctrlPr>
                      <w:rPr>
                        <w:rFonts w:ascii="Cambria Math" w:eastAsiaTheme="minorEastAsia" w:hAnsi="Cambria Math"/>
                        <w:i/>
                        <w:szCs w:val="24"/>
                      </w:rPr>
                    </m:ctrlPr>
                  </m:sSubPr>
                  <m:e>
                    <m:r>
                      <w:rPr>
                        <w:rFonts w:ascii="Cambria Math" w:eastAsiaTheme="minorEastAsia" w:hAnsi="Cambria Math"/>
                        <w:szCs w:val="24"/>
                      </w:rPr>
                      <m:t>RB</m:t>
                    </m:r>
                  </m:e>
                  <m:sub>
                    <m:r>
                      <w:rPr>
                        <w:rFonts w:ascii="Cambria Math" w:eastAsiaTheme="minorEastAsia" w:hAnsi="Cambria Math"/>
                        <w:szCs w:val="24"/>
                      </w:rPr>
                      <m:t>S</m:t>
                    </m:r>
                  </m:sub>
                </m:sSub>
                <m:r>
                  <w:rPr>
                    <w:rFonts w:ascii="Cambria Math" w:eastAsiaTheme="minorEastAsia" w:hAnsi="Cambria Math"/>
                    <w:szCs w:val="24"/>
                  </w:rPr>
                  <m:t xml:space="preserve"> = </m:t>
                </m:r>
                <m:sSub>
                  <m:sSubPr>
                    <m:ctrlPr>
                      <w:rPr>
                        <w:rFonts w:ascii="Cambria Math" w:eastAsiaTheme="minorEastAsia" w:hAnsi="Cambria Math"/>
                        <w:i/>
                        <w:szCs w:val="24"/>
                      </w:rPr>
                    </m:ctrlPr>
                  </m:sSubPr>
                  <m:e>
                    <m:r>
                      <w:rPr>
                        <w:rFonts w:ascii="Cambria Math" w:eastAsiaTheme="minorEastAsia" w:hAnsi="Cambria Math"/>
                        <w:szCs w:val="24"/>
                      </w:rPr>
                      <m:t>N</m:t>
                    </m:r>
                  </m:e>
                  <m:sub>
                    <m:r>
                      <w:rPr>
                        <w:rFonts w:ascii="Cambria Math" w:eastAsiaTheme="minorEastAsia" w:hAnsi="Cambria Math"/>
                        <w:szCs w:val="24"/>
                      </w:rPr>
                      <m:t>M</m:t>
                    </m:r>
                  </m:sub>
                </m:sSub>
                <m:r>
                  <w:rPr>
                    <w:rFonts w:ascii="Cambria Math" w:eastAsiaTheme="minorEastAsia" w:hAnsi="Cambria Math"/>
                    <w:szCs w:val="24"/>
                  </w:rPr>
                  <m:t>+</m:t>
                </m:r>
                <m:sSub>
                  <m:sSubPr>
                    <m:ctrlPr>
                      <w:rPr>
                        <w:rFonts w:ascii="Cambria Math" w:eastAsiaTheme="minorEastAsia" w:hAnsi="Cambria Math"/>
                        <w:i/>
                        <w:szCs w:val="24"/>
                      </w:rPr>
                    </m:ctrlPr>
                  </m:sSubPr>
                  <m:e>
                    <m:r>
                      <w:rPr>
                        <w:rFonts w:ascii="Cambria Math" w:eastAsiaTheme="minorEastAsia" w:hAnsi="Cambria Math"/>
                        <w:szCs w:val="24"/>
                      </w:rPr>
                      <m:t>N</m:t>
                    </m:r>
                  </m:e>
                  <m:sub>
                    <m:r>
                      <w:rPr>
                        <w:rFonts w:ascii="Cambria Math" w:eastAsiaTheme="minorEastAsia" w:hAnsi="Cambria Math"/>
                        <w:szCs w:val="24"/>
                      </w:rPr>
                      <m:t>f</m:t>
                    </m:r>
                  </m:sub>
                </m:sSub>
              </m:oMath>
            </m:oMathPara>
          </w:p>
        </w:tc>
        <w:tc>
          <w:tcPr>
            <w:tcW w:w="1528" w:type="dxa"/>
            <w:vAlign w:val="center"/>
          </w:tcPr>
          <w:p w14:paraId="7F6ECDB4" w14:textId="5C16572A" w:rsidR="00AA32C3" w:rsidRPr="00D71192" w:rsidRDefault="00AA32C3" w:rsidP="00902CEF">
            <w:pPr>
              <w:tabs>
                <w:tab w:val="left" w:pos="702"/>
              </w:tabs>
              <w:jc w:val="center"/>
              <w:rPr>
                <w:i/>
                <w:iCs/>
                <w:color w:val="FF0000"/>
              </w:rPr>
            </w:pPr>
            <w:bookmarkStart w:id="31" w:name="_Ref510382670"/>
            <w:bookmarkStart w:id="32" w:name="_Toc514187031"/>
            <w:r w:rsidRPr="00D71192">
              <w:rPr>
                <w:i/>
                <w:iCs/>
                <w:color w:val="FF0000"/>
              </w:rPr>
              <w:t>Equation (</w:t>
            </w:r>
            <w:r w:rsidR="00D1440C">
              <w:rPr>
                <w:i/>
                <w:iCs/>
                <w:color w:val="FF0000"/>
              </w:rPr>
              <w:fldChar w:fldCharType="begin"/>
            </w:r>
            <w:r w:rsidR="00D1440C">
              <w:rPr>
                <w:i/>
                <w:iCs/>
                <w:color w:val="FF0000"/>
              </w:rPr>
              <w:instrText xml:space="preserve"> STYLEREF 1 \s </w:instrText>
            </w:r>
            <w:r w:rsidR="00D1440C">
              <w:rPr>
                <w:i/>
                <w:iCs/>
                <w:color w:val="FF0000"/>
              </w:rPr>
              <w:fldChar w:fldCharType="separate"/>
            </w:r>
            <w:r w:rsidR="00913F64">
              <w:rPr>
                <w:i/>
                <w:iCs/>
                <w:noProof/>
                <w:color w:val="FF0000"/>
                <w:cs/>
              </w:rPr>
              <w:t>‎</w:t>
            </w:r>
            <w:r w:rsidR="00913F64">
              <w:rPr>
                <w:i/>
                <w:iCs/>
                <w:noProof/>
                <w:color w:val="FF0000"/>
              </w:rPr>
              <w:t>3</w:t>
            </w:r>
            <w:r w:rsidR="00D1440C">
              <w:rPr>
                <w:i/>
                <w:iCs/>
                <w:color w:val="FF0000"/>
              </w:rPr>
              <w:fldChar w:fldCharType="end"/>
            </w:r>
            <w:r w:rsidR="00D1440C">
              <w:rPr>
                <w:i/>
                <w:iCs/>
                <w:color w:val="FF0000"/>
              </w:rPr>
              <w:noBreakHyphen/>
            </w:r>
            <w:r w:rsidR="00D1440C">
              <w:rPr>
                <w:i/>
                <w:iCs/>
                <w:color w:val="FF0000"/>
              </w:rPr>
              <w:fldChar w:fldCharType="begin"/>
            </w:r>
            <w:r w:rsidR="00D1440C">
              <w:rPr>
                <w:i/>
                <w:iCs/>
                <w:color w:val="FF0000"/>
              </w:rPr>
              <w:instrText xml:space="preserve"> SEQ Equation \* ARABIC \s 1 </w:instrText>
            </w:r>
            <w:r w:rsidR="00D1440C">
              <w:rPr>
                <w:i/>
                <w:iCs/>
                <w:color w:val="FF0000"/>
              </w:rPr>
              <w:fldChar w:fldCharType="separate"/>
            </w:r>
            <w:r w:rsidR="00913F64">
              <w:rPr>
                <w:i/>
                <w:iCs/>
                <w:noProof/>
                <w:color w:val="FF0000"/>
              </w:rPr>
              <w:t>2</w:t>
            </w:r>
            <w:r w:rsidR="00D1440C">
              <w:rPr>
                <w:i/>
                <w:iCs/>
                <w:color w:val="FF0000"/>
              </w:rPr>
              <w:fldChar w:fldCharType="end"/>
            </w:r>
            <w:r w:rsidRPr="00D71192">
              <w:rPr>
                <w:i/>
                <w:iCs/>
                <w:color w:val="FF0000"/>
              </w:rPr>
              <w:t>)</w:t>
            </w:r>
            <w:bookmarkEnd w:id="31"/>
            <w:bookmarkEnd w:id="32"/>
          </w:p>
        </w:tc>
      </w:tr>
      <w:tr w:rsidR="000B7EDB" w14:paraId="7F6ECDB9" w14:textId="77777777" w:rsidTr="007615C3">
        <w:trPr>
          <w:trHeight w:val="624"/>
        </w:trPr>
        <w:tc>
          <w:tcPr>
            <w:tcW w:w="1077" w:type="dxa"/>
            <w:vAlign w:val="center"/>
          </w:tcPr>
          <w:p w14:paraId="7F6ECDB6" w14:textId="77777777" w:rsidR="000B7EDB" w:rsidRDefault="000B7EDB" w:rsidP="000B7EDB">
            <w:pPr>
              <w:jc w:val="center"/>
            </w:pPr>
          </w:p>
        </w:tc>
        <w:tc>
          <w:tcPr>
            <w:tcW w:w="6768" w:type="dxa"/>
          </w:tcPr>
          <w:p w14:paraId="7F6ECDB7" w14:textId="77777777" w:rsidR="000B7EDB" w:rsidRPr="00FD20BC" w:rsidRDefault="000B7EDB" w:rsidP="00FD20BC">
            <w:pPr>
              <w:jc w:val="both"/>
            </w:pPr>
            <m:oMathPara>
              <m:oMathParaPr>
                <m:jc m:val="left"/>
              </m:oMathParaPr>
              <m:oMath>
                <m:r>
                  <w:rPr>
                    <w:rFonts w:ascii="Cambria Math" w:eastAsiaTheme="minorEastAsia" w:hAnsi="Cambria Math"/>
                    <w:sz w:val="20"/>
                    <w:szCs w:val="20"/>
                  </w:rPr>
                  <m:t xml:space="preserve">Size RB = </m:t>
                </m:r>
                <m:f>
                  <m:fPr>
                    <m:ctrlPr>
                      <w:rPr>
                        <w:rFonts w:ascii="Cambria Math" w:eastAsiaTheme="minorEastAsia" w:hAnsi="Cambria Math"/>
                        <w:i/>
                        <w:sz w:val="20"/>
                        <w:szCs w:val="20"/>
                      </w:rPr>
                    </m:ctrlPr>
                  </m:fPr>
                  <m:num>
                    <m:r>
                      <w:rPr>
                        <w:rFonts w:ascii="Cambria Math" w:eastAsiaTheme="minorEastAsia" w:hAnsi="Cambria Math"/>
                        <w:sz w:val="20"/>
                        <w:szCs w:val="20"/>
                      </w:rPr>
                      <m:t>Number of channels for static allocation (</m:t>
                    </m:r>
                    <m:sSub>
                      <m:sSubPr>
                        <m:ctrlPr>
                          <w:rPr>
                            <w:rFonts w:ascii="Cambria Math" w:eastAsiaTheme="minorEastAsia" w:hAnsi="Cambria Math"/>
                            <w:i/>
                            <w:sz w:val="20"/>
                            <w:szCs w:val="20"/>
                          </w:rPr>
                        </m:ctrlPr>
                      </m:sSubPr>
                      <m:e>
                        <m:r>
                          <w:rPr>
                            <w:rFonts w:ascii="Cambria Math" w:eastAsiaTheme="minorEastAsia" w:hAnsi="Cambria Math"/>
                            <w:sz w:val="20"/>
                            <w:szCs w:val="20"/>
                          </w:rPr>
                          <m:t>N</m:t>
                        </m:r>
                      </m:e>
                      <m:sub>
                        <m:r>
                          <w:rPr>
                            <w:rFonts w:ascii="Cambria Math" w:eastAsiaTheme="minorEastAsia" w:hAnsi="Cambria Math"/>
                            <w:sz w:val="20"/>
                            <w:szCs w:val="20"/>
                          </w:rPr>
                          <m:t>Sc</m:t>
                        </m:r>
                      </m:sub>
                    </m:sSub>
                    <m:r>
                      <w:rPr>
                        <w:rFonts w:ascii="Cambria Math" w:eastAsiaTheme="minorEastAsia" w:hAnsi="Cambria Math"/>
                        <w:sz w:val="20"/>
                        <w:szCs w:val="20"/>
                      </w:rPr>
                      <m:t>)</m:t>
                    </m:r>
                  </m:num>
                  <m:den>
                    <m:r>
                      <w:rPr>
                        <w:rFonts w:ascii="Cambria Math" w:eastAsiaTheme="minorEastAsia" w:hAnsi="Cambria Math"/>
                        <w:sz w:val="20"/>
                        <w:szCs w:val="20"/>
                      </w:rPr>
                      <m:t xml:space="preserve">Total </m:t>
                    </m:r>
                    <m:sSub>
                      <m:sSubPr>
                        <m:ctrlPr>
                          <w:rPr>
                            <w:rFonts w:ascii="Cambria Math" w:eastAsiaTheme="minorEastAsia" w:hAnsi="Cambria Math"/>
                            <w:i/>
                            <w:sz w:val="20"/>
                            <w:szCs w:val="20"/>
                          </w:rPr>
                        </m:ctrlPr>
                      </m:sSubPr>
                      <m:e>
                        <m:r>
                          <w:rPr>
                            <w:rFonts w:ascii="Cambria Math" w:eastAsiaTheme="minorEastAsia" w:hAnsi="Cambria Math"/>
                            <w:sz w:val="20"/>
                            <w:szCs w:val="20"/>
                          </w:rPr>
                          <m:t>RB</m:t>
                        </m:r>
                      </m:e>
                      <m:sub>
                        <m:r>
                          <w:rPr>
                            <w:rFonts w:ascii="Cambria Math" w:eastAsiaTheme="minorEastAsia" w:hAnsi="Cambria Math"/>
                            <w:sz w:val="20"/>
                            <w:szCs w:val="20"/>
                          </w:rPr>
                          <m:t>S</m:t>
                        </m:r>
                      </m:sub>
                    </m:sSub>
                  </m:den>
                </m:f>
                <m:r>
                  <w:rPr>
                    <w:rFonts w:ascii="Cambria Math" w:eastAsiaTheme="minorEastAsia" w:hAnsi="Cambria Math"/>
                    <w:sz w:val="20"/>
                    <w:szCs w:val="20"/>
                  </w:rPr>
                  <m:t>=</m:t>
                </m:r>
                <m:f>
                  <m:fPr>
                    <m:ctrlPr>
                      <w:rPr>
                        <w:rFonts w:ascii="Cambria Math" w:eastAsiaTheme="minorEastAsia" w:hAnsi="Cambria Math"/>
                        <w:i/>
                        <w:sz w:val="20"/>
                        <w:szCs w:val="20"/>
                      </w:rPr>
                    </m:ctrlPr>
                  </m:fPr>
                  <m:num>
                    <m:sSub>
                      <m:sSubPr>
                        <m:ctrlPr>
                          <w:rPr>
                            <w:rFonts w:ascii="Cambria Math" w:hAnsi="Cambria Math"/>
                            <w:i/>
                            <w:sz w:val="20"/>
                            <w:szCs w:val="20"/>
                          </w:rPr>
                        </m:ctrlPr>
                      </m:sSubPr>
                      <m:e>
                        <m:r>
                          <w:rPr>
                            <w:rFonts w:ascii="Cambria Math" w:hAnsi="Cambria Math"/>
                            <w:sz w:val="20"/>
                            <w:szCs w:val="20"/>
                          </w:rPr>
                          <m:t>N</m:t>
                        </m:r>
                      </m:e>
                      <m:sub>
                        <m:r>
                          <w:rPr>
                            <w:rFonts w:ascii="Cambria Math" w:hAnsi="Cambria Math"/>
                            <w:sz w:val="20"/>
                            <w:szCs w:val="20"/>
                          </w:rPr>
                          <m:t>C</m:t>
                        </m:r>
                      </m:sub>
                    </m:sSub>
                    <m:r>
                      <w:rPr>
                        <w:rFonts w:ascii="Cambria Math"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N</m:t>
                        </m:r>
                      </m:e>
                      <m:sub>
                        <m:r>
                          <w:rPr>
                            <w:rFonts w:ascii="Cambria Math" w:eastAsiaTheme="minorEastAsia" w:hAnsi="Cambria Math"/>
                            <w:sz w:val="20"/>
                            <w:szCs w:val="20"/>
                          </w:rPr>
                          <m:t>Dc</m:t>
                        </m:r>
                      </m:sub>
                    </m:sSub>
                  </m:num>
                  <m:den>
                    <m:sSub>
                      <m:sSubPr>
                        <m:ctrlPr>
                          <w:rPr>
                            <w:rFonts w:ascii="Cambria Math" w:eastAsiaTheme="minorEastAsia" w:hAnsi="Cambria Math"/>
                            <w:i/>
                            <w:sz w:val="20"/>
                            <w:szCs w:val="20"/>
                          </w:rPr>
                        </m:ctrlPr>
                      </m:sSubPr>
                      <m:e>
                        <m:r>
                          <w:rPr>
                            <w:rFonts w:ascii="Cambria Math" w:eastAsiaTheme="minorEastAsia" w:hAnsi="Cambria Math"/>
                            <w:sz w:val="20"/>
                            <w:szCs w:val="20"/>
                          </w:rPr>
                          <m:t>N</m:t>
                        </m:r>
                      </m:e>
                      <m:sub>
                        <m:r>
                          <w:rPr>
                            <w:rFonts w:ascii="Cambria Math" w:eastAsiaTheme="minorEastAsia" w:hAnsi="Cambria Math"/>
                            <w:sz w:val="20"/>
                            <w:szCs w:val="20"/>
                          </w:rPr>
                          <m:t>M</m:t>
                        </m:r>
                      </m:sub>
                    </m:sSub>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N</m:t>
                        </m:r>
                      </m:e>
                      <m:sub>
                        <m:r>
                          <w:rPr>
                            <w:rFonts w:ascii="Cambria Math" w:eastAsiaTheme="minorEastAsia" w:hAnsi="Cambria Math"/>
                            <w:sz w:val="20"/>
                            <w:szCs w:val="20"/>
                          </w:rPr>
                          <m:t>f</m:t>
                        </m:r>
                      </m:sub>
                    </m:sSub>
                  </m:den>
                </m:f>
              </m:oMath>
            </m:oMathPara>
          </w:p>
        </w:tc>
        <w:tc>
          <w:tcPr>
            <w:tcW w:w="1528" w:type="dxa"/>
            <w:vAlign w:val="center"/>
          </w:tcPr>
          <w:p w14:paraId="7F6ECDB8" w14:textId="451E4B63" w:rsidR="000B7EDB" w:rsidRPr="00D71192" w:rsidRDefault="000B7EDB" w:rsidP="000B7EDB">
            <w:pPr>
              <w:tabs>
                <w:tab w:val="left" w:pos="702"/>
              </w:tabs>
              <w:jc w:val="center"/>
              <w:rPr>
                <w:i/>
                <w:iCs/>
                <w:color w:val="FF0000"/>
              </w:rPr>
            </w:pPr>
            <w:bookmarkStart w:id="33" w:name="_Ref510382677"/>
            <w:bookmarkStart w:id="34" w:name="_Toc514187032"/>
            <w:r w:rsidRPr="00D71192">
              <w:rPr>
                <w:i/>
                <w:iCs/>
                <w:color w:val="FF0000"/>
              </w:rPr>
              <w:t>Equation (</w:t>
            </w:r>
            <w:r w:rsidR="00D1440C">
              <w:rPr>
                <w:i/>
                <w:iCs/>
                <w:color w:val="FF0000"/>
              </w:rPr>
              <w:fldChar w:fldCharType="begin"/>
            </w:r>
            <w:r w:rsidR="00D1440C">
              <w:rPr>
                <w:i/>
                <w:iCs/>
                <w:color w:val="FF0000"/>
              </w:rPr>
              <w:instrText xml:space="preserve"> STYLEREF 1 \s </w:instrText>
            </w:r>
            <w:r w:rsidR="00D1440C">
              <w:rPr>
                <w:i/>
                <w:iCs/>
                <w:color w:val="FF0000"/>
              </w:rPr>
              <w:fldChar w:fldCharType="separate"/>
            </w:r>
            <w:r w:rsidR="00913F64">
              <w:rPr>
                <w:i/>
                <w:iCs/>
                <w:noProof/>
                <w:color w:val="FF0000"/>
                <w:cs/>
              </w:rPr>
              <w:t>‎</w:t>
            </w:r>
            <w:r w:rsidR="00913F64">
              <w:rPr>
                <w:i/>
                <w:iCs/>
                <w:noProof/>
                <w:color w:val="FF0000"/>
              </w:rPr>
              <w:t>3</w:t>
            </w:r>
            <w:r w:rsidR="00D1440C">
              <w:rPr>
                <w:i/>
                <w:iCs/>
                <w:color w:val="FF0000"/>
              </w:rPr>
              <w:fldChar w:fldCharType="end"/>
            </w:r>
            <w:r w:rsidR="00D1440C">
              <w:rPr>
                <w:i/>
                <w:iCs/>
                <w:color w:val="FF0000"/>
              </w:rPr>
              <w:noBreakHyphen/>
            </w:r>
            <w:r w:rsidR="00D1440C">
              <w:rPr>
                <w:i/>
                <w:iCs/>
                <w:color w:val="FF0000"/>
              </w:rPr>
              <w:fldChar w:fldCharType="begin"/>
            </w:r>
            <w:r w:rsidR="00D1440C">
              <w:rPr>
                <w:i/>
                <w:iCs/>
                <w:color w:val="FF0000"/>
              </w:rPr>
              <w:instrText xml:space="preserve"> SEQ Equation \* ARABIC \s 1 </w:instrText>
            </w:r>
            <w:r w:rsidR="00D1440C">
              <w:rPr>
                <w:i/>
                <w:iCs/>
                <w:color w:val="FF0000"/>
              </w:rPr>
              <w:fldChar w:fldCharType="separate"/>
            </w:r>
            <w:r w:rsidR="00913F64">
              <w:rPr>
                <w:i/>
                <w:iCs/>
                <w:noProof/>
                <w:color w:val="FF0000"/>
              </w:rPr>
              <w:t>3</w:t>
            </w:r>
            <w:r w:rsidR="00D1440C">
              <w:rPr>
                <w:i/>
                <w:iCs/>
                <w:color w:val="FF0000"/>
              </w:rPr>
              <w:fldChar w:fldCharType="end"/>
            </w:r>
            <w:r w:rsidRPr="00D71192">
              <w:rPr>
                <w:i/>
                <w:iCs/>
                <w:color w:val="FF0000"/>
              </w:rPr>
              <w:t>)</w:t>
            </w:r>
            <w:bookmarkEnd w:id="33"/>
            <w:bookmarkEnd w:id="34"/>
          </w:p>
        </w:tc>
      </w:tr>
    </w:tbl>
    <w:p w14:paraId="580FCFFC" w14:textId="2F75D75D" w:rsidR="00671ED5" w:rsidRDefault="00671ED5" w:rsidP="00671ED5">
      <w:pPr>
        <w:pStyle w:val="Heading3"/>
      </w:pPr>
      <w:bookmarkStart w:id="35" w:name="_Toc514626246"/>
      <w:r w:rsidRPr="00560BEB">
        <w:lastRenderedPageBreak/>
        <w:t>Power Calculation:</w:t>
      </w:r>
      <w:bookmarkEnd w:id="35"/>
    </w:p>
    <w:p w14:paraId="71AACF42" w14:textId="4296BB01" w:rsidR="00671ED5" w:rsidRDefault="00671ED5" w:rsidP="00671ED5">
      <w:pPr>
        <w:pStyle w:val="NoSpacing"/>
      </w:pPr>
      <w:r w:rsidRPr="00F76382">
        <w:t xml:space="preserve">The </w:t>
      </w:r>
      <w:r w:rsidR="0051472C">
        <w:t>range</w:t>
      </w:r>
      <w:r w:rsidRPr="00F76382">
        <w:t xml:space="preserve"> for each cell</w:t>
      </w:r>
      <w:r>
        <w:t xml:space="preserve"> should be </w:t>
      </w:r>
      <w:r w:rsidR="00F10CF5">
        <w:t>calculated</w:t>
      </w:r>
      <w:r>
        <w:t xml:space="preserve"> to know that the user </w:t>
      </w:r>
      <w:r w:rsidR="0051472C">
        <w:t>can connect to</w:t>
      </w:r>
      <w:r>
        <w:t xml:space="preserve"> the BS or not</w:t>
      </w:r>
      <w:r w:rsidR="00D765A4">
        <w:t xml:space="preserve">. Mathematically the range </w:t>
      </w:r>
      <w:r>
        <w:t xml:space="preserve">is </w:t>
      </w:r>
      <w:r w:rsidRPr="00F76382">
        <w:t>calculated by</w:t>
      </w:r>
      <w:r>
        <w:t xml:space="preserve"> </w:t>
      </w:r>
      <w:r>
        <w:fldChar w:fldCharType="begin"/>
      </w:r>
      <w:r>
        <w:instrText xml:space="preserve"> REF _Ref510383711 \h </w:instrText>
      </w:r>
      <w:r>
        <w:fldChar w:fldCharType="separate"/>
      </w:r>
      <w:r w:rsidR="00913F64" w:rsidRPr="00D71192">
        <w:rPr>
          <w:i/>
          <w:iCs/>
          <w:color w:val="FF0000"/>
        </w:rPr>
        <w:t>Equation (</w:t>
      </w:r>
      <w:r w:rsidR="00913F64">
        <w:rPr>
          <w:i/>
          <w:iCs/>
          <w:noProof/>
          <w:color w:val="FF0000"/>
          <w:cs/>
        </w:rPr>
        <w:t>‎</w:t>
      </w:r>
      <w:r w:rsidR="00913F64">
        <w:rPr>
          <w:i/>
          <w:iCs/>
          <w:noProof/>
          <w:color w:val="FF0000"/>
        </w:rPr>
        <w:t>3</w:t>
      </w:r>
      <w:r w:rsidR="00913F64">
        <w:rPr>
          <w:i/>
          <w:iCs/>
          <w:color w:val="FF0000"/>
        </w:rPr>
        <w:noBreakHyphen/>
      </w:r>
      <w:r w:rsidR="00913F64">
        <w:rPr>
          <w:i/>
          <w:iCs/>
          <w:noProof/>
          <w:color w:val="FF0000"/>
        </w:rPr>
        <w:t>4</w:t>
      </w:r>
      <w:r w:rsidR="00913F64" w:rsidRPr="00D71192">
        <w:rPr>
          <w:i/>
          <w:iCs/>
          <w:color w:val="FF0000"/>
        </w:rPr>
        <w:t>)</w:t>
      </w:r>
      <w:r>
        <w:fldChar w:fldCharType="end"/>
      </w:r>
      <w:r w:rsidR="00B861DE">
        <w:t xml:space="preserve"> as </w:t>
      </w:r>
      <w:sdt>
        <w:sdtPr>
          <w:id w:val="1866481769"/>
          <w:citation/>
        </w:sdtPr>
        <w:sdtContent>
          <w:r w:rsidR="00F53A7E">
            <w:fldChar w:fldCharType="begin"/>
          </w:r>
          <w:r w:rsidR="00F53A7E">
            <w:instrText xml:space="preserve"> CITATION Kwe16 \l 1033 </w:instrText>
          </w:r>
          <w:r w:rsidR="00F53A7E">
            <w:fldChar w:fldCharType="separate"/>
          </w:r>
          <w:r w:rsidR="00F53A7E" w:rsidRPr="00F53A7E">
            <w:rPr>
              <w:noProof/>
            </w:rPr>
            <w:t>[18]</w:t>
          </w:r>
          <w:r w:rsidR="00F53A7E">
            <w:fldChar w:fldCharType="end"/>
          </w:r>
        </w:sdtContent>
      </w:sdt>
      <w:r w:rsidR="008A32C8">
        <w:t xml:space="preserve"> </w:t>
      </w:r>
      <w:r w:rsidR="00B861DE">
        <w:t>defines it</w:t>
      </w:r>
      <w:r>
        <w:t>.</w:t>
      </w:r>
      <w:r w:rsidR="00B861DE" w:rsidRPr="00B861DE">
        <w:t xml:space="preserve"> </w:t>
      </w:r>
      <w:r w:rsidR="00B861DE">
        <w:t>Where</w:t>
      </w:r>
      <w:r w:rsidR="00B861DE">
        <w:rPr>
          <w:noProof/>
        </w:rPr>
        <w:t xml:space="preserve"> the constant in which </w:t>
      </w:r>
      <w:sdt>
        <w:sdtPr>
          <w:rPr>
            <w:noProof/>
          </w:rPr>
          <w:id w:val="-1657600198"/>
          <w:citation/>
        </w:sdtPr>
        <w:sdtContent>
          <w:r w:rsidR="00B17A4A">
            <w:rPr>
              <w:noProof/>
            </w:rPr>
            <w:fldChar w:fldCharType="begin"/>
          </w:r>
          <w:r w:rsidR="00B17A4A">
            <w:rPr>
              <w:noProof/>
            </w:rPr>
            <w:instrText xml:space="preserve"> CITATION Kwe16 \l 1033 </w:instrText>
          </w:r>
          <w:r w:rsidR="00B17A4A">
            <w:rPr>
              <w:noProof/>
            </w:rPr>
            <w:fldChar w:fldCharType="separate"/>
          </w:r>
          <w:r w:rsidR="00B17A4A" w:rsidRPr="00B17A4A">
            <w:rPr>
              <w:noProof/>
            </w:rPr>
            <w:t>[18]</w:t>
          </w:r>
          <w:r w:rsidR="00B17A4A">
            <w:rPr>
              <w:noProof/>
            </w:rPr>
            <w:fldChar w:fldCharType="end"/>
          </w:r>
        </w:sdtContent>
      </w:sdt>
      <w:r w:rsidR="00B861DE">
        <w:rPr>
          <w:noProof/>
        </w:rPr>
        <w:t xml:space="preserve"> mathmetically calculats using the frequency as in </w:t>
      </w:r>
      <w:r w:rsidR="00B861DE">
        <w:rPr>
          <w:noProof/>
        </w:rPr>
        <w:fldChar w:fldCharType="begin"/>
      </w:r>
      <w:r w:rsidR="00B861DE">
        <w:rPr>
          <w:noProof/>
        </w:rPr>
        <w:instrText xml:space="preserve"> REF _Ref510383724 \h </w:instrText>
      </w:r>
      <w:r w:rsidR="00B861DE">
        <w:rPr>
          <w:noProof/>
        </w:rPr>
      </w:r>
      <w:r w:rsidR="00B861DE">
        <w:rPr>
          <w:noProof/>
        </w:rPr>
        <w:fldChar w:fldCharType="separate"/>
      </w:r>
      <w:r w:rsidR="00913F64" w:rsidRPr="00D71192">
        <w:rPr>
          <w:i/>
          <w:iCs/>
          <w:color w:val="FF0000"/>
        </w:rPr>
        <w:t>Equation (</w:t>
      </w:r>
      <w:r w:rsidR="00913F64">
        <w:rPr>
          <w:i/>
          <w:iCs/>
          <w:noProof/>
          <w:color w:val="FF0000"/>
          <w:cs/>
        </w:rPr>
        <w:t>‎</w:t>
      </w:r>
      <w:r w:rsidR="00913F64">
        <w:rPr>
          <w:i/>
          <w:iCs/>
          <w:noProof/>
          <w:color w:val="FF0000"/>
        </w:rPr>
        <w:t>3</w:t>
      </w:r>
      <w:r w:rsidR="00913F64">
        <w:rPr>
          <w:i/>
          <w:iCs/>
          <w:color w:val="FF0000"/>
        </w:rPr>
        <w:noBreakHyphen/>
      </w:r>
      <w:r w:rsidR="00913F64">
        <w:rPr>
          <w:i/>
          <w:iCs/>
          <w:noProof/>
          <w:color w:val="FF0000"/>
        </w:rPr>
        <w:t>5</w:t>
      </w:r>
      <w:r w:rsidR="00913F64" w:rsidRPr="00D71192">
        <w:rPr>
          <w:i/>
          <w:iCs/>
          <w:color w:val="FF0000"/>
        </w:rPr>
        <w:t>)</w:t>
      </w:r>
      <w:r w:rsidR="00B861DE">
        <w:rPr>
          <w:noProof/>
        </w:rPr>
        <w:fldChar w:fldCharType="end"/>
      </w:r>
      <w:r w:rsidR="00B861DE">
        <w:rPr>
          <w:noProof/>
        </w:rPr>
        <w:t>.</w:t>
      </w:r>
    </w:p>
    <w:tbl>
      <w:tblPr>
        <w:tblStyle w:val="TableGrid"/>
        <w:tblW w:w="937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77"/>
        <w:gridCol w:w="6663"/>
        <w:gridCol w:w="1633"/>
      </w:tblGrid>
      <w:tr w:rsidR="00671ED5" w14:paraId="375A0FE1" w14:textId="77777777" w:rsidTr="00ED1746">
        <w:trPr>
          <w:trHeight w:val="624"/>
        </w:trPr>
        <w:tc>
          <w:tcPr>
            <w:tcW w:w="1077" w:type="dxa"/>
            <w:vAlign w:val="center"/>
          </w:tcPr>
          <w:p w14:paraId="40DE1994" w14:textId="77777777" w:rsidR="00671ED5" w:rsidRDefault="00671ED5" w:rsidP="00ED1746">
            <w:pPr>
              <w:jc w:val="center"/>
            </w:pPr>
          </w:p>
        </w:tc>
        <w:tc>
          <w:tcPr>
            <w:tcW w:w="6663" w:type="dxa"/>
            <w:vAlign w:val="center"/>
          </w:tcPr>
          <w:p w14:paraId="23880D52" w14:textId="4D1D4066" w:rsidR="00671ED5" w:rsidRPr="00F52895" w:rsidRDefault="00671ED5" w:rsidP="00FD20BC">
            <m:oMathPara>
              <m:oMathParaPr>
                <m:jc m:val="left"/>
              </m:oMathParaPr>
              <m:oMath>
                <m:r>
                  <w:rPr>
                    <w:rFonts w:ascii="Cambria Math" w:hAnsi="Cambria Math" w:cs="Cambria Math"/>
                    <w:szCs w:val="24"/>
                  </w:rPr>
                  <m:t>range</m:t>
                </m:r>
                <m:r>
                  <m:rPr>
                    <m:sty m:val="p"/>
                  </m:rPr>
                  <w:rPr>
                    <w:rFonts w:ascii="Cambria Math" w:hAnsi="Cambria Math" w:cs="Cambria Math"/>
                    <w:szCs w:val="24"/>
                  </w:rPr>
                  <m:t>=antilog</m:t>
                </m:r>
                <m:d>
                  <m:dPr>
                    <m:ctrlPr>
                      <w:rPr>
                        <w:rFonts w:ascii="Cambria Math" w:hAnsi="Cambria Math" w:cs="Cambria Math"/>
                        <w:szCs w:val="24"/>
                      </w:rPr>
                    </m:ctrlPr>
                  </m:dPr>
                  <m:e>
                    <m:f>
                      <m:fPr>
                        <m:ctrlPr>
                          <w:rPr>
                            <w:rFonts w:ascii="Cambria Math" w:hAnsi="Cambria Math"/>
                            <w:szCs w:val="24"/>
                          </w:rPr>
                        </m:ctrlPr>
                      </m:fPr>
                      <m:num>
                        <m:sSub>
                          <m:sSubPr>
                            <m:ctrlPr>
                              <w:rPr>
                                <w:rFonts w:ascii="Cambria Math" w:hAnsi="Cambria Math"/>
                                <w:szCs w:val="24"/>
                              </w:rPr>
                            </m:ctrlPr>
                          </m:sSubPr>
                          <m:e>
                            <m:r>
                              <w:rPr>
                                <w:rFonts w:ascii="Cambria Math" w:hAnsi="Cambria Math"/>
                                <w:szCs w:val="24"/>
                              </w:rPr>
                              <m:t>P</m:t>
                            </m:r>
                          </m:e>
                          <m:sub>
                            <m:r>
                              <w:rPr>
                                <w:rFonts w:ascii="Cambria Math" w:hAnsi="Cambria Math"/>
                                <w:szCs w:val="24"/>
                              </w:rPr>
                              <m:t>X</m:t>
                            </m:r>
                          </m:sub>
                        </m:sSub>
                        <m:r>
                          <m:rPr>
                            <m:sty m:val="p"/>
                          </m:rPr>
                          <w:rPr>
                            <w:rFonts w:ascii="Cambria Math" w:hAnsi="Cambria Math" w:cs="Cambria Math"/>
                            <w:szCs w:val="24"/>
                          </w:rPr>
                          <m:t>+</m:t>
                        </m:r>
                        <m:sSub>
                          <m:sSubPr>
                            <m:ctrlPr>
                              <w:rPr>
                                <w:rFonts w:ascii="Cambria Math" w:hAnsi="Cambria Math"/>
                                <w:szCs w:val="24"/>
                              </w:rPr>
                            </m:ctrlPr>
                          </m:sSubPr>
                          <m:e>
                            <m:r>
                              <w:rPr>
                                <w:rFonts w:ascii="Cambria Math" w:hAnsi="Cambria Math"/>
                                <w:szCs w:val="24"/>
                              </w:rPr>
                              <m:t>G</m:t>
                            </m:r>
                          </m:e>
                          <m:sub>
                            <m:r>
                              <w:rPr>
                                <w:rFonts w:ascii="Cambria Math" w:hAnsi="Cambria Math"/>
                                <w:szCs w:val="24"/>
                              </w:rPr>
                              <m:t>t</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L</m:t>
                            </m:r>
                          </m:e>
                          <m:sub>
                            <m:r>
                              <w:rPr>
                                <w:rFonts w:ascii="Cambria Math" w:hAnsi="Cambria Math"/>
                                <w:szCs w:val="24"/>
                              </w:rPr>
                              <m:t>M</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G</m:t>
                            </m:r>
                          </m:e>
                          <m:sub>
                            <m:r>
                              <w:rPr>
                                <w:rFonts w:ascii="Cambria Math" w:hAnsi="Cambria Math"/>
                                <w:szCs w:val="24"/>
                              </w:rPr>
                              <m:t>r</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P</m:t>
                            </m:r>
                          </m:e>
                          <m:sub>
                            <m:r>
                              <w:rPr>
                                <w:rFonts w:ascii="Cambria Math" w:hAnsi="Cambria Math"/>
                                <w:szCs w:val="24"/>
                              </w:rPr>
                              <m:t>xy</m:t>
                            </m:r>
                          </m:sub>
                        </m:sSub>
                        <m:r>
                          <m:rPr>
                            <m:sty m:val="p"/>
                          </m:rPr>
                          <w:rPr>
                            <w:rFonts w:ascii="Cambria Math" w:hAnsi="Cambria Math"/>
                            <w:szCs w:val="24"/>
                          </w:rPr>
                          <m:t>-Constant</m:t>
                        </m:r>
                      </m:num>
                      <m:den>
                        <m:r>
                          <m:rPr>
                            <m:sty m:val="p"/>
                          </m:rPr>
                          <w:rPr>
                            <w:rFonts w:ascii="Cambria Math" w:hAnsi="Cambria Math" w:cs="Cambria Math"/>
                            <w:szCs w:val="24"/>
                          </w:rPr>
                          <m:t>2</m:t>
                        </m:r>
                        <m:r>
                          <w:rPr>
                            <w:rFonts w:ascii="Cambria Math" w:hAnsi="Cambria Math" w:cs="Cambria Math"/>
                            <w:szCs w:val="24"/>
                          </w:rPr>
                          <m:t>0</m:t>
                        </m:r>
                      </m:den>
                    </m:f>
                    <m:ctrlPr>
                      <w:rPr>
                        <w:rFonts w:ascii="Cambria Math" w:hAnsi="Cambria Math"/>
                        <w:i/>
                        <w:szCs w:val="24"/>
                      </w:rPr>
                    </m:ctrlPr>
                  </m:e>
                </m:d>
                <m:r>
                  <w:rPr>
                    <w:rFonts w:ascii="Cambria Math" w:hAnsi="Cambria Math"/>
                    <w:szCs w:val="24"/>
                  </w:rPr>
                  <m:t>miles</m:t>
                </m:r>
              </m:oMath>
            </m:oMathPara>
          </w:p>
        </w:tc>
        <w:tc>
          <w:tcPr>
            <w:tcW w:w="1633" w:type="dxa"/>
            <w:vAlign w:val="center"/>
          </w:tcPr>
          <w:p w14:paraId="3573D25D" w14:textId="3CE28B23" w:rsidR="00671ED5" w:rsidRPr="00D71192" w:rsidRDefault="00671ED5" w:rsidP="00ED1746">
            <w:pPr>
              <w:tabs>
                <w:tab w:val="left" w:pos="702"/>
              </w:tabs>
              <w:jc w:val="center"/>
              <w:rPr>
                <w:i/>
                <w:iCs/>
                <w:color w:val="FF0000"/>
              </w:rPr>
            </w:pPr>
            <w:bookmarkStart w:id="36" w:name="_Ref510383711"/>
            <w:bookmarkStart w:id="37" w:name="_Toc514187039"/>
            <w:r w:rsidRPr="00D71192">
              <w:rPr>
                <w:i/>
                <w:iCs/>
                <w:color w:val="FF0000"/>
              </w:rPr>
              <w:t>Equation (</w:t>
            </w:r>
            <w:r w:rsidR="00D1440C">
              <w:rPr>
                <w:i/>
                <w:iCs/>
                <w:color w:val="FF0000"/>
              </w:rPr>
              <w:fldChar w:fldCharType="begin"/>
            </w:r>
            <w:r w:rsidR="00D1440C">
              <w:rPr>
                <w:i/>
                <w:iCs/>
                <w:color w:val="FF0000"/>
              </w:rPr>
              <w:instrText xml:space="preserve"> STYLEREF 1 \s </w:instrText>
            </w:r>
            <w:r w:rsidR="00D1440C">
              <w:rPr>
                <w:i/>
                <w:iCs/>
                <w:color w:val="FF0000"/>
              </w:rPr>
              <w:fldChar w:fldCharType="separate"/>
            </w:r>
            <w:r w:rsidR="00913F64">
              <w:rPr>
                <w:i/>
                <w:iCs/>
                <w:noProof/>
                <w:color w:val="FF0000"/>
                <w:cs/>
              </w:rPr>
              <w:t>‎</w:t>
            </w:r>
            <w:r w:rsidR="00913F64">
              <w:rPr>
                <w:i/>
                <w:iCs/>
                <w:noProof/>
                <w:color w:val="FF0000"/>
              </w:rPr>
              <w:t>3</w:t>
            </w:r>
            <w:r w:rsidR="00D1440C">
              <w:rPr>
                <w:i/>
                <w:iCs/>
                <w:color w:val="FF0000"/>
              </w:rPr>
              <w:fldChar w:fldCharType="end"/>
            </w:r>
            <w:r w:rsidR="00D1440C">
              <w:rPr>
                <w:i/>
                <w:iCs/>
                <w:color w:val="FF0000"/>
              </w:rPr>
              <w:noBreakHyphen/>
            </w:r>
            <w:r w:rsidR="00D1440C">
              <w:rPr>
                <w:i/>
                <w:iCs/>
                <w:color w:val="FF0000"/>
              </w:rPr>
              <w:fldChar w:fldCharType="begin"/>
            </w:r>
            <w:r w:rsidR="00D1440C">
              <w:rPr>
                <w:i/>
                <w:iCs/>
                <w:color w:val="FF0000"/>
              </w:rPr>
              <w:instrText xml:space="preserve"> SEQ Equation \* ARABIC \s 1 </w:instrText>
            </w:r>
            <w:r w:rsidR="00D1440C">
              <w:rPr>
                <w:i/>
                <w:iCs/>
                <w:color w:val="FF0000"/>
              </w:rPr>
              <w:fldChar w:fldCharType="separate"/>
            </w:r>
            <w:r w:rsidR="00913F64">
              <w:rPr>
                <w:i/>
                <w:iCs/>
                <w:noProof/>
                <w:color w:val="FF0000"/>
              </w:rPr>
              <w:t>4</w:t>
            </w:r>
            <w:r w:rsidR="00D1440C">
              <w:rPr>
                <w:i/>
                <w:iCs/>
                <w:color w:val="FF0000"/>
              </w:rPr>
              <w:fldChar w:fldCharType="end"/>
            </w:r>
            <w:r w:rsidRPr="00D71192">
              <w:rPr>
                <w:i/>
                <w:iCs/>
                <w:color w:val="FF0000"/>
              </w:rPr>
              <w:t>)</w:t>
            </w:r>
            <w:bookmarkEnd w:id="36"/>
            <w:bookmarkEnd w:id="37"/>
          </w:p>
        </w:tc>
      </w:tr>
      <w:tr w:rsidR="00671ED5" w14:paraId="6BA36B25" w14:textId="77777777" w:rsidTr="00ED1746">
        <w:trPr>
          <w:trHeight w:val="624"/>
        </w:trPr>
        <w:tc>
          <w:tcPr>
            <w:tcW w:w="1077" w:type="dxa"/>
            <w:vAlign w:val="center"/>
          </w:tcPr>
          <w:p w14:paraId="06AA66F8" w14:textId="77777777" w:rsidR="00671ED5" w:rsidRDefault="00671ED5" w:rsidP="00ED1746">
            <w:pPr>
              <w:jc w:val="center"/>
            </w:pPr>
          </w:p>
        </w:tc>
        <w:tc>
          <w:tcPr>
            <w:tcW w:w="6663" w:type="dxa"/>
            <w:vAlign w:val="center"/>
          </w:tcPr>
          <w:p w14:paraId="523CF396" w14:textId="4C4A569B" w:rsidR="00671ED5" w:rsidRPr="008661B1" w:rsidRDefault="00671ED5" w:rsidP="00FD20BC">
            <w:pPr>
              <w:rPr>
                <w:szCs w:val="24"/>
              </w:rPr>
            </w:pPr>
            <m:oMath>
              <m:r>
                <w:rPr>
                  <w:rFonts w:ascii="Cambria Math" w:hAnsi="Cambria Math" w:cs="Cambria Math"/>
                  <w:szCs w:val="24"/>
                </w:rPr>
                <m:t>Constant</m:t>
              </m:r>
              <m:r>
                <m:rPr>
                  <m:sty m:val="p"/>
                </m:rPr>
                <w:rPr>
                  <w:rFonts w:ascii="Cambria Math" w:hAnsi="Cambria Math" w:cs="Cambria Math"/>
                  <w:szCs w:val="24"/>
                </w:rPr>
                <m:t>=36.6dB+20log⁡(</m:t>
              </m:r>
              <m:sSub>
                <m:sSubPr>
                  <m:ctrlPr>
                    <w:rPr>
                      <w:rFonts w:ascii="Cambria Math" w:hAnsi="Cambria Math"/>
                      <w:szCs w:val="24"/>
                    </w:rPr>
                  </m:ctrlPr>
                </m:sSubPr>
                <m:e>
                  <m:r>
                    <w:rPr>
                      <w:rFonts w:ascii="Cambria Math" w:hAnsi="Cambria Math"/>
                      <w:szCs w:val="24"/>
                    </w:rPr>
                    <m:t>f</m:t>
                  </m:r>
                </m:e>
                <m:sub>
                  <m:r>
                    <w:rPr>
                      <w:rFonts w:ascii="Cambria Math" w:hAnsi="Cambria Math"/>
                      <w:szCs w:val="24"/>
                    </w:rPr>
                    <m:t>MHZ</m:t>
                  </m:r>
                </m:sub>
              </m:sSub>
              <m:r>
                <m:rPr>
                  <m:sty m:val="p"/>
                </m:rPr>
                <w:rPr>
                  <w:rFonts w:ascii="Cambria Math" w:hAnsi="Cambria Math" w:cs="Cambria Math"/>
                  <w:szCs w:val="24"/>
                </w:rPr>
                <m:t>)</m:t>
              </m:r>
            </m:oMath>
            <w:r>
              <w:rPr>
                <w:rFonts w:eastAsiaTheme="minorEastAsia"/>
                <w:szCs w:val="24"/>
              </w:rPr>
              <w:tab/>
            </w:r>
          </w:p>
          <w:p w14:paraId="0759A3E0" w14:textId="77777777" w:rsidR="00671ED5" w:rsidRDefault="00671ED5" w:rsidP="00ED1746">
            <w:pPr>
              <w:jc w:val="center"/>
            </w:pPr>
          </w:p>
        </w:tc>
        <w:tc>
          <w:tcPr>
            <w:tcW w:w="1633" w:type="dxa"/>
            <w:vAlign w:val="center"/>
          </w:tcPr>
          <w:p w14:paraId="14F08ED0" w14:textId="4F3B8DBC" w:rsidR="00671ED5" w:rsidRPr="00D71192" w:rsidRDefault="00671ED5" w:rsidP="00ED1746">
            <w:pPr>
              <w:tabs>
                <w:tab w:val="left" w:pos="702"/>
              </w:tabs>
              <w:jc w:val="center"/>
              <w:rPr>
                <w:i/>
                <w:iCs/>
                <w:color w:val="FF0000"/>
              </w:rPr>
            </w:pPr>
            <w:bookmarkStart w:id="38" w:name="_Ref510383724"/>
            <w:bookmarkStart w:id="39" w:name="_Toc514187040"/>
            <w:r w:rsidRPr="00D71192">
              <w:rPr>
                <w:i/>
                <w:iCs/>
                <w:color w:val="FF0000"/>
              </w:rPr>
              <w:t>Equation (</w:t>
            </w:r>
            <w:r w:rsidR="00D1440C">
              <w:rPr>
                <w:i/>
                <w:iCs/>
                <w:color w:val="FF0000"/>
              </w:rPr>
              <w:fldChar w:fldCharType="begin"/>
            </w:r>
            <w:r w:rsidR="00D1440C">
              <w:rPr>
                <w:i/>
                <w:iCs/>
                <w:color w:val="FF0000"/>
              </w:rPr>
              <w:instrText xml:space="preserve"> STYLEREF 1 \s </w:instrText>
            </w:r>
            <w:r w:rsidR="00D1440C">
              <w:rPr>
                <w:i/>
                <w:iCs/>
                <w:color w:val="FF0000"/>
              </w:rPr>
              <w:fldChar w:fldCharType="separate"/>
            </w:r>
            <w:r w:rsidR="00913F64">
              <w:rPr>
                <w:i/>
                <w:iCs/>
                <w:noProof/>
                <w:color w:val="FF0000"/>
                <w:cs/>
              </w:rPr>
              <w:t>‎</w:t>
            </w:r>
            <w:r w:rsidR="00913F64">
              <w:rPr>
                <w:i/>
                <w:iCs/>
                <w:noProof/>
                <w:color w:val="FF0000"/>
              </w:rPr>
              <w:t>3</w:t>
            </w:r>
            <w:r w:rsidR="00D1440C">
              <w:rPr>
                <w:i/>
                <w:iCs/>
                <w:color w:val="FF0000"/>
              </w:rPr>
              <w:fldChar w:fldCharType="end"/>
            </w:r>
            <w:r w:rsidR="00D1440C">
              <w:rPr>
                <w:i/>
                <w:iCs/>
                <w:color w:val="FF0000"/>
              </w:rPr>
              <w:noBreakHyphen/>
            </w:r>
            <w:r w:rsidR="00D1440C">
              <w:rPr>
                <w:i/>
                <w:iCs/>
                <w:color w:val="FF0000"/>
              </w:rPr>
              <w:fldChar w:fldCharType="begin"/>
            </w:r>
            <w:r w:rsidR="00D1440C">
              <w:rPr>
                <w:i/>
                <w:iCs/>
                <w:color w:val="FF0000"/>
              </w:rPr>
              <w:instrText xml:space="preserve"> SEQ Equation \* ARABIC \s 1 </w:instrText>
            </w:r>
            <w:r w:rsidR="00D1440C">
              <w:rPr>
                <w:i/>
                <w:iCs/>
                <w:color w:val="FF0000"/>
              </w:rPr>
              <w:fldChar w:fldCharType="separate"/>
            </w:r>
            <w:r w:rsidR="00913F64">
              <w:rPr>
                <w:i/>
                <w:iCs/>
                <w:noProof/>
                <w:color w:val="FF0000"/>
              </w:rPr>
              <w:t>5</w:t>
            </w:r>
            <w:r w:rsidR="00D1440C">
              <w:rPr>
                <w:i/>
                <w:iCs/>
                <w:color w:val="FF0000"/>
              </w:rPr>
              <w:fldChar w:fldCharType="end"/>
            </w:r>
            <w:r w:rsidRPr="00D71192">
              <w:rPr>
                <w:i/>
                <w:iCs/>
                <w:color w:val="FF0000"/>
              </w:rPr>
              <w:t>)</w:t>
            </w:r>
            <w:bookmarkEnd w:id="38"/>
            <w:bookmarkEnd w:id="39"/>
          </w:p>
        </w:tc>
      </w:tr>
    </w:tbl>
    <w:p w14:paraId="5FB8B9D8" w14:textId="02B126BD" w:rsidR="00671ED5" w:rsidRPr="00DB0E42" w:rsidRDefault="00671ED5" w:rsidP="00DB0E42">
      <w:pPr>
        <w:pStyle w:val="NoSpacing"/>
        <w:rPr>
          <w:noProof/>
        </w:rPr>
      </w:pPr>
      <w:r>
        <w:rPr>
          <w:noProof/>
        </w:rPr>
        <w:t>Where:</w:t>
      </w:r>
      <w:r w:rsidR="00DB0E42">
        <w:rPr>
          <w:noProof/>
        </w:rPr>
        <w:t xml:space="preserve"> </w:t>
      </w:r>
      <m:oMath>
        <m:sSub>
          <m:sSubPr>
            <m:ctrlPr>
              <w:rPr>
                <w:rFonts w:ascii="Cambria Math" w:hAnsi="Cambria Math"/>
                <w:szCs w:val="24"/>
              </w:rPr>
            </m:ctrlPr>
          </m:sSubPr>
          <m:e>
            <m:r>
              <w:rPr>
                <w:rFonts w:ascii="Cambria Math" w:hAnsi="Cambria Math"/>
                <w:szCs w:val="24"/>
              </w:rPr>
              <m:t>L</m:t>
            </m:r>
          </m:e>
          <m:sub>
            <m:r>
              <w:rPr>
                <w:rFonts w:ascii="Cambria Math" w:hAnsi="Cambria Math"/>
                <w:szCs w:val="24"/>
              </w:rPr>
              <m:t>M</m:t>
            </m:r>
          </m:sub>
        </m:sSub>
      </m:oMath>
      <w:r>
        <w:rPr>
          <w:rFonts w:eastAsiaTheme="minorEastAsia"/>
          <w:noProof/>
          <w:szCs w:val="24"/>
        </w:rPr>
        <w:t>:Path loss</w:t>
      </w:r>
    </w:p>
    <w:p w14:paraId="7EB333B0" w14:textId="236E1EAC" w:rsidR="00F01739" w:rsidRPr="00DB0E42" w:rsidRDefault="00671ED5" w:rsidP="00DB0E42">
      <w:pPr>
        <w:pStyle w:val="NoSpacing"/>
        <w:rPr>
          <w:szCs w:val="24"/>
        </w:rPr>
      </w:pPr>
      <w:r>
        <w:rPr>
          <w:szCs w:val="24"/>
        </w:rPr>
        <w:t>The power consumed by each user is differ than the transmitted power from the BS that the user connected with, and it can be c</w:t>
      </w:r>
      <w:bookmarkStart w:id="40" w:name="_GoBack"/>
      <w:bookmarkEnd w:id="40"/>
      <w:r>
        <w:rPr>
          <w:szCs w:val="24"/>
        </w:rPr>
        <w:t xml:space="preserve">alculated in different ways </w:t>
      </w:r>
      <w:r w:rsidR="00B861DE">
        <w:rPr>
          <w:szCs w:val="24"/>
        </w:rPr>
        <w:t>as</w:t>
      </w:r>
      <w:r>
        <w:rPr>
          <w:szCs w:val="24"/>
        </w:rPr>
        <w:t xml:space="preserve"> in</w:t>
      </w:r>
      <w:r w:rsidR="00B861DE">
        <w:rPr>
          <w:szCs w:val="24"/>
        </w:rPr>
        <w:t xml:space="preserve"> </w:t>
      </w:r>
      <w:sdt>
        <w:sdtPr>
          <w:rPr>
            <w:szCs w:val="24"/>
          </w:rPr>
          <w:id w:val="579345123"/>
          <w:citation/>
        </w:sdtPr>
        <w:sdtContent>
          <w:r w:rsidR="004C16A3">
            <w:rPr>
              <w:szCs w:val="24"/>
            </w:rPr>
            <w:fldChar w:fldCharType="begin"/>
          </w:r>
          <w:r w:rsidR="004C16A3">
            <w:rPr>
              <w:szCs w:val="24"/>
            </w:rPr>
            <w:instrText xml:space="preserve"> CITATION Nas17 \l 1033 </w:instrText>
          </w:r>
          <w:r w:rsidR="004C16A3">
            <w:rPr>
              <w:szCs w:val="24"/>
            </w:rPr>
            <w:fldChar w:fldCharType="separate"/>
          </w:r>
          <w:r w:rsidR="004C16A3" w:rsidRPr="004C16A3">
            <w:rPr>
              <w:noProof/>
              <w:szCs w:val="24"/>
            </w:rPr>
            <w:t>[19]</w:t>
          </w:r>
          <w:r w:rsidR="004C16A3">
            <w:rPr>
              <w:szCs w:val="24"/>
            </w:rPr>
            <w:fldChar w:fldCharType="end"/>
          </w:r>
        </w:sdtContent>
      </w:sdt>
      <w:r w:rsidR="00F52895">
        <w:rPr>
          <w:szCs w:val="24"/>
        </w:rPr>
        <w:t xml:space="preserve"> </w:t>
      </w:r>
      <w:r>
        <w:rPr>
          <w:szCs w:val="24"/>
        </w:rPr>
        <w:t xml:space="preserve">, </w:t>
      </w:r>
      <w:r>
        <w:rPr>
          <w:szCs w:val="24"/>
        </w:rPr>
        <w:fldChar w:fldCharType="begin"/>
      </w:r>
      <w:r>
        <w:rPr>
          <w:szCs w:val="24"/>
        </w:rPr>
        <w:instrText xml:space="preserve"> REF _Ref510382881 \h </w:instrText>
      </w:r>
      <w:r>
        <w:rPr>
          <w:szCs w:val="24"/>
        </w:rPr>
      </w:r>
      <w:r>
        <w:rPr>
          <w:szCs w:val="24"/>
        </w:rPr>
        <w:fldChar w:fldCharType="separate"/>
      </w:r>
      <w:r w:rsidR="00913F64" w:rsidRPr="00D71192">
        <w:rPr>
          <w:i/>
          <w:iCs/>
          <w:color w:val="FF0000"/>
        </w:rPr>
        <w:t>Equation (</w:t>
      </w:r>
      <w:r w:rsidR="00913F64">
        <w:rPr>
          <w:i/>
          <w:iCs/>
          <w:noProof/>
          <w:color w:val="FF0000"/>
          <w:cs/>
        </w:rPr>
        <w:t>‎</w:t>
      </w:r>
      <w:r w:rsidR="00913F64">
        <w:rPr>
          <w:i/>
          <w:iCs/>
          <w:noProof/>
          <w:color w:val="FF0000"/>
        </w:rPr>
        <w:t>3</w:t>
      </w:r>
      <w:r w:rsidR="00913F64">
        <w:rPr>
          <w:i/>
          <w:iCs/>
          <w:color w:val="FF0000"/>
        </w:rPr>
        <w:noBreakHyphen/>
      </w:r>
      <w:r w:rsidR="00913F64">
        <w:rPr>
          <w:i/>
          <w:iCs/>
          <w:noProof/>
          <w:color w:val="FF0000"/>
        </w:rPr>
        <w:t>9</w:t>
      </w:r>
      <w:r w:rsidR="00913F64" w:rsidRPr="00D71192">
        <w:rPr>
          <w:i/>
          <w:iCs/>
          <w:color w:val="FF0000"/>
        </w:rPr>
        <w:t>)</w:t>
      </w:r>
      <w:r>
        <w:rPr>
          <w:szCs w:val="24"/>
        </w:rPr>
        <w:fldChar w:fldCharType="end"/>
      </w:r>
      <w:r>
        <w:rPr>
          <w:szCs w:val="24"/>
        </w:rPr>
        <w:t xml:space="preserve"> was used</w:t>
      </w:r>
      <w:r w:rsidR="00B861DE">
        <w:rPr>
          <w:szCs w:val="24"/>
        </w:rPr>
        <w:t xml:space="preserve"> </w:t>
      </w:r>
      <w:r w:rsidR="00016C02">
        <w:rPr>
          <w:szCs w:val="24"/>
        </w:rPr>
        <w:t>based on</w:t>
      </w:r>
      <w:r w:rsidR="00B861DE">
        <w:rPr>
          <w:szCs w:val="24"/>
        </w:rPr>
        <w:t xml:space="preserve"> </w:t>
      </w:r>
      <w:sdt>
        <w:sdtPr>
          <w:rPr>
            <w:szCs w:val="24"/>
          </w:rPr>
          <w:id w:val="499936433"/>
          <w:citation/>
        </w:sdtPr>
        <w:sdtContent>
          <w:r w:rsidR="00AC239D">
            <w:rPr>
              <w:szCs w:val="24"/>
            </w:rPr>
            <w:fldChar w:fldCharType="begin"/>
          </w:r>
          <w:r w:rsidR="00AC239D">
            <w:rPr>
              <w:szCs w:val="24"/>
            </w:rPr>
            <w:instrText xml:space="preserve"> CITATION Ald14 \l 1033 </w:instrText>
          </w:r>
          <w:r w:rsidR="00AC239D">
            <w:rPr>
              <w:szCs w:val="24"/>
            </w:rPr>
            <w:fldChar w:fldCharType="separate"/>
          </w:r>
          <w:r w:rsidR="00AC239D" w:rsidRPr="00AC239D">
            <w:rPr>
              <w:noProof/>
              <w:szCs w:val="24"/>
            </w:rPr>
            <w:t>[20]</w:t>
          </w:r>
          <w:r w:rsidR="00AC239D">
            <w:rPr>
              <w:szCs w:val="24"/>
            </w:rPr>
            <w:fldChar w:fldCharType="end"/>
          </w:r>
        </w:sdtContent>
      </w:sdt>
      <w:r>
        <w:rPr>
          <w:szCs w:val="24"/>
        </w:rPr>
        <w:t xml:space="preserve"> because it is the best equation that fit our topology where the Gains, the transmitted power and the wavelength are parameters and the distance</w:t>
      </w:r>
      <w:r w:rsidR="000F16C6">
        <w:rPr>
          <w:szCs w:val="24"/>
        </w:rPr>
        <w:t xml:space="preserve"> is</w:t>
      </w:r>
      <w:r w:rsidR="00DB0E42">
        <w:rPr>
          <w:szCs w:val="24"/>
        </w:rPr>
        <w:t xml:space="preserve"> also</w:t>
      </w:r>
      <w:r>
        <w:rPr>
          <w:szCs w:val="24"/>
        </w:rPr>
        <w:t xml:space="preserve"> calculated.</w:t>
      </w:r>
      <w:r w:rsidR="00DB0E42">
        <w:rPr>
          <w:szCs w:val="24"/>
        </w:rPr>
        <w:t xml:space="preserve"> </w:t>
      </w:r>
      <w:r w:rsidR="00F01739">
        <w:t xml:space="preserve">Formally, for a given BS x and a desired MS y, the desired signal power </w:t>
      </w:r>
      <m:oMath>
        <m:sSub>
          <m:sSubPr>
            <m:ctrlPr>
              <w:rPr>
                <w:rFonts w:ascii="Cambria Math" w:hAnsi="Cambria Math"/>
                <w:i/>
              </w:rPr>
            </m:ctrlPr>
          </m:sSubPr>
          <m:e>
            <m:r>
              <w:rPr>
                <w:rFonts w:ascii="Cambria Math" w:hAnsi="Cambria Math"/>
              </w:rPr>
              <m:t>P</m:t>
            </m:r>
          </m:e>
          <m:sub>
            <m:r>
              <w:rPr>
                <w:rFonts w:ascii="Cambria Math" w:hAnsi="Cambria Math"/>
              </w:rPr>
              <m:t>xy</m:t>
            </m:r>
          </m:sub>
        </m:sSub>
      </m:oMath>
      <w:r w:rsidR="00F01739">
        <w:t xml:space="preserve"> received at y is </w:t>
      </w:r>
      <w:r w:rsidR="00CF6551">
        <w:t>calculated formally</w:t>
      </w:r>
      <w:r w:rsidR="00F01739">
        <w:t xml:space="preserve"> as in </w:t>
      </w:r>
      <w:r w:rsidR="00F01739">
        <w:fldChar w:fldCharType="begin"/>
      </w:r>
      <w:r w:rsidR="00F01739">
        <w:instrText xml:space="preserve"> REF _Ref510382881 \h </w:instrText>
      </w:r>
      <w:r w:rsidR="00F01739">
        <w:fldChar w:fldCharType="separate"/>
      </w:r>
      <w:r w:rsidR="00913F64" w:rsidRPr="00D71192">
        <w:rPr>
          <w:i/>
          <w:iCs/>
          <w:color w:val="FF0000"/>
        </w:rPr>
        <w:t>Equation (</w:t>
      </w:r>
      <w:r w:rsidR="00913F64">
        <w:rPr>
          <w:i/>
          <w:iCs/>
          <w:noProof/>
          <w:color w:val="FF0000"/>
          <w:cs/>
        </w:rPr>
        <w:t>‎</w:t>
      </w:r>
      <w:r w:rsidR="00913F64">
        <w:rPr>
          <w:i/>
          <w:iCs/>
          <w:noProof/>
          <w:color w:val="FF0000"/>
        </w:rPr>
        <w:t>3</w:t>
      </w:r>
      <w:r w:rsidR="00913F64">
        <w:rPr>
          <w:i/>
          <w:iCs/>
          <w:color w:val="FF0000"/>
        </w:rPr>
        <w:noBreakHyphen/>
      </w:r>
      <w:r w:rsidR="00913F64">
        <w:rPr>
          <w:i/>
          <w:iCs/>
          <w:noProof/>
          <w:color w:val="FF0000"/>
        </w:rPr>
        <w:t>9</w:t>
      </w:r>
      <w:r w:rsidR="00913F64" w:rsidRPr="00D71192">
        <w:rPr>
          <w:i/>
          <w:iCs/>
          <w:color w:val="FF0000"/>
        </w:rPr>
        <w:t>)</w:t>
      </w:r>
      <w:r w:rsidR="00F01739">
        <w:fldChar w:fldCharType="end"/>
      </w:r>
      <w:r w:rsidR="00CF6551">
        <w:t>.</w:t>
      </w:r>
    </w:p>
    <w:tbl>
      <w:tblPr>
        <w:tblStyle w:val="TableGrid"/>
        <w:tblW w:w="937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8"/>
        <w:gridCol w:w="7107"/>
        <w:gridCol w:w="1528"/>
      </w:tblGrid>
      <w:tr w:rsidR="00F01739" w14:paraId="5BB23F55" w14:textId="77777777" w:rsidTr="00F902AB">
        <w:trPr>
          <w:trHeight w:val="624"/>
        </w:trPr>
        <w:tc>
          <w:tcPr>
            <w:tcW w:w="738" w:type="dxa"/>
            <w:vAlign w:val="center"/>
          </w:tcPr>
          <w:p w14:paraId="3BD2D216" w14:textId="77777777" w:rsidR="00F01739" w:rsidRDefault="00F01739" w:rsidP="00ED1746"/>
        </w:tc>
        <w:tc>
          <w:tcPr>
            <w:tcW w:w="7107" w:type="dxa"/>
            <w:vAlign w:val="center"/>
          </w:tcPr>
          <w:p w14:paraId="21CB4809" w14:textId="301A7C39" w:rsidR="00F01739" w:rsidRPr="00846DBF" w:rsidRDefault="00F01739" w:rsidP="002E3504">
            <w:pPr>
              <w:rPr>
                <w:rFonts w:ascii="Cambria Math" w:hAnsi="Cambria Math"/>
                <w:oMath/>
              </w:rPr>
            </w:pPr>
            <m:oMath>
              <m:r>
                <w:rPr>
                  <w:rFonts w:ascii="Cambria Math" w:hAnsi="Cambria Math"/>
                </w:rPr>
                <m:t xml:space="preserve">Pxy = Px </m:t>
              </m:r>
              <m:sSup>
                <m:sSupPr>
                  <m:ctrlPr>
                    <w:rPr>
                      <w:rFonts w:ascii="Cambria Math" w:hAnsi="Cambria Math"/>
                      <w:i/>
                    </w:rPr>
                  </m:ctrlPr>
                </m:sSupPr>
                <m:e>
                  <m:r>
                    <w:rPr>
                      <w:rFonts w:ascii="Cambria Math" w:hAnsi="Cambria Math"/>
                    </w:rPr>
                    <m:t xml:space="preserve">k </m:t>
                  </m:r>
                  <m:d>
                    <m:dPr>
                      <m:begChr m:val="‖"/>
                      <m:endChr m:val="‖"/>
                      <m:ctrlPr>
                        <w:rPr>
                          <w:rFonts w:ascii="Cambria Math" w:hAnsi="Cambria Math"/>
                          <w:i/>
                        </w:rPr>
                      </m:ctrlPr>
                    </m:dPr>
                    <m:e>
                      <m:r>
                        <w:rPr>
                          <w:rFonts w:ascii="Cambria Math" w:hAnsi="Cambria Math"/>
                        </w:rPr>
                        <m:t>x – y</m:t>
                      </m:r>
                    </m:e>
                  </m:d>
                </m:e>
                <m:sup>
                  <m:r>
                    <w:rPr>
                      <w:rFonts w:ascii="Cambria Math" w:hAnsi="Cambria Math"/>
                    </w:rPr>
                    <m:t>-α</m:t>
                  </m:r>
                </m:sup>
              </m:sSup>
            </m:oMath>
            <w:r>
              <w:rPr>
                <w:rFonts w:eastAsiaTheme="minorEastAsia"/>
              </w:rPr>
              <w:t xml:space="preserve"> </w:t>
            </w:r>
          </w:p>
        </w:tc>
        <w:tc>
          <w:tcPr>
            <w:tcW w:w="1528" w:type="dxa"/>
            <w:vAlign w:val="center"/>
          </w:tcPr>
          <w:p w14:paraId="0E974156" w14:textId="3C37E543" w:rsidR="00F01739" w:rsidRPr="00D71192" w:rsidRDefault="00F01739" w:rsidP="00ED1746">
            <w:pPr>
              <w:tabs>
                <w:tab w:val="left" w:pos="702"/>
              </w:tabs>
              <w:jc w:val="center"/>
              <w:rPr>
                <w:i/>
                <w:iCs/>
                <w:color w:val="FF0000"/>
              </w:rPr>
            </w:pPr>
            <w:bookmarkStart w:id="41" w:name="_Toc514187033"/>
            <w:r w:rsidRPr="00D71192">
              <w:rPr>
                <w:i/>
                <w:iCs/>
                <w:color w:val="FF0000"/>
              </w:rPr>
              <w:t>Equation (</w:t>
            </w:r>
            <w:r w:rsidR="00D1440C">
              <w:rPr>
                <w:i/>
                <w:iCs/>
                <w:color w:val="FF0000"/>
              </w:rPr>
              <w:fldChar w:fldCharType="begin"/>
            </w:r>
            <w:r w:rsidR="00D1440C">
              <w:rPr>
                <w:i/>
                <w:iCs/>
                <w:color w:val="FF0000"/>
              </w:rPr>
              <w:instrText xml:space="preserve"> STYLEREF 1 \s </w:instrText>
            </w:r>
            <w:r w:rsidR="00D1440C">
              <w:rPr>
                <w:i/>
                <w:iCs/>
                <w:color w:val="FF0000"/>
              </w:rPr>
              <w:fldChar w:fldCharType="separate"/>
            </w:r>
            <w:r w:rsidR="00913F64">
              <w:rPr>
                <w:i/>
                <w:iCs/>
                <w:noProof/>
                <w:color w:val="FF0000"/>
                <w:cs/>
              </w:rPr>
              <w:t>‎</w:t>
            </w:r>
            <w:r w:rsidR="00913F64">
              <w:rPr>
                <w:i/>
                <w:iCs/>
                <w:noProof/>
                <w:color w:val="FF0000"/>
              </w:rPr>
              <w:t>3</w:t>
            </w:r>
            <w:r w:rsidR="00D1440C">
              <w:rPr>
                <w:i/>
                <w:iCs/>
                <w:color w:val="FF0000"/>
              </w:rPr>
              <w:fldChar w:fldCharType="end"/>
            </w:r>
            <w:r w:rsidR="00D1440C">
              <w:rPr>
                <w:i/>
                <w:iCs/>
                <w:color w:val="FF0000"/>
              </w:rPr>
              <w:noBreakHyphen/>
            </w:r>
            <w:r w:rsidR="00D1440C">
              <w:rPr>
                <w:i/>
                <w:iCs/>
                <w:color w:val="FF0000"/>
              </w:rPr>
              <w:fldChar w:fldCharType="begin"/>
            </w:r>
            <w:r w:rsidR="00D1440C">
              <w:rPr>
                <w:i/>
                <w:iCs/>
                <w:color w:val="FF0000"/>
              </w:rPr>
              <w:instrText xml:space="preserve"> SEQ Equation \* ARABIC \s 1 </w:instrText>
            </w:r>
            <w:r w:rsidR="00D1440C">
              <w:rPr>
                <w:i/>
                <w:iCs/>
                <w:color w:val="FF0000"/>
              </w:rPr>
              <w:fldChar w:fldCharType="separate"/>
            </w:r>
            <w:r w:rsidR="00913F64">
              <w:rPr>
                <w:i/>
                <w:iCs/>
                <w:noProof/>
                <w:color w:val="FF0000"/>
              </w:rPr>
              <w:t>6</w:t>
            </w:r>
            <w:r w:rsidR="00D1440C">
              <w:rPr>
                <w:i/>
                <w:iCs/>
                <w:color w:val="FF0000"/>
              </w:rPr>
              <w:fldChar w:fldCharType="end"/>
            </w:r>
            <w:r w:rsidRPr="00D71192">
              <w:rPr>
                <w:i/>
                <w:iCs/>
                <w:color w:val="FF0000"/>
              </w:rPr>
              <w:t>)</w:t>
            </w:r>
            <w:bookmarkEnd w:id="41"/>
          </w:p>
        </w:tc>
      </w:tr>
      <w:tr w:rsidR="00F01739" w14:paraId="544B78D9" w14:textId="77777777" w:rsidTr="00F902AB">
        <w:trPr>
          <w:trHeight w:val="624"/>
        </w:trPr>
        <w:tc>
          <w:tcPr>
            <w:tcW w:w="738" w:type="dxa"/>
            <w:vAlign w:val="center"/>
          </w:tcPr>
          <w:p w14:paraId="60347778" w14:textId="77777777" w:rsidR="00F01739" w:rsidRDefault="00F01739" w:rsidP="00ED1746">
            <w:r>
              <w:t xml:space="preserve"> </w:t>
            </w:r>
          </w:p>
        </w:tc>
        <w:tc>
          <w:tcPr>
            <w:tcW w:w="7107" w:type="dxa"/>
            <w:vAlign w:val="center"/>
          </w:tcPr>
          <w:p w14:paraId="18EC8DA0" w14:textId="3E911C14" w:rsidR="00F01739" w:rsidRPr="00846DBF" w:rsidRDefault="002671D4" w:rsidP="002E3504">
            <w:pPr>
              <w:rPr>
                <w:rFonts w:ascii="Cambria Math" w:hAnsi="Cambria Math"/>
                <w:oMath/>
              </w:rPr>
            </w:pPr>
            <m:oMath>
              <m:sSub>
                <m:sSubPr>
                  <m:ctrlPr>
                    <w:rPr>
                      <w:rFonts w:ascii="Cambria Math" w:hAnsi="Cambria Math"/>
                      <w:i/>
                    </w:rPr>
                  </m:ctrlPr>
                </m:sSubPr>
                <m:e>
                  <m:r>
                    <w:rPr>
                      <w:rFonts w:ascii="Cambria Math" w:hAnsi="Cambria Math"/>
                    </w:rPr>
                    <m:t>P</m:t>
                  </m:r>
                </m:e>
                <m:sub>
                  <m:r>
                    <w:rPr>
                      <w:rFonts w:ascii="Cambria Math" w:hAnsi="Cambria Math"/>
                    </w:rPr>
                    <m:t>xy</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x</m:t>
                  </m:r>
                </m:sub>
              </m:sSub>
              <m:f>
                <m:fPr>
                  <m:ctrlPr>
                    <w:rPr>
                      <w:rFonts w:ascii="Cambria Math" w:hAnsi="Cambria Math"/>
                      <w:i/>
                    </w:rPr>
                  </m:ctrlPr>
                </m:fPr>
                <m:num>
                  <m:sSub>
                    <m:sSubPr>
                      <m:ctrlPr>
                        <w:rPr>
                          <w:rFonts w:ascii="Cambria Math" w:hAnsi="Cambria Math"/>
                          <w:i/>
                        </w:rPr>
                      </m:ctrlPr>
                    </m:sSubPr>
                    <m:e>
                      <m:r>
                        <w:rPr>
                          <w:rFonts w:ascii="Cambria Math" w:hAnsi="Cambria Math"/>
                        </w:rPr>
                        <m:t>G</m:t>
                      </m:r>
                    </m:e>
                    <m:sub>
                      <m:r>
                        <w:rPr>
                          <w:rFonts w:ascii="Cambria Math" w:hAnsi="Cambria Math"/>
                        </w:rPr>
                        <m:t>t</m:t>
                      </m:r>
                    </m:sub>
                  </m:sSub>
                  <m:sSub>
                    <m:sSubPr>
                      <m:ctrlPr>
                        <w:rPr>
                          <w:rFonts w:ascii="Cambria Math" w:hAnsi="Cambria Math"/>
                          <w:i/>
                        </w:rPr>
                      </m:ctrlPr>
                    </m:sSubPr>
                    <m:e>
                      <m:r>
                        <w:rPr>
                          <w:rFonts w:ascii="Cambria Math" w:hAnsi="Cambria Math"/>
                        </w:rPr>
                        <m:t>G</m:t>
                      </m:r>
                    </m:e>
                    <m:sub>
                      <m:r>
                        <w:rPr>
                          <w:rFonts w:ascii="Cambria Math" w:hAnsi="Cambria Math"/>
                        </w:rPr>
                        <m:t>r</m:t>
                      </m:r>
                    </m:sub>
                  </m:sSub>
                  <m:sSup>
                    <m:sSupPr>
                      <m:ctrlPr>
                        <w:rPr>
                          <w:rFonts w:ascii="Cambria Math" w:hAnsi="Cambria Math"/>
                          <w:i/>
                        </w:rPr>
                      </m:ctrlPr>
                    </m:sSupPr>
                    <m:e>
                      <m:r>
                        <w:rPr>
                          <w:rFonts w:ascii="Cambria Math" w:hAnsi="Cambria Math"/>
                        </w:rPr>
                        <m:t>λ</m:t>
                      </m:r>
                    </m:e>
                    <m:sup>
                      <m:r>
                        <w:rPr>
                          <w:rFonts w:ascii="Cambria Math" w:hAnsi="Cambria Math"/>
                        </w:rPr>
                        <m:t>α</m:t>
                      </m:r>
                    </m:sup>
                  </m:sSup>
                </m:num>
                <m:den>
                  <m:sSup>
                    <m:sSupPr>
                      <m:ctrlPr>
                        <w:rPr>
                          <w:rFonts w:ascii="Cambria Math" w:hAnsi="Cambria Math"/>
                          <w:i/>
                        </w:rPr>
                      </m:ctrlPr>
                    </m:sSupPr>
                    <m:e>
                      <m:d>
                        <m:dPr>
                          <m:ctrlPr>
                            <w:rPr>
                              <w:rFonts w:ascii="Cambria Math" w:hAnsi="Cambria Math"/>
                              <w:i/>
                            </w:rPr>
                          </m:ctrlPr>
                        </m:dPr>
                        <m:e>
                          <m:r>
                            <w:rPr>
                              <w:rFonts w:ascii="Cambria Math" w:hAnsi="Cambria Math"/>
                            </w:rPr>
                            <m:t>4πd</m:t>
                          </m:r>
                        </m:e>
                      </m:d>
                    </m:e>
                    <m:sup>
                      <m:r>
                        <w:rPr>
                          <w:rFonts w:ascii="Cambria Math" w:hAnsi="Cambria Math"/>
                        </w:rPr>
                        <m:t>α</m:t>
                      </m:r>
                    </m:sup>
                  </m:sSup>
                </m:den>
              </m:f>
              <m:r>
                <w:rPr>
                  <w:rFonts w:ascii="Cambria Math" w:hAnsi="Cambria Math"/>
                </w:rPr>
                <m:t>,  d=</m:t>
              </m:r>
              <m:d>
                <m:dPr>
                  <m:begChr m:val="|"/>
                  <m:endChr m:val="|"/>
                  <m:ctrlPr>
                    <w:rPr>
                      <w:rFonts w:ascii="Cambria Math" w:hAnsi="Cambria Math"/>
                      <w:i/>
                    </w:rPr>
                  </m:ctrlPr>
                </m:dPr>
                <m:e>
                  <m:r>
                    <w:rPr>
                      <w:rFonts w:ascii="Cambria Math" w:hAnsi="Cambria Math"/>
                    </w:rPr>
                    <m:t>x-y</m:t>
                  </m:r>
                </m:e>
              </m:d>
            </m:oMath>
            <w:r w:rsidR="00F01739">
              <w:rPr>
                <w:rFonts w:eastAsiaTheme="minorEastAsia"/>
              </w:rPr>
              <w:tab/>
            </w:r>
          </w:p>
        </w:tc>
        <w:tc>
          <w:tcPr>
            <w:tcW w:w="1528" w:type="dxa"/>
            <w:vAlign w:val="center"/>
          </w:tcPr>
          <w:p w14:paraId="4601F61C" w14:textId="67C158D2" w:rsidR="00F01739" w:rsidRPr="00D71192" w:rsidRDefault="00F01739" w:rsidP="00ED1746">
            <w:pPr>
              <w:tabs>
                <w:tab w:val="left" w:pos="702"/>
              </w:tabs>
              <w:jc w:val="center"/>
              <w:rPr>
                <w:i/>
                <w:iCs/>
                <w:color w:val="FF0000"/>
              </w:rPr>
            </w:pPr>
            <w:bookmarkStart w:id="42" w:name="_Toc514187034"/>
            <w:r w:rsidRPr="00D71192">
              <w:rPr>
                <w:i/>
                <w:iCs/>
                <w:color w:val="FF0000"/>
              </w:rPr>
              <w:t>Equation (</w:t>
            </w:r>
            <w:r w:rsidR="00D1440C">
              <w:rPr>
                <w:i/>
                <w:iCs/>
                <w:color w:val="FF0000"/>
              </w:rPr>
              <w:fldChar w:fldCharType="begin"/>
            </w:r>
            <w:r w:rsidR="00D1440C">
              <w:rPr>
                <w:i/>
                <w:iCs/>
                <w:color w:val="FF0000"/>
              </w:rPr>
              <w:instrText xml:space="preserve"> STYLEREF 1 \s </w:instrText>
            </w:r>
            <w:r w:rsidR="00D1440C">
              <w:rPr>
                <w:i/>
                <w:iCs/>
                <w:color w:val="FF0000"/>
              </w:rPr>
              <w:fldChar w:fldCharType="separate"/>
            </w:r>
            <w:r w:rsidR="00913F64">
              <w:rPr>
                <w:i/>
                <w:iCs/>
                <w:noProof/>
                <w:color w:val="FF0000"/>
                <w:cs/>
              </w:rPr>
              <w:t>‎</w:t>
            </w:r>
            <w:r w:rsidR="00913F64">
              <w:rPr>
                <w:i/>
                <w:iCs/>
                <w:noProof/>
                <w:color w:val="FF0000"/>
              </w:rPr>
              <w:t>3</w:t>
            </w:r>
            <w:r w:rsidR="00D1440C">
              <w:rPr>
                <w:i/>
                <w:iCs/>
                <w:color w:val="FF0000"/>
              </w:rPr>
              <w:fldChar w:fldCharType="end"/>
            </w:r>
            <w:r w:rsidR="00D1440C">
              <w:rPr>
                <w:i/>
                <w:iCs/>
                <w:color w:val="FF0000"/>
              </w:rPr>
              <w:noBreakHyphen/>
            </w:r>
            <w:r w:rsidR="00D1440C">
              <w:rPr>
                <w:i/>
                <w:iCs/>
                <w:color w:val="FF0000"/>
              </w:rPr>
              <w:fldChar w:fldCharType="begin"/>
            </w:r>
            <w:r w:rsidR="00D1440C">
              <w:rPr>
                <w:i/>
                <w:iCs/>
                <w:color w:val="FF0000"/>
              </w:rPr>
              <w:instrText xml:space="preserve"> SEQ Equation \* ARABIC \s 1 </w:instrText>
            </w:r>
            <w:r w:rsidR="00D1440C">
              <w:rPr>
                <w:i/>
                <w:iCs/>
                <w:color w:val="FF0000"/>
              </w:rPr>
              <w:fldChar w:fldCharType="separate"/>
            </w:r>
            <w:r w:rsidR="00913F64">
              <w:rPr>
                <w:i/>
                <w:iCs/>
                <w:noProof/>
                <w:color w:val="FF0000"/>
              </w:rPr>
              <w:t>7</w:t>
            </w:r>
            <w:r w:rsidR="00D1440C">
              <w:rPr>
                <w:i/>
                <w:iCs/>
                <w:color w:val="FF0000"/>
              </w:rPr>
              <w:fldChar w:fldCharType="end"/>
            </w:r>
            <w:r w:rsidRPr="00D71192">
              <w:rPr>
                <w:i/>
                <w:iCs/>
                <w:color w:val="FF0000"/>
              </w:rPr>
              <w:t>)</w:t>
            </w:r>
            <w:bookmarkEnd w:id="42"/>
          </w:p>
        </w:tc>
      </w:tr>
      <w:tr w:rsidR="00F01739" w14:paraId="076F774D" w14:textId="77777777" w:rsidTr="00F902AB">
        <w:trPr>
          <w:trHeight w:val="624"/>
        </w:trPr>
        <w:tc>
          <w:tcPr>
            <w:tcW w:w="738" w:type="dxa"/>
            <w:vAlign w:val="center"/>
          </w:tcPr>
          <w:p w14:paraId="6E67ED27" w14:textId="77777777" w:rsidR="00F01739" w:rsidRDefault="00F01739" w:rsidP="00ED1746">
            <w:r>
              <w:t xml:space="preserve"> </w:t>
            </w:r>
          </w:p>
        </w:tc>
        <w:tc>
          <w:tcPr>
            <w:tcW w:w="7107" w:type="dxa"/>
            <w:vAlign w:val="center"/>
          </w:tcPr>
          <w:p w14:paraId="77F7ADE1" w14:textId="22F23562" w:rsidR="00F01739" w:rsidRPr="00CF6551" w:rsidRDefault="002671D4" w:rsidP="00F902AB">
            <w:pPr>
              <w:rPr>
                <w:rFonts w:eastAsiaTheme="minorEastAsia"/>
              </w:rPr>
            </w:pPr>
            <m:oMath>
              <m:sSub>
                <m:sSubPr>
                  <m:ctrlPr>
                    <w:rPr>
                      <w:rFonts w:ascii="Cambria Math" w:hAnsi="Cambria Math"/>
                    </w:rPr>
                  </m:ctrlPr>
                </m:sSubPr>
                <m:e>
                  <m:r>
                    <w:rPr>
                      <w:rFonts w:ascii="Cambria Math" w:hAnsi="Cambria Math"/>
                    </w:rPr>
                    <m:t>P</m:t>
                  </m:r>
                </m:e>
                <m:sub>
                  <m:r>
                    <w:rPr>
                      <w:rFonts w:ascii="Cambria Math" w:hAnsi="Cambria Math"/>
                    </w:rPr>
                    <m:t>xy</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x</m:t>
                  </m:r>
                </m:sub>
              </m:sSub>
              <m:f>
                <m:fPr>
                  <m:ctrlPr>
                    <w:rPr>
                      <w:rFonts w:ascii="Cambria Math" w:hAnsi="Cambria Math"/>
                    </w:rPr>
                  </m:ctrlPr>
                </m:fPr>
                <m:num>
                  <m:sSub>
                    <m:sSubPr>
                      <m:ctrlPr>
                        <w:rPr>
                          <w:rFonts w:ascii="Cambria Math" w:hAnsi="Cambria Math"/>
                        </w:rPr>
                      </m:ctrlPr>
                    </m:sSubPr>
                    <m:e>
                      <m:r>
                        <w:rPr>
                          <w:rFonts w:ascii="Cambria Math" w:hAnsi="Cambria Math"/>
                        </w:rPr>
                        <m:t>G</m:t>
                      </m:r>
                    </m:e>
                    <m:sub>
                      <m:r>
                        <w:rPr>
                          <w:rFonts w:ascii="Cambria Math" w:hAnsi="Cambria Math"/>
                        </w:rPr>
                        <m:t>t</m:t>
                      </m:r>
                    </m:sub>
                  </m:sSub>
                  <m:sSub>
                    <m:sSubPr>
                      <m:ctrlPr>
                        <w:rPr>
                          <w:rFonts w:ascii="Cambria Math" w:hAnsi="Cambria Math"/>
                        </w:rPr>
                      </m:ctrlPr>
                    </m:sSubPr>
                    <m:e>
                      <m:r>
                        <w:rPr>
                          <w:rFonts w:ascii="Cambria Math" w:hAnsi="Cambria Math"/>
                        </w:rPr>
                        <m:t>G</m:t>
                      </m:r>
                    </m:e>
                    <m:sub>
                      <m:r>
                        <w:rPr>
                          <w:rFonts w:ascii="Cambria Math" w:hAnsi="Cambria Math"/>
                        </w:rPr>
                        <m:t>r</m:t>
                      </m:r>
                    </m:sub>
                  </m:sSub>
                  <m:sSup>
                    <m:sSupPr>
                      <m:ctrlPr>
                        <w:rPr>
                          <w:rFonts w:ascii="Cambria Math" w:hAnsi="Cambria Math"/>
                        </w:rPr>
                      </m:ctrlPr>
                    </m:sSupPr>
                    <m:e>
                      <m:r>
                        <w:rPr>
                          <w:rFonts w:ascii="Cambria Math" w:hAnsi="Cambria Math"/>
                        </w:rPr>
                        <m:t>λ</m:t>
                      </m:r>
                    </m:e>
                    <m:sup>
                      <m:r>
                        <w:rPr>
                          <w:rFonts w:ascii="Cambria Math" w:hAnsi="Cambria Math"/>
                        </w:rPr>
                        <m:t>α</m:t>
                      </m:r>
                    </m:sup>
                  </m:sSup>
                </m:num>
                <m:den>
                  <m:sSup>
                    <m:sSupPr>
                      <m:ctrlPr>
                        <w:rPr>
                          <w:rFonts w:ascii="Cambria Math" w:hAnsi="Cambria Math"/>
                        </w:rPr>
                      </m:ctrlPr>
                    </m:sSupPr>
                    <m:e>
                      <m:d>
                        <m:dPr>
                          <m:ctrlPr>
                            <w:rPr>
                              <w:rFonts w:ascii="Cambria Math" w:hAnsi="Cambria Math"/>
                            </w:rPr>
                          </m:ctrlPr>
                        </m:dPr>
                        <m:e>
                          <m:r>
                            <m:rPr>
                              <m:sty m:val="p"/>
                            </m:rPr>
                            <w:rPr>
                              <w:rFonts w:ascii="Cambria Math" w:hAnsi="Cambria Math"/>
                            </w:rPr>
                            <m:t>4</m:t>
                          </m:r>
                          <m:r>
                            <w:rPr>
                              <w:rFonts w:ascii="Cambria Math" w:hAnsi="Cambria Math"/>
                            </w:rPr>
                            <m:t>π</m:t>
                          </m:r>
                        </m:e>
                      </m:d>
                    </m:e>
                    <m:sup>
                      <m:r>
                        <w:rPr>
                          <w:rFonts w:ascii="Cambria Math" w:hAnsi="Cambria Math"/>
                        </w:rPr>
                        <m:t>α</m:t>
                      </m:r>
                    </m:sup>
                  </m:sSup>
                  <m:sSup>
                    <m:sSupPr>
                      <m:ctrlPr>
                        <w:rPr>
                          <w:rFonts w:ascii="Cambria Math" w:hAnsi="Cambria Math"/>
                        </w:rPr>
                      </m:ctrlPr>
                    </m:sSupPr>
                    <m:e>
                      <m:r>
                        <w:rPr>
                          <w:rFonts w:ascii="Cambria Math" w:hAnsi="Cambria Math"/>
                        </w:rPr>
                        <m:t>d</m:t>
                      </m:r>
                    </m:e>
                    <m:sup>
                      <m:r>
                        <w:rPr>
                          <w:rFonts w:ascii="Cambria Math" w:hAnsi="Cambria Math"/>
                        </w:rPr>
                        <m:t>α</m:t>
                      </m:r>
                    </m:sup>
                  </m:sSup>
                </m:den>
              </m:f>
              <m:r>
                <m:rPr>
                  <m:sty m:val="p"/>
                </m:rPr>
                <w:rPr>
                  <w:rFonts w:ascii="Cambria Math" w:hAnsi="Cambria Math"/>
                </w:rPr>
                <m:t>*</m:t>
              </m:r>
              <m:f>
                <m:fPr>
                  <m:ctrlPr>
                    <w:rPr>
                      <w:rFonts w:ascii="Cambria Math" w:hAnsi="Cambria Math"/>
                    </w:rPr>
                  </m:ctrlPr>
                </m:fPr>
                <m:num>
                  <m:sSubSup>
                    <m:sSubSupPr>
                      <m:ctrlPr>
                        <w:rPr>
                          <w:rFonts w:ascii="Cambria Math" w:hAnsi="Cambria Math"/>
                        </w:rPr>
                      </m:ctrlPr>
                    </m:sSubSupPr>
                    <m:e>
                      <m:r>
                        <w:rPr>
                          <w:rFonts w:ascii="Cambria Math" w:hAnsi="Cambria Math"/>
                        </w:rPr>
                        <m:t>d</m:t>
                      </m:r>
                    </m:e>
                    <m:sub>
                      <m:r>
                        <w:rPr>
                          <w:rFonts w:ascii="Cambria Math" w:hAnsi="Cambria Math"/>
                        </w:rPr>
                        <m:t>o</m:t>
                      </m:r>
                    </m:sub>
                    <m:sup>
                      <m:r>
                        <w:rPr>
                          <w:rFonts w:ascii="Cambria Math" w:hAnsi="Cambria Math"/>
                        </w:rPr>
                        <m:t>α</m:t>
                      </m:r>
                    </m:sup>
                  </m:sSubSup>
                </m:num>
                <m:den>
                  <m:sSubSup>
                    <m:sSubSupPr>
                      <m:ctrlPr>
                        <w:rPr>
                          <w:rFonts w:ascii="Cambria Math" w:hAnsi="Cambria Math"/>
                        </w:rPr>
                      </m:ctrlPr>
                    </m:sSubSupPr>
                    <m:e>
                      <m:r>
                        <w:rPr>
                          <w:rFonts w:ascii="Cambria Math" w:hAnsi="Cambria Math"/>
                        </w:rPr>
                        <m:t>d</m:t>
                      </m:r>
                    </m:e>
                    <m:sub>
                      <m:r>
                        <w:rPr>
                          <w:rFonts w:ascii="Cambria Math" w:hAnsi="Cambria Math"/>
                        </w:rPr>
                        <m:t>o</m:t>
                      </m:r>
                    </m:sub>
                    <m:sup>
                      <m:r>
                        <w:rPr>
                          <w:rFonts w:ascii="Cambria Math" w:hAnsi="Cambria Math"/>
                        </w:rPr>
                        <m:t>α</m:t>
                      </m:r>
                    </m:sup>
                  </m:sSubSup>
                </m:den>
              </m:f>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x</m:t>
                  </m:r>
                </m:sub>
              </m:sSub>
              <m:f>
                <m:fPr>
                  <m:ctrlPr>
                    <w:rPr>
                      <w:rFonts w:ascii="Cambria Math" w:hAnsi="Cambria Math"/>
                    </w:rPr>
                  </m:ctrlPr>
                </m:fPr>
                <m:num>
                  <m:sSub>
                    <m:sSubPr>
                      <m:ctrlPr>
                        <w:rPr>
                          <w:rFonts w:ascii="Cambria Math" w:hAnsi="Cambria Math"/>
                        </w:rPr>
                      </m:ctrlPr>
                    </m:sSubPr>
                    <m:e>
                      <m:r>
                        <w:rPr>
                          <w:rFonts w:ascii="Cambria Math" w:hAnsi="Cambria Math"/>
                        </w:rPr>
                        <m:t>G</m:t>
                      </m:r>
                    </m:e>
                    <m:sub>
                      <m:r>
                        <w:rPr>
                          <w:rFonts w:ascii="Cambria Math" w:hAnsi="Cambria Math"/>
                        </w:rPr>
                        <m:t>t</m:t>
                      </m:r>
                    </m:sub>
                  </m:sSub>
                  <m:sSub>
                    <m:sSubPr>
                      <m:ctrlPr>
                        <w:rPr>
                          <w:rFonts w:ascii="Cambria Math" w:hAnsi="Cambria Math"/>
                        </w:rPr>
                      </m:ctrlPr>
                    </m:sSubPr>
                    <m:e>
                      <m:r>
                        <w:rPr>
                          <w:rFonts w:ascii="Cambria Math" w:hAnsi="Cambria Math"/>
                        </w:rPr>
                        <m:t>G</m:t>
                      </m:r>
                    </m:e>
                    <m:sub>
                      <m:r>
                        <w:rPr>
                          <w:rFonts w:ascii="Cambria Math" w:hAnsi="Cambria Math"/>
                        </w:rPr>
                        <m:t>r</m:t>
                      </m:r>
                    </m:sub>
                  </m:sSub>
                  <m:sSup>
                    <m:sSupPr>
                      <m:ctrlPr>
                        <w:rPr>
                          <w:rFonts w:ascii="Cambria Math" w:hAnsi="Cambria Math"/>
                        </w:rPr>
                      </m:ctrlPr>
                    </m:sSupPr>
                    <m:e>
                      <m:r>
                        <w:rPr>
                          <w:rFonts w:ascii="Cambria Math" w:hAnsi="Cambria Math"/>
                        </w:rPr>
                        <m:t>λ</m:t>
                      </m:r>
                    </m:e>
                    <m:sup>
                      <m:r>
                        <w:rPr>
                          <w:rFonts w:ascii="Cambria Math" w:hAnsi="Cambria Math"/>
                        </w:rPr>
                        <m:t>α</m:t>
                      </m:r>
                    </m:sup>
                  </m:sSup>
                </m:num>
                <m:den>
                  <m:sSup>
                    <m:sSupPr>
                      <m:ctrlPr>
                        <w:rPr>
                          <w:rFonts w:ascii="Cambria Math" w:hAnsi="Cambria Math"/>
                        </w:rPr>
                      </m:ctrlPr>
                    </m:sSupPr>
                    <m:e>
                      <m:d>
                        <m:dPr>
                          <m:ctrlPr>
                            <w:rPr>
                              <w:rFonts w:ascii="Cambria Math" w:hAnsi="Cambria Math"/>
                            </w:rPr>
                          </m:ctrlPr>
                        </m:dPr>
                        <m:e>
                          <m:r>
                            <m:rPr>
                              <m:sty m:val="p"/>
                            </m:rPr>
                            <w:rPr>
                              <w:rFonts w:ascii="Cambria Math" w:hAnsi="Cambria Math"/>
                            </w:rPr>
                            <m:t>4</m:t>
                          </m:r>
                          <m:r>
                            <w:rPr>
                              <w:rFonts w:ascii="Cambria Math" w:hAnsi="Cambria Math"/>
                            </w:rPr>
                            <m:t>π</m:t>
                          </m:r>
                        </m:e>
                      </m:d>
                    </m:e>
                    <m:sup>
                      <m:r>
                        <w:rPr>
                          <w:rFonts w:ascii="Cambria Math" w:hAnsi="Cambria Math"/>
                        </w:rPr>
                        <m:t>α</m:t>
                      </m:r>
                    </m:sup>
                  </m:sSup>
                  <m:sSubSup>
                    <m:sSubSupPr>
                      <m:ctrlPr>
                        <w:rPr>
                          <w:rFonts w:ascii="Cambria Math" w:hAnsi="Cambria Math"/>
                        </w:rPr>
                      </m:ctrlPr>
                    </m:sSubSupPr>
                    <m:e>
                      <m:r>
                        <w:rPr>
                          <w:rFonts w:ascii="Cambria Math" w:hAnsi="Cambria Math"/>
                        </w:rPr>
                        <m:t>d</m:t>
                      </m:r>
                    </m:e>
                    <m:sub>
                      <m:r>
                        <w:rPr>
                          <w:rFonts w:ascii="Cambria Math" w:hAnsi="Cambria Math"/>
                        </w:rPr>
                        <m:t>o</m:t>
                      </m:r>
                    </m:sub>
                    <m:sup>
                      <m:r>
                        <w:rPr>
                          <w:rFonts w:ascii="Cambria Math" w:hAnsi="Cambria Math"/>
                        </w:rPr>
                        <m:t>α</m:t>
                      </m:r>
                    </m:sup>
                  </m:sSubSup>
                </m:den>
              </m:f>
              <m:r>
                <m:rPr>
                  <m:sty m:val="p"/>
                </m:rPr>
                <w:rPr>
                  <w:rFonts w:ascii="Cambria Math" w:hAnsi="Cambria Math"/>
                </w:rPr>
                <m:t>×</m:t>
              </m:r>
              <m:f>
                <m:fPr>
                  <m:ctrlPr>
                    <w:rPr>
                      <w:rFonts w:ascii="Cambria Math" w:hAnsi="Cambria Math"/>
                    </w:rPr>
                  </m:ctrlPr>
                </m:fPr>
                <m:num>
                  <m:sSubSup>
                    <m:sSubSupPr>
                      <m:ctrlPr>
                        <w:rPr>
                          <w:rFonts w:ascii="Cambria Math" w:hAnsi="Cambria Math"/>
                        </w:rPr>
                      </m:ctrlPr>
                    </m:sSubSupPr>
                    <m:e>
                      <m:r>
                        <w:rPr>
                          <w:rFonts w:ascii="Cambria Math" w:hAnsi="Cambria Math"/>
                        </w:rPr>
                        <m:t>d</m:t>
                      </m:r>
                    </m:e>
                    <m:sub>
                      <m:r>
                        <w:rPr>
                          <w:rFonts w:ascii="Cambria Math" w:hAnsi="Cambria Math"/>
                        </w:rPr>
                        <m:t>o</m:t>
                      </m:r>
                    </m:sub>
                    <m:sup>
                      <m:r>
                        <w:rPr>
                          <w:rFonts w:ascii="Cambria Math" w:hAnsi="Cambria Math"/>
                        </w:rPr>
                        <m:t>α</m:t>
                      </m:r>
                    </m:sup>
                  </m:sSubSup>
                </m:num>
                <m:den>
                  <m:sSup>
                    <m:sSupPr>
                      <m:ctrlPr>
                        <w:rPr>
                          <w:rFonts w:ascii="Cambria Math" w:hAnsi="Cambria Math"/>
                        </w:rPr>
                      </m:ctrlPr>
                    </m:sSupPr>
                    <m:e>
                      <m:r>
                        <w:rPr>
                          <w:rFonts w:ascii="Cambria Math" w:hAnsi="Cambria Math"/>
                        </w:rPr>
                        <m:t>d</m:t>
                      </m:r>
                    </m:e>
                    <m:sup>
                      <m:r>
                        <w:rPr>
                          <w:rFonts w:ascii="Cambria Math" w:hAnsi="Cambria Math"/>
                        </w:rPr>
                        <m:t>α</m:t>
                      </m:r>
                    </m:sup>
                  </m:sSup>
                </m:den>
              </m:f>
              <m:r>
                <m:rPr>
                  <m:sty m:val="p"/>
                </m:rPr>
                <w:rPr>
                  <w:rFonts w:ascii="Cambria Math" w:hAnsi="Cambria Math"/>
                </w:rPr>
                <m:t xml:space="preserve">= </m:t>
              </m:r>
              <m:sSub>
                <m:sSubPr>
                  <m:ctrlPr>
                    <w:rPr>
                      <w:rFonts w:ascii="Cambria Math" w:hAnsi="Cambria Math"/>
                    </w:rPr>
                  </m:ctrlPr>
                </m:sSubPr>
                <m:e>
                  <m:r>
                    <w:rPr>
                      <w:rFonts w:ascii="Cambria Math" w:hAnsi="Cambria Math"/>
                    </w:rPr>
                    <m:t>P</m:t>
                  </m:r>
                </m:e>
                <m:sub>
                  <m:r>
                    <w:rPr>
                      <w:rFonts w:ascii="Cambria Math" w:hAnsi="Cambria Math"/>
                    </w:rPr>
                    <m:t>x</m:t>
                  </m:r>
                </m:sub>
              </m:sSub>
              <m:r>
                <m:rPr>
                  <m:sty m:val="p"/>
                </m:rPr>
                <w:rPr>
                  <w:rFonts w:ascii="Cambria Math" w:hAnsi="Cambria Math"/>
                </w:rPr>
                <m:t xml:space="preserve"> </m:t>
              </m:r>
              <m:r>
                <w:rPr>
                  <w:rFonts w:ascii="Cambria Math" w:hAnsi="Cambria Math"/>
                </w:rPr>
                <m:t>k</m:t>
              </m:r>
              <m:r>
                <m:rPr>
                  <m:sty m:val="p"/>
                </m:rPr>
                <w:rPr>
                  <w:rFonts w:ascii="Cambria Math" w:hAnsi="Cambria Math"/>
                </w:rPr>
                <m:t>*</m:t>
              </m:r>
              <m:sSup>
                <m:sSupPr>
                  <m:ctrlPr>
                    <w:rPr>
                      <w:rFonts w:ascii="Cambria Math" w:hAnsi="Cambria Math"/>
                    </w:rPr>
                  </m:ctrlPr>
                </m:sSupPr>
                <m:e>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d</m:t>
                              </m:r>
                            </m:e>
                            <m:sub>
                              <m:r>
                                <w:rPr>
                                  <w:rFonts w:ascii="Cambria Math" w:hAnsi="Cambria Math"/>
                                </w:rPr>
                                <m:t>o</m:t>
                              </m:r>
                            </m:sub>
                          </m:sSub>
                        </m:num>
                        <m:den>
                          <m:r>
                            <w:rPr>
                              <w:rFonts w:ascii="Cambria Math" w:hAnsi="Cambria Math"/>
                            </w:rPr>
                            <m:t>d</m:t>
                          </m:r>
                        </m:den>
                      </m:f>
                    </m:e>
                  </m:d>
                </m:e>
                <m:sup>
                  <m:r>
                    <w:rPr>
                      <w:rFonts w:ascii="Cambria Math" w:hAnsi="Cambria Math"/>
                    </w:rPr>
                    <m:t>α</m:t>
                  </m:r>
                </m:sup>
              </m:sSup>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x</m:t>
                  </m:r>
                </m:sub>
              </m:sSub>
              <m:r>
                <m:rPr>
                  <m:sty m:val="p"/>
                </m:rPr>
                <w:rPr>
                  <w:rFonts w:ascii="Cambria Math" w:hAnsi="Cambria Math"/>
                </w:rPr>
                <m:t xml:space="preserve"> </m:t>
              </m:r>
              <m:r>
                <w:rPr>
                  <w:rFonts w:ascii="Cambria Math" w:hAnsi="Cambria Math"/>
                </w:rPr>
                <m:t>k</m:t>
              </m:r>
              <m:r>
                <m:rPr>
                  <m:sty m:val="p"/>
                </m:rPr>
                <w:rPr>
                  <w:rFonts w:ascii="Cambria Math" w:hAnsi="Cambria Math"/>
                </w:rPr>
                <m:t>*</m:t>
              </m:r>
              <m:sSup>
                <m:sSupPr>
                  <m:ctrlPr>
                    <w:rPr>
                      <w:rFonts w:ascii="Cambria Math" w:hAnsi="Cambria Math"/>
                    </w:rPr>
                  </m:ctrlPr>
                </m:sSupPr>
                <m:e>
                  <m:d>
                    <m:dPr>
                      <m:ctrlPr>
                        <w:rPr>
                          <w:rFonts w:ascii="Cambria Math" w:hAnsi="Cambria Math"/>
                        </w:rPr>
                      </m:ctrlPr>
                    </m:dPr>
                    <m:e>
                      <m:f>
                        <m:fPr>
                          <m:ctrlPr>
                            <w:rPr>
                              <w:rFonts w:ascii="Cambria Math" w:hAnsi="Cambria Math"/>
                            </w:rPr>
                          </m:ctrlPr>
                        </m:fPr>
                        <m:num>
                          <m:r>
                            <w:rPr>
                              <w:rFonts w:ascii="Cambria Math" w:hAnsi="Cambria Math"/>
                            </w:rPr>
                            <m:t>d</m:t>
                          </m:r>
                        </m:num>
                        <m:den>
                          <m:sSub>
                            <m:sSubPr>
                              <m:ctrlPr>
                                <w:rPr>
                                  <w:rFonts w:ascii="Cambria Math" w:hAnsi="Cambria Math"/>
                                </w:rPr>
                              </m:ctrlPr>
                            </m:sSubPr>
                            <m:e>
                              <m:r>
                                <w:rPr>
                                  <w:rFonts w:ascii="Cambria Math" w:hAnsi="Cambria Math"/>
                                </w:rPr>
                                <m:t>d</m:t>
                              </m:r>
                            </m:e>
                            <m:sub>
                              <m:r>
                                <w:rPr>
                                  <w:rFonts w:ascii="Cambria Math" w:hAnsi="Cambria Math"/>
                                </w:rPr>
                                <m:t>o</m:t>
                              </m:r>
                            </m:sub>
                          </m:sSub>
                        </m:den>
                      </m:f>
                    </m:e>
                  </m:d>
                </m:e>
                <m:sup>
                  <m:r>
                    <m:rPr>
                      <m:sty m:val="p"/>
                    </m:rPr>
                    <w:rPr>
                      <w:rFonts w:ascii="Cambria Math" w:hAnsi="Cambria Math"/>
                    </w:rPr>
                    <m:t>-</m:t>
                  </m:r>
                  <m:r>
                    <w:rPr>
                      <w:rFonts w:ascii="Cambria Math" w:hAnsi="Cambria Math"/>
                    </w:rPr>
                    <m:t>α</m:t>
                  </m:r>
                </m:sup>
              </m:sSup>
            </m:oMath>
            <w:r w:rsidR="00F01739">
              <w:rPr>
                <w:rFonts w:eastAsiaTheme="minorEastAsia"/>
              </w:rPr>
              <w:tab/>
            </w:r>
            <m:oMath>
              <m:r>
                <m:rPr>
                  <m:sty m:val="p"/>
                </m:rPr>
                <w:rPr>
                  <w:rFonts w:ascii="Cambria Math" w:hAnsi="Cambria Math"/>
                </w:rPr>
                <w:fldChar w:fldCharType="begin"/>
              </m:r>
              <m:r>
                <m:rPr>
                  <m:sty m:val="p"/>
                </m:rPr>
                <w:rPr>
                  <w:rFonts w:ascii="Cambria Math" w:hAnsi="Cambria Math"/>
                </w:rPr>
                <w:fldChar w:fldCharType="separate"/>
              </m:r>
              <m:r>
                <m:rPr>
                  <m:sty m:val="p"/>
                </m:rPr>
                <w:rPr>
                  <w:rFonts w:ascii="Cambria Math" w:hAnsi="Cambria Math"/>
                </w:rPr>
                <m:t>[Aldhaibani, 2014 #2]</m:t>
              </m:r>
              <m:r>
                <m:rPr>
                  <m:sty m:val="p"/>
                </m:rPr>
                <w:rPr>
                  <w:rFonts w:ascii="Cambria Math" w:hAnsi="Cambria Math"/>
                </w:rPr>
                <w:fldChar w:fldCharType="end"/>
              </m:r>
            </m:oMath>
          </w:p>
        </w:tc>
        <w:tc>
          <w:tcPr>
            <w:tcW w:w="1528" w:type="dxa"/>
            <w:vAlign w:val="center"/>
          </w:tcPr>
          <w:p w14:paraId="73D68313" w14:textId="0A27C2D8" w:rsidR="00F01739" w:rsidRPr="00D71192" w:rsidRDefault="00F01739" w:rsidP="00ED1746">
            <w:pPr>
              <w:tabs>
                <w:tab w:val="left" w:pos="702"/>
              </w:tabs>
              <w:jc w:val="center"/>
              <w:rPr>
                <w:i/>
                <w:iCs/>
                <w:color w:val="FF0000"/>
              </w:rPr>
            </w:pPr>
            <w:bookmarkStart w:id="43" w:name="_Toc514187035"/>
            <w:r w:rsidRPr="00D71192">
              <w:rPr>
                <w:i/>
                <w:iCs/>
                <w:color w:val="FF0000"/>
              </w:rPr>
              <w:t>Equation (</w:t>
            </w:r>
            <w:r w:rsidR="00D1440C">
              <w:rPr>
                <w:i/>
                <w:iCs/>
                <w:color w:val="FF0000"/>
              </w:rPr>
              <w:fldChar w:fldCharType="begin"/>
            </w:r>
            <w:r w:rsidR="00D1440C">
              <w:rPr>
                <w:i/>
                <w:iCs/>
                <w:color w:val="FF0000"/>
              </w:rPr>
              <w:instrText xml:space="preserve"> STYLEREF 1 \s </w:instrText>
            </w:r>
            <w:r w:rsidR="00D1440C">
              <w:rPr>
                <w:i/>
                <w:iCs/>
                <w:color w:val="FF0000"/>
              </w:rPr>
              <w:fldChar w:fldCharType="separate"/>
            </w:r>
            <w:r w:rsidR="00913F64">
              <w:rPr>
                <w:i/>
                <w:iCs/>
                <w:noProof/>
                <w:color w:val="FF0000"/>
                <w:cs/>
              </w:rPr>
              <w:t>‎</w:t>
            </w:r>
            <w:r w:rsidR="00913F64">
              <w:rPr>
                <w:i/>
                <w:iCs/>
                <w:noProof/>
                <w:color w:val="FF0000"/>
              </w:rPr>
              <w:t>3</w:t>
            </w:r>
            <w:r w:rsidR="00D1440C">
              <w:rPr>
                <w:i/>
                <w:iCs/>
                <w:color w:val="FF0000"/>
              </w:rPr>
              <w:fldChar w:fldCharType="end"/>
            </w:r>
            <w:r w:rsidR="00D1440C">
              <w:rPr>
                <w:i/>
                <w:iCs/>
                <w:color w:val="FF0000"/>
              </w:rPr>
              <w:noBreakHyphen/>
            </w:r>
            <w:r w:rsidR="00D1440C">
              <w:rPr>
                <w:i/>
                <w:iCs/>
                <w:color w:val="FF0000"/>
              </w:rPr>
              <w:fldChar w:fldCharType="begin"/>
            </w:r>
            <w:r w:rsidR="00D1440C">
              <w:rPr>
                <w:i/>
                <w:iCs/>
                <w:color w:val="FF0000"/>
              </w:rPr>
              <w:instrText xml:space="preserve"> SEQ Equation \* ARABIC \s 1 </w:instrText>
            </w:r>
            <w:r w:rsidR="00D1440C">
              <w:rPr>
                <w:i/>
                <w:iCs/>
                <w:color w:val="FF0000"/>
              </w:rPr>
              <w:fldChar w:fldCharType="separate"/>
            </w:r>
            <w:r w:rsidR="00913F64">
              <w:rPr>
                <w:i/>
                <w:iCs/>
                <w:noProof/>
                <w:color w:val="FF0000"/>
              </w:rPr>
              <w:t>8</w:t>
            </w:r>
            <w:r w:rsidR="00D1440C">
              <w:rPr>
                <w:i/>
                <w:iCs/>
                <w:color w:val="FF0000"/>
              </w:rPr>
              <w:fldChar w:fldCharType="end"/>
            </w:r>
            <w:r w:rsidRPr="00D71192">
              <w:rPr>
                <w:i/>
                <w:iCs/>
                <w:color w:val="FF0000"/>
              </w:rPr>
              <w:t>)</w:t>
            </w:r>
            <w:bookmarkEnd w:id="43"/>
          </w:p>
        </w:tc>
      </w:tr>
      <w:tr w:rsidR="00F01739" w14:paraId="50316042" w14:textId="77777777" w:rsidTr="00F902AB">
        <w:trPr>
          <w:trHeight w:val="624"/>
        </w:trPr>
        <w:tc>
          <w:tcPr>
            <w:tcW w:w="738" w:type="dxa"/>
            <w:vAlign w:val="center"/>
          </w:tcPr>
          <w:p w14:paraId="5A408124" w14:textId="77777777" w:rsidR="00F01739" w:rsidRDefault="00F01739" w:rsidP="00ED1746"/>
        </w:tc>
        <w:tc>
          <w:tcPr>
            <w:tcW w:w="7107" w:type="dxa"/>
            <w:vAlign w:val="center"/>
          </w:tcPr>
          <w:p w14:paraId="6015017B" w14:textId="0DFD18D6" w:rsidR="00F01739" w:rsidRPr="00F52895" w:rsidRDefault="002671D4" w:rsidP="002E3504">
            <w:pPr>
              <w:rPr>
                <w:rFonts w:eastAsiaTheme="minorEastAsia"/>
              </w:rPr>
            </w:pPr>
            <m:oMathPara>
              <m:oMathParaPr>
                <m:jc m:val="left"/>
              </m:oMathParaPr>
              <m:oMath>
                <m:sSub>
                  <m:sSubPr>
                    <m:ctrlPr>
                      <w:rPr>
                        <w:rFonts w:ascii="Cambria Math" w:hAnsi="Cambria Math"/>
                        <w:i/>
                      </w:rPr>
                    </m:ctrlPr>
                  </m:sSubPr>
                  <m:e>
                    <m:r>
                      <w:rPr>
                        <w:rFonts w:ascii="Cambria Math" w:hAnsi="Cambria Math"/>
                      </w:rPr>
                      <m:t>P</m:t>
                    </m:r>
                  </m:e>
                  <m:sub>
                    <m:r>
                      <w:rPr>
                        <w:rFonts w:ascii="Cambria Math" w:hAnsi="Cambria Math"/>
                      </w:rPr>
                      <m:t>xy</m:t>
                    </m:r>
                  </m:sub>
                </m:sSub>
                <m:r>
                  <w:rPr>
                    <w:rFonts w:ascii="Cambria Math" w:hAnsi="Cambria Math"/>
                  </w:rPr>
                  <m:t xml:space="preserve"> </m:t>
                </m:r>
                <m:d>
                  <m:dPr>
                    <m:ctrlPr>
                      <w:rPr>
                        <w:rFonts w:ascii="Cambria Math" w:hAnsi="Cambria Math"/>
                        <w:i/>
                      </w:rPr>
                    </m:ctrlPr>
                  </m:dPr>
                  <m:e>
                    <m:r>
                      <w:rPr>
                        <w:rFonts w:ascii="Cambria Math" w:hAnsi="Cambria Math"/>
                      </w:rPr>
                      <m:t>dBm</m:t>
                    </m:r>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x</m:t>
                    </m:r>
                  </m:sub>
                </m:sSub>
                <m:r>
                  <w:rPr>
                    <w:rFonts w:ascii="Cambria Math" w:hAnsi="Cambria Math"/>
                  </w:rPr>
                  <m:t xml:space="preserve"> </m:t>
                </m:r>
                <m:d>
                  <m:dPr>
                    <m:ctrlPr>
                      <w:rPr>
                        <w:rFonts w:ascii="Cambria Math" w:hAnsi="Cambria Math"/>
                        <w:i/>
                      </w:rPr>
                    </m:ctrlPr>
                  </m:dPr>
                  <m:e>
                    <m:r>
                      <w:rPr>
                        <w:rFonts w:ascii="Cambria Math" w:hAnsi="Cambria Math"/>
                      </w:rPr>
                      <m:t>dBm</m:t>
                    </m:r>
                  </m:e>
                </m:d>
                <m:r>
                  <w:rPr>
                    <w:rFonts w:ascii="Cambria Math" w:hAnsi="Cambria Math"/>
                  </w:rPr>
                  <m:t xml:space="preserve">+K </m:t>
                </m:r>
                <m:d>
                  <m:dPr>
                    <m:ctrlPr>
                      <w:rPr>
                        <w:rFonts w:ascii="Cambria Math" w:hAnsi="Cambria Math"/>
                        <w:i/>
                      </w:rPr>
                    </m:ctrlPr>
                  </m:dPr>
                  <m:e>
                    <m:r>
                      <w:rPr>
                        <w:rFonts w:ascii="Cambria Math" w:hAnsi="Cambria Math"/>
                      </w:rPr>
                      <m:t>dB</m:t>
                    </m:r>
                  </m:e>
                </m:d>
                <m:r>
                  <w:rPr>
                    <w:rFonts w:ascii="Cambria Math" w:hAnsi="Cambria Math"/>
                  </w:rPr>
                  <m:t xml:space="preserve">-10 α </m:t>
                </m:r>
                <m:sSub>
                  <m:sSubPr>
                    <m:ctrlPr>
                      <w:rPr>
                        <w:rFonts w:ascii="Cambria Math" w:hAnsi="Cambria Math"/>
                        <w:i/>
                      </w:rPr>
                    </m:ctrlPr>
                  </m:sSubPr>
                  <m:e>
                    <m:r>
                      <w:rPr>
                        <w:rFonts w:ascii="Cambria Math" w:hAnsi="Cambria Math"/>
                      </w:rPr>
                      <m:t>Log</m:t>
                    </m:r>
                  </m:e>
                  <m:sub>
                    <m:r>
                      <w:rPr>
                        <w:rFonts w:ascii="Cambria Math" w:hAnsi="Cambria Math"/>
                      </w:rPr>
                      <m:t>10</m:t>
                    </m:r>
                  </m:sub>
                </m:sSub>
                <m:d>
                  <m:dPr>
                    <m:ctrlPr>
                      <w:rPr>
                        <w:rFonts w:ascii="Cambria Math" w:hAnsi="Cambria Math"/>
                        <w:i/>
                      </w:rPr>
                    </m:ctrlPr>
                  </m:dPr>
                  <m:e>
                    <m:f>
                      <m:fPr>
                        <m:ctrlPr>
                          <w:rPr>
                            <w:rFonts w:ascii="Cambria Math" w:hAnsi="Cambria Math"/>
                            <w:i/>
                          </w:rPr>
                        </m:ctrlPr>
                      </m:fPr>
                      <m:num>
                        <m:r>
                          <w:rPr>
                            <w:rFonts w:ascii="Cambria Math" w:hAnsi="Cambria Math"/>
                          </w:rPr>
                          <m:t>d</m:t>
                        </m:r>
                      </m:num>
                      <m:den>
                        <m:sSub>
                          <m:sSubPr>
                            <m:ctrlPr>
                              <w:rPr>
                                <w:rFonts w:ascii="Cambria Math" w:hAnsi="Cambria Math"/>
                                <w:i/>
                              </w:rPr>
                            </m:ctrlPr>
                          </m:sSubPr>
                          <m:e>
                            <m:r>
                              <w:rPr>
                                <w:rFonts w:ascii="Cambria Math" w:hAnsi="Cambria Math"/>
                              </w:rPr>
                              <m:t>d</m:t>
                            </m:r>
                          </m:e>
                          <m:sub>
                            <m:r>
                              <w:rPr>
                                <w:rFonts w:ascii="Cambria Math" w:hAnsi="Cambria Math"/>
                              </w:rPr>
                              <m:t>o</m:t>
                            </m:r>
                          </m:sub>
                        </m:sSub>
                      </m:den>
                    </m:f>
                  </m:e>
                </m:d>
              </m:oMath>
            </m:oMathPara>
          </w:p>
        </w:tc>
        <w:tc>
          <w:tcPr>
            <w:tcW w:w="1528" w:type="dxa"/>
            <w:vAlign w:val="center"/>
          </w:tcPr>
          <w:p w14:paraId="20E6C572" w14:textId="52206B26" w:rsidR="00F01739" w:rsidRPr="00D71192" w:rsidRDefault="00F01739" w:rsidP="00ED1746">
            <w:pPr>
              <w:tabs>
                <w:tab w:val="left" w:pos="702"/>
              </w:tabs>
              <w:jc w:val="center"/>
              <w:rPr>
                <w:i/>
                <w:iCs/>
                <w:color w:val="FF0000"/>
              </w:rPr>
            </w:pPr>
            <w:bookmarkStart w:id="44" w:name="_Ref510382881"/>
            <w:bookmarkStart w:id="45" w:name="_Toc514187036"/>
            <w:r w:rsidRPr="00D71192">
              <w:rPr>
                <w:i/>
                <w:iCs/>
                <w:color w:val="FF0000"/>
              </w:rPr>
              <w:t>Equation (</w:t>
            </w:r>
            <w:r w:rsidR="00D1440C">
              <w:rPr>
                <w:i/>
                <w:iCs/>
                <w:color w:val="FF0000"/>
              </w:rPr>
              <w:fldChar w:fldCharType="begin"/>
            </w:r>
            <w:r w:rsidR="00D1440C">
              <w:rPr>
                <w:i/>
                <w:iCs/>
                <w:color w:val="FF0000"/>
              </w:rPr>
              <w:instrText xml:space="preserve"> STYLEREF 1 \s </w:instrText>
            </w:r>
            <w:r w:rsidR="00D1440C">
              <w:rPr>
                <w:i/>
                <w:iCs/>
                <w:color w:val="FF0000"/>
              </w:rPr>
              <w:fldChar w:fldCharType="separate"/>
            </w:r>
            <w:r w:rsidR="00913F64">
              <w:rPr>
                <w:i/>
                <w:iCs/>
                <w:noProof/>
                <w:color w:val="FF0000"/>
                <w:cs/>
              </w:rPr>
              <w:t>‎</w:t>
            </w:r>
            <w:r w:rsidR="00913F64">
              <w:rPr>
                <w:i/>
                <w:iCs/>
                <w:noProof/>
                <w:color w:val="FF0000"/>
              </w:rPr>
              <w:t>3</w:t>
            </w:r>
            <w:r w:rsidR="00D1440C">
              <w:rPr>
                <w:i/>
                <w:iCs/>
                <w:color w:val="FF0000"/>
              </w:rPr>
              <w:fldChar w:fldCharType="end"/>
            </w:r>
            <w:r w:rsidR="00D1440C">
              <w:rPr>
                <w:i/>
                <w:iCs/>
                <w:color w:val="FF0000"/>
              </w:rPr>
              <w:noBreakHyphen/>
            </w:r>
            <w:r w:rsidR="00D1440C">
              <w:rPr>
                <w:i/>
                <w:iCs/>
                <w:color w:val="FF0000"/>
              </w:rPr>
              <w:fldChar w:fldCharType="begin"/>
            </w:r>
            <w:r w:rsidR="00D1440C">
              <w:rPr>
                <w:i/>
                <w:iCs/>
                <w:color w:val="FF0000"/>
              </w:rPr>
              <w:instrText xml:space="preserve"> SEQ Equation \* ARABIC \s 1 </w:instrText>
            </w:r>
            <w:r w:rsidR="00D1440C">
              <w:rPr>
                <w:i/>
                <w:iCs/>
                <w:color w:val="FF0000"/>
              </w:rPr>
              <w:fldChar w:fldCharType="separate"/>
            </w:r>
            <w:r w:rsidR="00913F64">
              <w:rPr>
                <w:i/>
                <w:iCs/>
                <w:noProof/>
                <w:color w:val="FF0000"/>
              </w:rPr>
              <w:t>9</w:t>
            </w:r>
            <w:r w:rsidR="00D1440C">
              <w:rPr>
                <w:i/>
                <w:iCs/>
                <w:color w:val="FF0000"/>
              </w:rPr>
              <w:fldChar w:fldCharType="end"/>
            </w:r>
            <w:r w:rsidRPr="00D71192">
              <w:rPr>
                <w:i/>
                <w:iCs/>
                <w:color w:val="FF0000"/>
              </w:rPr>
              <w:t>)</w:t>
            </w:r>
            <w:bookmarkEnd w:id="44"/>
            <w:bookmarkEnd w:id="45"/>
          </w:p>
        </w:tc>
      </w:tr>
    </w:tbl>
    <w:p w14:paraId="35B0F034" w14:textId="6C3C4E24" w:rsidR="00F01739" w:rsidRPr="006F6E65" w:rsidRDefault="00F01739" w:rsidP="00F01739">
      <w:pPr>
        <w:autoSpaceDE w:val="0"/>
        <w:autoSpaceDN w:val="0"/>
        <w:adjustRightInd w:val="0"/>
        <w:spacing w:after="0" w:line="240" w:lineRule="auto"/>
        <w:rPr>
          <w:rFonts w:ascii="SFRM1000" w:hAnsi="SFRM1000" w:cs="SFRM1000"/>
        </w:rPr>
      </w:pPr>
      <w:r w:rsidRPr="006F6E65">
        <w:rPr>
          <w:rFonts w:eastAsiaTheme="minorEastAsia"/>
        </w:rPr>
        <w:t>Where</w:t>
      </w:r>
      <w:r w:rsidR="00B861DE">
        <w:rPr>
          <w:rFonts w:eastAsiaTheme="minorEastAsia"/>
        </w:rPr>
        <w:t>:</w:t>
      </w:r>
      <w:r w:rsidRPr="006F6E65">
        <w:rPr>
          <w:rFonts w:eastAsiaTheme="minorEastAsia"/>
        </w:rPr>
        <w:t xml:space="preserve"> </w:t>
      </w:r>
    </w:p>
    <w:p w14:paraId="5FFBD421" w14:textId="77777777" w:rsidR="00F01739" w:rsidRPr="00F53720" w:rsidRDefault="002671D4" w:rsidP="000F16C6">
      <w:pPr>
        <w:pStyle w:val="ListParagraph"/>
        <w:numPr>
          <w:ilvl w:val="0"/>
          <w:numId w:val="5"/>
        </w:numPr>
        <w:autoSpaceDE w:val="0"/>
        <w:autoSpaceDN w:val="0"/>
        <w:adjustRightInd w:val="0"/>
        <w:spacing w:after="0" w:line="240" w:lineRule="auto"/>
        <w:rPr>
          <w:rFonts w:ascii="SFRM1000" w:hAnsi="SFRM1000" w:cs="SFRM1000"/>
          <w:szCs w:val="24"/>
        </w:rPr>
      </w:pPr>
      <m:oMath>
        <m:sSub>
          <m:sSubPr>
            <m:ctrlPr>
              <w:rPr>
                <w:rFonts w:ascii="Cambria Math" w:hAnsi="Cambria Math" w:cs="CMMI10"/>
                <w:i/>
                <w:szCs w:val="24"/>
              </w:rPr>
            </m:ctrlPr>
          </m:sSubPr>
          <m:e>
            <m:r>
              <w:rPr>
                <w:rFonts w:ascii="Cambria Math" w:hAnsi="Cambria Math" w:cs="CMMI10"/>
                <w:szCs w:val="24"/>
              </w:rPr>
              <m:t>G</m:t>
            </m:r>
          </m:e>
          <m:sub>
            <m:r>
              <w:rPr>
                <w:rFonts w:ascii="Cambria Math" w:hAnsi="Cambria Math" w:cs="CMMI10"/>
                <w:szCs w:val="24"/>
              </w:rPr>
              <m:t>r</m:t>
            </m:r>
          </m:sub>
        </m:sSub>
      </m:oMath>
      <w:r w:rsidR="00F01739" w:rsidRPr="00F53720">
        <w:rPr>
          <w:szCs w:val="24"/>
        </w:rPr>
        <w:t xml:space="preserve"> and </w:t>
      </w:r>
      <m:oMath>
        <m:sSub>
          <m:sSubPr>
            <m:ctrlPr>
              <w:rPr>
                <w:rFonts w:ascii="Cambria Math" w:hAnsi="Cambria Math" w:cs="CMMI10"/>
                <w:i/>
                <w:szCs w:val="24"/>
              </w:rPr>
            </m:ctrlPr>
          </m:sSubPr>
          <m:e>
            <m:r>
              <w:rPr>
                <w:rFonts w:ascii="Cambria Math" w:hAnsi="Cambria Math" w:cs="CMMI10"/>
                <w:szCs w:val="24"/>
              </w:rPr>
              <m:t>G</m:t>
            </m:r>
          </m:e>
          <m:sub>
            <m:r>
              <w:rPr>
                <w:rFonts w:ascii="Cambria Math" w:hAnsi="Cambria Math" w:cs="CMMI10"/>
                <w:szCs w:val="24"/>
              </w:rPr>
              <m:t>t</m:t>
            </m:r>
          </m:sub>
        </m:sSub>
      </m:oMath>
      <w:r w:rsidR="00F01739" w:rsidRPr="00F53720">
        <w:rPr>
          <w:szCs w:val="24"/>
        </w:rPr>
        <w:t xml:space="preserve"> are the receive and transmit antenna gains.</w:t>
      </w:r>
    </w:p>
    <w:p w14:paraId="5B05DCA4" w14:textId="77777777" w:rsidR="00F01739" w:rsidRPr="00F53720" w:rsidRDefault="00F01739" w:rsidP="000F16C6">
      <w:pPr>
        <w:pStyle w:val="ListParagraph"/>
        <w:numPr>
          <w:ilvl w:val="0"/>
          <w:numId w:val="5"/>
        </w:numPr>
        <w:autoSpaceDE w:val="0"/>
        <w:autoSpaceDN w:val="0"/>
        <w:adjustRightInd w:val="0"/>
        <w:spacing w:after="0" w:line="240" w:lineRule="auto"/>
        <w:rPr>
          <w:rFonts w:ascii="SFRM1000" w:hAnsi="SFRM1000" w:cs="SFRM1000"/>
          <w:szCs w:val="24"/>
        </w:rPr>
      </w:pPr>
      <m:oMath>
        <m:r>
          <w:rPr>
            <w:rFonts w:ascii="Cambria Math" w:hAnsi="Cambria Math" w:cs="SFRM1000"/>
            <w:szCs w:val="24"/>
          </w:rPr>
          <m:t>λ</m:t>
        </m:r>
      </m:oMath>
      <w:r w:rsidRPr="00F53720">
        <w:rPr>
          <w:szCs w:val="24"/>
        </w:rPr>
        <w:t xml:space="preserve"> is the wavelength</w:t>
      </w:r>
    </w:p>
    <w:p w14:paraId="0AEE5394" w14:textId="1AC5C965" w:rsidR="00F01739" w:rsidRPr="00F53720" w:rsidRDefault="00F01739" w:rsidP="000F16C6">
      <w:pPr>
        <w:pStyle w:val="ListParagraph"/>
        <w:numPr>
          <w:ilvl w:val="0"/>
          <w:numId w:val="5"/>
        </w:numPr>
        <w:autoSpaceDE w:val="0"/>
        <w:autoSpaceDN w:val="0"/>
        <w:adjustRightInd w:val="0"/>
        <w:spacing w:after="0" w:line="240" w:lineRule="auto"/>
        <w:rPr>
          <w:rFonts w:ascii="SFRM1000" w:hAnsi="SFRM1000" w:cs="SFRM1000"/>
          <w:szCs w:val="24"/>
        </w:rPr>
      </w:pPr>
      <m:oMath>
        <m:r>
          <w:rPr>
            <w:rFonts w:ascii="Cambria Math" w:hAnsi="Cambria Math" w:cs="CMMI10"/>
            <w:szCs w:val="24"/>
          </w:rPr>
          <m:t>d=</m:t>
        </m:r>
        <m:d>
          <m:dPr>
            <m:begChr m:val="|"/>
            <m:endChr m:val="|"/>
            <m:ctrlPr>
              <w:rPr>
                <w:rFonts w:ascii="Cambria Math" w:hAnsi="Cambria Math" w:cs="CMMI10"/>
                <w:i/>
                <w:szCs w:val="24"/>
              </w:rPr>
            </m:ctrlPr>
          </m:dPr>
          <m:e>
            <m:r>
              <w:rPr>
                <w:rFonts w:ascii="Cambria Math" w:hAnsi="Cambria Math" w:cs="CMMI10"/>
                <w:szCs w:val="24"/>
              </w:rPr>
              <m:t>x-y</m:t>
            </m:r>
          </m:e>
        </m:d>
      </m:oMath>
      <w:r w:rsidRPr="00F53720">
        <w:rPr>
          <w:szCs w:val="24"/>
        </w:rPr>
        <w:t xml:space="preserve"> is the distance between x and y.</w:t>
      </w:r>
      <w:r w:rsidR="00F902AB">
        <w:rPr>
          <w:szCs w:val="24"/>
        </w:rPr>
        <w:t xml:space="preserve"> </w:t>
      </w:r>
      <w:r w:rsidRPr="00F53720">
        <w:rPr>
          <w:szCs w:val="24"/>
        </w:rPr>
        <w:t>(</w:t>
      </w:r>
      <w:proofErr w:type="gramStart"/>
      <w:r w:rsidRPr="00F53720">
        <w:rPr>
          <w:szCs w:val="24"/>
        </w:rPr>
        <w:t>Euclidean)</w:t>
      </w:r>
      <w:proofErr w:type="gramEnd"/>
    </w:p>
    <w:p w14:paraId="7408F9A1" w14:textId="77777777" w:rsidR="00F01739" w:rsidRPr="00F53720" w:rsidRDefault="002671D4" w:rsidP="000F16C6">
      <w:pPr>
        <w:pStyle w:val="ListParagraph"/>
        <w:numPr>
          <w:ilvl w:val="0"/>
          <w:numId w:val="5"/>
        </w:numPr>
        <w:autoSpaceDE w:val="0"/>
        <w:autoSpaceDN w:val="0"/>
        <w:adjustRightInd w:val="0"/>
        <w:spacing w:after="0" w:line="240" w:lineRule="auto"/>
        <w:rPr>
          <w:rFonts w:ascii="SFRM1000" w:eastAsiaTheme="minorEastAsia" w:hAnsi="SFRM1000" w:cs="SFRM1000"/>
          <w:szCs w:val="24"/>
        </w:rPr>
      </w:pPr>
      <m:oMath>
        <m:sSub>
          <m:sSubPr>
            <m:ctrlPr>
              <w:rPr>
                <w:rFonts w:ascii="Cambria Math" w:hAnsi="Cambria Math" w:cs="CMMI10"/>
                <w:i/>
                <w:szCs w:val="24"/>
              </w:rPr>
            </m:ctrlPr>
          </m:sSubPr>
          <m:e>
            <m:r>
              <w:rPr>
                <w:rFonts w:ascii="Cambria Math" w:hAnsi="Cambria Math" w:cs="CMMI10"/>
                <w:szCs w:val="24"/>
              </w:rPr>
              <m:t>d</m:t>
            </m:r>
          </m:e>
          <m:sub>
            <m:r>
              <w:rPr>
                <w:rFonts w:ascii="Cambria Math" w:hAnsi="Cambria Math" w:cs="CMMI10"/>
                <w:szCs w:val="24"/>
              </w:rPr>
              <m:t>o</m:t>
            </m:r>
          </m:sub>
        </m:sSub>
        <m:r>
          <m:rPr>
            <m:sty m:val="p"/>
          </m:rPr>
          <w:rPr>
            <w:rFonts w:ascii="Cambria Math" w:hAnsi="Cambria Math"/>
            <w:szCs w:val="24"/>
          </w:rPr>
          <m:t xml:space="preserve"> reference point</m:t>
        </m:r>
      </m:oMath>
      <w:r w:rsidR="00F01739" w:rsidRPr="00F53720">
        <w:rPr>
          <w:rFonts w:ascii="SFRM1000" w:eastAsiaTheme="minorEastAsia" w:hAnsi="SFRM1000" w:cs="SFRM1000"/>
          <w:szCs w:val="24"/>
        </w:rPr>
        <w:t xml:space="preserve"> where d&gt;d0</w:t>
      </w:r>
    </w:p>
    <w:p w14:paraId="175D7D6B" w14:textId="77777777" w:rsidR="00F01739" w:rsidRPr="00F53720" w:rsidRDefault="00F01739" w:rsidP="000F16C6">
      <w:pPr>
        <w:pStyle w:val="ListParagraph"/>
        <w:numPr>
          <w:ilvl w:val="1"/>
          <w:numId w:val="5"/>
        </w:numPr>
        <w:autoSpaceDE w:val="0"/>
        <w:autoSpaceDN w:val="0"/>
        <w:adjustRightInd w:val="0"/>
        <w:spacing w:after="0" w:line="240" w:lineRule="auto"/>
        <w:rPr>
          <w:rFonts w:ascii="SFRM1000" w:eastAsiaTheme="minorEastAsia" w:hAnsi="SFRM1000" w:cs="SFRM1000"/>
          <w:szCs w:val="24"/>
        </w:rPr>
      </w:pPr>
      <w:r w:rsidRPr="00F53720">
        <w:rPr>
          <w:szCs w:val="24"/>
        </w:rPr>
        <w:t xml:space="preserve">Typical value for </w:t>
      </w:r>
      <m:oMath>
        <m:sSub>
          <m:sSubPr>
            <m:ctrlPr>
              <w:rPr>
                <w:rFonts w:ascii="Cambria Math" w:hAnsi="Cambria Math" w:cs="CMMI10"/>
                <w:i/>
                <w:szCs w:val="24"/>
              </w:rPr>
            </m:ctrlPr>
          </m:sSubPr>
          <m:e>
            <m:r>
              <w:rPr>
                <w:rFonts w:ascii="Cambria Math" w:hAnsi="Cambria Math" w:cs="CMMI10"/>
                <w:szCs w:val="24"/>
              </w:rPr>
              <m:t>d</m:t>
            </m:r>
          </m:e>
          <m:sub>
            <m:r>
              <w:rPr>
                <w:rFonts w:ascii="Cambria Math" w:hAnsi="Cambria Math" w:cs="CMMI10"/>
                <w:szCs w:val="24"/>
              </w:rPr>
              <m:t>o</m:t>
            </m:r>
          </m:sub>
        </m:sSub>
      </m:oMath>
      <w:r w:rsidRPr="00F53720">
        <w:rPr>
          <w:szCs w:val="24"/>
        </w:rPr>
        <w:t xml:space="preserve"> :</w:t>
      </w:r>
    </w:p>
    <w:p w14:paraId="78A122F2" w14:textId="77777777" w:rsidR="00F01739" w:rsidRPr="00F53720" w:rsidRDefault="00F01739" w:rsidP="000F16C6">
      <w:pPr>
        <w:pStyle w:val="ListParagraph"/>
        <w:numPr>
          <w:ilvl w:val="2"/>
          <w:numId w:val="5"/>
        </w:numPr>
        <w:autoSpaceDE w:val="0"/>
        <w:autoSpaceDN w:val="0"/>
        <w:adjustRightInd w:val="0"/>
        <w:spacing w:after="0" w:line="240" w:lineRule="auto"/>
        <w:rPr>
          <w:rFonts w:ascii="SFRM1000" w:eastAsiaTheme="minorEastAsia" w:hAnsi="SFRM1000" w:cs="SFRM1000"/>
          <w:szCs w:val="24"/>
        </w:rPr>
      </w:pPr>
      <w:r w:rsidRPr="00F53720">
        <w:rPr>
          <w:szCs w:val="24"/>
        </w:rPr>
        <w:t>Indoor:1m</w:t>
      </w:r>
    </w:p>
    <w:p w14:paraId="58C69D24" w14:textId="77777777" w:rsidR="00F01739" w:rsidRPr="00F53720" w:rsidRDefault="00F01739" w:rsidP="000F16C6">
      <w:pPr>
        <w:pStyle w:val="ListParagraph"/>
        <w:numPr>
          <w:ilvl w:val="2"/>
          <w:numId w:val="5"/>
        </w:numPr>
        <w:autoSpaceDE w:val="0"/>
        <w:autoSpaceDN w:val="0"/>
        <w:adjustRightInd w:val="0"/>
        <w:spacing w:after="0" w:line="240" w:lineRule="auto"/>
        <w:rPr>
          <w:rFonts w:ascii="SFRM1000" w:eastAsiaTheme="minorEastAsia" w:hAnsi="SFRM1000" w:cs="SFRM1000"/>
          <w:szCs w:val="24"/>
        </w:rPr>
      </w:pPr>
      <w:r w:rsidRPr="00F53720">
        <w:rPr>
          <w:szCs w:val="24"/>
        </w:rPr>
        <w:t>Outdoor: 100m to 1 km</w:t>
      </w:r>
    </w:p>
    <w:p w14:paraId="56875866" w14:textId="77777777" w:rsidR="00F01739" w:rsidRPr="00F53720" w:rsidRDefault="002671D4" w:rsidP="000F16C6">
      <w:pPr>
        <w:pStyle w:val="ListParagraph"/>
        <w:numPr>
          <w:ilvl w:val="0"/>
          <w:numId w:val="5"/>
        </w:numPr>
        <w:autoSpaceDE w:val="0"/>
        <w:autoSpaceDN w:val="0"/>
        <w:adjustRightInd w:val="0"/>
        <w:spacing w:after="0" w:line="240" w:lineRule="auto"/>
        <w:rPr>
          <w:rFonts w:ascii="SFRM1000" w:hAnsi="SFRM1000" w:cs="SFRM1000"/>
          <w:szCs w:val="24"/>
        </w:rPr>
      </w:pPr>
      <m:oMath>
        <m:sSub>
          <m:sSubPr>
            <m:ctrlPr>
              <w:rPr>
                <w:rFonts w:ascii="Cambria Math" w:hAnsi="Cambria Math" w:cs="CMMI10"/>
                <w:i/>
                <w:szCs w:val="24"/>
              </w:rPr>
            </m:ctrlPr>
          </m:sSubPr>
          <m:e>
            <m:r>
              <w:rPr>
                <w:rFonts w:ascii="Cambria Math" w:hAnsi="Cambria Math" w:cs="CMMI10"/>
                <w:szCs w:val="24"/>
              </w:rPr>
              <m:t>P</m:t>
            </m:r>
          </m:e>
          <m:sub>
            <m:r>
              <w:rPr>
                <w:rFonts w:ascii="Cambria Math" w:hAnsi="Cambria Math" w:cs="CMMI10"/>
                <w:szCs w:val="24"/>
              </w:rPr>
              <m:t>x</m:t>
            </m:r>
          </m:sub>
        </m:sSub>
      </m:oMath>
      <w:r w:rsidR="00F01739" w:rsidRPr="00F53720">
        <w:rPr>
          <w:szCs w:val="24"/>
        </w:rPr>
        <w:t xml:space="preserve"> is the transmitted power</w:t>
      </w:r>
    </w:p>
    <w:p w14:paraId="21573798" w14:textId="77777777" w:rsidR="00F01739" w:rsidRPr="00F53720" w:rsidRDefault="002671D4" w:rsidP="000F16C6">
      <w:pPr>
        <w:pStyle w:val="ListParagraph"/>
        <w:numPr>
          <w:ilvl w:val="0"/>
          <w:numId w:val="5"/>
        </w:numPr>
        <w:autoSpaceDE w:val="0"/>
        <w:autoSpaceDN w:val="0"/>
        <w:adjustRightInd w:val="0"/>
        <w:spacing w:after="0" w:line="240" w:lineRule="auto"/>
        <w:rPr>
          <w:rFonts w:ascii="SFRM1000" w:hAnsi="SFRM1000" w:cs="SFRM1000"/>
          <w:szCs w:val="24"/>
        </w:rPr>
      </w:pPr>
      <m:oMath>
        <m:sSub>
          <m:sSubPr>
            <m:ctrlPr>
              <w:rPr>
                <w:rFonts w:ascii="Cambria Math" w:hAnsi="Cambria Math" w:cs="CMMI10"/>
                <w:i/>
                <w:szCs w:val="24"/>
              </w:rPr>
            </m:ctrlPr>
          </m:sSubPr>
          <m:e>
            <m:r>
              <w:rPr>
                <w:rFonts w:ascii="Cambria Math" w:hAnsi="Cambria Math" w:cs="CMMI10"/>
                <w:szCs w:val="24"/>
              </w:rPr>
              <m:t>P</m:t>
            </m:r>
          </m:e>
          <m:sub>
            <m:r>
              <w:rPr>
                <w:rFonts w:ascii="Cambria Math" w:hAnsi="Cambria Math" w:cs="CMMI10"/>
                <w:szCs w:val="24"/>
              </w:rPr>
              <m:t>xy</m:t>
            </m:r>
          </m:sub>
        </m:sSub>
      </m:oMath>
      <w:r w:rsidR="00F01739" w:rsidRPr="00F53720">
        <w:rPr>
          <w:szCs w:val="24"/>
        </w:rPr>
        <w:t xml:space="preserve"> is the received power</w:t>
      </w:r>
    </w:p>
    <w:p w14:paraId="29FC8355" w14:textId="77777777" w:rsidR="00F01739" w:rsidRPr="00F53720" w:rsidRDefault="002671D4" w:rsidP="000F16C6">
      <w:pPr>
        <w:pStyle w:val="ListParagraph"/>
        <w:numPr>
          <w:ilvl w:val="0"/>
          <w:numId w:val="5"/>
        </w:numPr>
        <w:autoSpaceDE w:val="0"/>
        <w:autoSpaceDN w:val="0"/>
        <w:adjustRightInd w:val="0"/>
        <w:spacing w:after="0" w:line="240" w:lineRule="auto"/>
        <w:rPr>
          <w:rFonts w:ascii="SFRM1000" w:hAnsi="SFRM1000" w:cs="SFRM1000"/>
          <w:szCs w:val="24"/>
        </w:rPr>
      </w:pPr>
      <m:oMath>
        <m:sSub>
          <m:sSubPr>
            <m:ctrlPr>
              <w:rPr>
                <w:rFonts w:ascii="Cambria Math" w:hAnsi="Cambria Math" w:cs="CMMI10"/>
                <w:i/>
                <w:szCs w:val="24"/>
              </w:rPr>
            </m:ctrlPr>
          </m:sSubPr>
          <m:e>
            <m:r>
              <w:rPr>
                <w:rFonts w:ascii="Cambria Math" w:hAnsi="Cambria Math" w:cs="CMMI10"/>
                <w:szCs w:val="24"/>
              </w:rPr>
              <m:t>P</m:t>
            </m:r>
          </m:e>
          <m:sub>
            <m:r>
              <w:rPr>
                <w:rFonts w:ascii="Cambria Math" w:hAnsi="Cambria Math" w:cs="CMMI10"/>
                <w:szCs w:val="24"/>
              </w:rPr>
              <m:t>x</m:t>
            </m:r>
          </m:sub>
        </m:sSub>
      </m:oMath>
      <w:r w:rsidR="00F01739" w:rsidRPr="00F53720">
        <w:rPr>
          <w:szCs w:val="24"/>
        </w:rPr>
        <w:t xml:space="preserve"> and </w:t>
      </w:r>
      <m:oMath>
        <m:sSub>
          <m:sSubPr>
            <m:ctrlPr>
              <w:rPr>
                <w:rFonts w:ascii="Cambria Math" w:hAnsi="Cambria Math" w:cs="CMMI10"/>
                <w:i/>
                <w:szCs w:val="24"/>
              </w:rPr>
            </m:ctrlPr>
          </m:sSubPr>
          <m:e>
            <m:r>
              <w:rPr>
                <w:rFonts w:ascii="Cambria Math" w:hAnsi="Cambria Math" w:cs="CMMI10"/>
                <w:szCs w:val="24"/>
              </w:rPr>
              <m:t>P</m:t>
            </m:r>
          </m:e>
          <m:sub>
            <m:r>
              <w:rPr>
                <w:rFonts w:ascii="Cambria Math" w:hAnsi="Cambria Math" w:cs="CMMI10"/>
                <w:szCs w:val="24"/>
              </w:rPr>
              <m:t>xy</m:t>
            </m:r>
          </m:sub>
        </m:sSub>
      </m:oMath>
      <w:r w:rsidR="00F01739" w:rsidRPr="00F53720">
        <w:rPr>
          <w:szCs w:val="24"/>
        </w:rPr>
        <w:t xml:space="preserve"> are in same units</w:t>
      </w:r>
    </w:p>
    <w:p w14:paraId="574727CC" w14:textId="77777777" w:rsidR="00F01739" w:rsidRPr="00F53720" w:rsidRDefault="002671D4" w:rsidP="000F16C6">
      <w:pPr>
        <w:pStyle w:val="ListParagraph"/>
        <w:numPr>
          <w:ilvl w:val="0"/>
          <w:numId w:val="5"/>
        </w:numPr>
        <w:autoSpaceDE w:val="0"/>
        <w:autoSpaceDN w:val="0"/>
        <w:adjustRightInd w:val="0"/>
        <w:spacing w:after="0" w:line="240" w:lineRule="auto"/>
        <w:rPr>
          <w:rFonts w:ascii="SFRM1000" w:hAnsi="SFRM1000" w:cs="SFRM1000"/>
          <w:szCs w:val="24"/>
        </w:rPr>
      </w:pPr>
      <m:oMath>
        <m:sSub>
          <m:sSubPr>
            <m:ctrlPr>
              <w:rPr>
                <w:rFonts w:ascii="Cambria Math" w:hAnsi="Cambria Math" w:cs="CMMI10"/>
                <w:i/>
                <w:szCs w:val="24"/>
              </w:rPr>
            </m:ctrlPr>
          </m:sSubPr>
          <m:e>
            <m:r>
              <w:rPr>
                <w:rFonts w:ascii="Cambria Math" w:hAnsi="Cambria Math" w:cs="CMMI10"/>
                <w:szCs w:val="24"/>
              </w:rPr>
              <m:t>G</m:t>
            </m:r>
          </m:e>
          <m:sub>
            <m:r>
              <w:rPr>
                <w:rFonts w:ascii="Cambria Math" w:hAnsi="Cambria Math" w:cs="CMMI10"/>
                <w:szCs w:val="24"/>
              </w:rPr>
              <m:t>t</m:t>
            </m:r>
          </m:sub>
        </m:sSub>
      </m:oMath>
      <w:r w:rsidR="00F01739" w:rsidRPr="00F53720">
        <w:rPr>
          <w:szCs w:val="24"/>
        </w:rPr>
        <w:t xml:space="preserve">  and </w:t>
      </w:r>
      <m:oMath>
        <m:sSub>
          <m:sSubPr>
            <m:ctrlPr>
              <w:rPr>
                <w:rFonts w:ascii="Cambria Math" w:hAnsi="Cambria Math" w:cs="CMMI10"/>
                <w:i/>
                <w:szCs w:val="24"/>
              </w:rPr>
            </m:ctrlPr>
          </m:sSubPr>
          <m:e>
            <m:r>
              <w:rPr>
                <w:rFonts w:ascii="Cambria Math" w:hAnsi="Cambria Math" w:cs="CMMI10"/>
                <w:szCs w:val="24"/>
              </w:rPr>
              <m:t>G</m:t>
            </m:r>
          </m:e>
          <m:sub>
            <m:r>
              <w:rPr>
                <w:rFonts w:ascii="Cambria Math" w:hAnsi="Cambria Math" w:cs="CMMI10"/>
                <w:szCs w:val="24"/>
              </w:rPr>
              <m:t>r</m:t>
            </m:r>
          </m:sub>
        </m:sSub>
      </m:oMath>
      <w:r w:rsidR="00F01739" w:rsidRPr="00F53720">
        <w:rPr>
          <w:szCs w:val="24"/>
        </w:rPr>
        <w:t xml:space="preserve">  are dimensionless quantities.</w:t>
      </w:r>
    </w:p>
    <w:p w14:paraId="5F202800" w14:textId="75C60CD8" w:rsidR="00671ED5" w:rsidRPr="00F53720" w:rsidRDefault="00F01739" w:rsidP="000F16C6">
      <w:pPr>
        <w:pStyle w:val="ListParagraph"/>
        <w:numPr>
          <w:ilvl w:val="0"/>
          <w:numId w:val="5"/>
        </w:numPr>
        <w:autoSpaceDE w:val="0"/>
        <w:autoSpaceDN w:val="0"/>
        <w:adjustRightInd w:val="0"/>
        <w:spacing w:after="0" w:line="240" w:lineRule="auto"/>
        <w:rPr>
          <w:rFonts w:ascii="SFRM1000" w:hAnsi="SFRM1000" w:cs="SFRM1000"/>
          <w:szCs w:val="24"/>
        </w:rPr>
      </w:pPr>
      <m:oMath>
        <m:r>
          <w:rPr>
            <w:rFonts w:ascii="Cambria Math" w:hAnsi="Cambria Math" w:cs="CMMI10"/>
            <w:szCs w:val="24"/>
          </w:rPr>
          <m:t>k=</m:t>
        </m:r>
        <m:f>
          <m:fPr>
            <m:ctrlPr>
              <w:rPr>
                <w:rFonts w:ascii="Cambria Math" w:hAnsi="Cambria Math" w:cs="CMMI10"/>
                <w:i/>
                <w:szCs w:val="24"/>
              </w:rPr>
            </m:ctrlPr>
          </m:fPr>
          <m:num>
            <m:sSub>
              <m:sSubPr>
                <m:ctrlPr>
                  <w:rPr>
                    <w:rFonts w:ascii="Cambria Math" w:hAnsi="Cambria Math" w:cs="CMMI10"/>
                    <w:i/>
                    <w:szCs w:val="24"/>
                  </w:rPr>
                </m:ctrlPr>
              </m:sSubPr>
              <m:e>
                <m:r>
                  <w:rPr>
                    <w:rFonts w:ascii="Cambria Math" w:hAnsi="Cambria Math" w:cs="CMMI10"/>
                    <w:szCs w:val="24"/>
                  </w:rPr>
                  <m:t>G</m:t>
                </m:r>
              </m:e>
              <m:sub>
                <m:r>
                  <w:rPr>
                    <w:rFonts w:ascii="Cambria Math" w:hAnsi="Cambria Math" w:cs="CMMI10"/>
                    <w:szCs w:val="24"/>
                  </w:rPr>
                  <m:t>t</m:t>
                </m:r>
              </m:sub>
            </m:sSub>
            <m:sSub>
              <m:sSubPr>
                <m:ctrlPr>
                  <w:rPr>
                    <w:rFonts w:ascii="Cambria Math" w:hAnsi="Cambria Math" w:cs="CMMI10"/>
                    <w:i/>
                    <w:szCs w:val="24"/>
                  </w:rPr>
                </m:ctrlPr>
              </m:sSubPr>
              <m:e>
                <m:r>
                  <w:rPr>
                    <w:rFonts w:ascii="Cambria Math" w:hAnsi="Cambria Math" w:cs="CMMI10"/>
                    <w:szCs w:val="24"/>
                  </w:rPr>
                  <m:t>G</m:t>
                </m:r>
              </m:e>
              <m:sub>
                <m:r>
                  <w:rPr>
                    <w:rFonts w:ascii="Cambria Math" w:hAnsi="Cambria Math" w:cs="CMMI10"/>
                    <w:szCs w:val="24"/>
                  </w:rPr>
                  <m:t>r</m:t>
                </m:r>
              </m:sub>
            </m:sSub>
            <m:sSup>
              <m:sSupPr>
                <m:ctrlPr>
                  <w:rPr>
                    <w:rFonts w:ascii="Cambria Math" w:hAnsi="Cambria Math" w:cs="SFRM1000"/>
                    <w:i/>
                    <w:szCs w:val="24"/>
                  </w:rPr>
                </m:ctrlPr>
              </m:sSupPr>
              <m:e>
                <m:r>
                  <w:rPr>
                    <w:rFonts w:ascii="Cambria Math" w:hAnsi="Cambria Math" w:cs="SFRM1000"/>
                    <w:szCs w:val="24"/>
                  </w:rPr>
                  <m:t>λ</m:t>
                </m:r>
              </m:e>
              <m:sup>
                <m:r>
                  <w:rPr>
                    <w:rFonts w:ascii="Cambria Math" w:hAnsi="Cambria Math" w:cs="CMMI10"/>
                    <w:szCs w:val="24"/>
                  </w:rPr>
                  <m:t>α</m:t>
                </m:r>
              </m:sup>
            </m:sSup>
          </m:num>
          <m:den>
            <m:sSup>
              <m:sSupPr>
                <m:ctrlPr>
                  <w:rPr>
                    <w:rFonts w:ascii="Cambria Math" w:hAnsi="Cambria Math" w:cs="CMMI10"/>
                    <w:i/>
                    <w:szCs w:val="24"/>
                  </w:rPr>
                </m:ctrlPr>
              </m:sSupPr>
              <m:e>
                <m:d>
                  <m:dPr>
                    <m:ctrlPr>
                      <w:rPr>
                        <w:rFonts w:ascii="Cambria Math" w:hAnsi="Cambria Math" w:cs="CMMI10"/>
                        <w:i/>
                        <w:szCs w:val="24"/>
                      </w:rPr>
                    </m:ctrlPr>
                  </m:dPr>
                  <m:e>
                    <m:r>
                      <w:rPr>
                        <w:rFonts w:ascii="Cambria Math" w:hAnsi="Cambria Math" w:cs="CMMI10"/>
                        <w:szCs w:val="24"/>
                      </w:rPr>
                      <m:t>4π</m:t>
                    </m:r>
                  </m:e>
                </m:d>
              </m:e>
              <m:sup>
                <m:r>
                  <w:rPr>
                    <w:rFonts w:ascii="Cambria Math" w:hAnsi="Cambria Math" w:cs="CMMI10"/>
                    <w:szCs w:val="24"/>
                  </w:rPr>
                  <m:t>α</m:t>
                </m:r>
              </m:sup>
            </m:sSup>
            <m:sSubSup>
              <m:sSubSupPr>
                <m:ctrlPr>
                  <w:rPr>
                    <w:rFonts w:ascii="Cambria Math" w:hAnsi="Cambria Math" w:cs="CMMI10"/>
                    <w:i/>
                    <w:szCs w:val="24"/>
                  </w:rPr>
                </m:ctrlPr>
              </m:sSubSupPr>
              <m:e>
                <m:r>
                  <w:rPr>
                    <w:rFonts w:ascii="Cambria Math" w:hAnsi="Cambria Math" w:cs="CMMI10"/>
                    <w:szCs w:val="24"/>
                  </w:rPr>
                  <m:t>d</m:t>
                </m:r>
              </m:e>
              <m:sub>
                <m:r>
                  <w:rPr>
                    <w:rFonts w:ascii="Cambria Math" w:hAnsi="Cambria Math" w:cs="CMMI10"/>
                    <w:szCs w:val="24"/>
                  </w:rPr>
                  <m:t>o</m:t>
                </m:r>
              </m:sub>
              <m:sup>
                <m:r>
                  <w:rPr>
                    <w:rFonts w:ascii="Cambria Math" w:hAnsi="Cambria Math" w:cs="CMMI10"/>
                    <w:szCs w:val="24"/>
                  </w:rPr>
                  <m:t>α</m:t>
                </m:r>
              </m:sup>
            </m:sSubSup>
          </m:den>
        </m:f>
      </m:oMath>
    </w:p>
    <w:p w14:paraId="7F6ECDBA" w14:textId="21FA5457" w:rsidR="004407B3" w:rsidRDefault="00447CC6" w:rsidP="00447CC6">
      <w:pPr>
        <w:pStyle w:val="Heading3"/>
      </w:pPr>
      <w:bookmarkStart w:id="46" w:name="_Toc514626247"/>
      <w:r w:rsidRPr="00447CC6">
        <w:lastRenderedPageBreak/>
        <w:t>SINR Calculation:</w:t>
      </w:r>
      <w:bookmarkEnd w:id="46"/>
    </w:p>
    <w:p w14:paraId="7F6ECDE3" w14:textId="0EBA35B8" w:rsidR="009326AB" w:rsidRDefault="00F902AB" w:rsidP="00BE5D72">
      <w:pPr>
        <w:pStyle w:val="NoSpacing"/>
      </w:pPr>
      <w:r>
        <w:t xml:space="preserve">The signal to interference ratio </w:t>
      </w:r>
      <w:r w:rsidR="00991F54">
        <w:t xml:space="preserve">is </w:t>
      </w:r>
      <w:r w:rsidR="00C72DDE">
        <w:t xml:space="preserve">a ratio between the </w:t>
      </w:r>
      <w:r w:rsidR="00C46B2A">
        <w:t xml:space="preserve">average </w:t>
      </w:r>
      <w:r w:rsidR="00C72DDE">
        <w:t xml:space="preserve">received signal and the average co-channel interference </w:t>
      </w:r>
      <w:r w:rsidR="00C46B2A">
        <w:t xml:space="preserve">from other base stations that operates on the same frequency bands and it is </w:t>
      </w:r>
      <w:r w:rsidR="00E219D0">
        <w:t xml:space="preserve">calculated </w:t>
      </w:r>
      <w:r w:rsidR="00B861DE">
        <w:t>mathematically</w:t>
      </w:r>
      <w:r w:rsidR="00C46B2A" w:rsidRPr="0038623A">
        <w:t xml:space="preserve"> </w:t>
      </w:r>
      <w:r w:rsidR="00E219D0">
        <w:t>(</w:t>
      </w:r>
      <w:r w:rsidR="00C46B2A" w:rsidRPr="0038623A">
        <w:t>S</w:t>
      </w:r>
      <w:r w:rsidR="00C46B2A">
        <w:t>I</w:t>
      </w:r>
      <w:r w:rsidR="00C46B2A" w:rsidRPr="0038623A">
        <w:t>R</w:t>
      </w:r>
      <w:r w:rsidR="00E219D0">
        <w:t>)</w:t>
      </w:r>
      <w:r w:rsidR="00C46B2A" w:rsidRPr="0038623A">
        <w:t xml:space="preserve"> </w:t>
      </w:r>
      <w:proofErr w:type="gramStart"/>
      <w:r w:rsidR="00C46B2A" w:rsidRPr="0038623A">
        <w:t>as</w:t>
      </w:r>
      <w:r w:rsidR="00B861DE">
        <w:t xml:space="preserve"> </w:t>
      </w:r>
      <w:r w:rsidR="00E219D0">
        <w:t xml:space="preserve"> </w:t>
      </w:r>
      <w:r w:rsidR="00C46B2A">
        <w:t>in</w:t>
      </w:r>
      <w:proofErr w:type="gramEnd"/>
      <w:r w:rsidR="00C46B2A">
        <w:t xml:space="preserve"> </w:t>
      </w:r>
      <w:r w:rsidR="00C46B2A">
        <w:fldChar w:fldCharType="begin"/>
      </w:r>
      <w:r w:rsidR="00C46B2A">
        <w:instrText xml:space="preserve"> REF _Ref510382973 \h </w:instrText>
      </w:r>
      <w:r w:rsidR="00C46B2A">
        <w:fldChar w:fldCharType="separate"/>
      </w:r>
      <w:r w:rsidR="00913F64" w:rsidRPr="00D71192">
        <w:rPr>
          <w:i/>
          <w:iCs/>
          <w:color w:val="FF0000"/>
        </w:rPr>
        <w:t>Equation (</w:t>
      </w:r>
      <w:r w:rsidR="00913F64">
        <w:rPr>
          <w:i/>
          <w:iCs/>
          <w:noProof/>
          <w:color w:val="FF0000"/>
          <w:cs/>
        </w:rPr>
        <w:t>‎</w:t>
      </w:r>
      <w:r w:rsidR="00913F64">
        <w:rPr>
          <w:i/>
          <w:iCs/>
          <w:noProof/>
          <w:color w:val="FF0000"/>
        </w:rPr>
        <w:t>3</w:t>
      </w:r>
      <w:r w:rsidR="00913F64">
        <w:rPr>
          <w:i/>
          <w:iCs/>
          <w:color w:val="FF0000"/>
        </w:rPr>
        <w:noBreakHyphen/>
      </w:r>
      <w:r w:rsidR="00913F64">
        <w:rPr>
          <w:i/>
          <w:iCs/>
          <w:noProof/>
          <w:color w:val="FF0000"/>
        </w:rPr>
        <w:t>10</w:t>
      </w:r>
      <w:r w:rsidR="00913F64" w:rsidRPr="00D71192">
        <w:rPr>
          <w:i/>
          <w:iCs/>
          <w:color w:val="FF0000"/>
        </w:rPr>
        <w:t>)</w:t>
      </w:r>
      <w:r w:rsidR="00C46B2A">
        <w:fldChar w:fldCharType="end"/>
      </w:r>
      <w:sdt>
        <w:sdtPr>
          <w:id w:val="-1439525684"/>
          <w:citation/>
        </w:sdtPr>
        <w:sdtContent>
          <w:r w:rsidR="00CC3F66">
            <w:fldChar w:fldCharType="begin"/>
          </w:r>
          <w:r w:rsidR="00CC3F66">
            <w:instrText xml:space="preserve"> CITATION Ald14 \l 1033 </w:instrText>
          </w:r>
          <w:r w:rsidR="00CC3F66">
            <w:fldChar w:fldCharType="separate"/>
          </w:r>
          <w:r w:rsidR="00CC3F66">
            <w:rPr>
              <w:noProof/>
            </w:rPr>
            <w:t xml:space="preserve"> </w:t>
          </w:r>
          <w:r w:rsidR="00CC3F66" w:rsidRPr="00CC3F66">
            <w:rPr>
              <w:noProof/>
            </w:rPr>
            <w:t>[20]</w:t>
          </w:r>
          <w:r w:rsidR="00CC3F66">
            <w:fldChar w:fldCharType="end"/>
          </w:r>
        </w:sdtContent>
      </w:sdt>
      <w:r w:rsidR="00BE5D72">
        <w:t>.</w:t>
      </w:r>
    </w:p>
    <w:tbl>
      <w:tblPr>
        <w:tblStyle w:val="TableGrid"/>
        <w:tblW w:w="937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77"/>
        <w:gridCol w:w="6501"/>
        <w:gridCol w:w="1795"/>
      </w:tblGrid>
      <w:tr w:rsidR="00F04F03" w14:paraId="7F6ECDE8" w14:textId="77777777" w:rsidTr="00ED01A7">
        <w:trPr>
          <w:trHeight w:val="624"/>
        </w:trPr>
        <w:tc>
          <w:tcPr>
            <w:tcW w:w="1077" w:type="dxa"/>
            <w:vAlign w:val="center"/>
          </w:tcPr>
          <w:p w14:paraId="7F6ECDE4" w14:textId="77777777" w:rsidR="00F04F03" w:rsidRDefault="00F04F03" w:rsidP="00902CEF">
            <w:pPr>
              <w:jc w:val="center"/>
            </w:pPr>
          </w:p>
        </w:tc>
        <w:tc>
          <w:tcPr>
            <w:tcW w:w="6501" w:type="dxa"/>
            <w:vAlign w:val="center"/>
          </w:tcPr>
          <w:p w14:paraId="7F6ECDE6" w14:textId="70FBAAE3" w:rsidR="00F04F03" w:rsidRPr="00ED01A7" w:rsidRDefault="00B43B1B" w:rsidP="00ED01A7">
            <w:pPr>
              <w:rPr>
                <w:rFonts w:ascii="SFRM1000" w:hAnsi="SFRM1000" w:cs="SFRM1000"/>
              </w:rPr>
            </w:pPr>
            <m:oMath>
              <m:r>
                <w:rPr>
                  <w:rFonts w:ascii="Cambria Math" w:hAnsi="Cambria Math" w:cs="SFRM1000"/>
                </w:rPr>
                <m:t>SIR</m:t>
              </m:r>
              <m:d>
                <m:dPr>
                  <m:ctrlPr>
                    <w:rPr>
                      <w:rFonts w:ascii="Cambria Math" w:hAnsi="Cambria Math" w:cs="SFRM1000"/>
                    </w:rPr>
                  </m:ctrlPr>
                </m:dPr>
                <m:e>
                  <m:r>
                    <w:rPr>
                      <w:rFonts w:ascii="Cambria Math" w:hAnsi="Cambria Math" w:cs="SFRM1000"/>
                    </w:rPr>
                    <m:t>x</m:t>
                  </m:r>
                  <m:r>
                    <m:rPr>
                      <m:sty m:val="p"/>
                    </m:rPr>
                    <w:rPr>
                      <w:rFonts w:ascii="Cambria Math" w:hAnsi="Cambria Math" w:cs="SFRM1000"/>
                    </w:rPr>
                    <m:t>,</m:t>
                  </m:r>
                  <m:r>
                    <w:rPr>
                      <w:rFonts w:ascii="Cambria Math" w:hAnsi="Cambria Math" w:cs="SFRM1000"/>
                    </w:rPr>
                    <m:t>y</m:t>
                  </m:r>
                </m:e>
              </m:d>
              <m:r>
                <m:rPr>
                  <m:sty m:val="p"/>
                </m:rPr>
                <w:rPr>
                  <w:rFonts w:ascii="Cambria Math" w:hAnsi="Cambria Math" w:cs="SFRM1000"/>
                </w:rPr>
                <m:t>=</m:t>
              </m:r>
              <m:f>
                <m:fPr>
                  <m:ctrlPr>
                    <w:rPr>
                      <w:rFonts w:ascii="Cambria Math" w:hAnsi="Cambria Math"/>
                      <w:sz w:val="28"/>
                      <w:szCs w:val="26"/>
                    </w:rPr>
                  </m:ctrlPr>
                </m:fPr>
                <m:num>
                  <m:r>
                    <w:rPr>
                      <w:rFonts w:ascii="Cambria Math" w:hAnsi="Cambria Math"/>
                      <w:sz w:val="28"/>
                      <w:szCs w:val="26"/>
                    </w:rPr>
                    <m:t>Pxy</m:t>
                  </m:r>
                </m:num>
                <m:den>
                  <m:sSub>
                    <m:sSubPr>
                      <m:ctrlPr>
                        <w:rPr>
                          <w:rFonts w:ascii="Cambria Math" w:hAnsi="Cambria Math"/>
                          <w:sz w:val="28"/>
                          <w:szCs w:val="26"/>
                        </w:rPr>
                      </m:ctrlPr>
                    </m:sSubPr>
                    <m:e>
                      <m:r>
                        <w:rPr>
                          <w:rFonts w:ascii="Cambria Math" w:hAnsi="Cambria Math"/>
                          <w:sz w:val="28"/>
                          <w:szCs w:val="26"/>
                        </w:rPr>
                        <m:t>I</m:t>
                      </m:r>
                    </m:e>
                    <m:sub>
                      <m:r>
                        <w:rPr>
                          <w:rFonts w:ascii="Cambria Math" w:hAnsi="Cambria Math"/>
                          <w:sz w:val="28"/>
                          <w:szCs w:val="26"/>
                        </w:rPr>
                        <m:t>y</m:t>
                      </m:r>
                    </m:sub>
                  </m:sSub>
                </m:den>
              </m:f>
              <m:r>
                <m:rPr>
                  <m:sty m:val="p"/>
                </m:rPr>
                <w:rPr>
                  <w:rFonts w:ascii="Cambria Math" w:hAnsi="Cambria Math" w:cs="SFRM1000"/>
                </w:rPr>
                <m:t xml:space="preserve">= </m:t>
              </m:r>
              <m:f>
                <m:fPr>
                  <m:ctrlPr>
                    <w:rPr>
                      <w:rFonts w:ascii="Cambria Math" w:hAnsi="Cambria Math"/>
                    </w:rPr>
                  </m:ctrlPr>
                </m:fPr>
                <m:num>
                  <m:sSub>
                    <m:sSubPr>
                      <m:ctrlPr>
                        <w:rPr>
                          <w:rFonts w:ascii="Cambria Math" w:hAnsi="Cambria Math"/>
                        </w:rPr>
                      </m:ctrlPr>
                    </m:sSubPr>
                    <m:e>
                      <m:r>
                        <w:rPr>
                          <w:rFonts w:ascii="Cambria Math" w:hAnsi="Cambria Math"/>
                        </w:rPr>
                        <m:t>P</m:t>
                      </m:r>
                    </m:e>
                    <m:sub>
                      <m:r>
                        <w:rPr>
                          <w:rFonts w:ascii="Cambria Math" w:hAnsi="Cambria Math"/>
                        </w:rPr>
                        <m:t>x</m:t>
                      </m:r>
                    </m:sub>
                  </m:sSub>
                  <m:r>
                    <m:rPr>
                      <m:sty m:val="p"/>
                    </m:rPr>
                    <w:rPr>
                      <w:rFonts w:ascii="Cambria Math" w:hAnsi="Cambria Math"/>
                    </w:rPr>
                    <m:t xml:space="preserve"> </m:t>
                  </m:r>
                  <m:r>
                    <w:rPr>
                      <w:rFonts w:ascii="Cambria Math" w:hAnsi="Cambria Math"/>
                    </w:rPr>
                    <m:t>k</m:t>
                  </m:r>
                  <m:r>
                    <m:rPr>
                      <m:sty m:val="p"/>
                    </m:rPr>
                    <w:rPr>
                      <w:rFonts w:ascii="Cambria Math" w:hAnsi="Cambria Math"/>
                    </w:rPr>
                    <m:t>*</m:t>
                  </m:r>
                  <m:sSup>
                    <m:sSupPr>
                      <m:ctrlPr>
                        <w:rPr>
                          <w:rFonts w:ascii="Cambria Math" w:hAnsi="Cambria Math"/>
                        </w:rPr>
                      </m:ctrlPr>
                    </m:sSupPr>
                    <m:e>
                      <m:d>
                        <m:dPr>
                          <m:ctrlPr>
                            <w:rPr>
                              <w:rFonts w:ascii="Cambria Math" w:hAnsi="Cambria Math"/>
                            </w:rPr>
                          </m:ctrlPr>
                        </m:dPr>
                        <m:e>
                          <m:f>
                            <m:fPr>
                              <m:ctrlPr>
                                <w:rPr>
                                  <w:rFonts w:ascii="Cambria Math" w:hAnsi="Cambria Math"/>
                                </w:rPr>
                              </m:ctrlPr>
                            </m:fPr>
                            <m:num>
                              <m:r>
                                <w:rPr>
                                  <w:rFonts w:ascii="Cambria Math" w:hAnsi="Cambria Math"/>
                                </w:rPr>
                                <m:t>d</m:t>
                              </m:r>
                            </m:num>
                            <m:den>
                              <m:sSub>
                                <m:sSubPr>
                                  <m:ctrlPr>
                                    <w:rPr>
                                      <w:rFonts w:ascii="Cambria Math" w:hAnsi="Cambria Math"/>
                                    </w:rPr>
                                  </m:ctrlPr>
                                </m:sSubPr>
                                <m:e>
                                  <m:r>
                                    <w:rPr>
                                      <w:rFonts w:ascii="Cambria Math" w:hAnsi="Cambria Math"/>
                                    </w:rPr>
                                    <m:t>d</m:t>
                                  </m:r>
                                </m:e>
                                <m:sub>
                                  <m:r>
                                    <w:rPr>
                                      <w:rFonts w:ascii="Cambria Math" w:hAnsi="Cambria Math"/>
                                    </w:rPr>
                                    <m:t>o</m:t>
                                  </m:r>
                                </m:sub>
                              </m:sSub>
                            </m:den>
                          </m:f>
                        </m:e>
                      </m:d>
                    </m:e>
                    <m:sup>
                      <m:r>
                        <m:rPr>
                          <m:sty m:val="p"/>
                        </m:rPr>
                        <w:rPr>
                          <w:rFonts w:ascii="Cambria Math" w:hAnsi="Cambria Math"/>
                          <w:sz w:val="18"/>
                          <w:szCs w:val="18"/>
                        </w:rPr>
                        <m:t>-</m:t>
                      </m:r>
                      <m:r>
                        <w:rPr>
                          <w:rFonts w:ascii="Cambria Math" w:hAnsi="Cambria Math"/>
                          <w:sz w:val="18"/>
                          <w:szCs w:val="18"/>
                        </w:rPr>
                        <m:t>α</m:t>
                      </m:r>
                    </m:sup>
                  </m:sSup>
                </m:num>
                <m:den>
                  <m:nary>
                    <m:naryPr>
                      <m:chr m:val="∑"/>
                      <m:limLoc m:val="undOvr"/>
                      <m:supHide m:val="1"/>
                      <m:ctrlPr>
                        <w:rPr>
                          <w:rFonts w:ascii="Cambria Math" w:hAnsi="Cambria Math"/>
                        </w:rPr>
                      </m:ctrlPr>
                    </m:naryPr>
                    <m:sub>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p>
                        <m:sSupPr>
                          <m:ctrlPr>
                            <w:rPr>
                              <w:rFonts w:ascii="Cambria Math" w:hAnsi="Cambria Math" w:cs="SFRM1000"/>
                              <w:sz w:val="20"/>
                              <w:szCs w:val="20"/>
                            </w:rPr>
                          </m:ctrlPr>
                        </m:sSupPr>
                        <m:e>
                          <m:r>
                            <m:rPr>
                              <m:sty m:val="p"/>
                            </m:rPr>
                            <w:rPr>
                              <w:rFonts w:ascii="Cambria Math" w:hAnsi="Cambria Math" w:cs="SFRM1000"/>
                              <w:sz w:val="20"/>
                              <w:szCs w:val="20"/>
                            </w:rPr>
                            <m:t>Φ</m:t>
                          </m:r>
                        </m:e>
                        <m:sup>
                          <m:r>
                            <w:rPr>
                              <w:rFonts w:ascii="Cambria Math" w:hAnsi="Cambria Math" w:cs="SFRM1000"/>
                              <w:sz w:val="20"/>
                              <w:szCs w:val="20"/>
                            </w:rPr>
                            <m:t>I</m:t>
                          </m:r>
                          <m:r>
                            <m:rPr>
                              <m:sty m:val="p"/>
                            </m:rPr>
                            <w:rPr>
                              <w:rFonts w:ascii="Cambria Math" w:hAnsi="Cambria Math" w:cs="SFRM1000"/>
                              <w:sz w:val="20"/>
                              <w:szCs w:val="20"/>
                            </w:rPr>
                            <m:t>_</m:t>
                          </m:r>
                          <m:r>
                            <w:rPr>
                              <w:rFonts w:ascii="Cambria Math" w:hAnsi="Cambria Math" w:cs="SFRM1000"/>
                              <w:sz w:val="20"/>
                              <w:szCs w:val="20"/>
                            </w:rPr>
                            <m:t>BS</m:t>
                          </m:r>
                        </m:sup>
                      </m:sSup>
                    </m:sub>
                    <m:sup/>
                    <m:e>
                      <m:sSub>
                        <m:sSubPr>
                          <m:ctrlPr>
                            <w:rPr>
                              <w:rFonts w:ascii="Cambria Math" w:hAnsi="Cambria Math"/>
                            </w:rPr>
                          </m:ctrlPr>
                        </m:sSubPr>
                        <m:e>
                          <m:r>
                            <w:rPr>
                              <w:rFonts w:ascii="Cambria Math" w:hAnsi="Cambria Math"/>
                            </w:rPr>
                            <m:t>P</m:t>
                          </m:r>
                        </m:e>
                        <m:sub>
                          <m:sSub>
                            <m:sSubPr>
                              <m:ctrlPr>
                                <w:rPr>
                                  <w:rFonts w:ascii="Cambria Math" w:hAnsi="Cambria Math"/>
                                </w:rPr>
                              </m:ctrlPr>
                            </m:sSubPr>
                            <m:e>
                              <m:r>
                                <w:rPr>
                                  <w:rFonts w:ascii="Cambria Math" w:hAnsi="Cambria Math"/>
                                </w:rPr>
                                <m:t>x</m:t>
                              </m:r>
                            </m:e>
                            <m:sub>
                              <m:r>
                                <w:rPr>
                                  <w:rFonts w:ascii="Cambria Math" w:hAnsi="Cambria Math"/>
                                </w:rPr>
                                <m:t>i</m:t>
                              </m:r>
                            </m:sub>
                          </m:sSub>
                        </m:sub>
                      </m:sSub>
                      <m:r>
                        <m:rPr>
                          <m:sty m:val="p"/>
                        </m:rPr>
                        <w:rPr>
                          <w:rFonts w:ascii="Cambria Math" w:hAnsi="Cambria Math"/>
                        </w:rPr>
                        <m:t xml:space="preserve"> </m:t>
                      </m:r>
                      <m:r>
                        <w:rPr>
                          <w:rFonts w:ascii="Cambria Math" w:hAnsi="Cambria Math"/>
                        </w:rPr>
                        <m:t>k</m:t>
                      </m:r>
                      <m:r>
                        <m:rPr>
                          <m:sty m:val="p"/>
                        </m:rPr>
                        <w:rPr>
                          <w:rFonts w:ascii="Cambria Math" w:hAnsi="Cambria Math"/>
                        </w:rPr>
                        <m:t>*</m:t>
                      </m:r>
                      <m:sSup>
                        <m:sSupPr>
                          <m:ctrlPr>
                            <w:rPr>
                              <w:rFonts w:ascii="Cambria Math" w:hAnsi="Cambria Math"/>
                            </w:rPr>
                          </m:ctrlPr>
                        </m:sSupPr>
                        <m:e>
                          <m:d>
                            <m:dPr>
                              <m:ctrlPr>
                                <w:rPr>
                                  <w:rFonts w:ascii="Cambria Math" w:hAnsi="Cambria Math"/>
                                </w:rPr>
                              </m:ctrlPr>
                            </m:dPr>
                            <m:e>
                              <m:f>
                                <m:fPr>
                                  <m:ctrlPr>
                                    <w:rPr>
                                      <w:rFonts w:ascii="Cambria Math" w:hAnsi="Cambria Math"/>
                                    </w:rPr>
                                  </m:ctrlPr>
                                </m:fPr>
                                <m:num>
                                  <m:r>
                                    <w:rPr>
                                      <w:rFonts w:ascii="Cambria Math" w:hAnsi="Cambria Math"/>
                                    </w:rPr>
                                    <m:t>d</m:t>
                                  </m:r>
                                </m:num>
                                <m:den>
                                  <m:sSub>
                                    <m:sSubPr>
                                      <m:ctrlPr>
                                        <w:rPr>
                                          <w:rFonts w:ascii="Cambria Math" w:hAnsi="Cambria Math"/>
                                        </w:rPr>
                                      </m:ctrlPr>
                                    </m:sSubPr>
                                    <m:e>
                                      <m:r>
                                        <w:rPr>
                                          <w:rFonts w:ascii="Cambria Math" w:hAnsi="Cambria Math"/>
                                        </w:rPr>
                                        <m:t>d</m:t>
                                      </m:r>
                                    </m:e>
                                    <m:sub>
                                      <m:r>
                                        <w:rPr>
                                          <w:rFonts w:ascii="Cambria Math" w:hAnsi="Cambria Math"/>
                                        </w:rPr>
                                        <m:t>o</m:t>
                                      </m:r>
                                    </m:sub>
                                  </m:sSub>
                                </m:den>
                              </m:f>
                            </m:e>
                          </m:d>
                        </m:e>
                        <m:sup>
                          <m:r>
                            <m:rPr>
                              <m:sty m:val="p"/>
                            </m:rPr>
                            <w:rPr>
                              <w:rFonts w:ascii="Cambria Math" w:hAnsi="Cambria Math"/>
                              <w:sz w:val="18"/>
                              <w:szCs w:val="18"/>
                            </w:rPr>
                            <m:t>-</m:t>
                          </m:r>
                          <m:r>
                            <w:rPr>
                              <w:rFonts w:ascii="Cambria Math" w:hAnsi="Cambria Math"/>
                              <w:sz w:val="18"/>
                              <w:szCs w:val="18"/>
                            </w:rPr>
                            <m:t>α</m:t>
                          </m:r>
                        </m:sup>
                      </m:sSup>
                    </m:e>
                  </m:nary>
                </m:den>
              </m:f>
            </m:oMath>
            <w:r w:rsidR="004758D8">
              <w:rPr>
                <w:rFonts w:ascii="SFRM1000" w:eastAsiaTheme="minorEastAsia" w:hAnsi="SFRM1000" w:cs="SFRM1000"/>
              </w:rPr>
              <w:tab/>
            </w:r>
          </w:p>
        </w:tc>
        <w:tc>
          <w:tcPr>
            <w:tcW w:w="1795" w:type="dxa"/>
            <w:vAlign w:val="center"/>
          </w:tcPr>
          <w:p w14:paraId="7F6ECDE7" w14:textId="671EA04C" w:rsidR="00F04F03" w:rsidRPr="00D71192" w:rsidRDefault="00F04F03" w:rsidP="00902CEF">
            <w:pPr>
              <w:tabs>
                <w:tab w:val="left" w:pos="702"/>
              </w:tabs>
              <w:jc w:val="center"/>
              <w:rPr>
                <w:i/>
                <w:iCs/>
                <w:color w:val="FF0000"/>
              </w:rPr>
            </w:pPr>
            <w:bookmarkStart w:id="47" w:name="_Ref510382973"/>
            <w:bookmarkStart w:id="48" w:name="_Toc514187037"/>
            <w:r w:rsidRPr="00D71192">
              <w:rPr>
                <w:i/>
                <w:iCs/>
                <w:color w:val="FF0000"/>
              </w:rPr>
              <w:t>Equation (</w:t>
            </w:r>
            <w:r w:rsidR="00D1440C">
              <w:rPr>
                <w:i/>
                <w:iCs/>
                <w:color w:val="FF0000"/>
              </w:rPr>
              <w:fldChar w:fldCharType="begin"/>
            </w:r>
            <w:r w:rsidR="00D1440C">
              <w:rPr>
                <w:i/>
                <w:iCs/>
                <w:color w:val="FF0000"/>
              </w:rPr>
              <w:instrText xml:space="preserve"> STYLEREF 1 \s </w:instrText>
            </w:r>
            <w:r w:rsidR="00D1440C">
              <w:rPr>
                <w:i/>
                <w:iCs/>
                <w:color w:val="FF0000"/>
              </w:rPr>
              <w:fldChar w:fldCharType="separate"/>
            </w:r>
            <w:r w:rsidR="00913F64">
              <w:rPr>
                <w:i/>
                <w:iCs/>
                <w:noProof/>
                <w:color w:val="FF0000"/>
                <w:cs/>
              </w:rPr>
              <w:t>‎</w:t>
            </w:r>
            <w:r w:rsidR="00913F64">
              <w:rPr>
                <w:i/>
                <w:iCs/>
                <w:noProof/>
                <w:color w:val="FF0000"/>
              </w:rPr>
              <w:t>3</w:t>
            </w:r>
            <w:r w:rsidR="00D1440C">
              <w:rPr>
                <w:i/>
                <w:iCs/>
                <w:color w:val="FF0000"/>
              </w:rPr>
              <w:fldChar w:fldCharType="end"/>
            </w:r>
            <w:r w:rsidR="00D1440C">
              <w:rPr>
                <w:i/>
                <w:iCs/>
                <w:color w:val="FF0000"/>
              </w:rPr>
              <w:noBreakHyphen/>
            </w:r>
            <w:r w:rsidR="00D1440C">
              <w:rPr>
                <w:i/>
                <w:iCs/>
                <w:color w:val="FF0000"/>
              </w:rPr>
              <w:fldChar w:fldCharType="begin"/>
            </w:r>
            <w:r w:rsidR="00D1440C">
              <w:rPr>
                <w:i/>
                <w:iCs/>
                <w:color w:val="FF0000"/>
              </w:rPr>
              <w:instrText xml:space="preserve"> SEQ Equation \* ARABIC \s 1 </w:instrText>
            </w:r>
            <w:r w:rsidR="00D1440C">
              <w:rPr>
                <w:i/>
                <w:iCs/>
                <w:color w:val="FF0000"/>
              </w:rPr>
              <w:fldChar w:fldCharType="separate"/>
            </w:r>
            <w:r w:rsidR="00913F64">
              <w:rPr>
                <w:i/>
                <w:iCs/>
                <w:noProof/>
                <w:color w:val="FF0000"/>
              </w:rPr>
              <w:t>10</w:t>
            </w:r>
            <w:r w:rsidR="00D1440C">
              <w:rPr>
                <w:i/>
                <w:iCs/>
                <w:color w:val="FF0000"/>
              </w:rPr>
              <w:fldChar w:fldCharType="end"/>
            </w:r>
            <w:r w:rsidRPr="00D71192">
              <w:rPr>
                <w:i/>
                <w:iCs/>
                <w:color w:val="FF0000"/>
              </w:rPr>
              <w:t>)</w:t>
            </w:r>
            <w:bookmarkEnd w:id="47"/>
            <w:bookmarkEnd w:id="48"/>
          </w:p>
        </w:tc>
      </w:tr>
    </w:tbl>
    <w:p w14:paraId="7F6ECDE9" w14:textId="759047B8" w:rsidR="00247061" w:rsidRDefault="00247061" w:rsidP="00667983">
      <w:pPr>
        <w:pStyle w:val="NoSpacing"/>
      </w:pPr>
      <w:r>
        <w:t xml:space="preserve">Where </w:t>
      </w:r>
      <m:oMath>
        <m:sSup>
          <m:sSupPr>
            <m:ctrlPr>
              <w:rPr>
                <w:rFonts w:ascii="Cambria Math" w:hAnsi="Cambria Math"/>
                <w:i/>
              </w:rPr>
            </m:ctrlPr>
          </m:sSupPr>
          <m:e>
            <m:r>
              <w:rPr>
                <w:rFonts w:ascii="Cambria Math" w:hAnsi="Cambria Math"/>
              </w:rPr>
              <m:t>Φ</m:t>
            </m:r>
          </m:e>
          <m:sup>
            <m:r>
              <w:rPr>
                <w:rFonts w:ascii="Cambria Math" w:hAnsi="Cambria Math"/>
              </w:rPr>
              <m:t>I_BS</m:t>
            </m:r>
          </m:sup>
        </m:sSup>
      </m:oMath>
      <w:r>
        <w:rPr>
          <w:rFonts w:eastAsiaTheme="minorEastAsia"/>
        </w:rPr>
        <w:t xml:space="preserve"> </w:t>
      </w:r>
      <w:r w:rsidR="00667983">
        <w:rPr>
          <w:rFonts w:eastAsiaTheme="minorEastAsia"/>
        </w:rPr>
        <w:t>are</w:t>
      </w:r>
      <w:r>
        <w:t xml:space="preserve"> all </w:t>
      </w:r>
      <w:r w:rsidRPr="00A849AB">
        <w:t>Base stations that cause Interference</w:t>
      </w:r>
      <w:r>
        <w:t xml:space="preserve"> </w:t>
      </w:r>
      <w:r w:rsidRPr="00A849AB">
        <w:t>w</w:t>
      </w:r>
      <w:r>
        <w:t>ith</w:t>
      </w:r>
      <w:r w:rsidRPr="00A849AB">
        <w:t xml:space="preserve"> </w:t>
      </w:r>
      <w:r w:rsidR="00EC593B">
        <w:t xml:space="preserve">the base station the </w:t>
      </w:r>
      <w:r>
        <w:t>MS</w:t>
      </w:r>
      <w:r w:rsidRPr="00A849AB">
        <w:t xml:space="preserve"> is connected</w:t>
      </w:r>
      <w:r>
        <w:t xml:space="preserve"> </w:t>
      </w:r>
      <w:proofErr w:type="gramStart"/>
      <w:r>
        <w:t>to.</w:t>
      </w:r>
      <w:proofErr w:type="gramEnd"/>
      <w:r>
        <w:t xml:space="preserve"> </w:t>
      </w:r>
      <w:r w:rsidR="00BE5D72" w:rsidRPr="0038623A">
        <w:t xml:space="preserve">we </w:t>
      </w:r>
      <w:r w:rsidR="00ED01A7">
        <w:t>also</w:t>
      </w:r>
      <w:r w:rsidR="00BE5D72" w:rsidRPr="0038623A">
        <w:t xml:space="preserve"> consider</w:t>
      </w:r>
      <w:r w:rsidR="00ED01A7">
        <w:t>ed</w:t>
      </w:r>
      <w:r w:rsidR="00BE5D72" w:rsidRPr="0038623A">
        <w:t xml:space="preserve"> the thermal noise denoting by </w:t>
      </w:r>
      <m:oMath>
        <m:r>
          <w:rPr>
            <w:rFonts w:ascii="Cambria Math" w:hAnsi="Cambria Math"/>
          </w:rPr>
          <m:t>N</m:t>
        </m:r>
      </m:oMath>
      <w:r w:rsidR="00BE5D72" w:rsidRPr="0038623A">
        <w:t xml:space="preserve">, thermal noise is modeled here as an additive white Gaussian noise (AWGN). The variance is denoted by </w:t>
      </w:r>
      <m:oMath>
        <m:r>
          <w:rPr>
            <w:rFonts w:ascii="Cambria Math" w:hAnsi="Cambria Math" w:cs="Arial"/>
          </w:rPr>
          <m:t>Ñ</m:t>
        </m:r>
      </m:oMath>
      <w:r w:rsidR="00BE5D72" w:rsidRPr="0038623A">
        <w:rPr>
          <w:rFonts w:ascii="Arial" w:hAnsi="Arial" w:cs="Arial"/>
        </w:rPr>
        <w:t xml:space="preserve"> ,</w:t>
      </w:r>
      <w:r w:rsidR="00BE5D72" w:rsidRPr="0038623A">
        <w:t xml:space="preserve"> and a mean of zero.</w:t>
      </w:r>
      <w:r w:rsidR="00ED01A7">
        <w:t xml:space="preserve"> </w:t>
      </w:r>
      <w:r w:rsidR="00016C02" w:rsidRPr="00016C02">
        <w:t xml:space="preserve">The signal to interference noise ratio was calculated based on </w:t>
      </w:r>
      <w:r w:rsidR="00F210A4">
        <w:t xml:space="preserve"> </w:t>
      </w:r>
      <w:r w:rsidR="005C0615">
        <w:fldChar w:fldCharType="begin"/>
      </w:r>
      <w:r w:rsidR="00F210A4">
        <w:instrText xml:space="preserve"> REF _Ref510383066 \h </w:instrText>
      </w:r>
      <w:r w:rsidR="005C0615">
        <w:fldChar w:fldCharType="separate"/>
      </w:r>
      <w:r w:rsidR="00913F64" w:rsidRPr="00D71192">
        <w:rPr>
          <w:i/>
          <w:iCs/>
          <w:color w:val="FF0000"/>
        </w:rPr>
        <w:t>Equation (</w:t>
      </w:r>
      <w:r w:rsidR="00913F64">
        <w:rPr>
          <w:i/>
          <w:iCs/>
          <w:noProof/>
          <w:color w:val="FF0000"/>
          <w:cs/>
        </w:rPr>
        <w:t>‎</w:t>
      </w:r>
      <w:r w:rsidR="00913F64">
        <w:rPr>
          <w:i/>
          <w:iCs/>
          <w:noProof/>
          <w:color w:val="FF0000"/>
        </w:rPr>
        <w:t>3</w:t>
      </w:r>
      <w:r w:rsidR="00913F64">
        <w:rPr>
          <w:i/>
          <w:iCs/>
          <w:color w:val="FF0000"/>
        </w:rPr>
        <w:noBreakHyphen/>
      </w:r>
      <w:r w:rsidR="00913F64">
        <w:rPr>
          <w:i/>
          <w:iCs/>
          <w:noProof/>
          <w:color w:val="FF0000"/>
        </w:rPr>
        <w:t>11</w:t>
      </w:r>
      <w:r w:rsidR="00913F64" w:rsidRPr="00D71192">
        <w:rPr>
          <w:i/>
          <w:iCs/>
          <w:color w:val="FF0000"/>
        </w:rPr>
        <w:t>)</w:t>
      </w:r>
      <w:r w:rsidR="005C0615">
        <w:fldChar w:fldCharType="end"/>
      </w:r>
      <w:sdt>
        <w:sdtPr>
          <w:id w:val="675146120"/>
          <w:citation/>
        </w:sdtPr>
        <w:sdtContent>
          <w:r w:rsidR="00CC3F66">
            <w:fldChar w:fldCharType="begin"/>
          </w:r>
          <w:r w:rsidR="00CC3F66">
            <w:instrText xml:space="preserve"> CITATION Ald14 \l 1033 </w:instrText>
          </w:r>
          <w:r w:rsidR="00CC3F66">
            <w:fldChar w:fldCharType="separate"/>
          </w:r>
          <w:r w:rsidR="00CC3F66">
            <w:rPr>
              <w:noProof/>
            </w:rPr>
            <w:t xml:space="preserve"> </w:t>
          </w:r>
          <w:r w:rsidR="00CC3F66" w:rsidRPr="00CC3F66">
            <w:rPr>
              <w:noProof/>
            </w:rPr>
            <w:t>[20]</w:t>
          </w:r>
          <w:r w:rsidR="00CC3F66">
            <w:fldChar w:fldCharType="end"/>
          </w:r>
        </w:sdtContent>
      </w:sdt>
      <w:r w:rsidR="00F210A4">
        <w:t>.</w:t>
      </w:r>
    </w:p>
    <w:tbl>
      <w:tblPr>
        <w:tblStyle w:val="TableGrid"/>
        <w:tblW w:w="937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77"/>
        <w:gridCol w:w="6501"/>
        <w:gridCol w:w="1795"/>
      </w:tblGrid>
      <w:tr w:rsidR="006F714B" w14:paraId="7F6ECDED" w14:textId="77777777" w:rsidTr="00BD670D">
        <w:trPr>
          <w:trHeight w:val="624"/>
        </w:trPr>
        <w:tc>
          <w:tcPr>
            <w:tcW w:w="1077" w:type="dxa"/>
            <w:vAlign w:val="center"/>
          </w:tcPr>
          <w:p w14:paraId="7F6ECDEA" w14:textId="77777777" w:rsidR="006F714B" w:rsidRDefault="006F714B" w:rsidP="00902CEF">
            <w:pPr>
              <w:jc w:val="center"/>
            </w:pPr>
          </w:p>
        </w:tc>
        <w:tc>
          <w:tcPr>
            <w:tcW w:w="6501" w:type="dxa"/>
            <w:vAlign w:val="center"/>
          </w:tcPr>
          <w:p w14:paraId="7F6ECDEB" w14:textId="0A44ACDC" w:rsidR="006F714B" w:rsidRDefault="006F714B" w:rsidP="00FD20BC">
            <m:oMath>
              <m:r>
                <w:rPr>
                  <w:rFonts w:ascii="Cambria Math" w:hAnsi="Cambria Math"/>
                </w:rPr>
                <m:t>SINR</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y</m:t>
                  </m:r>
                </m:e>
              </m:d>
              <m:r>
                <m:rPr>
                  <m:sty m:val="p"/>
                </m:rPr>
                <w:rPr>
                  <w:rFonts w:ascii="Cambria Math" w:hAnsi="Cambria Math"/>
                </w:rPr>
                <m:t>=</m:t>
              </m:r>
              <m:f>
                <m:fPr>
                  <m:ctrlPr>
                    <w:rPr>
                      <w:rFonts w:ascii="Cambria Math" w:hAnsi="Cambria Math"/>
                    </w:rPr>
                  </m:ctrlPr>
                </m:fPr>
                <m:num>
                  <m:r>
                    <w:rPr>
                      <w:rFonts w:ascii="Cambria Math" w:hAnsi="Cambria Math"/>
                    </w:rPr>
                    <m:t>Pxy</m:t>
                  </m:r>
                </m:num>
                <m:den>
                  <m:sSub>
                    <m:sSubPr>
                      <m:ctrlPr>
                        <w:rPr>
                          <w:rFonts w:ascii="Cambria Math" w:hAnsi="Cambria Math"/>
                        </w:rPr>
                      </m:ctrlPr>
                    </m:sSubPr>
                    <m:e>
                      <m:r>
                        <w:rPr>
                          <w:rFonts w:ascii="Cambria Math" w:hAnsi="Cambria Math"/>
                        </w:rPr>
                        <m:t>I</m:t>
                      </m:r>
                    </m:e>
                    <m:sub>
                      <m:r>
                        <w:rPr>
                          <w:rFonts w:ascii="Cambria Math" w:hAnsi="Cambria Math"/>
                        </w:rPr>
                        <m:t>y</m:t>
                      </m:r>
                    </m:sub>
                  </m:sSub>
                  <m:r>
                    <m:rPr>
                      <m:sty m:val="p"/>
                    </m:rPr>
                    <w:rPr>
                      <w:rFonts w:ascii="Cambria Math" w:hAnsi="Cambria Math"/>
                    </w:rPr>
                    <m:t>+</m:t>
                  </m:r>
                  <m:r>
                    <w:rPr>
                      <w:rFonts w:ascii="Cambria Math" w:hAnsi="Cambria Math"/>
                    </w:rPr>
                    <m:t>N</m:t>
                  </m:r>
                </m:den>
              </m:f>
              <m:r>
                <m:rPr>
                  <m:sty m:val="p"/>
                </m:rPr>
                <w:rPr>
                  <w:rFonts w:ascii="Cambria Math" w:hAnsi="Cambria Math"/>
                </w:rPr>
                <m:t xml:space="preserve">= </m:t>
              </m:r>
              <m:f>
                <m:fPr>
                  <m:ctrlPr>
                    <w:rPr>
                      <w:rFonts w:ascii="Cambria Math" w:hAnsi="Cambria Math"/>
                    </w:rPr>
                  </m:ctrlPr>
                </m:fPr>
                <m:num>
                  <m:sSub>
                    <m:sSubPr>
                      <m:ctrlPr>
                        <w:rPr>
                          <w:rFonts w:ascii="Cambria Math" w:hAnsi="Cambria Math"/>
                        </w:rPr>
                      </m:ctrlPr>
                    </m:sSubPr>
                    <m:e>
                      <m:r>
                        <w:rPr>
                          <w:rFonts w:ascii="Cambria Math" w:hAnsi="Cambria Math"/>
                        </w:rPr>
                        <m:t>P</m:t>
                      </m:r>
                    </m:e>
                    <m:sub>
                      <m:r>
                        <w:rPr>
                          <w:rFonts w:ascii="Cambria Math" w:hAnsi="Cambria Math"/>
                        </w:rPr>
                        <m:t>x</m:t>
                      </m:r>
                    </m:sub>
                  </m:sSub>
                  <m:r>
                    <m:rPr>
                      <m:sty m:val="p"/>
                    </m:rPr>
                    <w:rPr>
                      <w:rFonts w:ascii="Cambria Math" w:hAnsi="Cambria Math"/>
                    </w:rPr>
                    <m:t xml:space="preserve"> </m:t>
                  </m:r>
                  <m:r>
                    <w:rPr>
                      <w:rFonts w:ascii="Cambria Math" w:hAnsi="Cambria Math"/>
                    </w:rPr>
                    <m:t>k</m:t>
                  </m:r>
                  <m:r>
                    <m:rPr>
                      <m:sty m:val="p"/>
                    </m:rPr>
                    <w:rPr>
                      <w:rFonts w:ascii="Cambria Math" w:hAnsi="Cambria Math"/>
                    </w:rPr>
                    <m:t>*</m:t>
                  </m:r>
                  <m:sSup>
                    <m:sSupPr>
                      <m:ctrlPr>
                        <w:rPr>
                          <w:rFonts w:ascii="Cambria Math" w:hAnsi="Cambria Math"/>
                        </w:rPr>
                      </m:ctrlPr>
                    </m:sSupPr>
                    <m:e>
                      <m:d>
                        <m:dPr>
                          <m:ctrlPr>
                            <w:rPr>
                              <w:rFonts w:ascii="Cambria Math" w:hAnsi="Cambria Math"/>
                            </w:rPr>
                          </m:ctrlPr>
                        </m:dPr>
                        <m:e>
                          <m:f>
                            <m:fPr>
                              <m:ctrlPr>
                                <w:rPr>
                                  <w:rFonts w:ascii="Cambria Math" w:hAnsi="Cambria Math"/>
                                </w:rPr>
                              </m:ctrlPr>
                            </m:fPr>
                            <m:num>
                              <m:r>
                                <w:rPr>
                                  <w:rFonts w:ascii="Cambria Math" w:hAnsi="Cambria Math"/>
                                </w:rPr>
                                <m:t>d</m:t>
                              </m:r>
                            </m:num>
                            <m:den>
                              <m:sSub>
                                <m:sSubPr>
                                  <m:ctrlPr>
                                    <w:rPr>
                                      <w:rFonts w:ascii="Cambria Math" w:hAnsi="Cambria Math"/>
                                    </w:rPr>
                                  </m:ctrlPr>
                                </m:sSubPr>
                                <m:e>
                                  <m:r>
                                    <w:rPr>
                                      <w:rFonts w:ascii="Cambria Math" w:hAnsi="Cambria Math"/>
                                    </w:rPr>
                                    <m:t>d</m:t>
                                  </m:r>
                                </m:e>
                                <m:sub>
                                  <m:r>
                                    <w:rPr>
                                      <w:rFonts w:ascii="Cambria Math" w:hAnsi="Cambria Math"/>
                                    </w:rPr>
                                    <m:t>o</m:t>
                                  </m:r>
                                </m:sub>
                              </m:sSub>
                            </m:den>
                          </m:f>
                        </m:e>
                      </m:d>
                    </m:e>
                    <m:sup>
                      <m:r>
                        <m:rPr>
                          <m:sty m:val="p"/>
                        </m:rPr>
                        <w:rPr>
                          <w:rFonts w:ascii="Cambria Math" w:hAnsi="Cambria Math"/>
                        </w:rPr>
                        <m:t>-</m:t>
                      </m:r>
                      <m:r>
                        <w:rPr>
                          <w:rFonts w:ascii="Cambria Math" w:hAnsi="Cambria Math"/>
                        </w:rPr>
                        <m:t>α</m:t>
                      </m:r>
                    </m:sup>
                  </m:sSup>
                </m:num>
                <m:den>
                  <m:nary>
                    <m:naryPr>
                      <m:chr m:val="∑"/>
                      <m:supHide m:val="1"/>
                      <m:ctrlPr>
                        <w:rPr>
                          <w:rFonts w:ascii="Cambria Math" w:hAnsi="Cambria Math"/>
                        </w:rPr>
                      </m:ctrlPr>
                    </m:naryPr>
                    <m:sub>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cs="Cambria Math"/>
                        </w:rPr>
                        <m:t>∈</m:t>
                      </m:r>
                      <m:sSup>
                        <m:sSupPr>
                          <m:ctrlPr>
                            <w:rPr>
                              <w:rFonts w:ascii="Cambria Math" w:hAnsi="Cambria Math"/>
                            </w:rPr>
                          </m:ctrlPr>
                        </m:sSupPr>
                        <m:e>
                          <m:r>
                            <w:rPr>
                              <w:rFonts w:ascii="Cambria Math" w:hAnsi="Cambria Math" w:cs="Times New Roman"/>
                            </w:rPr>
                            <m:t>Φ</m:t>
                          </m:r>
                          <m:ctrlPr>
                            <w:rPr>
                              <w:rFonts w:ascii="Cambria Math" w:hAnsi="Cambria Math" w:cs="Cambria Math"/>
                            </w:rPr>
                          </m:ctrlPr>
                        </m:e>
                        <m:sup>
                          <m:r>
                            <w:rPr>
                              <w:rFonts w:ascii="Cambria Math" w:hAnsi="Cambria Math"/>
                            </w:rPr>
                            <m:t>I</m:t>
                          </m:r>
                          <m:r>
                            <m:rPr>
                              <m:sty m:val="p"/>
                            </m:rPr>
                            <w:rPr>
                              <w:rFonts w:ascii="Cambria Math" w:hAnsi="Cambria Math"/>
                            </w:rPr>
                            <m:t>_</m:t>
                          </m:r>
                          <m:r>
                            <w:rPr>
                              <w:rFonts w:ascii="Cambria Math" w:hAnsi="Cambria Math"/>
                            </w:rPr>
                            <m:t>BS</m:t>
                          </m:r>
                        </m:sup>
                      </m:sSup>
                    </m:sub>
                    <m:sup/>
                    <m:e>
                      <m:sSub>
                        <m:sSubPr>
                          <m:ctrlPr>
                            <w:rPr>
                              <w:rFonts w:ascii="Cambria Math" w:hAnsi="Cambria Math"/>
                            </w:rPr>
                          </m:ctrlPr>
                        </m:sSubPr>
                        <m:e>
                          <m:r>
                            <w:rPr>
                              <w:rFonts w:ascii="Cambria Math" w:hAnsi="Cambria Math"/>
                            </w:rPr>
                            <m:t>P</m:t>
                          </m:r>
                          <m:ctrlPr>
                            <w:rPr>
                              <w:rFonts w:ascii="Cambria Math" w:eastAsia="Cambria Math" w:hAnsi="Cambria Math" w:cs="Cambria Math"/>
                            </w:rPr>
                          </m:ctrlPr>
                        </m:e>
                        <m:sub>
                          <m:sSub>
                            <m:sSubPr>
                              <m:ctrlPr>
                                <w:rPr>
                                  <w:rFonts w:ascii="Cambria Math" w:hAnsi="Cambria Math"/>
                                </w:rPr>
                              </m:ctrlPr>
                            </m:sSubPr>
                            <m:e>
                              <m:r>
                                <w:rPr>
                                  <w:rFonts w:ascii="Cambria Math" w:hAnsi="Cambria Math"/>
                                </w:rPr>
                                <m:t>x</m:t>
                              </m:r>
                            </m:e>
                            <m:sub>
                              <m:r>
                                <w:rPr>
                                  <w:rFonts w:ascii="Cambria Math" w:hAnsi="Cambria Math"/>
                                </w:rPr>
                                <m:t>i</m:t>
                              </m:r>
                            </m:sub>
                          </m:sSub>
                        </m:sub>
                      </m:sSub>
                      <m:r>
                        <m:rPr>
                          <m:sty m:val="p"/>
                        </m:rPr>
                        <w:rPr>
                          <w:rFonts w:ascii="Cambria Math" w:hAnsi="Cambria Math"/>
                        </w:rPr>
                        <m:t xml:space="preserve"> </m:t>
                      </m:r>
                      <m:r>
                        <w:rPr>
                          <w:rFonts w:ascii="Cambria Math" w:hAnsi="Cambria Math"/>
                        </w:rPr>
                        <m:t>k</m:t>
                      </m:r>
                      <m:r>
                        <m:rPr>
                          <m:sty m:val="p"/>
                        </m:rPr>
                        <w:rPr>
                          <w:rFonts w:ascii="Cambria Math" w:hAnsi="Cambria Math"/>
                        </w:rPr>
                        <m:t>*</m:t>
                      </m:r>
                      <m:sSup>
                        <m:sSupPr>
                          <m:ctrlPr>
                            <w:rPr>
                              <w:rFonts w:ascii="Cambria Math" w:hAnsi="Cambria Math"/>
                            </w:rPr>
                          </m:ctrlPr>
                        </m:sSupPr>
                        <m:e>
                          <m:d>
                            <m:dPr>
                              <m:ctrlPr>
                                <w:rPr>
                                  <w:rFonts w:ascii="Cambria Math" w:hAnsi="Cambria Math"/>
                                </w:rPr>
                              </m:ctrlPr>
                            </m:dPr>
                            <m:e>
                              <m:f>
                                <m:fPr>
                                  <m:ctrlPr>
                                    <w:rPr>
                                      <w:rFonts w:ascii="Cambria Math" w:hAnsi="Cambria Math"/>
                                    </w:rPr>
                                  </m:ctrlPr>
                                </m:fPr>
                                <m:num>
                                  <m:r>
                                    <w:rPr>
                                      <w:rFonts w:ascii="Cambria Math" w:hAnsi="Cambria Math"/>
                                    </w:rPr>
                                    <m:t>d</m:t>
                                  </m:r>
                                </m:num>
                                <m:den>
                                  <m:sSub>
                                    <m:sSubPr>
                                      <m:ctrlPr>
                                        <w:rPr>
                                          <w:rFonts w:ascii="Cambria Math" w:hAnsi="Cambria Math"/>
                                        </w:rPr>
                                      </m:ctrlPr>
                                    </m:sSubPr>
                                    <m:e>
                                      <m:r>
                                        <w:rPr>
                                          <w:rFonts w:ascii="Cambria Math" w:hAnsi="Cambria Math"/>
                                        </w:rPr>
                                        <m:t>d</m:t>
                                      </m:r>
                                    </m:e>
                                    <m:sub>
                                      <m:r>
                                        <w:rPr>
                                          <w:rFonts w:ascii="Cambria Math" w:hAnsi="Cambria Math"/>
                                        </w:rPr>
                                        <m:t>o</m:t>
                                      </m:r>
                                    </m:sub>
                                  </m:sSub>
                                </m:den>
                              </m:f>
                            </m:e>
                          </m:d>
                        </m:e>
                        <m:sup>
                          <m:r>
                            <m:rPr>
                              <m:sty m:val="p"/>
                            </m:rPr>
                            <w:rPr>
                              <w:rFonts w:ascii="Cambria Math" w:hAnsi="Cambria Math"/>
                            </w:rPr>
                            <m:t>-</m:t>
                          </m:r>
                          <m:r>
                            <w:rPr>
                              <w:rFonts w:ascii="Cambria Math" w:hAnsi="Cambria Math"/>
                            </w:rPr>
                            <m:t>α</m:t>
                          </m:r>
                        </m:sup>
                      </m:sSup>
                    </m:e>
                  </m:nary>
                  <m:r>
                    <m:rPr>
                      <m:sty m:val="p"/>
                    </m:rPr>
                    <w:rPr>
                      <w:rFonts w:ascii="Cambria Math" w:hAnsi="Cambria Math"/>
                    </w:rPr>
                    <m:t>+</m:t>
                  </m:r>
                  <m:r>
                    <w:rPr>
                      <w:rFonts w:ascii="Cambria Math" w:hAnsi="Cambria Math"/>
                    </w:rPr>
                    <m:t>N</m:t>
                  </m:r>
                </m:den>
              </m:f>
            </m:oMath>
            <w:r w:rsidR="004758D8">
              <w:rPr>
                <w:rFonts w:eastAsiaTheme="minorEastAsia"/>
              </w:rPr>
              <w:tab/>
            </w:r>
          </w:p>
        </w:tc>
        <w:tc>
          <w:tcPr>
            <w:tcW w:w="1795" w:type="dxa"/>
            <w:vAlign w:val="center"/>
          </w:tcPr>
          <w:p w14:paraId="7F6ECDEC" w14:textId="4584D8A8" w:rsidR="006F714B" w:rsidRPr="00D71192" w:rsidRDefault="006F714B" w:rsidP="00902CEF">
            <w:pPr>
              <w:tabs>
                <w:tab w:val="left" w:pos="702"/>
              </w:tabs>
              <w:jc w:val="center"/>
              <w:rPr>
                <w:i/>
                <w:iCs/>
                <w:color w:val="FF0000"/>
              </w:rPr>
            </w:pPr>
            <w:bookmarkStart w:id="49" w:name="_Ref510383066"/>
            <w:bookmarkStart w:id="50" w:name="_Toc514187038"/>
            <w:r w:rsidRPr="00D71192">
              <w:rPr>
                <w:i/>
                <w:iCs/>
                <w:color w:val="FF0000"/>
              </w:rPr>
              <w:t>Equation (</w:t>
            </w:r>
            <w:r w:rsidR="00D1440C">
              <w:rPr>
                <w:i/>
                <w:iCs/>
                <w:color w:val="FF0000"/>
              </w:rPr>
              <w:fldChar w:fldCharType="begin"/>
            </w:r>
            <w:r w:rsidR="00D1440C">
              <w:rPr>
                <w:i/>
                <w:iCs/>
                <w:color w:val="FF0000"/>
              </w:rPr>
              <w:instrText xml:space="preserve"> STYLEREF 1 \s </w:instrText>
            </w:r>
            <w:r w:rsidR="00D1440C">
              <w:rPr>
                <w:i/>
                <w:iCs/>
                <w:color w:val="FF0000"/>
              </w:rPr>
              <w:fldChar w:fldCharType="separate"/>
            </w:r>
            <w:r w:rsidR="00913F64">
              <w:rPr>
                <w:i/>
                <w:iCs/>
                <w:noProof/>
                <w:color w:val="FF0000"/>
                <w:cs/>
              </w:rPr>
              <w:t>‎</w:t>
            </w:r>
            <w:r w:rsidR="00913F64">
              <w:rPr>
                <w:i/>
                <w:iCs/>
                <w:noProof/>
                <w:color w:val="FF0000"/>
              </w:rPr>
              <w:t>3</w:t>
            </w:r>
            <w:r w:rsidR="00D1440C">
              <w:rPr>
                <w:i/>
                <w:iCs/>
                <w:color w:val="FF0000"/>
              </w:rPr>
              <w:fldChar w:fldCharType="end"/>
            </w:r>
            <w:r w:rsidR="00D1440C">
              <w:rPr>
                <w:i/>
                <w:iCs/>
                <w:color w:val="FF0000"/>
              </w:rPr>
              <w:noBreakHyphen/>
            </w:r>
            <w:r w:rsidR="00D1440C">
              <w:rPr>
                <w:i/>
                <w:iCs/>
                <w:color w:val="FF0000"/>
              </w:rPr>
              <w:fldChar w:fldCharType="begin"/>
            </w:r>
            <w:r w:rsidR="00D1440C">
              <w:rPr>
                <w:i/>
                <w:iCs/>
                <w:color w:val="FF0000"/>
              </w:rPr>
              <w:instrText xml:space="preserve"> SEQ Equation \* ARABIC \s 1 </w:instrText>
            </w:r>
            <w:r w:rsidR="00D1440C">
              <w:rPr>
                <w:i/>
                <w:iCs/>
                <w:color w:val="FF0000"/>
              </w:rPr>
              <w:fldChar w:fldCharType="separate"/>
            </w:r>
            <w:r w:rsidR="00913F64">
              <w:rPr>
                <w:i/>
                <w:iCs/>
                <w:noProof/>
                <w:color w:val="FF0000"/>
              </w:rPr>
              <w:t>11</w:t>
            </w:r>
            <w:r w:rsidR="00D1440C">
              <w:rPr>
                <w:i/>
                <w:iCs/>
                <w:color w:val="FF0000"/>
              </w:rPr>
              <w:fldChar w:fldCharType="end"/>
            </w:r>
            <w:r w:rsidRPr="00D71192">
              <w:rPr>
                <w:i/>
                <w:iCs/>
                <w:color w:val="FF0000"/>
              </w:rPr>
              <w:t>)</w:t>
            </w:r>
            <w:bookmarkEnd w:id="49"/>
            <w:bookmarkEnd w:id="50"/>
          </w:p>
        </w:tc>
      </w:tr>
    </w:tbl>
    <w:p w14:paraId="669879ED" w14:textId="38B56FFB" w:rsidR="001C550A" w:rsidRPr="00671ED5" w:rsidRDefault="00B33E48" w:rsidP="00671ED5">
      <w:pPr>
        <w:pStyle w:val="NoSpacing"/>
      </w:pPr>
      <w:r>
        <w:t xml:space="preserve">Where N is the terminal noise (additive white gaussian Noise). </w:t>
      </w:r>
    </w:p>
    <w:p w14:paraId="7F6ECDFF" w14:textId="01D6AF00" w:rsidR="00DF7720" w:rsidRDefault="007F319E" w:rsidP="00DF7720">
      <w:pPr>
        <w:pStyle w:val="Heading3"/>
      </w:pPr>
      <w:bookmarkStart w:id="51" w:name="_Toc514626248"/>
      <w:r>
        <w:t>T</w:t>
      </w:r>
      <w:r w:rsidR="00D24343">
        <w:t>hrou</w:t>
      </w:r>
      <w:r>
        <w:t>gh</w:t>
      </w:r>
      <w:r w:rsidR="00D24343">
        <w:t>put</w:t>
      </w:r>
      <w:r w:rsidR="00DF7720">
        <w:t>:</w:t>
      </w:r>
      <w:bookmarkEnd w:id="51"/>
    </w:p>
    <w:p w14:paraId="7F6ECE00" w14:textId="41E4D503" w:rsidR="00BB15E9" w:rsidRDefault="00BB15E9" w:rsidP="00BC2781">
      <w:pPr>
        <w:pStyle w:val="NoSpacing"/>
      </w:pPr>
      <w:r>
        <w:t xml:space="preserve">Total throughput is the product of the total number of active </w:t>
      </w:r>
      <w:r w:rsidR="00CA6D38">
        <w:t>users and</w:t>
      </w:r>
      <w:r>
        <w:t xml:space="preserve"> the average achievable rate of a randomly chosen user when it is under the coverage of the BS </w:t>
      </w:r>
      <w:r w:rsidR="00556B8B">
        <w:t xml:space="preserve">as in </w:t>
      </w:r>
      <w:r w:rsidR="005C0615">
        <w:fldChar w:fldCharType="begin"/>
      </w:r>
      <w:r w:rsidR="00556B8B">
        <w:instrText xml:space="preserve"> REF _Ref510384583 \h </w:instrText>
      </w:r>
      <w:r w:rsidR="005C0615">
        <w:fldChar w:fldCharType="separate"/>
      </w:r>
      <w:r w:rsidR="00913F64" w:rsidRPr="00EF601D">
        <w:rPr>
          <w:i/>
          <w:color w:val="FF0000"/>
        </w:rPr>
        <w:t>Equation (</w:t>
      </w:r>
      <w:r w:rsidR="00913F64">
        <w:rPr>
          <w:i/>
          <w:noProof/>
          <w:color w:val="FF0000"/>
          <w:cs/>
        </w:rPr>
        <w:t>‎</w:t>
      </w:r>
      <w:r w:rsidR="00913F64">
        <w:rPr>
          <w:i/>
          <w:noProof/>
          <w:color w:val="FF0000"/>
        </w:rPr>
        <w:t>3</w:t>
      </w:r>
      <w:r w:rsidR="00913F64">
        <w:rPr>
          <w:i/>
          <w:color w:val="FF0000"/>
        </w:rPr>
        <w:noBreakHyphen/>
      </w:r>
      <w:r w:rsidR="00913F64">
        <w:rPr>
          <w:i/>
          <w:noProof/>
          <w:color w:val="FF0000"/>
        </w:rPr>
        <w:t>12</w:t>
      </w:r>
      <w:r w:rsidR="00913F64" w:rsidRPr="00EF601D">
        <w:rPr>
          <w:i/>
          <w:color w:val="FF0000"/>
        </w:rPr>
        <w:t>)</w:t>
      </w:r>
      <w:r w:rsidR="005C0615">
        <w:fldChar w:fldCharType="end"/>
      </w:r>
      <w:r w:rsidR="00556B8B">
        <w:t>.</w:t>
      </w:r>
      <w:r w:rsidR="00B861DE">
        <w:t xml:space="preserve"> All throughput calculations where </w:t>
      </w:r>
      <w:r w:rsidR="00016C02">
        <w:t>based on</w:t>
      </w:r>
      <w:r w:rsidR="005C79D3">
        <w:t xml:space="preserve"> </w:t>
      </w:r>
      <w:sdt>
        <w:sdtPr>
          <w:id w:val="1630282252"/>
          <w:citation/>
        </w:sdtPr>
        <w:sdtContent>
          <w:r w:rsidR="005C79D3">
            <w:fldChar w:fldCharType="begin"/>
          </w:r>
          <w:r w:rsidR="005C79D3">
            <w:instrText xml:space="preserve"> CITATION Xia17 \l 1033 </w:instrText>
          </w:r>
          <w:r w:rsidR="005C79D3">
            <w:fldChar w:fldCharType="separate"/>
          </w:r>
          <w:r w:rsidR="005C79D3" w:rsidRPr="005C79D3">
            <w:rPr>
              <w:noProof/>
            </w:rPr>
            <w:t>[12]</w:t>
          </w:r>
          <w:r w:rsidR="005C79D3">
            <w:fldChar w:fldCharType="end"/>
          </w:r>
        </w:sdtContent>
      </w:sdt>
      <w:r w:rsidR="00B861DE">
        <w:t xml:space="preserve">. </w:t>
      </w:r>
    </w:p>
    <w:tbl>
      <w:tblPr>
        <w:tblStyle w:val="TableGrid"/>
        <w:tblW w:w="937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77"/>
        <w:gridCol w:w="6501"/>
        <w:gridCol w:w="1795"/>
      </w:tblGrid>
      <w:tr w:rsidR="00726F17" w14:paraId="7F6ECE04" w14:textId="77777777" w:rsidTr="00EF601D">
        <w:trPr>
          <w:trHeight w:val="624"/>
        </w:trPr>
        <w:tc>
          <w:tcPr>
            <w:tcW w:w="1077" w:type="dxa"/>
            <w:vAlign w:val="center"/>
          </w:tcPr>
          <w:p w14:paraId="7F6ECE01" w14:textId="77777777" w:rsidR="00726F17" w:rsidRDefault="00726F17" w:rsidP="00BC2781">
            <w:pPr>
              <w:pStyle w:val="NoSpacing"/>
            </w:pPr>
          </w:p>
        </w:tc>
        <w:tc>
          <w:tcPr>
            <w:tcW w:w="6501" w:type="dxa"/>
            <w:vAlign w:val="center"/>
          </w:tcPr>
          <w:p w14:paraId="7F6ECE02" w14:textId="6B3C50A9" w:rsidR="00726F17" w:rsidRPr="00EF601D" w:rsidRDefault="002671D4" w:rsidP="00687348">
            <m:oMathPara>
              <m:oMathParaPr>
                <m:jc m:val="left"/>
              </m:oMathParaP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total</m:t>
                    </m:r>
                  </m:sub>
                </m:sSub>
                <m:r>
                  <m:rPr>
                    <m:sty m:val="p"/>
                  </m:rPr>
                  <w:rPr>
                    <w:rFonts w:ascii="Cambria Math" w:hAnsi="Cambria Math"/>
                  </w:rPr>
                  <m:t xml:space="preserve">= </m:t>
                </m:r>
                <m:r>
                  <w:rPr>
                    <w:rFonts w:ascii="Cambria Math" w:hAnsi="Cambria Math"/>
                  </w:rPr>
                  <m:t>p</m:t>
                </m:r>
                <m:r>
                  <m:rPr>
                    <m:sty m:val="p"/>
                  </m:rPr>
                  <w:rPr>
                    <w:rFonts w:ascii="Cambria Math" w:hAnsi="Cambria Math"/>
                  </w:rPr>
                  <m:t xml:space="preserve">1 </m:t>
                </m:r>
                <m:sSub>
                  <m:sSubPr>
                    <m:ctrlPr>
                      <w:rPr>
                        <w:rFonts w:ascii="Cambria Math" w:hAnsi="Cambria Math"/>
                      </w:rPr>
                    </m:ctrlPr>
                  </m:sSubPr>
                  <m:e>
                    <m:r>
                      <m:rPr>
                        <m:sty m:val="p"/>
                      </m:rPr>
                      <w:rPr>
                        <w:rFonts w:ascii="Cambria Math" w:hAnsi="Cambria Math"/>
                      </w:rPr>
                      <m:t>λ</m:t>
                    </m:r>
                  </m:e>
                  <m:sub>
                    <m:r>
                      <w:rPr>
                        <w:rFonts w:ascii="Cambria Math" w:hAnsi="Cambria Math"/>
                      </w:rPr>
                      <m:t>u</m:t>
                    </m:r>
                  </m:sub>
                </m:sSub>
                <m:r>
                  <w:rPr>
                    <w:rFonts w:ascii="Cambria Math" w:hAnsi="Cambria Math"/>
                  </w:rPr>
                  <m:t>SA</m:t>
                </m:r>
                <m:r>
                  <m:rPr>
                    <m:sty m:val="p"/>
                  </m:rPr>
                  <w:rPr>
                    <w:rFonts w:ascii="Cambria Math" w:hAnsi="Cambria Math"/>
                  </w:rPr>
                  <m:t xml:space="preserve"> </m:t>
                </m:r>
                <m:r>
                  <w:rPr>
                    <w:rFonts w:ascii="Cambria Math" w:hAnsi="Cambria Math"/>
                  </w:rPr>
                  <m:t>R</m:t>
                </m:r>
                <m:r>
                  <m:rPr>
                    <m:sty m:val="p"/>
                  </m:rPr>
                  <w:rPr>
                    <w:rFonts w:ascii="Cambria Math" w:hAnsi="Cambria Math"/>
                  </w:rPr>
                  <m:t xml:space="preserve">1+ </m:t>
                </m:r>
                <m:r>
                  <w:rPr>
                    <w:rFonts w:ascii="Cambria Math" w:hAnsi="Cambria Math"/>
                  </w:rPr>
                  <m:t>p</m:t>
                </m:r>
                <m:r>
                  <m:rPr>
                    <m:sty m:val="p"/>
                  </m:rPr>
                  <w:rPr>
                    <w:rFonts w:ascii="Cambria Math" w:hAnsi="Cambria Math"/>
                  </w:rPr>
                  <m:t xml:space="preserve">2 </m:t>
                </m:r>
                <m:sSub>
                  <m:sSubPr>
                    <m:ctrlPr>
                      <w:rPr>
                        <w:rFonts w:ascii="Cambria Math" w:hAnsi="Cambria Math"/>
                      </w:rPr>
                    </m:ctrlPr>
                  </m:sSubPr>
                  <m:e>
                    <m:r>
                      <m:rPr>
                        <m:sty m:val="p"/>
                      </m:rPr>
                      <w:rPr>
                        <w:rFonts w:ascii="Cambria Math" w:hAnsi="Cambria Math"/>
                      </w:rPr>
                      <m:t>λ</m:t>
                    </m:r>
                  </m:e>
                  <m:sub>
                    <m:r>
                      <w:rPr>
                        <w:rFonts w:ascii="Cambria Math" w:hAnsi="Cambria Math"/>
                      </w:rPr>
                      <m:t>u</m:t>
                    </m:r>
                  </m:sub>
                </m:sSub>
                <m:r>
                  <w:rPr>
                    <w:rFonts w:ascii="Cambria Math" w:hAnsi="Cambria Math"/>
                  </w:rPr>
                  <m:t>SA</m:t>
                </m:r>
                <m:r>
                  <m:rPr>
                    <m:sty m:val="p"/>
                  </m:rPr>
                  <w:rPr>
                    <w:rFonts w:ascii="Cambria Math" w:hAnsi="Cambria Math"/>
                  </w:rPr>
                  <m:t xml:space="preserve"> </m:t>
                </m:r>
                <m:r>
                  <w:rPr>
                    <w:rFonts w:ascii="Cambria Math" w:hAnsi="Cambria Math"/>
                  </w:rPr>
                  <m:t>R</m:t>
                </m:r>
                <m:r>
                  <m:rPr>
                    <m:sty m:val="p"/>
                  </m:rPr>
                  <w:rPr>
                    <w:rFonts w:ascii="Cambria Math" w:hAnsi="Cambria Math"/>
                  </w:rPr>
                  <m:t>2</m:t>
                </m:r>
              </m:oMath>
            </m:oMathPara>
          </w:p>
        </w:tc>
        <w:tc>
          <w:tcPr>
            <w:tcW w:w="1795" w:type="dxa"/>
            <w:vAlign w:val="center"/>
          </w:tcPr>
          <w:p w14:paraId="7F6ECE03" w14:textId="191A8DE3" w:rsidR="00726F17" w:rsidRPr="00EF601D" w:rsidRDefault="00726F17" w:rsidP="00EF601D">
            <w:pPr>
              <w:jc w:val="center"/>
              <w:rPr>
                <w:i/>
                <w:color w:val="FF0000"/>
              </w:rPr>
            </w:pPr>
            <w:bookmarkStart w:id="52" w:name="_Ref510384583"/>
            <w:bookmarkStart w:id="53" w:name="_Toc514187041"/>
            <w:r w:rsidRPr="00EF601D">
              <w:rPr>
                <w:i/>
                <w:color w:val="FF0000"/>
              </w:rPr>
              <w:t>Equation (</w:t>
            </w:r>
            <w:r w:rsidR="00D1440C">
              <w:rPr>
                <w:i/>
                <w:color w:val="FF0000"/>
              </w:rPr>
              <w:fldChar w:fldCharType="begin"/>
            </w:r>
            <w:r w:rsidR="00D1440C">
              <w:rPr>
                <w:i/>
                <w:color w:val="FF0000"/>
              </w:rPr>
              <w:instrText xml:space="preserve"> STYLEREF 1 \s </w:instrText>
            </w:r>
            <w:r w:rsidR="00D1440C">
              <w:rPr>
                <w:i/>
                <w:color w:val="FF0000"/>
              </w:rPr>
              <w:fldChar w:fldCharType="separate"/>
            </w:r>
            <w:r w:rsidR="00913F64">
              <w:rPr>
                <w:i/>
                <w:noProof/>
                <w:color w:val="FF0000"/>
                <w:cs/>
              </w:rPr>
              <w:t>‎</w:t>
            </w:r>
            <w:r w:rsidR="00913F64">
              <w:rPr>
                <w:i/>
                <w:noProof/>
                <w:color w:val="FF0000"/>
              </w:rPr>
              <w:t>3</w:t>
            </w:r>
            <w:r w:rsidR="00D1440C">
              <w:rPr>
                <w:i/>
                <w:color w:val="FF0000"/>
              </w:rPr>
              <w:fldChar w:fldCharType="end"/>
            </w:r>
            <w:r w:rsidR="00D1440C">
              <w:rPr>
                <w:i/>
                <w:color w:val="FF0000"/>
              </w:rPr>
              <w:noBreakHyphen/>
            </w:r>
            <w:r w:rsidR="00D1440C">
              <w:rPr>
                <w:i/>
                <w:color w:val="FF0000"/>
              </w:rPr>
              <w:fldChar w:fldCharType="begin"/>
            </w:r>
            <w:r w:rsidR="00D1440C">
              <w:rPr>
                <w:i/>
                <w:color w:val="FF0000"/>
              </w:rPr>
              <w:instrText xml:space="preserve"> SEQ Equation \* ARABIC \s 1 </w:instrText>
            </w:r>
            <w:r w:rsidR="00D1440C">
              <w:rPr>
                <w:i/>
                <w:color w:val="FF0000"/>
              </w:rPr>
              <w:fldChar w:fldCharType="separate"/>
            </w:r>
            <w:r w:rsidR="00913F64">
              <w:rPr>
                <w:i/>
                <w:noProof/>
                <w:color w:val="FF0000"/>
              </w:rPr>
              <w:t>12</w:t>
            </w:r>
            <w:r w:rsidR="00D1440C">
              <w:rPr>
                <w:i/>
                <w:color w:val="FF0000"/>
              </w:rPr>
              <w:fldChar w:fldCharType="end"/>
            </w:r>
            <w:r w:rsidRPr="00EF601D">
              <w:rPr>
                <w:i/>
                <w:color w:val="FF0000"/>
              </w:rPr>
              <w:t>)</w:t>
            </w:r>
            <w:bookmarkEnd w:id="52"/>
            <w:bookmarkEnd w:id="53"/>
          </w:p>
        </w:tc>
      </w:tr>
    </w:tbl>
    <w:p w14:paraId="424508DF" w14:textId="77777777" w:rsidR="004C2BC2" w:rsidRDefault="00E63157" w:rsidP="004C2BC2">
      <w:pPr>
        <w:pStyle w:val="NoSpacing"/>
        <w:rPr>
          <w:rFonts w:cstheme="majorBidi"/>
        </w:rPr>
      </w:pPr>
      <w:r>
        <w:rPr>
          <w:rFonts w:cstheme="majorBidi"/>
        </w:rPr>
        <w:t>Where:</w:t>
      </w:r>
    </w:p>
    <w:p w14:paraId="7F6ECE06" w14:textId="7E4543C0" w:rsidR="00BC2781" w:rsidRDefault="002671D4" w:rsidP="004C2BC2">
      <w:pPr>
        <w:pStyle w:val="NoSpacing"/>
        <w:rPr>
          <w:rFonts w:cstheme="majorBidi"/>
        </w:rPr>
      </w:pPr>
      <m:oMath>
        <m:sSub>
          <m:sSubPr>
            <m:ctrlPr>
              <w:rPr>
                <w:rFonts w:ascii="Cambria Math" w:hAnsi="Cambria Math" w:cstheme="majorBidi"/>
                <w:i/>
              </w:rPr>
            </m:ctrlPr>
          </m:sSubPr>
          <m:e>
            <m:r>
              <w:rPr>
                <w:rFonts w:ascii="Cambria Math" w:hAnsi="Cambria Math" w:cstheme="majorBidi"/>
              </w:rPr>
              <m:t>λ</m:t>
            </m:r>
          </m:e>
          <m:sub>
            <m:r>
              <w:rPr>
                <w:rFonts w:ascii="Cambria Math" w:hAnsi="Cambria Math" w:cstheme="majorBidi"/>
              </w:rPr>
              <m:t>u</m:t>
            </m:r>
          </m:sub>
        </m:sSub>
      </m:oMath>
      <w:r w:rsidR="00BC2781">
        <w:rPr>
          <w:rFonts w:cstheme="majorBidi"/>
        </w:rPr>
        <w:t xml:space="preserve"> </w:t>
      </w:r>
      <w:r w:rsidR="00BC2781">
        <w:rPr>
          <w:rFonts w:ascii="Cambria Math" w:hAnsi="Cambria Math" w:cstheme="majorBidi"/>
        </w:rPr>
        <w:t>∶</w:t>
      </w:r>
      <w:r w:rsidR="00BC2781">
        <w:rPr>
          <w:rFonts w:cstheme="majorBidi"/>
        </w:rPr>
        <w:t xml:space="preserve"> is the density of the randomly chosen user</w:t>
      </w:r>
    </w:p>
    <w:p w14:paraId="7F6ECE07" w14:textId="77777777" w:rsidR="00BC2781" w:rsidRDefault="00F325D9" w:rsidP="00BC2781">
      <w:pPr>
        <w:pStyle w:val="NoSpacing"/>
        <w:rPr>
          <w:rFonts w:cstheme="majorBidi"/>
        </w:rPr>
      </w:pPr>
      <m:oMath>
        <m:r>
          <w:rPr>
            <w:rFonts w:ascii="Cambria Math" w:hAnsi="Cambria Math" w:cstheme="majorBidi"/>
          </w:rPr>
          <m:t>SA</m:t>
        </m:r>
      </m:oMath>
      <w:r w:rsidR="00BC2781">
        <w:rPr>
          <w:rFonts w:cstheme="majorBidi"/>
        </w:rPr>
        <w:t xml:space="preserve">: is the total area </w:t>
      </w:r>
    </w:p>
    <w:p w14:paraId="7F6ECE08" w14:textId="77777777" w:rsidR="00BC2781" w:rsidRDefault="00F325D9" w:rsidP="00BC2781">
      <w:pPr>
        <w:pStyle w:val="NoSpacing"/>
        <w:rPr>
          <w:rFonts w:cstheme="majorBidi"/>
        </w:rPr>
      </w:pPr>
      <m:oMath>
        <m:r>
          <w:rPr>
            <w:rFonts w:ascii="Cambria Math" w:hAnsi="Cambria Math" w:cstheme="majorBidi"/>
          </w:rPr>
          <m:t>p1</m:t>
        </m:r>
      </m:oMath>
      <w:r w:rsidR="00BC2781">
        <w:rPr>
          <w:rFonts w:cstheme="majorBidi"/>
        </w:rPr>
        <w:t>: is the averaged coverage probability of mBSs over the plane</w:t>
      </w:r>
    </w:p>
    <w:p w14:paraId="7F6ECE09" w14:textId="77777777" w:rsidR="00BC2781" w:rsidRDefault="00F325D9" w:rsidP="00BC2781">
      <w:pPr>
        <w:pStyle w:val="NoSpacing"/>
        <w:rPr>
          <w:rFonts w:cstheme="majorBidi"/>
        </w:rPr>
      </w:pPr>
      <m:oMath>
        <m:r>
          <w:rPr>
            <w:rFonts w:ascii="Cambria Math" w:hAnsi="Cambria Math" w:cstheme="majorBidi"/>
          </w:rPr>
          <m:t>p2</m:t>
        </m:r>
      </m:oMath>
      <w:r w:rsidR="00BC2781">
        <w:rPr>
          <w:rFonts w:cstheme="majorBidi"/>
        </w:rPr>
        <w:t xml:space="preserve">: is the averaged coverage probability of pBSs </w:t>
      </w:r>
      <w:r w:rsidR="00E63157">
        <w:rPr>
          <w:rFonts w:cstheme="majorBidi"/>
        </w:rPr>
        <w:t>over the</w:t>
      </w:r>
      <w:r w:rsidR="00BC2781">
        <w:rPr>
          <w:rFonts w:cstheme="majorBidi"/>
        </w:rPr>
        <w:t xml:space="preserve"> plane</w:t>
      </w:r>
    </w:p>
    <w:p w14:paraId="7F6ECE0A" w14:textId="1FC6D8F1" w:rsidR="00BC2781" w:rsidRDefault="00F325D9" w:rsidP="00BC2781">
      <w:pPr>
        <w:pStyle w:val="NoSpacing"/>
        <w:rPr>
          <w:rFonts w:cstheme="majorBidi"/>
        </w:rPr>
      </w:pPr>
      <m:oMath>
        <m:r>
          <w:rPr>
            <w:rFonts w:ascii="Cambria Math" w:hAnsi="Cambria Math" w:cstheme="majorBidi"/>
          </w:rPr>
          <m:t>R1</m:t>
        </m:r>
      </m:oMath>
      <w:r w:rsidR="00BC2781">
        <w:rPr>
          <w:rFonts w:cstheme="majorBidi"/>
        </w:rPr>
        <w:t xml:space="preserve">: is the average achievable rate of the randomly chosen </w:t>
      </w:r>
      <w:r w:rsidR="00E63157">
        <w:rPr>
          <w:rFonts w:cstheme="majorBidi"/>
        </w:rPr>
        <w:t>user in</w:t>
      </w:r>
      <w:r w:rsidR="00BC2781">
        <w:rPr>
          <w:rFonts w:cstheme="majorBidi"/>
        </w:rPr>
        <w:t xml:space="preserve"> the </w:t>
      </w:r>
      <w:r w:rsidR="004C2BC2">
        <w:rPr>
          <w:rFonts w:cstheme="majorBidi"/>
        </w:rPr>
        <w:t>M</w:t>
      </w:r>
      <w:r w:rsidR="00BC2781">
        <w:rPr>
          <w:rFonts w:cstheme="majorBidi"/>
        </w:rPr>
        <w:t>acro tier</w:t>
      </w:r>
    </w:p>
    <w:p w14:paraId="7F6ECE0B" w14:textId="0701649B" w:rsidR="00BC2781" w:rsidRDefault="00F325D9" w:rsidP="00BC2781">
      <w:pPr>
        <w:pStyle w:val="NoSpacing"/>
        <w:rPr>
          <w:rFonts w:cstheme="majorBidi"/>
        </w:rPr>
      </w:pPr>
      <m:oMath>
        <m:r>
          <w:rPr>
            <w:rFonts w:ascii="Cambria Math" w:hAnsi="Cambria Math" w:cstheme="majorBidi"/>
          </w:rPr>
          <m:t>R2</m:t>
        </m:r>
      </m:oMath>
      <w:r w:rsidR="00BC2781">
        <w:rPr>
          <w:rFonts w:cstheme="majorBidi"/>
        </w:rPr>
        <w:t xml:space="preserve">: is the average achievable rate of the randomly chosen </w:t>
      </w:r>
      <w:r w:rsidR="00E63157">
        <w:rPr>
          <w:rFonts w:cstheme="majorBidi"/>
        </w:rPr>
        <w:t>user in</w:t>
      </w:r>
      <w:r w:rsidR="00BC2781">
        <w:rPr>
          <w:rFonts w:cstheme="majorBidi"/>
        </w:rPr>
        <w:t xml:space="preserve"> the </w:t>
      </w:r>
      <w:r w:rsidR="00193C41">
        <w:rPr>
          <w:rFonts w:cstheme="majorBidi"/>
        </w:rPr>
        <w:t>Femto</w:t>
      </w:r>
      <w:r w:rsidR="00BC2781">
        <w:rPr>
          <w:rFonts w:cstheme="majorBidi"/>
        </w:rPr>
        <w:t xml:space="preserve"> tier</w:t>
      </w:r>
    </w:p>
    <w:p w14:paraId="7F6ECE0C" w14:textId="513827F2" w:rsidR="00ED5540" w:rsidRDefault="00ED5540" w:rsidP="008450FA">
      <w:pPr>
        <w:pStyle w:val="NoSpacing"/>
      </w:pPr>
      <w:r>
        <w:t xml:space="preserve">To find the coverage probability, we use </w:t>
      </w:r>
      <w:r w:rsidR="005C0615">
        <w:fldChar w:fldCharType="begin"/>
      </w:r>
      <w:r w:rsidR="00205C7A">
        <w:instrText xml:space="preserve"> REF _Ref510384813 \h </w:instrText>
      </w:r>
      <w:r w:rsidR="005C0615">
        <w:fldChar w:fldCharType="separate"/>
      </w:r>
      <w:r w:rsidR="00913F64" w:rsidRPr="00D71192">
        <w:rPr>
          <w:i/>
          <w:iCs/>
          <w:color w:val="FF0000"/>
        </w:rPr>
        <w:t>Equation (</w:t>
      </w:r>
      <w:r w:rsidR="00913F64">
        <w:rPr>
          <w:i/>
          <w:iCs/>
          <w:noProof/>
          <w:color w:val="FF0000"/>
          <w:cs/>
        </w:rPr>
        <w:t>‎</w:t>
      </w:r>
      <w:r w:rsidR="00913F64">
        <w:rPr>
          <w:i/>
          <w:iCs/>
          <w:noProof/>
          <w:color w:val="FF0000"/>
        </w:rPr>
        <w:t>3</w:t>
      </w:r>
      <w:r w:rsidR="00913F64">
        <w:rPr>
          <w:i/>
          <w:iCs/>
          <w:color w:val="FF0000"/>
        </w:rPr>
        <w:noBreakHyphen/>
      </w:r>
      <w:r w:rsidR="00913F64">
        <w:rPr>
          <w:i/>
          <w:iCs/>
          <w:noProof/>
          <w:color w:val="FF0000"/>
        </w:rPr>
        <w:t>13</w:t>
      </w:r>
      <w:r w:rsidR="00913F64" w:rsidRPr="00D71192">
        <w:rPr>
          <w:i/>
          <w:iCs/>
          <w:color w:val="FF0000"/>
        </w:rPr>
        <w:t>)</w:t>
      </w:r>
      <w:r w:rsidR="005C0615">
        <w:fldChar w:fldCharType="end"/>
      </w:r>
    </w:p>
    <w:p w14:paraId="6F14E423" w14:textId="77777777" w:rsidR="004C2BC2" w:rsidRDefault="004C2BC2" w:rsidP="008450FA">
      <w:pPr>
        <w:pStyle w:val="NoSpacing"/>
      </w:pPr>
    </w:p>
    <w:tbl>
      <w:tblPr>
        <w:tblStyle w:val="TableGrid"/>
        <w:tblW w:w="937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77"/>
        <w:gridCol w:w="6663"/>
        <w:gridCol w:w="1633"/>
      </w:tblGrid>
      <w:tr w:rsidR="008450FA" w14:paraId="7F6ECE10" w14:textId="77777777" w:rsidTr="000D6C5D">
        <w:trPr>
          <w:trHeight w:val="624"/>
        </w:trPr>
        <w:tc>
          <w:tcPr>
            <w:tcW w:w="1077" w:type="dxa"/>
            <w:vAlign w:val="center"/>
          </w:tcPr>
          <w:p w14:paraId="7F6ECE0D" w14:textId="77777777" w:rsidR="008450FA" w:rsidRDefault="008450FA" w:rsidP="00902CEF">
            <w:pPr>
              <w:jc w:val="center"/>
            </w:pPr>
          </w:p>
        </w:tc>
        <w:tc>
          <w:tcPr>
            <w:tcW w:w="6663" w:type="dxa"/>
            <w:vAlign w:val="center"/>
          </w:tcPr>
          <w:p w14:paraId="7F6ECE0E" w14:textId="33A9C8DA" w:rsidR="008450FA" w:rsidRDefault="00D627AD" w:rsidP="004C2BC2">
            <m:oMath>
              <m:r>
                <m:rPr>
                  <m:sty m:val="p"/>
                </m:rPr>
                <w:rPr>
                  <w:rFonts w:ascii="Cambria Math" w:cstheme="majorBidi"/>
                </w:rPr>
                <m:t xml:space="preserve">p1 = </m:t>
              </m:r>
              <m:nary>
                <m:naryPr>
                  <m:limLoc m:val="undOvr"/>
                  <m:ctrlPr>
                    <w:rPr>
                      <w:rFonts w:ascii="Cambria Math" w:hAnsi="Cambria Math" w:cstheme="majorBidi"/>
                      <w:i/>
                    </w:rPr>
                  </m:ctrlPr>
                </m:naryPr>
                <m:sub>
                  <m:r>
                    <w:rPr>
                      <w:rFonts w:ascii="Cambria Math" w:cstheme="majorBidi"/>
                    </w:rPr>
                    <m:t>0</m:t>
                  </m:r>
                </m:sub>
                <m:sup>
                  <m:r>
                    <w:rPr>
                      <w:rFonts w:ascii="Cambria Math" w:hAnsi="Cambria Math" w:cstheme="majorBidi"/>
                    </w:rPr>
                    <m:t>∞</m:t>
                  </m:r>
                </m:sup>
                <m:e>
                  <m:d>
                    <m:dPr>
                      <m:ctrlPr>
                        <w:rPr>
                          <w:rFonts w:ascii="Cambria Math" w:hAnsi="Cambria Math" w:cstheme="majorBidi"/>
                          <w:i/>
                        </w:rPr>
                      </m:ctrlPr>
                    </m:dPr>
                    <m:e>
                      <m:r>
                        <w:rPr>
                          <w:rFonts w:ascii="Cambria Math" w:cstheme="majorBidi"/>
                        </w:rPr>
                        <m:t>2</m:t>
                      </m:r>
                      <m:r>
                        <w:rPr>
                          <w:rFonts w:ascii="Cambria Math" w:hAnsi="Cambria Math" w:cstheme="majorBidi"/>
                        </w:rPr>
                        <m:t>π</m:t>
                      </m:r>
                      <m:r>
                        <m:rPr>
                          <m:sty m:val="p"/>
                        </m:rPr>
                        <w:rPr>
                          <w:rFonts w:ascii="Cambria Math" w:hAnsi="Cambria Math" w:cstheme="majorBidi"/>
                        </w:rPr>
                        <m:t>*λ</m:t>
                      </m:r>
                      <m:r>
                        <m:rPr>
                          <m:sty m:val="p"/>
                        </m:rPr>
                        <w:rPr>
                          <w:rFonts w:ascii="Cambria Math" w:cstheme="majorBidi"/>
                        </w:rPr>
                        <m:t>1</m:t>
                      </m:r>
                      <m:r>
                        <m:rPr>
                          <m:sty m:val="p"/>
                        </m:rPr>
                        <w:rPr>
                          <w:rFonts w:ascii="Cambria Math" w:hAnsi="Cambria Math" w:cstheme="majorBidi"/>
                        </w:rPr>
                        <m:t>*</m:t>
                      </m:r>
                      <m:r>
                        <m:rPr>
                          <m:sty m:val="p"/>
                        </m:rPr>
                        <w:rPr>
                          <w:rFonts w:ascii="Cambria Math" w:cstheme="majorBidi"/>
                        </w:rPr>
                        <m:t>r1</m:t>
                      </m:r>
                      <m:r>
                        <m:rPr>
                          <m:sty m:val="p"/>
                        </m:rPr>
                        <w:rPr>
                          <w:rFonts w:ascii="Cambria Math" w:hAnsi="Cambria Math" w:cstheme="majorBidi"/>
                        </w:rPr>
                        <m:t>*</m:t>
                      </m:r>
                      <m:sSup>
                        <m:sSupPr>
                          <m:ctrlPr>
                            <w:rPr>
                              <w:rFonts w:ascii="Cambria Math" w:hAnsi="Cambria Math" w:cstheme="majorBidi"/>
                            </w:rPr>
                          </m:ctrlPr>
                        </m:sSupPr>
                        <m:e>
                          <m:sSup>
                            <m:sSupPr>
                              <m:ctrlPr>
                                <w:rPr>
                                  <w:rFonts w:ascii="Cambria Math" w:hAnsi="Cambria Math" w:cstheme="majorBidi"/>
                                </w:rPr>
                              </m:ctrlPr>
                            </m:sSupPr>
                            <m:e>
                              <m:r>
                                <m:rPr>
                                  <m:sty m:val="p"/>
                                </m:rPr>
                                <w:rPr>
                                  <w:rFonts w:ascii="Cambria Math" w:cstheme="majorBidi"/>
                                </w:rPr>
                                <m:t>e</m:t>
                              </m:r>
                            </m:e>
                            <m:sup>
                              <m:r>
                                <m:rPr>
                                  <m:sty m:val="p"/>
                                </m:rPr>
                                <w:rPr>
                                  <w:rFonts w:ascii="Cambria Math" w:hAnsi="Cambria Math" w:cstheme="majorBidi"/>
                                </w:rPr>
                                <m:t>-π*ρ</m:t>
                              </m:r>
                              <m:r>
                                <m:rPr>
                                  <m:sty m:val="p"/>
                                </m:rPr>
                                <w:rPr>
                                  <w:rFonts w:ascii="Cambria Math" w:cstheme="majorBidi"/>
                                </w:rPr>
                                <m:t>1</m:t>
                              </m:r>
                              <m:r>
                                <m:rPr>
                                  <m:sty m:val="p"/>
                                </m:rPr>
                                <w:rPr>
                                  <w:rFonts w:ascii="Cambria Math" w:hAnsi="Cambria Math" w:cstheme="majorBidi"/>
                                </w:rPr>
                                <m:t>*</m:t>
                              </m:r>
                              <m:sSup>
                                <m:sSupPr>
                                  <m:ctrlPr>
                                    <w:rPr>
                                      <w:rFonts w:ascii="Cambria Math" w:hAnsi="Cambria Math" w:cstheme="majorBidi"/>
                                    </w:rPr>
                                  </m:ctrlPr>
                                </m:sSupPr>
                                <m:e>
                                  <m:r>
                                    <m:rPr>
                                      <m:sty m:val="p"/>
                                    </m:rPr>
                                    <w:rPr>
                                      <w:rFonts w:ascii="Cambria Math" w:cstheme="majorBidi"/>
                                    </w:rPr>
                                    <m:t>r1</m:t>
                                  </m:r>
                                </m:e>
                                <m:sup>
                                  <m:r>
                                    <m:rPr>
                                      <m:sty m:val="p"/>
                                    </m:rPr>
                                    <w:rPr>
                                      <w:rFonts w:ascii="Cambria Math" w:cstheme="majorBidi"/>
                                    </w:rPr>
                                    <m:t>2</m:t>
                                  </m:r>
                                </m:sup>
                              </m:sSup>
                            </m:sup>
                          </m:sSup>
                          <m:r>
                            <m:rPr>
                              <m:sty m:val="p"/>
                            </m:rPr>
                            <w:rPr>
                              <w:rFonts w:ascii="Cambria Math" w:hAnsi="Cambria Math" w:cstheme="majorBidi"/>
                            </w:rPr>
                            <m:t>*</m:t>
                          </m:r>
                          <m:r>
                            <m:rPr>
                              <m:sty m:val="p"/>
                            </m:rPr>
                            <w:rPr>
                              <w:rFonts w:ascii="Cambria Math" w:cstheme="majorBidi"/>
                            </w:rPr>
                            <m:t>e</m:t>
                          </m:r>
                        </m:e>
                        <m:sup>
                          <m:r>
                            <m:rPr>
                              <m:sty m:val="p"/>
                            </m:rPr>
                            <w:rPr>
                              <w:rFonts w:ascii="Cambria Math" w:hAnsi="Cambria Math" w:cstheme="majorBidi"/>
                            </w:rPr>
                            <m:t>-</m:t>
                          </m:r>
                          <m:d>
                            <m:dPr>
                              <m:ctrlPr>
                                <w:rPr>
                                  <w:rFonts w:ascii="Cambria Math" w:hAnsi="Cambria Math" w:cstheme="majorBidi"/>
                                </w:rPr>
                              </m:ctrlPr>
                            </m:dPr>
                            <m:e>
                              <m:r>
                                <m:rPr>
                                  <m:sty m:val="p"/>
                                </m:rPr>
                                <w:rPr>
                                  <w:rFonts w:ascii="Cambria Math" w:hAnsi="Cambria Math" w:cstheme="majorBidi"/>
                                </w:rPr>
                                <m:t>θ</m:t>
                              </m:r>
                              <m:r>
                                <m:rPr>
                                  <m:sty m:val="p"/>
                                </m:rPr>
                                <w:rPr>
                                  <w:rFonts w:ascii="Cambria Math" w:cstheme="majorBidi"/>
                                </w:rPr>
                                <m:t>1</m:t>
                              </m:r>
                              <m:f>
                                <m:fPr>
                                  <m:ctrlPr>
                                    <w:rPr>
                                      <w:rFonts w:ascii="Cambria Math" w:hAnsi="Cambria Math" w:cstheme="majorBidi"/>
                                    </w:rPr>
                                  </m:ctrlPr>
                                </m:fPr>
                                <m:num>
                                  <m:sSup>
                                    <m:sSupPr>
                                      <m:ctrlPr>
                                        <w:rPr>
                                          <w:rFonts w:ascii="Cambria Math" w:hAnsi="Cambria Math" w:cstheme="majorBidi"/>
                                        </w:rPr>
                                      </m:ctrlPr>
                                    </m:sSupPr>
                                    <m:e>
                                      <m:r>
                                        <m:rPr>
                                          <m:sty m:val="p"/>
                                        </m:rPr>
                                        <w:rPr>
                                          <w:rFonts w:ascii="Cambria Math" w:cstheme="majorBidi"/>
                                        </w:rPr>
                                        <m:t>r1</m:t>
                                      </m:r>
                                    </m:e>
                                    <m:sup>
                                      <m:r>
                                        <m:rPr>
                                          <m:sty m:val="p"/>
                                        </m:rPr>
                                        <w:rPr>
                                          <w:rFonts w:ascii="Cambria Math" w:hAnsi="Cambria Math" w:cstheme="majorBidi"/>
                                        </w:rPr>
                                        <m:t>α</m:t>
                                      </m:r>
                                    </m:sup>
                                  </m:sSup>
                                </m:num>
                                <m:den>
                                  <m:r>
                                    <m:rPr>
                                      <m:sty m:val="p"/>
                                    </m:rPr>
                                    <w:rPr>
                                      <w:rFonts w:ascii="Cambria Math" w:cstheme="majorBidi"/>
                                    </w:rPr>
                                    <m:t>P1</m:t>
                                  </m:r>
                                </m:den>
                              </m:f>
                            </m:e>
                          </m:d>
                          <m:sSup>
                            <m:sSupPr>
                              <m:ctrlPr>
                                <w:rPr>
                                  <w:rFonts w:ascii="Cambria Math" w:hAnsi="Cambria Math" w:cstheme="majorBidi"/>
                                </w:rPr>
                              </m:ctrlPr>
                            </m:sSupPr>
                            <m:e>
                              <m:r>
                                <m:rPr>
                                  <m:sty m:val="p"/>
                                </m:rPr>
                                <w:rPr>
                                  <w:rFonts w:ascii="Cambria Math" w:hAnsi="Cambria Math" w:cstheme="majorBidi"/>
                                </w:rPr>
                                <m:t>δ</m:t>
                              </m:r>
                            </m:e>
                            <m:sup>
                              <m:r>
                                <m:rPr>
                                  <m:sty m:val="p"/>
                                </m:rPr>
                                <w:rPr>
                                  <w:rFonts w:ascii="Cambria Math" w:cstheme="majorBidi"/>
                                </w:rPr>
                                <m:t>2</m:t>
                              </m:r>
                            </m:sup>
                          </m:sSup>
                        </m:sup>
                      </m:sSup>
                      <m:r>
                        <m:rPr>
                          <m:sty m:val="p"/>
                        </m:rPr>
                        <w:rPr>
                          <w:rFonts w:ascii="Cambria Math" w:hAnsi="Cambria Math" w:cstheme="majorBidi"/>
                        </w:rPr>
                        <m:t>*</m:t>
                      </m:r>
                      <m:sSup>
                        <m:sSupPr>
                          <m:ctrlPr>
                            <w:rPr>
                              <w:rFonts w:ascii="Cambria Math" w:hAnsi="Cambria Math" w:cstheme="majorBidi"/>
                            </w:rPr>
                          </m:ctrlPr>
                        </m:sSupPr>
                        <m:e>
                          <m:r>
                            <m:rPr>
                              <m:sty m:val="p"/>
                            </m:rPr>
                            <w:rPr>
                              <w:rFonts w:ascii="Cambria Math" w:cstheme="majorBidi"/>
                            </w:rPr>
                            <m:t>e</m:t>
                          </m:r>
                        </m:e>
                        <m:sup>
                          <m:r>
                            <m:rPr>
                              <m:sty m:val="p"/>
                            </m:rPr>
                            <w:rPr>
                              <w:rFonts w:ascii="Cambria Math" w:hAnsi="Cambria Math" w:cstheme="majorBidi"/>
                            </w:rPr>
                            <m:t>-π*λ</m:t>
                          </m:r>
                          <m:r>
                            <m:rPr>
                              <m:sty m:val="p"/>
                            </m:rPr>
                            <w:rPr>
                              <w:rFonts w:ascii="Cambria Math" w:cstheme="majorBidi"/>
                            </w:rPr>
                            <m:t>1</m:t>
                          </m:r>
                          <m:r>
                            <m:rPr>
                              <m:sty m:val="p"/>
                            </m:rPr>
                            <w:rPr>
                              <w:rFonts w:ascii="Cambria Math" w:hAnsi="Cambria Math" w:cstheme="majorBidi"/>
                            </w:rPr>
                            <m:t>*</m:t>
                          </m:r>
                          <m:sSup>
                            <m:sSupPr>
                              <m:ctrlPr>
                                <w:rPr>
                                  <w:rFonts w:ascii="Cambria Math" w:hAnsi="Cambria Math" w:cstheme="majorBidi"/>
                                </w:rPr>
                              </m:ctrlPr>
                            </m:sSupPr>
                            <m:e>
                              <m:r>
                                <m:rPr>
                                  <m:sty m:val="p"/>
                                </m:rPr>
                                <w:rPr>
                                  <w:rFonts w:ascii="Cambria Math" w:cstheme="majorBidi"/>
                                </w:rPr>
                                <m:t>r1</m:t>
                              </m:r>
                            </m:e>
                            <m:sup>
                              <m:r>
                                <m:rPr>
                                  <m:sty m:val="p"/>
                                </m:rPr>
                                <w:rPr>
                                  <w:rFonts w:ascii="Cambria Math" w:cstheme="majorBidi"/>
                                </w:rPr>
                                <m:t>2</m:t>
                              </m:r>
                            </m:sup>
                          </m:sSup>
                          <m:sSup>
                            <m:sSupPr>
                              <m:ctrlPr>
                                <w:rPr>
                                  <w:rFonts w:ascii="Cambria Math" w:hAnsi="Cambria Math" w:cstheme="majorBidi"/>
                                </w:rPr>
                              </m:ctrlPr>
                            </m:sSupPr>
                            <m:e>
                              <m:r>
                                <m:rPr>
                                  <m:sty m:val="p"/>
                                </m:rPr>
                                <w:rPr>
                                  <w:rFonts w:ascii="Cambria Math" w:hAnsi="Cambria Math" w:cstheme="majorBidi"/>
                                </w:rPr>
                                <m:t>*θ</m:t>
                              </m:r>
                              <m:r>
                                <m:rPr>
                                  <m:sty m:val="p"/>
                                </m:rPr>
                                <w:rPr>
                                  <w:rFonts w:ascii="Cambria Math" w:cstheme="majorBidi"/>
                                </w:rPr>
                                <m:t>1</m:t>
                              </m:r>
                            </m:e>
                            <m:sup>
                              <m:r>
                                <m:rPr>
                                  <m:sty m:val="p"/>
                                </m:rPr>
                                <w:rPr>
                                  <w:rFonts w:ascii="Cambria Math" w:cstheme="majorBidi"/>
                                </w:rPr>
                                <m:t>2/</m:t>
                              </m:r>
                              <m:r>
                                <m:rPr>
                                  <m:sty m:val="p"/>
                                </m:rPr>
                                <w:rPr>
                                  <w:rFonts w:ascii="Cambria Math" w:hAnsi="Cambria Math" w:cstheme="majorBidi"/>
                                </w:rPr>
                                <m:t>α</m:t>
                              </m:r>
                            </m:sup>
                          </m:sSup>
                          <m:r>
                            <m:rPr>
                              <m:sty m:val="p"/>
                            </m:rPr>
                            <w:rPr>
                              <w:rFonts w:ascii="Cambria Math" w:cstheme="majorBidi"/>
                            </w:rPr>
                            <m:t xml:space="preserve"> </m:t>
                          </m:r>
                          <m:r>
                            <m:rPr>
                              <m:sty m:val="p"/>
                            </m:rPr>
                            <w:rPr>
                              <w:rFonts w:ascii="Cambria Math" w:hAnsi="Cambria Math" w:cstheme="majorBidi"/>
                            </w:rPr>
                            <m:t>*</m:t>
                          </m:r>
                          <m:r>
                            <m:rPr>
                              <m:sty m:val="p"/>
                            </m:rPr>
                            <w:rPr>
                              <w:rFonts w:ascii="Cambria Math" w:cstheme="majorBidi"/>
                            </w:rPr>
                            <m:t xml:space="preserve"> </m:t>
                          </m:r>
                          <m:nary>
                            <m:naryPr>
                              <m:limLoc m:val="undOvr"/>
                              <m:ctrlPr>
                                <w:rPr>
                                  <w:rFonts w:ascii="Cambria Math" w:hAnsi="Cambria Math" w:cstheme="majorBidi"/>
                                </w:rPr>
                              </m:ctrlPr>
                            </m:naryPr>
                            <m:sub>
                              <m:r>
                                <m:rPr>
                                  <m:sty m:val="p"/>
                                </m:rPr>
                                <w:rPr>
                                  <w:rFonts w:ascii="Cambria Math" w:hAnsi="Cambria Math" w:cstheme="majorBidi"/>
                                </w:rPr>
                                <m:t>θ</m:t>
                              </m:r>
                              <m:r>
                                <m:rPr>
                                  <m:sty m:val="p"/>
                                </m:rPr>
                                <w:rPr>
                                  <w:rFonts w:ascii="Cambria Math" w:cstheme="majorBidi"/>
                                </w:rPr>
                                <m:t>1</m:t>
                              </m:r>
                            </m:sub>
                            <m:sup>
                              <m:r>
                                <m:rPr>
                                  <m:sty m:val="p"/>
                                </m:rPr>
                                <w:rPr>
                                  <w:rFonts w:ascii="Cambria Math" w:hAnsi="Cambria Math" w:cs="Times New Roman"/>
                                </w:rPr>
                                <m:t>∞</m:t>
                              </m:r>
                            </m:sup>
                            <m:e>
                              <m:r>
                                <m:rPr>
                                  <m:sty m:val="p"/>
                                </m:rPr>
                                <w:rPr>
                                  <w:rFonts w:ascii="Cambria Math" w:hAnsi="Cambria Math" w:cstheme="majorBidi"/>
                                </w:rPr>
                                <m:t>-</m:t>
                              </m:r>
                              <m:f>
                                <m:fPr>
                                  <m:ctrlPr>
                                    <w:rPr>
                                      <w:rFonts w:ascii="Cambria Math" w:hAnsi="Cambria Math" w:cstheme="majorBidi"/>
                                    </w:rPr>
                                  </m:ctrlPr>
                                </m:fPr>
                                <m:num>
                                  <m:r>
                                    <m:rPr>
                                      <m:sty m:val="p"/>
                                    </m:rPr>
                                    <w:rPr>
                                      <w:rFonts w:ascii="Cambria Math" w:cstheme="majorBidi"/>
                                    </w:rPr>
                                    <m:t>2</m:t>
                                  </m:r>
                                </m:num>
                                <m:den>
                                  <m:r>
                                    <m:rPr>
                                      <m:sty m:val="p"/>
                                    </m:rPr>
                                    <w:rPr>
                                      <w:rFonts w:ascii="Cambria Math" w:hAnsi="Cambria Math" w:cstheme="majorBidi"/>
                                    </w:rPr>
                                    <m:t>α</m:t>
                                  </m:r>
                                </m:den>
                              </m:f>
                              <m:d>
                                <m:dPr>
                                  <m:ctrlPr>
                                    <w:rPr>
                                      <w:rFonts w:ascii="Cambria Math" w:hAnsi="Cambria Math" w:cstheme="majorBidi"/>
                                    </w:rPr>
                                  </m:ctrlPr>
                                </m:dPr>
                                <m:e>
                                  <m:f>
                                    <m:fPr>
                                      <m:ctrlPr>
                                        <w:rPr>
                                          <w:rFonts w:ascii="Cambria Math" w:hAnsi="Cambria Math" w:cstheme="majorBidi"/>
                                        </w:rPr>
                                      </m:ctrlPr>
                                    </m:fPr>
                                    <m:num>
                                      <m:r>
                                        <m:rPr>
                                          <m:sty m:val="p"/>
                                        </m:rPr>
                                        <w:rPr>
                                          <w:rFonts w:ascii="Cambria Math" w:cstheme="majorBidi"/>
                                        </w:rPr>
                                        <m:t>1</m:t>
                                      </m:r>
                                    </m:num>
                                    <m:den>
                                      <m:r>
                                        <m:rPr>
                                          <m:sty m:val="p"/>
                                        </m:rPr>
                                        <w:rPr>
                                          <w:rFonts w:ascii="Cambria Math" w:cstheme="majorBidi"/>
                                        </w:rPr>
                                        <m:t>1+</m:t>
                                      </m:r>
                                      <m:sSup>
                                        <m:sSupPr>
                                          <m:ctrlPr>
                                            <w:rPr>
                                              <w:rFonts w:ascii="Cambria Math" w:hAnsi="Cambria Math" w:cstheme="majorBidi"/>
                                            </w:rPr>
                                          </m:ctrlPr>
                                        </m:sSupPr>
                                        <m:e>
                                          <m:r>
                                            <m:rPr>
                                              <m:sty m:val="p"/>
                                            </m:rPr>
                                            <w:rPr>
                                              <w:rFonts w:ascii="Cambria Math" w:cstheme="majorBidi"/>
                                            </w:rPr>
                                            <m:t>x</m:t>
                                          </m:r>
                                        </m:e>
                                        <m:sup>
                                          <m:r>
                                            <m:rPr>
                                              <m:sty m:val="p"/>
                                            </m:rPr>
                                            <w:rPr>
                                              <w:rFonts w:ascii="Cambria Math" w:cstheme="majorBidi"/>
                                            </w:rPr>
                                            <m:t xml:space="preserve"> 2/</m:t>
                                          </m:r>
                                          <m:r>
                                            <m:rPr>
                                              <m:sty m:val="p"/>
                                            </m:rPr>
                                            <w:rPr>
                                              <w:rFonts w:ascii="Cambria Math" w:hAnsi="Cambria Math" w:cstheme="majorBidi"/>
                                            </w:rPr>
                                            <m:t>α</m:t>
                                          </m:r>
                                          <m:r>
                                            <m:rPr>
                                              <m:sty m:val="p"/>
                                            </m:rPr>
                                            <w:rPr>
                                              <w:rFonts w:ascii="Cambria Math" w:cstheme="majorBidi"/>
                                            </w:rPr>
                                            <m:t xml:space="preserve">  </m:t>
                                          </m:r>
                                        </m:sup>
                                      </m:sSup>
                                      <m:ctrlPr>
                                        <w:rPr>
                                          <w:rFonts w:ascii="Cambria Math" w:hAnsi="Cambria Math" w:cstheme="majorBidi"/>
                                          <w:i/>
                                        </w:rPr>
                                      </m:ctrlPr>
                                    </m:den>
                                  </m:f>
                                  <m:ctrlPr>
                                    <w:rPr>
                                      <w:rFonts w:ascii="Cambria Math" w:hAnsi="Cambria Math" w:cstheme="majorBidi"/>
                                      <w:i/>
                                    </w:rPr>
                                  </m:ctrlPr>
                                </m:e>
                              </m:d>
                              <m:r>
                                <w:rPr>
                                  <w:rFonts w:ascii="Cambria Math" w:hAnsi="Cambria Math" w:cstheme="majorBidi"/>
                                </w:rPr>
                                <m:t>dx</m:t>
                              </m:r>
                              <m:r>
                                <w:rPr>
                                  <w:rFonts w:ascii="Cambria Math" w:cstheme="majorBidi"/>
                                </w:rPr>
                                <m:t xml:space="preserve">    </m:t>
                              </m:r>
                            </m:e>
                          </m:nary>
                        </m:sup>
                      </m:sSup>
                      <m:r>
                        <m:rPr>
                          <m:sty m:val="p"/>
                        </m:rPr>
                        <w:rPr>
                          <w:rFonts w:ascii="Cambria Math" w:hAnsi="Cambria Math" w:cstheme="majorBidi"/>
                        </w:rPr>
                        <m:t>*</m:t>
                      </m:r>
                      <m:r>
                        <m:rPr>
                          <m:sty m:val="p"/>
                        </m:rPr>
                        <w:rPr>
                          <w:rFonts w:ascii="Cambria Math" w:cstheme="majorBidi"/>
                        </w:rPr>
                        <m:t xml:space="preserve">  </m:t>
                      </m:r>
                      <m:sSup>
                        <m:sSupPr>
                          <m:ctrlPr>
                            <w:rPr>
                              <w:rFonts w:ascii="Cambria Math" w:hAnsi="Cambria Math" w:cstheme="majorBidi"/>
                            </w:rPr>
                          </m:ctrlPr>
                        </m:sSupPr>
                        <m:e>
                          <m:r>
                            <m:rPr>
                              <m:sty m:val="p"/>
                            </m:rPr>
                            <w:rPr>
                              <w:rFonts w:ascii="Cambria Math" w:cstheme="majorBidi"/>
                            </w:rPr>
                            <m:t>e</m:t>
                          </m:r>
                        </m:e>
                        <m:sup>
                          <m:r>
                            <m:rPr>
                              <m:sty m:val="p"/>
                            </m:rPr>
                            <w:rPr>
                              <w:rFonts w:ascii="Cambria Math" w:hAnsi="Cambria Math" w:cstheme="majorBidi"/>
                            </w:rPr>
                            <m:t>-π*λ</m:t>
                          </m:r>
                          <m:r>
                            <m:rPr>
                              <m:sty m:val="p"/>
                            </m:rPr>
                            <w:rPr>
                              <w:rFonts w:ascii="Cambria Math" w:cstheme="majorBidi"/>
                            </w:rPr>
                            <m:t>2</m:t>
                          </m:r>
                          <m:r>
                            <m:rPr>
                              <m:sty m:val="p"/>
                            </m:rPr>
                            <w:rPr>
                              <w:rFonts w:ascii="Cambria Math" w:hAnsi="Cambria Math" w:cstheme="majorBidi"/>
                            </w:rPr>
                            <m:t>*</m:t>
                          </m:r>
                          <m:sSup>
                            <m:sSupPr>
                              <m:ctrlPr>
                                <w:rPr>
                                  <w:rFonts w:ascii="Cambria Math" w:hAnsi="Cambria Math" w:cstheme="majorBidi"/>
                                </w:rPr>
                              </m:ctrlPr>
                            </m:sSupPr>
                            <m:e>
                              <m:r>
                                <m:rPr>
                                  <m:sty m:val="p"/>
                                </m:rPr>
                                <w:rPr>
                                  <w:rFonts w:ascii="Cambria Math" w:cstheme="majorBidi"/>
                                </w:rPr>
                                <m:t>r1</m:t>
                              </m:r>
                            </m:e>
                            <m:sup>
                              <m:r>
                                <m:rPr>
                                  <m:sty m:val="p"/>
                                </m:rPr>
                                <w:rPr>
                                  <w:rFonts w:ascii="Cambria Math" w:cstheme="majorBidi"/>
                                </w:rPr>
                                <m:t>2</m:t>
                              </m:r>
                            </m:sup>
                          </m:sSup>
                          <m:sSup>
                            <m:sSupPr>
                              <m:ctrlPr>
                                <w:rPr>
                                  <w:rFonts w:ascii="Cambria Math" w:hAnsi="Cambria Math" w:cstheme="majorBidi"/>
                                </w:rPr>
                              </m:ctrlPr>
                            </m:sSupPr>
                            <m:e>
                              <m:r>
                                <m:rPr>
                                  <m:sty m:val="p"/>
                                </m:rPr>
                                <w:rPr>
                                  <w:rFonts w:ascii="Cambria Math" w:hAnsi="Cambria Math" w:cstheme="majorBidi"/>
                                </w:rPr>
                                <m:t>*</m:t>
                              </m:r>
                              <m:r>
                                <m:rPr>
                                  <m:sty m:val="p"/>
                                </m:rPr>
                                <w:rPr>
                                  <w:rFonts w:ascii="Cambria Math" w:cstheme="majorBidi"/>
                                </w:rPr>
                                <m:t>B1</m:t>
                              </m:r>
                            </m:e>
                            <m:sup>
                              <m:r>
                                <m:rPr>
                                  <m:sty m:val="p"/>
                                </m:rPr>
                                <w:rPr>
                                  <w:rFonts w:ascii="Cambria Math" w:cstheme="majorBidi"/>
                                </w:rPr>
                                <m:t>2/</m:t>
                              </m:r>
                              <m:r>
                                <m:rPr>
                                  <m:sty m:val="p"/>
                                </m:rPr>
                                <w:rPr>
                                  <w:rFonts w:ascii="Cambria Math" w:hAnsi="Cambria Math" w:cstheme="majorBidi"/>
                                </w:rPr>
                                <m:t>α</m:t>
                              </m:r>
                            </m:sup>
                          </m:sSup>
                          <m:sSup>
                            <m:sSupPr>
                              <m:ctrlPr>
                                <w:rPr>
                                  <w:rFonts w:ascii="Cambria Math" w:hAnsi="Cambria Math" w:cstheme="majorBidi"/>
                                </w:rPr>
                              </m:ctrlPr>
                            </m:sSupPr>
                            <m:e>
                              <m:r>
                                <m:rPr>
                                  <m:sty m:val="p"/>
                                </m:rPr>
                                <w:rPr>
                                  <w:rFonts w:ascii="Cambria Math" w:hAnsi="Cambria Math" w:cstheme="majorBidi"/>
                                </w:rPr>
                                <m:t>*θ</m:t>
                              </m:r>
                              <m:r>
                                <m:rPr>
                                  <m:sty m:val="p"/>
                                </m:rPr>
                                <w:rPr>
                                  <w:rFonts w:ascii="Cambria Math" w:cstheme="majorBidi"/>
                                </w:rPr>
                                <m:t>1</m:t>
                              </m:r>
                            </m:e>
                            <m:sup>
                              <m:r>
                                <m:rPr>
                                  <m:sty m:val="p"/>
                                </m:rPr>
                                <w:rPr>
                                  <w:rFonts w:ascii="Cambria Math" w:cstheme="majorBidi"/>
                                </w:rPr>
                                <m:t>2/</m:t>
                              </m:r>
                              <m:r>
                                <m:rPr>
                                  <m:sty m:val="p"/>
                                </m:rPr>
                                <w:rPr>
                                  <w:rFonts w:ascii="Cambria Math" w:hAnsi="Cambria Math" w:cstheme="majorBidi"/>
                                </w:rPr>
                                <m:t>α</m:t>
                              </m:r>
                            </m:sup>
                          </m:sSup>
                          <m:r>
                            <m:rPr>
                              <m:sty m:val="p"/>
                            </m:rPr>
                            <w:rPr>
                              <w:rFonts w:ascii="Cambria Math" w:cstheme="majorBidi"/>
                            </w:rPr>
                            <m:t xml:space="preserve"> </m:t>
                          </m:r>
                          <m:r>
                            <m:rPr>
                              <m:sty m:val="p"/>
                            </m:rPr>
                            <w:rPr>
                              <w:rFonts w:ascii="Cambria Math" w:hAnsi="Cambria Math" w:cstheme="majorBidi"/>
                            </w:rPr>
                            <m:t>*</m:t>
                          </m:r>
                          <m:r>
                            <m:rPr>
                              <m:sty m:val="p"/>
                            </m:rPr>
                            <w:rPr>
                              <w:rFonts w:ascii="Cambria Math" w:cstheme="majorBidi"/>
                            </w:rPr>
                            <m:t xml:space="preserve"> </m:t>
                          </m:r>
                          <m:nary>
                            <m:naryPr>
                              <m:limLoc m:val="undOvr"/>
                              <m:ctrlPr>
                                <w:rPr>
                                  <w:rFonts w:ascii="Cambria Math" w:hAnsi="Cambria Math" w:cstheme="majorBidi"/>
                                </w:rPr>
                              </m:ctrlPr>
                            </m:naryPr>
                            <m:sub>
                              <m:r>
                                <w:rPr>
                                  <w:rFonts w:ascii="Cambria Math" w:cstheme="majorBidi"/>
                                </w:rPr>
                                <m:t>0</m:t>
                              </m:r>
                            </m:sub>
                            <m:sup>
                              <m:r>
                                <m:rPr>
                                  <m:sty m:val="p"/>
                                </m:rPr>
                                <w:rPr>
                                  <w:rFonts w:ascii="Cambria Math" w:hAnsi="Cambria Math" w:cs="Times New Roman"/>
                                </w:rPr>
                                <m:t>∞</m:t>
                              </m:r>
                            </m:sup>
                            <m:e>
                              <m:d>
                                <m:dPr>
                                  <m:ctrlPr>
                                    <w:rPr>
                                      <w:rFonts w:ascii="Cambria Math" w:hAnsi="Cambria Math" w:cstheme="majorBidi"/>
                                    </w:rPr>
                                  </m:ctrlPr>
                                </m:dPr>
                                <m:e>
                                  <m:f>
                                    <m:fPr>
                                      <m:ctrlPr>
                                        <w:rPr>
                                          <w:rFonts w:ascii="Cambria Math" w:hAnsi="Cambria Math" w:cstheme="majorBidi"/>
                                        </w:rPr>
                                      </m:ctrlPr>
                                    </m:fPr>
                                    <m:num>
                                      <m:r>
                                        <m:rPr>
                                          <m:sty m:val="p"/>
                                        </m:rPr>
                                        <w:rPr>
                                          <w:rFonts w:ascii="Cambria Math" w:cstheme="majorBidi"/>
                                        </w:rPr>
                                        <m:t>1</m:t>
                                      </m:r>
                                    </m:num>
                                    <m:den>
                                      <m:r>
                                        <m:rPr>
                                          <m:sty m:val="p"/>
                                        </m:rPr>
                                        <w:rPr>
                                          <w:rFonts w:ascii="Cambria Math" w:cstheme="majorBidi"/>
                                        </w:rPr>
                                        <m:t>1+</m:t>
                                      </m:r>
                                      <m:sSup>
                                        <m:sSupPr>
                                          <m:ctrlPr>
                                            <w:rPr>
                                              <w:rFonts w:ascii="Cambria Math" w:hAnsi="Cambria Math" w:cstheme="majorBidi"/>
                                            </w:rPr>
                                          </m:ctrlPr>
                                        </m:sSupPr>
                                        <m:e>
                                          <m:r>
                                            <m:rPr>
                                              <m:sty m:val="p"/>
                                            </m:rPr>
                                            <w:rPr>
                                              <w:rFonts w:ascii="Cambria Math" w:cstheme="majorBidi"/>
                                            </w:rPr>
                                            <m:t>y</m:t>
                                          </m:r>
                                        </m:e>
                                        <m:sup>
                                          <m:r>
                                            <m:rPr>
                                              <m:sty m:val="p"/>
                                            </m:rPr>
                                            <w:rPr>
                                              <w:rFonts w:ascii="Cambria Math" w:cstheme="majorBidi"/>
                                            </w:rPr>
                                            <m:t xml:space="preserve"> 2/</m:t>
                                          </m:r>
                                          <m:r>
                                            <m:rPr>
                                              <m:sty m:val="p"/>
                                            </m:rPr>
                                            <w:rPr>
                                              <w:rFonts w:ascii="Cambria Math" w:hAnsi="Cambria Math" w:cstheme="majorBidi"/>
                                            </w:rPr>
                                            <m:t>α</m:t>
                                          </m:r>
                                          <m:r>
                                            <m:rPr>
                                              <m:sty m:val="p"/>
                                            </m:rPr>
                                            <w:rPr>
                                              <w:rFonts w:ascii="Cambria Math" w:cstheme="majorBidi"/>
                                            </w:rPr>
                                            <m:t xml:space="preserve">  </m:t>
                                          </m:r>
                                        </m:sup>
                                      </m:sSup>
                                      <m:ctrlPr>
                                        <w:rPr>
                                          <w:rFonts w:ascii="Cambria Math" w:hAnsi="Cambria Math" w:cstheme="majorBidi"/>
                                          <w:i/>
                                        </w:rPr>
                                      </m:ctrlPr>
                                    </m:den>
                                  </m:f>
                                  <m:ctrlPr>
                                    <w:rPr>
                                      <w:rFonts w:ascii="Cambria Math" w:hAnsi="Cambria Math" w:cstheme="majorBidi"/>
                                      <w:i/>
                                    </w:rPr>
                                  </m:ctrlPr>
                                </m:e>
                              </m:d>
                              <m:r>
                                <w:rPr>
                                  <w:rFonts w:ascii="Cambria Math" w:hAnsi="Cambria Math" w:cstheme="majorBidi"/>
                                </w:rPr>
                                <m:t>dy</m:t>
                              </m:r>
                              <m:r>
                                <w:rPr>
                                  <w:rFonts w:ascii="Cambria Math" w:cstheme="majorBidi"/>
                                </w:rPr>
                                <m:t xml:space="preserve">    </m:t>
                              </m:r>
                            </m:e>
                          </m:nary>
                        </m:sup>
                      </m:sSup>
                    </m:e>
                  </m:d>
                </m:e>
              </m:nary>
              <m:r>
                <w:rPr>
                  <w:rFonts w:ascii="Cambria Math" w:hAnsi="Cambria Math" w:cstheme="majorBidi"/>
                </w:rPr>
                <m:t>dr</m:t>
              </m:r>
              <m:r>
                <w:rPr>
                  <w:rFonts w:ascii="Cambria Math" w:cstheme="majorBidi"/>
                </w:rPr>
                <m:t>1</m:t>
              </m:r>
            </m:oMath>
            <w:r>
              <w:rPr>
                <w:rFonts w:eastAsiaTheme="minorEastAsia"/>
              </w:rPr>
              <w:tab/>
            </w:r>
          </w:p>
        </w:tc>
        <w:tc>
          <w:tcPr>
            <w:tcW w:w="1633" w:type="dxa"/>
            <w:vAlign w:val="center"/>
          </w:tcPr>
          <w:p w14:paraId="7F6ECE0F" w14:textId="023A7A18" w:rsidR="008450FA" w:rsidRPr="00D71192" w:rsidRDefault="008450FA" w:rsidP="00902CEF">
            <w:pPr>
              <w:tabs>
                <w:tab w:val="left" w:pos="702"/>
              </w:tabs>
              <w:jc w:val="center"/>
              <w:rPr>
                <w:i/>
                <w:iCs/>
                <w:color w:val="FF0000"/>
              </w:rPr>
            </w:pPr>
            <w:bookmarkStart w:id="54" w:name="_Ref510384813"/>
            <w:bookmarkStart w:id="55" w:name="_Toc514187042"/>
            <w:r w:rsidRPr="00D71192">
              <w:rPr>
                <w:i/>
                <w:iCs/>
                <w:color w:val="FF0000"/>
              </w:rPr>
              <w:t>Equation (</w:t>
            </w:r>
            <w:r w:rsidR="00D1440C">
              <w:rPr>
                <w:i/>
                <w:iCs/>
                <w:color w:val="FF0000"/>
              </w:rPr>
              <w:fldChar w:fldCharType="begin"/>
            </w:r>
            <w:r w:rsidR="00D1440C">
              <w:rPr>
                <w:i/>
                <w:iCs/>
                <w:color w:val="FF0000"/>
              </w:rPr>
              <w:instrText xml:space="preserve"> STYLEREF 1 \s </w:instrText>
            </w:r>
            <w:r w:rsidR="00D1440C">
              <w:rPr>
                <w:i/>
                <w:iCs/>
                <w:color w:val="FF0000"/>
              </w:rPr>
              <w:fldChar w:fldCharType="separate"/>
            </w:r>
            <w:r w:rsidR="00913F64">
              <w:rPr>
                <w:i/>
                <w:iCs/>
                <w:noProof/>
                <w:color w:val="FF0000"/>
                <w:cs/>
              </w:rPr>
              <w:t>‎</w:t>
            </w:r>
            <w:r w:rsidR="00913F64">
              <w:rPr>
                <w:i/>
                <w:iCs/>
                <w:noProof/>
                <w:color w:val="FF0000"/>
              </w:rPr>
              <w:t>3</w:t>
            </w:r>
            <w:r w:rsidR="00D1440C">
              <w:rPr>
                <w:i/>
                <w:iCs/>
                <w:color w:val="FF0000"/>
              </w:rPr>
              <w:fldChar w:fldCharType="end"/>
            </w:r>
            <w:r w:rsidR="00D1440C">
              <w:rPr>
                <w:i/>
                <w:iCs/>
                <w:color w:val="FF0000"/>
              </w:rPr>
              <w:noBreakHyphen/>
            </w:r>
            <w:r w:rsidR="00D1440C">
              <w:rPr>
                <w:i/>
                <w:iCs/>
                <w:color w:val="FF0000"/>
              </w:rPr>
              <w:fldChar w:fldCharType="begin"/>
            </w:r>
            <w:r w:rsidR="00D1440C">
              <w:rPr>
                <w:i/>
                <w:iCs/>
                <w:color w:val="FF0000"/>
              </w:rPr>
              <w:instrText xml:space="preserve"> SEQ Equation \* ARABIC \s 1 </w:instrText>
            </w:r>
            <w:r w:rsidR="00D1440C">
              <w:rPr>
                <w:i/>
                <w:iCs/>
                <w:color w:val="FF0000"/>
              </w:rPr>
              <w:fldChar w:fldCharType="separate"/>
            </w:r>
            <w:r w:rsidR="00913F64">
              <w:rPr>
                <w:i/>
                <w:iCs/>
                <w:noProof/>
                <w:color w:val="FF0000"/>
              </w:rPr>
              <w:t>13</w:t>
            </w:r>
            <w:r w:rsidR="00D1440C">
              <w:rPr>
                <w:i/>
                <w:iCs/>
                <w:color w:val="FF0000"/>
              </w:rPr>
              <w:fldChar w:fldCharType="end"/>
            </w:r>
            <w:r w:rsidRPr="00D71192">
              <w:rPr>
                <w:i/>
                <w:iCs/>
                <w:color w:val="FF0000"/>
              </w:rPr>
              <w:t>)</w:t>
            </w:r>
            <w:bookmarkEnd w:id="54"/>
            <w:bookmarkEnd w:id="55"/>
          </w:p>
        </w:tc>
      </w:tr>
    </w:tbl>
    <w:p w14:paraId="7F6ECE11" w14:textId="77777777" w:rsidR="000D6C4B" w:rsidRDefault="00205C7A" w:rsidP="000D6C4B">
      <w:pPr>
        <w:pStyle w:val="NoSpacing"/>
      </w:pPr>
      <w:r>
        <w:t>Where:</w:t>
      </w:r>
      <w:r w:rsidR="000D6C4B">
        <w:t xml:space="preserve"> </w:t>
      </w:r>
    </w:p>
    <w:p w14:paraId="7F6ECE12" w14:textId="77777777" w:rsidR="000D6C4B" w:rsidRDefault="00205C7A" w:rsidP="009C57DB">
      <w:pPr>
        <w:pStyle w:val="NoSpacing"/>
        <w:numPr>
          <w:ilvl w:val="0"/>
          <w:numId w:val="6"/>
        </w:numPr>
        <w:spacing w:line="240" w:lineRule="auto"/>
      </w:pPr>
      <m:oMath>
        <m:r>
          <m:rPr>
            <m:sty m:val="p"/>
          </m:rPr>
          <w:rPr>
            <w:rFonts w:ascii="Cambria Math" w:hAnsi="Cambria Math" w:cstheme="majorBidi"/>
          </w:rPr>
          <m:t>ρ</m:t>
        </m:r>
        <m:r>
          <m:rPr>
            <m:sty m:val="p"/>
          </m:rPr>
          <w:rPr>
            <w:rFonts w:ascii="Cambria Math" w:cstheme="majorBidi"/>
          </w:rPr>
          <m:t>1</m:t>
        </m:r>
      </m:oMath>
      <w:r w:rsidR="000D6C4B">
        <w:t xml:space="preserve"> : Target SINR</w:t>
      </w:r>
    </w:p>
    <w:p w14:paraId="7F6ECE13" w14:textId="77777777" w:rsidR="000D6C4B" w:rsidRDefault="000D6C4B" w:rsidP="009C57DB">
      <w:pPr>
        <w:pStyle w:val="NoSpacing"/>
        <w:numPr>
          <w:ilvl w:val="0"/>
          <w:numId w:val="6"/>
        </w:numPr>
        <w:spacing w:line="240" w:lineRule="auto"/>
      </w:pPr>
      <m:oMath>
        <m:r>
          <w:rPr>
            <w:rFonts w:ascii="Cambria Math" w:hAnsi="Cambria Math"/>
          </w:rPr>
          <m:t>r1</m:t>
        </m:r>
      </m:oMath>
      <w:r>
        <w:t xml:space="preserve">: the random distance between the tagged MU and its serving </w:t>
      </w:r>
      <w:proofErr w:type="spellStart"/>
      <w:r>
        <w:t>mBS</w:t>
      </w:r>
      <w:proofErr w:type="spellEnd"/>
    </w:p>
    <w:p w14:paraId="7F6ECE14" w14:textId="77777777" w:rsidR="000D6C4B" w:rsidRDefault="000D6C4B" w:rsidP="009C57DB">
      <w:pPr>
        <w:pStyle w:val="NoSpacing"/>
        <w:numPr>
          <w:ilvl w:val="0"/>
          <w:numId w:val="6"/>
        </w:numPr>
        <w:spacing w:line="240" w:lineRule="auto"/>
      </w:pPr>
      <m:oMath>
        <m:r>
          <w:rPr>
            <w:rFonts w:ascii="Cambria Math" w:eastAsiaTheme="minorEastAsia" w:hAnsi="Cambria Math"/>
          </w:rPr>
          <m:t>B1 = μ1/ μ2</m:t>
        </m:r>
      </m:oMath>
      <w:r>
        <w:t xml:space="preserve">   , such that:  </w:t>
      </w:r>
      <m:oMath>
        <m:r>
          <w:rPr>
            <w:rFonts w:ascii="Cambria Math" w:hAnsi="Cambria Math"/>
          </w:rPr>
          <m:t>μ1 = 1/P1 , μ2 = 1/P2</m:t>
        </m:r>
      </m:oMath>
    </w:p>
    <w:p w14:paraId="7F6ECE15" w14:textId="77777777" w:rsidR="000D6C4B" w:rsidRDefault="000D6C4B" w:rsidP="009C57DB">
      <w:pPr>
        <w:pStyle w:val="NoSpacing"/>
        <w:numPr>
          <w:ilvl w:val="0"/>
          <w:numId w:val="6"/>
        </w:numPr>
        <w:spacing w:line="240" w:lineRule="auto"/>
      </w:pPr>
      <m:oMath>
        <m:r>
          <w:rPr>
            <w:rFonts w:ascii="Cambria Math" w:hAnsi="Cambria Math"/>
          </w:rPr>
          <m:t>α</m:t>
        </m:r>
      </m:oMath>
      <w:r>
        <w:t xml:space="preserve">: path loss exponent </w:t>
      </w:r>
    </w:p>
    <w:p w14:paraId="7F6ECE16" w14:textId="77777777" w:rsidR="000D6C4B" w:rsidRDefault="002671D4" w:rsidP="009C57DB">
      <w:pPr>
        <w:pStyle w:val="NoSpacing"/>
        <w:numPr>
          <w:ilvl w:val="0"/>
          <w:numId w:val="6"/>
        </w:numPr>
        <w:spacing w:line="240" w:lineRule="auto"/>
      </w:pPr>
      <m:oMath>
        <m:sSup>
          <m:sSupPr>
            <m:ctrlPr>
              <w:rPr>
                <w:rFonts w:ascii="Cambria Math" w:hAnsi="Cambria Math"/>
                <w:i/>
                <w:sz w:val="22"/>
              </w:rPr>
            </m:ctrlPr>
          </m:sSupPr>
          <m:e>
            <m:r>
              <w:rPr>
                <w:rFonts w:ascii="Cambria Math" w:hAnsi="Cambria Math"/>
              </w:rPr>
              <m:t>δ</m:t>
            </m:r>
          </m:e>
          <m:sup>
            <m:r>
              <w:rPr>
                <w:rFonts w:ascii="Cambria Math" w:hAnsi="Cambria Math"/>
              </w:rPr>
              <m:t>2</m:t>
            </m:r>
          </m:sup>
        </m:sSup>
      </m:oMath>
      <w:r w:rsidR="000D6C4B">
        <w:t>: Noise variance</w:t>
      </w:r>
    </w:p>
    <w:p w14:paraId="7F6ECE17" w14:textId="77777777" w:rsidR="000D6C4B" w:rsidRDefault="000D6C4B" w:rsidP="009C57DB">
      <w:pPr>
        <w:pStyle w:val="NoSpacing"/>
        <w:numPr>
          <w:ilvl w:val="0"/>
          <w:numId w:val="6"/>
        </w:numPr>
        <w:spacing w:line="240" w:lineRule="auto"/>
      </w:pPr>
      <m:oMath>
        <m:r>
          <w:rPr>
            <w:rFonts w:ascii="Cambria Math" w:hAnsi="Cambria Math"/>
          </w:rPr>
          <m:t>λ1</m:t>
        </m:r>
      </m:oMath>
      <w:r>
        <w:t>: mBS density</w:t>
      </w:r>
    </w:p>
    <w:p w14:paraId="7F6ECE18" w14:textId="77777777" w:rsidR="00F873BC" w:rsidRDefault="00F873BC" w:rsidP="009C57DB">
      <w:pPr>
        <w:pStyle w:val="NoSpacing"/>
        <w:numPr>
          <w:ilvl w:val="0"/>
          <w:numId w:val="6"/>
        </w:numPr>
        <w:spacing w:line="240" w:lineRule="auto"/>
        <w:rPr>
          <w:rFonts w:cstheme="majorBidi"/>
        </w:rPr>
      </w:pPr>
      <m:oMath>
        <m:r>
          <w:rPr>
            <w:rFonts w:ascii="Cambria Math" w:hAnsi="Cambria Math" w:cstheme="majorBidi"/>
          </w:rPr>
          <m:t xml:space="preserve">λk = </m:t>
        </m:r>
        <m:r>
          <w:rPr>
            <w:rStyle w:val="y0nh2b"/>
            <w:rFonts w:ascii="Cambria Math" w:hAnsi="Cambria Math"/>
          </w:rPr>
          <m:t>Δk</m:t>
        </m:r>
        <m:r>
          <m:rPr>
            <m:sty m:val="bi"/>
          </m:rPr>
          <w:rPr>
            <w:rStyle w:val="y0nh2b"/>
            <w:rFonts w:ascii="Cambria Math" w:hAnsi="Cambria Math"/>
          </w:rPr>
          <m:t xml:space="preserve"> </m:t>
        </m:r>
        <m:r>
          <w:rPr>
            <w:rFonts w:ascii="Cambria Math" w:hAnsi="Cambria Math" w:cstheme="majorBidi"/>
          </w:rPr>
          <m:t xml:space="preserve">* λu   , such that : </m:t>
        </m:r>
        <m:r>
          <w:rPr>
            <w:rStyle w:val="y0nh2b"/>
            <w:rFonts w:ascii="Cambria Math" w:hAnsi="Cambria Math"/>
          </w:rPr>
          <m:t xml:space="preserve">Δk = </m:t>
        </m:r>
        <m:f>
          <m:fPr>
            <m:ctrlPr>
              <w:rPr>
                <w:rFonts w:ascii="Cambria Math" w:hAnsi="Cambria Math"/>
                <w:i/>
                <w:sz w:val="22"/>
              </w:rPr>
            </m:ctrlPr>
          </m:fPr>
          <m:num>
            <m:r>
              <w:rPr>
                <w:rStyle w:val="y0nh2b"/>
                <w:rFonts w:ascii="Cambria Math" w:hAnsi="Cambria Math"/>
              </w:rPr>
              <m:t># of BS in the tier</m:t>
            </m:r>
          </m:num>
          <m:den>
            <m:r>
              <w:rPr>
                <w:rStyle w:val="y0nh2b"/>
                <w:rFonts w:ascii="Cambria Math" w:hAnsi="Cambria Math"/>
              </w:rPr>
              <m:t># of MUs in the tier</m:t>
            </m:r>
          </m:den>
        </m:f>
      </m:oMath>
      <w:r>
        <w:rPr>
          <w:rFonts w:cstheme="majorBidi"/>
        </w:rPr>
        <w:t xml:space="preserve"> </w:t>
      </w:r>
    </w:p>
    <w:p w14:paraId="7F6ECE19" w14:textId="10DE7D89" w:rsidR="007D6007" w:rsidRDefault="007D6007" w:rsidP="005F7B1A">
      <w:pPr>
        <w:pStyle w:val="NoSpacing"/>
      </w:pPr>
      <w:r w:rsidRPr="007D6007">
        <w:t xml:space="preserve">The averaged coverage probability of </w:t>
      </w:r>
      <w:proofErr w:type="spellStart"/>
      <w:r w:rsidRPr="007D6007">
        <w:t>pBS</w:t>
      </w:r>
      <w:proofErr w:type="spellEnd"/>
      <w:r w:rsidRPr="007D6007">
        <w:t xml:space="preserve"> over the plane is derived </w:t>
      </w:r>
      <w:r w:rsidR="005F7B1A" w:rsidRPr="007D6007">
        <w:t>as</w:t>
      </w:r>
      <w:r w:rsidR="005D2DA3">
        <w:t xml:space="preserve"> in </w:t>
      </w:r>
      <w:r w:rsidR="005C0615">
        <w:fldChar w:fldCharType="begin"/>
      </w:r>
      <w:r w:rsidR="005D2DA3">
        <w:instrText xml:space="preserve"> REF _Ref510384994 \h </w:instrText>
      </w:r>
      <w:r w:rsidR="005C0615">
        <w:fldChar w:fldCharType="separate"/>
      </w:r>
      <w:r w:rsidR="00913F64" w:rsidRPr="00D71192">
        <w:rPr>
          <w:i/>
          <w:iCs/>
          <w:color w:val="FF0000"/>
        </w:rPr>
        <w:t>Equation (</w:t>
      </w:r>
      <w:r w:rsidR="00913F64">
        <w:rPr>
          <w:i/>
          <w:iCs/>
          <w:noProof/>
          <w:color w:val="FF0000"/>
          <w:cs/>
        </w:rPr>
        <w:t>‎</w:t>
      </w:r>
      <w:r w:rsidR="00913F64">
        <w:rPr>
          <w:i/>
          <w:iCs/>
          <w:noProof/>
          <w:color w:val="FF0000"/>
        </w:rPr>
        <w:t>3</w:t>
      </w:r>
      <w:r w:rsidR="00913F64">
        <w:rPr>
          <w:i/>
          <w:iCs/>
          <w:color w:val="FF0000"/>
        </w:rPr>
        <w:noBreakHyphen/>
      </w:r>
      <w:r w:rsidR="00913F64">
        <w:rPr>
          <w:i/>
          <w:iCs/>
          <w:noProof/>
          <w:color w:val="FF0000"/>
        </w:rPr>
        <w:t>14</w:t>
      </w:r>
      <w:r w:rsidR="00913F64" w:rsidRPr="00D71192">
        <w:rPr>
          <w:i/>
          <w:iCs/>
          <w:color w:val="FF0000"/>
        </w:rPr>
        <w:t>)</w:t>
      </w:r>
      <w:r w:rsidR="005C0615">
        <w:fldChar w:fldCharType="end"/>
      </w:r>
      <w:r w:rsidR="005D2DA3">
        <w:t>.</w:t>
      </w:r>
    </w:p>
    <w:tbl>
      <w:tblPr>
        <w:tblStyle w:val="TableGrid"/>
        <w:tblW w:w="937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77"/>
        <w:gridCol w:w="6663"/>
        <w:gridCol w:w="1633"/>
      </w:tblGrid>
      <w:tr w:rsidR="00E47327" w14:paraId="7F6ECE1D" w14:textId="77777777" w:rsidTr="000D6C5D">
        <w:trPr>
          <w:trHeight w:val="624"/>
        </w:trPr>
        <w:tc>
          <w:tcPr>
            <w:tcW w:w="1077" w:type="dxa"/>
            <w:vAlign w:val="center"/>
          </w:tcPr>
          <w:p w14:paraId="7F6ECE1A" w14:textId="77777777" w:rsidR="00E47327" w:rsidRDefault="00E47327" w:rsidP="00902CEF">
            <w:pPr>
              <w:jc w:val="center"/>
            </w:pPr>
          </w:p>
        </w:tc>
        <w:tc>
          <w:tcPr>
            <w:tcW w:w="6663" w:type="dxa"/>
            <w:vAlign w:val="center"/>
          </w:tcPr>
          <w:p w14:paraId="0FE882E7" w14:textId="3732DB6E" w:rsidR="00825319" w:rsidRDefault="00825319" w:rsidP="00825319">
            <w:pPr>
              <w:autoSpaceDE w:val="0"/>
              <w:autoSpaceDN w:val="0"/>
              <w:adjustRightInd w:val="0"/>
              <w:rPr>
                <w:rFonts w:cstheme="majorBidi"/>
              </w:rPr>
            </w:pPr>
            <m:oMathPara>
              <m:oMath>
                <m:r>
                  <m:rPr>
                    <m:sty m:val="p"/>
                  </m:rPr>
                  <w:rPr>
                    <w:rFonts w:ascii="Cambria Math" w:cstheme="majorBidi"/>
                  </w:rPr>
                  <m:t xml:space="preserve">p2 = </m:t>
                </m:r>
                <m:nary>
                  <m:naryPr>
                    <m:limLoc m:val="undOvr"/>
                    <m:ctrlPr>
                      <w:rPr>
                        <w:rFonts w:ascii="Cambria Math" w:hAnsi="Cambria Math" w:cstheme="majorBidi"/>
                        <w:i/>
                      </w:rPr>
                    </m:ctrlPr>
                  </m:naryPr>
                  <m:sub>
                    <m:r>
                      <w:rPr>
                        <w:rFonts w:ascii="Cambria Math" w:cstheme="majorBidi"/>
                      </w:rPr>
                      <m:t>0</m:t>
                    </m:r>
                  </m:sub>
                  <m:sup>
                    <m:r>
                      <w:rPr>
                        <w:rFonts w:ascii="Cambria Math" w:hAnsi="Cambria Math" w:cstheme="majorBidi"/>
                      </w:rPr>
                      <m:t>∞</m:t>
                    </m:r>
                  </m:sup>
                  <m:e>
                    <m:d>
                      <m:dPr>
                        <m:ctrlPr>
                          <w:rPr>
                            <w:rFonts w:ascii="Cambria Math" w:hAnsi="Cambria Math" w:cstheme="majorBidi"/>
                            <w:i/>
                          </w:rPr>
                        </m:ctrlPr>
                      </m:dPr>
                      <m:e>
                        <m:r>
                          <w:rPr>
                            <w:rFonts w:ascii="Cambria Math" w:cstheme="majorBidi"/>
                          </w:rPr>
                          <m:t>2</m:t>
                        </m:r>
                        <m:r>
                          <w:rPr>
                            <w:rFonts w:ascii="Cambria Math" w:hAnsi="Cambria Math" w:cstheme="majorBidi"/>
                          </w:rPr>
                          <m:t>π</m:t>
                        </m:r>
                        <m:r>
                          <m:rPr>
                            <m:sty m:val="p"/>
                          </m:rPr>
                          <w:rPr>
                            <w:rFonts w:ascii="Cambria Math" w:hAnsi="Cambria Math" w:cstheme="majorBidi"/>
                          </w:rPr>
                          <m:t>*λ</m:t>
                        </m:r>
                        <m:r>
                          <m:rPr>
                            <m:sty m:val="p"/>
                          </m:rPr>
                          <w:rPr>
                            <w:rFonts w:ascii="Cambria Math" w:cstheme="majorBidi"/>
                          </w:rPr>
                          <m:t>2</m:t>
                        </m:r>
                        <m:r>
                          <m:rPr>
                            <m:sty m:val="p"/>
                          </m:rPr>
                          <w:rPr>
                            <w:rFonts w:ascii="Cambria Math" w:hAnsi="Cambria Math" w:cstheme="majorBidi"/>
                          </w:rPr>
                          <m:t>*</m:t>
                        </m:r>
                        <m:r>
                          <m:rPr>
                            <m:sty m:val="p"/>
                          </m:rPr>
                          <w:rPr>
                            <w:rFonts w:ascii="Cambria Math" w:cstheme="majorBidi"/>
                          </w:rPr>
                          <m:t>r2</m:t>
                        </m:r>
                        <m:r>
                          <m:rPr>
                            <m:sty m:val="p"/>
                          </m:rPr>
                          <w:rPr>
                            <w:rFonts w:ascii="Cambria Math" w:hAnsi="Cambria Math" w:cstheme="majorBidi"/>
                          </w:rPr>
                          <m:t>*</m:t>
                        </m:r>
                        <m:sSup>
                          <m:sSupPr>
                            <m:ctrlPr>
                              <w:rPr>
                                <w:rFonts w:ascii="Cambria Math" w:hAnsi="Cambria Math" w:cstheme="majorBidi"/>
                              </w:rPr>
                            </m:ctrlPr>
                          </m:sSupPr>
                          <m:e>
                            <m:sSup>
                              <m:sSupPr>
                                <m:ctrlPr>
                                  <w:rPr>
                                    <w:rFonts w:ascii="Cambria Math" w:hAnsi="Cambria Math" w:cstheme="majorBidi"/>
                                  </w:rPr>
                                </m:ctrlPr>
                              </m:sSupPr>
                              <m:e>
                                <m:r>
                                  <m:rPr>
                                    <m:sty m:val="p"/>
                                  </m:rPr>
                                  <w:rPr>
                                    <w:rFonts w:ascii="Cambria Math" w:cstheme="majorBidi"/>
                                  </w:rPr>
                                  <m:t>e</m:t>
                                </m:r>
                              </m:e>
                              <m:sup>
                                <m:r>
                                  <m:rPr>
                                    <m:sty m:val="p"/>
                                  </m:rPr>
                                  <w:rPr>
                                    <w:rFonts w:ascii="Cambria Math" w:hAnsi="Cambria Math" w:cstheme="majorBidi"/>
                                  </w:rPr>
                                  <m:t>-π*λ2*</m:t>
                                </m:r>
                                <m:sSup>
                                  <m:sSupPr>
                                    <m:ctrlPr>
                                      <w:rPr>
                                        <w:rFonts w:ascii="Cambria Math" w:hAnsi="Cambria Math" w:cstheme="majorBidi"/>
                                      </w:rPr>
                                    </m:ctrlPr>
                                  </m:sSupPr>
                                  <m:e>
                                    <m:r>
                                      <m:rPr>
                                        <m:sty m:val="p"/>
                                      </m:rPr>
                                      <w:rPr>
                                        <w:rFonts w:ascii="Cambria Math" w:cstheme="majorBidi"/>
                                      </w:rPr>
                                      <m:t>r2</m:t>
                                    </m:r>
                                  </m:e>
                                  <m:sup>
                                    <m:r>
                                      <m:rPr>
                                        <m:sty m:val="p"/>
                                      </m:rPr>
                                      <w:rPr>
                                        <w:rFonts w:ascii="Cambria Math" w:cstheme="majorBidi"/>
                                      </w:rPr>
                                      <m:t>2</m:t>
                                    </m:r>
                                  </m:sup>
                                </m:sSup>
                              </m:sup>
                            </m:sSup>
                            <m:r>
                              <m:rPr>
                                <m:sty m:val="p"/>
                              </m:rPr>
                              <w:rPr>
                                <w:rFonts w:ascii="Cambria Math" w:hAnsi="Cambria Math" w:cstheme="majorBidi"/>
                              </w:rPr>
                              <m:t>*</m:t>
                            </m:r>
                            <m:r>
                              <m:rPr>
                                <m:sty m:val="p"/>
                              </m:rPr>
                              <w:rPr>
                                <w:rFonts w:ascii="Cambria Math" w:cstheme="majorBidi"/>
                              </w:rPr>
                              <m:t>e</m:t>
                            </m:r>
                          </m:e>
                          <m:sup>
                            <m:r>
                              <m:rPr>
                                <m:sty m:val="p"/>
                              </m:rPr>
                              <w:rPr>
                                <w:rFonts w:ascii="Cambria Math" w:hAnsi="Cambria Math" w:cstheme="majorBidi"/>
                              </w:rPr>
                              <m:t>-</m:t>
                            </m:r>
                            <m:d>
                              <m:dPr>
                                <m:ctrlPr>
                                  <w:rPr>
                                    <w:rFonts w:ascii="Cambria Math" w:hAnsi="Cambria Math" w:cstheme="majorBidi"/>
                                  </w:rPr>
                                </m:ctrlPr>
                              </m:dPr>
                              <m:e>
                                <m:r>
                                  <m:rPr>
                                    <m:sty m:val="p"/>
                                  </m:rPr>
                                  <w:rPr>
                                    <w:rFonts w:ascii="Cambria Math" w:hAnsi="Cambria Math" w:cstheme="majorBidi"/>
                                  </w:rPr>
                                  <m:t>θ</m:t>
                                </m:r>
                                <m:r>
                                  <m:rPr>
                                    <m:sty m:val="p"/>
                                  </m:rPr>
                                  <w:rPr>
                                    <w:rFonts w:ascii="Cambria Math" w:cstheme="majorBidi"/>
                                  </w:rPr>
                                  <m:t>2</m:t>
                                </m:r>
                                <m:f>
                                  <m:fPr>
                                    <m:ctrlPr>
                                      <w:rPr>
                                        <w:rFonts w:ascii="Cambria Math" w:hAnsi="Cambria Math" w:cstheme="majorBidi"/>
                                      </w:rPr>
                                    </m:ctrlPr>
                                  </m:fPr>
                                  <m:num>
                                    <m:sSup>
                                      <m:sSupPr>
                                        <m:ctrlPr>
                                          <w:rPr>
                                            <w:rFonts w:ascii="Cambria Math" w:hAnsi="Cambria Math" w:cstheme="majorBidi"/>
                                          </w:rPr>
                                        </m:ctrlPr>
                                      </m:sSupPr>
                                      <m:e>
                                        <m:r>
                                          <m:rPr>
                                            <m:sty m:val="p"/>
                                          </m:rPr>
                                          <w:rPr>
                                            <w:rFonts w:ascii="Cambria Math" w:cstheme="majorBidi"/>
                                          </w:rPr>
                                          <m:t>r2</m:t>
                                        </m:r>
                                      </m:e>
                                      <m:sup>
                                        <m:r>
                                          <m:rPr>
                                            <m:sty m:val="p"/>
                                          </m:rPr>
                                          <w:rPr>
                                            <w:rFonts w:ascii="Cambria Math" w:hAnsi="Cambria Math" w:cstheme="majorBidi"/>
                                          </w:rPr>
                                          <m:t>α</m:t>
                                        </m:r>
                                      </m:sup>
                                    </m:sSup>
                                  </m:num>
                                  <m:den>
                                    <m:r>
                                      <m:rPr>
                                        <m:sty m:val="p"/>
                                      </m:rPr>
                                      <w:rPr>
                                        <w:rFonts w:ascii="Cambria Math" w:cstheme="majorBidi"/>
                                      </w:rPr>
                                      <m:t>P2</m:t>
                                    </m:r>
                                  </m:den>
                                </m:f>
                              </m:e>
                            </m:d>
                            <m:sSup>
                              <m:sSupPr>
                                <m:ctrlPr>
                                  <w:rPr>
                                    <w:rFonts w:ascii="Cambria Math" w:hAnsi="Cambria Math" w:cstheme="majorBidi"/>
                                  </w:rPr>
                                </m:ctrlPr>
                              </m:sSupPr>
                              <m:e>
                                <m:r>
                                  <m:rPr>
                                    <m:sty m:val="p"/>
                                  </m:rPr>
                                  <w:rPr>
                                    <w:rFonts w:ascii="Cambria Math" w:hAnsi="Cambria Math" w:cstheme="majorBidi"/>
                                  </w:rPr>
                                  <m:t>δ</m:t>
                                </m:r>
                              </m:e>
                              <m:sup>
                                <m:r>
                                  <m:rPr>
                                    <m:sty m:val="p"/>
                                  </m:rPr>
                                  <w:rPr>
                                    <w:rFonts w:ascii="Cambria Math" w:cstheme="majorBidi"/>
                                  </w:rPr>
                                  <m:t>2</m:t>
                                </m:r>
                              </m:sup>
                            </m:sSup>
                          </m:sup>
                        </m:sSup>
                        <m:r>
                          <m:rPr>
                            <m:sty m:val="p"/>
                          </m:rPr>
                          <w:rPr>
                            <w:rFonts w:ascii="Cambria Math" w:hAnsi="Cambria Math" w:cstheme="majorBidi"/>
                          </w:rPr>
                          <m:t>*</m:t>
                        </m:r>
                        <m:sSup>
                          <m:sSupPr>
                            <m:ctrlPr>
                              <w:rPr>
                                <w:rFonts w:ascii="Cambria Math" w:hAnsi="Cambria Math" w:cstheme="majorBidi"/>
                              </w:rPr>
                            </m:ctrlPr>
                          </m:sSupPr>
                          <m:e>
                            <m:r>
                              <m:rPr>
                                <m:sty m:val="p"/>
                              </m:rPr>
                              <w:rPr>
                                <w:rFonts w:ascii="Cambria Math" w:cstheme="majorBidi"/>
                              </w:rPr>
                              <m:t>e</m:t>
                            </m:r>
                          </m:e>
                          <m:sup>
                            <m:r>
                              <m:rPr>
                                <m:sty m:val="p"/>
                              </m:rPr>
                              <w:rPr>
                                <w:rFonts w:ascii="Cambria Math" w:hAnsi="Cambria Math" w:cstheme="majorBidi"/>
                              </w:rPr>
                              <m:t>-π*λ</m:t>
                            </m:r>
                            <m:r>
                              <m:rPr>
                                <m:sty m:val="p"/>
                              </m:rPr>
                              <w:rPr>
                                <w:rFonts w:ascii="Cambria Math" w:cstheme="majorBidi"/>
                              </w:rPr>
                              <m:t>2</m:t>
                            </m:r>
                            <m:r>
                              <m:rPr>
                                <m:sty m:val="p"/>
                              </m:rPr>
                              <w:rPr>
                                <w:rFonts w:ascii="Cambria Math" w:hAnsi="Cambria Math" w:cstheme="majorBidi"/>
                              </w:rPr>
                              <m:t>*</m:t>
                            </m:r>
                            <m:sSup>
                              <m:sSupPr>
                                <m:ctrlPr>
                                  <w:rPr>
                                    <w:rFonts w:ascii="Cambria Math" w:hAnsi="Cambria Math" w:cstheme="majorBidi"/>
                                  </w:rPr>
                                </m:ctrlPr>
                              </m:sSupPr>
                              <m:e>
                                <m:r>
                                  <m:rPr>
                                    <m:sty m:val="p"/>
                                  </m:rPr>
                                  <w:rPr>
                                    <w:rFonts w:ascii="Cambria Math" w:cstheme="majorBidi"/>
                                  </w:rPr>
                                  <m:t>r2</m:t>
                                </m:r>
                              </m:e>
                              <m:sup>
                                <m:r>
                                  <m:rPr>
                                    <m:sty m:val="p"/>
                                  </m:rPr>
                                  <w:rPr>
                                    <w:rFonts w:ascii="Cambria Math" w:cstheme="majorBidi"/>
                                  </w:rPr>
                                  <m:t>2</m:t>
                                </m:r>
                              </m:sup>
                            </m:sSup>
                            <m:sSup>
                              <m:sSupPr>
                                <m:ctrlPr>
                                  <w:rPr>
                                    <w:rFonts w:ascii="Cambria Math" w:hAnsi="Cambria Math" w:cstheme="majorBidi"/>
                                  </w:rPr>
                                </m:ctrlPr>
                              </m:sSupPr>
                              <m:e>
                                <m:r>
                                  <m:rPr>
                                    <m:sty m:val="p"/>
                                  </m:rPr>
                                  <w:rPr>
                                    <w:rFonts w:ascii="Cambria Math" w:hAnsi="Cambria Math" w:cstheme="majorBidi"/>
                                  </w:rPr>
                                  <m:t>*θ</m:t>
                                </m:r>
                                <m:r>
                                  <m:rPr>
                                    <m:sty m:val="p"/>
                                  </m:rPr>
                                  <w:rPr>
                                    <w:rFonts w:ascii="Cambria Math" w:cstheme="majorBidi"/>
                                  </w:rPr>
                                  <m:t>2</m:t>
                                </m:r>
                              </m:e>
                              <m:sup>
                                <m:r>
                                  <m:rPr>
                                    <m:sty m:val="p"/>
                                  </m:rPr>
                                  <w:rPr>
                                    <w:rFonts w:ascii="Cambria Math" w:cstheme="majorBidi"/>
                                  </w:rPr>
                                  <m:t>2/</m:t>
                                </m:r>
                                <m:r>
                                  <m:rPr>
                                    <m:sty m:val="p"/>
                                  </m:rPr>
                                  <w:rPr>
                                    <w:rFonts w:ascii="Cambria Math" w:hAnsi="Cambria Math" w:cstheme="majorBidi"/>
                                  </w:rPr>
                                  <m:t>α</m:t>
                                </m:r>
                              </m:sup>
                            </m:sSup>
                            <m:r>
                              <m:rPr>
                                <m:sty m:val="p"/>
                              </m:rPr>
                              <w:rPr>
                                <w:rFonts w:ascii="Cambria Math" w:cstheme="majorBidi"/>
                              </w:rPr>
                              <m:t xml:space="preserve"> </m:t>
                            </m:r>
                            <m:r>
                              <m:rPr>
                                <m:sty m:val="p"/>
                              </m:rPr>
                              <w:rPr>
                                <w:rFonts w:ascii="Cambria Math" w:hAnsi="Cambria Math" w:cstheme="majorBidi"/>
                              </w:rPr>
                              <m:t>*</m:t>
                            </m:r>
                            <m:r>
                              <m:rPr>
                                <m:sty m:val="p"/>
                              </m:rPr>
                              <w:rPr>
                                <w:rFonts w:ascii="Cambria Math" w:cstheme="majorBidi"/>
                              </w:rPr>
                              <m:t xml:space="preserve"> </m:t>
                            </m:r>
                            <m:nary>
                              <m:naryPr>
                                <m:limLoc m:val="undOvr"/>
                                <m:ctrlPr>
                                  <w:rPr>
                                    <w:rFonts w:ascii="Cambria Math" w:hAnsi="Cambria Math" w:cstheme="majorBidi"/>
                                  </w:rPr>
                                </m:ctrlPr>
                              </m:naryPr>
                              <m:sub>
                                <m:r>
                                  <m:rPr>
                                    <m:sty m:val="p"/>
                                  </m:rPr>
                                  <w:rPr>
                                    <w:rFonts w:ascii="Cambria Math" w:hAnsi="Cambria Math" w:cstheme="majorBidi"/>
                                  </w:rPr>
                                  <m:t>θ</m:t>
                                </m:r>
                                <m:r>
                                  <m:rPr>
                                    <m:sty m:val="p"/>
                                  </m:rPr>
                                  <w:rPr>
                                    <w:rFonts w:ascii="Cambria Math" w:cstheme="majorBidi"/>
                                  </w:rPr>
                                  <m:t>2</m:t>
                                </m:r>
                              </m:sub>
                              <m:sup>
                                <m:r>
                                  <m:rPr>
                                    <m:sty m:val="p"/>
                                  </m:rPr>
                                  <w:rPr>
                                    <w:rFonts w:ascii="Cambria Math" w:hAnsi="Cambria Math" w:cs="Times New Roman"/>
                                  </w:rPr>
                                  <m:t>∞</m:t>
                                </m:r>
                              </m:sup>
                              <m:e>
                                <m:r>
                                  <m:rPr>
                                    <m:sty m:val="p"/>
                                  </m:rPr>
                                  <w:rPr>
                                    <w:rFonts w:ascii="Cambria Math" w:hAnsi="Cambria Math" w:cstheme="majorBidi"/>
                                  </w:rPr>
                                  <m:t>-</m:t>
                                </m:r>
                                <m:f>
                                  <m:fPr>
                                    <m:ctrlPr>
                                      <w:rPr>
                                        <w:rFonts w:ascii="Cambria Math" w:hAnsi="Cambria Math" w:cstheme="majorBidi"/>
                                      </w:rPr>
                                    </m:ctrlPr>
                                  </m:fPr>
                                  <m:num>
                                    <m:r>
                                      <m:rPr>
                                        <m:sty m:val="p"/>
                                      </m:rPr>
                                      <w:rPr>
                                        <w:rFonts w:ascii="Cambria Math" w:cstheme="majorBidi"/>
                                      </w:rPr>
                                      <m:t>2</m:t>
                                    </m:r>
                                  </m:num>
                                  <m:den>
                                    <m:r>
                                      <m:rPr>
                                        <m:sty m:val="p"/>
                                      </m:rPr>
                                      <w:rPr>
                                        <w:rFonts w:ascii="Cambria Math" w:hAnsi="Cambria Math" w:cstheme="majorBidi"/>
                                      </w:rPr>
                                      <m:t>α</m:t>
                                    </m:r>
                                  </m:den>
                                </m:f>
                                <m:d>
                                  <m:dPr>
                                    <m:ctrlPr>
                                      <w:rPr>
                                        <w:rFonts w:ascii="Cambria Math" w:hAnsi="Cambria Math" w:cstheme="majorBidi"/>
                                      </w:rPr>
                                    </m:ctrlPr>
                                  </m:dPr>
                                  <m:e>
                                    <m:f>
                                      <m:fPr>
                                        <m:ctrlPr>
                                          <w:rPr>
                                            <w:rFonts w:ascii="Cambria Math" w:hAnsi="Cambria Math" w:cstheme="majorBidi"/>
                                          </w:rPr>
                                        </m:ctrlPr>
                                      </m:fPr>
                                      <m:num>
                                        <m:r>
                                          <m:rPr>
                                            <m:sty m:val="p"/>
                                          </m:rPr>
                                          <w:rPr>
                                            <w:rFonts w:ascii="Cambria Math" w:cstheme="majorBidi"/>
                                          </w:rPr>
                                          <m:t>1</m:t>
                                        </m:r>
                                      </m:num>
                                      <m:den>
                                        <m:r>
                                          <m:rPr>
                                            <m:sty m:val="p"/>
                                          </m:rPr>
                                          <w:rPr>
                                            <w:rFonts w:ascii="Cambria Math" w:cstheme="majorBidi"/>
                                          </w:rPr>
                                          <m:t>1+</m:t>
                                        </m:r>
                                        <m:sSup>
                                          <m:sSupPr>
                                            <m:ctrlPr>
                                              <w:rPr>
                                                <w:rFonts w:ascii="Cambria Math" w:hAnsi="Cambria Math" w:cstheme="majorBidi"/>
                                              </w:rPr>
                                            </m:ctrlPr>
                                          </m:sSupPr>
                                          <m:e>
                                            <m:r>
                                              <m:rPr>
                                                <m:sty m:val="p"/>
                                              </m:rPr>
                                              <w:rPr>
                                                <w:rFonts w:ascii="Cambria Math" w:cstheme="majorBidi"/>
                                              </w:rPr>
                                              <m:t>u</m:t>
                                            </m:r>
                                          </m:e>
                                          <m:sup>
                                            <m:r>
                                              <m:rPr>
                                                <m:sty m:val="p"/>
                                              </m:rPr>
                                              <w:rPr>
                                                <w:rFonts w:ascii="Cambria Math" w:cstheme="majorBidi"/>
                                              </w:rPr>
                                              <m:t xml:space="preserve"> 2/</m:t>
                                            </m:r>
                                            <m:r>
                                              <m:rPr>
                                                <m:sty m:val="p"/>
                                              </m:rPr>
                                              <w:rPr>
                                                <w:rFonts w:ascii="Cambria Math" w:hAnsi="Cambria Math" w:cstheme="majorBidi"/>
                                              </w:rPr>
                                              <m:t>α</m:t>
                                            </m:r>
                                            <m:r>
                                              <m:rPr>
                                                <m:sty m:val="p"/>
                                              </m:rPr>
                                              <w:rPr>
                                                <w:rFonts w:ascii="Cambria Math" w:cstheme="majorBidi"/>
                                              </w:rPr>
                                              <m:t xml:space="preserve">  </m:t>
                                            </m:r>
                                          </m:sup>
                                        </m:sSup>
                                        <m:ctrlPr>
                                          <w:rPr>
                                            <w:rFonts w:ascii="Cambria Math" w:hAnsi="Cambria Math" w:cstheme="majorBidi"/>
                                            <w:i/>
                                          </w:rPr>
                                        </m:ctrlPr>
                                      </m:den>
                                    </m:f>
                                    <m:ctrlPr>
                                      <w:rPr>
                                        <w:rFonts w:ascii="Cambria Math" w:hAnsi="Cambria Math" w:cstheme="majorBidi"/>
                                        <w:i/>
                                      </w:rPr>
                                    </m:ctrlPr>
                                  </m:e>
                                </m:d>
                                <m:r>
                                  <w:rPr>
                                    <w:rFonts w:ascii="Cambria Math" w:hAnsi="Cambria Math" w:cstheme="majorBidi"/>
                                  </w:rPr>
                                  <m:t>du</m:t>
                                </m:r>
                                <m:r>
                                  <w:rPr>
                                    <w:rFonts w:ascii="Cambria Math" w:cstheme="majorBidi"/>
                                  </w:rPr>
                                  <m:t xml:space="preserve">    </m:t>
                                </m:r>
                              </m:e>
                            </m:nary>
                          </m:sup>
                        </m:sSup>
                        <m:r>
                          <m:rPr>
                            <m:sty m:val="p"/>
                          </m:rPr>
                          <w:rPr>
                            <w:rFonts w:ascii="Cambria Math" w:hAnsi="Cambria Math" w:cstheme="majorBidi"/>
                          </w:rPr>
                          <m:t>*</m:t>
                        </m:r>
                        <m:r>
                          <m:rPr>
                            <m:sty m:val="p"/>
                          </m:rPr>
                          <w:rPr>
                            <w:rFonts w:ascii="Cambria Math" w:cstheme="majorBidi"/>
                          </w:rPr>
                          <m:t xml:space="preserve">  </m:t>
                        </m:r>
                        <m:sSup>
                          <m:sSupPr>
                            <m:ctrlPr>
                              <w:rPr>
                                <w:rFonts w:ascii="Cambria Math" w:hAnsi="Cambria Math" w:cstheme="majorBidi"/>
                              </w:rPr>
                            </m:ctrlPr>
                          </m:sSupPr>
                          <m:e>
                            <m:r>
                              <m:rPr>
                                <m:sty m:val="p"/>
                              </m:rPr>
                              <w:rPr>
                                <w:rFonts w:ascii="Cambria Math" w:cstheme="majorBidi"/>
                              </w:rPr>
                              <m:t>e</m:t>
                            </m:r>
                          </m:e>
                          <m:sup>
                            <m:r>
                              <m:rPr>
                                <m:sty m:val="p"/>
                              </m:rPr>
                              <w:rPr>
                                <w:rFonts w:ascii="Cambria Math" w:hAnsi="Cambria Math" w:cstheme="majorBidi"/>
                              </w:rPr>
                              <m:t>-π*λ</m:t>
                            </m:r>
                            <m:r>
                              <m:rPr>
                                <m:sty m:val="p"/>
                              </m:rPr>
                              <w:rPr>
                                <w:rFonts w:ascii="Cambria Math" w:cstheme="majorBidi"/>
                              </w:rPr>
                              <m:t>1</m:t>
                            </m:r>
                            <m:r>
                              <m:rPr>
                                <m:sty m:val="p"/>
                              </m:rPr>
                              <w:rPr>
                                <w:rFonts w:ascii="Cambria Math" w:hAnsi="Cambria Math" w:cstheme="majorBidi"/>
                              </w:rPr>
                              <m:t>*</m:t>
                            </m:r>
                            <m:sSup>
                              <m:sSupPr>
                                <m:ctrlPr>
                                  <w:rPr>
                                    <w:rFonts w:ascii="Cambria Math" w:hAnsi="Cambria Math" w:cstheme="majorBidi"/>
                                  </w:rPr>
                                </m:ctrlPr>
                              </m:sSupPr>
                              <m:e>
                                <m:r>
                                  <m:rPr>
                                    <m:sty m:val="p"/>
                                  </m:rPr>
                                  <w:rPr>
                                    <w:rFonts w:ascii="Cambria Math" w:cstheme="majorBidi"/>
                                  </w:rPr>
                                  <m:t>r2</m:t>
                                </m:r>
                              </m:e>
                              <m:sup>
                                <m:r>
                                  <m:rPr>
                                    <m:sty m:val="p"/>
                                  </m:rPr>
                                  <w:rPr>
                                    <w:rFonts w:ascii="Cambria Math" w:cstheme="majorBidi"/>
                                  </w:rPr>
                                  <m:t>2</m:t>
                                </m:r>
                              </m:sup>
                            </m:sSup>
                            <m:sSup>
                              <m:sSupPr>
                                <m:ctrlPr>
                                  <w:rPr>
                                    <w:rFonts w:ascii="Cambria Math" w:hAnsi="Cambria Math" w:cstheme="majorBidi"/>
                                  </w:rPr>
                                </m:ctrlPr>
                              </m:sSupPr>
                              <m:e>
                                <m:r>
                                  <m:rPr>
                                    <m:sty m:val="p"/>
                                  </m:rPr>
                                  <w:rPr>
                                    <w:rFonts w:ascii="Cambria Math" w:hAnsi="Cambria Math" w:cstheme="majorBidi"/>
                                  </w:rPr>
                                  <m:t>*</m:t>
                                </m:r>
                                <m:r>
                                  <m:rPr>
                                    <m:sty m:val="p"/>
                                  </m:rPr>
                                  <w:rPr>
                                    <w:rFonts w:ascii="Cambria Math" w:cstheme="majorBidi"/>
                                  </w:rPr>
                                  <m:t>B2</m:t>
                                </m:r>
                              </m:e>
                              <m:sup>
                                <m:r>
                                  <m:rPr>
                                    <m:sty m:val="p"/>
                                  </m:rPr>
                                  <w:rPr>
                                    <w:rFonts w:ascii="Cambria Math" w:cstheme="majorBidi"/>
                                  </w:rPr>
                                  <m:t>2/</m:t>
                                </m:r>
                                <m:r>
                                  <m:rPr>
                                    <m:sty m:val="p"/>
                                  </m:rPr>
                                  <w:rPr>
                                    <w:rFonts w:ascii="Cambria Math" w:hAnsi="Cambria Math" w:cstheme="majorBidi"/>
                                  </w:rPr>
                                  <m:t>α</m:t>
                                </m:r>
                              </m:sup>
                            </m:sSup>
                            <m:sSup>
                              <m:sSupPr>
                                <m:ctrlPr>
                                  <w:rPr>
                                    <w:rFonts w:ascii="Cambria Math" w:hAnsi="Cambria Math" w:cstheme="majorBidi"/>
                                  </w:rPr>
                                </m:ctrlPr>
                              </m:sSupPr>
                              <m:e>
                                <m:r>
                                  <m:rPr>
                                    <m:sty m:val="p"/>
                                  </m:rPr>
                                  <w:rPr>
                                    <w:rFonts w:ascii="Cambria Math" w:hAnsi="Cambria Math" w:cstheme="majorBidi"/>
                                  </w:rPr>
                                  <m:t>*θ</m:t>
                                </m:r>
                                <m:r>
                                  <m:rPr>
                                    <m:sty m:val="p"/>
                                  </m:rPr>
                                  <w:rPr>
                                    <w:rFonts w:ascii="Cambria Math" w:cstheme="majorBidi"/>
                                  </w:rPr>
                                  <m:t>2</m:t>
                                </m:r>
                              </m:e>
                              <m:sup>
                                <m:r>
                                  <m:rPr>
                                    <m:sty m:val="p"/>
                                  </m:rPr>
                                  <w:rPr>
                                    <w:rFonts w:ascii="Cambria Math" w:cstheme="majorBidi"/>
                                  </w:rPr>
                                  <m:t>2/</m:t>
                                </m:r>
                                <m:r>
                                  <m:rPr>
                                    <m:sty m:val="p"/>
                                  </m:rPr>
                                  <w:rPr>
                                    <w:rFonts w:ascii="Cambria Math" w:hAnsi="Cambria Math" w:cstheme="majorBidi"/>
                                  </w:rPr>
                                  <m:t>α</m:t>
                                </m:r>
                              </m:sup>
                            </m:sSup>
                            <m:r>
                              <m:rPr>
                                <m:sty m:val="p"/>
                              </m:rPr>
                              <w:rPr>
                                <w:rFonts w:ascii="Cambria Math" w:cstheme="majorBidi"/>
                              </w:rPr>
                              <m:t xml:space="preserve"> </m:t>
                            </m:r>
                            <m:r>
                              <m:rPr>
                                <m:sty m:val="p"/>
                              </m:rPr>
                              <w:rPr>
                                <w:rFonts w:ascii="Cambria Math" w:hAnsi="Cambria Math" w:cstheme="majorBidi"/>
                              </w:rPr>
                              <m:t>*</m:t>
                            </m:r>
                            <m:r>
                              <m:rPr>
                                <m:sty m:val="p"/>
                              </m:rPr>
                              <w:rPr>
                                <w:rFonts w:ascii="Cambria Math" w:cstheme="majorBidi"/>
                              </w:rPr>
                              <m:t xml:space="preserve"> </m:t>
                            </m:r>
                            <m:nary>
                              <m:naryPr>
                                <m:limLoc m:val="undOvr"/>
                                <m:ctrlPr>
                                  <w:rPr>
                                    <w:rFonts w:ascii="Cambria Math" w:hAnsi="Cambria Math" w:cstheme="majorBidi"/>
                                  </w:rPr>
                                </m:ctrlPr>
                              </m:naryPr>
                              <m:sub>
                                <m:r>
                                  <w:rPr>
                                    <w:rFonts w:ascii="Cambria Math" w:cstheme="majorBidi"/>
                                  </w:rPr>
                                  <m:t>0</m:t>
                                </m:r>
                              </m:sub>
                              <m:sup>
                                <m:r>
                                  <m:rPr>
                                    <m:sty m:val="p"/>
                                  </m:rPr>
                                  <w:rPr>
                                    <w:rFonts w:ascii="Cambria Math" w:hAnsi="Cambria Math" w:cs="Times New Roman"/>
                                  </w:rPr>
                                  <m:t>∞</m:t>
                                </m:r>
                              </m:sup>
                              <m:e>
                                <m:d>
                                  <m:dPr>
                                    <m:ctrlPr>
                                      <w:rPr>
                                        <w:rFonts w:ascii="Cambria Math" w:hAnsi="Cambria Math" w:cstheme="majorBidi"/>
                                      </w:rPr>
                                    </m:ctrlPr>
                                  </m:dPr>
                                  <m:e>
                                    <m:f>
                                      <m:fPr>
                                        <m:ctrlPr>
                                          <w:rPr>
                                            <w:rFonts w:ascii="Cambria Math" w:hAnsi="Cambria Math" w:cstheme="majorBidi"/>
                                          </w:rPr>
                                        </m:ctrlPr>
                                      </m:fPr>
                                      <m:num>
                                        <m:r>
                                          <m:rPr>
                                            <m:sty m:val="p"/>
                                          </m:rPr>
                                          <w:rPr>
                                            <w:rFonts w:ascii="Cambria Math" w:cstheme="majorBidi"/>
                                          </w:rPr>
                                          <m:t>1</m:t>
                                        </m:r>
                                      </m:num>
                                      <m:den>
                                        <m:r>
                                          <m:rPr>
                                            <m:sty m:val="p"/>
                                          </m:rPr>
                                          <w:rPr>
                                            <w:rFonts w:ascii="Cambria Math" w:cstheme="majorBidi"/>
                                          </w:rPr>
                                          <m:t>1+</m:t>
                                        </m:r>
                                        <m:sSup>
                                          <m:sSupPr>
                                            <m:ctrlPr>
                                              <w:rPr>
                                                <w:rFonts w:ascii="Cambria Math" w:hAnsi="Cambria Math" w:cstheme="majorBidi"/>
                                              </w:rPr>
                                            </m:ctrlPr>
                                          </m:sSupPr>
                                          <m:e>
                                            <m:r>
                                              <m:rPr>
                                                <m:sty m:val="p"/>
                                              </m:rPr>
                                              <w:rPr>
                                                <w:rFonts w:ascii="Cambria Math" w:cstheme="majorBidi"/>
                                              </w:rPr>
                                              <m:t>v</m:t>
                                            </m:r>
                                          </m:e>
                                          <m:sup>
                                            <m:r>
                                              <m:rPr>
                                                <m:sty m:val="p"/>
                                              </m:rPr>
                                              <w:rPr>
                                                <w:rFonts w:ascii="Cambria Math" w:cstheme="majorBidi"/>
                                              </w:rPr>
                                              <m:t xml:space="preserve"> 2/</m:t>
                                            </m:r>
                                            <m:r>
                                              <m:rPr>
                                                <m:sty m:val="p"/>
                                              </m:rPr>
                                              <w:rPr>
                                                <w:rFonts w:ascii="Cambria Math" w:hAnsi="Cambria Math" w:cstheme="majorBidi"/>
                                              </w:rPr>
                                              <m:t>α</m:t>
                                            </m:r>
                                            <m:r>
                                              <m:rPr>
                                                <m:sty m:val="p"/>
                                              </m:rPr>
                                              <w:rPr>
                                                <w:rFonts w:ascii="Cambria Math" w:cstheme="majorBidi"/>
                                              </w:rPr>
                                              <m:t xml:space="preserve">  </m:t>
                                            </m:r>
                                          </m:sup>
                                        </m:sSup>
                                        <m:ctrlPr>
                                          <w:rPr>
                                            <w:rFonts w:ascii="Cambria Math" w:hAnsi="Cambria Math" w:cstheme="majorBidi"/>
                                            <w:i/>
                                          </w:rPr>
                                        </m:ctrlPr>
                                      </m:den>
                                    </m:f>
                                    <m:ctrlPr>
                                      <w:rPr>
                                        <w:rFonts w:ascii="Cambria Math" w:hAnsi="Cambria Math" w:cstheme="majorBidi"/>
                                        <w:i/>
                                      </w:rPr>
                                    </m:ctrlPr>
                                  </m:e>
                                </m:d>
                                <m:r>
                                  <w:rPr>
                                    <w:rFonts w:ascii="Cambria Math" w:hAnsi="Cambria Math" w:cstheme="majorBidi"/>
                                  </w:rPr>
                                  <m:t>dv</m:t>
                                </m:r>
                                <m:r>
                                  <w:rPr>
                                    <w:rFonts w:ascii="Cambria Math" w:cstheme="majorBidi"/>
                                  </w:rPr>
                                  <m:t xml:space="preserve">    </m:t>
                                </m:r>
                              </m:e>
                            </m:nary>
                          </m:sup>
                        </m:sSup>
                      </m:e>
                    </m:d>
                  </m:e>
                </m:nary>
                <m:r>
                  <w:rPr>
                    <w:rFonts w:ascii="Cambria Math" w:hAnsi="Cambria Math" w:cstheme="majorBidi"/>
                  </w:rPr>
                  <m:t>dr</m:t>
                </m:r>
                <m:r>
                  <w:rPr>
                    <w:rFonts w:ascii="Cambria Math" w:cstheme="majorBidi"/>
                  </w:rPr>
                  <m:t>2</m:t>
                </m:r>
              </m:oMath>
            </m:oMathPara>
          </w:p>
          <w:p w14:paraId="7F6ECE1B" w14:textId="77777777" w:rsidR="00E47327" w:rsidRPr="00E41F21" w:rsidRDefault="00E47327" w:rsidP="00E41F21">
            <w:pPr>
              <w:autoSpaceDE w:val="0"/>
              <w:autoSpaceDN w:val="0"/>
              <w:adjustRightInd w:val="0"/>
              <w:rPr>
                <w:rFonts w:cstheme="majorBidi"/>
              </w:rPr>
            </w:pPr>
          </w:p>
        </w:tc>
        <w:tc>
          <w:tcPr>
            <w:tcW w:w="1633" w:type="dxa"/>
            <w:vAlign w:val="center"/>
          </w:tcPr>
          <w:p w14:paraId="7F6ECE1C" w14:textId="6DF3FF81" w:rsidR="00E47327" w:rsidRPr="00D71192" w:rsidRDefault="00E47327" w:rsidP="00902CEF">
            <w:pPr>
              <w:tabs>
                <w:tab w:val="left" w:pos="702"/>
              </w:tabs>
              <w:jc w:val="center"/>
              <w:rPr>
                <w:i/>
                <w:iCs/>
                <w:color w:val="FF0000"/>
              </w:rPr>
            </w:pPr>
            <w:bookmarkStart w:id="56" w:name="_Ref510384994"/>
            <w:bookmarkStart w:id="57" w:name="_Toc514187043"/>
            <w:r w:rsidRPr="00D71192">
              <w:rPr>
                <w:i/>
                <w:iCs/>
                <w:color w:val="FF0000"/>
              </w:rPr>
              <w:t>Equation (</w:t>
            </w:r>
            <w:r w:rsidR="00D1440C">
              <w:rPr>
                <w:i/>
                <w:iCs/>
                <w:color w:val="FF0000"/>
              </w:rPr>
              <w:fldChar w:fldCharType="begin"/>
            </w:r>
            <w:r w:rsidR="00D1440C">
              <w:rPr>
                <w:i/>
                <w:iCs/>
                <w:color w:val="FF0000"/>
              </w:rPr>
              <w:instrText xml:space="preserve"> STYLEREF 1 \s </w:instrText>
            </w:r>
            <w:r w:rsidR="00D1440C">
              <w:rPr>
                <w:i/>
                <w:iCs/>
                <w:color w:val="FF0000"/>
              </w:rPr>
              <w:fldChar w:fldCharType="separate"/>
            </w:r>
            <w:r w:rsidR="00913F64">
              <w:rPr>
                <w:i/>
                <w:iCs/>
                <w:noProof/>
                <w:color w:val="FF0000"/>
                <w:cs/>
              </w:rPr>
              <w:t>‎</w:t>
            </w:r>
            <w:r w:rsidR="00913F64">
              <w:rPr>
                <w:i/>
                <w:iCs/>
                <w:noProof/>
                <w:color w:val="FF0000"/>
              </w:rPr>
              <w:t>3</w:t>
            </w:r>
            <w:r w:rsidR="00D1440C">
              <w:rPr>
                <w:i/>
                <w:iCs/>
                <w:color w:val="FF0000"/>
              </w:rPr>
              <w:fldChar w:fldCharType="end"/>
            </w:r>
            <w:r w:rsidR="00D1440C">
              <w:rPr>
                <w:i/>
                <w:iCs/>
                <w:color w:val="FF0000"/>
              </w:rPr>
              <w:noBreakHyphen/>
            </w:r>
            <w:r w:rsidR="00D1440C">
              <w:rPr>
                <w:i/>
                <w:iCs/>
                <w:color w:val="FF0000"/>
              </w:rPr>
              <w:fldChar w:fldCharType="begin"/>
            </w:r>
            <w:r w:rsidR="00D1440C">
              <w:rPr>
                <w:i/>
                <w:iCs/>
                <w:color w:val="FF0000"/>
              </w:rPr>
              <w:instrText xml:space="preserve"> SEQ Equation \* ARABIC \s 1 </w:instrText>
            </w:r>
            <w:r w:rsidR="00D1440C">
              <w:rPr>
                <w:i/>
                <w:iCs/>
                <w:color w:val="FF0000"/>
              </w:rPr>
              <w:fldChar w:fldCharType="separate"/>
            </w:r>
            <w:r w:rsidR="00913F64">
              <w:rPr>
                <w:i/>
                <w:iCs/>
                <w:noProof/>
                <w:color w:val="FF0000"/>
              </w:rPr>
              <w:t>14</w:t>
            </w:r>
            <w:r w:rsidR="00D1440C">
              <w:rPr>
                <w:i/>
                <w:iCs/>
                <w:color w:val="FF0000"/>
              </w:rPr>
              <w:fldChar w:fldCharType="end"/>
            </w:r>
            <w:r w:rsidRPr="00D71192">
              <w:rPr>
                <w:i/>
                <w:iCs/>
                <w:color w:val="FF0000"/>
              </w:rPr>
              <w:t>)</w:t>
            </w:r>
            <w:bookmarkEnd w:id="56"/>
            <w:bookmarkEnd w:id="57"/>
          </w:p>
        </w:tc>
      </w:tr>
    </w:tbl>
    <w:p w14:paraId="7F6ECE1E" w14:textId="77777777" w:rsidR="00E41F21" w:rsidRDefault="00E41F21" w:rsidP="00E41F21">
      <w:pPr>
        <w:pStyle w:val="NoSpacing"/>
      </w:pPr>
      <w:r>
        <w:t>Where:</w:t>
      </w:r>
    </w:p>
    <w:p w14:paraId="7F6ECE1F" w14:textId="77777777" w:rsidR="00E41F21" w:rsidRDefault="00E41F21" w:rsidP="00E41F21">
      <w:pPr>
        <w:pStyle w:val="NoSpacing"/>
        <w:numPr>
          <w:ilvl w:val="0"/>
          <w:numId w:val="8"/>
        </w:numPr>
      </w:pPr>
      <m:oMath>
        <m:r>
          <w:rPr>
            <w:rFonts w:ascii="Cambria Math" w:hAnsi="Cambria Math"/>
          </w:rPr>
          <m:t xml:space="preserve">B2 = μ2/ μ1  </m:t>
        </m:r>
      </m:oMath>
    </w:p>
    <w:p w14:paraId="7F6ECE20" w14:textId="77777777" w:rsidR="00E41F21" w:rsidRPr="00E41F21" w:rsidRDefault="00E41F21" w:rsidP="00E41F21">
      <w:pPr>
        <w:pStyle w:val="NoSpacing"/>
        <w:numPr>
          <w:ilvl w:val="0"/>
          <w:numId w:val="8"/>
        </w:numPr>
      </w:pPr>
      <m:oMath>
        <m:r>
          <w:rPr>
            <w:rFonts w:ascii="Cambria Math" w:hAnsi="Cambria Math"/>
          </w:rPr>
          <m:t>λ2:  pBS density</m:t>
        </m:r>
      </m:oMath>
    </w:p>
    <w:p w14:paraId="7F6ECE21" w14:textId="04CDE2CA" w:rsidR="00812544" w:rsidRDefault="00767E85" w:rsidP="00812544">
      <w:pPr>
        <w:pStyle w:val="NoSpacing"/>
      </w:pPr>
      <w:r w:rsidRPr="00767E85">
        <w:t>Now, the only thing remaining is to find the average achievable rate, the following equations</w:t>
      </w:r>
      <w:r>
        <w:t>(</w:t>
      </w:r>
      <w:r w:rsidR="005C0615">
        <w:fldChar w:fldCharType="begin"/>
      </w:r>
      <w:r w:rsidR="00D878E5">
        <w:instrText xml:space="preserve"> REF _Ref510385308 \h </w:instrText>
      </w:r>
      <w:r w:rsidR="005C0615">
        <w:fldChar w:fldCharType="separate"/>
      </w:r>
      <w:r w:rsidR="00913F64" w:rsidRPr="00760A0A">
        <w:rPr>
          <w:i/>
          <w:iCs/>
          <w:color w:val="FF0000"/>
        </w:rPr>
        <w:t>Equation (</w:t>
      </w:r>
      <w:r w:rsidR="00913F64">
        <w:rPr>
          <w:i/>
          <w:iCs/>
          <w:noProof/>
          <w:color w:val="FF0000"/>
          <w:cs/>
        </w:rPr>
        <w:t>‎</w:t>
      </w:r>
      <w:r w:rsidR="00913F64">
        <w:rPr>
          <w:i/>
          <w:iCs/>
          <w:noProof/>
          <w:color w:val="FF0000"/>
        </w:rPr>
        <w:t>3</w:t>
      </w:r>
      <w:r w:rsidR="00913F64">
        <w:rPr>
          <w:i/>
          <w:iCs/>
          <w:color w:val="FF0000"/>
        </w:rPr>
        <w:noBreakHyphen/>
      </w:r>
      <w:r w:rsidR="00913F64">
        <w:rPr>
          <w:i/>
          <w:iCs/>
          <w:noProof/>
          <w:color w:val="FF0000"/>
        </w:rPr>
        <w:t>15</w:t>
      </w:r>
      <w:r w:rsidR="00913F64" w:rsidRPr="00760A0A">
        <w:rPr>
          <w:i/>
          <w:iCs/>
          <w:color w:val="FF0000"/>
        </w:rPr>
        <w:t>)</w:t>
      </w:r>
      <w:r w:rsidR="005C0615">
        <w:fldChar w:fldCharType="end"/>
      </w:r>
      <w:r w:rsidR="00D878E5">
        <w:t xml:space="preserve">, </w:t>
      </w:r>
      <w:r w:rsidR="005C0615">
        <w:fldChar w:fldCharType="begin"/>
      </w:r>
      <w:r w:rsidR="00D878E5">
        <w:instrText xml:space="preserve"> REF _Ref510385316 \h </w:instrText>
      </w:r>
      <w:r w:rsidR="005C0615">
        <w:fldChar w:fldCharType="separate"/>
      </w:r>
      <w:r w:rsidR="00913F64" w:rsidRPr="00760A0A">
        <w:rPr>
          <w:i/>
          <w:iCs/>
          <w:color w:val="FF0000"/>
        </w:rPr>
        <w:t>Equation (</w:t>
      </w:r>
      <w:r w:rsidR="00913F64">
        <w:rPr>
          <w:i/>
          <w:iCs/>
          <w:noProof/>
          <w:color w:val="FF0000"/>
          <w:cs/>
        </w:rPr>
        <w:t>‎</w:t>
      </w:r>
      <w:r w:rsidR="00913F64">
        <w:rPr>
          <w:i/>
          <w:iCs/>
          <w:noProof/>
          <w:color w:val="FF0000"/>
        </w:rPr>
        <w:t>3</w:t>
      </w:r>
      <w:r w:rsidR="00913F64">
        <w:rPr>
          <w:i/>
          <w:iCs/>
          <w:color w:val="FF0000"/>
        </w:rPr>
        <w:noBreakHyphen/>
      </w:r>
      <w:r w:rsidR="00913F64">
        <w:rPr>
          <w:i/>
          <w:iCs/>
          <w:noProof/>
          <w:color w:val="FF0000"/>
        </w:rPr>
        <w:t>16</w:t>
      </w:r>
      <w:r w:rsidR="00913F64" w:rsidRPr="00760A0A">
        <w:rPr>
          <w:i/>
          <w:iCs/>
          <w:color w:val="FF0000"/>
        </w:rPr>
        <w:t>)</w:t>
      </w:r>
      <w:r w:rsidR="005C0615">
        <w:fldChar w:fldCharType="end"/>
      </w:r>
      <w:r w:rsidR="00D878E5">
        <w:t xml:space="preserve">, </w:t>
      </w:r>
      <w:r w:rsidR="005C0615">
        <w:fldChar w:fldCharType="begin"/>
      </w:r>
      <w:r w:rsidR="00D878E5">
        <w:instrText xml:space="preserve"> REF _Ref510385321 \h </w:instrText>
      </w:r>
      <w:r w:rsidR="005C0615">
        <w:fldChar w:fldCharType="separate"/>
      </w:r>
      <w:r w:rsidR="00913F64" w:rsidRPr="00760A0A">
        <w:rPr>
          <w:i/>
          <w:iCs/>
          <w:color w:val="FF0000"/>
        </w:rPr>
        <w:t>Equation (</w:t>
      </w:r>
      <w:r w:rsidR="00913F64">
        <w:rPr>
          <w:i/>
          <w:iCs/>
          <w:noProof/>
          <w:color w:val="FF0000"/>
          <w:cs/>
        </w:rPr>
        <w:t>‎</w:t>
      </w:r>
      <w:r w:rsidR="00913F64">
        <w:rPr>
          <w:i/>
          <w:iCs/>
          <w:noProof/>
          <w:color w:val="FF0000"/>
        </w:rPr>
        <w:t>3</w:t>
      </w:r>
      <w:r w:rsidR="00913F64">
        <w:rPr>
          <w:i/>
          <w:iCs/>
          <w:color w:val="FF0000"/>
        </w:rPr>
        <w:noBreakHyphen/>
      </w:r>
      <w:r w:rsidR="00913F64">
        <w:rPr>
          <w:i/>
          <w:iCs/>
          <w:noProof/>
          <w:color w:val="FF0000"/>
        </w:rPr>
        <w:t>17</w:t>
      </w:r>
      <w:r w:rsidR="00913F64" w:rsidRPr="00760A0A">
        <w:rPr>
          <w:i/>
          <w:iCs/>
          <w:color w:val="FF0000"/>
        </w:rPr>
        <w:t>)</w:t>
      </w:r>
      <w:r w:rsidR="005C0615">
        <w:fldChar w:fldCharType="end"/>
      </w:r>
      <w:r w:rsidR="00D878E5">
        <w:t xml:space="preserve">, </w:t>
      </w:r>
      <w:r w:rsidR="005C0615">
        <w:fldChar w:fldCharType="begin"/>
      </w:r>
      <w:r w:rsidR="00D878E5">
        <w:instrText xml:space="preserve"> REF _Ref510385323 \h </w:instrText>
      </w:r>
      <w:r w:rsidR="005C0615">
        <w:fldChar w:fldCharType="separate"/>
      </w:r>
      <w:r w:rsidR="00913F64" w:rsidRPr="00760A0A">
        <w:rPr>
          <w:i/>
          <w:iCs/>
          <w:color w:val="FF0000"/>
        </w:rPr>
        <w:t>Equation (</w:t>
      </w:r>
      <w:r w:rsidR="00913F64">
        <w:rPr>
          <w:i/>
          <w:iCs/>
          <w:noProof/>
          <w:color w:val="FF0000"/>
          <w:cs/>
        </w:rPr>
        <w:t>‎</w:t>
      </w:r>
      <w:r w:rsidR="00913F64">
        <w:rPr>
          <w:i/>
          <w:iCs/>
          <w:noProof/>
          <w:color w:val="FF0000"/>
        </w:rPr>
        <w:t>3</w:t>
      </w:r>
      <w:r w:rsidR="00913F64">
        <w:rPr>
          <w:i/>
          <w:iCs/>
          <w:color w:val="FF0000"/>
        </w:rPr>
        <w:noBreakHyphen/>
      </w:r>
      <w:r w:rsidR="00913F64">
        <w:rPr>
          <w:i/>
          <w:iCs/>
          <w:noProof/>
          <w:color w:val="FF0000"/>
        </w:rPr>
        <w:t>18</w:t>
      </w:r>
      <w:r w:rsidR="00913F64" w:rsidRPr="00760A0A">
        <w:rPr>
          <w:i/>
          <w:iCs/>
          <w:color w:val="FF0000"/>
        </w:rPr>
        <w:t>)</w:t>
      </w:r>
      <w:r w:rsidR="005C0615">
        <w:fldChar w:fldCharType="end"/>
      </w:r>
      <w:r w:rsidR="00D878E5">
        <w:t xml:space="preserve">and </w:t>
      </w:r>
      <w:r w:rsidR="005C0615">
        <w:fldChar w:fldCharType="begin"/>
      </w:r>
      <w:r w:rsidR="00D878E5">
        <w:instrText xml:space="preserve"> REF _Ref510385325 \h </w:instrText>
      </w:r>
      <w:r w:rsidR="005C0615">
        <w:fldChar w:fldCharType="separate"/>
      </w:r>
      <w:r w:rsidR="00913F64" w:rsidRPr="00760A0A">
        <w:rPr>
          <w:i/>
          <w:iCs/>
          <w:color w:val="FF0000"/>
        </w:rPr>
        <w:t>Equation (</w:t>
      </w:r>
      <w:r w:rsidR="00913F64">
        <w:rPr>
          <w:i/>
          <w:iCs/>
          <w:noProof/>
          <w:color w:val="FF0000"/>
          <w:cs/>
        </w:rPr>
        <w:t>‎</w:t>
      </w:r>
      <w:r w:rsidR="00913F64">
        <w:rPr>
          <w:i/>
          <w:iCs/>
          <w:noProof/>
          <w:color w:val="FF0000"/>
        </w:rPr>
        <w:t>3</w:t>
      </w:r>
      <w:r w:rsidR="00913F64">
        <w:rPr>
          <w:i/>
          <w:iCs/>
          <w:color w:val="FF0000"/>
        </w:rPr>
        <w:noBreakHyphen/>
      </w:r>
      <w:r w:rsidR="00913F64">
        <w:rPr>
          <w:i/>
          <w:iCs/>
          <w:noProof/>
          <w:color w:val="FF0000"/>
        </w:rPr>
        <w:t>19</w:t>
      </w:r>
      <w:r w:rsidR="00913F64" w:rsidRPr="00760A0A">
        <w:rPr>
          <w:i/>
          <w:iCs/>
          <w:color w:val="FF0000"/>
        </w:rPr>
        <w:t>)</w:t>
      </w:r>
      <w:r w:rsidR="005C0615">
        <w:fldChar w:fldCharType="end"/>
      </w:r>
      <w:r>
        <w:t>)</w:t>
      </w:r>
      <w:r w:rsidRPr="00767E85">
        <w:t xml:space="preserve"> shows how to find it</w:t>
      </w:r>
      <w:r>
        <w:t>.</w:t>
      </w:r>
    </w:p>
    <w:tbl>
      <w:tblPr>
        <w:tblStyle w:val="TableGrid"/>
        <w:tblW w:w="937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77"/>
        <w:gridCol w:w="6663"/>
        <w:gridCol w:w="1633"/>
      </w:tblGrid>
      <w:tr w:rsidR="00812544" w14:paraId="7F6ECE25" w14:textId="77777777" w:rsidTr="000D6C5D">
        <w:trPr>
          <w:trHeight w:val="624"/>
        </w:trPr>
        <w:tc>
          <w:tcPr>
            <w:tcW w:w="1077" w:type="dxa"/>
            <w:vAlign w:val="center"/>
          </w:tcPr>
          <w:p w14:paraId="7F6ECE22" w14:textId="77777777" w:rsidR="00812544" w:rsidRDefault="00812544" w:rsidP="00902CEF">
            <w:pPr>
              <w:jc w:val="center"/>
            </w:pPr>
          </w:p>
        </w:tc>
        <w:tc>
          <w:tcPr>
            <w:tcW w:w="6663" w:type="dxa"/>
            <w:vAlign w:val="center"/>
          </w:tcPr>
          <w:p w14:paraId="7F6ECE23" w14:textId="7F4EC5F9" w:rsidR="00812544" w:rsidRDefault="00760A0A" w:rsidP="00327ADF">
            <m:oMath>
              <m:r>
                <w:rPr>
                  <w:rFonts w:ascii="Cambria Math" w:hAnsi="Cambria Math" w:cstheme="majorBidi"/>
                </w:rPr>
                <m:t>Rk=</m:t>
              </m:r>
              <m:f>
                <m:fPr>
                  <m:ctrlPr>
                    <w:rPr>
                      <w:rFonts w:ascii="Cambria Math" w:hAnsi="Cambria Math" w:cstheme="majorBidi"/>
                      <w:i/>
                    </w:rPr>
                  </m:ctrlPr>
                </m:fPr>
                <m:num>
                  <m:r>
                    <w:rPr>
                      <w:rFonts w:ascii="Cambria Math" w:hAnsi="Cambria Math" w:cstheme="majorBidi"/>
                    </w:rPr>
                    <m:t>B</m:t>
                  </m:r>
                </m:num>
                <m:den>
                  <m:r>
                    <w:rPr>
                      <w:rFonts w:ascii="Cambria Math" w:hAnsi="Cambria Math" w:cstheme="majorBidi"/>
                    </w:rPr>
                    <m:t>Nk</m:t>
                  </m:r>
                </m:den>
              </m:f>
              <m:r>
                <w:rPr>
                  <w:rFonts w:ascii="Cambria Math" w:hAnsi="Cambria Math" w:cstheme="majorBidi"/>
                </w:rPr>
                <m:t xml:space="preserve"> (log2   </m:t>
              </m:r>
              <m:d>
                <m:dPr>
                  <m:ctrlPr>
                    <w:rPr>
                      <w:rFonts w:ascii="Cambria Math" w:hAnsi="Cambria Math" w:cstheme="majorBidi"/>
                      <w:i/>
                    </w:rPr>
                  </m:ctrlPr>
                </m:dPr>
                <m:e>
                  <m:r>
                    <w:rPr>
                      <w:rFonts w:ascii="Cambria Math" w:hAnsi="Cambria Math" w:cstheme="majorBidi"/>
                    </w:rPr>
                    <m:t>1+θk</m:t>
                  </m:r>
                </m:e>
              </m:d>
              <m:r>
                <w:rPr>
                  <w:rFonts w:ascii="Cambria Math" w:hAnsi="Cambria Math" w:cstheme="majorBidi"/>
                </w:rPr>
                <m:t>+</m:t>
              </m:r>
              <m:f>
                <m:fPr>
                  <m:ctrlPr>
                    <w:rPr>
                      <w:rFonts w:ascii="Cambria Math" w:hAnsi="Cambria Math" w:cstheme="majorBidi"/>
                      <w:i/>
                    </w:rPr>
                  </m:ctrlPr>
                </m:fPr>
                <m:num>
                  <m:r>
                    <w:rPr>
                      <w:rFonts w:ascii="Cambria Math" w:hAnsi="Cambria Math" w:cstheme="majorBidi"/>
                    </w:rPr>
                    <m:t>1</m:t>
                  </m:r>
                </m:num>
                <m:den>
                  <m:r>
                    <w:rPr>
                      <w:rFonts w:ascii="Cambria Math" w:hAnsi="Cambria Math" w:cstheme="majorBidi"/>
                    </w:rPr>
                    <m:t>ln2</m:t>
                  </m:r>
                </m:den>
              </m:f>
              <m:r>
                <w:rPr>
                  <w:rFonts w:ascii="Cambria Math" w:hAnsi="Cambria Math" w:cstheme="majorBidi"/>
                </w:rPr>
                <m:t xml:space="preserve"> </m:t>
              </m:r>
              <m:nary>
                <m:naryPr>
                  <m:limLoc m:val="subSup"/>
                  <m:ctrlPr>
                    <w:rPr>
                      <w:rFonts w:ascii="Cambria Math" w:hAnsi="Cambria Math" w:cstheme="majorBidi"/>
                      <w:i/>
                    </w:rPr>
                  </m:ctrlPr>
                </m:naryPr>
                <m:sub>
                  <m:r>
                    <w:rPr>
                      <w:rFonts w:ascii="Cambria Math" w:hAnsi="Cambria Math" w:cstheme="majorBidi"/>
                    </w:rPr>
                    <m:t>0</m:t>
                  </m:r>
                </m:sub>
                <m:sup>
                  <m:r>
                    <w:rPr>
                      <w:rFonts w:ascii="Cambria Math" w:hAnsi="Cambria Math" w:cstheme="majorBidi"/>
                    </w:rPr>
                    <m:t>∞</m:t>
                  </m:r>
                </m:sup>
                <m:e>
                  <m:r>
                    <w:rPr>
                      <w:rFonts w:ascii="Cambria Math" w:hAnsi="Cambria Math" w:cstheme="majorBidi"/>
                    </w:rPr>
                    <m:t>A</m:t>
                  </m:r>
                  <m:d>
                    <m:dPr>
                      <m:ctrlPr>
                        <w:rPr>
                          <w:rFonts w:ascii="Cambria Math" w:hAnsi="Cambria Math" w:cstheme="majorBidi"/>
                          <w:i/>
                        </w:rPr>
                      </m:ctrlPr>
                    </m:dPr>
                    <m:e>
                      <m:r>
                        <w:rPr>
                          <w:rFonts w:ascii="Cambria Math" w:hAnsi="Cambria Math" w:cstheme="majorBidi"/>
                        </w:rPr>
                        <m:t>rk</m:t>
                      </m:r>
                    </m:e>
                  </m:d>
                  <m:r>
                    <w:rPr>
                      <w:rFonts w:ascii="Cambria Math" w:hAnsi="Cambria Math" w:cstheme="majorBidi"/>
                    </w:rPr>
                    <m:t xml:space="preserve">  drk</m:t>
                  </m:r>
                </m:e>
              </m:nary>
              <m:r>
                <m:rPr>
                  <m:sty m:val="p"/>
                </m:rPr>
                <w:rPr>
                  <w:rFonts w:ascii="Cambria Math" w:hAnsi="Cambria Math" w:cstheme="majorBidi"/>
                </w:rPr>
                <m:t xml:space="preserve"> </m:t>
              </m:r>
            </m:oMath>
            <w:r w:rsidR="00410089">
              <w:rPr>
                <w:rFonts w:eastAsiaTheme="minorEastAsia"/>
              </w:rPr>
              <w:tab/>
            </w:r>
          </w:p>
        </w:tc>
        <w:tc>
          <w:tcPr>
            <w:tcW w:w="1633" w:type="dxa"/>
            <w:vAlign w:val="center"/>
          </w:tcPr>
          <w:p w14:paraId="7F6ECE24" w14:textId="3F41AD68" w:rsidR="00812544" w:rsidRPr="00760A0A" w:rsidRDefault="00812544" w:rsidP="00902CEF">
            <w:pPr>
              <w:tabs>
                <w:tab w:val="left" w:pos="702"/>
              </w:tabs>
              <w:jc w:val="center"/>
              <w:rPr>
                <w:i/>
                <w:iCs/>
                <w:color w:val="FF0000"/>
              </w:rPr>
            </w:pPr>
            <w:bookmarkStart w:id="58" w:name="_Ref510385308"/>
            <w:bookmarkStart w:id="59" w:name="_Toc514187044"/>
            <w:r w:rsidRPr="00760A0A">
              <w:rPr>
                <w:i/>
                <w:iCs/>
                <w:color w:val="FF0000"/>
              </w:rPr>
              <w:t>Equation (</w:t>
            </w:r>
            <w:r w:rsidR="00D1440C">
              <w:rPr>
                <w:i/>
                <w:iCs/>
                <w:color w:val="FF0000"/>
              </w:rPr>
              <w:fldChar w:fldCharType="begin"/>
            </w:r>
            <w:r w:rsidR="00D1440C">
              <w:rPr>
                <w:i/>
                <w:iCs/>
                <w:color w:val="FF0000"/>
              </w:rPr>
              <w:instrText xml:space="preserve"> STYLEREF 1 \s </w:instrText>
            </w:r>
            <w:r w:rsidR="00D1440C">
              <w:rPr>
                <w:i/>
                <w:iCs/>
                <w:color w:val="FF0000"/>
              </w:rPr>
              <w:fldChar w:fldCharType="separate"/>
            </w:r>
            <w:r w:rsidR="00913F64">
              <w:rPr>
                <w:i/>
                <w:iCs/>
                <w:noProof/>
                <w:color w:val="FF0000"/>
                <w:cs/>
              </w:rPr>
              <w:t>‎</w:t>
            </w:r>
            <w:r w:rsidR="00913F64">
              <w:rPr>
                <w:i/>
                <w:iCs/>
                <w:noProof/>
                <w:color w:val="FF0000"/>
              </w:rPr>
              <w:t>3</w:t>
            </w:r>
            <w:r w:rsidR="00D1440C">
              <w:rPr>
                <w:i/>
                <w:iCs/>
                <w:color w:val="FF0000"/>
              </w:rPr>
              <w:fldChar w:fldCharType="end"/>
            </w:r>
            <w:r w:rsidR="00D1440C">
              <w:rPr>
                <w:i/>
                <w:iCs/>
                <w:color w:val="FF0000"/>
              </w:rPr>
              <w:noBreakHyphen/>
            </w:r>
            <w:r w:rsidR="00D1440C">
              <w:rPr>
                <w:i/>
                <w:iCs/>
                <w:color w:val="FF0000"/>
              </w:rPr>
              <w:fldChar w:fldCharType="begin"/>
            </w:r>
            <w:r w:rsidR="00D1440C">
              <w:rPr>
                <w:i/>
                <w:iCs/>
                <w:color w:val="FF0000"/>
              </w:rPr>
              <w:instrText xml:space="preserve"> SEQ Equation \* ARABIC \s 1 </w:instrText>
            </w:r>
            <w:r w:rsidR="00D1440C">
              <w:rPr>
                <w:i/>
                <w:iCs/>
                <w:color w:val="FF0000"/>
              </w:rPr>
              <w:fldChar w:fldCharType="separate"/>
            </w:r>
            <w:r w:rsidR="00913F64">
              <w:rPr>
                <w:i/>
                <w:iCs/>
                <w:noProof/>
                <w:color w:val="FF0000"/>
              </w:rPr>
              <w:t>15</w:t>
            </w:r>
            <w:r w:rsidR="00D1440C">
              <w:rPr>
                <w:i/>
                <w:iCs/>
                <w:color w:val="FF0000"/>
              </w:rPr>
              <w:fldChar w:fldCharType="end"/>
            </w:r>
            <w:r w:rsidRPr="00760A0A">
              <w:rPr>
                <w:i/>
                <w:iCs/>
                <w:color w:val="FF0000"/>
              </w:rPr>
              <w:t>)</w:t>
            </w:r>
            <w:bookmarkEnd w:id="58"/>
            <w:bookmarkEnd w:id="59"/>
          </w:p>
        </w:tc>
      </w:tr>
      <w:tr w:rsidR="00812544" w14:paraId="7F6ECE29" w14:textId="77777777" w:rsidTr="000D6C5D">
        <w:trPr>
          <w:trHeight w:val="624"/>
        </w:trPr>
        <w:tc>
          <w:tcPr>
            <w:tcW w:w="1077" w:type="dxa"/>
            <w:vAlign w:val="center"/>
          </w:tcPr>
          <w:p w14:paraId="7F6ECE26" w14:textId="77777777" w:rsidR="00812544" w:rsidRDefault="00B52580" w:rsidP="00902CEF">
            <w:pPr>
              <w:jc w:val="center"/>
            </w:pPr>
            <w:r>
              <w:t>Where:</w:t>
            </w:r>
            <w:r w:rsidR="00812544">
              <w:t xml:space="preserve"> </w:t>
            </w:r>
          </w:p>
        </w:tc>
        <w:tc>
          <w:tcPr>
            <w:tcW w:w="6663" w:type="dxa"/>
            <w:vAlign w:val="center"/>
          </w:tcPr>
          <w:p w14:paraId="7F6ECE27" w14:textId="0492EB4F" w:rsidR="00812544" w:rsidRDefault="00760A0A" w:rsidP="00327ADF">
            <w:pPr>
              <w:pStyle w:val="ListParagraph"/>
              <w:numPr>
                <w:ilvl w:val="0"/>
                <w:numId w:val="11"/>
              </w:numPr>
            </w:pPr>
            <m:oMath>
              <m:r>
                <w:rPr>
                  <w:rFonts w:ascii="Cambria Math" w:hAnsi="Cambria Math" w:cs="MinionPro-Regular"/>
                </w:rPr>
                <m:t>Nk=1+1.28</m:t>
              </m:r>
              <m:f>
                <m:fPr>
                  <m:ctrlPr>
                    <w:rPr>
                      <w:rFonts w:ascii="Cambria Math" w:hAnsi="Cambria Math" w:cs="MinionPro-Regular"/>
                      <w:i/>
                    </w:rPr>
                  </m:ctrlPr>
                </m:fPr>
                <m:num>
                  <m:r>
                    <w:rPr>
                      <w:rFonts w:ascii="Cambria Math" w:hAnsi="Cambria Math" w:cs="MinionPro-Regular"/>
                    </w:rPr>
                    <m:t>pk</m:t>
                  </m:r>
                </m:num>
                <m:den>
                  <m:r>
                    <m:rPr>
                      <m:sty m:val="p"/>
                    </m:rPr>
                    <w:rPr>
                      <w:rStyle w:val="y0nh2b"/>
                      <w:rFonts w:ascii="Cambria Math" w:hAnsi="Cambria Math"/>
                    </w:rPr>
                    <m:t>Δk</m:t>
                  </m:r>
                  <m:ctrlPr>
                    <w:rPr>
                      <w:rFonts w:ascii="Cambria Math" w:hAnsi="Cambria Math" w:cs="Times New Roman"/>
                    </w:rPr>
                  </m:ctrlPr>
                </m:den>
              </m:f>
              <m:r>
                <m:rPr>
                  <m:sty m:val="p"/>
                </m:rPr>
                <w:rPr>
                  <w:rStyle w:val="y0nh2b"/>
                  <w:rFonts w:ascii="Cambria Math" w:eastAsiaTheme="minorEastAsia" w:hAnsi="Cambria Math"/>
                </w:rPr>
                <m:t xml:space="preserve"> </m:t>
              </m:r>
            </m:oMath>
            <w:r w:rsidR="00410089">
              <w:rPr>
                <w:rFonts w:eastAsiaTheme="minorEastAsia"/>
              </w:rPr>
              <w:tab/>
            </w:r>
          </w:p>
        </w:tc>
        <w:tc>
          <w:tcPr>
            <w:tcW w:w="1633" w:type="dxa"/>
            <w:vAlign w:val="center"/>
          </w:tcPr>
          <w:p w14:paraId="7F6ECE28" w14:textId="71BACD66" w:rsidR="00812544" w:rsidRPr="00760A0A" w:rsidRDefault="00812544" w:rsidP="00902CEF">
            <w:pPr>
              <w:tabs>
                <w:tab w:val="left" w:pos="702"/>
              </w:tabs>
              <w:jc w:val="center"/>
              <w:rPr>
                <w:i/>
                <w:iCs/>
                <w:color w:val="FF0000"/>
              </w:rPr>
            </w:pPr>
            <w:bookmarkStart w:id="60" w:name="_Ref510385316"/>
            <w:bookmarkStart w:id="61" w:name="_Toc514187045"/>
            <w:r w:rsidRPr="00760A0A">
              <w:rPr>
                <w:i/>
                <w:iCs/>
                <w:color w:val="FF0000"/>
              </w:rPr>
              <w:t>Equation (</w:t>
            </w:r>
            <w:r w:rsidR="00D1440C">
              <w:rPr>
                <w:i/>
                <w:iCs/>
                <w:color w:val="FF0000"/>
              </w:rPr>
              <w:fldChar w:fldCharType="begin"/>
            </w:r>
            <w:r w:rsidR="00D1440C">
              <w:rPr>
                <w:i/>
                <w:iCs/>
                <w:color w:val="FF0000"/>
              </w:rPr>
              <w:instrText xml:space="preserve"> STYLEREF 1 \s </w:instrText>
            </w:r>
            <w:r w:rsidR="00D1440C">
              <w:rPr>
                <w:i/>
                <w:iCs/>
                <w:color w:val="FF0000"/>
              </w:rPr>
              <w:fldChar w:fldCharType="separate"/>
            </w:r>
            <w:r w:rsidR="00913F64">
              <w:rPr>
                <w:i/>
                <w:iCs/>
                <w:noProof/>
                <w:color w:val="FF0000"/>
                <w:cs/>
              </w:rPr>
              <w:t>‎</w:t>
            </w:r>
            <w:r w:rsidR="00913F64">
              <w:rPr>
                <w:i/>
                <w:iCs/>
                <w:noProof/>
                <w:color w:val="FF0000"/>
              </w:rPr>
              <w:t>3</w:t>
            </w:r>
            <w:r w:rsidR="00D1440C">
              <w:rPr>
                <w:i/>
                <w:iCs/>
                <w:color w:val="FF0000"/>
              </w:rPr>
              <w:fldChar w:fldCharType="end"/>
            </w:r>
            <w:r w:rsidR="00D1440C">
              <w:rPr>
                <w:i/>
                <w:iCs/>
                <w:color w:val="FF0000"/>
              </w:rPr>
              <w:noBreakHyphen/>
            </w:r>
            <w:r w:rsidR="00D1440C">
              <w:rPr>
                <w:i/>
                <w:iCs/>
                <w:color w:val="FF0000"/>
              </w:rPr>
              <w:fldChar w:fldCharType="begin"/>
            </w:r>
            <w:r w:rsidR="00D1440C">
              <w:rPr>
                <w:i/>
                <w:iCs/>
                <w:color w:val="FF0000"/>
              </w:rPr>
              <w:instrText xml:space="preserve"> SEQ Equation \* ARABIC \s 1 </w:instrText>
            </w:r>
            <w:r w:rsidR="00D1440C">
              <w:rPr>
                <w:i/>
                <w:iCs/>
                <w:color w:val="FF0000"/>
              </w:rPr>
              <w:fldChar w:fldCharType="separate"/>
            </w:r>
            <w:r w:rsidR="00913F64">
              <w:rPr>
                <w:i/>
                <w:iCs/>
                <w:noProof/>
                <w:color w:val="FF0000"/>
              </w:rPr>
              <w:t>16</w:t>
            </w:r>
            <w:r w:rsidR="00D1440C">
              <w:rPr>
                <w:i/>
                <w:iCs/>
                <w:color w:val="FF0000"/>
              </w:rPr>
              <w:fldChar w:fldCharType="end"/>
            </w:r>
            <w:r w:rsidRPr="00760A0A">
              <w:rPr>
                <w:i/>
                <w:iCs/>
                <w:color w:val="FF0000"/>
              </w:rPr>
              <w:t>)</w:t>
            </w:r>
            <w:bookmarkEnd w:id="60"/>
            <w:bookmarkEnd w:id="61"/>
          </w:p>
        </w:tc>
      </w:tr>
      <w:tr w:rsidR="001F78F8" w14:paraId="7F6ECE2E" w14:textId="77777777" w:rsidTr="000D6C5D">
        <w:trPr>
          <w:trHeight w:val="624"/>
        </w:trPr>
        <w:tc>
          <w:tcPr>
            <w:tcW w:w="1077" w:type="dxa"/>
            <w:vAlign w:val="center"/>
          </w:tcPr>
          <w:p w14:paraId="7F6ECE2A" w14:textId="77777777" w:rsidR="001F78F8" w:rsidRDefault="001F78F8" w:rsidP="00902CEF">
            <w:pPr>
              <w:jc w:val="center"/>
            </w:pPr>
          </w:p>
        </w:tc>
        <w:tc>
          <w:tcPr>
            <w:tcW w:w="6663" w:type="dxa"/>
            <w:vAlign w:val="center"/>
          </w:tcPr>
          <w:p w14:paraId="7F6ECE2B" w14:textId="4621642F" w:rsidR="0013731A" w:rsidRDefault="00760A0A" w:rsidP="00327ADF">
            <w:pPr>
              <w:pStyle w:val="ListParagraph"/>
              <w:numPr>
                <w:ilvl w:val="0"/>
                <w:numId w:val="11"/>
              </w:numPr>
              <w:autoSpaceDE w:val="0"/>
              <w:autoSpaceDN w:val="0"/>
              <w:adjustRightInd w:val="0"/>
            </w:pPr>
            <m:oMath>
              <m:r>
                <w:rPr>
                  <w:rFonts w:ascii="Cambria Math" w:hAnsi="Cambria Math" w:cs="MinionPro-Regular"/>
                </w:rPr>
                <m:t>A</m:t>
              </m:r>
              <m:d>
                <m:dPr>
                  <m:ctrlPr>
                    <w:rPr>
                      <w:rFonts w:ascii="Cambria Math" w:hAnsi="Cambria Math" w:cs="MinionPro-Regular"/>
                      <w:i/>
                    </w:rPr>
                  </m:ctrlPr>
                </m:dPr>
                <m:e>
                  <m:r>
                    <w:rPr>
                      <w:rFonts w:ascii="Cambria Math" w:hAnsi="Cambria Math" w:cs="MinionPro-Regular"/>
                    </w:rPr>
                    <m:t>rk</m:t>
                  </m:r>
                </m:e>
              </m:d>
              <m:r>
                <w:rPr>
                  <w:rFonts w:ascii="Cambria Math" w:hAnsi="Cambria Math" w:cs="MinionPro-Regular"/>
                </w:rPr>
                <m:t xml:space="preserve">= 2πλk </m:t>
              </m:r>
              <m:nary>
                <m:naryPr>
                  <m:limLoc m:val="undOvr"/>
                  <m:ctrlPr>
                    <w:rPr>
                      <w:rFonts w:ascii="Cambria Math" w:hAnsi="Cambria Math" w:cs="MinionPro-Regular"/>
                      <w:i/>
                    </w:rPr>
                  </m:ctrlPr>
                </m:naryPr>
                <m:sub>
                  <m:r>
                    <w:rPr>
                      <w:rFonts w:ascii="Cambria Math" w:hAnsi="Cambria Math" w:cs="MinionPro-Regular"/>
                    </w:rPr>
                    <m:t>0</m:t>
                  </m:r>
                </m:sub>
                <m:sup>
                  <m:r>
                    <w:rPr>
                      <w:rFonts w:ascii="Cambria Math" w:hAnsi="Cambria Math" w:cs="MinionPro-Regular"/>
                    </w:rPr>
                    <m:t>∞</m:t>
                  </m:r>
                </m:sup>
                <m:e>
                  <m:d>
                    <m:dPr>
                      <m:ctrlPr>
                        <w:rPr>
                          <w:rFonts w:ascii="Cambria Math" w:hAnsi="Cambria Math" w:cs="MinionPro-Regular"/>
                          <w:i/>
                        </w:rPr>
                      </m:ctrlPr>
                    </m:dPr>
                    <m:e>
                      <m:f>
                        <m:fPr>
                          <m:ctrlPr>
                            <w:rPr>
                              <w:rFonts w:ascii="Cambria Math" w:hAnsi="Cambria Math" w:cs="MinionPro-Regular"/>
                              <w:i/>
                            </w:rPr>
                          </m:ctrlPr>
                        </m:fPr>
                        <m:num>
                          <m:sSup>
                            <m:sSupPr>
                              <m:ctrlPr>
                                <w:rPr>
                                  <w:rFonts w:ascii="Cambria Math" w:hAnsi="Cambria Math" w:cs="MinionPro-Regular"/>
                                  <w:i/>
                                </w:rPr>
                              </m:ctrlPr>
                            </m:sSupPr>
                            <m:e>
                              <m:r>
                                <w:rPr>
                                  <w:rFonts w:ascii="Cambria Math" w:hAnsi="Cambria Math" w:cs="MinionPro-Regular"/>
                                </w:rPr>
                                <m:t>e</m:t>
                              </m:r>
                            </m:e>
                            <m:sup>
                              <m:r>
                                <w:rPr>
                                  <w:rFonts w:ascii="Cambria Math" w:hAnsi="Cambria Math" w:cs="MinionPro-Regular"/>
                                </w:rPr>
                                <m:t>-</m:t>
                              </m:r>
                              <m:sSup>
                                <m:sSupPr>
                                  <m:ctrlPr>
                                    <w:rPr>
                                      <w:rFonts w:ascii="Cambria Math" w:hAnsi="Cambria Math" w:cs="MinionPro-Regular"/>
                                      <w:i/>
                                    </w:rPr>
                                  </m:ctrlPr>
                                </m:sSupPr>
                                <m:e>
                                  <m:d>
                                    <m:dPr>
                                      <m:ctrlPr>
                                        <w:rPr>
                                          <w:rFonts w:ascii="Cambria Math" w:hAnsi="Cambria Math" w:cs="MinionPro-Regular"/>
                                          <w:i/>
                                        </w:rPr>
                                      </m:ctrlPr>
                                    </m:dPr>
                                    <m:e>
                                      <m:f>
                                        <m:fPr>
                                          <m:ctrlPr>
                                            <w:rPr>
                                              <w:rFonts w:ascii="Cambria Math" w:hAnsi="Cambria Math" w:cs="MinionPro-Regular"/>
                                              <w:i/>
                                            </w:rPr>
                                          </m:ctrlPr>
                                        </m:fPr>
                                        <m:num>
                                          <m:r>
                                            <w:rPr>
                                              <w:rFonts w:ascii="Cambria Math" w:hAnsi="Cambria Math" w:cs="MinionPro-Regular"/>
                                            </w:rPr>
                                            <m:t>z*</m:t>
                                          </m:r>
                                          <m:sSup>
                                            <m:sSupPr>
                                              <m:ctrlPr>
                                                <w:rPr>
                                                  <w:rFonts w:ascii="Cambria Math" w:hAnsi="Cambria Math" w:cs="MinionPro-Regular"/>
                                                  <w:i/>
                                                </w:rPr>
                                              </m:ctrlPr>
                                            </m:sSupPr>
                                            <m:e>
                                              <m:r>
                                                <w:rPr>
                                                  <w:rFonts w:ascii="Cambria Math" w:hAnsi="Cambria Math" w:cs="MinionPro-Regular"/>
                                                </w:rPr>
                                                <m:t>rk</m:t>
                                              </m:r>
                                            </m:e>
                                            <m:sup>
                                              <m:r>
                                                <w:rPr>
                                                  <w:rFonts w:ascii="Cambria Math" w:hAnsi="Cambria Math" w:cs="MinionPro-Regular"/>
                                                </w:rPr>
                                                <m:t>α</m:t>
                                              </m:r>
                                            </m:sup>
                                          </m:sSup>
                                        </m:num>
                                        <m:den>
                                          <m:r>
                                            <w:rPr>
                                              <w:rFonts w:ascii="Cambria Math" w:hAnsi="Cambria Math" w:cs="MinionPro-Regular"/>
                                            </w:rPr>
                                            <m:t>Pk</m:t>
                                          </m:r>
                                        </m:den>
                                      </m:f>
                                    </m:e>
                                  </m:d>
                                </m:e>
                                <m:sup>
                                  <m:sSup>
                                    <m:sSupPr>
                                      <m:ctrlPr>
                                        <w:rPr>
                                          <w:rFonts w:ascii="Cambria Math" w:hAnsi="Cambria Math" w:cs="MinionPro-Regular"/>
                                          <w:i/>
                                        </w:rPr>
                                      </m:ctrlPr>
                                    </m:sSupPr>
                                    <m:e>
                                      <m:r>
                                        <w:rPr>
                                          <w:rFonts w:ascii="Cambria Math" w:hAnsi="Cambria Math" w:cs="MinionPro-Regular"/>
                                        </w:rPr>
                                        <m:t>δ</m:t>
                                      </m:r>
                                    </m:e>
                                    <m:sup>
                                      <m:r>
                                        <w:rPr>
                                          <w:rFonts w:ascii="Cambria Math" w:hAnsi="Cambria Math" w:cs="MinionPro-Regular"/>
                                        </w:rPr>
                                        <m:t>2</m:t>
                                      </m:r>
                                    </m:sup>
                                  </m:sSup>
                                </m:sup>
                              </m:sSup>
                            </m:sup>
                          </m:sSup>
                          <m:r>
                            <w:rPr>
                              <w:rFonts w:ascii="Cambria Math" w:hAnsi="Cambria Math" w:cs="MinionPro-Regular"/>
                            </w:rPr>
                            <m:t>*LI1</m:t>
                          </m:r>
                          <m:d>
                            <m:dPr>
                              <m:ctrlPr>
                                <w:rPr>
                                  <w:rFonts w:ascii="Cambria Math" w:hAnsi="Cambria Math" w:cs="MinionPro-Regular"/>
                                  <w:i/>
                                </w:rPr>
                              </m:ctrlPr>
                            </m:dPr>
                            <m:e>
                              <m:f>
                                <m:fPr>
                                  <m:ctrlPr>
                                    <w:rPr>
                                      <w:rFonts w:ascii="Cambria Math" w:hAnsi="Cambria Math" w:cs="MinionPro-Regular"/>
                                      <w:i/>
                                    </w:rPr>
                                  </m:ctrlPr>
                                </m:fPr>
                                <m:num>
                                  <m:r>
                                    <w:rPr>
                                      <w:rFonts w:ascii="Cambria Math" w:hAnsi="Cambria Math" w:cs="MinionPro-Regular"/>
                                    </w:rPr>
                                    <m:t>z</m:t>
                                  </m:r>
                                  <m:sSup>
                                    <m:sSupPr>
                                      <m:ctrlPr>
                                        <w:rPr>
                                          <w:rFonts w:ascii="Cambria Math" w:hAnsi="Cambria Math" w:cs="MinionPro-Regular"/>
                                          <w:i/>
                                        </w:rPr>
                                      </m:ctrlPr>
                                    </m:sSupPr>
                                    <m:e>
                                      <m:r>
                                        <w:rPr>
                                          <w:rFonts w:ascii="Cambria Math" w:hAnsi="Cambria Math" w:cs="MinionPro-Regular"/>
                                        </w:rPr>
                                        <m:t>*rk</m:t>
                                      </m:r>
                                    </m:e>
                                    <m:sup>
                                      <m:r>
                                        <w:rPr>
                                          <w:rFonts w:ascii="Cambria Math" w:hAnsi="Cambria Math" w:cs="MinionPro-Regular"/>
                                        </w:rPr>
                                        <m:t>α</m:t>
                                      </m:r>
                                    </m:sup>
                                  </m:sSup>
                                </m:num>
                                <m:den>
                                  <m:r>
                                    <w:rPr>
                                      <w:rFonts w:ascii="Cambria Math" w:hAnsi="Cambria Math" w:cs="MinionPro-Regular"/>
                                    </w:rPr>
                                    <m:t>pk</m:t>
                                  </m:r>
                                </m:den>
                              </m:f>
                            </m:e>
                          </m:d>
                          <m:r>
                            <w:rPr>
                              <w:rFonts w:ascii="Cambria Math" w:hAnsi="Cambria Math" w:cs="MinionPro-Regular"/>
                            </w:rPr>
                            <m:t>*LI2</m:t>
                          </m:r>
                          <m:d>
                            <m:dPr>
                              <m:ctrlPr>
                                <w:rPr>
                                  <w:rFonts w:ascii="Cambria Math" w:hAnsi="Cambria Math" w:cs="MinionPro-Regular"/>
                                  <w:i/>
                                </w:rPr>
                              </m:ctrlPr>
                            </m:dPr>
                            <m:e>
                              <m:f>
                                <m:fPr>
                                  <m:ctrlPr>
                                    <w:rPr>
                                      <w:rFonts w:ascii="Cambria Math" w:hAnsi="Cambria Math" w:cs="MinionPro-Regular"/>
                                      <w:i/>
                                    </w:rPr>
                                  </m:ctrlPr>
                                </m:fPr>
                                <m:num>
                                  <m:r>
                                    <w:rPr>
                                      <w:rFonts w:ascii="Cambria Math" w:hAnsi="Cambria Math" w:cs="MinionPro-Regular"/>
                                    </w:rPr>
                                    <m:t>z</m:t>
                                  </m:r>
                                  <m:sSup>
                                    <m:sSupPr>
                                      <m:ctrlPr>
                                        <w:rPr>
                                          <w:rFonts w:ascii="Cambria Math" w:hAnsi="Cambria Math" w:cs="MinionPro-Regular"/>
                                          <w:i/>
                                        </w:rPr>
                                      </m:ctrlPr>
                                    </m:sSupPr>
                                    <m:e>
                                      <m:r>
                                        <w:rPr>
                                          <w:rFonts w:ascii="Cambria Math" w:hAnsi="Cambria Math" w:cs="MinionPro-Regular"/>
                                        </w:rPr>
                                        <m:t>*rk</m:t>
                                      </m:r>
                                    </m:e>
                                    <m:sup>
                                      <m:r>
                                        <w:rPr>
                                          <w:rFonts w:ascii="Cambria Math" w:hAnsi="Cambria Math" w:cs="MinionPro-Regular"/>
                                        </w:rPr>
                                        <m:t>α</m:t>
                                      </m:r>
                                    </m:sup>
                                  </m:sSup>
                                </m:num>
                                <m:den>
                                  <m:r>
                                    <w:rPr>
                                      <w:rFonts w:ascii="Cambria Math" w:hAnsi="Cambria Math" w:cs="MinionPro-Regular"/>
                                    </w:rPr>
                                    <m:t>pk</m:t>
                                  </m:r>
                                </m:den>
                              </m:f>
                            </m:e>
                          </m:d>
                        </m:num>
                        <m:den>
                          <m:sSup>
                            <m:sSupPr>
                              <m:ctrlPr>
                                <w:rPr>
                                  <w:rFonts w:ascii="Cambria Math" w:hAnsi="Cambria Math" w:cs="MinionPro-Regular"/>
                                  <w:i/>
                                </w:rPr>
                              </m:ctrlPr>
                            </m:sSupPr>
                            <m:e>
                              <m:r>
                                <w:rPr>
                                  <w:rFonts w:ascii="Cambria Math" w:hAnsi="Cambria Math" w:cs="MinionPro-Regular"/>
                                </w:rPr>
                                <m:t>e</m:t>
                              </m:r>
                            </m:e>
                            <m:sup>
                              <m:r>
                                <w:rPr>
                                  <w:rFonts w:ascii="Cambria Math" w:hAnsi="Cambria Math" w:cs="MinionPro-Regular"/>
                                </w:rPr>
                                <m:t>-</m:t>
                              </m:r>
                              <m:sSup>
                                <m:sSupPr>
                                  <m:ctrlPr>
                                    <w:rPr>
                                      <w:rFonts w:ascii="Cambria Math" w:hAnsi="Cambria Math" w:cs="MinionPro-Regular"/>
                                      <w:i/>
                                    </w:rPr>
                                  </m:ctrlPr>
                                </m:sSupPr>
                                <m:e>
                                  <m:d>
                                    <m:dPr>
                                      <m:ctrlPr>
                                        <w:rPr>
                                          <w:rFonts w:ascii="Cambria Math" w:hAnsi="Cambria Math" w:cs="MinionPro-Regular"/>
                                          <w:i/>
                                        </w:rPr>
                                      </m:ctrlPr>
                                    </m:dPr>
                                    <m:e>
                                      <m:f>
                                        <m:fPr>
                                          <m:ctrlPr>
                                            <w:rPr>
                                              <w:rFonts w:ascii="Cambria Math" w:hAnsi="Cambria Math" w:cs="MinionPro-Regular"/>
                                              <w:i/>
                                            </w:rPr>
                                          </m:ctrlPr>
                                        </m:fPr>
                                        <m:num>
                                          <m:r>
                                            <w:rPr>
                                              <w:rFonts w:ascii="Cambria Math" w:hAnsi="Cambria Math" w:cs="MinionPro-Regular"/>
                                            </w:rPr>
                                            <m:t>θk*</m:t>
                                          </m:r>
                                          <m:sSup>
                                            <m:sSupPr>
                                              <m:ctrlPr>
                                                <w:rPr>
                                                  <w:rFonts w:ascii="Cambria Math" w:hAnsi="Cambria Math" w:cs="MinionPro-Regular"/>
                                                  <w:i/>
                                                </w:rPr>
                                              </m:ctrlPr>
                                            </m:sSupPr>
                                            <m:e>
                                              <m:r>
                                                <w:rPr>
                                                  <w:rFonts w:ascii="Cambria Math" w:hAnsi="Cambria Math" w:cs="MinionPro-Regular"/>
                                                </w:rPr>
                                                <m:t>rk</m:t>
                                              </m:r>
                                            </m:e>
                                            <m:sup>
                                              <m:r>
                                                <w:rPr>
                                                  <w:rFonts w:ascii="Cambria Math" w:hAnsi="Cambria Math" w:cs="MinionPro-Regular"/>
                                                </w:rPr>
                                                <m:t>α</m:t>
                                              </m:r>
                                            </m:sup>
                                          </m:sSup>
                                        </m:num>
                                        <m:den>
                                          <m:r>
                                            <w:rPr>
                                              <w:rFonts w:ascii="Cambria Math" w:hAnsi="Cambria Math" w:cs="MinionPro-Regular"/>
                                            </w:rPr>
                                            <m:t>Pk</m:t>
                                          </m:r>
                                        </m:den>
                                      </m:f>
                                    </m:e>
                                  </m:d>
                                </m:e>
                                <m:sup>
                                  <m:sSup>
                                    <m:sSupPr>
                                      <m:ctrlPr>
                                        <w:rPr>
                                          <w:rFonts w:ascii="Cambria Math" w:hAnsi="Cambria Math" w:cs="MinionPro-Regular"/>
                                          <w:i/>
                                        </w:rPr>
                                      </m:ctrlPr>
                                    </m:sSupPr>
                                    <m:e>
                                      <m:r>
                                        <w:rPr>
                                          <w:rFonts w:ascii="Cambria Math" w:hAnsi="Cambria Math" w:cs="MinionPro-Regular"/>
                                        </w:rPr>
                                        <m:t>δ</m:t>
                                      </m:r>
                                    </m:e>
                                    <m:sup>
                                      <m:r>
                                        <w:rPr>
                                          <w:rFonts w:ascii="Cambria Math" w:hAnsi="Cambria Math" w:cs="MinionPro-Regular"/>
                                        </w:rPr>
                                        <m:t>2</m:t>
                                      </m:r>
                                    </m:sup>
                                  </m:sSup>
                                </m:sup>
                              </m:sSup>
                            </m:sup>
                          </m:sSup>
                          <m:r>
                            <w:rPr>
                              <w:rFonts w:ascii="Cambria Math" w:hAnsi="Cambria Math" w:cs="MinionPro-Regular"/>
                            </w:rPr>
                            <m:t>*LI1</m:t>
                          </m:r>
                          <m:d>
                            <m:dPr>
                              <m:ctrlPr>
                                <w:rPr>
                                  <w:rFonts w:ascii="Cambria Math" w:hAnsi="Cambria Math" w:cs="MinionPro-Regular"/>
                                  <w:i/>
                                </w:rPr>
                              </m:ctrlPr>
                            </m:dPr>
                            <m:e>
                              <m:f>
                                <m:fPr>
                                  <m:ctrlPr>
                                    <w:rPr>
                                      <w:rFonts w:ascii="Cambria Math" w:hAnsi="Cambria Math" w:cs="MinionPro-Regular"/>
                                      <w:i/>
                                    </w:rPr>
                                  </m:ctrlPr>
                                </m:fPr>
                                <m:num>
                                  <m:r>
                                    <w:rPr>
                                      <w:rFonts w:ascii="Cambria Math" w:hAnsi="Cambria Math" w:cs="MinionPro-Regular"/>
                                    </w:rPr>
                                    <m:t>θk</m:t>
                                  </m:r>
                                  <m:sSup>
                                    <m:sSupPr>
                                      <m:ctrlPr>
                                        <w:rPr>
                                          <w:rFonts w:ascii="Cambria Math" w:hAnsi="Cambria Math" w:cs="MinionPro-Regular"/>
                                          <w:i/>
                                        </w:rPr>
                                      </m:ctrlPr>
                                    </m:sSupPr>
                                    <m:e>
                                      <m:r>
                                        <w:rPr>
                                          <w:rFonts w:ascii="Cambria Math" w:hAnsi="Cambria Math" w:cs="MinionPro-Regular"/>
                                        </w:rPr>
                                        <m:t>*rk</m:t>
                                      </m:r>
                                    </m:e>
                                    <m:sup>
                                      <m:r>
                                        <w:rPr>
                                          <w:rFonts w:ascii="Cambria Math" w:hAnsi="Cambria Math" w:cs="MinionPro-Regular"/>
                                        </w:rPr>
                                        <m:t>α</m:t>
                                      </m:r>
                                    </m:sup>
                                  </m:sSup>
                                </m:num>
                                <m:den>
                                  <m:r>
                                    <w:rPr>
                                      <w:rFonts w:ascii="Cambria Math" w:hAnsi="Cambria Math" w:cs="MinionPro-Regular"/>
                                    </w:rPr>
                                    <m:t>pk</m:t>
                                  </m:r>
                                </m:den>
                              </m:f>
                            </m:e>
                          </m:d>
                          <m:r>
                            <w:rPr>
                              <w:rFonts w:ascii="Cambria Math" w:hAnsi="Cambria Math" w:cs="MinionPro-Regular"/>
                            </w:rPr>
                            <m:t>*LI2</m:t>
                          </m:r>
                          <m:d>
                            <m:dPr>
                              <m:ctrlPr>
                                <w:rPr>
                                  <w:rFonts w:ascii="Cambria Math" w:hAnsi="Cambria Math" w:cs="MinionPro-Regular"/>
                                  <w:i/>
                                </w:rPr>
                              </m:ctrlPr>
                            </m:dPr>
                            <m:e>
                              <m:f>
                                <m:fPr>
                                  <m:ctrlPr>
                                    <w:rPr>
                                      <w:rFonts w:ascii="Cambria Math" w:hAnsi="Cambria Math" w:cs="MinionPro-Regular"/>
                                      <w:i/>
                                    </w:rPr>
                                  </m:ctrlPr>
                                </m:fPr>
                                <m:num>
                                  <m:r>
                                    <w:rPr>
                                      <w:rFonts w:ascii="Cambria Math" w:hAnsi="Cambria Math" w:cs="MinionPro-Regular"/>
                                    </w:rPr>
                                    <m:t>θk</m:t>
                                  </m:r>
                                  <m:sSup>
                                    <m:sSupPr>
                                      <m:ctrlPr>
                                        <w:rPr>
                                          <w:rFonts w:ascii="Cambria Math" w:hAnsi="Cambria Math" w:cs="MinionPro-Regular"/>
                                          <w:i/>
                                        </w:rPr>
                                      </m:ctrlPr>
                                    </m:sSupPr>
                                    <m:e>
                                      <m:r>
                                        <w:rPr>
                                          <w:rFonts w:ascii="Cambria Math" w:hAnsi="Cambria Math" w:cs="MinionPro-Regular"/>
                                        </w:rPr>
                                        <m:t>*rk</m:t>
                                      </m:r>
                                    </m:e>
                                    <m:sup>
                                      <m:r>
                                        <w:rPr>
                                          <w:rFonts w:ascii="Cambria Math" w:hAnsi="Cambria Math" w:cs="MinionPro-Regular"/>
                                        </w:rPr>
                                        <m:t>α</m:t>
                                      </m:r>
                                    </m:sup>
                                  </m:sSup>
                                </m:num>
                                <m:den>
                                  <m:r>
                                    <w:rPr>
                                      <w:rFonts w:ascii="Cambria Math" w:hAnsi="Cambria Math" w:cs="MinionPro-Regular"/>
                                    </w:rPr>
                                    <m:t>pk</m:t>
                                  </m:r>
                                </m:den>
                              </m:f>
                            </m:e>
                          </m:d>
                        </m:den>
                      </m:f>
                      <m:r>
                        <w:rPr>
                          <w:rFonts w:ascii="Cambria Math" w:hAnsi="Cambria Math" w:cs="MinionPro-Regular"/>
                        </w:rPr>
                        <m:t xml:space="preserve"> * </m:t>
                      </m:r>
                      <m:f>
                        <m:fPr>
                          <m:ctrlPr>
                            <w:rPr>
                              <w:rFonts w:ascii="Cambria Math" w:hAnsi="Cambria Math" w:cs="MinionPro-Regular"/>
                              <w:i/>
                            </w:rPr>
                          </m:ctrlPr>
                        </m:fPr>
                        <m:num>
                          <m:r>
                            <w:rPr>
                              <w:rFonts w:ascii="Cambria Math" w:hAnsi="Cambria Math" w:cs="MinionPro-Regular"/>
                            </w:rPr>
                            <m:t>1</m:t>
                          </m:r>
                        </m:num>
                        <m:den>
                          <m:r>
                            <w:rPr>
                              <w:rFonts w:ascii="Cambria Math" w:hAnsi="Cambria Math" w:cs="MinionPro-Regular"/>
                            </w:rPr>
                            <m:t>z+1</m:t>
                          </m:r>
                        </m:den>
                      </m:f>
                      <m:r>
                        <w:rPr>
                          <w:rFonts w:ascii="Cambria Math" w:hAnsi="Cambria Math" w:cs="MinionPro-Regular"/>
                        </w:rPr>
                        <m:t xml:space="preserve">* </m:t>
                      </m:r>
                      <m:sSup>
                        <m:sSupPr>
                          <m:ctrlPr>
                            <w:rPr>
                              <w:rFonts w:ascii="Cambria Math" w:hAnsi="Cambria Math" w:cs="MinionPro-Regular"/>
                              <w:i/>
                            </w:rPr>
                          </m:ctrlPr>
                        </m:sSupPr>
                        <m:e>
                          <m:r>
                            <w:rPr>
                              <w:rFonts w:ascii="Cambria Math" w:hAnsi="Cambria Math" w:cs="MinionPro-Regular"/>
                            </w:rPr>
                            <m:t>e</m:t>
                          </m:r>
                        </m:e>
                        <m:sup>
                          <m:r>
                            <w:rPr>
                              <w:rFonts w:ascii="Cambria Math" w:hAnsi="Cambria Math" w:cs="MinionPro-Regular"/>
                            </w:rPr>
                            <m:t>-λk*π*</m:t>
                          </m:r>
                          <m:sSup>
                            <m:sSupPr>
                              <m:ctrlPr>
                                <w:rPr>
                                  <w:rFonts w:ascii="Cambria Math" w:hAnsi="Cambria Math" w:cs="MinionPro-Regular"/>
                                  <w:i/>
                                </w:rPr>
                              </m:ctrlPr>
                            </m:sSupPr>
                            <m:e>
                              <m:r>
                                <w:rPr>
                                  <w:rFonts w:ascii="Cambria Math" w:hAnsi="Cambria Math" w:cs="MinionPro-Regular"/>
                                </w:rPr>
                                <m:t>rk</m:t>
                              </m:r>
                            </m:e>
                            <m:sup>
                              <m:r>
                                <w:rPr>
                                  <w:rFonts w:ascii="Cambria Math" w:hAnsi="Cambria Math" w:cs="MinionPro-Regular"/>
                                </w:rPr>
                                <m:t>2</m:t>
                              </m:r>
                            </m:sup>
                          </m:sSup>
                        </m:sup>
                      </m:sSup>
                      <m:r>
                        <w:rPr>
                          <w:rFonts w:ascii="Cambria Math" w:hAnsi="Cambria Math" w:cs="MinionPro-Regular"/>
                        </w:rPr>
                        <m:t xml:space="preserve"> dz </m:t>
                      </m:r>
                    </m:e>
                  </m:d>
                </m:e>
              </m:nary>
            </m:oMath>
            <w:r w:rsidR="00410089">
              <w:rPr>
                <w:rFonts w:eastAsiaTheme="minorEastAsia"/>
              </w:rPr>
              <w:tab/>
            </w:r>
          </w:p>
          <w:p w14:paraId="7F6ECE2C" w14:textId="77777777" w:rsidR="001F78F8" w:rsidRDefault="001F78F8" w:rsidP="00327ADF"/>
        </w:tc>
        <w:tc>
          <w:tcPr>
            <w:tcW w:w="1633" w:type="dxa"/>
            <w:vAlign w:val="center"/>
          </w:tcPr>
          <w:p w14:paraId="7F6ECE2D" w14:textId="213D017E" w:rsidR="001F78F8" w:rsidRPr="00760A0A" w:rsidRDefault="001F78F8" w:rsidP="00902CEF">
            <w:pPr>
              <w:tabs>
                <w:tab w:val="left" w:pos="702"/>
              </w:tabs>
              <w:jc w:val="center"/>
              <w:rPr>
                <w:i/>
                <w:iCs/>
                <w:color w:val="FF0000"/>
              </w:rPr>
            </w:pPr>
            <w:bookmarkStart w:id="62" w:name="_Ref510385321"/>
            <w:bookmarkStart w:id="63" w:name="_Toc514187046"/>
            <w:r w:rsidRPr="00760A0A">
              <w:rPr>
                <w:i/>
                <w:iCs/>
                <w:color w:val="FF0000"/>
              </w:rPr>
              <w:t>Equation (</w:t>
            </w:r>
            <w:r w:rsidR="00D1440C">
              <w:rPr>
                <w:i/>
                <w:iCs/>
                <w:color w:val="FF0000"/>
              </w:rPr>
              <w:fldChar w:fldCharType="begin"/>
            </w:r>
            <w:r w:rsidR="00D1440C">
              <w:rPr>
                <w:i/>
                <w:iCs/>
                <w:color w:val="FF0000"/>
              </w:rPr>
              <w:instrText xml:space="preserve"> STYLEREF 1 \s </w:instrText>
            </w:r>
            <w:r w:rsidR="00D1440C">
              <w:rPr>
                <w:i/>
                <w:iCs/>
                <w:color w:val="FF0000"/>
              </w:rPr>
              <w:fldChar w:fldCharType="separate"/>
            </w:r>
            <w:r w:rsidR="00913F64">
              <w:rPr>
                <w:i/>
                <w:iCs/>
                <w:noProof/>
                <w:color w:val="FF0000"/>
                <w:cs/>
              </w:rPr>
              <w:t>‎</w:t>
            </w:r>
            <w:r w:rsidR="00913F64">
              <w:rPr>
                <w:i/>
                <w:iCs/>
                <w:noProof/>
                <w:color w:val="FF0000"/>
              </w:rPr>
              <w:t>3</w:t>
            </w:r>
            <w:r w:rsidR="00D1440C">
              <w:rPr>
                <w:i/>
                <w:iCs/>
                <w:color w:val="FF0000"/>
              </w:rPr>
              <w:fldChar w:fldCharType="end"/>
            </w:r>
            <w:r w:rsidR="00D1440C">
              <w:rPr>
                <w:i/>
                <w:iCs/>
                <w:color w:val="FF0000"/>
              </w:rPr>
              <w:noBreakHyphen/>
            </w:r>
            <w:r w:rsidR="00D1440C">
              <w:rPr>
                <w:i/>
                <w:iCs/>
                <w:color w:val="FF0000"/>
              </w:rPr>
              <w:fldChar w:fldCharType="begin"/>
            </w:r>
            <w:r w:rsidR="00D1440C">
              <w:rPr>
                <w:i/>
                <w:iCs/>
                <w:color w:val="FF0000"/>
              </w:rPr>
              <w:instrText xml:space="preserve"> SEQ Equation \* ARABIC \s 1 </w:instrText>
            </w:r>
            <w:r w:rsidR="00D1440C">
              <w:rPr>
                <w:i/>
                <w:iCs/>
                <w:color w:val="FF0000"/>
              </w:rPr>
              <w:fldChar w:fldCharType="separate"/>
            </w:r>
            <w:r w:rsidR="00913F64">
              <w:rPr>
                <w:i/>
                <w:iCs/>
                <w:noProof/>
                <w:color w:val="FF0000"/>
              </w:rPr>
              <w:t>17</w:t>
            </w:r>
            <w:r w:rsidR="00D1440C">
              <w:rPr>
                <w:i/>
                <w:iCs/>
                <w:color w:val="FF0000"/>
              </w:rPr>
              <w:fldChar w:fldCharType="end"/>
            </w:r>
            <w:r w:rsidRPr="00760A0A">
              <w:rPr>
                <w:i/>
                <w:iCs/>
                <w:color w:val="FF0000"/>
              </w:rPr>
              <w:t>)</w:t>
            </w:r>
            <w:bookmarkEnd w:id="62"/>
            <w:bookmarkEnd w:id="63"/>
          </w:p>
        </w:tc>
      </w:tr>
      <w:tr w:rsidR="001F78F8" w14:paraId="7F6ECE32" w14:textId="77777777" w:rsidTr="000D6C5D">
        <w:trPr>
          <w:trHeight w:val="624"/>
        </w:trPr>
        <w:tc>
          <w:tcPr>
            <w:tcW w:w="1077" w:type="dxa"/>
            <w:vAlign w:val="center"/>
          </w:tcPr>
          <w:p w14:paraId="7F6ECE2F" w14:textId="77777777" w:rsidR="001F78F8" w:rsidRDefault="001F78F8" w:rsidP="00902CEF">
            <w:pPr>
              <w:jc w:val="center"/>
            </w:pPr>
            <w:r>
              <w:t xml:space="preserve"> </w:t>
            </w:r>
          </w:p>
        </w:tc>
        <w:tc>
          <w:tcPr>
            <w:tcW w:w="6663" w:type="dxa"/>
            <w:vAlign w:val="center"/>
          </w:tcPr>
          <w:p w14:paraId="7F6ECE30" w14:textId="21112231" w:rsidR="001F78F8" w:rsidRDefault="00760A0A" w:rsidP="00327ADF">
            <w:pPr>
              <w:pStyle w:val="ListParagraph"/>
              <w:numPr>
                <w:ilvl w:val="0"/>
                <w:numId w:val="11"/>
              </w:numPr>
            </w:pPr>
            <m:oMath>
              <m:r>
                <w:rPr>
                  <w:rFonts w:ascii="Cambria Math" w:hAnsi="Cambria Math" w:cs="MinionPro-Regular"/>
                </w:rPr>
                <m:t>LI1</m:t>
              </m:r>
              <m:d>
                <m:dPr>
                  <m:ctrlPr>
                    <w:rPr>
                      <w:rFonts w:ascii="Cambria Math" w:hAnsi="Cambria Math" w:cs="MinionPro-Regular"/>
                      <w:i/>
                    </w:rPr>
                  </m:ctrlPr>
                </m:dPr>
                <m:e>
                  <m:f>
                    <m:fPr>
                      <m:ctrlPr>
                        <w:rPr>
                          <w:rFonts w:ascii="Cambria Math" w:hAnsi="Cambria Math" w:cs="MinionPro-Regular"/>
                          <w:i/>
                        </w:rPr>
                      </m:ctrlPr>
                    </m:fPr>
                    <m:num>
                      <m:r>
                        <w:rPr>
                          <w:rFonts w:ascii="Cambria Math" w:hAnsi="Cambria Math" w:cs="MinionPro-Regular"/>
                        </w:rPr>
                        <m:t>θ1</m:t>
                      </m:r>
                      <m:sSup>
                        <m:sSupPr>
                          <m:ctrlPr>
                            <w:rPr>
                              <w:rFonts w:ascii="Cambria Math" w:hAnsi="Cambria Math" w:cs="MinionPro-Regular"/>
                              <w:i/>
                            </w:rPr>
                          </m:ctrlPr>
                        </m:sSupPr>
                        <m:e>
                          <m:r>
                            <w:rPr>
                              <w:rFonts w:ascii="Cambria Math" w:hAnsi="Cambria Math" w:cs="MinionPro-Regular"/>
                            </w:rPr>
                            <m:t>*r1</m:t>
                          </m:r>
                        </m:e>
                        <m:sup>
                          <m:r>
                            <w:rPr>
                              <w:rFonts w:ascii="Cambria Math" w:hAnsi="Cambria Math" w:cs="MinionPro-Regular"/>
                            </w:rPr>
                            <m:t>α</m:t>
                          </m:r>
                        </m:sup>
                      </m:sSup>
                    </m:num>
                    <m:den>
                      <m:r>
                        <w:rPr>
                          <w:rFonts w:ascii="Cambria Math" w:hAnsi="Cambria Math" w:cs="MinionPro-Regular"/>
                        </w:rPr>
                        <m:t>p1</m:t>
                      </m:r>
                    </m:den>
                  </m:f>
                </m:e>
              </m:d>
              <m:r>
                <w:rPr>
                  <w:rFonts w:ascii="Cambria Math" w:hAnsi="Cambria Math" w:cs="MinionPro-Regular"/>
                </w:rPr>
                <m:t xml:space="preserve">= </m:t>
              </m:r>
              <m:sSup>
                <m:sSupPr>
                  <m:ctrlPr>
                    <w:rPr>
                      <w:rFonts w:ascii="Cambria Math" w:hAnsi="Cambria Math" w:cstheme="majorBidi"/>
                    </w:rPr>
                  </m:ctrlPr>
                </m:sSupPr>
                <m:e>
                  <m:r>
                    <m:rPr>
                      <m:sty m:val="p"/>
                    </m:rPr>
                    <w:rPr>
                      <w:rFonts w:ascii="Cambria Math" w:cstheme="majorBidi"/>
                    </w:rPr>
                    <m:t>e</m:t>
                  </m:r>
                </m:e>
                <m:sup>
                  <m:r>
                    <m:rPr>
                      <m:sty m:val="p"/>
                    </m:rPr>
                    <w:rPr>
                      <w:rFonts w:ascii="Cambria Math" w:hAnsi="Cambria Math" w:cstheme="majorBidi"/>
                    </w:rPr>
                    <m:t>-π*λ</m:t>
                  </m:r>
                  <m:r>
                    <m:rPr>
                      <m:sty m:val="p"/>
                    </m:rPr>
                    <w:rPr>
                      <w:rFonts w:ascii="Cambria Math" w:cstheme="majorBidi"/>
                    </w:rPr>
                    <m:t>1</m:t>
                  </m:r>
                  <m:r>
                    <m:rPr>
                      <m:sty m:val="p"/>
                    </m:rPr>
                    <w:rPr>
                      <w:rFonts w:ascii="Cambria Math" w:hAnsi="Cambria Math" w:cstheme="majorBidi"/>
                    </w:rPr>
                    <m:t>*</m:t>
                  </m:r>
                  <m:sSup>
                    <m:sSupPr>
                      <m:ctrlPr>
                        <w:rPr>
                          <w:rFonts w:ascii="Cambria Math" w:hAnsi="Cambria Math" w:cstheme="majorBidi"/>
                        </w:rPr>
                      </m:ctrlPr>
                    </m:sSupPr>
                    <m:e>
                      <m:r>
                        <m:rPr>
                          <m:sty m:val="p"/>
                        </m:rPr>
                        <w:rPr>
                          <w:rFonts w:ascii="Cambria Math" w:cstheme="majorBidi"/>
                        </w:rPr>
                        <m:t>r1</m:t>
                      </m:r>
                    </m:e>
                    <m:sup>
                      <m:r>
                        <m:rPr>
                          <m:sty m:val="p"/>
                        </m:rPr>
                        <w:rPr>
                          <w:rFonts w:ascii="Cambria Math" w:cstheme="majorBidi"/>
                        </w:rPr>
                        <m:t>2</m:t>
                      </m:r>
                    </m:sup>
                  </m:sSup>
                  <m:sSup>
                    <m:sSupPr>
                      <m:ctrlPr>
                        <w:rPr>
                          <w:rFonts w:ascii="Cambria Math" w:hAnsi="Cambria Math" w:cstheme="majorBidi"/>
                        </w:rPr>
                      </m:ctrlPr>
                    </m:sSupPr>
                    <m:e>
                      <m:r>
                        <m:rPr>
                          <m:sty m:val="p"/>
                        </m:rPr>
                        <w:rPr>
                          <w:rFonts w:ascii="Cambria Math" w:hAnsi="Cambria Math" w:cstheme="majorBidi"/>
                        </w:rPr>
                        <m:t>*θ</m:t>
                      </m:r>
                      <m:r>
                        <m:rPr>
                          <m:sty m:val="p"/>
                        </m:rPr>
                        <w:rPr>
                          <w:rFonts w:ascii="Cambria Math" w:cstheme="majorBidi"/>
                        </w:rPr>
                        <m:t>1</m:t>
                      </m:r>
                    </m:e>
                    <m:sup>
                      <m:f>
                        <m:fPr>
                          <m:ctrlPr>
                            <w:rPr>
                              <w:rFonts w:ascii="Cambria Math" w:hAnsi="Cambria Math" w:cstheme="majorBidi"/>
                            </w:rPr>
                          </m:ctrlPr>
                        </m:fPr>
                        <m:num>
                          <m:r>
                            <m:rPr>
                              <m:sty m:val="p"/>
                            </m:rPr>
                            <w:rPr>
                              <w:rFonts w:ascii="Cambria Math" w:cstheme="majorBidi"/>
                            </w:rPr>
                            <m:t>2</m:t>
                          </m:r>
                        </m:num>
                        <m:den>
                          <m:r>
                            <m:rPr>
                              <m:sty m:val="p"/>
                            </m:rPr>
                            <w:rPr>
                              <w:rFonts w:ascii="Cambria Math" w:hAnsi="Cambria Math" w:cstheme="majorBidi"/>
                            </w:rPr>
                            <m:t>α</m:t>
                          </m:r>
                        </m:den>
                      </m:f>
                    </m:sup>
                  </m:sSup>
                  <m:r>
                    <m:rPr>
                      <m:sty m:val="p"/>
                    </m:rPr>
                    <w:rPr>
                      <w:rFonts w:ascii="Cambria Math" w:cstheme="majorBidi"/>
                    </w:rPr>
                    <m:t xml:space="preserve"> </m:t>
                  </m:r>
                  <m:r>
                    <m:rPr>
                      <m:sty m:val="p"/>
                    </m:rPr>
                    <w:rPr>
                      <w:rFonts w:ascii="Cambria Math" w:hAnsi="Cambria Math" w:cstheme="majorBidi"/>
                    </w:rPr>
                    <m:t>*</m:t>
                  </m:r>
                  <m:r>
                    <m:rPr>
                      <m:sty m:val="p"/>
                    </m:rPr>
                    <w:rPr>
                      <w:rFonts w:ascii="Cambria Math" w:cstheme="majorBidi"/>
                    </w:rPr>
                    <m:t xml:space="preserve"> </m:t>
                  </m:r>
                  <m:nary>
                    <m:naryPr>
                      <m:limLoc m:val="undOvr"/>
                      <m:ctrlPr>
                        <w:rPr>
                          <w:rFonts w:ascii="Cambria Math" w:hAnsi="Cambria Math" w:cstheme="majorBidi"/>
                        </w:rPr>
                      </m:ctrlPr>
                    </m:naryPr>
                    <m:sub>
                      <m:r>
                        <m:rPr>
                          <m:sty m:val="p"/>
                        </m:rPr>
                        <w:rPr>
                          <w:rFonts w:ascii="Cambria Math" w:hAnsi="Cambria Math" w:cstheme="majorBidi"/>
                        </w:rPr>
                        <m:t>θ</m:t>
                      </m:r>
                      <m:r>
                        <m:rPr>
                          <m:sty m:val="p"/>
                        </m:rPr>
                        <w:rPr>
                          <w:rFonts w:ascii="Cambria Math" w:cstheme="majorBidi"/>
                        </w:rPr>
                        <m:t>1</m:t>
                      </m:r>
                    </m:sub>
                    <m:sup>
                      <m:r>
                        <m:rPr>
                          <m:sty m:val="p"/>
                        </m:rPr>
                        <w:rPr>
                          <w:rFonts w:ascii="Cambria Math" w:hAnsi="Cambria Math" w:cs="Times New Roman"/>
                        </w:rPr>
                        <m:t>∞</m:t>
                      </m:r>
                    </m:sup>
                    <m:e>
                      <m:r>
                        <m:rPr>
                          <m:sty m:val="p"/>
                        </m:rPr>
                        <w:rPr>
                          <w:rFonts w:ascii="Cambria Math" w:hAnsi="Cambria Math" w:cstheme="majorBidi"/>
                        </w:rPr>
                        <m:t>-</m:t>
                      </m:r>
                      <m:f>
                        <m:fPr>
                          <m:ctrlPr>
                            <w:rPr>
                              <w:rFonts w:ascii="Cambria Math" w:hAnsi="Cambria Math" w:cstheme="majorBidi"/>
                            </w:rPr>
                          </m:ctrlPr>
                        </m:fPr>
                        <m:num>
                          <m:r>
                            <m:rPr>
                              <m:sty m:val="p"/>
                            </m:rPr>
                            <w:rPr>
                              <w:rFonts w:ascii="Cambria Math" w:cstheme="majorBidi"/>
                            </w:rPr>
                            <m:t>2</m:t>
                          </m:r>
                        </m:num>
                        <m:den>
                          <m:r>
                            <m:rPr>
                              <m:sty m:val="p"/>
                            </m:rPr>
                            <w:rPr>
                              <w:rFonts w:ascii="Cambria Math" w:hAnsi="Cambria Math" w:cstheme="majorBidi"/>
                            </w:rPr>
                            <m:t>α</m:t>
                          </m:r>
                        </m:den>
                      </m:f>
                      <m:d>
                        <m:dPr>
                          <m:ctrlPr>
                            <w:rPr>
                              <w:rFonts w:ascii="Cambria Math" w:hAnsi="Cambria Math" w:cstheme="majorBidi"/>
                            </w:rPr>
                          </m:ctrlPr>
                        </m:dPr>
                        <m:e>
                          <m:f>
                            <m:fPr>
                              <m:ctrlPr>
                                <w:rPr>
                                  <w:rFonts w:ascii="Cambria Math" w:hAnsi="Cambria Math" w:cstheme="majorBidi"/>
                                </w:rPr>
                              </m:ctrlPr>
                            </m:fPr>
                            <m:num>
                              <m:r>
                                <m:rPr>
                                  <m:sty m:val="p"/>
                                </m:rPr>
                                <w:rPr>
                                  <w:rFonts w:ascii="Cambria Math" w:cstheme="majorBidi"/>
                                </w:rPr>
                                <m:t>1</m:t>
                              </m:r>
                            </m:num>
                            <m:den>
                              <m:r>
                                <m:rPr>
                                  <m:sty m:val="p"/>
                                </m:rPr>
                                <w:rPr>
                                  <w:rFonts w:ascii="Cambria Math" w:cstheme="majorBidi"/>
                                </w:rPr>
                                <m:t>1+</m:t>
                              </m:r>
                              <m:sSup>
                                <m:sSupPr>
                                  <m:ctrlPr>
                                    <w:rPr>
                                      <w:rFonts w:ascii="Cambria Math" w:hAnsi="Cambria Math" w:cstheme="majorBidi"/>
                                    </w:rPr>
                                  </m:ctrlPr>
                                </m:sSupPr>
                                <m:e>
                                  <m:r>
                                    <m:rPr>
                                      <m:sty m:val="p"/>
                                    </m:rPr>
                                    <w:rPr>
                                      <w:rFonts w:ascii="Cambria Math" w:cstheme="majorBidi"/>
                                    </w:rPr>
                                    <m:t>x</m:t>
                                  </m:r>
                                </m:e>
                                <m:sup>
                                  <m:f>
                                    <m:fPr>
                                      <m:ctrlPr>
                                        <w:rPr>
                                          <w:rFonts w:ascii="Cambria Math" w:hAnsi="Cambria Math" w:cstheme="majorBidi"/>
                                        </w:rPr>
                                      </m:ctrlPr>
                                    </m:fPr>
                                    <m:num>
                                      <m:r>
                                        <m:rPr>
                                          <m:sty m:val="p"/>
                                        </m:rPr>
                                        <w:rPr>
                                          <w:rFonts w:ascii="Cambria Math" w:cstheme="majorBidi"/>
                                        </w:rPr>
                                        <m:t>2</m:t>
                                      </m:r>
                                    </m:num>
                                    <m:den>
                                      <m:r>
                                        <m:rPr>
                                          <m:sty m:val="p"/>
                                        </m:rPr>
                                        <w:rPr>
                                          <w:rFonts w:ascii="Cambria Math" w:hAnsi="Cambria Math" w:cstheme="majorBidi"/>
                                        </w:rPr>
                                        <m:t>α</m:t>
                                      </m:r>
                                    </m:den>
                                  </m:f>
                                  <m:r>
                                    <m:rPr>
                                      <m:sty m:val="p"/>
                                    </m:rPr>
                                    <w:rPr>
                                      <w:rFonts w:ascii="Cambria Math" w:cstheme="majorBidi"/>
                                    </w:rPr>
                                    <m:t xml:space="preserve"> </m:t>
                                  </m:r>
                                </m:sup>
                              </m:sSup>
                              <m:ctrlPr>
                                <w:rPr>
                                  <w:rFonts w:ascii="Cambria Math" w:hAnsi="Cambria Math" w:cstheme="majorBidi"/>
                                  <w:i/>
                                </w:rPr>
                              </m:ctrlPr>
                            </m:den>
                          </m:f>
                          <m:ctrlPr>
                            <w:rPr>
                              <w:rFonts w:ascii="Cambria Math" w:hAnsi="Cambria Math" w:cstheme="majorBidi"/>
                              <w:i/>
                            </w:rPr>
                          </m:ctrlPr>
                        </m:e>
                      </m:d>
                      <m:r>
                        <w:rPr>
                          <w:rFonts w:ascii="Cambria Math" w:hAnsi="Cambria Math" w:cstheme="majorBidi"/>
                        </w:rPr>
                        <m:t>dx</m:t>
                      </m:r>
                      <m:r>
                        <w:rPr>
                          <w:rFonts w:ascii="Cambria Math" w:cstheme="majorBidi"/>
                        </w:rPr>
                        <m:t xml:space="preserve">    </m:t>
                      </m:r>
                    </m:e>
                  </m:nary>
                </m:sup>
              </m:sSup>
            </m:oMath>
            <w:r w:rsidR="00410089">
              <w:rPr>
                <w:rFonts w:eastAsiaTheme="minorEastAsia"/>
              </w:rPr>
              <w:tab/>
            </w:r>
          </w:p>
        </w:tc>
        <w:tc>
          <w:tcPr>
            <w:tcW w:w="1633" w:type="dxa"/>
            <w:vAlign w:val="center"/>
          </w:tcPr>
          <w:p w14:paraId="7F6ECE31" w14:textId="5F555EF5" w:rsidR="001F78F8" w:rsidRPr="00760A0A" w:rsidRDefault="001F78F8" w:rsidP="00902CEF">
            <w:pPr>
              <w:tabs>
                <w:tab w:val="left" w:pos="702"/>
              </w:tabs>
              <w:jc w:val="center"/>
              <w:rPr>
                <w:i/>
                <w:iCs/>
                <w:color w:val="FF0000"/>
              </w:rPr>
            </w:pPr>
            <w:bookmarkStart w:id="64" w:name="_Ref510385323"/>
            <w:bookmarkStart w:id="65" w:name="_Toc514187047"/>
            <w:r w:rsidRPr="00760A0A">
              <w:rPr>
                <w:i/>
                <w:iCs/>
                <w:color w:val="FF0000"/>
              </w:rPr>
              <w:t>Equation (</w:t>
            </w:r>
            <w:r w:rsidR="00D1440C">
              <w:rPr>
                <w:i/>
                <w:iCs/>
                <w:color w:val="FF0000"/>
              </w:rPr>
              <w:fldChar w:fldCharType="begin"/>
            </w:r>
            <w:r w:rsidR="00D1440C">
              <w:rPr>
                <w:i/>
                <w:iCs/>
                <w:color w:val="FF0000"/>
              </w:rPr>
              <w:instrText xml:space="preserve"> STYLEREF 1 \s </w:instrText>
            </w:r>
            <w:r w:rsidR="00D1440C">
              <w:rPr>
                <w:i/>
                <w:iCs/>
                <w:color w:val="FF0000"/>
              </w:rPr>
              <w:fldChar w:fldCharType="separate"/>
            </w:r>
            <w:r w:rsidR="00913F64">
              <w:rPr>
                <w:i/>
                <w:iCs/>
                <w:noProof/>
                <w:color w:val="FF0000"/>
                <w:cs/>
              </w:rPr>
              <w:t>‎</w:t>
            </w:r>
            <w:r w:rsidR="00913F64">
              <w:rPr>
                <w:i/>
                <w:iCs/>
                <w:noProof/>
                <w:color w:val="FF0000"/>
              </w:rPr>
              <w:t>3</w:t>
            </w:r>
            <w:r w:rsidR="00D1440C">
              <w:rPr>
                <w:i/>
                <w:iCs/>
                <w:color w:val="FF0000"/>
              </w:rPr>
              <w:fldChar w:fldCharType="end"/>
            </w:r>
            <w:r w:rsidR="00D1440C">
              <w:rPr>
                <w:i/>
                <w:iCs/>
                <w:color w:val="FF0000"/>
              </w:rPr>
              <w:noBreakHyphen/>
            </w:r>
            <w:r w:rsidR="00D1440C">
              <w:rPr>
                <w:i/>
                <w:iCs/>
                <w:color w:val="FF0000"/>
              </w:rPr>
              <w:fldChar w:fldCharType="begin"/>
            </w:r>
            <w:r w:rsidR="00D1440C">
              <w:rPr>
                <w:i/>
                <w:iCs/>
                <w:color w:val="FF0000"/>
              </w:rPr>
              <w:instrText xml:space="preserve"> SEQ Equation \* ARABIC \s 1 </w:instrText>
            </w:r>
            <w:r w:rsidR="00D1440C">
              <w:rPr>
                <w:i/>
                <w:iCs/>
                <w:color w:val="FF0000"/>
              </w:rPr>
              <w:fldChar w:fldCharType="separate"/>
            </w:r>
            <w:r w:rsidR="00913F64">
              <w:rPr>
                <w:i/>
                <w:iCs/>
                <w:noProof/>
                <w:color w:val="FF0000"/>
              </w:rPr>
              <w:t>18</w:t>
            </w:r>
            <w:r w:rsidR="00D1440C">
              <w:rPr>
                <w:i/>
                <w:iCs/>
                <w:color w:val="FF0000"/>
              </w:rPr>
              <w:fldChar w:fldCharType="end"/>
            </w:r>
            <w:r w:rsidRPr="00760A0A">
              <w:rPr>
                <w:i/>
                <w:iCs/>
                <w:color w:val="FF0000"/>
              </w:rPr>
              <w:t>)</w:t>
            </w:r>
            <w:bookmarkEnd w:id="64"/>
            <w:bookmarkEnd w:id="65"/>
          </w:p>
        </w:tc>
      </w:tr>
      <w:tr w:rsidR="001F78F8" w14:paraId="7F6ECE36" w14:textId="77777777" w:rsidTr="000D6C5D">
        <w:trPr>
          <w:trHeight w:val="624"/>
        </w:trPr>
        <w:tc>
          <w:tcPr>
            <w:tcW w:w="1077" w:type="dxa"/>
            <w:vAlign w:val="center"/>
          </w:tcPr>
          <w:p w14:paraId="7F6ECE33" w14:textId="77777777" w:rsidR="001F78F8" w:rsidRDefault="001F78F8" w:rsidP="00902CEF">
            <w:pPr>
              <w:jc w:val="center"/>
            </w:pPr>
            <w:r>
              <w:t xml:space="preserve"> </w:t>
            </w:r>
          </w:p>
        </w:tc>
        <w:tc>
          <w:tcPr>
            <w:tcW w:w="6663" w:type="dxa"/>
            <w:vAlign w:val="center"/>
          </w:tcPr>
          <w:p w14:paraId="7F6ECE34" w14:textId="475588B6" w:rsidR="001F78F8" w:rsidRDefault="00760A0A" w:rsidP="00327ADF">
            <w:pPr>
              <w:pStyle w:val="ListParagraph"/>
              <w:numPr>
                <w:ilvl w:val="0"/>
                <w:numId w:val="11"/>
              </w:numPr>
            </w:pPr>
            <m:oMath>
              <m:r>
                <w:rPr>
                  <w:rFonts w:ascii="Cambria Math" w:hAnsi="Cambria Math" w:cs="MinionPro-Regular"/>
                </w:rPr>
                <m:t>LI2</m:t>
              </m:r>
              <m:d>
                <m:dPr>
                  <m:ctrlPr>
                    <w:rPr>
                      <w:rFonts w:ascii="Cambria Math" w:hAnsi="Cambria Math" w:cs="MinionPro-Regular"/>
                      <w:i/>
                    </w:rPr>
                  </m:ctrlPr>
                </m:dPr>
                <m:e>
                  <m:f>
                    <m:fPr>
                      <m:ctrlPr>
                        <w:rPr>
                          <w:rFonts w:ascii="Cambria Math" w:hAnsi="Cambria Math" w:cs="MinionPro-Regular"/>
                          <w:i/>
                        </w:rPr>
                      </m:ctrlPr>
                    </m:fPr>
                    <m:num>
                      <m:r>
                        <w:rPr>
                          <w:rFonts w:ascii="Cambria Math" w:hAnsi="Cambria Math" w:cs="MinionPro-Regular"/>
                        </w:rPr>
                        <m:t>θ1</m:t>
                      </m:r>
                      <m:sSup>
                        <m:sSupPr>
                          <m:ctrlPr>
                            <w:rPr>
                              <w:rFonts w:ascii="Cambria Math" w:hAnsi="Cambria Math" w:cs="MinionPro-Regular"/>
                              <w:i/>
                            </w:rPr>
                          </m:ctrlPr>
                        </m:sSupPr>
                        <m:e>
                          <m:r>
                            <w:rPr>
                              <w:rFonts w:ascii="Cambria Math" w:hAnsi="Cambria Math" w:cs="MinionPro-Regular"/>
                            </w:rPr>
                            <m:t>*r1</m:t>
                          </m:r>
                        </m:e>
                        <m:sup>
                          <m:r>
                            <w:rPr>
                              <w:rFonts w:ascii="Cambria Math" w:hAnsi="Cambria Math" w:cs="MinionPro-Regular"/>
                            </w:rPr>
                            <m:t>α</m:t>
                          </m:r>
                        </m:sup>
                      </m:sSup>
                    </m:num>
                    <m:den>
                      <m:r>
                        <w:rPr>
                          <w:rFonts w:ascii="Cambria Math" w:hAnsi="Cambria Math" w:cs="MinionPro-Regular"/>
                        </w:rPr>
                        <m:t>p1</m:t>
                      </m:r>
                    </m:den>
                  </m:f>
                </m:e>
              </m:d>
              <m:r>
                <w:rPr>
                  <w:rFonts w:ascii="Cambria Math" w:hAnsi="Cambria Math" w:cs="MinionPro-Regular"/>
                </w:rPr>
                <m:t xml:space="preserve">= </m:t>
              </m:r>
              <m:sSup>
                <m:sSupPr>
                  <m:ctrlPr>
                    <w:rPr>
                      <w:rFonts w:ascii="Cambria Math" w:hAnsi="Cambria Math" w:cstheme="majorBidi"/>
                    </w:rPr>
                  </m:ctrlPr>
                </m:sSupPr>
                <m:e>
                  <m:r>
                    <m:rPr>
                      <m:sty m:val="p"/>
                    </m:rPr>
                    <w:rPr>
                      <w:rFonts w:ascii="Cambria Math" w:cstheme="majorBidi"/>
                    </w:rPr>
                    <m:t>e</m:t>
                  </m:r>
                </m:e>
                <m:sup>
                  <m:r>
                    <m:rPr>
                      <m:sty m:val="p"/>
                    </m:rPr>
                    <w:rPr>
                      <w:rFonts w:ascii="Cambria Math" w:hAnsi="Cambria Math" w:cstheme="majorBidi"/>
                    </w:rPr>
                    <m:t>-π*λ</m:t>
                  </m:r>
                  <m:r>
                    <m:rPr>
                      <m:sty m:val="p"/>
                    </m:rPr>
                    <w:rPr>
                      <w:rFonts w:ascii="Cambria Math" w:cstheme="majorBidi"/>
                    </w:rPr>
                    <m:t>2</m:t>
                  </m:r>
                  <m:r>
                    <m:rPr>
                      <m:sty m:val="p"/>
                    </m:rPr>
                    <w:rPr>
                      <w:rFonts w:ascii="Cambria Math" w:hAnsi="Cambria Math" w:cstheme="majorBidi"/>
                    </w:rPr>
                    <m:t>*</m:t>
                  </m:r>
                  <m:sSup>
                    <m:sSupPr>
                      <m:ctrlPr>
                        <w:rPr>
                          <w:rFonts w:ascii="Cambria Math" w:hAnsi="Cambria Math" w:cstheme="majorBidi"/>
                        </w:rPr>
                      </m:ctrlPr>
                    </m:sSupPr>
                    <m:e>
                      <m:r>
                        <m:rPr>
                          <m:sty m:val="p"/>
                        </m:rPr>
                        <w:rPr>
                          <w:rFonts w:ascii="Cambria Math" w:cstheme="majorBidi"/>
                        </w:rPr>
                        <m:t>r1</m:t>
                      </m:r>
                    </m:e>
                    <m:sup>
                      <m:r>
                        <m:rPr>
                          <m:sty m:val="p"/>
                        </m:rPr>
                        <w:rPr>
                          <w:rFonts w:ascii="Cambria Math" w:cstheme="majorBidi"/>
                        </w:rPr>
                        <m:t>2</m:t>
                      </m:r>
                    </m:sup>
                  </m:sSup>
                  <m:sSup>
                    <m:sSupPr>
                      <m:ctrlPr>
                        <w:rPr>
                          <w:rFonts w:ascii="Cambria Math" w:hAnsi="Cambria Math" w:cstheme="majorBidi"/>
                        </w:rPr>
                      </m:ctrlPr>
                    </m:sSupPr>
                    <m:e>
                      <m:r>
                        <m:rPr>
                          <m:sty m:val="p"/>
                        </m:rPr>
                        <w:rPr>
                          <w:rFonts w:ascii="Cambria Math" w:hAnsi="Cambria Math" w:cstheme="majorBidi"/>
                        </w:rPr>
                        <m:t>*</m:t>
                      </m:r>
                      <m:r>
                        <m:rPr>
                          <m:sty m:val="p"/>
                        </m:rPr>
                        <w:rPr>
                          <w:rFonts w:ascii="Cambria Math" w:cstheme="majorBidi"/>
                        </w:rPr>
                        <m:t>B1</m:t>
                      </m:r>
                    </m:e>
                    <m:sup>
                      <m:f>
                        <m:fPr>
                          <m:ctrlPr>
                            <w:rPr>
                              <w:rFonts w:ascii="Cambria Math" w:hAnsi="Cambria Math" w:cstheme="majorBidi"/>
                            </w:rPr>
                          </m:ctrlPr>
                        </m:fPr>
                        <m:num>
                          <m:r>
                            <m:rPr>
                              <m:sty m:val="p"/>
                            </m:rPr>
                            <w:rPr>
                              <w:rFonts w:ascii="Cambria Math" w:cstheme="majorBidi"/>
                            </w:rPr>
                            <m:t>2</m:t>
                          </m:r>
                        </m:num>
                        <m:den>
                          <m:r>
                            <m:rPr>
                              <m:sty m:val="p"/>
                            </m:rPr>
                            <w:rPr>
                              <w:rFonts w:ascii="Cambria Math" w:hAnsi="Cambria Math" w:cstheme="majorBidi"/>
                            </w:rPr>
                            <m:t>α</m:t>
                          </m:r>
                        </m:den>
                      </m:f>
                    </m:sup>
                  </m:sSup>
                  <m:sSup>
                    <m:sSupPr>
                      <m:ctrlPr>
                        <w:rPr>
                          <w:rFonts w:ascii="Cambria Math" w:hAnsi="Cambria Math" w:cstheme="majorBidi"/>
                        </w:rPr>
                      </m:ctrlPr>
                    </m:sSupPr>
                    <m:e>
                      <m:r>
                        <m:rPr>
                          <m:sty m:val="p"/>
                        </m:rPr>
                        <w:rPr>
                          <w:rFonts w:ascii="Cambria Math" w:hAnsi="Cambria Math" w:cstheme="majorBidi"/>
                        </w:rPr>
                        <m:t>*θ</m:t>
                      </m:r>
                      <m:r>
                        <m:rPr>
                          <m:sty m:val="p"/>
                        </m:rPr>
                        <w:rPr>
                          <w:rFonts w:ascii="Cambria Math" w:cstheme="majorBidi"/>
                        </w:rPr>
                        <m:t>1</m:t>
                      </m:r>
                    </m:e>
                    <m:sup>
                      <m:f>
                        <m:fPr>
                          <m:ctrlPr>
                            <w:rPr>
                              <w:rFonts w:ascii="Cambria Math" w:hAnsi="Cambria Math" w:cstheme="majorBidi"/>
                            </w:rPr>
                          </m:ctrlPr>
                        </m:fPr>
                        <m:num>
                          <m:r>
                            <m:rPr>
                              <m:sty m:val="p"/>
                            </m:rPr>
                            <w:rPr>
                              <w:rFonts w:ascii="Cambria Math" w:cstheme="majorBidi"/>
                            </w:rPr>
                            <m:t>2</m:t>
                          </m:r>
                        </m:num>
                        <m:den>
                          <m:r>
                            <m:rPr>
                              <m:sty m:val="p"/>
                            </m:rPr>
                            <w:rPr>
                              <w:rFonts w:ascii="Cambria Math" w:hAnsi="Cambria Math" w:cstheme="majorBidi"/>
                            </w:rPr>
                            <m:t>α</m:t>
                          </m:r>
                        </m:den>
                      </m:f>
                    </m:sup>
                  </m:sSup>
                  <m:r>
                    <m:rPr>
                      <m:sty m:val="p"/>
                    </m:rPr>
                    <w:rPr>
                      <w:rFonts w:ascii="Cambria Math" w:cstheme="majorBidi"/>
                    </w:rPr>
                    <m:t xml:space="preserve"> </m:t>
                  </m:r>
                  <m:r>
                    <m:rPr>
                      <m:sty m:val="p"/>
                    </m:rPr>
                    <w:rPr>
                      <w:rFonts w:ascii="Cambria Math" w:hAnsi="Cambria Math" w:cstheme="majorBidi"/>
                    </w:rPr>
                    <m:t>*</m:t>
                  </m:r>
                  <m:r>
                    <m:rPr>
                      <m:sty m:val="p"/>
                    </m:rPr>
                    <w:rPr>
                      <w:rFonts w:ascii="Cambria Math" w:cstheme="majorBidi"/>
                    </w:rPr>
                    <m:t xml:space="preserve"> </m:t>
                  </m:r>
                  <m:nary>
                    <m:naryPr>
                      <m:limLoc m:val="undOvr"/>
                      <m:ctrlPr>
                        <w:rPr>
                          <w:rFonts w:ascii="Cambria Math" w:hAnsi="Cambria Math" w:cstheme="majorBidi"/>
                        </w:rPr>
                      </m:ctrlPr>
                    </m:naryPr>
                    <m:sub>
                      <m:r>
                        <w:rPr>
                          <w:rFonts w:ascii="Cambria Math" w:cstheme="majorBidi"/>
                        </w:rPr>
                        <m:t>0</m:t>
                      </m:r>
                    </m:sub>
                    <m:sup>
                      <m:r>
                        <m:rPr>
                          <m:sty m:val="p"/>
                        </m:rPr>
                        <w:rPr>
                          <w:rFonts w:ascii="Cambria Math" w:hAnsi="Cambria Math" w:cs="Times New Roman"/>
                        </w:rPr>
                        <m:t>∞</m:t>
                      </m:r>
                    </m:sup>
                    <m:e>
                      <m:d>
                        <m:dPr>
                          <m:ctrlPr>
                            <w:rPr>
                              <w:rFonts w:ascii="Cambria Math" w:hAnsi="Cambria Math" w:cstheme="majorBidi"/>
                            </w:rPr>
                          </m:ctrlPr>
                        </m:dPr>
                        <m:e>
                          <m:f>
                            <m:fPr>
                              <m:ctrlPr>
                                <w:rPr>
                                  <w:rFonts w:ascii="Cambria Math" w:hAnsi="Cambria Math" w:cstheme="majorBidi"/>
                                </w:rPr>
                              </m:ctrlPr>
                            </m:fPr>
                            <m:num>
                              <m:r>
                                <m:rPr>
                                  <m:sty m:val="p"/>
                                </m:rPr>
                                <w:rPr>
                                  <w:rFonts w:ascii="Cambria Math" w:cstheme="majorBidi"/>
                                </w:rPr>
                                <m:t>1</m:t>
                              </m:r>
                            </m:num>
                            <m:den>
                              <m:r>
                                <m:rPr>
                                  <m:sty m:val="p"/>
                                </m:rPr>
                                <w:rPr>
                                  <w:rFonts w:ascii="Cambria Math" w:cstheme="majorBidi"/>
                                </w:rPr>
                                <m:t>1+</m:t>
                              </m:r>
                              <m:sSup>
                                <m:sSupPr>
                                  <m:ctrlPr>
                                    <w:rPr>
                                      <w:rFonts w:ascii="Cambria Math" w:hAnsi="Cambria Math" w:cstheme="majorBidi"/>
                                    </w:rPr>
                                  </m:ctrlPr>
                                </m:sSupPr>
                                <m:e>
                                  <m:r>
                                    <m:rPr>
                                      <m:sty m:val="p"/>
                                    </m:rPr>
                                    <w:rPr>
                                      <w:rFonts w:ascii="Cambria Math" w:cstheme="majorBidi"/>
                                    </w:rPr>
                                    <m:t>y</m:t>
                                  </m:r>
                                </m:e>
                                <m:sup>
                                  <m:f>
                                    <m:fPr>
                                      <m:ctrlPr>
                                        <w:rPr>
                                          <w:rFonts w:ascii="Cambria Math" w:hAnsi="Cambria Math" w:cstheme="majorBidi"/>
                                        </w:rPr>
                                      </m:ctrlPr>
                                    </m:fPr>
                                    <m:num>
                                      <m:r>
                                        <m:rPr>
                                          <m:sty m:val="p"/>
                                        </m:rPr>
                                        <w:rPr>
                                          <w:rFonts w:ascii="Cambria Math" w:cstheme="majorBidi"/>
                                        </w:rPr>
                                        <m:t>2</m:t>
                                      </m:r>
                                    </m:num>
                                    <m:den>
                                      <m:r>
                                        <m:rPr>
                                          <m:sty m:val="p"/>
                                        </m:rPr>
                                        <w:rPr>
                                          <w:rFonts w:ascii="Cambria Math" w:hAnsi="Cambria Math" w:cstheme="majorBidi"/>
                                        </w:rPr>
                                        <m:t>α</m:t>
                                      </m:r>
                                    </m:den>
                                  </m:f>
                                  <m:r>
                                    <m:rPr>
                                      <m:sty m:val="p"/>
                                    </m:rPr>
                                    <w:rPr>
                                      <w:rFonts w:ascii="Cambria Math" w:cstheme="majorBidi"/>
                                    </w:rPr>
                                    <m:t xml:space="preserve"> </m:t>
                                  </m:r>
                                </m:sup>
                              </m:sSup>
                              <m:ctrlPr>
                                <w:rPr>
                                  <w:rFonts w:ascii="Cambria Math" w:hAnsi="Cambria Math" w:cstheme="majorBidi"/>
                                  <w:i/>
                                </w:rPr>
                              </m:ctrlPr>
                            </m:den>
                          </m:f>
                          <m:ctrlPr>
                            <w:rPr>
                              <w:rFonts w:ascii="Cambria Math" w:hAnsi="Cambria Math" w:cstheme="majorBidi"/>
                              <w:i/>
                            </w:rPr>
                          </m:ctrlPr>
                        </m:e>
                      </m:d>
                      <m:r>
                        <w:rPr>
                          <w:rFonts w:ascii="Cambria Math" w:hAnsi="Cambria Math" w:cstheme="majorBidi"/>
                        </w:rPr>
                        <m:t>dy</m:t>
                      </m:r>
                      <m:r>
                        <w:rPr>
                          <w:rFonts w:ascii="Cambria Math" w:cstheme="majorBidi"/>
                        </w:rPr>
                        <m:t xml:space="preserve">    </m:t>
                      </m:r>
                    </m:e>
                  </m:nary>
                </m:sup>
              </m:sSup>
            </m:oMath>
          </w:p>
        </w:tc>
        <w:tc>
          <w:tcPr>
            <w:tcW w:w="1633" w:type="dxa"/>
            <w:vAlign w:val="center"/>
          </w:tcPr>
          <w:p w14:paraId="7F6ECE35" w14:textId="5C3F6390" w:rsidR="001F78F8" w:rsidRPr="00760A0A" w:rsidRDefault="001F78F8" w:rsidP="00902CEF">
            <w:pPr>
              <w:tabs>
                <w:tab w:val="left" w:pos="702"/>
              </w:tabs>
              <w:jc w:val="center"/>
              <w:rPr>
                <w:i/>
                <w:iCs/>
                <w:color w:val="FF0000"/>
              </w:rPr>
            </w:pPr>
            <w:bookmarkStart w:id="66" w:name="_Ref510385325"/>
            <w:bookmarkStart w:id="67" w:name="_Toc514187048"/>
            <w:r w:rsidRPr="00760A0A">
              <w:rPr>
                <w:i/>
                <w:iCs/>
                <w:color w:val="FF0000"/>
              </w:rPr>
              <w:t>Equation (</w:t>
            </w:r>
            <w:r w:rsidR="00D1440C">
              <w:rPr>
                <w:i/>
                <w:iCs/>
                <w:color w:val="FF0000"/>
              </w:rPr>
              <w:fldChar w:fldCharType="begin"/>
            </w:r>
            <w:r w:rsidR="00D1440C">
              <w:rPr>
                <w:i/>
                <w:iCs/>
                <w:color w:val="FF0000"/>
              </w:rPr>
              <w:instrText xml:space="preserve"> STYLEREF 1 \s </w:instrText>
            </w:r>
            <w:r w:rsidR="00D1440C">
              <w:rPr>
                <w:i/>
                <w:iCs/>
                <w:color w:val="FF0000"/>
              </w:rPr>
              <w:fldChar w:fldCharType="separate"/>
            </w:r>
            <w:r w:rsidR="00913F64">
              <w:rPr>
                <w:i/>
                <w:iCs/>
                <w:noProof/>
                <w:color w:val="FF0000"/>
                <w:cs/>
              </w:rPr>
              <w:t>‎</w:t>
            </w:r>
            <w:r w:rsidR="00913F64">
              <w:rPr>
                <w:i/>
                <w:iCs/>
                <w:noProof/>
                <w:color w:val="FF0000"/>
              </w:rPr>
              <w:t>3</w:t>
            </w:r>
            <w:r w:rsidR="00D1440C">
              <w:rPr>
                <w:i/>
                <w:iCs/>
                <w:color w:val="FF0000"/>
              </w:rPr>
              <w:fldChar w:fldCharType="end"/>
            </w:r>
            <w:r w:rsidR="00D1440C">
              <w:rPr>
                <w:i/>
                <w:iCs/>
                <w:color w:val="FF0000"/>
              </w:rPr>
              <w:noBreakHyphen/>
            </w:r>
            <w:r w:rsidR="00D1440C">
              <w:rPr>
                <w:i/>
                <w:iCs/>
                <w:color w:val="FF0000"/>
              </w:rPr>
              <w:fldChar w:fldCharType="begin"/>
            </w:r>
            <w:r w:rsidR="00D1440C">
              <w:rPr>
                <w:i/>
                <w:iCs/>
                <w:color w:val="FF0000"/>
              </w:rPr>
              <w:instrText xml:space="preserve"> SEQ Equation \* ARABIC \s 1 </w:instrText>
            </w:r>
            <w:r w:rsidR="00D1440C">
              <w:rPr>
                <w:i/>
                <w:iCs/>
                <w:color w:val="FF0000"/>
              </w:rPr>
              <w:fldChar w:fldCharType="separate"/>
            </w:r>
            <w:r w:rsidR="00913F64">
              <w:rPr>
                <w:i/>
                <w:iCs/>
                <w:noProof/>
                <w:color w:val="FF0000"/>
              </w:rPr>
              <w:t>19</w:t>
            </w:r>
            <w:r w:rsidR="00D1440C">
              <w:rPr>
                <w:i/>
                <w:iCs/>
                <w:color w:val="FF0000"/>
              </w:rPr>
              <w:fldChar w:fldCharType="end"/>
            </w:r>
            <w:r w:rsidRPr="00760A0A">
              <w:rPr>
                <w:i/>
                <w:iCs/>
                <w:color w:val="FF0000"/>
              </w:rPr>
              <w:t>)</w:t>
            </w:r>
            <w:bookmarkEnd w:id="66"/>
            <w:bookmarkEnd w:id="67"/>
          </w:p>
        </w:tc>
      </w:tr>
    </w:tbl>
    <w:p w14:paraId="7C1D6FB5" w14:textId="0D03DDDF" w:rsidR="001C550A" w:rsidRPr="00DF7720" w:rsidRDefault="009C2044" w:rsidP="0086267D">
      <w:pPr>
        <w:pStyle w:val="NoSpacing"/>
      </w:pPr>
      <w:r>
        <w:t>Where L</w:t>
      </w:r>
      <w:r>
        <w:rPr>
          <w:vertAlign w:val="subscript"/>
        </w:rPr>
        <w:t>I1</w:t>
      </w:r>
      <w:r>
        <w:t>(s) and L</w:t>
      </w:r>
      <w:r>
        <w:rPr>
          <w:vertAlign w:val="subscript"/>
        </w:rPr>
        <w:t>I2</w:t>
      </w:r>
      <w:r>
        <w:t xml:space="preserve">(s) are the Laplace transform of a random variables </w:t>
      </w:r>
      <w:r>
        <w:rPr>
          <w:rFonts w:ascii="Cambria Math" w:hAnsi="Cambria Math" w:cs="Cambria Math"/>
        </w:rPr>
        <w:t>𝐼</w:t>
      </w:r>
      <w:r>
        <w:rPr>
          <w:rFonts w:cs="MinionMath-Capt"/>
        </w:rPr>
        <w:t>1</w:t>
      </w:r>
      <w:r>
        <w:t xml:space="preserve"> and </w:t>
      </w:r>
      <w:r>
        <w:rPr>
          <w:rFonts w:ascii="Cambria Math" w:hAnsi="Cambria Math" w:cs="Cambria Math"/>
        </w:rPr>
        <w:t>𝐼</w:t>
      </w:r>
      <w:r>
        <w:rPr>
          <w:rFonts w:cs="MinionMath-Capt"/>
        </w:rPr>
        <w:t>2</w:t>
      </w:r>
      <w:r>
        <w:t xml:space="preserve"> which are the aggregate interference</w:t>
      </w:r>
      <w:r>
        <w:rPr>
          <w:rFonts w:cs="Cambria Math"/>
        </w:rPr>
        <w:t xml:space="preserve"> </w:t>
      </w:r>
      <w:r>
        <w:t xml:space="preserve">power generated by </w:t>
      </w:r>
      <w:r w:rsidR="00E3711C">
        <w:t>the (</w:t>
      </w:r>
      <m:oMath>
        <m:r>
          <w:rPr>
            <w:rFonts w:ascii="Cambria Math" w:hAnsi="Cambria Math"/>
          </w:rPr>
          <m:t>mBSs, pBSs</m:t>
        </m:r>
      </m:oMath>
      <w:r>
        <w:t>) at the tagged macro MU.</w:t>
      </w:r>
    </w:p>
    <w:p w14:paraId="7F6ECE38" w14:textId="472991FC" w:rsidR="00BB4026" w:rsidRDefault="00BB4026" w:rsidP="00DD53EC">
      <w:pPr>
        <w:pStyle w:val="Heading2"/>
      </w:pPr>
      <w:bookmarkStart w:id="68" w:name="_Toc514626249"/>
      <w:r w:rsidRPr="00BB4026">
        <w:t>Problem formulation and solution:</w:t>
      </w:r>
      <w:bookmarkEnd w:id="68"/>
    </w:p>
    <w:p w14:paraId="7F6ECE39" w14:textId="1BB5AC21" w:rsidR="00B44D2F" w:rsidRDefault="00B44D2F" w:rsidP="00B44D2F">
      <w:pPr>
        <w:pStyle w:val="NoSpacing"/>
      </w:pPr>
      <w:r>
        <w:t>Our objective here is to find the maximum spectrum and energy efficiency</w:t>
      </w:r>
      <w:r w:rsidR="002348D2">
        <w:t xml:space="preserve"> while </w:t>
      </w:r>
      <w:r w:rsidR="00593DC3">
        <w:t>considering</w:t>
      </w:r>
      <w:r w:rsidR="00745D36">
        <w:t xml:space="preserve"> the load balancing of users in</w:t>
      </w:r>
      <w:r>
        <w:t xml:space="preserve"> the </w:t>
      </w:r>
      <w:r w:rsidR="002348D2">
        <w:t>network</w:t>
      </w:r>
      <w:r w:rsidR="00C96500">
        <w:t xml:space="preserve"> and minimum number of transitions between cells</w:t>
      </w:r>
      <w:r w:rsidR="00593DC3">
        <w:t>.</w:t>
      </w:r>
      <w:r>
        <w:t xml:space="preserve"> </w:t>
      </w:r>
      <w:r w:rsidR="00593DC3">
        <w:t>A</w:t>
      </w:r>
      <w:r>
        <w:t xml:space="preserve">t </w:t>
      </w:r>
      <w:r w:rsidR="00593DC3">
        <w:t>first,</w:t>
      </w:r>
      <w:r>
        <w:t xml:space="preserve"> we can define the spectrum efficiency as the total throughput divided by the total bandwidth, the energy efficiency as the total throughput divided by the total power consumption</w:t>
      </w:r>
      <w:r w:rsidR="00222F68">
        <w:t>, a</w:t>
      </w:r>
      <w:r w:rsidR="00DA2CB2">
        <w:t xml:space="preserve">nd the load balancing by </w:t>
      </w:r>
      <w:r w:rsidR="00193C41">
        <w:t>maximizing</w:t>
      </w:r>
      <w:r w:rsidR="00DA2CB2">
        <w:t xml:space="preserve"> the </w:t>
      </w:r>
      <w:r w:rsidR="00193C41">
        <w:t>number</w:t>
      </w:r>
      <w:r w:rsidR="00DA2CB2">
        <w:t xml:space="preserve"> of users connecting to the femto cell while minimizing the number of uses </w:t>
      </w:r>
      <w:r w:rsidR="00193C41">
        <w:t>connecting to the Macro cell.</w:t>
      </w:r>
      <w:r>
        <w:t xml:space="preserve"> Now, we can express the spectrum and energy efficiency according to the definition above as</w:t>
      </w:r>
      <w:r w:rsidR="00B0606F">
        <w:t xml:space="preserve"> spectrum </w:t>
      </w:r>
      <w:r w:rsidR="006B1003">
        <w:t>efficiency in</w:t>
      </w:r>
      <w:r w:rsidR="008C616B">
        <w:t xml:space="preserve"> </w:t>
      </w:r>
      <w:r w:rsidR="005C0615">
        <w:fldChar w:fldCharType="begin"/>
      </w:r>
      <w:r w:rsidR="008C616B">
        <w:instrText xml:space="preserve"> REF _Ref510385485 \h </w:instrText>
      </w:r>
      <w:r w:rsidR="005C0615">
        <w:fldChar w:fldCharType="separate"/>
      </w:r>
      <w:r w:rsidR="00913F64" w:rsidRPr="00D71192">
        <w:rPr>
          <w:i/>
          <w:iCs/>
          <w:color w:val="FF0000"/>
        </w:rPr>
        <w:t>Equation (</w:t>
      </w:r>
      <w:r w:rsidR="00913F64">
        <w:rPr>
          <w:i/>
          <w:iCs/>
          <w:noProof/>
          <w:color w:val="FF0000"/>
          <w:cs/>
        </w:rPr>
        <w:t>‎</w:t>
      </w:r>
      <w:r w:rsidR="00913F64">
        <w:rPr>
          <w:i/>
          <w:iCs/>
          <w:noProof/>
          <w:color w:val="FF0000"/>
        </w:rPr>
        <w:t>3</w:t>
      </w:r>
      <w:r w:rsidR="00913F64">
        <w:rPr>
          <w:i/>
          <w:iCs/>
          <w:color w:val="FF0000"/>
        </w:rPr>
        <w:noBreakHyphen/>
      </w:r>
      <w:r w:rsidR="00913F64">
        <w:rPr>
          <w:i/>
          <w:iCs/>
          <w:noProof/>
          <w:color w:val="FF0000"/>
        </w:rPr>
        <w:t>20</w:t>
      </w:r>
      <w:r w:rsidR="00913F64" w:rsidRPr="00D71192">
        <w:rPr>
          <w:i/>
          <w:iCs/>
          <w:color w:val="FF0000"/>
        </w:rPr>
        <w:t>)</w:t>
      </w:r>
      <w:r w:rsidR="005C0615">
        <w:fldChar w:fldCharType="end"/>
      </w:r>
      <w:r w:rsidR="006B1003">
        <w:t xml:space="preserve"> and energy efficiency in </w:t>
      </w:r>
      <w:r w:rsidR="005C0615">
        <w:fldChar w:fldCharType="begin"/>
      </w:r>
      <w:r w:rsidR="008C616B">
        <w:instrText xml:space="preserve"> REF _Ref510385496 \h </w:instrText>
      </w:r>
      <w:r w:rsidR="005C0615">
        <w:fldChar w:fldCharType="separate"/>
      </w:r>
      <w:r w:rsidR="00913F64" w:rsidRPr="00D71192">
        <w:rPr>
          <w:i/>
          <w:iCs/>
          <w:color w:val="FF0000"/>
        </w:rPr>
        <w:t>Equation (</w:t>
      </w:r>
      <w:r w:rsidR="00913F64">
        <w:rPr>
          <w:i/>
          <w:iCs/>
          <w:noProof/>
          <w:color w:val="FF0000"/>
          <w:cs/>
        </w:rPr>
        <w:t>‎</w:t>
      </w:r>
      <w:r w:rsidR="00913F64">
        <w:rPr>
          <w:i/>
          <w:iCs/>
          <w:noProof/>
          <w:color w:val="FF0000"/>
        </w:rPr>
        <w:t>3</w:t>
      </w:r>
      <w:r w:rsidR="00913F64">
        <w:rPr>
          <w:i/>
          <w:iCs/>
          <w:color w:val="FF0000"/>
        </w:rPr>
        <w:noBreakHyphen/>
      </w:r>
      <w:r w:rsidR="00913F64">
        <w:rPr>
          <w:i/>
          <w:iCs/>
          <w:noProof/>
          <w:color w:val="FF0000"/>
        </w:rPr>
        <w:t>21</w:t>
      </w:r>
      <w:r w:rsidR="00913F64" w:rsidRPr="00D71192">
        <w:rPr>
          <w:i/>
          <w:iCs/>
          <w:color w:val="FF0000"/>
        </w:rPr>
        <w:t>)</w:t>
      </w:r>
      <w:r w:rsidR="005C0615">
        <w:fldChar w:fldCharType="end"/>
      </w:r>
      <w:r w:rsidR="008C616B">
        <w:t>.</w:t>
      </w:r>
    </w:p>
    <w:tbl>
      <w:tblPr>
        <w:tblStyle w:val="TableGrid"/>
        <w:tblW w:w="937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77"/>
        <w:gridCol w:w="6663"/>
        <w:gridCol w:w="1633"/>
      </w:tblGrid>
      <w:tr w:rsidR="00B0606F" w14:paraId="7F6ECE3E" w14:textId="77777777" w:rsidTr="000D6C5D">
        <w:trPr>
          <w:trHeight w:val="624"/>
        </w:trPr>
        <w:tc>
          <w:tcPr>
            <w:tcW w:w="1077" w:type="dxa"/>
            <w:vAlign w:val="center"/>
          </w:tcPr>
          <w:p w14:paraId="7F6ECE3A" w14:textId="77777777" w:rsidR="00B0606F" w:rsidRDefault="00B0606F" w:rsidP="00902CEF">
            <w:pPr>
              <w:jc w:val="center"/>
            </w:pPr>
          </w:p>
        </w:tc>
        <w:tc>
          <w:tcPr>
            <w:tcW w:w="6663" w:type="dxa"/>
            <w:vAlign w:val="center"/>
          </w:tcPr>
          <w:p w14:paraId="7F6ECE3C" w14:textId="5D29E9CD" w:rsidR="00B0606F" w:rsidRPr="00193C41" w:rsidRDefault="00B0606F" w:rsidP="00193C41">
            <w:pPr>
              <w:rPr>
                <w:szCs w:val="24"/>
              </w:rPr>
            </w:pPr>
            <m:oMathPara>
              <m:oMathParaPr>
                <m:jc m:val="left"/>
              </m:oMathParaPr>
              <m:oMath>
                <m:r>
                  <w:rPr>
                    <w:rFonts w:ascii="Cambria Math" w:hAnsi="Cambria Math"/>
                    <w:szCs w:val="24"/>
                  </w:rPr>
                  <m:t xml:space="preserve">SE = </m:t>
                </m:r>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T</m:t>
                        </m:r>
                      </m:e>
                      <m:sub>
                        <m:r>
                          <w:rPr>
                            <w:rFonts w:ascii="Cambria Math" w:hAnsi="Cambria Math"/>
                            <w:szCs w:val="24"/>
                            <w:vertAlign w:val="subscript"/>
                          </w:rPr>
                          <m:t>total</m:t>
                        </m:r>
                      </m:sub>
                    </m:sSub>
                  </m:num>
                  <m:den>
                    <m:r>
                      <w:rPr>
                        <w:rFonts w:ascii="Cambria Math" w:hAnsi="Cambria Math"/>
                        <w:szCs w:val="24"/>
                      </w:rPr>
                      <m:t>B</m:t>
                    </m:r>
                  </m:den>
                </m:f>
                <m:r>
                  <w:rPr>
                    <w:rFonts w:ascii="Cambria Math" w:hAnsi="Cambria Math"/>
                    <w:szCs w:val="24"/>
                  </w:rPr>
                  <m:t>=</m:t>
                </m:r>
                <m:f>
                  <m:fPr>
                    <m:ctrlPr>
                      <w:rPr>
                        <w:rFonts w:ascii="Cambria Math" w:hAnsi="Cambria Math"/>
                        <w:i/>
                        <w:szCs w:val="24"/>
                      </w:rPr>
                    </m:ctrlPr>
                  </m:fPr>
                  <m:num>
                    <m:d>
                      <m:dPr>
                        <m:ctrlPr>
                          <w:rPr>
                            <w:rFonts w:ascii="Cambria Math" w:hAnsi="Cambria Math" w:cstheme="majorBidi"/>
                            <w:i/>
                          </w:rPr>
                        </m:ctrlPr>
                      </m:dPr>
                      <m:e>
                        <m:r>
                          <w:rPr>
                            <w:rFonts w:ascii="Cambria Math" w:hAnsi="Cambria Math" w:cstheme="majorBidi"/>
                          </w:rPr>
                          <m:t>p</m:t>
                        </m:r>
                        <m:r>
                          <w:rPr>
                            <w:rFonts w:ascii="Cambria Math" w:cstheme="majorBidi"/>
                          </w:rPr>
                          <m:t xml:space="preserve">1 </m:t>
                        </m:r>
                        <m:r>
                          <m:rPr>
                            <m:sty m:val="p"/>
                          </m:rPr>
                          <w:rPr>
                            <w:rFonts w:ascii="Cambria Math" w:hAnsi="Cambria Math" w:cstheme="majorBidi"/>
                          </w:rPr>
                          <m:t>λ</m:t>
                        </m:r>
                        <m:r>
                          <w:rPr>
                            <w:rFonts w:ascii="Cambria Math" w:hAnsi="Cambria Math" w:cstheme="majorBidi"/>
                          </w:rPr>
                          <m:t>u</m:t>
                        </m:r>
                        <m:r>
                          <w:rPr>
                            <w:rFonts w:ascii="Cambria Math" w:cstheme="majorBidi"/>
                          </w:rPr>
                          <m:t xml:space="preserve"> </m:t>
                        </m:r>
                        <m:r>
                          <w:rPr>
                            <w:rFonts w:ascii="Cambria Math" w:hAnsi="Cambria Math" w:cstheme="majorBidi"/>
                          </w:rPr>
                          <m:t>SA</m:t>
                        </m:r>
                        <m:r>
                          <w:rPr>
                            <w:rFonts w:ascii="Cambria Math" w:cstheme="majorBidi"/>
                          </w:rPr>
                          <m:t xml:space="preserve"> </m:t>
                        </m:r>
                        <m:r>
                          <w:rPr>
                            <w:rFonts w:ascii="Cambria Math" w:hAnsi="Cambria Math" w:cstheme="majorBidi"/>
                          </w:rPr>
                          <m:t>R</m:t>
                        </m:r>
                        <m:r>
                          <w:rPr>
                            <w:rFonts w:ascii="Cambria Math" w:cstheme="majorBidi"/>
                          </w:rPr>
                          <m:t xml:space="preserve">1+ </m:t>
                        </m:r>
                        <m:r>
                          <w:rPr>
                            <w:rFonts w:ascii="Cambria Math" w:hAnsi="Cambria Math" w:cstheme="majorBidi"/>
                          </w:rPr>
                          <m:t>p</m:t>
                        </m:r>
                        <m:r>
                          <w:rPr>
                            <w:rFonts w:ascii="Cambria Math" w:cstheme="majorBidi"/>
                          </w:rPr>
                          <m:t xml:space="preserve">2 </m:t>
                        </m:r>
                        <m:r>
                          <m:rPr>
                            <m:sty m:val="p"/>
                          </m:rPr>
                          <w:rPr>
                            <w:rFonts w:ascii="Cambria Math" w:hAnsi="Cambria Math" w:cstheme="majorBidi"/>
                          </w:rPr>
                          <m:t>λ</m:t>
                        </m:r>
                        <m:r>
                          <w:rPr>
                            <w:rFonts w:ascii="Cambria Math" w:hAnsi="Cambria Math" w:cstheme="majorBidi"/>
                          </w:rPr>
                          <m:t>u</m:t>
                        </m:r>
                        <m:r>
                          <w:rPr>
                            <w:rFonts w:ascii="Cambria Math" w:cstheme="majorBidi"/>
                          </w:rPr>
                          <m:t xml:space="preserve"> </m:t>
                        </m:r>
                        <m:r>
                          <w:rPr>
                            <w:rFonts w:ascii="Cambria Math" w:hAnsi="Cambria Math" w:cstheme="majorBidi"/>
                          </w:rPr>
                          <m:t>SA</m:t>
                        </m:r>
                        <m:r>
                          <w:rPr>
                            <w:rFonts w:ascii="Cambria Math" w:cstheme="majorBidi"/>
                          </w:rPr>
                          <m:t xml:space="preserve"> </m:t>
                        </m:r>
                        <m:r>
                          <w:rPr>
                            <w:rFonts w:ascii="Cambria Math" w:hAnsi="Cambria Math" w:cstheme="majorBidi"/>
                          </w:rPr>
                          <m:t>R</m:t>
                        </m:r>
                        <m:r>
                          <w:rPr>
                            <w:rFonts w:ascii="Cambria Math" w:cstheme="majorBidi"/>
                          </w:rPr>
                          <m:t>2</m:t>
                        </m:r>
                        <m:ctrlPr>
                          <w:rPr>
                            <w:rFonts w:ascii="Cambria Math" w:hAnsi="Cambria Math"/>
                            <w:i/>
                            <w:szCs w:val="24"/>
                          </w:rPr>
                        </m:ctrlPr>
                      </m:e>
                    </m:d>
                  </m:num>
                  <m:den>
                    <m:r>
                      <w:rPr>
                        <w:rFonts w:ascii="Cambria Math" w:hAnsi="Cambria Math"/>
                        <w:szCs w:val="24"/>
                      </w:rPr>
                      <m:t>B</m:t>
                    </m:r>
                  </m:den>
                </m:f>
              </m:oMath>
            </m:oMathPara>
          </w:p>
        </w:tc>
        <w:tc>
          <w:tcPr>
            <w:tcW w:w="1633" w:type="dxa"/>
            <w:vAlign w:val="center"/>
          </w:tcPr>
          <w:p w14:paraId="7F6ECE3D" w14:textId="6E216DBC" w:rsidR="00B0606F" w:rsidRPr="00D71192" w:rsidRDefault="00B0606F" w:rsidP="00902CEF">
            <w:pPr>
              <w:tabs>
                <w:tab w:val="left" w:pos="702"/>
              </w:tabs>
              <w:jc w:val="center"/>
              <w:rPr>
                <w:i/>
                <w:iCs/>
                <w:color w:val="FF0000"/>
              </w:rPr>
            </w:pPr>
            <w:bookmarkStart w:id="69" w:name="_Ref510385485"/>
            <w:bookmarkStart w:id="70" w:name="_Toc514187049"/>
            <w:r w:rsidRPr="00D71192">
              <w:rPr>
                <w:i/>
                <w:iCs/>
                <w:color w:val="FF0000"/>
              </w:rPr>
              <w:t>Equation (</w:t>
            </w:r>
            <w:r w:rsidR="00D1440C">
              <w:rPr>
                <w:i/>
                <w:iCs/>
                <w:color w:val="FF0000"/>
              </w:rPr>
              <w:fldChar w:fldCharType="begin"/>
            </w:r>
            <w:r w:rsidR="00D1440C">
              <w:rPr>
                <w:i/>
                <w:iCs/>
                <w:color w:val="FF0000"/>
              </w:rPr>
              <w:instrText xml:space="preserve"> STYLEREF 1 \s </w:instrText>
            </w:r>
            <w:r w:rsidR="00D1440C">
              <w:rPr>
                <w:i/>
                <w:iCs/>
                <w:color w:val="FF0000"/>
              </w:rPr>
              <w:fldChar w:fldCharType="separate"/>
            </w:r>
            <w:r w:rsidR="00913F64">
              <w:rPr>
                <w:i/>
                <w:iCs/>
                <w:noProof/>
                <w:color w:val="FF0000"/>
                <w:cs/>
              </w:rPr>
              <w:t>‎</w:t>
            </w:r>
            <w:r w:rsidR="00913F64">
              <w:rPr>
                <w:i/>
                <w:iCs/>
                <w:noProof/>
                <w:color w:val="FF0000"/>
              </w:rPr>
              <w:t>3</w:t>
            </w:r>
            <w:r w:rsidR="00D1440C">
              <w:rPr>
                <w:i/>
                <w:iCs/>
                <w:color w:val="FF0000"/>
              </w:rPr>
              <w:fldChar w:fldCharType="end"/>
            </w:r>
            <w:r w:rsidR="00D1440C">
              <w:rPr>
                <w:i/>
                <w:iCs/>
                <w:color w:val="FF0000"/>
              </w:rPr>
              <w:noBreakHyphen/>
            </w:r>
            <w:r w:rsidR="00D1440C">
              <w:rPr>
                <w:i/>
                <w:iCs/>
                <w:color w:val="FF0000"/>
              </w:rPr>
              <w:fldChar w:fldCharType="begin"/>
            </w:r>
            <w:r w:rsidR="00D1440C">
              <w:rPr>
                <w:i/>
                <w:iCs/>
                <w:color w:val="FF0000"/>
              </w:rPr>
              <w:instrText xml:space="preserve"> SEQ Equation \* ARABIC \s 1 </w:instrText>
            </w:r>
            <w:r w:rsidR="00D1440C">
              <w:rPr>
                <w:i/>
                <w:iCs/>
                <w:color w:val="FF0000"/>
              </w:rPr>
              <w:fldChar w:fldCharType="separate"/>
            </w:r>
            <w:r w:rsidR="00913F64">
              <w:rPr>
                <w:i/>
                <w:iCs/>
                <w:noProof/>
                <w:color w:val="FF0000"/>
              </w:rPr>
              <w:t>20</w:t>
            </w:r>
            <w:r w:rsidR="00D1440C">
              <w:rPr>
                <w:i/>
                <w:iCs/>
                <w:color w:val="FF0000"/>
              </w:rPr>
              <w:fldChar w:fldCharType="end"/>
            </w:r>
            <w:r w:rsidRPr="00D71192">
              <w:rPr>
                <w:i/>
                <w:iCs/>
                <w:color w:val="FF0000"/>
              </w:rPr>
              <w:t>)</w:t>
            </w:r>
            <w:bookmarkEnd w:id="69"/>
            <w:bookmarkEnd w:id="70"/>
          </w:p>
        </w:tc>
      </w:tr>
      <w:tr w:rsidR="008C616B" w14:paraId="7F6ECE43" w14:textId="77777777" w:rsidTr="000D6C5D">
        <w:trPr>
          <w:trHeight w:val="624"/>
        </w:trPr>
        <w:tc>
          <w:tcPr>
            <w:tcW w:w="1077" w:type="dxa"/>
            <w:vAlign w:val="center"/>
          </w:tcPr>
          <w:p w14:paraId="7F6ECE3F" w14:textId="77777777" w:rsidR="008C616B" w:rsidRDefault="008C616B" w:rsidP="00902CEF">
            <w:pPr>
              <w:jc w:val="center"/>
            </w:pPr>
          </w:p>
        </w:tc>
        <w:tc>
          <w:tcPr>
            <w:tcW w:w="6663" w:type="dxa"/>
            <w:vAlign w:val="center"/>
          </w:tcPr>
          <w:p w14:paraId="7F6ECE41" w14:textId="68CBCB34" w:rsidR="008C616B" w:rsidRPr="00193C41" w:rsidRDefault="008C616B" w:rsidP="00193C41">
            <m:oMathPara>
              <m:oMathParaPr>
                <m:jc m:val="left"/>
              </m:oMathParaPr>
              <m:oMath>
                <m:r>
                  <w:rPr>
                    <w:rFonts w:ascii="Cambria Math" w:hAnsi="Cambria Math"/>
                    <w:szCs w:val="24"/>
                  </w:rPr>
                  <m:t xml:space="preserve">EE = </m:t>
                </m:r>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T</m:t>
                        </m:r>
                      </m:e>
                      <m:sub>
                        <m:r>
                          <w:rPr>
                            <w:rFonts w:ascii="Cambria Math" w:hAnsi="Cambria Math"/>
                            <w:szCs w:val="24"/>
                            <w:vertAlign w:val="subscript"/>
                          </w:rPr>
                          <m:t>total</m:t>
                        </m:r>
                      </m:sub>
                    </m:sSub>
                    <m:ctrlPr>
                      <w:rPr>
                        <w:rFonts w:ascii="Cambria Math" w:hAnsi="Cambria Math"/>
                        <w:i/>
                        <w:szCs w:val="24"/>
                        <w:vertAlign w:val="subscript"/>
                      </w:rPr>
                    </m:ctrlPr>
                  </m:num>
                  <m:den>
                    <m:sSub>
                      <m:sSubPr>
                        <m:ctrlPr>
                          <w:rPr>
                            <w:rFonts w:ascii="Cambria Math" w:hAnsi="Cambria Math"/>
                            <w:i/>
                            <w:szCs w:val="24"/>
                          </w:rPr>
                        </m:ctrlPr>
                      </m:sSubPr>
                      <m:e>
                        <m:r>
                          <w:rPr>
                            <w:rFonts w:ascii="Cambria Math" w:hAnsi="Cambria Math"/>
                            <w:szCs w:val="24"/>
                          </w:rPr>
                          <m:t>P</m:t>
                        </m:r>
                      </m:e>
                      <m:sub>
                        <m:r>
                          <w:rPr>
                            <w:rFonts w:ascii="Cambria Math" w:hAnsi="Cambria Math"/>
                            <w:szCs w:val="24"/>
                            <w:vertAlign w:val="subscript"/>
                          </w:rPr>
                          <m:t>total</m:t>
                        </m:r>
                      </m:sub>
                    </m:sSub>
                  </m:den>
                </m:f>
                <m:r>
                  <w:rPr>
                    <w:rFonts w:ascii="Cambria Math" w:hAnsi="Cambria Math"/>
                    <w:szCs w:val="24"/>
                    <w:vertAlign w:val="subscript"/>
                  </w:rPr>
                  <m:t xml:space="preserve">  </m:t>
                </m:r>
              </m:oMath>
            </m:oMathPara>
          </w:p>
        </w:tc>
        <w:tc>
          <w:tcPr>
            <w:tcW w:w="1633" w:type="dxa"/>
            <w:vAlign w:val="center"/>
          </w:tcPr>
          <w:p w14:paraId="7F6ECE42" w14:textId="6219CEB0" w:rsidR="008C616B" w:rsidRPr="00D71192" w:rsidRDefault="008C616B" w:rsidP="00902CEF">
            <w:pPr>
              <w:tabs>
                <w:tab w:val="left" w:pos="702"/>
              </w:tabs>
              <w:jc w:val="center"/>
              <w:rPr>
                <w:i/>
                <w:iCs/>
                <w:color w:val="FF0000"/>
              </w:rPr>
            </w:pPr>
            <w:bookmarkStart w:id="71" w:name="_Ref510385496"/>
            <w:bookmarkStart w:id="72" w:name="_Toc514187050"/>
            <w:r w:rsidRPr="00D71192">
              <w:rPr>
                <w:i/>
                <w:iCs/>
                <w:color w:val="FF0000"/>
              </w:rPr>
              <w:t>Equation (</w:t>
            </w:r>
            <w:r w:rsidR="00D1440C">
              <w:rPr>
                <w:i/>
                <w:iCs/>
                <w:color w:val="FF0000"/>
              </w:rPr>
              <w:fldChar w:fldCharType="begin"/>
            </w:r>
            <w:r w:rsidR="00D1440C">
              <w:rPr>
                <w:i/>
                <w:iCs/>
                <w:color w:val="FF0000"/>
              </w:rPr>
              <w:instrText xml:space="preserve"> STYLEREF 1 \s </w:instrText>
            </w:r>
            <w:r w:rsidR="00D1440C">
              <w:rPr>
                <w:i/>
                <w:iCs/>
                <w:color w:val="FF0000"/>
              </w:rPr>
              <w:fldChar w:fldCharType="separate"/>
            </w:r>
            <w:r w:rsidR="00913F64">
              <w:rPr>
                <w:i/>
                <w:iCs/>
                <w:noProof/>
                <w:color w:val="FF0000"/>
                <w:cs/>
              </w:rPr>
              <w:t>‎</w:t>
            </w:r>
            <w:r w:rsidR="00913F64">
              <w:rPr>
                <w:i/>
                <w:iCs/>
                <w:noProof/>
                <w:color w:val="FF0000"/>
              </w:rPr>
              <w:t>3</w:t>
            </w:r>
            <w:r w:rsidR="00D1440C">
              <w:rPr>
                <w:i/>
                <w:iCs/>
                <w:color w:val="FF0000"/>
              </w:rPr>
              <w:fldChar w:fldCharType="end"/>
            </w:r>
            <w:r w:rsidR="00D1440C">
              <w:rPr>
                <w:i/>
                <w:iCs/>
                <w:color w:val="FF0000"/>
              </w:rPr>
              <w:noBreakHyphen/>
            </w:r>
            <w:r w:rsidR="00D1440C">
              <w:rPr>
                <w:i/>
                <w:iCs/>
                <w:color w:val="FF0000"/>
              </w:rPr>
              <w:fldChar w:fldCharType="begin"/>
            </w:r>
            <w:r w:rsidR="00D1440C">
              <w:rPr>
                <w:i/>
                <w:iCs/>
                <w:color w:val="FF0000"/>
              </w:rPr>
              <w:instrText xml:space="preserve"> SEQ Equation \* ARABIC \s 1 </w:instrText>
            </w:r>
            <w:r w:rsidR="00D1440C">
              <w:rPr>
                <w:i/>
                <w:iCs/>
                <w:color w:val="FF0000"/>
              </w:rPr>
              <w:fldChar w:fldCharType="separate"/>
            </w:r>
            <w:r w:rsidR="00913F64">
              <w:rPr>
                <w:i/>
                <w:iCs/>
                <w:noProof/>
                <w:color w:val="FF0000"/>
              </w:rPr>
              <w:t>21</w:t>
            </w:r>
            <w:r w:rsidR="00D1440C">
              <w:rPr>
                <w:i/>
                <w:iCs/>
                <w:color w:val="FF0000"/>
              </w:rPr>
              <w:fldChar w:fldCharType="end"/>
            </w:r>
            <w:r w:rsidRPr="00D71192">
              <w:rPr>
                <w:i/>
                <w:iCs/>
                <w:color w:val="FF0000"/>
              </w:rPr>
              <w:t>)</w:t>
            </w:r>
            <w:bookmarkEnd w:id="71"/>
            <w:bookmarkEnd w:id="72"/>
          </w:p>
        </w:tc>
      </w:tr>
    </w:tbl>
    <w:p w14:paraId="7F6ECE44" w14:textId="6728258B" w:rsidR="00165991" w:rsidRDefault="00B27E75" w:rsidP="00165991">
      <w:pPr>
        <w:pStyle w:val="NoSpacing"/>
      </w:pPr>
      <w:r>
        <w:t xml:space="preserve">Based on the above analysis, we formulate an optimization problem to balance SE and EE, to maximize the SE under </w:t>
      </w:r>
      <w:r w:rsidR="00AB1B3A">
        <w:t>the EE</w:t>
      </w:r>
      <w:r>
        <w:t xml:space="preserve"> </w:t>
      </w:r>
      <w:r w:rsidR="00AB1B3A">
        <w:t>constraint. This</w:t>
      </w:r>
      <w:r>
        <w:t xml:space="preserve"> optimization problem can be formulated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96"/>
        <w:gridCol w:w="5732"/>
        <w:gridCol w:w="1416"/>
      </w:tblGrid>
      <w:tr w:rsidR="002A6E4A" w14:paraId="3C36B8BB" w14:textId="77777777" w:rsidTr="00716BEC">
        <w:tc>
          <w:tcPr>
            <w:tcW w:w="1998" w:type="dxa"/>
          </w:tcPr>
          <w:p w14:paraId="176573A3" w14:textId="1285E54F" w:rsidR="002A6E4A" w:rsidRDefault="00C10FB3" w:rsidP="00165991">
            <w:pPr>
              <w:pStyle w:val="NoSpacing"/>
              <w:ind w:firstLine="0"/>
            </w:pPr>
            <m:oMathPara>
              <m:oMath>
                <m:r>
                  <w:rPr>
                    <w:rFonts w:ascii="Cambria Math" w:hAnsi="Cambria Math"/>
                  </w:rPr>
                  <m:t>Objectives:</m:t>
                </m:r>
              </m:oMath>
            </m:oMathPara>
          </w:p>
        </w:tc>
        <w:tc>
          <w:tcPr>
            <w:tcW w:w="5850" w:type="dxa"/>
          </w:tcPr>
          <w:p w14:paraId="2A11FA46" w14:textId="77777777" w:rsidR="002A6E4A" w:rsidRDefault="002A6E4A" w:rsidP="00165991">
            <w:pPr>
              <w:pStyle w:val="NoSpacing"/>
              <w:ind w:firstLine="0"/>
            </w:pPr>
          </w:p>
        </w:tc>
        <w:tc>
          <w:tcPr>
            <w:tcW w:w="1512" w:type="dxa"/>
          </w:tcPr>
          <w:p w14:paraId="0EBB22E7" w14:textId="77777777" w:rsidR="002A6E4A" w:rsidRDefault="002A6E4A" w:rsidP="00165991">
            <w:pPr>
              <w:pStyle w:val="NoSpacing"/>
              <w:ind w:firstLine="0"/>
            </w:pPr>
          </w:p>
        </w:tc>
      </w:tr>
      <w:tr w:rsidR="002A6E4A" w14:paraId="7AE19EFC" w14:textId="77777777" w:rsidTr="00716BEC">
        <w:tc>
          <w:tcPr>
            <w:tcW w:w="1998" w:type="dxa"/>
          </w:tcPr>
          <w:p w14:paraId="1A59BC59" w14:textId="77777777" w:rsidR="002A6E4A" w:rsidRDefault="002A6E4A" w:rsidP="00165991">
            <w:pPr>
              <w:pStyle w:val="NoSpacing"/>
              <w:ind w:firstLine="0"/>
            </w:pPr>
          </w:p>
        </w:tc>
        <w:tc>
          <w:tcPr>
            <w:tcW w:w="5850" w:type="dxa"/>
          </w:tcPr>
          <w:p w14:paraId="7F9B50B6" w14:textId="2E90060E" w:rsidR="002A6E4A" w:rsidRPr="00070602" w:rsidRDefault="006628A4" w:rsidP="006628A4">
            <w:pPr>
              <w:pStyle w:val="NoSpacing"/>
              <w:rPr>
                <w:rFonts w:eastAsiaTheme="minorEastAsia"/>
                <w:sz w:val="20"/>
                <w:szCs w:val="20"/>
              </w:rPr>
            </w:pPr>
            <m:oMathPara>
              <m:oMathParaPr>
                <m:jc m:val="left"/>
              </m:oMathParaPr>
              <m:oMath>
                <m:r>
                  <w:rPr>
                    <w:rFonts w:ascii="Cambria Math" w:hAnsi="Cambria Math"/>
                    <w:sz w:val="20"/>
                    <w:szCs w:val="20"/>
                  </w:rPr>
                  <m:t>Max  Spectrum Efficiency</m:t>
                </m:r>
              </m:oMath>
            </m:oMathPara>
          </w:p>
        </w:tc>
        <w:tc>
          <w:tcPr>
            <w:tcW w:w="1512" w:type="dxa"/>
          </w:tcPr>
          <w:p w14:paraId="047440AB" w14:textId="77777777" w:rsidR="002A6E4A" w:rsidRDefault="002A6E4A" w:rsidP="00165991">
            <w:pPr>
              <w:pStyle w:val="NoSpacing"/>
              <w:ind w:firstLine="0"/>
            </w:pPr>
          </w:p>
        </w:tc>
      </w:tr>
      <w:tr w:rsidR="006628A4" w14:paraId="25946F9A" w14:textId="77777777" w:rsidTr="00716BEC">
        <w:tc>
          <w:tcPr>
            <w:tcW w:w="1998" w:type="dxa"/>
          </w:tcPr>
          <w:p w14:paraId="2FB8B5F1" w14:textId="77777777" w:rsidR="006628A4" w:rsidRDefault="006628A4" w:rsidP="00165991">
            <w:pPr>
              <w:pStyle w:val="NoSpacing"/>
              <w:ind w:firstLine="0"/>
            </w:pPr>
          </w:p>
        </w:tc>
        <w:tc>
          <w:tcPr>
            <w:tcW w:w="5850" w:type="dxa"/>
          </w:tcPr>
          <w:p w14:paraId="5C28A50F" w14:textId="3761A389" w:rsidR="006628A4" w:rsidRPr="00070602" w:rsidRDefault="00716BEC" w:rsidP="006628A4">
            <w:pPr>
              <w:pStyle w:val="NoSpacing"/>
              <w:rPr>
                <w:rFonts w:ascii="Times New Roman" w:eastAsia="Calibri" w:hAnsi="Times New Roman" w:cs="Arial"/>
                <w:sz w:val="20"/>
                <w:szCs w:val="20"/>
              </w:rPr>
            </w:pPr>
            <m:oMathPara>
              <m:oMathParaPr>
                <m:jc m:val="left"/>
              </m:oMathParaPr>
              <m:oMath>
                <m:r>
                  <w:rPr>
                    <w:rFonts w:ascii="Cambria Math" w:eastAsiaTheme="minorEastAsia" w:hAnsi="Cambria Math"/>
                    <w:sz w:val="20"/>
                    <w:szCs w:val="20"/>
                  </w:rPr>
                  <m:t xml:space="preserve">Max  Energy Efficiency </m:t>
                </m:r>
              </m:oMath>
            </m:oMathPara>
          </w:p>
        </w:tc>
        <w:tc>
          <w:tcPr>
            <w:tcW w:w="1512" w:type="dxa"/>
          </w:tcPr>
          <w:p w14:paraId="1E51075E" w14:textId="77777777" w:rsidR="006628A4" w:rsidRDefault="006628A4" w:rsidP="00165991">
            <w:pPr>
              <w:pStyle w:val="NoSpacing"/>
              <w:ind w:firstLine="0"/>
            </w:pPr>
          </w:p>
        </w:tc>
      </w:tr>
      <w:tr w:rsidR="00BB7FEF" w14:paraId="780A8C60" w14:textId="77777777" w:rsidTr="00716BEC">
        <w:tc>
          <w:tcPr>
            <w:tcW w:w="1998" w:type="dxa"/>
          </w:tcPr>
          <w:p w14:paraId="031B6545" w14:textId="77777777" w:rsidR="00BB7FEF" w:rsidRDefault="00BB7FEF" w:rsidP="00165991">
            <w:pPr>
              <w:pStyle w:val="NoSpacing"/>
              <w:ind w:firstLine="0"/>
            </w:pPr>
          </w:p>
        </w:tc>
        <w:tc>
          <w:tcPr>
            <w:tcW w:w="5850" w:type="dxa"/>
          </w:tcPr>
          <w:p w14:paraId="4D08AA29" w14:textId="35A05D3E" w:rsidR="00BB7FEF" w:rsidRPr="00070602" w:rsidRDefault="005E2DBB" w:rsidP="006628A4">
            <w:pPr>
              <w:pStyle w:val="NoSpacing"/>
              <w:rPr>
                <w:rFonts w:ascii="Times New Roman" w:eastAsia="Calibri" w:hAnsi="Times New Roman" w:cs="Arial"/>
                <w:sz w:val="20"/>
                <w:szCs w:val="20"/>
              </w:rPr>
            </w:pPr>
            <m:oMathPara>
              <m:oMathParaPr>
                <m:jc m:val="left"/>
              </m:oMathParaPr>
              <m:oMath>
                <m:r>
                  <w:rPr>
                    <w:rFonts w:ascii="Cambria Math" w:eastAsia="Calibri" w:hAnsi="Cambria Math" w:cs="Arial"/>
                    <w:sz w:val="20"/>
                    <w:szCs w:val="20"/>
                  </w:rPr>
                  <m:t>Max Users Connecting to femto Base station</m:t>
                </m:r>
              </m:oMath>
            </m:oMathPara>
          </w:p>
        </w:tc>
        <w:tc>
          <w:tcPr>
            <w:tcW w:w="1512" w:type="dxa"/>
          </w:tcPr>
          <w:p w14:paraId="6074B32C" w14:textId="77777777" w:rsidR="00BB7FEF" w:rsidRDefault="00BB7FEF" w:rsidP="00165991">
            <w:pPr>
              <w:pStyle w:val="NoSpacing"/>
              <w:ind w:firstLine="0"/>
            </w:pPr>
          </w:p>
        </w:tc>
      </w:tr>
      <w:tr w:rsidR="005E2DBB" w14:paraId="3C15126C" w14:textId="77777777" w:rsidTr="00716BEC">
        <w:tc>
          <w:tcPr>
            <w:tcW w:w="1998" w:type="dxa"/>
          </w:tcPr>
          <w:p w14:paraId="069AD0BC" w14:textId="77777777" w:rsidR="005E2DBB" w:rsidRDefault="005E2DBB" w:rsidP="00165991">
            <w:pPr>
              <w:pStyle w:val="NoSpacing"/>
              <w:ind w:firstLine="0"/>
            </w:pPr>
          </w:p>
        </w:tc>
        <w:tc>
          <w:tcPr>
            <w:tcW w:w="5850" w:type="dxa"/>
          </w:tcPr>
          <w:p w14:paraId="7C4671DE" w14:textId="5EB30A1C" w:rsidR="005E2DBB" w:rsidRPr="00070602" w:rsidRDefault="005E2DBB" w:rsidP="006628A4">
            <w:pPr>
              <w:pStyle w:val="NoSpacing"/>
              <w:rPr>
                <w:rFonts w:ascii="Times New Roman" w:eastAsia="Calibri" w:hAnsi="Times New Roman" w:cs="Arial"/>
                <w:sz w:val="20"/>
                <w:szCs w:val="20"/>
              </w:rPr>
            </w:pPr>
            <m:oMathPara>
              <m:oMathParaPr>
                <m:jc m:val="left"/>
              </m:oMathParaPr>
              <m:oMath>
                <m:r>
                  <w:rPr>
                    <w:rFonts w:ascii="Cambria Math" w:eastAsia="Calibri" w:hAnsi="Cambria Math" w:cs="Arial"/>
                    <w:sz w:val="20"/>
                    <w:szCs w:val="20"/>
                  </w:rPr>
                  <m:t>Min Users Connecting to Macro Base station</m:t>
                </m:r>
              </m:oMath>
            </m:oMathPara>
          </w:p>
        </w:tc>
        <w:tc>
          <w:tcPr>
            <w:tcW w:w="1512" w:type="dxa"/>
          </w:tcPr>
          <w:p w14:paraId="358B4CFB" w14:textId="77777777" w:rsidR="005E2DBB" w:rsidRDefault="005E2DBB" w:rsidP="00165991">
            <w:pPr>
              <w:pStyle w:val="NoSpacing"/>
              <w:ind w:firstLine="0"/>
            </w:pPr>
          </w:p>
        </w:tc>
      </w:tr>
      <w:tr w:rsidR="00C96500" w14:paraId="379BE83C" w14:textId="77777777" w:rsidTr="00716BEC">
        <w:tc>
          <w:tcPr>
            <w:tcW w:w="1998" w:type="dxa"/>
          </w:tcPr>
          <w:p w14:paraId="05D4B258" w14:textId="77777777" w:rsidR="00C96500" w:rsidRDefault="00C96500" w:rsidP="00165991">
            <w:pPr>
              <w:pStyle w:val="NoSpacing"/>
              <w:ind w:firstLine="0"/>
            </w:pPr>
          </w:p>
        </w:tc>
        <w:tc>
          <w:tcPr>
            <w:tcW w:w="5850" w:type="dxa"/>
          </w:tcPr>
          <w:p w14:paraId="4BCA9EAD" w14:textId="46B6D8BA" w:rsidR="00C96500" w:rsidRPr="00070602" w:rsidRDefault="00C96500" w:rsidP="006628A4">
            <w:pPr>
              <w:pStyle w:val="NoSpacing"/>
              <w:rPr>
                <w:rFonts w:ascii="Times New Roman" w:eastAsia="Calibri" w:hAnsi="Times New Roman" w:cs="Arial"/>
                <w:sz w:val="20"/>
                <w:szCs w:val="20"/>
              </w:rPr>
            </w:pPr>
            <m:oMathPara>
              <m:oMathParaPr>
                <m:jc m:val="left"/>
              </m:oMathParaPr>
              <m:oMath>
                <m:r>
                  <w:rPr>
                    <w:rFonts w:ascii="Cambria Math" w:eastAsia="Calibri" w:hAnsi="Cambria Math" w:cs="Arial"/>
                    <w:sz w:val="20"/>
                    <w:szCs w:val="20"/>
                  </w:rPr>
                  <m:t>Min number of user transition between cells</m:t>
                </m:r>
              </m:oMath>
            </m:oMathPara>
          </w:p>
        </w:tc>
        <w:tc>
          <w:tcPr>
            <w:tcW w:w="1512" w:type="dxa"/>
          </w:tcPr>
          <w:p w14:paraId="37364258" w14:textId="77777777" w:rsidR="00C96500" w:rsidRDefault="00C96500" w:rsidP="00165991">
            <w:pPr>
              <w:pStyle w:val="NoSpacing"/>
              <w:ind w:firstLine="0"/>
            </w:pPr>
          </w:p>
        </w:tc>
      </w:tr>
      <w:tr w:rsidR="00C10FB3" w14:paraId="74B612B8" w14:textId="77777777" w:rsidTr="00716BEC">
        <w:tc>
          <w:tcPr>
            <w:tcW w:w="1998" w:type="dxa"/>
          </w:tcPr>
          <w:p w14:paraId="2B1614A7" w14:textId="68823708" w:rsidR="00C10FB3" w:rsidRDefault="00C10FB3" w:rsidP="00165991">
            <w:pPr>
              <w:pStyle w:val="NoSpacing"/>
              <w:ind w:firstLine="0"/>
            </w:pPr>
            <m:oMathPara>
              <m:oMath>
                <m:r>
                  <w:rPr>
                    <w:rFonts w:ascii="Cambria Math" w:hAnsi="Cambria Math"/>
                  </w:rPr>
                  <m:t>With constrains</m:t>
                </m:r>
              </m:oMath>
            </m:oMathPara>
          </w:p>
        </w:tc>
        <w:tc>
          <w:tcPr>
            <w:tcW w:w="5850" w:type="dxa"/>
          </w:tcPr>
          <w:p w14:paraId="09231B12" w14:textId="77777777" w:rsidR="00C10FB3" w:rsidRPr="005E2DBB" w:rsidRDefault="00C10FB3" w:rsidP="006628A4">
            <w:pPr>
              <w:pStyle w:val="NoSpacing"/>
              <w:rPr>
                <w:rFonts w:ascii="Times New Roman" w:eastAsia="Calibri" w:hAnsi="Times New Roman" w:cs="Arial"/>
                <w:sz w:val="20"/>
                <w:szCs w:val="20"/>
              </w:rPr>
            </w:pPr>
          </w:p>
        </w:tc>
        <w:tc>
          <w:tcPr>
            <w:tcW w:w="1512" w:type="dxa"/>
          </w:tcPr>
          <w:p w14:paraId="22D23132" w14:textId="77777777" w:rsidR="00C10FB3" w:rsidRDefault="00C10FB3" w:rsidP="00165991">
            <w:pPr>
              <w:pStyle w:val="NoSpacing"/>
              <w:ind w:firstLine="0"/>
            </w:pPr>
          </w:p>
        </w:tc>
      </w:tr>
      <w:tr w:rsidR="00C10FB3" w14:paraId="2CA39E43" w14:textId="77777777" w:rsidTr="00716BEC">
        <w:tc>
          <w:tcPr>
            <w:tcW w:w="1998" w:type="dxa"/>
          </w:tcPr>
          <w:p w14:paraId="3B1E82EE" w14:textId="77777777" w:rsidR="00C10FB3" w:rsidRPr="00C10FB3" w:rsidRDefault="00C10FB3" w:rsidP="00165991">
            <w:pPr>
              <w:pStyle w:val="NoSpacing"/>
              <w:ind w:firstLine="0"/>
              <w:rPr>
                <w:rFonts w:ascii="Times New Roman" w:eastAsia="Calibri" w:hAnsi="Times New Roman" w:cs="Arial"/>
              </w:rPr>
            </w:pPr>
          </w:p>
        </w:tc>
        <w:tc>
          <w:tcPr>
            <w:tcW w:w="5850" w:type="dxa"/>
          </w:tcPr>
          <w:p w14:paraId="1C91C951" w14:textId="26BDD6E6" w:rsidR="00C10FB3" w:rsidRPr="00070602" w:rsidRDefault="0035470D" w:rsidP="00070602">
            <w:pPr>
              <w:pStyle w:val="NoSpacing"/>
              <w:jc w:val="left"/>
              <w:rPr>
                <w:rFonts w:ascii="Times New Roman" w:eastAsia="Calibri" w:hAnsi="Times New Roman" w:cs="Arial"/>
                <w:sz w:val="20"/>
                <w:szCs w:val="20"/>
              </w:rPr>
            </w:pPr>
            <m:oMathPara>
              <m:oMathParaPr>
                <m:jc m:val="left"/>
              </m:oMathParaPr>
              <m:oMath>
                <m:r>
                  <w:rPr>
                    <w:rFonts w:ascii="Cambria Math" w:eastAsia="Calibri" w:hAnsi="Cambria Math" w:cs="Arial"/>
                    <w:sz w:val="20"/>
                    <w:szCs w:val="20"/>
                  </w:rPr>
                  <m:t>SIN</m:t>
                </m:r>
                <m:sSub>
                  <m:sSubPr>
                    <m:ctrlPr>
                      <w:rPr>
                        <w:rFonts w:ascii="Cambria Math" w:eastAsia="Calibri" w:hAnsi="Cambria Math" w:cs="Arial"/>
                        <w:i/>
                        <w:sz w:val="20"/>
                        <w:szCs w:val="20"/>
                      </w:rPr>
                    </m:ctrlPr>
                  </m:sSubPr>
                  <m:e>
                    <m:r>
                      <w:rPr>
                        <w:rFonts w:ascii="Cambria Math" w:eastAsia="Calibri" w:hAnsi="Cambria Math" w:cs="Arial"/>
                        <w:sz w:val="20"/>
                        <w:szCs w:val="20"/>
                      </w:rPr>
                      <m:t>R</m:t>
                    </m:r>
                  </m:e>
                  <m:sub>
                    <m:r>
                      <w:rPr>
                        <w:rFonts w:ascii="Cambria Math" w:eastAsia="Calibri" w:hAnsi="Cambria Math" w:cs="Arial"/>
                        <w:sz w:val="20"/>
                        <w:szCs w:val="20"/>
                      </w:rPr>
                      <m:t>recived</m:t>
                    </m:r>
                  </m:sub>
                </m:sSub>
                <m:r>
                  <w:rPr>
                    <w:rFonts w:ascii="Cambria Math" w:eastAsia="Calibri" w:hAnsi="Cambria Math" w:cs="Arial"/>
                    <w:sz w:val="20"/>
                    <w:szCs w:val="20"/>
                  </w:rPr>
                  <m:t>&gt; SIN</m:t>
                </m:r>
                <m:sSub>
                  <m:sSubPr>
                    <m:ctrlPr>
                      <w:rPr>
                        <w:rFonts w:ascii="Cambria Math" w:eastAsia="Calibri" w:hAnsi="Cambria Math" w:cs="Arial"/>
                        <w:i/>
                        <w:sz w:val="20"/>
                        <w:szCs w:val="20"/>
                      </w:rPr>
                    </m:ctrlPr>
                  </m:sSubPr>
                  <m:e>
                    <m:r>
                      <w:rPr>
                        <w:rFonts w:ascii="Cambria Math" w:eastAsia="Calibri" w:hAnsi="Cambria Math" w:cs="Arial"/>
                        <w:sz w:val="20"/>
                        <w:szCs w:val="20"/>
                      </w:rPr>
                      <m:t>R</m:t>
                    </m:r>
                  </m:e>
                  <m:sub>
                    <m:r>
                      <w:rPr>
                        <w:rFonts w:ascii="Cambria Math" w:eastAsia="Calibri" w:hAnsi="Cambria Math" w:cs="Arial"/>
                        <w:sz w:val="20"/>
                        <w:szCs w:val="20"/>
                      </w:rPr>
                      <m:t>min</m:t>
                    </m:r>
                  </m:sub>
                </m:sSub>
              </m:oMath>
            </m:oMathPara>
          </w:p>
        </w:tc>
        <w:tc>
          <w:tcPr>
            <w:tcW w:w="1512" w:type="dxa"/>
          </w:tcPr>
          <w:p w14:paraId="1FE4EEA3" w14:textId="77777777" w:rsidR="00C10FB3" w:rsidRDefault="00C10FB3" w:rsidP="00165991">
            <w:pPr>
              <w:pStyle w:val="NoSpacing"/>
              <w:ind w:firstLine="0"/>
            </w:pPr>
          </w:p>
        </w:tc>
      </w:tr>
      <w:tr w:rsidR="0035470D" w14:paraId="4D346EE8" w14:textId="77777777" w:rsidTr="00716BEC">
        <w:tc>
          <w:tcPr>
            <w:tcW w:w="1998" w:type="dxa"/>
          </w:tcPr>
          <w:p w14:paraId="73397C01" w14:textId="77777777" w:rsidR="0035470D" w:rsidRPr="00C10FB3" w:rsidRDefault="0035470D" w:rsidP="0035470D">
            <w:pPr>
              <w:pStyle w:val="NoSpacing"/>
              <w:ind w:firstLine="0"/>
              <w:rPr>
                <w:rFonts w:ascii="Times New Roman" w:eastAsia="Calibri" w:hAnsi="Times New Roman" w:cs="Arial"/>
              </w:rPr>
            </w:pPr>
          </w:p>
        </w:tc>
        <w:tc>
          <w:tcPr>
            <w:tcW w:w="5850" w:type="dxa"/>
          </w:tcPr>
          <w:p w14:paraId="7F571BC9" w14:textId="4637B874" w:rsidR="0035470D" w:rsidRPr="00070602" w:rsidRDefault="002671D4" w:rsidP="00070602">
            <w:pPr>
              <w:pStyle w:val="NoSpacing"/>
              <w:jc w:val="left"/>
              <w:rPr>
                <w:rFonts w:ascii="Times New Roman" w:eastAsia="Calibri" w:hAnsi="Times New Roman" w:cs="Arial"/>
                <w:sz w:val="20"/>
                <w:szCs w:val="20"/>
              </w:rPr>
            </w:pPr>
            <m:oMathPara>
              <m:oMathParaPr>
                <m:jc m:val="left"/>
              </m:oMathParaPr>
              <m:oMath>
                <m:sSub>
                  <m:sSubPr>
                    <m:ctrlPr>
                      <w:rPr>
                        <w:rFonts w:ascii="Cambria Math" w:eastAsia="Calibri" w:hAnsi="Cambria Math" w:cs="Arial"/>
                        <w:i/>
                        <w:sz w:val="20"/>
                        <w:szCs w:val="20"/>
                      </w:rPr>
                    </m:ctrlPr>
                  </m:sSubPr>
                  <m:e>
                    <m:r>
                      <w:rPr>
                        <w:rFonts w:ascii="Cambria Math" w:eastAsia="Calibri" w:hAnsi="Cambria Math" w:cs="Arial"/>
                        <w:sz w:val="20"/>
                        <w:szCs w:val="20"/>
                      </w:rPr>
                      <m:t>Power</m:t>
                    </m:r>
                  </m:e>
                  <m:sub>
                    <m:r>
                      <w:rPr>
                        <w:rFonts w:ascii="Cambria Math" w:eastAsia="Calibri" w:hAnsi="Cambria Math" w:cs="Arial"/>
                        <w:sz w:val="20"/>
                        <w:szCs w:val="20"/>
                      </w:rPr>
                      <m:t>recived</m:t>
                    </m:r>
                  </m:sub>
                </m:sSub>
                <m:r>
                  <w:rPr>
                    <w:rFonts w:ascii="Cambria Math" w:eastAsia="Calibri" w:hAnsi="Cambria Math" w:cs="Arial"/>
                    <w:sz w:val="20"/>
                    <w:szCs w:val="20"/>
                  </w:rPr>
                  <m:t xml:space="preserve">&gt; </m:t>
                </m:r>
                <m:sSub>
                  <m:sSubPr>
                    <m:ctrlPr>
                      <w:rPr>
                        <w:rFonts w:ascii="Cambria Math" w:eastAsia="Calibri" w:hAnsi="Cambria Math" w:cs="Arial"/>
                        <w:i/>
                        <w:sz w:val="20"/>
                        <w:szCs w:val="20"/>
                      </w:rPr>
                    </m:ctrlPr>
                  </m:sSubPr>
                  <m:e>
                    <m:r>
                      <w:rPr>
                        <w:rFonts w:ascii="Cambria Math" w:eastAsia="Calibri" w:hAnsi="Cambria Math" w:cs="Arial"/>
                        <w:sz w:val="20"/>
                        <w:szCs w:val="20"/>
                      </w:rPr>
                      <m:t>Power</m:t>
                    </m:r>
                  </m:e>
                  <m:sub>
                    <m:r>
                      <w:rPr>
                        <w:rFonts w:ascii="Cambria Math" w:eastAsia="Calibri" w:hAnsi="Cambria Math" w:cs="Arial"/>
                        <w:sz w:val="20"/>
                        <w:szCs w:val="20"/>
                      </w:rPr>
                      <m:t>min</m:t>
                    </m:r>
                  </m:sub>
                </m:sSub>
              </m:oMath>
            </m:oMathPara>
          </w:p>
        </w:tc>
        <w:tc>
          <w:tcPr>
            <w:tcW w:w="1512" w:type="dxa"/>
          </w:tcPr>
          <w:p w14:paraId="4BD1DDBD" w14:textId="77777777" w:rsidR="0035470D" w:rsidRDefault="0035470D" w:rsidP="0035470D">
            <w:pPr>
              <w:pStyle w:val="NoSpacing"/>
              <w:ind w:firstLine="0"/>
            </w:pPr>
          </w:p>
        </w:tc>
      </w:tr>
      <w:tr w:rsidR="001B6FAB" w14:paraId="691CD6F6" w14:textId="77777777" w:rsidTr="00716BEC">
        <w:tc>
          <w:tcPr>
            <w:tcW w:w="1998" w:type="dxa"/>
          </w:tcPr>
          <w:p w14:paraId="41272D11" w14:textId="77777777" w:rsidR="001B6FAB" w:rsidRPr="00C10FB3" w:rsidRDefault="001B6FAB" w:rsidP="0035470D">
            <w:pPr>
              <w:pStyle w:val="NoSpacing"/>
              <w:ind w:firstLine="0"/>
              <w:rPr>
                <w:rFonts w:ascii="Times New Roman" w:eastAsia="Calibri" w:hAnsi="Times New Roman" w:cs="Arial"/>
              </w:rPr>
            </w:pPr>
          </w:p>
        </w:tc>
        <w:tc>
          <w:tcPr>
            <w:tcW w:w="5850" w:type="dxa"/>
          </w:tcPr>
          <w:p w14:paraId="16F8B833" w14:textId="5186D13D" w:rsidR="001B6FAB" w:rsidRPr="00070602" w:rsidRDefault="00C96500" w:rsidP="00070602">
            <w:pPr>
              <w:pStyle w:val="NoSpacing"/>
              <w:rPr>
                <w:rFonts w:ascii="Times New Roman" w:eastAsia="Calibri" w:hAnsi="Times New Roman" w:cs="Arial"/>
                <w:sz w:val="20"/>
                <w:szCs w:val="20"/>
              </w:rPr>
            </w:pPr>
            <m:oMathPara>
              <m:oMathParaPr>
                <m:jc m:val="left"/>
              </m:oMathParaPr>
              <m:oMath>
                <m:r>
                  <w:rPr>
                    <w:rFonts w:ascii="Cambria Math" w:eastAsia="Calibri" w:hAnsi="Cambria Math" w:cs="Arial"/>
                    <w:sz w:val="20"/>
                    <w:szCs w:val="20"/>
                  </w:rPr>
                  <m:t>Number of Users Connecting to femto &lt; femto capacity</m:t>
                </m:r>
              </m:oMath>
            </m:oMathPara>
          </w:p>
        </w:tc>
        <w:tc>
          <w:tcPr>
            <w:tcW w:w="1512" w:type="dxa"/>
          </w:tcPr>
          <w:p w14:paraId="5EBF39E4" w14:textId="77777777" w:rsidR="001B6FAB" w:rsidRDefault="001B6FAB" w:rsidP="0035470D">
            <w:pPr>
              <w:pStyle w:val="NoSpacing"/>
              <w:ind w:firstLine="0"/>
            </w:pPr>
          </w:p>
        </w:tc>
      </w:tr>
      <w:tr w:rsidR="00C96500" w14:paraId="7C657867" w14:textId="77777777" w:rsidTr="00716BEC">
        <w:tc>
          <w:tcPr>
            <w:tcW w:w="1998" w:type="dxa"/>
          </w:tcPr>
          <w:p w14:paraId="1A9C6475" w14:textId="77777777" w:rsidR="00C96500" w:rsidRPr="00C10FB3" w:rsidRDefault="00C96500" w:rsidP="00C96500">
            <w:pPr>
              <w:pStyle w:val="NoSpacing"/>
              <w:ind w:firstLine="0"/>
              <w:rPr>
                <w:rFonts w:ascii="Times New Roman" w:eastAsia="Calibri" w:hAnsi="Times New Roman" w:cs="Arial"/>
              </w:rPr>
            </w:pPr>
          </w:p>
        </w:tc>
        <w:tc>
          <w:tcPr>
            <w:tcW w:w="5850" w:type="dxa"/>
          </w:tcPr>
          <w:p w14:paraId="7CC68A48" w14:textId="24C81C9A" w:rsidR="00C96500" w:rsidRPr="00070602" w:rsidRDefault="00C96500" w:rsidP="00070602">
            <w:pPr>
              <w:pStyle w:val="NoSpacing"/>
              <w:jc w:val="left"/>
              <w:rPr>
                <w:rFonts w:ascii="Times New Roman" w:eastAsia="Calibri" w:hAnsi="Times New Roman" w:cs="Arial"/>
                <w:sz w:val="20"/>
                <w:szCs w:val="20"/>
              </w:rPr>
            </w:pPr>
            <m:oMathPara>
              <m:oMathParaPr>
                <m:jc m:val="left"/>
              </m:oMathParaPr>
              <m:oMath>
                <m:r>
                  <w:rPr>
                    <w:rFonts w:ascii="Cambria Math" w:eastAsia="Calibri" w:hAnsi="Cambria Math" w:cs="Arial"/>
                    <w:sz w:val="20"/>
                    <w:szCs w:val="20"/>
                  </w:rPr>
                  <m:t>Number of Users Connecting to macro &lt; macro capacity</m:t>
                </m:r>
              </m:oMath>
            </m:oMathPara>
          </w:p>
        </w:tc>
        <w:tc>
          <w:tcPr>
            <w:tcW w:w="1512" w:type="dxa"/>
          </w:tcPr>
          <w:p w14:paraId="67B3EBAF" w14:textId="77777777" w:rsidR="00C96500" w:rsidRDefault="00C96500" w:rsidP="00C96500">
            <w:pPr>
              <w:pStyle w:val="NoSpacing"/>
              <w:ind w:firstLine="0"/>
            </w:pPr>
          </w:p>
        </w:tc>
      </w:tr>
      <w:tr w:rsidR="00C96500" w14:paraId="4D6E9D0D" w14:textId="77777777" w:rsidTr="00716BEC">
        <w:tc>
          <w:tcPr>
            <w:tcW w:w="1998" w:type="dxa"/>
          </w:tcPr>
          <w:p w14:paraId="76E42EE9" w14:textId="77777777" w:rsidR="00C96500" w:rsidRPr="00C10FB3" w:rsidRDefault="00C96500" w:rsidP="00C96500">
            <w:pPr>
              <w:pStyle w:val="NoSpacing"/>
              <w:ind w:firstLine="0"/>
              <w:rPr>
                <w:rFonts w:ascii="Times New Roman" w:eastAsia="Calibri" w:hAnsi="Times New Roman" w:cs="Arial"/>
              </w:rPr>
            </w:pPr>
          </w:p>
        </w:tc>
        <w:tc>
          <w:tcPr>
            <w:tcW w:w="5850" w:type="dxa"/>
          </w:tcPr>
          <w:p w14:paraId="2AE88FC4" w14:textId="3F0605F1" w:rsidR="00C96500" w:rsidRPr="00070602" w:rsidRDefault="00716BEC" w:rsidP="00070602">
            <w:pPr>
              <w:pStyle w:val="NoSpacing"/>
              <w:jc w:val="left"/>
              <w:rPr>
                <w:rFonts w:ascii="Times New Roman" w:eastAsia="Calibri" w:hAnsi="Times New Roman" w:cs="Arial"/>
                <w:sz w:val="20"/>
                <w:szCs w:val="20"/>
              </w:rPr>
            </w:pPr>
            <m:oMathPara>
              <m:oMathParaPr>
                <m:jc m:val="left"/>
              </m:oMathParaPr>
              <m:oMath>
                <m:r>
                  <w:rPr>
                    <w:rFonts w:ascii="Cambria Math" w:hAnsi="Cambria Math"/>
                    <w:sz w:val="18"/>
                    <w:szCs w:val="20"/>
                  </w:rPr>
                  <m:t xml:space="preserve">0 </m:t>
                </m:r>
                <m:r>
                  <w:rPr>
                    <w:rFonts w:ascii="Cambria Math" w:hAnsi="Cambria Math" w:cs="Arial"/>
                    <w:sz w:val="18"/>
                    <w:szCs w:val="20"/>
                  </w:rPr>
                  <m:t xml:space="preserve">≤ </m:t>
                </m:r>
                <m:sSub>
                  <m:sSubPr>
                    <m:ctrlPr>
                      <w:rPr>
                        <w:rFonts w:ascii="Cambria Math" w:hAnsi="Cambria Math"/>
                        <w:i/>
                        <w:sz w:val="18"/>
                        <w:szCs w:val="20"/>
                      </w:rPr>
                    </m:ctrlPr>
                  </m:sSubPr>
                  <m:e>
                    <m:r>
                      <w:rPr>
                        <w:rFonts w:ascii="Cambria Math" w:hAnsi="Cambria Math"/>
                        <w:sz w:val="18"/>
                        <w:szCs w:val="20"/>
                      </w:rPr>
                      <m:t>P</m:t>
                    </m:r>
                    <m:ctrlPr>
                      <w:rPr>
                        <w:rFonts w:ascii="Cambria Math" w:hAnsi="Cambria Math" w:cs="Arial"/>
                        <w:i/>
                        <w:sz w:val="18"/>
                        <w:szCs w:val="20"/>
                      </w:rPr>
                    </m:ctrlPr>
                  </m:e>
                  <m:sub>
                    <m:r>
                      <w:rPr>
                        <w:rFonts w:ascii="Cambria Math" w:hAnsi="Cambria Math"/>
                        <w:sz w:val="18"/>
                        <w:szCs w:val="20"/>
                        <w:vertAlign w:val="subscript"/>
                      </w:rPr>
                      <m:t>f</m:t>
                    </m:r>
                  </m:sub>
                </m:sSub>
                <m:r>
                  <w:rPr>
                    <w:rFonts w:ascii="Cambria Math" w:hAnsi="Cambria Math" w:cs="Arial"/>
                    <w:sz w:val="18"/>
                    <w:szCs w:val="20"/>
                  </w:rPr>
                  <m:t xml:space="preserve">&lt; </m:t>
                </m:r>
                <m:sSub>
                  <m:sSubPr>
                    <m:ctrlPr>
                      <w:rPr>
                        <w:rFonts w:ascii="Cambria Math" w:hAnsi="Cambria Math"/>
                        <w:i/>
                        <w:sz w:val="18"/>
                        <w:szCs w:val="20"/>
                      </w:rPr>
                    </m:ctrlPr>
                  </m:sSubPr>
                  <m:e>
                    <m:r>
                      <w:rPr>
                        <w:rFonts w:ascii="Cambria Math" w:hAnsi="Cambria Math"/>
                        <w:sz w:val="18"/>
                        <w:szCs w:val="20"/>
                      </w:rPr>
                      <m:t>P</m:t>
                    </m:r>
                    <m:ctrlPr>
                      <w:rPr>
                        <w:rFonts w:ascii="Cambria Math" w:hAnsi="Cambria Math" w:cs="Arial"/>
                        <w:i/>
                        <w:sz w:val="18"/>
                        <w:szCs w:val="20"/>
                      </w:rPr>
                    </m:ctrlPr>
                  </m:e>
                  <m:sub>
                    <m:r>
                      <w:rPr>
                        <w:rFonts w:ascii="Cambria Math" w:hAnsi="Cambria Math"/>
                        <w:sz w:val="18"/>
                        <w:szCs w:val="20"/>
                        <w:vertAlign w:val="subscript"/>
                      </w:rPr>
                      <m:t>m</m:t>
                    </m:r>
                  </m:sub>
                </m:sSub>
              </m:oMath>
            </m:oMathPara>
          </w:p>
        </w:tc>
        <w:tc>
          <w:tcPr>
            <w:tcW w:w="1512" w:type="dxa"/>
          </w:tcPr>
          <w:p w14:paraId="36E01411" w14:textId="77777777" w:rsidR="00C96500" w:rsidRDefault="00C96500" w:rsidP="00C96500">
            <w:pPr>
              <w:pStyle w:val="NoSpacing"/>
              <w:ind w:firstLine="0"/>
            </w:pPr>
          </w:p>
        </w:tc>
      </w:tr>
      <w:tr w:rsidR="00C96500" w14:paraId="67F53EC2" w14:textId="77777777" w:rsidTr="00716BEC">
        <w:tc>
          <w:tcPr>
            <w:tcW w:w="1998" w:type="dxa"/>
          </w:tcPr>
          <w:p w14:paraId="78EB0912" w14:textId="77777777" w:rsidR="00C96500" w:rsidRPr="00C10FB3" w:rsidRDefault="00C96500" w:rsidP="00C96500">
            <w:pPr>
              <w:pStyle w:val="NoSpacing"/>
              <w:ind w:firstLine="0"/>
              <w:rPr>
                <w:rFonts w:ascii="Times New Roman" w:eastAsia="Calibri" w:hAnsi="Times New Roman" w:cs="Arial"/>
              </w:rPr>
            </w:pPr>
          </w:p>
        </w:tc>
        <w:tc>
          <w:tcPr>
            <w:tcW w:w="5850" w:type="dxa"/>
          </w:tcPr>
          <w:p w14:paraId="6BC7E36F" w14:textId="1102F925" w:rsidR="00C96500" w:rsidRPr="00070602" w:rsidRDefault="00716BEC" w:rsidP="00070602">
            <w:pPr>
              <w:pStyle w:val="NoSpacing"/>
              <w:jc w:val="left"/>
              <w:rPr>
                <w:rFonts w:ascii="Times New Roman" w:eastAsia="Calibri" w:hAnsi="Times New Roman" w:cs="Arial"/>
                <w:sz w:val="18"/>
                <w:szCs w:val="20"/>
              </w:rPr>
            </w:pPr>
            <m:oMathPara>
              <m:oMathParaPr>
                <m:jc m:val="left"/>
              </m:oMathParaPr>
              <m:oMath>
                <m:r>
                  <w:rPr>
                    <w:rFonts w:ascii="Cambria Math" w:hAnsi="Cambria Math"/>
                    <w:sz w:val="18"/>
                    <w:szCs w:val="20"/>
                  </w:rPr>
                  <m:t xml:space="preserve">0 &lt; </m:t>
                </m:r>
                <m:sSub>
                  <m:sSubPr>
                    <m:ctrlPr>
                      <w:rPr>
                        <w:rFonts w:ascii="Cambria Math" w:hAnsi="Cambria Math" w:cstheme="majorBidi"/>
                        <w:sz w:val="18"/>
                        <w:szCs w:val="18"/>
                      </w:rPr>
                    </m:ctrlPr>
                  </m:sSubPr>
                  <m:e>
                    <m:r>
                      <m:rPr>
                        <m:sty m:val="p"/>
                      </m:rPr>
                      <w:rPr>
                        <w:rFonts w:ascii="Cambria Math" w:hAnsi="Cambria Math" w:cstheme="majorBidi"/>
                        <w:sz w:val="18"/>
                        <w:szCs w:val="18"/>
                      </w:rPr>
                      <m:t>λ</m:t>
                    </m:r>
                    <m:ctrlPr>
                      <w:rPr>
                        <w:rFonts w:ascii="Cambria Math" w:hAnsi="Cambria Math"/>
                        <w:i/>
                        <w:sz w:val="18"/>
                        <w:szCs w:val="20"/>
                      </w:rPr>
                    </m:ctrlPr>
                  </m:e>
                  <m:sub>
                    <m:r>
                      <w:rPr>
                        <w:rFonts w:ascii="Cambria Math" w:hAnsi="Cambria Math"/>
                        <w:sz w:val="18"/>
                        <w:szCs w:val="20"/>
                        <w:vertAlign w:val="subscript"/>
                      </w:rPr>
                      <m:t>m</m:t>
                    </m:r>
                  </m:sub>
                </m:sSub>
                <m:r>
                  <w:rPr>
                    <w:rFonts w:ascii="Cambria Math" w:hAnsi="Cambria Math"/>
                    <w:sz w:val="18"/>
                    <w:szCs w:val="20"/>
                  </w:rPr>
                  <m:t xml:space="preserve">&lt; </m:t>
                </m:r>
                <m:sSub>
                  <m:sSubPr>
                    <m:ctrlPr>
                      <w:rPr>
                        <w:rFonts w:ascii="Cambria Math" w:hAnsi="Cambria Math" w:cstheme="majorBidi"/>
                        <w:sz w:val="18"/>
                        <w:szCs w:val="18"/>
                      </w:rPr>
                    </m:ctrlPr>
                  </m:sSubPr>
                  <m:e>
                    <m:r>
                      <m:rPr>
                        <m:sty m:val="p"/>
                      </m:rPr>
                      <w:rPr>
                        <w:rFonts w:ascii="Cambria Math" w:hAnsi="Cambria Math" w:cstheme="majorBidi"/>
                        <w:sz w:val="18"/>
                        <w:szCs w:val="18"/>
                      </w:rPr>
                      <m:t>λ</m:t>
                    </m:r>
                    <m:ctrlPr>
                      <w:rPr>
                        <w:rFonts w:ascii="Cambria Math" w:hAnsi="Cambria Math"/>
                        <w:i/>
                        <w:sz w:val="18"/>
                        <w:szCs w:val="20"/>
                      </w:rPr>
                    </m:ctrlPr>
                  </m:e>
                  <m:sub>
                    <m:r>
                      <w:rPr>
                        <w:rFonts w:ascii="Cambria Math" w:hAnsi="Cambria Math"/>
                        <w:sz w:val="18"/>
                        <w:szCs w:val="20"/>
                        <w:vertAlign w:val="subscript"/>
                      </w:rPr>
                      <m:t>f</m:t>
                    </m:r>
                  </m:sub>
                </m:sSub>
              </m:oMath>
            </m:oMathPara>
          </w:p>
        </w:tc>
        <w:tc>
          <w:tcPr>
            <w:tcW w:w="1512" w:type="dxa"/>
          </w:tcPr>
          <w:p w14:paraId="6E6D08BD" w14:textId="77777777" w:rsidR="00C96500" w:rsidRDefault="00C96500" w:rsidP="00C96500">
            <w:pPr>
              <w:pStyle w:val="NoSpacing"/>
              <w:ind w:firstLine="0"/>
            </w:pPr>
          </w:p>
        </w:tc>
      </w:tr>
    </w:tbl>
    <w:p w14:paraId="7D2E83DC" w14:textId="1F1E248F" w:rsidR="00016C02" w:rsidRDefault="00016C02" w:rsidP="00016C02">
      <w:pPr>
        <w:pStyle w:val="Heading2"/>
      </w:pPr>
      <w:bookmarkStart w:id="73" w:name="_Toc514626250"/>
      <w:r>
        <w:t>Solving the Problem Using Greedy Single Objective Game Theory Approach</w:t>
      </w:r>
      <w:bookmarkEnd w:id="73"/>
      <w:r>
        <w:t xml:space="preserve"> </w:t>
      </w:r>
    </w:p>
    <w:p w14:paraId="715F3177" w14:textId="22F3C738" w:rsidR="007075A0" w:rsidRDefault="00CE6779" w:rsidP="007075A0">
      <w:pPr>
        <w:pStyle w:val="NoSpacing"/>
      </w:pPr>
      <w:r>
        <w:t xml:space="preserve">The simple greedy </w:t>
      </w:r>
      <w:r w:rsidR="00D001CE">
        <w:t>algorithm</w:t>
      </w:r>
      <w:r w:rsidR="00C03147">
        <w:t xml:space="preserve"> will use one main objective</w:t>
      </w:r>
      <w:r w:rsidR="00D001CE">
        <w:t xml:space="preserve"> without considering the other objectives</w:t>
      </w:r>
      <w:r w:rsidR="00C03147">
        <w:t xml:space="preserve"> to associate the user</w:t>
      </w:r>
      <w:r w:rsidR="009A0FF5">
        <w:t>s</w:t>
      </w:r>
      <w:r w:rsidR="00C03147">
        <w:t xml:space="preserve"> to the base station</w:t>
      </w:r>
      <w:r w:rsidR="00D001CE">
        <w:t>,</w:t>
      </w:r>
      <w:r w:rsidR="00C03147">
        <w:t xml:space="preserve"> </w:t>
      </w:r>
      <w:r w:rsidR="009A0FF5">
        <w:t>while on the other hand the game theory approach will associate the users</w:t>
      </w:r>
      <w:r w:rsidR="00D001CE">
        <w:t xml:space="preserve"> by </w:t>
      </w:r>
      <w:r w:rsidR="005B4DD2">
        <w:t xml:space="preserve">combining more than one objective into one value </w:t>
      </w:r>
      <w:r w:rsidR="00AE57B2">
        <w:t>which will make the decision based on multiple objectives.</w:t>
      </w:r>
    </w:p>
    <w:p w14:paraId="04F8B013" w14:textId="45F75304" w:rsidR="009903AE" w:rsidRPr="009903AE" w:rsidRDefault="007075A0" w:rsidP="009903AE">
      <w:pPr>
        <w:pStyle w:val="Heading3"/>
      </w:pPr>
      <w:bookmarkStart w:id="74" w:name="_Toc514626251"/>
      <w:r>
        <w:t xml:space="preserve">Simple </w:t>
      </w:r>
      <w:r w:rsidR="00016C02">
        <w:t xml:space="preserve">Single Objective </w:t>
      </w:r>
      <w:r w:rsidR="009903AE">
        <w:t>G</w:t>
      </w:r>
      <w:r>
        <w:t xml:space="preserve">reedy </w:t>
      </w:r>
      <w:r w:rsidR="009903AE">
        <w:t>A</w:t>
      </w:r>
      <w:r>
        <w:t>l</w:t>
      </w:r>
      <w:r w:rsidR="009903AE">
        <w:t>gorithm:</w:t>
      </w:r>
      <w:bookmarkEnd w:id="74"/>
      <w:r w:rsidRPr="00B9102B">
        <w:t xml:space="preserve"> </w:t>
      </w:r>
    </w:p>
    <w:p w14:paraId="537D3886" w14:textId="73C3899E" w:rsidR="00F27CE7" w:rsidRPr="00F13B39" w:rsidRDefault="0037453D" w:rsidP="00D0775C">
      <w:pPr>
        <w:pStyle w:val="NoSpacing"/>
        <w:rPr>
          <w:szCs w:val="24"/>
        </w:rPr>
      </w:pPr>
      <w:r w:rsidRPr="00F13B39">
        <w:rPr>
          <w:szCs w:val="24"/>
        </w:rPr>
        <w:t>In this method we will associate the users based on the</w:t>
      </w:r>
      <w:r w:rsidR="00BF2B95" w:rsidRPr="00F13B39">
        <w:rPr>
          <w:szCs w:val="24"/>
        </w:rPr>
        <w:t xml:space="preserve"> calculated SINR and the received</w:t>
      </w:r>
      <w:r w:rsidR="00E3711C" w:rsidRPr="00F13B39">
        <w:rPr>
          <w:szCs w:val="24"/>
        </w:rPr>
        <w:t xml:space="preserve"> power for each user using a simple greedy algorithm which will </w:t>
      </w:r>
      <w:r w:rsidR="006C2A3B" w:rsidRPr="00F13B39">
        <w:rPr>
          <w:szCs w:val="24"/>
        </w:rPr>
        <w:t xml:space="preserve">associate the user on the maximum </w:t>
      </w:r>
      <w:r w:rsidR="00365E8E" w:rsidRPr="00F13B39">
        <w:rPr>
          <w:szCs w:val="24"/>
        </w:rPr>
        <w:t>SINR</w:t>
      </w:r>
      <w:r w:rsidR="009903AE" w:rsidRPr="00F13B39">
        <w:rPr>
          <w:szCs w:val="24"/>
        </w:rPr>
        <w:t xml:space="preserve"> only or the maximum POWER</w:t>
      </w:r>
      <w:r w:rsidR="00190D39" w:rsidRPr="00F13B39">
        <w:rPr>
          <w:szCs w:val="24"/>
        </w:rPr>
        <w:t xml:space="preserve"> received only or by </w:t>
      </w:r>
      <w:r w:rsidR="00633AAC" w:rsidRPr="00F13B39">
        <w:rPr>
          <w:szCs w:val="24"/>
        </w:rPr>
        <w:t>maximizing</w:t>
      </w:r>
      <w:r w:rsidR="00190D39" w:rsidRPr="00F13B39">
        <w:rPr>
          <w:szCs w:val="24"/>
        </w:rPr>
        <w:t xml:space="preserve"> the </w:t>
      </w:r>
      <w:r w:rsidR="00633AAC" w:rsidRPr="00F13B39">
        <w:rPr>
          <w:szCs w:val="24"/>
        </w:rPr>
        <w:t xml:space="preserve">connected </w:t>
      </w:r>
      <w:r w:rsidR="00190D39" w:rsidRPr="00F13B39">
        <w:rPr>
          <w:szCs w:val="24"/>
        </w:rPr>
        <w:t>users on the femt</w:t>
      </w:r>
      <w:r w:rsidR="00633AAC" w:rsidRPr="00F13B39">
        <w:rPr>
          <w:szCs w:val="24"/>
        </w:rPr>
        <w:t xml:space="preserve">o base stations and minimizing the connected users on the macro cell. </w:t>
      </w:r>
      <w:r w:rsidR="004770D8">
        <w:rPr>
          <w:szCs w:val="24"/>
        </w:rPr>
        <w:t>where</w:t>
      </w:r>
      <w:r w:rsidR="00365E8E" w:rsidRPr="00F13B39">
        <w:rPr>
          <w:szCs w:val="24"/>
        </w:rPr>
        <w:t xml:space="preserve"> </w:t>
      </w:r>
      <w:r w:rsidR="00573489" w:rsidRPr="00F13B39">
        <w:rPr>
          <w:szCs w:val="24"/>
        </w:rPr>
        <w:t>the SINR</w:t>
      </w:r>
      <w:r w:rsidR="00365E8E" w:rsidRPr="00F13B39">
        <w:rPr>
          <w:szCs w:val="24"/>
        </w:rPr>
        <w:t xml:space="preserve"> </w:t>
      </w:r>
      <w:r w:rsidR="00573489" w:rsidRPr="00F13B39">
        <w:rPr>
          <w:szCs w:val="24"/>
        </w:rPr>
        <w:t xml:space="preserve">is </w:t>
      </w:r>
      <w:r w:rsidR="00365E8E" w:rsidRPr="00F13B39">
        <w:rPr>
          <w:szCs w:val="24"/>
        </w:rPr>
        <w:t>represented by the spectrum efficiency and the power</w:t>
      </w:r>
      <w:r w:rsidR="00FE0435" w:rsidRPr="00F13B39">
        <w:rPr>
          <w:szCs w:val="24"/>
        </w:rPr>
        <w:t xml:space="preserve"> is</w:t>
      </w:r>
      <w:r w:rsidR="00696B1B" w:rsidRPr="00F13B39">
        <w:rPr>
          <w:szCs w:val="24"/>
        </w:rPr>
        <w:t xml:space="preserve"> represented by the energy efficiency </w:t>
      </w:r>
      <w:r w:rsidR="00871B12" w:rsidRPr="00F13B39">
        <w:rPr>
          <w:szCs w:val="24"/>
        </w:rPr>
        <w:t>and tacking into account the number of users that are connected to the base station which is represented by the load balancing</w:t>
      </w:r>
      <w:r w:rsidR="00D33CAA" w:rsidRPr="00F13B39">
        <w:rPr>
          <w:szCs w:val="24"/>
        </w:rPr>
        <w:t>.</w:t>
      </w:r>
      <w:r w:rsidR="00833277" w:rsidRPr="00F13B39">
        <w:rPr>
          <w:szCs w:val="24"/>
        </w:rPr>
        <w:t xml:space="preserve"> </w:t>
      </w:r>
      <w:r w:rsidR="00A67FCB" w:rsidRPr="00F13B39">
        <w:rPr>
          <w:szCs w:val="24"/>
        </w:rPr>
        <w:fldChar w:fldCharType="begin"/>
      </w:r>
      <w:r w:rsidR="00A67FCB" w:rsidRPr="00F13B39">
        <w:rPr>
          <w:szCs w:val="24"/>
        </w:rPr>
        <w:instrText xml:space="preserve"> REF Algorithm1 \h </w:instrText>
      </w:r>
      <w:r w:rsidR="0033699E" w:rsidRPr="00F13B39">
        <w:rPr>
          <w:szCs w:val="24"/>
        </w:rPr>
        <w:instrText xml:space="preserve"> \* MERGEFORMAT </w:instrText>
      </w:r>
      <w:r w:rsidR="00A67FCB" w:rsidRPr="00F13B39">
        <w:rPr>
          <w:szCs w:val="24"/>
        </w:rPr>
      </w:r>
      <w:r w:rsidR="00A67FCB" w:rsidRPr="00F13B39">
        <w:rPr>
          <w:szCs w:val="24"/>
        </w:rPr>
        <w:fldChar w:fldCharType="separate"/>
      </w:r>
      <w:r w:rsidR="00913F64" w:rsidRPr="00913F64">
        <w:rPr>
          <w:szCs w:val="24"/>
        </w:rPr>
        <w:t xml:space="preserve">Algorithm 1 </w:t>
      </w:r>
      <w:r w:rsidR="00A67FCB" w:rsidRPr="00F13B39">
        <w:rPr>
          <w:szCs w:val="24"/>
        </w:rPr>
        <w:fldChar w:fldCharType="end"/>
      </w:r>
      <w:r w:rsidR="00A67FCB" w:rsidRPr="00F13B39">
        <w:rPr>
          <w:szCs w:val="24"/>
        </w:rPr>
        <w:t xml:space="preserve">shows how to associate the users </w:t>
      </w:r>
      <w:r w:rsidR="0033699E" w:rsidRPr="00F13B39">
        <w:rPr>
          <w:szCs w:val="24"/>
        </w:rPr>
        <w:t>based one objective using simple greedy algorithm.</w:t>
      </w:r>
      <w:r w:rsidR="00366C31" w:rsidRPr="00F13B39">
        <w:rPr>
          <w:szCs w:val="24"/>
        </w:rPr>
        <w:t xml:space="preserve"> And </w:t>
      </w:r>
      <w:r w:rsidR="00366C31" w:rsidRPr="00F13B39">
        <w:rPr>
          <w:szCs w:val="24"/>
        </w:rPr>
        <w:fldChar w:fldCharType="begin"/>
      </w:r>
      <w:r w:rsidR="00366C31" w:rsidRPr="00F13B39">
        <w:rPr>
          <w:szCs w:val="24"/>
        </w:rPr>
        <w:instrText xml:space="preserve"> REF Algorithm2 \h  \* MERGEFORMAT </w:instrText>
      </w:r>
      <w:r w:rsidR="00366C31" w:rsidRPr="00F13B39">
        <w:rPr>
          <w:szCs w:val="24"/>
        </w:rPr>
      </w:r>
      <w:r w:rsidR="00366C31" w:rsidRPr="00F13B39">
        <w:rPr>
          <w:szCs w:val="24"/>
        </w:rPr>
        <w:fldChar w:fldCharType="separate"/>
      </w:r>
      <w:r w:rsidR="00913F64" w:rsidRPr="00913F64">
        <w:rPr>
          <w:szCs w:val="24"/>
        </w:rPr>
        <w:t>Algorithm 2</w:t>
      </w:r>
      <w:r w:rsidR="00366C31" w:rsidRPr="00F13B39">
        <w:rPr>
          <w:szCs w:val="24"/>
        </w:rPr>
        <w:fldChar w:fldCharType="end"/>
      </w:r>
      <w:r w:rsidR="00366C31" w:rsidRPr="00F13B39">
        <w:rPr>
          <w:szCs w:val="24"/>
        </w:rPr>
        <w:t xml:space="preserve"> shows how to associate the users based one objective with load balancing.</w:t>
      </w:r>
    </w:p>
    <w:p w14:paraId="2E4D7C7A" w14:textId="2F35BD7F" w:rsidR="00CE2B83" w:rsidRDefault="00CE2B83" w:rsidP="00D0775C">
      <w:pPr>
        <w:pStyle w:val="NoSpacing"/>
      </w:pPr>
    </w:p>
    <w:p w14:paraId="3BB381E9" w14:textId="77777777" w:rsidR="004770D8" w:rsidRDefault="004770D8" w:rsidP="00D0775C">
      <w:pPr>
        <w:pStyle w:val="NoSpacing"/>
      </w:pPr>
    </w:p>
    <w:p w14:paraId="5E217CB6" w14:textId="1D34DAD7" w:rsidR="00CE2B83" w:rsidRDefault="00CE2B83" w:rsidP="00D0775C">
      <w:pPr>
        <w:pStyle w:val="NoSpacing"/>
      </w:pPr>
    </w:p>
    <w:p w14:paraId="0FBC254D" w14:textId="57638DC5" w:rsidR="00CE2B83" w:rsidRDefault="00CE2B83" w:rsidP="00D0775C">
      <w:pPr>
        <w:pStyle w:val="NoSpacing"/>
      </w:pPr>
    </w:p>
    <w:p w14:paraId="2142A538" w14:textId="77AAA4D0" w:rsidR="00CE2B83" w:rsidRDefault="00CE2B83" w:rsidP="00D0775C">
      <w:pPr>
        <w:pStyle w:val="NoSpacing"/>
      </w:pPr>
    </w:p>
    <w:p w14:paraId="6881AF94" w14:textId="77777777" w:rsidR="00CE2B83" w:rsidRPr="00871B12" w:rsidRDefault="00CE2B83" w:rsidP="00D0775C">
      <w:pPr>
        <w:pStyle w:val="NoSpacing"/>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
        <w:gridCol w:w="8684"/>
      </w:tblGrid>
      <w:tr w:rsidR="0030343E" w:rsidRPr="00D0775C" w14:paraId="4E5198A8" w14:textId="77777777" w:rsidTr="005F0283">
        <w:tc>
          <w:tcPr>
            <w:tcW w:w="9360" w:type="dxa"/>
            <w:gridSpan w:val="2"/>
            <w:tcBorders>
              <w:top w:val="single" w:sz="4" w:space="0" w:color="auto"/>
            </w:tcBorders>
          </w:tcPr>
          <w:p w14:paraId="03BEEB32" w14:textId="0761A826" w:rsidR="0030343E" w:rsidRPr="00D0775C" w:rsidRDefault="0030343E" w:rsidP="00623C14">
            <w:pPr>
              <w:pStyle w:val="NoSpacing"/>
              <w:spacing w:before="0" w:line="240" w:lineRule="auto"/>
              <w:ind w:firstLine="0"/>
              <w:jc w:val="left"/>
              <w:rPr>
                <w:sz w:val="20"/>
                <w:szCs w:val="20"/>
              </w:rPr>
            </w:pPr>
            <w:bookmarkStart w:id="75" w:name="Algorithm1"/>
            <w:r w:rsidRPr="00D0775C">
              <w:rPr>
                <w:b/>
                <w:bCs/>
                <w:sz w:val="20"/>
                <w:szCs w:val="20"/>
              </w:rPr>
              <w:t>Algorithm 1</w:t>
            </w:r>
            <w:r w:rsidRPr="00D0775C">
              <w:rPr>
                <w:sz w:val="20"/>
                <w:szCs w:val="20"/>
              </w:rPr>
              <w:t xml:space="preserve"> </w:t>
            </w:r>
            <w:bookmarkEnd w:id="75"/>
            <w:r w:rsidRPr="00D0775C">
              <w:rPr>
                <w:sz w:val="20"/>
                <w:szCs w:val="20"/>
              </w:rPr>
              <w:t>Simple Greedy Algorithm</w:t>
            </w:r>
            <w:r w:rsidR="00C95637" w:rsidRPr="00D0775C">
              <w:rPr>
                <w:sz w:val="20"/>
                <w:szCs w:val="20"/>
              </w:rPr>
              <w:t xml:space="preserve"> Power and SINR allocation</w:t>
            </w:r>
          </w:p>
        </w:tc>
      </w:tr>
      <w:tr w:rsidR="0030343E" w:rsidRPr="00D0775C" w14:paraId="417273F1" w14:textId="77777777" w:rsidTr="005F0283">
        <w:tc>
          <w:tcPr>
            <w:tcW w:w="468" w:type="dxa"/>
            <w:tcBorders>
              <w:top w:val="single" w:sz="4" w:space="0" w:color="auto"/>
            </w:tcBorders>
          </w:tcPr>
          <w:p w14:paraId="08F8B7D5" w14:textId="572C2D3F" w:rsidR="0030343E" w:rsidRPr="00D0775C" w:rsidRDefault="0030343E" w:rsidP="00221F70">
            <w:pPr>
              <w:pStyle w:val="ListParagraph"/>
              <w:numPr>
                <w:ilvl w:val="0"/>
                <w:numId w:val="30"/>
              </w:numPr>
              <w:jc w:val="both"/>
              <w:rPr>
                <w:rFonts w:cstheme="majorBidi"/>
                <w:b/>
                <w:bCs/>
                <w:i/>
                <w:sz w:val="20"/>
                <w:szCs w:val="20"/>
              </w:rPr>
            </w:pPr>
          </w:p>
        </w:tc>
        <w:tc>
          <w:tcPr>
            <w:tcW w:w="8892" w:type="dxa"/>
            <w:tcBorders>
              <w:top w:val="single" w:sz="4" w:space="0" w:color="auto"/>
            </w:tcBorders>
          </w:tcPr>
          <w:p w14:paraId="2B5A476A" w14:textId="7C9059F2" w:rsidR="0030343E" w:rsidRPr="00D0775C" w:rsidRDefault="005C78A6" w:rsidP="00E03BAC">
            <w:pPr>
              <w:jc w:val="both"/>
              <w:rPr>
                <w:rFonts w:cstheme="majorBidi"/>
                <w:i/>
                <w:sz w:val="20"/>
                <w:szCs w:val="20"/>
              </w:rPr>
            </w:pPr>
            <w:r w:rsidRPr="00D0775C">
              <w:rPr>
                <w:rFonts w:cstheme="majorBidi"/>
                <w:b/>
                <w:bCs/>
                <w:i/>
                <w:sz w:val="20"/>
                <w:szCs w:val="20"/>
              </w:rPr>
              <w:t>f</w:t>
            </w:r>
            <w:r w:rsidR="00E03BAC" w:rsidRPr="00D0775C">
              <w:rPr>
                <w:rFonts w:cstheme="majorBidi"/>
                <w:b/>
                <w:bCs/>
                <w:i/>
                <w:sz w:val="20"/>
                <w:szCs w:val="20"/>
              </w:rPr>
              <w:t>or</w:t>
            </w:r>
            <w:r w:rsidR="00E03BAC" w:rsidRPr="00D0775C">
              <w:rPr>
                <w:rFonts w:cstheme="majorBidi"/>
                <w:i/>
                <w:sz w:val="20"/>
                <w:szCs w:val="20"/>
              </w:rPr>
              <w:t xml:space="preserve"> user </w:t>
            </w:r>
            <m:oMath>
              <m:r>
                <w:rPr>
                  <w:rFonts w:ascii="Cambria Math" w:hAnsi="Cambria Math" w:cstheme="majorBidi"/>
                  <w:sz w:val="20"/>
                  <w:szCs w:val="20"/>
                </w:rPr>
                <m:t xml:space="preserve">i=1 to </m:t>
              </m:r>
              <m:r>
                <w:rPr>
                  <w:rFonts w:ascii="Cambria Math" w:eastAsiaTheme="minorEastAsia" w:hAnsi="Cambria Math" w:cstheme="majorBidi"/>
                  <w:sz w:val="20"/>
                  <w:szCs w:val="20"/>
                </w:rPr>
                <m:t>N</m:t>
              </m:r>
            </m:oMath>
            <w:r w:rsidR="00902C4E" w:rsidRPr="00D0775C">
              <w:rPr>
                <w:rFonts w:eastAsiaTheme="minorEastAsia" w:cstheme="majorBidi"/>
                <w:i/>
                <w:sz w:val="20"/>
                <w:szCs w:val="20"/>
              </w:rPr>
              <w:t xml:space="preserve"> </w:t>
            </w:r>
            <w:r w:rsidR="00902C4E" w:rsidRPr="00D0775C">
              <w:rPr>
                <w:rFonts w:eastAsiaTheme="minorEastAsia" w:cstheme="majorBidi"/>
                <w:b/>
                <w:bCs/>
                <w:i/>
                <w:sz w:val="20"/>
                <w:szCs w:val="20"/>
              </w:rPr>
              <w:t>do</w:t>
            </w:r>
          </w:p>
        </w:tc>
      </w:tr>
      <w:tr w:rsidR="00221F70" w:rsidRPr="00D0775C" w14:paraId="5CB6E7C1" w14:textId="77777777" w:rsidTr="005F0283">
        <w:tc>
          <w:tcPr>
            <w:tcW w:w="468" w:type="dxa"/>
          </w:tcPr>
          <w:p w14:paraId="7BBB4496" w14:textId="77777777" w:rsidR="00221F70" w:rsidRPr="00D0775C" w:rsidRDefault="00221F70" w:rsidP="00221F70">
            <w:pPr>
              <w:pStyle w:val="ListParagraph"/>
              <w:numPr>
                <w:ilvl w:val="0"/>
                <w:numId w:val="30"/>
              </w:numPr>
              <w:jc w:val="both"/>
              <w:rPr>
                <w:rFonts w:cstheme="majorBidi"/>
                <w:b/>
                <w:bCs/>
                <w:i/>
                <w:sz w:val="20"/>
                <w:szCs w:val="20"/>
              </w:rPr>
            </w:pPr>
          </w:p>
        </w:tc>
        <w:tc>
          <w:tcPr>
            <w:tcW w:w="8892" w:type="dxa"/>
          </w:tcPr>
          <w:p w14:paraId="5A432387" w14:textId="234BD471" w:rsidR="00221F70" w:rsidRPr="00D0775C" w:rsidRDefault="005C78A6" w:rsidP="00A65748">
            <w:pPr>
              <w:ind w:left="720"/>
              <w:rPr>
                <w:rFonts w:cstheme="majorBidi"/>
                <w:i/>
                <w:sz w:val="20"/>
                <w:szCs w:val="20"/>
              </w:rPr>
            </w:pPr>
            <w:r w:rsidRPr="00D0775C">
              <w:rPr>
                <w:rFonts w:cstheme="majorBidi"/>
                <w:b/>
                <w:bCs/>
                <w:i/>
                <w:sz w:val="20"/>
                <w:szCs w:val="20"/>
              </w:rPr>
              <w:t>f</w:t>
            </w:r>
            <w:r w:rsidR="003E57D3" w:rsidRPr="00D0775C">
              <w:rPr>
                <w:rFonts w:cstheme="majorBidi"/>
                <w:b/>
                <w:bCs/>
                <w:i/>
                <w:sz w:val="20"/>
                <w:szCs w:val="20"/>
              </w:rPr>
              <w:t>ind</w:t>
            </w:r>
            <w:r w:rsidR="003E57D3" w:rsidRPr="00D0775C">
              <w:rPr>
                <w:rFonts w:cstheme="majorBidi"/>
                <w:i/>
                <w:sz w:val="20"/>
                <w:szCs w:val="20"/>
              </w:rPr>
              <w:t xml:space="preserve"> all possible base-stations that user </w:t>
            </w:r>
            <m:oMath>
              <m:r>
                <w:rPr>
                  <w:rFonts w:ascii="Cambria Math" w:hAnsi="Cambria Math" w:cstheme="majorBidi"/>
                  <w:sz w:val="20"/>
                  <w:szCs w:val="20"/>
                </w:rPr>
                <m:t>i</m:t>
              </m:r>
            </m:oMath>
            <w:r w:rsidR="003E57D3" w:rsidRPr="00D0775C">
              <w:rPr>
                <w:rFonts w:cstheme="majorBidi"/>
                <w:i/>
                <w:sz w:val="20"/>
                <w:szCs w:val="20"/>
              </w:rPr>
              <w:t xml:space="preserve"> can connect to</w:t>
            </w:r>
            <w:r w:rsidR="00FC08B5" w:rsidRPr="00D0775C">
              <w:rPr>
                <w:rFonts w:cstheme="majorBidi"/>
                <w:i/>
                <w:sz w:val="20"/>
                <w:szCs w:val="20"/>
              </w:rPr>
              <w:t xml:space="preserve">. </w:t>
            </w:r>
            <m:oMath>
              <m:r>
                <w:rPr>
                  <w:rFonts w:ascii="Cambria Math" w:hAnsi="Cambria Math" w:cstheme="majorBidi"/>
                  <w:sz w:val="20"/>
                  <w:szCs w:val="20"/>
                </w:rPr>
                <m:t>(U)</m:t>
              </m:r>
            </m:oMath>
          </w:p>
        </w:tc>
      </w:tr>
      <w:tr w:rsidR="00221F70" w:rsidRPr="00D0775C" w14:paraId="68938FCE" w14:textId="77777777" w:rsidTr="005F0283">
        <w:tc>
          <w:tcPr>
            <w:tcW w:w="468" w:type="dxa"/>
          </w:tcPr>
          <w:p w14:paraId="15896B3E" w14:textId="77777777" w:rsidR="00221F70" w:rsidRPr="00D0775C" w:rsidRDefault="00221F70" w:rsidP="00221F70">
            <w:pPr>
              <w:pStyle w:val="ListParagraph"/>
              <w:numPr>
                <w:ilvl w:val="0"/>
                <w:numId w:val="30"/>
              </w:numPr>
              <w:jc w:val="both"/>
              <w:rPr>
                <w:rFonts w:cstheme="majorBidi"/>
                <w:b/>
                <w:bCs/>
                <w:i/>
                <w:sz w:val="20"/>
                <w:szCs w:val="20"/>
              </w:rPr>
            </w:pPr>
          </w:p>
        </w:tc>
        <w:tc>
          <w:tcPr>
            <w:tcW w:w="8892" w:type="dxa"/>
          </w:tcPr>
          <w:p w14:paraId="53E3E34B" w14:textId="13CEDA3D" w:rsidR="00462515" w:rsidRPr="00D0775C" w:rsidRDefault="005C78A6" w:rsidP="00462515">
            <w:pPr>
              <w:ind w:left="720"/>
              <w:rPr>
                <w:rFonts w:eastAsiaTheme="minorEastAsia" w:cstheme="majorBidi"/>
                <w:b/>
                <w:bCs/>
                <w:i/>
                <w:sz w:val="20"/>
                <w:szCs w:val="20"/>
              </w:rPr>
            </w:pPr>
            <w:r w:rsidRPr="00D0775C">
              <w:rPr>
                <w:rFonts w:cstheme="majorBidi"/>
                <w:b/>
                <w:bCs/>
                <w:i/>
                <w:sz w:val="20"/>
                <w:szCs w:val="20"/>
              </w:rPr>
              <w:t>f</w:t>
            </w:r>
            <w:r w:rsidR="00A65748" w:rsidRPr="00D0775C">
              <w:rPr>
                <w:rFonts w:cstheme="majorBidi"/>
                <w:b/>
                <w:bCs/>
                <w:i/>
                <w:sz w:val="20"/>
                <w:szCs w:val="20"/>
              </w:rPr>
              <w:t xml:space="preserve">or </w:t>
            </w:r>
            <m:oMath>
              <m:r>
                <w:rPr>
                  <w:rFonts w:ascii="Cambria Math" w:hAnsi="Cambria Math" w:cstheme="majorBidi"/>
                  <w:sz w:val="20"/>
                  <w:szCs w:val="20"/>
                </w:rPr>
                <m:t>j=1</m:t>
              </m:r>
              <m:r>
                <w:rPr>
                  <w:rFonts w:ascii="Cambria Math" w:eastAsiaTheme="minorEastAsia" w:hAnsi="Cambria Math" w:cstheme="majorBidi"/>
                  <w:sz w:val="20"/>
                  <w:szCs w:val="20"/>
                </w:rPr>
                <m:t xml:space="preserve"> to U</m:t>
              </m:r>
            </m:oMath>
            <w:r w:rsidR="00462515" w:rsidRPr="00D0775C">
              <w:rPr>
                <w:rFonts w:eastAsiaTheme="minorEastAsia" w:cstheme="majorBidi"/>
                <w:i/>
                <w:sz w:val="20"/>
                <w:szCs w:val="20"/>
              </w:rPr>
              <w:t xml:space="preserve"> </w:t>
            </w:r>
            <w:r w:rsidR="00462515" w:rsidRPr="00D0775C">
              <w:rPr>
                <w:rFonts w:eastAsiaTheme="minorEastAsia" w:cstheme="majorBidi"/>
                <w:b/>
                <w:bCs/>
                <w:i/>
                <w:sz w:val="20"/>
                <w:szCs w:val="20"/>
              </w:rPr>
              <w:t>do</w:t>
            </w:r>
          </w:p>
        </w:tc>
      </w:tr>
      <w:tr w:rsidR="00221F70" w:rsidRPr="00D0775C" w14:paraId="790FD774" w14:textId="77777777" w:rsidTr="005F0283">
        <w:tc>
          <w:tcPr>
            <w:tcW w:w="468" w:type="dxa"/>
          </w:tcPr>
          <w:p w14:paraId="1D30D991" w14:textId="77777777" w:rsidR="00221F70" w:rsidRPr="00D0775C" w:rsidRDefault="00221F70" w:rsidP="00221F70">
            <w:pPr>
              <w:pStyle w:val="ListParagraph"/>
              <w:numPr>
                <w:ilvl w:val="0"/>
                <w:numId w:val="30"/>
              </w:numPr>
              <w:jc w:val="both"/>
              <w:rPr>
                <w:rFonts w:cstheme="majorBidi"/>
                <w:b/>
                <w:bCs/>
                <w:i/>
                <w:sz w:val="20"/>
                <w:szCs w:val="20"/>
              </w:rPr>
            </w:pPr>
          </w:p>
        </w:tc>
        <w:tc>
          <w:tcPr>
            <w:tcW w:w="8892" w:type="dxa"/>
          </w:tcPr>
          <w:p w14:paraId="76175B20" w14:textId="078D12F2" w:rsidR="00221F70" w:rsidRPr="00D0775C" w:rsidRDefault="00061F34" w:rsidP="00462515">
            <w:pPr>
              <w:ind w:left="1440"/>
              <w:rPr>
                <w:sz w:val="20"/>
                <w:szCs w:val="20"/>
              </w:rPr>
            </w:pPr>
            <w:r w:rsidRPr="00D0775C">
              <w:rPr>
                <w:sz w:val="20"/>
                <w:szCs w:val="20"/>
              </w:rPr>
              <w:t xml:space="preserve">(1) </w:t>
            </w:r>
            <w:r w:rsidR="00DB5363" w:rsidRPr="00D0775C">
              <w:rPr>
                <w:sz w:val="20"/>
                <w:szCs w:val="20"/>
              </w:rPr>
              <w:t xml:space="preserve">Calculate the Power according to </w:t>
            </w:r>
            <w:r w:rsidR="00DB5363" w:rsidRPr="00D0775C">
              <w:rPr>
                <w:sz w:val="20"/>
                <w:szCs w:val="20"/>
              </w:rPr>
              <w:fldChar w:fldCharType="begin"/>
            </w:r>
            <w:r w:rsidR="00DB5363" w:rsidRPr="00D0775C">
              <w:rPr>
                <w:sz w:val="20"/>
                <w:szCs w:val="20"/>
              </w:rPr>
              <w:instrText xml:space="preserve"> REF _Ref510382881 \h </w:instrText>
            </w:r>
            <w:r w:rsidR="007611E9" w:rsidRPr="00D0775C">
              <w:rPr>
                <w:sz w:val="20"/>
                <w:szCs w:val="20"/>
              </w:rPr>
              <w:instrText xml:space="preserve"> \* MERGEFORMAT </w:instrText>
            </w:r>
            <w:r w:rsidR="00DB5363" w:rsidRPr="00D0775C">
              <w:rPr>
                <w:sz w:val="20"/>
                <w:szCs w:val="20"/>
              </w:rPr>
            </w:r>
            <w:r w:rsidR="00DB5363" w:rsidRPr="00D0775C">
              <w:rPr>
                <w:sz w:val="20"/>
                <w:szCs w:val="20"/>
              </w:rPr>
              <w:fldChar w:fldCharType="separate"/>
            </w:r>
            <w:r w:rsidR="00913F64" w:rsidRPr="00913F64">
              <w:rPr>
                <w:i/>
                <w:iCs/>
                <w:color w:val="FF0000"/>
                <w:sz w:val="20"/>
                <w:szCs w:val="20"/>
              </w:rPr>
              <w:t>Equation (</w:t>
            </w:r>
            <w:r w:rsidR="00913F64" w:rsidRPr="00913F64">
              <w:rPr>
                <w:i/>
                <w:iCs/>
                <w:noProof/>
                <w:color w:val="FF0000"/>
                <w:sz w:val="20"/>
                <w:szCs w:val="20"/>
                <w:cs/>
              </w:rPr>
              <w:t>‎</w:t>
            </w:r>
            <w:r w:rsidR="00913F64" w:rsidRPr="00913F64">
              <w:rPr>
                <w:i/>
                <w:iCs/>
                <w:noProof/>
                <w:color w:val="FF0000"/>
                <w:sz w:val="20"/>
                <w:szCs w:val="20"/>
              </w:rPr>
              <w:t>3</w:t>
            </w:r>
            <w:r w:rsidR="00913F64" w:rsidRPr="00913F64">
              <w:rPr>
                <w:i/>
                <w:iCs/>
                <w:noProof/>
                <w:color w:val="FF0000"/>
                <w:sz w:val="20"/>
                <w:szCs w:val="20"/>
              </w:rPr>
              <w:noBreakHyphen/>
              <w:t>9</w:t>
            </w:r>
            <w:r w:rsidR="00913F64" w:rsidRPr="00913F64">
              <w:rPr>
                <w:i/>
                <w:iCs/>
                <w:color w:val="FF0000"/>
                <w:sz w:val="20"/>
                <w:szCs w:val="20"/>
              </w:rPr>
              <w:t>)</w:t>
            </w:r>
            <w:r w:rsidR="00DB5363" w:rsidRPr="00D0775C">
              <w:rPr>
                <w:sz w:val="20"/>
                <w:szCs w:val="20"/>
              </w:rPr>
              <w:fldChar w:fldCharType="end"/>
            </w:r>
          </w:p>
        </w:tc>
      </w:tr>
      <w:tr w:rsidR="00221F70" w:rsidRPr="00D0775C" w14:paraId="2D5216F4" w14:textId="77777777" w:rsidTr="005F0283">
        <w:tc>
          <w:tcPr>
            <w:tcW w:w="468" w:type="dxa"/>
          </w:tcPr>
          <w:p w14:paraId="08B71935" w14:textId="77777777" w:rsidR="00221F70" w:rsidRPr="00D0775C" w:rsidRDefault="00221F70" w:rsidP="00221F70">
            <w:pPr>
              <w:pStyle w:val="ListParagraph"/>
              <w:numPr>
                <w:ilvl w:val="0"/>
                <w:numId w:val="30"/>
              </w:numPr>
              <w:jc w:val="both"/>
              <w:rPr>
                <w:rFonts w:cstheme="majorBidi"/>
                <w:b/>
                <w:bCs/>
                <w:i/>
                <w:sz w:val="20"/>
                <w:szCs w:val="20"/>
              </w:rPr>
            </w:pPr>
          </w:p>
        </w:tc>
        <w:tc>
          <w:tcPr>
            <w:tcW w:w="8892" w:type="dxa"/>
          </w:tcPr>
          <w:p w14:paraId="734EB3BC" w14:textId="74F0C1AF" w:rsidR="00221F70" w:rsidRPr="00D0775C" w:rsidRDefault="00DB5363" w:rsidP="00DB5363">
            <w:pPr>
              <w:ind w:left="1440"/>
              <w:rPr>
                <w:sz w:val="20"/>
                <w:szCs w:val="20"/>
              </w:rPr>
            </w:pPr>
            <w:r w:rsidRPr="00D0775C">
              <w:rPr>
                <w:sz w:val="20"/>
                <w:szCs w:val="20"/>
              </w:rPr>
              <w:t xml:space="preserve">(2) Calculate the SINR according to </w:t>
            </w:r>
            <w:r w:rsidRPr="00D0775C">
              <w:rPr>
                <w:sz w:val="20"/>
                <w:szCs w:val="20"/>
              </w:rPr>
              <w:fldChar w:fldCharType="begin"/>
            </w:r>
            <w:r w:rsidRPr="00D0775C">
              <w:rPr>
                <w:sz w:val="20"/>
                <w:szCs w:val="20"/>
              </w:rPr>
              <w:instrText xml:space="preserve"> REF _Ref510383066 \h </w:instrText>
            </w:r>
            <w:r w:rsidR="007611E9" w:rsidRPr="00D0775C">
              <w:rPr>
                <w:sz w:val="20"/>
                <w:szCs w:val="20"/>
              </w:rPr>
              <w:instrText xml:space="preserve"> \* MERGEFORMAT </w:instrText>
            </w:r>
            <w:r w:rsidRPr="00D0775C">
              <w:rPr>
                <w:sz w:val="20"/>
                <w:szCs w:val="20"/>
              </w:rPr>
            </w:r>
            <w:r w:rsidRPr="00D0775C">
              <w:rPr>
                <w:sz w:val="20"/>
                <w:szCs w:val="20"/>
              </w:rPr>
              <w:fldChar w:fldCharType="separate"/>
            </w:r>
            <w:r w:rsidR="00913F64" w:rsidRPr="00913F64">
              <w:rPr>
                <w:i/>
                <w:iCs/>
                <w:color w:val="FF0000"/>
                <w:sz w:val="20"/>
                <w:szCs w:val="20"/>
              </w:rPr>
              <w:t>Equation (</w:t>
            </w:r>
            <w:r w:rsidR="00913F64" w:rsidRPr="00913F64">
              <w:rPr>
                <w:i/>
                <w:iCs/>
                <w:noProof/>
                <w:color w:val="FF0000"/>
                <w:sz w:val="20"/>
                <w:szCs w:val="20"/>
                <w:cs/>
              </w:rPr>
              <w:t>‎</w:t>
            </w:r>
            <w:r w:rsidR="00913F64" w:rsidRPr="00913F64">
              <w:rPr>
                <w:i/>
                <w:iCs/>
                <w:noProof/>
                <w:color w:val="FF0000"/>
                <w:sz w:val="20"/>
                <w:szCs w:val="20"/>
              </w:rPr>
              <w:t>3</w:t>
            </w:r>
            <w:r w:rsidR="00913F64" w:rsidRPr="00913F64">
              <w:rPr>
                <w:i/>
                <w:iCs/>
                <w:noProof/>
                <w:color w:val="FF0000"/>
                <w:sz w:val="20"/>
                <w:szCs w:val="20"/>
              </w:rPr>
              <w:noBreakHyphen/>
              <w:t>11</w:t>
            </w:r>
            <w:r w:rsidR="00913F64" w:rsidRPr="00913F64">
              <w:rPr>
                <w:i/>
                <w:iCs/>
                <w:color w:val="FF0000"/>
                <w:sz w:val="20"/>
                <w:szCs w:val="20"/>
              </w:rPr>
              <w:t>)</w:t>
            </w:r>
            <w:r w:rsidRPr="00D0775C">
              <w:rPr>
                <w:sz w:val="20"/>
                <w:szCs w:val="20"/>
              </w:rPr>
              <w:fldChar w:fldCharType="end"/>
            </w:r>
          </w:p>
        </w:tc>
      </w:tr>
      <w:tr w:rsidR="00221F70" w:rsidRPr="00D0775C" w14:paraId="3F9B1985" w14:textId="77777777" w:rsidTr="005F0283">
        <w:tc>
          <w:tcPr>
            <w:tcW w:w="468" w:type="dxa"/>
          </w:tcPr>
          <w:p w14:paraId="22B38528" w14:textId="77777777" w:rsidR="00221F70" w:rsidRPr="00D0775C" w:rsidRDefault="00221F70" w:rsidP="00221F70">
            <w:pPr>
              <w:pStyle w:val="ListParagraph"/>
              <w:numPr>
                <w:ilvl w:val="0"/>
                <w:numId w:val="30"/>
              </w:numPr>
              <w:jc w:val="both"/>
              <w:rPr>
                <w:rFonts w:cstheme="majorBidi"/>
                <w:b/>
                <w:bCs/>
                <w:i/>
                <w:sz w:val="20"/>
                <w:szCs w:val="20"/>
              </w:rPr>
            </w:pPr>
          </w:p>
        </w:tc>
        <w:tc>
          <w:tcPr>
            <w:tcW w:w="8892" w:type="dxa"/>
          </w:tcPr>
          <w:p w14:paraId="5C0825B3" w14:textId="00DC21BD" w:rsidR="00221F70" w:rsidRPr="00D0775C" w:rsidRDefault="005C78A6" w:rsidP="00834DBC">
            <w:pPr>
              <w:ind w:left="720"/>
              <w:rPr>
                <w:b/>
                <w:bCs/>
                <w:sz w:val="20"/>
                <w:szCs w:val="20"/>
              </w:rPr>
            </w:pPr>
            <w:r w:rsidRPr="00D0775C">
              <w:rPr>
                <w:b/>
                <w:bCs/>
                <w:sz w:val="20"/>
                <w:szCs w:val="20"/>
              </w:rPr>
              <w:t>e</w:t>
            </w:r>
            <w:r w:rsidR="00834DBC" w:rsidRPr="00D0775C">
              <w:rPr>
                <w:b/>
                <w:bCs/>
                <w:sz w:val="20"/>
                <w:szCs w:val="20"/>
              </w:rPr>
              <w:t xml:space="preserve">nd </w:t>
            </w:r>
            <w:r w:rsidRPr="00D0775C">
              <w:rPr>
                <w:b/>
                <w:bCs/>
                <w:sz w:val="20"/>
                <w:szCs w:val="20"/>
              </w:rPr>
              <w:t>f</w:t>
            </w:r>
            <w:r w:rsidR="00834DBC" w:rsidRPr="00D0775C">
              <w:rPr>
                <w:b/>
                <w:bCs/>
                <w:sz w:val="20"/>
                <w:szCs w:val="20"/>
              </w:rPr>
              <w:t>or</w:t>
            </w:r>
          </w:p>
        </w:tc>
      </w:tr>
      <w:tr w:rsidR="00B53EE6" w:rsidRPr="00D0775C" w14:paraId="03365830" w14:textId="77777777" w:rsidTr="005F0283">
        <w:tc>
          <w:tcPr>
            <w:tcW w:w="468" w:type="dxa"/>
          </w:tcPr>
          <w:p w14:paraId="6B0F11D5" w14:textId="77777777" w:rsidR="00B53EE6" w:rsidRPr="00D0775C" w:rsidRDefault="00B53EE6" w:rsidP="00B53EE6">
            <w:pPr>
              <w:jc w:val="both"/>
              <w:rPr>
                <w:rFonts w:cstheme="majorBidi"/>
                <w:b/>
                <w:bCs/>
                <w:i/>
                <w:sz w:val="20"/>
                <w:szCs w:val="20"/>
              </w:rPr>
            </w:pPr>
          </w:p>
        </w:tc>
        <w:tc>
          <w:tcPr>
            <w:tcW w:w="8892" w:type="dxa"/>
          </w:tcPr>
          <w:p w14:paraId="3C2C1BE1" w14:textId="77777777" w:rsidR="00B53EE6" w:rsidRPr="00D0775C" w:rsidRDefault="00B53EE6" w:rsidP="0047226C">
            <w:pPr>
              <w:ind w:left="720"/>
              <w:rPr>
                <w:i/>
                <w:iCs/>
                <w:sz w:val="20"/>
                <w:szCs w:val="20"/>
                <w:u w:val="single"/>
              </w:rPr>
            </w:pPr>
          </w:p>
        </w:tc>
      </w:tr>
      <w:tr w:rsidR="00221F70" w:rsidRPr="00D0775C" w14:paraId="15F6115E" w14:textId="77777777" w:rsidTr="005F0283">
        <w:tc>
          <w:tcPr>
            <w:tcW w:w="468" w:type="dxa"/>
          </w:tcPr>
          <w:p w14:paraId="01BA8EE9" w14:textId="77777777" w:rsidR="00221F70" w:rsidRPr="00D0775C" w:rsidRDefault="00221F70" w:rsidP="00221F70">
            <w:pPr>
              <w:pStyle w:val="ListParagraph"/>
              <w:numPr>
                <w:ilvl w:val="0"/>
                <w:numId w:val="30"/>
              </w:numPr>
              <w:jc w:val="both"/>
              <w:rPr>
                <w:rFonts w:cstheme="majorBidi"/>
                <w:b/>
                <w:bCs/>
                <w:i/>
                <w:sz w:val="20"/>
                <w:szCs w:val="20"/>
              </w:rPr>
            </w:pPr>
          </w:p>
        </w:tc>
        <w:tc>
          <w:tcPr>
            <w:tcW w:w="8892" w:type="dxa"/>
          </w:tcPr>
          <w:p w14:paraId="6D0939AA" w14:textId="6D714044" w:rsidR="00221F70" w:rsidRPr="00D0775C" w:rsidRDefault="0047226C" w:rsidP="0047226C">
            <w:pPr>
              <w:ind w:left="720"/>
              <w:rPr>
                <w:i/>
                <w:iCs/>
                <w:sz w:val="20"/>
                <w:szCs w:val="20"/>
                <w:u w:val="single"/>
              </w:rPr>
            </w:pPr>
            <w:r w:rsidRPr="00D0775C">
              <w:rPr>
                <w:i/>
                <w:iCs/>
                <w:sz w:val="20"/>
                <w:szCs w:val="20"/>
                <w:u w:val="single"/>
              </w:rPr>
              <w:t>Power allocation</w:t>
            </w:r>
          </w:p>
        </w:tc>
      </w:tr>
      <w:tr w:rsidR="00221F70" w:rsidRPr="00D0775C" w14:paraId="2641392D" w14:textId="77777777" w:rsidTr="005F0283">
        <w:tc>
          <w:tcPr>
            <w:tcW w:w="468" w:type="dxa"/>
          </w:tcPr>
          <w:p w14:paraId="1CDCACAE" w14:textId="77777777" w:rsidR="00221F70" w:rsidRPr="00D0775C" w:rsidRDefault="00221F70" w:rsidP="00221F70">
            <w:pPr>
              <w:pStyle w:val="ListParagraph"/>
              <w:numPr>
                <w:ilvl w:val="0"/>
                <w:numId w:val="30"/>
              </w:numPr>
              <w:jc w:val="both"/>
              <w:rPr>
                <w:rFonts w:cstheme="majorBidi"/>
                <w:b/>
                <w:bCs/>
                <w:i/>
                <w:sz w:val="20"/>
                <w:szCs w:val="20"/>
              </w:rPr>
            </w:pPr>
          </w:p>
        </w:tc>
        <w:tc>
          <w:tcPr>
            <w:tcW w:w="8892" w:type="dxa"/>
          </w:tcPr>
          <w:p w14:paraId="58D95FE8" w14:textId="57FD76C7" w:rsidR="00221F70" w:rsidRPr="00D0775C" w:rsidRDefault="00D60D53" w:rsidP="006963B9">
            <w:pPr>
              <w:ind w:left="720"/>
              <w:rPr>
                <w:sz w:val="20"/>
                <w:szCs w:val="20"/>
              </w:rPr>
            </w:pPr>
            <w:r w:rsidRPr="00D0775C">
              <w:rPr>
                <w:b/>
                <w:bCs/>
                <w:i/>
                <w:iCs/>
                <w:sz w:val="20"/>
                <w:szCs w:val="20"/>
              </w:rPr>
              <w:t>f</w:t>
            </w:r>
            <w:r w:rsidR="003D2ADB" w:rsidRPr="00D0775C">
              <w:rPr>
                <w:b/>
                <w:bCs/>
                <w:i/>
                <w:iCs/>
                <w:sz w:val="20"/>
                <w:szCs w:val="20"/>
              </w:rPr>
              <w:t>ind</w:t>
            </w:r>
            <w:r w:rsidR="003D2ADB" w:rsidRPr="00D0775C">
              <w:rPr>
                <w:b/>
                <w:bCs/>
                <w:sz w:val="20"/>
                <w:szCs w:val="20"/>
              </w:rPr>
              <w:t xml:space="preserve"> </w:t>
            </w:r>
            <w:r w:rsidR="003D2ADB" w:rsidRPr="00D0775C">
              <w:rPr>
                <w:sz w:val="20"/>
                <w:szCs w:val="20"/>
              </w:rPr>
              <w:t xml:space="preserve">maximum power </w:t>
            </w:r>
            <w:r w:rsidR="004F2F85" w:rsidRPr="00D0775C">
              <w:rPr>
                <w:sz w:val="20"/>
                <w:szCs w:val="20"/>
              </w:rPr>
              <w:t>from</w:t>
            </w:r>
            <w:r w:rsidR="008235CE" w:rsidRPr="00D0775C">
              <w:rPr>
                <w:rFonts w:cstheme="majorBidi"/>
                <w:i/>
                <w:sz w:val="20"/>
                <w:szCs w:val="20"/>
              </w:rPr>
              <w:t xml:space="preserve"> </w:t>
            </w:r>
            <w:r w:rsidR="004F2F85" w:rsidRPr="00D0775C">
              <w:rPr>
                <w:rFonts w:cstheme="majorBidi"/>
                <w:i/>
                <w:sz w:val="20"/>
                <w:szCs w:val="20"/>
              </w:rPr>
              <w:t xml:space="preserve">all possible base-stations that user </w:t>
            </w:r>
            <m:oMath>
              <m:r>
                <w:rPr>
                  <w:rFonts w:ascii="Cambria Math" w:hAnsi="Cambria Math" w:cstheme="majorBidi"/>
                  <w:sz w:val="20"/>
                  <w:szCs w:val="20"/>
                </w:rPr>
                <m:t>i</m:t>
              </m:r>
            </m:oMath>
            <w:r w:rsidR="004F2F85" w:rsidRPr="00D0775C">
              <w:rPr>
                <w:rFonts w:cstheme="majorBidi"/>
                <w:i/>
                <w:sz w:val="20"/>
                <w:szCs w:val="20"/>
              </w:rPr>
              <w:t xml:space="preserve"> can connect to</w:t>
            </w:r>
          </w:p>
        </w:tc>
      </w:tr>
      <w:tr w:rsidR="008E4509" w:rsidRPr="00D0775C" w14:paraId="00621B1D" w14:textId="77777777" w:rsidTr="005F0283">
        <w:tc>
          <w:tcPr>
            <w:tcW w:w="468" w:type="dxa"/>
          </w:tcPr>
          <w:p w14:paraId="513BBF4F" w14:textId="77777777" w:rsidR="008E4509" w:rsidRPr="00D0775C" w:rsidRDefault="008E4509" w:rsidP="00221F70">
            <w:pPr>
              <w:pStyle w:val="ListParagraph"/>
              <w:numPr>
                <w:ilvl w:val="0"/>
                <w:numId w:val="30"/>
              </w:numPr>
              <w:jc w:val="both"/>
              <w:rPr>
                <w:rFonts w:cstheme="majorBidi"/>
                <w:b/>
                <w:bCs/>
                <w:i/>
                <w:sz w:val="20"/>
                <w:szCs w:val="20"/>
              </w:rPr>
            </w:pPr>
          </w:p>
        </w:tc>
        <w:tc>
          <w:tcPr>
            <w:tcW w:w="8892" w:type="dxa"/>
          </w:tcPr>
          <w:p w14:paraId="7C2707C5" w14:textId="296E322C" w:rsidR="008E4509" w:rsidRPr="00D0775C" w:rsidRDefault="00D60D53" w:rsidP="004F2F85">
            <w:pPr>
              <w:ind w:left="720"/>
              <w:rPr>
                <w:sz w:val="20"/>
                <w:szCs w:val="20"/>
              </w:rPr>
            </w:pPr>
            <w:r w:rsidRPr="00D0775C">
              <w:rPr>
                <w:b/>
                <w:bCs/>
                <w:i/>
                <w:iCs/>
                <w:sz w:val="20"/>
                <w:szCs w:val="20"/>
              </w:rPr>
              <w:t>c</w:t>
            </w:r>
            <w:r w:rsidR="0040528C" w:rsidRPr="00D0775C">
              <w:rPr>
                <w:b/>
                <w:bCs/>
                <w:i/>
                <w:iCs/>
                <w:sz w:val="20"/>
                <w:szCs w:val="20"/>
              </w:rPr>
              <w:t>heck</w:t>
            </w:r>
            <w:r w:rsidR="0040528C" w:rsidRPr="00D0775C">
              <w:rPr>
                <w:sz w:val="20"/>
                <w:szCs w:val="20"/>
              </w:rPr>
              <w:t xml:space="preserve"> </w:t>
            </w:r>
            <w:r w:rsidR="00E363AF" w:rsidRPr="00D0775C">
              <w:rPr>
                <w:sz w:val="20"/>
                <w:szCs w:val="20"/>
              </w:rPr>
              <w:t>if Possible to connect to base station</w:t>
            </w:r>
            <w:r w:rsidR="00E363AF" w:rsidRPr="00D0775C">
              <w:rPr>
                <w:b/>
                <w:bCs/>
                <w:sz w:val="20"/>
                <w:szCs w:val="20"/>
              </w:rPr>
              <w:t xml:space="preserve"> </w:t>
            </w:r>
            <w:r w:rsidR="00E363AF" w:rsidRPr="00D0775C">
              <w:rPr>
                <w:b/>
                <w:bCs/>
                <w:i/>
                <w:iCs/>
                <w:sz w:val="20"/>
                <w:szCs w:val="20"/>
              </w:rPr>
              <w:t>(</w:t>
            </w:r>
            <w:r w:rsidR="00322334" w:rsidRPr="00D0775C">
              <w:rPr>
                <w:b/>
                <w:bCs/>
                <w:i/>
                <w:iCs/>
                <w:sz w:val="20"/>
                <w:szCs w:val="20"/>
              </w:rPr>
              <w:t>Capacity)</w:t>
            </w:r>
          </w:p>
        </w:tc>
      </w:tr>
      <w:tr w:rsidR="00322334" w:rsidRPr="00D0775C" w14:paraId="7E4EFCF3" w14:textId="77777777" w:rsidTr="005F0283">
        <w:tc>
          <w:tcPr>
            <w:tcW w:w="468" w:type="dxa"/>
          </w:tcPr>
          <w:p w14:paraId="1F561995" w14:textId="77777777" w:rsidR="00322334" w:rsidRPr="00D0775C" w:rsidRDefault="00322334" w:rsidP="00221F70">
            <w:pPr>
              <w:pStyle w:val="ListParagraph"/>
              <w:numPr>
                <w:ilvl w:val="0"/>
                <w:numId w:val="30"/>
              </w:numPr>
              <w:jc w:val="both"/>
              <w:rPr>
                <w:rFonts w:cstheme="majorBidi"/>
                <w:b/>
                <w:bCs/>
                <w:i/>
                <w:sz w:val="20"/>
                <w:szCs w:val="20"/>
              </w:rPr>
            </w:pPr>
          </w:p>
        </w:tc>
        <w:tc>
          <w:tcPr>
            <w:tcW w:w="8892" w:type="dxa"/>
          </w:tcPr>
          <w:p w14:paraId="45202C44" w14:textId="442270A1" w:rsidR="00322334" w:rsidRPr="00D0775C" w:rsidRDefault="00D60D53" w:rsidP="004F2F85">
            <w:pPr>
              <w:ind w:left="720"/>
              <w:rPr>
                <w:i/>
                <w:iCs/>
                <w:sz w:val="20"/>
                <w:szCs w:val="20"/>
              </w:rPr>
            </w:pPr>
            <w:r w:rsidRPr="00D0775C">
              <w:rPr>
                <w:b/>
                <w:bCs/>
                <w:i/>
                <w:iCs/>
                <w:sz w:val="20"/>
                <w:szCs w:val="20"/>
              </w:rPr>
              <w:t>i</w:t>
            </w:r>
            <w:r w:rsidR="007C590A" w:rsidRPr="00D0775C">
              <w:rPr>
                <w:b/>
                <w:bCs/>
                <w:i/>
                <w:iCs/>
                <w:sz w:val="20"/>
                <w:szCs w:val="20"/>
              </w:rPr>
              <w:t>f not</w:t>
            </w:r>
            <w:r w:rsidR="00F11E86" w:rsidRPr="00D0775C">
              <w:rPr>
                <w:b/>
                <w:bCs/>
                <w:i/>
                <w:iCs/>
                <w:sz w:val="20"/>
                <w:szCs w:val="20"/>
              </w:rPr>
              <w:t xml:space="preserve"> </w:t>
            </w:r>
          </w:p>
        </w:tc>
      </w:tr>
      <w:tr w:rsidR="00D60D53" w:rsidRPr="00D0775C" w14:paraId="4B32C94A" w14:textId="77777777" w:rsidTr="005F0283">
        <w:tc>
          <w:tcPr>
            <w:tcW w:w="468" w:type="dxa"/>
          </w:tcPr>
          <w:p w14:paraId="220D55B1" w14:textId="77777777" w:rsidR="00D60D53" w:rsidRPr="00D0775C" w:rsidRDefault="00D60D53" w:rsidP="00221F70">
            <w:pPr>
              <w:pStyle w:val="ListParagraph"/>
              <w:numPr>
                <w:ilvl w:val="0"/>
                <w:numId w:val="30"/>
              </w:numPr>
              <w:jc w:val="both"/>
              <w:rPr>
                <w:rFonts w:cstheme="majorBidi"/>
                <w:b/>
                <w:bCs/>
                <w:i/>
                <w:sz w:val="20"/>
                <w:szCs w:val="20"/>
              </w:rPr>
            </w:pPr>
          </w:p>
        </w:tc>
        <w:tc>
          <w:tcPr>
            <w:tcW w:w="8892" w:type="dxa"/>
          </w:tcPr>
          <w:p w14:paraId="749D221E" w14:textId="0A90A338" w:rsidR="00D60D53" w:rsidRPr="00D0775C" w:rsidRDefault="00D60D53" w:rsidP="00D60D53">
            <w:pPr>
              <w:ind w:left="1440"/>
              <w:rPr>
                <w:b/>
                <w:bCs/>
                <w:sz w:val="20"/>
                <w:szCs w:val="20"/>
              </w:rPr>
            </w:pPr>
            <w:r w:rsidRPr="00D0775C">
              <w:rPr>
                <w:b/>
                <w:bCs/>
                <w:i/>
                <w:iCs/>
                <w:sz w:val="20"/>
                <w:szCs w:val="20"/>
              </w:rPr>
              <w:t>remove</w:t>
            </w:r>
            <w:r w:rsidRPr="00D0775C">
              <w:rPr>
                <w:sz w:val="20"/>
                <w:szCs w:val="20"/>
              </w:rPr>
              <w:t xml:space="preserve"> that possible connection and repeat from (8)</w:t>
            </w:r>
          </w:p>
        </w:tc>
      </w:tr>
      <w:tr w:rsidR="0039491B" w:rsidRPr="00D0775C" w14:paraId="39FBCDEC" w14:textId="77777777" w:rsidTr="005F0283">
        <w:tc>
          <w:tcPr>
            <w:tcW w:w="468" w:type="dxa"/>
          </w:tcPr>
          <w:p w14:paraId="0767B4A6" w14:textId="77777777" w:rsidR="0039491B" w:rsidRPr="00D0775C" w:rsidRDefault="0039491B" w:rsidP="00221F70">
            <w:pPr>
              <w:pStyle w:val="ListParagraph"/>
              <w:numPr>
                <w:ilvl w:val="0"/>
                <w:numId w:val="30"/>
              </w:numPr>
              <w:jc w:val="both"/>
              <w:rPr>
                <w:rFonts w:cstheme="majorBidi"/>
                <w:b/>
                <w:bCs/>
                <w:i/>
                <w:sz w:val="20"/>
                <w:szCs w:val="20"/>
              </w:rPr>
            </w:pPr>
          </w:p>
        </w:tc>
        <w:tc>
          <w:tcPr>
            <w:tcW w:w="8892" w:type="dxa"/>
          </w:tcPr>
          <w:p w14:paraId="308A0558" w14:textId="1D9E8172" w:rsidR="0039491B" w:rsidRPr="00D0775C" w:rsidRDefault="00D60D53" w:rsidP="004F2F85">
            <w:pPr>
              <w:ind w:left="720"/>
              <w:rPr>
                <w:b/>
                <w:bCs/>
                <w:i/>
                <w:iCs/>
                <w:sz w:val="20"/>
                <w:szCs w:val="20"/>
              </w:rPr>
            </w:pPr>
            <w:r w:rsidRPr="00D0775C">
              <w:rPr>
                <w:b/>
                <w:bCs/>
                <w:i/>
                <w:iCs/>
                <w:sz w:val="20"/>
                <w:szCs w:val="20"/>
              </w:rPr>
              <w:t>e</w:t>
            </w:r>
            <w:r w:rsidR="0039491B" w:rsidRPr="00D0775C">
              <w:rPr>
                <w:b/>
                <w:bCs/>
                <w:i/>
                <w:iCs/>
                <w:sz w:val="20"/>
                <w:szCs w:val="20"/>
              </w:rPr>
              <w:t>nd if</w:t>
            </w:r>
          </w:p>
        </w:tc>
      </w:tr>
      <w:tr w:rsidR="00221F70" w:rsidRPr="00D0775C" w14:paraId="166381FA" w14:textId="77777777" w:rsidTr="005F0283">
        <w:tc>
          <w:tcPr>
            <w:tcW w:w="468" w:type="dxa"/>
          </w:tcPr>
          <w:p w14:paraId="04C6F5C1" w14:textId="77777777" w:rsidR="00221F70" w:rsidRPr="00D0775C" w:rsidRDefault="00221F70" w:rsidP="00221F70">
            <w:pPr>
              <w:pStyle w:val="ListParagraph"/>
              <w:numPr>
                <w:ilvl w:val="0"/>
                <w:numId w:val="30"/>
              </w:numPr>
              <w:jc w:val="both"/>
              <w:rPr>
                <w:rFonts w:cstheme="majorBidi"/>
                <w:b/>
                <w:bCs/>
                <w:i/>
                <w:sz w:val="20"/>
                <w:szCs w:val="20"/>
              </w:rPr>
            </w:pPr>
          </w:p>
        </w:tc>
        <w:tc>
          <w:tcPr>
            <w:tcW w:w="8892" w:type="dxa"/>
          </w:tcPr>
          <w:p w14:paraId="5FCEAA2E" w14:textId="6953847C" w:rsidR="00221F70" w:rsidRPr="00D0775C" w:rsidRDefault="00D60D53" w:rsidP="004F2F85">
            <w:pPr>
              <w:ind w:left="720"/>
              <w:rPr>
                <w:i/>
                <w:iCs/>
                <w:sz w:val="20"/>
                <w:szCs w:val="20"/>
              </w:rPr>
            </w:pPr>
            <w:r w:rsidRPr="00D0775C">
              <w:rPr>
                <w:b/>
                <w:bCs/>
                <w:i/>
                <w:iCs/>
                <w:sz w:val="20"/>
                <w:szCs w:val="20"/>
              </w:rPr>
              <w:t>i</w:t>
            </w:r>
            <w:r w:rsidR="0039491B" w:rsidRPr="00D0775C">
              <w:rPr>
                <w:b/>
                <w:bCs/>
                <w:i/>
                <w:iCs/>
                <w:sz w:val="20"/>
                <w:szCs w:val="20"/>
              </w:rPr>
              <w:t xml:space="preserve">f Possible </w:t>
            </w:r>
          </w:p>
        </w:tc>
      </w:tr>
      <w:tr w:rsidR="0039491B" w:rsidRPr="00D0775C" w14:paraId="1B09C903" w14:textId="77777777" w:rsidTr="005F0283">
        <w:tc>
          <w:tcPr>
            <w:tcW w:w="468" w:type="dxa"/>
          </w:tcPr>
          <w:p w14:paraId="7F0C7D00" w14:textId="77777777" w:rsidR="0039491B" w:rsidRPr="00D0775C" w:rsidRDefault="0039491B" w:rsidP="00221F70">
            <w:pPr>
              <w:pStyle w:val="ListParagraph"/>
              <w:numPr>
                <w:ilvl w:val="0"/>
                <w:numId w:val="30"/>
              </w:numPr>
              <w:jc w:val="both"/>
              <w:rPr>
                <w:rFonts w:cstheme="majorBidi"/>
                <w:b/>
                <w:bCs/>
                <w:i/>
                <w:sz w:val="20"/>
                <w:szCs w:val="20"/>
              </w:rPr>
            </w:pPr>
          </w:p>
        </w:tc>
        <w:tc>
          <w:tcPr>
            <w:tcW w:w="8892" w:type="dxa"/>
          </w:tcPr>
          <w:p w14:paraId="1D247784" w14:textId="11F6C00E" w:rsidR="00D60D53" w:rsidRPr="00D0775C" w:rsidRDefault="00D60D53" w:rsidP="00D60D53">
            <w:pPr>
              <w:ind w:left="1440"/>
              <w:rPr>
                <w:sz w:val="20"/>
                <w:szCs w:val="20"/>
              </w:rPr>
            </w:pPr>
            <w:r w:rsidRPr="00D0775C">
              <w:rPr>
                <w:b/>
                <w:bCs/>
                <w:i/>
                <w:iCs/>
                <w:sz w:val="20"/>
                <w:szCs w:val="20"/>
              </w:rPr>
              <w:t>Assign</w:t>
            </w:r>
            <w:r w:rsidRPr="00D0775C">
              <w:rPr>
                <w:sz w:val="20"/>
                <w:szCs w:val="20"/>
              </w:rPr>
              <w:t xml:space="preserve"> the user to maximum power </w:t>
            </w:r>
            <w:r w:rsidR="00B53EE6" w:rsidRPr="00D0775C">
              <w:rPr>
                <w:sz w:val="20"/>
                <w:szCs w:val="20"/>
              </w:rPr>
              <w:t>r</w:t>
            </w:r>
            <w:r w:rsidRPr="00D0775C">
              <w:rPr>
                <w:sz w:val="20"/>
                <w:szCs w:val="20"/>
              </w:rPr>
              <w:t>eceived</w:t>
            </w:r>
          </w:p>
        </w:tc>
      </w:tr>
      <w:tr w:rsidR="00221F70" w:rsidRPr="00D0775C" w14:paraId="47F8508B" w14:textId="77777777" w:rsidTr="005F0283">
        <w:tc>
          <w:tcPr>
            <w:tcW w:w="468" w:type="dxa"/>
          </w:tcPr>
          <w:p w14:paraId="5EA63727" w14:textId="77777777" w:rsidR="00221F70" w:rsidRPr="00D0775C" w:rsidRDefault="00221F70" w:rsidP="00221F70">
            <w:pPr>
              <w:pStyle w:val="ListParagraph"/>
              <w:numPr>
                <w:ilvl w:val="0"/>
                <w:numId w:val="30"/>
              </w:numPr>
              <w:jc w:val="both"/>
              <w:rPr>
                <w:rFonts w:cstheme="majorBidi"/>
                <w:b/>
                <w:bCs/>
                <w:i/>
                <w:sz w:val="20"/>
                <w:szCs w:val="20"/>
              </w:rPr>
            </w:pPr>
          </w:p>
        </w:tc>
        <w:tc>
          <w:tcPr>
            <w:tcW w:w="8892" w:type="dxa"/>
          </w:tcPr>
          <w:p w14:paraId="299EB0FB" w14:textId="110B7FA3" w:rsidR="00221F70" w:rsidRPr="00D0775C" w:rsidRDefault="00D60D53" w:rsidP="00D60D53">
            <w:pPr>
              <w:ind w:left="720"/>
              <w:rPr>
                <w:b/>
                <w:bCs/>
                <w:i/>
                <w:iCs/>
                <w:sz w:val="20"/>
                <w:szCs w:val="20"/>
              </w:rPr>
            </w:pPr>
            <w:r w:rsidRPr="00D0775C">
              <w:rPr>
                <w:b/>
                <w:bCs/>
                <w:i/>
                <w:iCs/>
                <w:sz w:val="20"/>
                <w:szCs w:val="20"/>
              </w:rPr>
              <w:t>end if</w:t>
            </w:r>
          </w:p>
        </w:tc>
      </w:tr>
      <w:tr w:rsidR="00B53EE6" w:rsidRPr="00D0775C" w14:paraId="486BFC3B" w14:textId="77777777" w:rsidTr="005F0283">
        <w:tc>
          <w:tcPr>
            <w:tcW w:w="468" w:type="dxa"/>
          </w:tcPr>
          <w:p w14:paraId="402375A1" w14:textId="77777777" w:rsidR="00B53EE6" w:rsidRPr="00D0775C" w:rsidRDefault="00B53EE6" w:rsidP="00B53EE6">
            <w:pPr>
              <w:pStyle w:val="ListParagraph"/>
              <w:ind w:left="360"/>
              <w:jc w:val="both"/>
              <w:rPr>
                <w:rFonts w:cstheme="majorBidi"/>
                <w:b/>
                <w:bCs/>
                <w:i/>
                <w:sz w:val="20"/>
                <w:szCs w:val="20"/>
              </w:rPr>
            </w:pPr>
          </w:p>
        </w:tc>
        <w:tc>
          <w:tcPr>
            <w:tcW w:w="8892" w:type="dxa"/>
          </w:tcPr>
          <w:p w14:paraId="2B647868" w14:textId="77777777" w:rsidR="00B53EE6" w:rsidRPr="00D0775C" w:rsidRDefault="00B53EE6" w:rsidP="00B53EE6">
            <w:pPr>
              <w:ind w:left="720"/>
              <w:rPr>
                <w:i/>
                <w:iCs/>
                <w:sz w:val="20"/>
                <w:szCs w:val="20"/>
                <w:u w:val="single"/>
              </w:rPr>
            </w:pPr>
          </w:p>
        </w:tc>
      </w:tr>
      <w:tr w:rsidR="00B53EE6" w:rsidRPr="00D0775C" w14:paraId="2A8F98F7" w14:textId="77777777" w:rsidTr="005F0283">
        <w:tc>
          <w:tcPr>
            <w:tcW w:w="468" w:type="dxa"/>
          </w:tcPr>
          <w:p w14:paraId="2CF3028C" w14:textId="77777777" w:rsidR="00B53EE6" w:rsidRPr="00D0775C" w:rsidRDefault="00B53EE6" w:rsidP="00B53EE6">
            <w:pPr>
              <w:pStyle w:val="ListParagraph"/>
              <w:numPr>
                <w:ilvl w:val="0"/>
                <w:numId w:val="30"/>
              </w:numPr>
              <w:jc w:val="both"/>
              <w:rPr>
                <w:rFonts w:cstheme="majorBidi"/>
                <w:b/>
                <w:bCs/>
                <w:i/>
                <w:sz w:val="20"/>
                <w:szCs w:val="20"/>
              </w:rPr>
            </w:pPr>
          </w:p>
        </w:tc>
        <w:tc>
          <w:tcPr>
            <w:tcW w:w="8892" w:type="dxa"/>
          </w:tcPr>
          <w:p w14:paraId="01B57D2B" w14:textId="7ADE2322" w:rsidR="00B53EE6" w:rsidRPr="00D0775C" w:rsidRDefault="00B53EE6" w:rsidP="00B53EE6">
            <w:pPr>
              <w:ind w:left="720"/>
              <w:rPr>
                <w:sz w:val="20"/>
                <w:szCs w:val="20"/>
              </w:rPr>
            </w:pPr>
            <w:r w:rsidRPr="00D0775C">
              <w:rPr>
                <w:i/>
                <w:iCs/>
                <w:sz w:val="20"/>
                <w:szCs w:val="20"/>
                <w:u w:val="single"/>
              </w:rPr>
              <w:t>SINR allocation</w:t>
            </w:r>
          </w:p>
        </w:tc>
      </w:tr>
      <w:tr w:rsidR="00C82FA2" w:rsidRPr="00D0775C" w14:paraId="61139D49" w14:textId="77777777" w:rsidTr="005F0283">
        <w:tc>
          <w:tcPr>
            <w:tcW w:w="468" w:type="dxa"/>
          </w:tcPr>
          <w:p w14:paraId="42427934" w14:textId="77777777" w:rsidR="00C82FA2" w:rsidRPr="00D0775C" w:rsidRDefault="00C82FA2" w:rsidP="00C82FA2">
            <w:pPr>
              <w:pStyle w:val="ListParagraph"/>
              <w:numPr>
                <w:ilvl w:val="0"/>
                <w:numId w:val="30"/>
              </w:numPr>
              <w:jc w:val="both"/>
              <w:rPr>
                <w:rFonts w:cstheme="majorBidi"/>
                <w:b/>
                <w:bCs/>
                <w:i/>
                <w:sz w:val="20"/>
                <w:szCs w:val="20"/>
              </w:rPr>
            </w:pPr>
          </w:p>
        </w:tc>
        <w:tc>
          <w:tcPr>
            <w:tcW w:w="8892" w:type="dxa"/>
          </w:tcPr>
          <w:p w14:paraId="0B309011" w14:textId="140D0709" w:rsidR="00C82FA2" w:rsidRPr="00D0775C" w:rsidRDefault="00C82FA2" w:rsidP="00C82FA2">
            <w:pPr>
              <w:ind w:left="720"/>
              <w:rPr>
                <w:sz w:val="20"/>
                <w:szCs w:val="20"/>
              </w:rPr>
            </w:pPr>
            <w:r w:rsidRPr="00D0775C">
              <w:rPr>
                <w:b/>
                <w:bCs/>
                <w:i/>
                <w:iCs/>
                <w:sz w:val="20"/>
                <w:szCs w:val="20"/>
              </w:rPr>
              <w:t>find</w:t>
            </w:r>
            <w:r w:rsidRPr="00D0775C">
              <w:rPr>
                <w:b/>
                <w:bCs/>
                <w:sz w:val="20"/>
                <w:szCs w:val="20"/>
              </w:rPr>
              <w:t xml:space="preserve"> </w:t>
            </w:r>
            <w:r w:rsidRPr="00D0775C">
              <w:rPr>
                <w:sz w:val="20"/>
                <w:szCs w:val="20"/>
              </w:rPr>
              <w:t>maximum power from</w:t>
            </w:r>
            <w:r w:rsidRPr="00D0775C">
              <w:rPr>
                <w:rFonts w:cstheme="majorBidi"/>
                <w:i/>
                <w:sz w:val="20"/>
                <w:szCs w:val="20"/>
              </w:rPr>
              <w:t xml:space="preserve"> all possible base-stations that user </w:t>
            </w:r>
            <m:oMath>
              <m:r>
                <w:rPr>
                  <w:rFonts w:ascii="Cambria Math" w:hAnsi="Cambria Math" w:cstheme="majorBidi"/>
                  <w:sz w:val="20"/>
                  <w:szCs w:val="20"/>
                </w:rPr>
                <m:t>i</m:t>
              </m:r>
            </m:oMath>
            <w:r w:rsidRPr="00D0775C">
              <w:rPr>
                <w:rFonts w:cstheme="majorBidi"/>
                <w:i/>
                <w:sz w:val="20"/>
                <w:szCs w:val="20"/>
              </w:rPr>
              <w:t xml:space="preserve"> can connect to</w:t>
            </w:r>
          </w:p>
        </w:tc>
      </w:tr>
      <w:tr w:rsidR="00C82FA2" w:rsidRPr="00D0775C" w14:paraId="3545278B" w14:textId="77777777" w:rsidTr="005F0283">
        <w:tc>
          <w:tcPr>
            <w:tcW w:w="468" w:type="dxa"/>
          </w:tcPr>
          <w:p w14:paraId="4A3AEDD4" w14:textId="77777777" w:rsidR="00C82FA2" w:rsidRPr="00D0775C" w:rsidRDefault="00C82FA2" w:rsidP="00C82FA2">
            <w:pPr>
              <w:pStyle w:val="ListParagraph"/>
              <w:numPr>
                <w:ilvl w:val="0"/>
                <w:numId w:val="30"/>
              </w:numPr>
              <w:jc w:val="both"/>
              <w:rPr>
                <w:rFonts w:cstheme="majorBidi"/>
                <w:b/>
                <w:bCs/>
                <w:i/>
                <w:sz w:val="20"/>
                <w:szCs w:val="20"/>
              </w:rPr>
            </w:pPr>
          </w:p>
        </w:tc>
        <w:tc>
          <w:tcPr>
            <w:tcW w:w="8892" w:type="dxa"/>
          </w:tcPr>
          <w:p w14:paraId="51C2B276" w14:textId="390ACEB2" w:rsidR="00C82FA2" w:rsidRPr="00D0775C" w:rsidRDefault="00C82FA2" w:rsidP="00C82FA2">
            <w:pPr>
              <w:ind w:left="720"/>
              <w:rPr>
                <w:b/>
                <w:bCs/>
                <w:i/>
                <w:iCs/>
                <w:sz w:val="20"/>
                <w:szCs w:val="20"/>
              </w:rPr>
            </w:pPr>
            <w:r w:rsidRPr="00D0775C">
              <w:rPr>
                <w:b/>
                <w:bCs/>
                <w:i/>
                <w:iCs/>
                <w:sz w:val="20"/>
                <w:szCs w:val="20"/>
              </w:rPr>
              <w:t>check</w:t>
            </w:r>
            <w:r w:rsidRPr="00D0775C">
              <w:rPr>
                <w:sz w:val="20"/>
                <w:szCs w:val="20"/>
              </w:rPr>
              <w:t xml:space="preserve"> if Possible to connect to base station</w:t>
            </w:r>
            <w:r w:rsidRPr="00D0775C">
              <w:rPr>
                <w:b/>
                <w:bCs/>
                <w:sz w:val="20"/>
                <w:szCs w:val="20"/>
              </w:rPr>
              <w:t xml:space="preserve"> </w:t>
            </w:r>
            <w:r w:rsidRPr="00D0775C">
              <w:rPr>
                <w:b/>
                <w:bCs/>
                <w:i/>
                <w:iCs/>
                <w:sz w:val="20"/>
                <w:szCs w:val="20"/>
              </w:rPr>
              <w:t>(Capacity)</w:t>
            </w:r>
          </w:p>
        </w:tc>
      </w:tr>
      <w:tr w:rsidR="00C82FA2" w:rsidRPr="00D0775C" w14:paraId="78039ECB" w14:textId="77777777" w:rsidTr="005F0283">
        <w:tc>
          <w:tcPr>
            <w:tcW w:w="468" w:type="dxa"/>
          </w:tcPr>
          <w:p w14:paraId="42BC2D90" w14:textId="77777777" w:rsidR="00C82FA2" w:rsidRPr="00D0775C" w:rsidRDefault="00C82FA2" w:rsidP="00C82FA2">
            <w:pPr>
              <w:pStyle w:val="ListParagraph"/>
              <w:numPr>
                <w:ilvl w:val="0"/>
                <w:numId w:val="30"/>
              </w:numPr>
              <w:jc w:val="both"/>
              <w:rPr>
                <w:rFonts w:cstheme="majorBidi"/>
                <w:b/>
                <w:bCs/>
                <w:i/>
                <w:sz w:val="20"/>
                <w:szCs w:val="20"/>
              </w:rPr>
            </w:pPr>
          </w:p>
        </w:tc>
        <w:tc>
          <w:tcPr>
            <w:tcW w:w="8892" w:type="dxa"/>
          </w:tcPr>
          <w:p w14:paraId="482CC162" w14:textId="3DEFDBEA" w:rsidR="00C82FA2" w:rsidRPr="00D0775C" w:rsidRDefault="00C82FA2" w:rsidP="00C82FA2">
            <w:pPr>
              <w:ind w:left="720"/>
              <w:rPr>
                <w:b/>
                <w:bCs/>
                <w:i/>
                <w:iCs/>
                <w:sz w:val="20"/>
                <w:szCs w:val="20"/>
              </w:rPr>
            </w:pPr>
            <w:r w:rsidRPr="00D0775C">
              <w:rPr>
                <w:b/>
                <w:bCs/>
                <w:i/>
                <w:iCs/>
                <w:sz w:val="20"/>
                <w:szCs w:val="20"/>
              </w:rPr>
              <w:t xml:space="preserve">if not </w:t>
            </w:r>
          </w:p>
        </w:tc>
      </w:tr>
      <w:tr w:rsidR="00C82FA2" w:rsidRPr="00D0775C" w14:paraId="55DA8986" w14:textId="77777777" w:rsidTr="005F0283">
        <w:tc>
          <w:tcPr>
            <w:tcW w:w="468" w:type="dxa"/>
          </w:tcPr>
          <w:p w14:paraId="0DD0D851" w14:textId="77777777" w:rsidR="00C82FA2" w:rsidRPr="00D0775C" w:rsidRDefault="00C82FA2" w:rsidP="00C82FA2">
            <w:pPr>
              <w:pStyle w:val="ListParagraph"/>
              <w:numPr>
                <w:ilvl w:val="0"/>
                <w:numId w:val="30"/>
              </w:numPr>
              <w:jc w:val="both"/>
              <w:rPr>
                <w:rFonts w:cstheme="majorBidi"/>
                <w:b/>
                <w:bCs/>
                <w:i/>
                <w:sz w:val="20"/>
                <w:szCs w:val="20"/>
              </w:rPr>
            </w:pPr>
          </w:p>
        </w:tc>
        <w:tc>
          <w:tcPr>
            <w:tcW w:w="8892" w:type="dxa"/>
          </w:tcPr>
          <w:p w14:paraId="20075F2A" w14:textId="3BDACD85" w:rsidR="00C82FA2" w:rsidRPr="00D0775C" w:rsidRDefault="00C82FA2" w:rsidP="00C82FA2">
            <w:pPr>
              <w:ind w:left="1440"/>
              <w:rPr>
                <w:b/>
                <w:bCs/>
                <w:i/>
                <w:iCs/>
                <w:sz w:val="20"/>
                <w:szCs w:val="20"/>
              </w:rPr>
            </w:pPr>
            <w:r w:rsidRPr="00D0775C">
              <w:rPr>
                <w:b/>
                <w:bCs/>
                <w:i/>
                <w:iCs/>
                <w:sz w:val="20"/>
                <w:szCs w:val="20"/>
              </w:rPr>
              <w:t>remove</w:t>
            </w:r>
            <w:r w:rsidRPr="00D0775C">
              <w:rPr>
                <w:sz w:val="20"/>
                <w:szCs w:val="20"/>
              </w:rPr>
              <w:t xml:space="preserve"> that possible connection and repeat from (8)</w:t>
            </w:r>
          </w:p>
        </w:tc>
      </w:tr>
      <w:tr w:rsidR="00C82FA2" w:rsidRPr="00D0775C" w14:paraId="4EAC83AB" w14:textId="77777777" w:rsidTr="005F0283">
        <w:tc>
          <w:tcPr>
            <w:tcW w:w="468" w:type="dxa"/>
          </w:tcPr>
          <w:p w14:paraId="08C25B90" w14:textId="77777777" w:rsidR="00C82FA2" w:rsidRPr="00D0775C" w:rsidRDefault="00C82FA2" w:rsidP="00C82FA2">
            <w:pPr>
              <w:pStyle w:val="ListParagraph"/>
              <w:numPr>
                <w:ilvl w:val="0"/>
                <w:numId w:val="30"/>
              </w:numPr>
              <w:jc w:val="both"/>
              <w:rPr>
                <w:rFonts w:cstheme="majorBidi"/>
                <w:b/>
                <w:bCs/>
                <w:i/>
                <w:sz w:val="20"/>
                <w:szCs w:val="20"/>
              </w:rPr>
            </w:pPr>
          </w:p>
        </w:tc>
        <w:tc>
          <w:tcPr>
            <w:tcW w:w="8892" w:type="dxa"/>
          </w:tcPr>
          <w:p w14:paraId="233F4E53" w14:textId="4B4415D5" w:rsidR="00C82FA2" w:rsidRPr="00D0775C" w:rsidRDefault="00C82FA2" w:rsidP="00C82FA2">
            <w:pPr>
              <w:ind w:left="720"/>
              <w:rPr>
                <w:b/>
                <w:bCs/>
                <w:i/>
                <w:iCs/>
                <w:sz w:val="20"/>
                <w:szCs w:val="20"/>
              </w:rPr>
            </w:pPr>
            <w:r w:rsidRPr="00D0775C">
              <w:rPr>
                <w:b/>
                <w:bCs/>
                <w:i/>
                <w:iCs/>
                <w:sz w:val="20"/>
                <w:szCs w:val="20"/>
              </w:rPr>
              <w:t>end if</w:t>
            </w:r>
          </w:p>
        </w:tc>
      </w:tr>
      <w:tr w:rsidR="00C82FA2" w:rsidRPr="00D0775C" w14:paraId="66FF4DAA" w14:textId="77777777" w:rsidTr="005F0283">
        <w:tc>
          <w:tcPr>
            <w:tcW w:w="468" w:type="dxa"/>
          </w:tcPr>
          <w:p w14:paraId="54E41D95" w14:textId="77777777" w:rsidR="00C82FA2" w:rsidRPr="00D0775C" w:rsidRDefault="00C82FA2" w:rsidP="00C82FA2">
            <w:pPr>
              <w:pStyle w:val="ListParagraph"/>
              <w:numPr>
                <w:ilvl w:val="0"/>
                <w:numId w:val="30"/>
              </w:numPr>
              <w:jc w:val="both"/>
              <w:rPr>
                <w:rFonts w:cstheme="majorBidi"/>
                <w:b/>
                <w:bCs/>
                <w:i/>
                <w:sz w:val="20"/>
                <w:szCs w:val="20"/>
              </w:rPr>
            </w:pPr>
          </w:p>
        </w:tc>
        <w:tc>
          <w:tcPr>
            <w:tcW w:w="8892" w:type="dxa"/>
          </w:tcPr>
          <w:p w14:paraId="4E4FD085" w14:textId="6B535A4E" w:rsidR="00C82FA2" w:rsidRPr="00D0775C" w:rsidRDefault="00C82FA2" w:rsidP="00C82FA2">
            <w:pPr>
              <w:ind w:left="720"/>
              <w:rPr>
                <w:b/>
                <w:bCs/>
                <w:i/>
                <w:iCs/>
                <w:sz w:val="20"/>
                <w:szCs w:val="20"/>
              </w:rPr>
            </w:pPr>
            <w:r w:rsidRPr="00D0775C">
              <w:rPr>
                <w:b/>
                <w:bCs/>
                <w:i/>
                <w:iCs/>
                <w:sz w:val="20"/>
                <w:szCs w:val="20"/>
              </w:rPr>
              <w:t xml:space="preserve">if Possible </w:t>
            </w:r>
          </w:p>
        </w:tc>
      </w:tr>
      <w:tr w:rsidR="00C82FA2" w:rsidRPr="00D0775C" w14:paraId="0164C8A0" w14:textId="77777777" w:rsidTr="005F0283">
        <w:tc>
          <w:tcPr>
            <w:tcW w:w="468" w:type="dxa"/>
          </w:tcPr>
          <w:p w14:paraId="2C5077A4" w14:textId="77777777" w:rsidR="00C82FA2" w:rsidRPr="00D0775C" w:rsidRDefault="00C82FA2" w:rsidP="00C82FA2">
            <w:pPr>
              <w:pStyle w:val="ListParagraph"/>
              <w:numPr>
                <w:ilvl w:val="0"/>
                <w:numId w:val="30"/>
              </w:numPr>
              <w:jc w:val="both"/>
              <w:rPr>
                <w:rFonts w:cstheme="majorBidi"/>
                <w:b/>
                <w:bCs/>
                <w:i/>
                <w:sz w:val="20"/>
                <w:szCs w:val="20"/>
              </w:rPr>
            </w:pPr>
          </w:p>
        </w:tc>
        <w:tc>
          <w:tcPr>
            <w:tcW w:w="8892" w:type="dxa"/>
          </w:tcPr>
          <w:p w14:paraId="260AA4E6" w14:textId="12715707" w:rsidR="00C82FA2" w:rsidRPr="00D0775C" w:rsidRDefault="00C82FA2" w:rsidP="00C82FA2">
            <w:pPr>
              <w:ind w:left="1440"/>
              <w:rPr>
                <w:b/>
                <w:bCs/>
                <w:i/>
                <w:iCs/>
                <w:sz w:val="20"/>
                <w:szCs w:val="20"/>
              </w:rPr>
            </w:pPr>
            <w:r w:rsidRPr="00D0775C">
              <w:rPr>
                <w:b/>
                <w:bCs/>
                <w:i/>
                <w:iCs/>
                <w:sz w:val="20"/>
                <w:szCs w:val="20"/>
              </w:rPr>
              <w:t>Assign</w:t>
            </w:r>
            <w:r w:rsidRPr="00D0775C">
              <w:rPr>
                <w:sz w:val="20"/>
                <w:szCs w:val="20"/>
              </w:rPr>
              <w:t xml:space="preserve"> the user to maximum power received</w:t>
            </w:r>
          </w:p>
        </w:tc>
      </w:tr>
      <w:tr w:rsidR="00C82FA2" w:rsidRPr="00D0775C" w14:paraId="0DAA5AE3" w14:textId="77777777" w:rsidTr="005F0283">
        <w:tc>
          <w:tcPr>
            <w:tcW w:w="468" w:type="dxa"/>
          </w:tcPr>
          <w:p w14:paraId="4395679C" w14:textId="77777777" w:rsidR="00C82FA2" w:rsidRPr="00D0775C" w:rsidRDefault="00C82FA2" w:rsidP="00C82FA2">
            <w:pPr>
              <w:pStyle w:val="ListParagraph"/>
              <w:numPr>
                <w:ilvl w:val="0"/>
                <w:numId w:val="30"/>
              </w:numPr>
              <w:jc w:val="both"/>
              <w:rPr>
                <w:rFonts w:cstheme="majorBidi"/>
                <w:b/>
                <w:bCs/>
                <w:i/>
                <w:sz w:val="20"/>
                <w:szCs w:val="20"/>
              </w:rPr>
            </w:pPr>
          </w:p>
        </w:tc>
        <w:tc>
          <w:tcPr>
            <w:tcW w:w="8892" w:type="dxa"/>
          </w:tcPr>
          <w:p w14:paraId="55B4A1A7" w14:textId="5B6D7A6C" w:rsidR="00C82FA2" w:rsidRPr="00D0775C" w:rsidRDefault="00C82FA2" w:rsidP="00C82FA2">
            <w:pPr>
              <w:ind w:left="720"/>
              <w:rPr>
                <w:b/>
                <w:bCs/>
                <w:i/>
                <w:iCs/>
                <w:sz w:val="20"/>
                <w:szCs w:val="20"/>
              </w:rPr>
            </w:pPr>
            <w:r w:rsidRPr="00D0775C">
              <w:rPr>
                <w:b/>
                <w:bCs/>
                <w:i/>
                <w:iCs/>
                <w:sz w:val="20"/>
                <w:szCs w:val="20"/>
              </w:rPr>
              <w:t>end if</w:t>
            </w:r>
          </w:p>
        </w:tc>
      </w:tr>
      <w:tr w:rsidR="00C82FA2" w:rsidRPr="00D0775C" w14:paraId="4558EDC8" w14:textId="77777777" w:rsidTr="00CE2B83">
        <w:tc>
          <w:tcPr>
            <w:tcW w:w="468" w:type="dxa"/>
            <w:tcBorders>
              <w:bottom w:val="single" w:sz="4" w:space="0" w:color="auto"/>
            </w:tcBorders>
          </w:tcPr>
          <w:p w14:paraId="7830760A" w14:textId="77777777" w:rsidR="00C82FA2" w:rsidRPr="00D0775C" w:rsidRDefault="00C82FA2" w:rsidP="00C82FA2">
            <w:pPr>
              <w:pStyle w:val="ListParagraph"/>
              <w:numPr>
                <w:ilvl w:val="0"/>
                <w:numId w:val="30"/>
              </w:numPr>
              <w:jc w:val="both"/>
              <w:rPr>
                <w:rFonts w:cstheme="majorBidi"/>
                <w:b/>
                <w:bCs/>
                <w:i/>
                <w:sz w:val="20"/>
                <w:szCs w:val="20"/>
              </w:rPr>
            </w:pPr>
          </w:p>
        </w:tc>
        <w:tc>
          <w:tcPr>
            <w:tcW w:w="8892" w:type="dxa"/>
            <w:tcBorders>
              <w:bottom w:val="single" w:sz="4" w:space="0" w:color="auto"/>
            </w:tcBorders>
          </w:tcPr>
          <w:p w14:paraId="762D5D15" w14:textId="70B192A6" w:rsidR="00C95637" w:rsidRPr="00D0775C" w:rsidRDefault="00C82FA2" w:rsidP="00C95637">
            <w:pPr>
              <w:rPr>
                <w:b/>
                <w:bCs/>
                <w:i/>
                <w:iCs/>
                <w:sz w:val="20"/>
                <w:szCs w:val="20"/>
              </w:rPr>
            </w:pPr>
            <w:r w:rsidRPr="00D0775C">
              <w:rPr>
                <w:b/>
                <w:bCs/>
                <w:i/>
                <w:iCs/>
                <w:sz w:val="20"/>
                <w:szCs w:val="20"/>
              </w:rPr>
              <w:t>end for</w:t>
            </w:r>
          </w:p>
        </w:tc>
      </w:tr>
    </w:tbl>
    <w:p w14:paraId="1A07FEB4" w14:textId="5C1AE56E" w:rsidR="00C95637" w:rsidRDefault="00C95637" w:rsidP="00C51688">
      <w:pPr>
        <w:pStyle w:val="NoSpacing"/>
      </w:pPr>
    </w:p>
    <w:tbl>
      <w:tblPr>
        <w:tblStyle w:val="TableGrid"/>
        <w:tblpPr w:leftFromText="180" w:rightFromText="180" w:vertAnchor="text" w:tblpY="1"/>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8"/>
        <w:gridCol w:w="8686"/>
      </w:tblGrid>
      <w:tr w:rsidR="00C95637" w:rsidRPr="007611E9" w14:paraId="42E7B2DD" w14:textId="77777777" w:rsidTr="00CE2B83">
        <w:tc>
          <w:tcPr>
            <w:tcW w:w="9360" w:type="dxa"/>
            <w:gridSpan w:val="2"/>
            <w:tcBorders>
              <w:top w:val="single" w:sz="4" w:space="0" w:color="auto"/>
            </w:tcBorders>
          </w:tcPr>
          <w:p w14:paraId="21B54A14" w14:textId="5DFD13EC" w:rsidR="00C95637" w:rsidRPr="00D0775C" w:rsidRDefault="00C95637" w:rsidP="00CE2B83">
            <w:pPr>
              <w:pStyle w:val="NoSpacing"/>
              <w:spacing w:before="0" w:line="240" w:lineRule="auto"/>
              <w:ind w:firstLine="0"/>
              <w:jc w:val="left"/>
              <w:rPr>
                <w:sz w:val="20"/>
                <w:szCs w:val="20"/>
              </w:rPr>
            </w:pPr>
            <w:bookmarkStart w:id="76" w:name="Algorithm2"/>
            <w:r w:rsidRPr="00D0775C">
              <w:rPr>
                <w:b/>
                <w:bCs/>
                <w:sz w:val="20"/>
                <w:szCs w:val="20"/>
              </w:rPr>
              <w:t>Algorithm 2</w:t>
            </w:r>
            <w:bookmarkEnd w:id="76"/>
            <w:r w:rsidRPr="00D0775C">
              <w:rPr>
                <w:sz w:val="20"/>
                <w:szCs w:val="20"/>
              </w:rPr>
              <w:t xml:space="preserve"> Simple Greedy Algorithm Load Balancing</w:t>
            </w:r>
          </w:p>
        </w:tc>
      </w:tr>
      <w:tr w:rsidR="00C95637" w:rsidRPr="007611E9" w14:paraId="3F5784D3" w14:textId="77777777" w:rsidTr="00CE2B83">
        <w:tc>
          <w:tcPr>
            <w:tcW w:w="468" w:type="dxa"/>
            <w:tcBorders>
              <w:top w:val="single" w:sz="4" w:space="0" w:color="auto"/>
            </w:tcBorders>
          </w:tcPr>
          <w:p w14:paraId="4DC59AB5" w14:textId="77777777" w:rsidR="00C95637" w:rsidRPr="00D0775C" w:rsidRDefault="00C95637" w:rsidP="00CE2B83">
            <w:pPr>
              <w:pStyle w:val="ListParagraph"/>
              <w:numPr>
                <w:ilvl w:val="0"/>
                <w:numId w:val="31"/>
              </w:numPr>
              <w:jc w:val="both"/>
              <w:rPr>
                <w:rFonts w:cstheme="majorBidi"/>
                <w:b/>
                <w:bCs/>
                <w:i/>
                <w:sz w:val="20"/>
                <w:szCs w:val="20"/>
              </w:rPr>
            </w:pPr>
          </w:p>
        </w:tc>
        <w:tc>
          <w:tcPr>
            <w:tcW w:w="8892" w:type="dxa"/>
            <w:tcBorders>
              <w:top w:val="single" w:sz="4" w:space="0" w:color="auto"/>
            </w:tcBorders>
          </w:tcPr>
          <w:p w14:paraId="30CCE41A" w14:textId="77777777" w:rsidR="00C95637" w:rsidRPr="00D0775C" w:rsidRDefault="00C95637" w:rsidP="00CE2B83">
            <w:pPr>
              <w:jc w:val="both"/>
              <w:rPr>
                <w:rFonts w:cstheme="majorBidi"/>
                <w:i/>
                <w:sz w:val="20"/>
                <w:szCs w:val="20"/>
              </w:rPr>
            </w:pPr>
            <w:r w:rsidRPr="00D0775C">
              <w:rPr>
                <w:rFonts w:cstheme="majorBidi"/>
                <w:b/>
                <w:bCs/>
                <w:i/>
                <w:sz w:val="20"/>
                <w:szCs w:val="20"/>
              </w:rPr>
              <w:t>for</w:t>
            </w:r>
            <w:r w:rsidRPr="00D0775C">
              <w:rPr>
                <w:rFonts w:cstheme="majorBidi"/>
                <w:i/>
                <w:sz w:val="20"/>
                <w:szCs w:val="20"/>
              </w:rPr>
              <w:t xml:space="preserve"> user </w:t>
            </w:r>
            <m:oMath>
              <m:r>
                <w:rPr>
                  <w:rFonts w:ascii="Cambria Math" w:hAnsi="Cambria Math" w:cstheme="majorBidi"/>
                  <w:sz w:val="20"/>
                  <w:szCs w:val="20"/>
                </w:rPr>
                <m:t xml:space="preserve">i=1 to </m:t>
              </m:r>
              <m:r>
                <w:rPr>
                  <w:rFonts w:ascii="Cambria Math" w:eastAsiaTheme="minorEastAsia" w:hAnsi="Cambria Math" w:cstheme="majorBidi"/>
                  <w:sz w:val="20"/>
                  <w:szCs w:val="20"/>
                </w:rPr>
                <m:t>N</m:t>
              </m:r>
            </m:oMath>
            <w:r w:rsidRPr="00D0775C">
              <w:rPr>
                <w:rFonts w:eastAsiaTheme="minorEastAsia" w:cstheme="majorBidi"/>
                <w:i/>
                <w:sz w:val="20"/>
                <w:szCs w:val="20"/>
              </w:rPr>
              <w:t xml:space="preserve"> </w:t>
            </w:r>
            <w:r w:rsidRPr="00D0775C">
              <w:rPr>
                <w:rFonts w:eastAsiaTheme="minorEastAsia" w:cstheme="majorBidi"/>
                <w:b/>
                <w:bCs/>
                <w:i/>
                <w:sz w:val="20"/>
                <w:szCs w:val="20"/>
              </w:rPr>
              <w:t>do</w:t>
            </w:r>
          </w:p>
        </w:tc>
      </w:tr>
      <w:tr w:rsidR="00C95637" w:rsidRPr="007611E9" w14:paraId="5296ACE4" w14:textId="77777777" w:rsidTr="00CE2B83">
        <w:tc>
          <w:tcPr>
            <w:tcW w:w="468" w:type="dxa"/>
          </w:tcPr>
          <w:p w14:paraId="1B8F6227" w14:textId="77777777" w:rsidR="00C95637" w:rsidRPr="00D0775C" w:rsidRDefault="00C95637" w:rsidP="00CE2B83">
            <w:pPr>
              <w:pStyle w:val="ListParagraph"/>
              <w:numPr>
                <w:ilvl w:val="0"/>
                <w:numId w:val="31"/>
              </w:numPr>
              <w:jc w:val="both"/>
              <w:rPr>
                <w:rFonts w:cstheme="majorBidi"/>
                <w:b/>
                <w:bCs/>
                <w:i/>
                <w:sz w:val="20"/>
                <w:szCs w:val="20"/>
              </w:rPr>
            </w:pPr>
          </w:p>
        </w:tc>
        <w:tc>
          <w:tcPr>
            <w:tcW w:w="8892" w:type="dxa"/>
          </w:tcPr>
          <w:p w14:paraId="66B5414A" w14:textId="77777777" w:rsidR="00C95637" w:rsidRPr="00D0775C" w:rsidRDefault="00C95637" w:rsidP="00CE2B83">
            <w:pPr>
              <w:ind w:left="720"/>
              <w:rPr>
                <w:rFonts w:cstheme="majorBidi"/>
                <w:i/>
                <w:sz w:val="20"/>
                <w:szCs w:val="20"/>
              </w:rPr>
            </w:pPr>
            <w:r w:rsidRPr="00D0775C">
              <w:rPr>
                <w:rFonts w:cstheme="majorBidi"/>
                <w:b/>
                <w:bCs/>
                <w:i/>
                <w:sz w:val="20"/>
                <w:szCs w:val="20"/>
              </w:rPr>
              <w:t>find</w:t>
            </w:r>
            <w:r w:rsidRPr="00D0775C">
              <w:rPr>
                <w:rFonts w:cstheme="majorBidi"/>
                <w:i/>
                <w:sz w:val="20"/>
                <w:szCs w:val="20"/>
              </w:rPr>
              <w:t xml:space="preserve"> all possible base-stations that user </w:t>
            </w:r>
            <m:oMath>
              <m:r>
                <w:rPr>
                  <w:rFonts w:ascii="Cambria Math" w:hAnsi="Cambria Math" w:cstheme="majorBidi"/>
                  <w:sz w:val="20"/>
                  <w:szCs w:val="20"/>
                </w:rPr>
                <m:t>i</m:t>
              </m:r>
            </m:oMath>
            <w:r w:rsidRPr="00D0775C">
              <w:rPr>
                <w:rFonts w:cstheme="majorBidi"/>
                <w:i/>
                <w:sz w:val="20"/>
                <w:szCs w:val="20"/>
              </w:rPr>
              <w:t xml:space="preserve"> can connect to. </w:t>
            </w:r>
            <m:oMath>
              <m:r>
                <w:rPr>
                  <w:rFonts w:ascii="Cambria Math" w:hAnsi="Cambria Math" w:cstheme="majorBidi"/>
                  <w:sz w:val="20"/>
                  <w:szCs w:val="20"/>
                </w:rPr>
                <m:t>(U)</m:t>
              </m:r>
            </m:oMath>
          </w:p>
        </w:tc>
      </w:tr>
      <w:tr w:rsidR="006270D3" w:rsidRPr="007611E9" w14:paraId="2C199613" w14:textId="77777777" w:rsidTr="00CE2B83">
        <w:tc>
          <w:tcPr>
            <w:tcW w:w="468" w:type="dxa"/>
          </w:tcPr>
          <w:p w14:paraId="7A3D00EC" w14:textId="77777777" w:rsidR="006270D3" w:rsidRPr="00D0775C" w:rsidRDefault="006270D3" w:rsidP="00CE2B83">
            <w:pPr>
              <w:pStyle w:val="ListParagraph"/>
              <w:numPr>
                <w:ilvl w:val="0"/>
                <w:numId w:val="31"/>
              </w:numPr>
              <w:jc w:val="both"/>
              <w:rPr>
                <w:rFonts w:cstheme="majorBidi"/>
                <w:b/>
                <w:bCs/>
                <w:i/>
                <w:sz w:val="20"/>
                <w:szCs w:val="20"/>
              </w:rPr>
            </w:pPr>
          </w:p>
        </w:tc>
        <w:tc>
          <w:tcPr>
            <w:tcW w:w="8892" w:type="dxa"/>
          </w:tcPr>
          <w:p w14:paraId="11595B8B" w14:textId="2AA4C52E" w:rsidR="006270D3" w:rsidRPr="00D0775C" w:rsidRDefault="006270D3" w:rsidP="00CE2B83">
            <w:pPr>
              <w:ind w:left="720"/>
              <w:rPr>
                <w:rFonts w:cstheme="majorBidi"/>
                <w:b/>
                <w:bCs/>
                <w:i/>
                <w:sz w:val="20"/>
                <w:szCs w:val="20"/>
              </w:rPr>
            </w:pPr>
            <w:r w:rsidRPr="00D0775C">
              <w:rPr>
                <w:rFonts w:cstheme="majorBidi"/>
                <w:b/>
                <w:bCs/>
                <w:i/>
                <w:sz w:val="20"/>
                <w:szCs w:val="20"/>
              </w:rPr>
              <w:t xml:space="preserve">for </w:t>
            </w:r>
            <m:oMath>
              <m:r>
                <w:rPr>
                  <w:rFonts w:ascii="Cambria Math" w:hAnsi="Cambria Math" w:cstheme="majorBidi"/>
                  <w:sz w:val="20"/>
                  <w:szCs w:val="20"/>
                </w:rPr>
                <m:t>j=1</m:t>
              </m:r>
              <m:r>
                <w:rPr>
                  <w:rFonts w:ascii="Cambria Math" w:eastAsiaTheme="minorEastAsia" w:hAnsi="Cambria Math" w:cstheme="majorBidi"/>
                  <w:sz w:val="20"/>
                  <w:szCs w:val="20"/>
                </w:rPr>
                <m:t xml:space="preserve"> to U</m:t>
              </m:r>
            </m:oMath>
            <w:r w:rsidRPr="00D0775C">
              <w:rPr>
                <w:rFonts w:eastAsiaTheme="minorEastAsia" w:cstheme="majorBidi"/>
                <w:i/>
                <w:sz w:val="20"/>
                <w:szCs w:val="20"/>
              </w:rPr>
              <w:t xml:space="preserve"> </w:t>
            </w:r>
            <w:r w:rsidRPr="00D0775C">
              <w:rPr>
                <w:rFonts w:eastAsiaTheme="minorEastAsia" w:cstheme="majorBidi"/>
                <w:b/>
                <w:bCs/>
                <w:i/>
                <w:sz w:val="20"/>
                <w:szCs w:val="20"/>
              </w:rPr>
              <w:t>do</w:t>
            </w:r>
          </w:p>
        </w:tc>
      </w:tr>
      <w:tr w:rsidR="006270D3" w:rsidRPr="007611E9" w14:paraId="48DD0E71" w14:textId="77777777" w:rsidTr="00CE2B83">
        <w:tc>
          <w:tcPr>
            <w:tcW w:w="468" w:type="dxa"/>
          </w:tcPr>
          <w:p w14:paraId="18058F3A" w14:textId="77777777" w:rsidR="006270D3" w:rsidRPr="00D0775C" w:rsidRDefault="006270D3" w:rsidP="00CE2B83">
            <w:pPr>
              <w:pStyle w:val="ListParagraph"/>
              <w:numPr>
                <w:ilvl w:val="0"/>
                <w:numId w:val="31"/>
              </w:numPr>
              <w:jc w:val="both"/>
              <w:rPr>
                <w:rFonts w:cstheme="majorBidi"/>
                <w:b/>
                <w:bCs/>
                <w:i/>
                <w:sz w:val="20"/>
                <w:szCs w:val="20"/>
              </w:rPr>
            </w:pPr>
          </w:p>
        </w:tc>
        <w:tc>
          <w:tcPr>
            <w:tcW w:w="8892" w:type="dxa"/>
          </w:tcPr>
          <w:p w14:paraId="28546615" w14:textId="48969650" w:rsidR="006270D3" w:rsidRPr="00D0775C" w:rsidRDefault="006270D3" w:rsidP="00CE2B83">
            <w:pPr>
              <w:ind w:left="1440"/>
              <w:rPr>
                <w:rFonts w:cstheme="majorBidi"/>
                <w:b/>
                <w:bCs/>
                <w:i/>
                <w:sz w:val="20"/>
                <w:szCs w:val="20"/>
              </w:rPr>
            </w:pPr>
            <w:r w:rsidRPr="00D0775C">
              <w:rPr>
                <w:sz w:val="20"/>
                <w:szCs w:val="20"/>
              </w:rPr>
              <w:t xml:space="preserve">(1) Calculate the Power according to </w:t>
            </w:r>
            <w:r w:rsidRPr="00D0775C">
              <w:rPr>
                <w:sz w:val="20"/>
                <w:szCs w:val="20"/>
              </w:rPr>
              <w:fldChar w:fldCharType="begin"/>
            </w:r>
            <w:r w:rsidRPr="00D0775C">
              <w:rPr>
                <w:sz w:val="20"/>
                <w:szCs w:val="20"/>
              </w:rPr>
              <w:instrText xml:space="preserve"> REF _Ref510382881 \h </w:instrText>
            </w:r>
            <w:r w:rsidR="007611E9" w:rsidRPr="00D0775C">
              <w:rPr>
                <w:sz w:val="20"/>
                <w:szCs w:val="20"/>
              </w:rPr>
              <w:instrText xml:space="preserve"> \* MERGEFORMAT </w:instrText>
            </w:r>
            <w:r w:rsidRPr="00D0775C">
              <w:rPr>
                <w:sz w:val="20"/>
                <w:szCs w:val="20"/>
              </w:rPr>
            </w:r>
            <w:r w:rsidRPr="00D0775C">
              <w:rPr>
                <w:sz w:val="20"/>
                <w:szCs w:val="20"/>
              </w:rPr>
              <w:fldChar w:fldCharType="separate"/>
            </w:r>
            <w:r w:rsidR="00913F64" w:rsidRPr="00913F64">
              <w:rPr>
                <w:i/>
                <w:iCs/>
                <w:color w:val="FF0000"/>
                <w:sz w:val="20"/>
                <w:szCs w:val="20"/>
              </w:rPr>
              <w:t>Equation (</w:t>
            </w:r>
            <w:r w:rsidR="00913F64" w:rsidRPr="00913F64">
              <w:rPr>
                <w:i/>
                <w:iCs/>
                <w:noProof/>
                <w:color w:val="FF0000"/>
                <w:sz w:val="20"/>
                <w:szCs w:val="20"/>
                <w:cs/>
              </w:rPr>
              <w:t>‎</w:t>
            </w:r>
            <w:r w:rsidR="00913F64" w:rsidRPr="00913F64">
              <w:rPr>
                <w:i/>
                <w:iCs/>
                <w:noProof/>
                <w:color w:val="FF0000"/>
                <w:sz w:val="20"/>
                <w:szCs w:val="20"/>
              </w:rPr>
              <w:t>3</w:t>
            </w:r>
            <w:r w:rsidR="00913F64" w:rsidRPr="00913F64">
              <w:rPr>
                <w:i/>
                <w:iCs/>
                <w:noProof/>
                <w:color w:val="FF0000"/>
                <w:sz w:val="20"/>
                <w:szCs w:val="20"/>
              </w:rPr>
              <w:noBreakHyphen/>
              <w:t>9</w:t>
            </w:r>
            <w:r w:rsidR="00913F64" w:rsidRPr="00913F64">
              <w:rPr>
                <w:i/>
                <w:iCs/>
                <w:color w:val="FF0000"/>
                <w:sz w:val="20"/>
                <w:szCs w:val="20"/>
              </w:rPr>
              <w:t>)</w:t>
            </w:r>
            <w:r w:rsidRPr="00D0775C">
              <w:rPr>
                <w:sz w:val="20"/>
                <w:szCs w:val="20"/>
              </w:rPr>
              <w:fldChar w:fldCharType="end"/>
            </w:r>
          </w:p>
        </w:tc>
      </w:tr>
      <w:tr w:rsidR="006270D3" w:rsidRPr="007611E9" w14:paraId="677987DD" w14:textId="77777777" w:rsidTr="00CE2B83">
        <w:tc>
          <w:tcPr>
            <w:tcW w:w="468" w:type="dxa"/>
          </w:tcPr>
          <w:p w14:paraId="5E5364C0" w14:textId="77777777" w:rsidR="006270D3" w:rsidRPr="00D0775C" w:rsidRDefault="006270D3" w:rsidP="00CE2B83">
            <w:pPr>
              <w:pStyle w:val="ListParagraph"/>
              <w:numPr>
                <w:ilvl w:val="0"/>
                <w:numId w:val="31"/>
              </w:numPr>
              <w:jc w:val="both"/>
              <w:rPr>
                <w:rFonts w:cstheme="majorBidi"/>
                <w:b/>
                <w:bCs/>
                <w:i/>
                <w:sz w:val="20"/>
                <w:szCs w:val="20"/>
              </w:rPr>
            </w:pPr>
          </w:p>
        </w:tc>
        <w:tc>
          <w:tcPr>
            <w:tcW w:w="8892" w:type="dxa"/>
          </w:tcPr>
          <w:p w14:paraId="404D105D" w14:textId="1DE447A8" w:rsidR="006270D3" w:rsidRPr="00D0775C" w:rsidRDefault="006270D3" w:rsidP="00CE2B83">
            <w:pPr>
              <w:ind w:left="1440"/>
              <w:rPr>
                <w:rFonts w:cstheme="majorBidi"/>
                <w:b/>
                <w:bCs/>
                <w:i/>
                <w:sz w:val="20"/>
                <w:szCs w:val="20"/>
              </w:rPr>
            </w:pPr>
            <w:r w:rsidRPr="00D0775C">
              <w:rPr>
                <w:sz w:val="20"/>
                <w:szCs w:val="20"/>
              </w:rPr>
              <w:t xml:space="preserve">(2) Calculate the SINR according to </w:t>
            </w:r>
            <w:r w:rsidRPr="00D0775C">
              <w:rPr>
                <w:sz w:val="20"/>
                <w:szCs w:val="20"/>
              </w:rPr>
              <w:fldChar w:fldCharType="begin"/>
            </w:r>
            <w:r w:rsidRPr="00D0775C">
              <w:rPr>
                <w:sz w:val="20"/>
                <w:szCs w:val="20"/>
              </w:rPr>
              <w:instrText xml:space="preserve"> REF _Ref510383066 \h </w:instrText>
            </w:r>
            <w:r w:rsidR="007611E9" w:rsidRPr="00D0775C">
              <w:rPr>
                <w:sz w:val="20"/>
                <w:szCs w:val="20"/>
              </w:rPr>
              <w:instrText xml:space="preserve"> \* MERGEFORMAT </w:instrText>
            </w:r>
            <w:r w:rsidRPr="00D0775C">
              <w:rPr>
                <w:sz w:val="20"/>
                <w:szCs w:val="20"/>
              </w:rPr>
            </w:r>
            <w:r w:rsidRPr="00D0775C">
              <w:rPr>
                <w:sz w:val="20"/>
                <w:szCs w:val="20"/>
              </w:rPr>
              <w:fldChar w:fldCharType="separate"/>
            </w:r>
            <w:r w:rsidR="00913F64" w:rsidRPr="00913F64">
              <w:rPr>
                <w:i/>
                <w:iCs/>
                <w:color w:val="FF0000"/>
                <w:sz w:val="20"/>
                <w:szCs w:val="20"/>
              </w:rPr>
              <w:t>Equation (</w:t>
            </w:r>
            <w:r w:rsidR="00913F64" w:rsidRPr="00913F64">
              <w:rPr>
                <w:i/>
                <w:iCs/>
                <w:noProof/>
                <w:color w:val="FF0000"/>
                <w:sz w:val="20"/>
                <w:szCs w:val="20"/>
                <w:cs/>
              </w:rPr>
              <w:t>‎</w:t>
            </w:r>
            <w:r w:rsidR="00913F64" w:rsidRPr="00913F64">
              <w:rPr>
                <w:i/>
                <w:iCs/>
                <w:noProof/>
                <w:color w:val="FF0000"/>
                <w:sz w:val="20"/>
                <w:szCs w:val="20"/>
              </w:rPr>
              <w:t>3</w:t>
            </w:r>
            <w:r w:rsidR="00913F64" w:rsidRPr="00913F64">
              <w:rPr>
                <w:i/>
                <w:iCs/>
                <w:noProof/>
                <w:color w:val="FF0000"/>
                <w:sz w:val="20"/>
                <w:szCs w:val="20"/>
              </w:rPr>
              <w:noBreakHyphen/>
              <w:t>11</w:t>
            </w:r>
            <w:r w:rsidR="00913F64" w:rsidRPr="00913F64">
              <w:rPr>
                <w:i/>
                <w:iCs/>
                <w:color w:val="FF0000"/>
                <w:sz w:val="20"/>
                <w:szCs w:val="20"/>
              </w:rPr>
              <w:t>)</w:t>
            </w:r>
            <w:r w:rsidRPr="00D0775C">
              <w:rPr>
                <w:sz w:val="20"/>
                <w:szCs w:val="20"/>
              </w:rPr>
              <w:fldChar w:fldCharType="end"/>
            </w:r>
          </w:p>
        </w:tc>
      </w:tr>
      <w:tr w:rsidR="006270D3" w:rsidRPr="007611E9" w14:paraId="68D27F4A" w14:textId="77777777" w:rsidTr="00CE2B83">
        <w:tc>
          <w:tcPr>
            <w:tcW w:w="468" w:type="dxa"/>
          </w:tcPr>
          <w:p w14:paraId="592820CB" w14:textId="77777777" w:rsidR="006270D3" w:rsidRPr="00D0775C" w:rsidRDefault="006270D3" w:rsidP="00CE2B83">
            <w:pPr>
              <w:pStyle w:val="ListParagraph"/>
              <w:numPr>
                <w:ilvl w:val="0"/>
                <w:numId w:val="31"/>
              </w:numPr>
              <w:jc w:val="both"/>
              <w:rPr>
                <w:rFonts w:cstheme="majorBidi"/>
                <w:b/>
                <w:bCs/>
                <w:i/>
                <w:sz w:val="20"/>
                <w:szCs w:val="20"/>
              </w:rPr>
            </w:pPr>
          </w:p>
        </w:tc>
        <w:tc>
          <w:tcPr>
            <w:tcW w:w="8892" w:type="dxa"/>
          </w:tcPr>
          <w:p w14:paraId="737EF6E4" w14:textId="2452D5D3" w:rsidR="006270D3" w:rsidRPr="00D0775C" w:rsidRDefault="006270D3" w:rsidP="00CE2B83">
            <w:pPr>
              <w:ind w:left="720"/>
              <w:rPr>
                <w:rFonts w:cstheme="majorBidi"/>
                <w:b/>
                <w:bCs/>
                <w:i/>
                <w:sz w:val="20"/>
                <w:szCs w:val="20"/>
              </w:rPr>
            </w:pPr>
            <w:r w:rsidRPr="00D0775C">
              <w:rPr>
                <w:b/>
                <w:bCs/>
                <w:sz w:val="20"/>
                <w:szCs w:val="20"/>
              </w:rPr>
              <w:t>end for</w:t>
            </w:r>
          </w:p>
        </w:tc>
      </w:tr>
      <w:tr w:rsidR="006270D3" w:rsidRPr="007611E9" w14:paraId="21CEBFC5" w14:textId="77777777" w:rsidTr="00CE2B83">
        <w:tc>
          <w:tcPr>
            <w:tcW w:w="468" w:type="dxa"/>
          </w:tcPr>
          <w:p w14:paraId="51444B1B" w14:textId="77777777" w:rsidR="006270D3" w:rsidRPr="00D0775C" w:rsidRDefault="006270D3" w:rsidP="00CE2B83">
            <w:pPr>
              <w:pStyle w:val="ListParagraph"/>
              <w:numPr>
                <w:ilvl w:val="0"/>
                <w:numId w:val="31"/>
              </w:numPr>
              <w:jc w:val="both"/>
              <w:rPr>
                <w:rFonts w:cstheme="majorBidi"/>
                <w:b/>
                <w:bCs/>
                <w:i/>
                <w:sz w:val="20"/>
                <w:szCs w:val="20"/>
              </w:rPr>
            </w:pPr>
          </w:p>
        </w:tc>
        <w:tc>
          <w:tcPr>
            <w:tcW w:w="8892" w:type="dxa"/>
          </w:tcPr>
          <w:p w14:paraId="4402283F" w14:textId="77D340FE" w:rsidR="006270D3" w:rsidRPr="00D0775C" w:rsidRDefault="006270D3" w:rsidP="00CE2B83">
            <w:pPr>
              <w:ind w:left="720"/>
              <w:rPr>
                <w:sz w:val="20"/>
                <w:szCs w:val="20"/>
              </w:rPr>
            </w:pPr>
            <w:r w:rsidRPr="00D0775C">
              <w:rPr>
                <w:b/>
                <w:bCs/>
                <w:sz w:val="20"/>
                <w:szCs w:val="20"/>
              </w:rPr>
              <w:t>Sperate</w:t>
            </w:r>
            <w:r w:rsidRPr="00D0775C">
              <w:rPr>
                <w:sz w:val="20"/>
                <w:szCs w:val="20"/>
              </w:rPr>
              <w:t xml:space="preserve"> Macro Base stations into </w:t>
            </w:r>
            <m:oMath>
              <m:sSub>
                <m:sSubPr>
                  <m:ctrlPr>
                    <w:rPr>
                      <w:rFonts w:ascii="Cambria Math" w:hAnsi="Cambria Math"/>
                      <w:i/>
                      <w:sz w:val="20"/>
                      <w:szCs w:val="20"/>
                    </w:rPr>
                  </m:ctrlPr>
                </m:sSubPr>
                <m:e>
                  <m:r>
                    <w:rPr>
                      <w:rFonts w:ascii="Cambria Math" w:hAnsi="Cambria Math"/>
                      <w:sz w:val="20"/>
                      <w:szCs w:val="20"/>
                    </w:rPr>
                    <m:t>U</m:t>
                  </m:r>
                </m:e>
                <m:sub>
                  <m:r>
                    <w:rPr>
                      <w:rFonts w:ascii="Cambria Math" w:hAnsi="Cambria Math"/>
                      <w:sz w:val="20"/>
                      <w:szCs w:val="20"/>
                    </w:rPr>
                    <m:t>m</m:t>
                  </m:r>
                </m:sub>
              </m:sSub>
            </m:oMath>
            <w:r w:rsidRPr="00D0775C">
              <w:rPr>
                <w:sz w:val="20"/>
                <w:szCs w:val="20"/>
              </w:rPr>
              <w:t xml:space="preserve"> and Femto base station into </w:t>
            </w:r>
            <m:oMath>
              <m:sSub>
                <m:sSubPr>
                  <m:ctrlPr>
                    <w:rPr>
                      <w:rFonts w:ascii="Cambria Math" w:hAnsi="Cambria Math"/>
                      <w:i/>
                      <w:sz w:val="20"/>
                      <w:szCs w:val="20"/>
                    </w:rPr>
                  </m:ctrlPr>
                </m:sSubPr>
                <m:e>
                  <m:r>
                    <w:rPr>
                      <w:rFonts w:ascii="Cambria Math" w:hAnsi="Cambria Math"/>
                      <w:sz w:val="20"/>
                      <w:szCs w:val="20"/>
                    </w:rPr>
                    <m:t>U</m:t>
                  </m:r>
                </m:e>
                <m:sub>
                  <m:r>
                    <w:rPr>
                      <w:rFonts w:ascii="Cambria Math" w:hAnsi="Cambria Math"/>
                      <w:sz w:val="20"/>
                      <w:szCs w:val="20"/>
                    </w:rPr>
                    <m:t>f</m:t>
                  </m:r>
                </m:sub>
              </m:sSub>
            </m:oMath>
          </w:p>
        </w:tc>
      </w:tr>
      <w:tr w:rsidR="007323AE" w:rsidRPr="007611E9" w14:paraId="5B652F4F" w14:textId="77777777" w:rsidTr="00CE2B83">
        <w:tc>
          <w:tcPr>
            <w:tcW w:w="468" w:type="dxa"/>
          </w:tcPr>
          <w:p w14:paraId="4DD209A2" w14:textId="77777777" w:rsidR="007323AE" w:rsidRPr="00D0775C" w:rsidRDefault="007323AE" w:rsidP="00CE2B83">
            <w:pPr>
              <w:pStyle w:val="ListParagraph"/>
              <w:numPr>
                <w:ilvl w:val="0"/>
                <w:numId w:val="31"/>
              </w:numPr>
              <w:jc w:val="both"/>
              <w:rPr>
                <w:rFonts w:cstheme="majorBidi"/>
                <w:b/>
                <w:bCs/>
                <w:i/>
                <w:sz w:val="20"/>
                <w:szCs w:val="20"/>
              </w:rPr>
            </w:pPr>
          </w:p>
        </w:tc>
        <w:tc>
          <w:tcPr>
            <w:tcW w:w="8892" w:type="dxa"/>
          </w:tcPr>
          <w:p w14:paraId="0DC86206" w14:textId="1291C711" w:rsidR="007323AE" w:rsidRPr="00D0775C" w:rsidRDefault="007323AE" w:rsidP="00CE2B83">
            <w:pPr>
              <w:ind w:left="720"/>
              <w:rPr>
                <w:b/>
                <w:bCs/>
                <w:sz w:val="20"/>
                <w:szCs w:val="20"/>
              </w:rPr>
            </w:pPr>
            <w:r w:rsidRPr="00D0775C">
              <w:rPr>
                <w:b/>
                <w:bCs/>
                <w:sz w:val="20"/>
                <w:szCs w:val="20"/>
              </w:rPr>
              <w:t xml:space="preserve">set </w:t>
            </w:r>
            <m:oMath>
              <m:r>
                <w:rPr>
                  <w:rFonts w:ascii="Cambria Math" w:hAnsi="Cambria Math"/>
                  <w:sz w:val="20"/>
                  <w:szCs w:val="20"/>
                </w:rPr>
                <m:t>flag = 0</m:t>
              </m:r>
            </m:oMath>
          </w:p>
        </w:tc>
      </w:tr>
      <w:tr w:rsidR="006270D3" w:rsidRPr="007611E9" w14:paraId="4FDE9326" w14:textId="77777777" w:rsidTr="00CE2B83">
        <w:tc>
          <w:tcPr>
            <w:tcW w:w="468" w:type="dxa"/>
          </w:tcPr>
          <w:p w14:paraId="334B1C96" w14:textId="77777777" w:rsidR="006270D3" w:rsidRPr="00D0775C" w:rsidRDefault="006270D3" w:rsidP="00CE2B83">
            <w:pPr>
              <w:pStyle w:val="ListParagraph"/>
              <w:ind w:left="360"/>
              <w:jc w:val="both"/>
              <w:rPr>
                <w:rFonts w:cstheme="majorBidi"/>
                <w:b/>
                <w:bCs/>
                <w:i/>
                <w:sz w:val="20"/>
                <w:szCs w:val="20"/>
              </w:rPr>
            </w:pPr>
          </w:p>
        </w:tc>
        <w:tc>
          <w:tcPr>
            <w:tcW w:w="8892" w:type="dxa"/>
          </w:tcPr>
          <w:p w14:paraId="63946B20" w14:textId="77777777" w:rsidR="006270D3" w:rsidRPr="00D0775C" w:rsidRDefault="006270D3" w:rsidP="00CE2B83">
            <w:pPr>
              <w:rPr>
                <w:b/>
                <w:bCs/>
                <w:sz w:val="20"/>
                <w:szCs w:val="20"/>
              </w:rPr>
            </w:pPr>
          </w:p>
        </w:tc>
      </w:tr>
      <w:tr w:rsidR="006270D3" w:rsidRPr="007611E9" w14:paraId="38BB65EF" w14:textId="77777777" w:rsidTr="00CE2B83">
        <w:tc>
          <w:tcPr>
            <w:tcW w:w="468" w:type="dxa"/>
          </w:tcPr>
          <w:p w14:paraId="139FBBF7" w14:textId="77777777" w:rsidR="006270D3" w:rsidRPr="00D0775C" w:rsidRDefault="006270D3" w:rsidP="00CE2B83">
            <w:pPr>
              <w:pStyle w:val="ListParagraph"/>
              <w:numPr>
                <w:ilvl w:val="0"/>
                <w:numId w:val="31"/>
              </w:numPr>
              <w:jc w:val="both"/>
              <w:rPr>
                <w:rFonts w:cstheme="majorBidi"/>
                <w:b/>
                <w:bCs/>
                <w:i/>
                <w:sz w:val="20"/>
                <w:szCs w:val="20"/>
              </w:rPr>
            </w:pPr>
          </w:p>
        </w:tc>
        <w:tc>
          <w:tcPr>
            <w:tcW w:w="8892" w:type="dxa"/>
          </w:tcPr>
          <w:p w14:paraId="71FAAC93" w14:textId="31BAB8FE" w:rsidR="006270D3" w:rsidRPr="00D0775C" w:rsidRDefault="006270D3" w:rsidP="00CE2B83">
            <w:pPr>
              <w:ind w:left="720"/>
              <w:rPr>
                <w:i/>
                <w:iCs/>
                <w:sz w:val="20"/>
                <w:szCs w:val="20"/>
                <w:u w:val="single"/>
              </w:rPr>
            </w:pPr>
            <w:r w:rsidRPr="00D0775C">
              <w:rPr>
                <w:i/>
                <w:iCs/>
                <w:sz w:val="20"/>
                <w:szCs w:val="20"/>
                <w:u w:val="single"/>
              </w:rPr>
              <w:t>Load Balancing allocation Based on Power</w:t>
            </w:r>
            <w:r w:rsidR="005222A6" w:rsidRPr="00D0775C">
              <w:rPr>
                <w:i/>
                <w:iCs/>
                <w:sz w:val="20"/>
                <w:szCs w:val="20"/>
                <w:u w:val="single"/>
              </w:rPr>
              <w:t>/SINR</w:t>
            </w:r>
          </w:p>
        </w:tc>
      </w:tr>
      <w:tr w:rsidR="00477BF7" w:rsidRPr="007611E9" w14:paraId="6F526379" w14:textId="77777777" w:rsidTr="00CE2B83">
        <w:tc>
          <w:tcPr>
            <w:tcW w:w="468" w:type="dxa"/>
          </w:tcPr>
          <w:p w14:paraId="66E5938B" w14:textId="77777777" w:rsidR="00477BF7" w:rsidRPr="00D0775C" w:rsidRDefault="00477BF7" w:rsidP="00CE2B83">
            <w:pPr>
              <w:pStyle w:val="ListParagraph"/>
              <w:numPr>
                <w:ilvl w:val="0"/>
                <w:numId w:val="31"/>
              </w:numPr>
              <w:jc w:val="both"/>
              <w:rPr>
                <w:rFonts w:cstheme="majorBidi"/>
                <w:b/>
                <w:bCs/>
                <w:i/>
                <w:sz w:val="20"/>
                <w:szCs w:val="20"/>
              </w:rPr>
            </w:pPr>
          </w:p>
        </w:tc>
        <w:tc>
          <w:tcPr>
            <w:tcW w:w="8892" w:type="dxa"/>
          </w:tcPr>
          <w:p w14:paraId="105A328F" w14:textId="51643C80" w:rsidR="007611E9" w:rsidRPr="00D0775C" w:rsidRDefault="007611E9" w:rsidP="00CE2B83">
            <w:pPr>
              <w:ind w:left="720"/>
              <w:rPr>
                <w:rFonts w:eastAsiaTheme="minorEastAsia"/>
                <w:i/>
                <w:sz w:val="20"/>
                <w:szCs w:val="20"/>
              </w:rPr>
            </w:pPr>
            <w:r w:rsidRPr="00D0775C">
              <w:rPr>
                <w:b/>
                <w:bCs/>
                <w:i/>
                <w:iCs/>
                <w:sz w:val="20"/>
                <w:szCs w:val="20"/>
              </w:rPr>
              <w:t xml:space="preserve">sort descending </w:t>
            </w:r>
            <m:oMath>
              <m:sSub>
                <m:sSubPr>
                  <m:ctrlPr>
                    <w:rPr>
                      <w:rFonts w:ascii="Cambria Math" w:hAnsi="Cambria Math"/>
                      <w:i/>
                      <w:sz w:val="20"/>
                      <w:szCs w:val="20"/>
                    </w:rPr>
                  </m:ctrlPr>
                </m:sSubPr>
                <m:e>
                  <m:r>
                    <w:rPr>
                      <w:rFonts w:ascii="Cambria Math" w:hAnsi="Cambria Math"/>
                      <w:sz w:val="20"/>
                      <w:szCs w:val="20"/>
                    </w:rPr>
                    <m:t>U</m:t>
                  </m:r>
                </m:e>
                <m:sub>
                  <m:r>
                    <w:rPr>
                      <w:rFonts w:ascii="Cambria Math" w:hAnsi="Cambria Math"/>
                      <w:sz w:val="20"/>
                      <w:szCs w:val="20"/>
                    </w:rPr>
                    <m:t>f</m:t>
                  </m:r>
                </m:sub>
              </m:sSub>
            </m:oMath>
            <w:r w:rsidR="005222A6" w:rsidRPr="00D0775C">
              <w:rPr>
                <w:rFonts w:eastAsiaTheme="minorEastAsia"/>
                <w:i/>
                <w:sz w:val="20"/>
                <w:szCs w:val="20"/>
              </w:rPr>
              <w:t>based on Power/SINR</w:t>
            </w:r>
          </w:p>
        </w:tc>
      </w:tr>
      <w:tr w:rsidR="007611E9" w:rsidRPr="007611E9" w14:paraId="5793EF21" w14:textId="77777777" w:rsidTr="00CE2B83">
        <w:tc>
          <w:tcPr>
            <w:tcW w:w="468" w:type="dxa"/>
          </w:tcPr>
          <w:p w14:paraId="7FA3F0A3" w14:textId="77777777" w:rsidR="007611E9" w:rsidRPr="00D0775C" w:rsidRDefault="007611E9" w:rsidP="00CE2B83">
            <w:pPr>
              <w:pStyle w:val="ListParagraph"/>
              <w:numPr>
                <w:ilvl w:val="0"/>
                <w:numId w:val="31"/>
              </w:numPr>
              <w:jc w:val="both"/>
              <w:rPr>
                <w:rFonts w:cstheme="majorBidi"/>
                <w:b/>
                <w:bCs/>
                <w:i/>
                <w:sz w:val="20"/>
                <w:szCs w:val="20"/>
              </w:rPr>
            </w:pPr>
          </w:p>
        </w:tc>
        <w:tc>
          <w:tcPr>
            <w:tcW w:w="8892" w:type="dxa"/>
          </w:tcPr>
          <w:p w14:paraId="4F53A955" w14:textId="402E9559" w:rsidR="007611E9" w:rsidRPr="00D0775C" w:rsidRDefault="007611E9" w:rsidP="00CE2B83">
            <w:pPr>
              <w:ind w:left="720"/>
              <w:rPr>
                <w:b/>
                <w:bCs/>
                <w:i/>
                <w:iCs/>
                <w:sz w:val="20"/>
                <w:szCs w:val="20"/>
              </w:rPr>
            </w:pPr>
            <w:r w:rsidRPr="00D0775C">
              <w:rPr>
                <w:rFonts w:cstheme="majorBidi"/>
                <w:b/>
                <w:bCs/>
                <w:i/>
                <w:sz w:val="20"/>
                <w:szCs w:val="20"/>
              </w:rPr>
              <w:t xml:space="preserve">for </w:t>
            </w:r>
            <m:oMath>
              <m:r>
                <w:rPr>
                  <w:rFonts w:ascii="Cambria Math" w:hAnsi="Cambria Math" w:cstheme="majorBidi"/>
                  <w:sz w:val="20"/>
                  <w:szCs w:val="20"/>
                </w:rPr>
                <m:t>j=1</m:t>
              </m:r>
              <m:r>
                <w:rPr>
                  <w:rFonts w:ascii="Cambria Math" w:eastAsiaTheme="minorEastAsia" w:hAnsi="Cambria Math" w:cstheme="majorBidi"/>
                  <w:sz w:val="20"/>
                  <w:szCs w:val="20"/>
                </w:rPr>
                <m:t xml:space="preserve"> to </m:t>
              </m:r>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U</m:t>
                  </m:r>
                </m:e>
                <m:sub>
                  <m:r>
                    <w:rPr>
                      <w:rFonts w:ascii="Cambria Math" w:eastAsiaTheme="minorEastAsia" w:hAnsi="Cambria Math" w:cstheme="majorBidi"/>
                      <w:sz w:val="20"/>
                      <w:szCs w:val="20"/>
                    </w:rPr>
                    <m:t>f</m:t>
                  </m:r>
                </m:sub>
              </m:sSub>
            </m:oMath>
            <w:r w:rsidRPr="00D0775C">
              <w:rPr>
                <w:rFonts w:eastAsiaTheme="minorEastAsia" w:cstheme="majorBidi"/>
                <w:i/>
                <w:sz w:val="20"/>
                <w:szCs w:val="20"/>
              </w:rPr>
              <w:t xml:space="preserve"> </w:t>
            </w:r>
            <w:r w:rsidRPr="00D0775C">
              <w:rPr>
                <w:rFonts w:eastAsiaTheme="minorEastAsia" w:cstheme="majorBidi"/>
                <w:b/>
                <w:bCs/>
                <w:i/>
                <w:sz w:val="20"/>
                <w:szCs w:val="20"/>
              </w:rPr>
              <w:t>do</w:t>
            </w:r>
          </w:p>
        </w:tc>
      </w:tr>
      <w:tr w:rsidR="006270D3" w:rsidRPr="007611E9" w14:paraId="30DF92F6" w14:textId="77777777" w:rsidTr="00CE2B83">
        <w:tc>
          <w:tcPr>
            <w:tcW w:w="468" w:type="dxa"/>
          </w:tcPr>
          <w:p w14:paraId="65D49165" w14:textId="77777777" w:rsidR="006270D3" w:rsidRPr="00D0775C" w:rsidRDefault="006270D3" w:rsidP="00CE2B83">
            <w:pPr>
              <w:pStyle w:val="ListParagraph"/>
              <w:numPr>
                <w:ilvl w:val="0"/>
                <w:numId w:val="31"/>
              </w:numPr>
              <w:jc w:val="both"/>
              <w:rPr>
                <w:rFonts w:cstheme="majorBidi"/>
                <w:b/>
                <w:bCs/>
                <w:i/>
                <w:sz w:val="20"/>
                <w:szCs w:val="20"/>
              </w:rPr>
            </w:pPr>
          </w:p>
        </w:tc>
        <w:tc>
          <w:tcPr>
            <w:tcW w:w="8892" w:type="dxa"/>
          </w:tcPr>
          <w:p w14:paraId="26DABF09" w14:textId="5E45D0B4" w:rsidR="006270D3" w:rsidRPr="00D0775C" w:rsidRDefault="006270D3" w:rsidP="00CE2B83">
            <w:pPr>
              <w:ind w:left="1440"/>
              <w:rPr>
                <w:sz w:val="20"/>
                <w:szCs w:val="20"/>
              </w:rPr>
            </w:pPr>
            <w:r w:rsidRPr="00D0775C">
              <w:rPr>
                <w:b/>
                <w:bCs/>
                <w:i/>
                <w:iCs/>
                <w:sz w:val="20"/>
                <w:szCs w:val="20"/>
              </w:rPr>
              <w:t>check</w:t>
            </w:r>
            <w:r w:rsidRPr="00D0775C">
              <w:rPr>
                <w:sz w:val="20"/>
                <w:szCs w:val="20"/>
              </w:rPr>
              <w:t xml:space="preserve"> if Possible to connect to base station</w:t>
            </w:r>
            <w:r w:rsidRPr="00D0775C">
              <w:rPr>
                <w:b/>
                <w:bCs/>
                <w:sz w:val="20"/>
                <w:szCs w:val="20"/>
              </w:rPr>
              <w:t xml:space="preserve"> </w:t>
            </w:r>
            <w:r w:rsidR="007611E9" w:rsidRPr="00D0775C">
              <w:rPr>
                <w:sz w:val="20"/>
                <w:szCs w:val="20"/>
              </w:rPr>
              <w:t>j</w:t>
            </w:r>
            <w:r w:rsidR="007611E9" w:rsidRPr="00D0775C">
              <w:rPr>
                <w:b/>
                <w:bCs/>
                <w:sz w:val="20"/>
                <w:szCs w:val="20"/>
              </w:rPr>
              <w:t xml:space="preserve"> </w:t>
            </w:r>
            <w:r w:rsidRPr="00D0775C">
              <w:rPr>
                <w:b/>
                <w:bCs/>
                <w:i/>
                <w:iCs/>
                <w:sz w:val="20"/>
                <w:szCs w:val="20"/>
              </w:rPr>
              <w:t>(Capacity)</w:t>
            </w:r>
          </w:p>
        </w:tc>
      </w:tr>
      <w:tr w:rsidR="006270D3" w:rsidRPr="007611E9" w14:paraId="765FE1A1" w14:textId="77777777" w:rsidTr="00CE2B83">
        <w:tc>
          <w:tcPr>
            <w:tcW w:w="468" w:type="dxa"/>
          </w:tcPr>
          <w:p w14:paraId="0C15C747" w14:textId="77777777" w:rsidR="006270D3" w:rsidRPr="00D0775C" w:rsidRDefault="006270D3" w:rsidP="00CE2B83">
            <w:pPr>
              <w:pStyle w:val="ListParagraph"/>
              <w:numPr>
                <w:ilvl w:val="0"/>
                <w:numId w:val="31"/>
              </w:numPr>
              <w:jc w:val="both"/>
              <w:rPr>
                <w:rFonts w:cstheme="majorBidi"/>
                <w:b/>
                <w:bCs/>
                <w:i/>
                <w:sz w:val="20"/>
                <w:szCs w:val="20"/>
              </w:rPr>
            </w:pPr>
          </w:p>
        </w:tc>
        <w:tc>
          <w:tcPr>
            <w:tcW w:w="8892" w:type="dxa"/>
          </w:tcPr>
          <w:p w14:paraId="3A8AB573" w14:textId="77777777" w:rsidR="006270D3" w:rsidRPr="00D0775C" w:rsidRDefault="006270D3" w:rsidP="00CE2B83">
            <w:pPr>
              <w:ind w:left="1440"/>
              <w:rPr>
                <w:i/>
                <w:iCs/>
                <w:sz w:val="20"/>
                <w:szCs w:val="20"/>
              </w:rPr>
            </w:pPr>
            <w:r w:rsidRPr="00D0775C">
              <w:rPr>
                <w:b/>
                <w:bCs/>
                <w:i/>
                <w:iCs/>
                <w:sz w:val="20"/>
                <w:szCs w:val="20"/>
              </w:rPr>
              <w:t xml:space="preserve">if not </w:t>
            </w:r>
          </w:p>
        </w:tc>
      </w:tr>
      <w:tr w:rsidR="006270D3" w:rsidRPr="007611E9" w14:paraId="36C6CA5D" w14:textId="77777777" w:rsidTr="00CE2B83">
        <w:tc>
          <w:tcPr>
            <w:tcW w:w="468" w:type="dxa"/>
          </w:tcPr>
          <w:p w14:paraId="575FCA0F" w14:textId="77777777" w:rsidR="006270D3" w:rsidRPr="00D0775C" w:rsidRDefault="006270D3" w:rsidP="00CE2B83">
            <w:pPr>
              <w:pStyle w:val="ListParagraph"/>
              <w:numPr>
                <w:ilvl w:val="0"/>
                <w:numId w:val="31"/>
              </w:numPr>
              <w:jc w:val="both"/>
              <w:rPr>
                <w:rFonts w:cstheme="majorBidi"/>
                <w:b/>
                <w:bCs/>
                <w:i/>
                <w:sz w:val="20"/>
                <w:szCs w:val="20"/>
              </w:rPr>
            </w:pPr>
          </w:p>
        </w:tc>
        <w:tc>
          <w:tcPr>
            <w:tcW w:w="8892" w:type="dxa"/>
          </w:tcPr>
          <w:p w14:paraId="10D782EF" w14:textId="3801F515" w:rsidR="006270D3" w:rsidRPr="00D0775C" w:rsidRDefault="006270D3" w:rsidP="00CE2B83">
            <w:pPr>
              <w:ind w:left="2160"/>
              <w:rPr>
                <w:b/>
                <w:bCs/>
                <w:sz w:val="20"/>
                <w:szCs w:val="20"/>
              </w:rPr>
            </w:pPr>
            <w:r w:rsidRPr="00D0775C">
              <w:rPr>
                <w:b/>
                <w:bCs/>
                <w:i/>
                <w:iCs/>
                <w:sz w:val="20"/>
                <w:szCs w:val="20"/>
              </w:rPr>
              <w:t>remove</w:t>
            </w:r>
            <w:r w:rsidRPr="00D0775C">
              <w:rPr>
                <w:sz w:val="20"/>
                <w:szCs w:val="20"/>
              </w:rPr>
              <w:t xml:space="preserve"> that possible connection and repeat from </w:t>
            </w:r>
            <w:r w:rsidR="007323AE" w:rsidRPr="00D0775C">
              <w:rPr>
                <w:sz w:val="20"/>
                <w:szCs w:val="20"/>
              </w:rPr>
              <w:t>(1</w:t>
            </w:r>
            <w:r w:rsidR="005222A6" w:rsidRPr="00D0775C">
              <w:rPr>
                <w:sz w:val="20"/>
                <w:szCs w:val="20"/>
              </w:rPr>
              <w:t>1</w:t>
            </w:r>
            <w:r w:rsidR="007323AE" w:rsidRPr="00D0775C">
              <w:rPr>
                <w:sz w:val="20"/>
                <w:szCs w:val="20"/>
              </w:rPr>
              <w:t>)</w:t>
            </w:r>
          </w:p>
        </w:tc>
      </w:tr>
      <w:tr w:rsidR="006270D3" w:rsidRPr="007611E9" w14:paraId="35308BC1" w14:textId="77777777" w:rsidTr="00CE2B83">
        <w:tc>
          <w:tcPr>
            <w:tcW w:w="468" w:type="dxa"/>
          </w:tcPr>
          <w:p w14:paraId="034E2CD4" w14:textId="77777777" w:rsidR="006270D3" w:rsidRPr="00D0775C" w:rsidRDefault="006270D3" w:rsidP="00CE2B83">
            <w:pPr>
              <w:pStyle w:val="ListParagraph"/>
              <w:numPr>
                <w:ilvl w:val="0"/>
                <w:numId w:val="31"/>
              </w:numPr>
              <w:jc w:val="both"/>
              <w:rPr>
                <w:rFonts w:cstheme="majorBidi"/>
                <w:b/>
                <w:bCs/>
                <w:i/>
                <w:sz w:val="20"/>
                <w:szCs w:val="20"/>
              </w:rPr>
            </w:pPr>
          </w:p>
        </w:tc>
        <w:tc>
          <w:tcPr>
            <w:tcW w:w="8892" w:type="dxa"/>
          </w:tcPr>
          <w:p w14:paraId="691A68BA" w14:textId="77777777" w:rsidR="006270D3" w:rsidRPr="00D0775C" w:rsidRDefault="006270D3" w:rsidP="00CE2B83">
            <w:pPr>
              <w:ind w:left="1440"/>
              <w:rPr>
                <w:b/>
                <w:bCs/>
                <w:i/>
                <w:iCs/>
                <w:sz w:val="20"/>
                <w:szCs w:val="20"/>
              </w:rPr>
            </w:pPr>
            <w:r w:rsidRPr="00D0775C">
              <w:rPr>
                <w:b/>
                <w:bCs/>
                <w:i/>
                <w:iCs/>
                <w:sz w:val="20"/>
                <w:szCs w:val="20"/>
              </w:rPr>
              <w:t>end if</w:t>
            </w:r>
          </w:p>
        </w:tc>
      </w:tr>
      <w:tr w:rsidR="006270D3" w:rsidRPr="007611E9" w14:paraId="60590311" w14:textId="77777777" w:rsidTr="00CE2B83">
        <w:tc>
          <w:tcPr>
            <w:tcW w:w="468" w:type="dxa"/>
          </w:tcPr>
          <w:p w14:paraId="226E2FF9" w14:textId="77777777" w:rsidR="006270D3" w:rsidRPr="00D0775C" w:rsidRDefault="006270D3" w:rsidP="00CE2B83">
            <w:pPr>
              <w:pStyle w:val="ListParagraph"/>
              <w:numPr>
                <w:ilvl w:val="0"/>
                <w:numId w:val="31"/>
              </w:numPr>
              <w:jc w:val="both"/>
              <w:rPr>
                <w:rFonts w:cstheme="majorBidi"/>
                <w:b/>
                <w:bCs/>
                <w:i/>
                <w:sz w:val="20"/>
                <w:szCs w:val="20"/>
              </w:rPr>
            </w:pPr>
          </w:p>
        </w:tc>
        <w:tc>
          <w:tcPr>
            <w:tcW w:w="8892" w:type="dxa"/>
          </w:tcPr>
          <w:p w14:paraId="78333A85" w14:textId="77777777" w:rsidR="006270D3" w:rsidRPr="00D0775C" w:rsidRDefault="006270D3" w:rsidP="00CE2B83">
            <w:pPr>
              <w:ind w:left="1440"/>
              <w:rPr>
                <w:i/>
                <w:iCs/>
                <w:sz w:val="20"/>
                <w:szCs w:val="20"/>
              </w:rPr>
            </w:pPr>
            <w:r w:rsidRPr="00D0775C">
              <w:rPr>
                <w:b/>
                <w:bCs/>
                <w:i/>
                <w:iCs/>
                <w:sz w:val="20"/>
                <w:szCs w:val="20"/>
              </w:rPr>
              <w:t xml:space="preserve">if Possible </w:t>
            </w:r>
          </w:p>
        </w:tc>
      </w:tr>
      <w:tr w:rsidR="006270D3" w:rsidRPr="007611E9" w14:paraId="485A36FB" w14:textId="77777777" w:rsidTr="00CE2B83">
        <w:tc>
          <w:tcPr>
            <w:tcW w:w="468" w:type="dxa"/>
          </w:tcPr>
          <w:p w14:paraId="51D77BAA" w14:textId="77777777" w:rsidR="006270D3" w:rsidRPr="00D0775C" w:rsidRDefault="006270D3" w:rsidP="00CE2B83">
            <w:pPr>
              <w:pStyle w:val="ListParagraph"/>
              <w:numPr>
                <w:ilvl w:val="0"/>
                <w:numId w:val="31"/>
              </w:numPr>
              <w:jc w:val="both"/>
              <w:rPr>
                <w:rFonts w:cstheme="majorBidi"/>
                <w:b/>
                <w:bCs/>
                <w:i/>
                <w:sz w:val="20"/>
                <w:szCs w:val="20"/>
              </w:rPr>
            </w:pPr>
          </w:p>
        </w:tc>
        <w:tc>
          <w:tcPr>
            <w:tcW w:w="8892" w:type="dxa"/>
          </w:tcPr>
          <w:p w14:paraId="52B01674" w14:textId="4AF5996C" w:rsidR="006270D3" w:rsidRPr="00D0775C" w:rsidRDefault="006270D3" w:rsidP="00CE2B83">
            <w:pPr>
              <w:ind w:left="2160"/>
              <w:rPr>
                <w:sz w:val="20"/>
                <w:szCs w:val="20"/>
              </w:rPr>
            </w:pPr>
            <w:r w:rsidRPr="00D0775C">
              <w:rPr>
                <w:b/>
                <w:bCs/>
                <w:i/>
                <w:iCs/>
                <w:sz w:val="20"/>
                <w:szCs w:val="20"/>
              </w:rPr>
              <w:t>Assign</w:t>
            </w:r>
            <w:r w:rsidRPr="00D0775C">
              <w:rPr>
                <w:sz w:val="20"/>
                <w:szCs w:val="20"/>
              </w:rPr>
              <w:t xml:space="preserve"> the user to </w:t>
            </w:r>
            <w:r w:rsidR="007323AE" w:rsidRPr="00D0775C">
              <w:rPr>
                <w:sz w:val="20"/>
                <w:szCs w:val="20"/>
              </w:rPr>
              <w:t xml:space="preserve">the femto base station </w:t>
            </w:r>
          </w:p>
        </w:tc>
      </w:tr>
      <w:tr w:rsidR="007323AE" w:rsidRPr="007611E9" w14:paraId="1FE3E5FC" w14:textId="77777777" w:rsidTr="00CE2B83">
        <w:tc>
          <w:tcPr>
            <w:tcW w:w="468" w:type="dxa"/>
          </w:tcPr>
          <w:p w14:paraId="71878710" w14:textId="77777777" w:rsidR="007323AE" w:rsidRPr="00D0775C" w:rsidRDefault="007323AE" w:rsidP="00CE2B83">
            <w:pPr>
              <w:pStyle w:val="ListParagraph"/>
              <w:numPr>
                <w:ilvl w:val="0"/>
                <w:numId w:val="31"/>
              </w:numPr>
              <w:jc w:val="both"/>
              <w:rPr>
                <w:rFonts w:cstheme="majorBidi"/>
                <w:b/>
                <w:bCs/>
                <w:i/>
                <w:sz w:val="20"/>
                <w:szCs w:val="20"/>
              </w:rPr>
            </w:pPr>
          </w:p>
        </w:tc>
        <w:tc>
          <w:tcPr>
            <w:tcW w:w="8892" w:type="dxa"/>
          </w:tcPr>
          <w:p w14:paraId="7755567D" w14:textId="561319C4" w:rsidR="007323AE" w:rsidRPr="00D0775C" w:rsidRDefault="007323AE" w:rsidP="00CE2B83">
            <w:pPr>
              <w:ind w:left="2160"/>
              <w:rPr>
                <w:b/>
                <w:bCs/>
                <w:i/>
                <w:iCs/>
                <w:sz w:val="20"/>
                <w:szCs w:val="20"/>
              </w:rPr>
            </w:pPr>
            <w:r w:rsidRPr="00D0775C">
              <w:rPr>
                <w:b/>
                <w:bCs/>
                <w:sz w:val="20"/>
                <w:szCs w:val="20"/>
              </w:rPr>
              <w:t xml:space="preserve">set </w:t>
            </w:r>
            <m:oMath>
              <m:r>
                <w:rPr>
                  <w:rFonts w:ascii="Cambria Math" w:hAnsi="Cambria Math"/>
                  <w:sz w:val="20"/>
                  <w:szCs w:val="20"/>
                </w:rPr>
                <m:t>flag = 1</m:t>
              </m:r>
            </m:oMath>
          </w:p>
        </w:tc>
      </w:tr>
      <w:tr w:rsidR="007323AE" w:rsidRPr="007611E9" w14:paraId="582D7AD7" w14:textId="77777777" w:rsidTr="00CE2B83">
        <w:tc>
          <w:tcPr>
            <w:tcW w:w="468" w:type="dxa"/>
          </w:tcPr>
          <w:p w14:paraId="4BB64586" w14:textId="77777777" w:rsidR="007323AE" w:rsidRPr="00D0775C" w:rsidRDefault="007323AE" w:rsidP="00CE2B83">
            <w:pPr>
              <w:pStyle w:val="ListParagraph"/>
              <w:numPr>
                <w:ilvl w:val="0"/>
                <w:numId w:val="31"/>
              </w:numPr>
              <w:jc w:val="both"/>
              <w:rPr>
                <w:rFonts w:cstheme="majorBidi"/>
                <w:b/>
                <w:bCs/>
                <w:i/>
                <w:sz w:val="20"/>
                <w:szCs w:val="20"/>
              </w:rPr>
            </w:pPr>
          </w:p>
        </w:tc>
        <w:tc>
          <w:tcPr>
            <w:tcW w:w="8892" w:type="dxa"/>
          </w:tcPr>
          <w:p w14:paraId="2A96043E" w14:textId="12A495AE" w:rsidR="007323AE" w:rsidRPr="00D0775C" w:rsidRDefault="007323AE" w:rsidP="00CE2B83">
            <w:pPr>
              <w:ind w:left="2160"/>
              <w:rPr>
                <w:b/>
                <w:bCs/>
                <w:sz w:val="20"/>
                <w:szCs w:val="20"/>
              </w:rPr>
            </w:pPr>
            <w:r w:rsidRPr="00D0775C">
              <w:rPr>
                <w:b/>
                <w:bCs/>
                <w:sz w:val="20"/>
                <w:szCs w:val="20"/>
              </w:rPr>
              <w:t>break</w:t>
            </w:r>
          </w:p>
        </w:tc>
      </w:tr>
      <w:tr w:rsidR="006270D3" w:rsidRPr="007611E9" w14:paraId="4730ED64" w14:textId="77777777" w:rsidTr="00CE2B83">
        <w:tc>
          <w:tcPr>
            <w:tcW w:w="468" w:type="dxa"/>
          </w:tcPr>
          <w:p w14:paraId="47FC2907" w14:textId="77777777" w:rsidR="006270D3" w:rsidRPr="00D0775C" w:rsidRDefault="006270D3" w:rsidP="00CE2B83">
            <w:pPr>
              <w:pStyle w:val="ListParagraph"/>
              <w:numPr>
                <w:ilvl w:val="0"/>
                <w:numId w:val="31"/>
              </w:numPr>
              <w:jc w:val="both"/>
              <w:rPr>
                <w:rFonts w:cstheme="majorBidi"/>
                <w:b/>
                <w:bCs/>
                <w:i/>
                <w:sz w:val="20"/>
                <w:szCs w:val="20"/>
              </w:rPr>
            </w:pPr>
          </w:p>
        </w:tc>
        <w:tc>
          <w:tcPr>
            <w:tcW w:w="8892" w:type="dxa"/>
          </w:tcPr>
          <w:p w14:paraId="2FBED653" w14:textId="77777777" w:rsidR="006270D3" w:rsidRPr="00D0775C" w:rsidRDefault="006270D3" w:rsidP="00CE2B83">
            <w:pPr>
              <w:ind w:left="1440"/>
              <w:rPr>
                <w:b/>
                <w:bCs/>
                <w:i/>
                <w:iCs/>
                <w:sz w:val="20"/>
                <w:szCs w:val="20"/>
              </w:rPr>
            </w:pPr>
            <w:r w:rsidRPr="00D0775C">
              <w:rPr>
                <w:b/>
                <w:bCs/>
                <w:i/>
                <w:iCs/>
                <w:sz w:val="20"/>
                <w:szCs w:val="20"/>
              </w:rPr>
              <w:t>end if</w:t>
            </w:r>
          </w:p>
        </w:tc>
      </w:tr>
      <w:tr w:rsidR="007323AE" w:rsidRPr="007611E9" w14:paraId="6A71859D" w14:textId="77777777" w:rsidTr="00CE2B83">
        <w:tc>
          <w:tcPr>
            <w:tcW w:w="468" w:type="dxa"/>
          </w:tcPr>
          <w:p w14:paraId="6313B282" w14:textId="77777777" w:rsidR="007323AE" w:rsidRPr="00D0775C" w:rsidRDefault="007323AE" w:rsidP="00CE2B83">
            <w:pPr>
              <w:pStyle w:val="ListParagraph"/>
              <w:numPr>
                <w:ilvl w:val="0"/>
                <w:numId w:val="31"/>
              </w:numPr>
              <w:jc w:val="both"/>
              <w:rPr>
                <w:rFonts w:cstheme="majorBidi"/>
                <w:b/>
                <w:bCs/>
                <w:i/>
                <w:sz w:val="20"/>
                <w:szCs w:val="20"/>
              </w:rPr>
            </w:pPr>
          </w:p>
        </w:tc>
        <w:tc>
          <w:tcPr>
            <w:tcW w:w="8892" w:type="dxa"/>
          </w:tcPr>
          <w:p w14:paraId="05B42163" w14:textId="01F2CC50" w:rsidR="007323AE" w:rsidRPr="00D0775C" w:rsidRDefault="007323AE" w:rsidP="00CE2B83">
            <w:pPr>
              <w:ind w:left="720"/>
              <w:rPr>
                <w:b/>
                <w:bCs/>
                <w:i/>
                <w:iCs/>
                <w:sz w:val="20"/>
                <w:szCs w:val="20"/>
              </w:rPr>
            </w:pPr>
            <w:r w:rsidRPr="00D0775C">
              <w:rPr>
                <w:b/>
                <w:bCs/>
                <w:i/>
                <w:iCs/>
                <w:sz w:val="20"/>
                <w:szCs w:val="20"/>
              </w:rPr>
              <w:t>end for</w:t>
            </w:r>
          </w:p>
        </w:tc>
      </w:tr>
      <w:tr w:rsidR="006270D3" w:rsidRPr="007611E9" w14:paraId="73E79B93" w14:textId="77777777" w:rsidTr="00CE2B83">
        <w:tc>
          <w:tcPr>
            <w:tcW w:w="468" w:type="dxa"/>
          </w:tcPr>
          <w:p w14:paraId="3B0FFADB" w14:textId="77777777" w:rsidR="006270D3" w:rsidRPr="00D0775C" w:rsidRDefault="006270D3" w:rsidP="00CE2B83">
            <w:pPr>
              <w:pStyle w:val="ListParagraph"/>
              <w:ind w:left="360"/>
              <w:jc w:val="both"/>
              <w:rPr>
                <w:rFonts w:cstheme="majorBidi"/>
                <w:b/>
                <w:bCs/>
                <w:i/>
                <w:sz w:val="20"/>
                <w:szCs w:val="20"/>
              </w:rPr>
            </w:pPr>
          </w:p>
        </w:tc>
        <w:tc>
          <w:tcPr>
            <w:tcW w:w="8892" w:type="dxa"/>
          </w:tcPr>
          <w:p w14:paraId="6F17821E" w14:textId="25BC4587" w:rsidR="006270D3" w:rsidRPr="00D0775C" w:rsidRDefault="006270D3" w:rsidP="00CE2B83">
            <w:pPr>
              <w:ind w:left="720"/>
              <w:rPr>
                <w:b/>
                <w:bCs/>
                <w:sz w:val="20"/>
                <w:szCs w:val="20"/>
              </w:rPr>
            </w:pPr>
          </w:p>
        </w:tc>
      </w:tr>
      <w:tr w:rsidR="00F46CBB" w:rsidRPr="007611E9" w14:paraId="01822E7C" w14:textId="77777777" w:rsidTr="00CE2B83">
        <w:tc>
          <w:tcPr>
            <w:tcW w:w="468" w:type="dxa"/>
          </w:tcPr>
          <w:p w14:paraId="43498D7E" w14:textId="77777777" w:rsidR="00F46CBB" w:rsidRPr="00D0775C" w:rsidRDefault="00F46CBB" w:rsidP="00CE2B83">
            <w:pPr>
              <w:pStyle w:val="ListParagraph"/>
              <w:numPr>
                <w:ilvl w:val="0"/>
                <w:numId w:val="31"/>
              </w:numPr>
              <w:jc w:val="both"/>
              <w:rPr>
                <w:rFonts w:cstheme="majorBidi"/>
                <w:b/>
                <w:bCs/>
                <w:i/>
                <w:sz w:val="20"/>
                <w:szCs w:val="20"/>
              </w:rPr>
            </w:pPr>
          </w:p>
        </w:tc>
        <w:tc>
          <w:tcPr>
            <w:tcW w:w="8892" w:type="dxa"/>
          </w:tcPr>
          <w:p w14:paraId="77C5FCDA" w14:textId="082A1375" w:rsidR="00F46CBB" w:rsidRPr="00D0775C" w:rsidRDefault="00F46CBB" w:rsidP="00CE2B83">
            <w:pPr>
              <w:ind w:left="720"/>
              <w:rPr>
                <w:i/>
                <w:iCs/>
                <w:sz w:val="20"/>
                <w:szCs w:val="20"/>
                <w:u w:val="single"/>
              </w:rPr>
            </w:pPr>
            <w:r w:rsidRPr="00D0775C">
              <w:rPr>
                <w:b/>
                <w:bCs/>
                <w:sz w:val="20"/>
                <w:szCs w:val="20"/>
              </w:rPr>
              <w:t xml:space="preserve">If </w:t>
            </w:r>
            <w:r w:rsidRPr="00D0775C">
              <w:rPr>
                <w:sz w:val="20"/>
                <w:szCs w:val="20"/>
              </w:rPr>
              <w:t xml:space="preserve">flag </w:t>
            </w:r>
            <w:r w:rsidR="00F56139" w:rsidRPr="00D0775C">
              <w:rPr>
                <w:rFonts w:cstheme="majorBidi"/>
                <w:sz w:val="20"/>
                <w:szCs w:val="20"/>
              </w:rPr>
              <w:t xml:space="preserve">≠ </w:t>
            </w:r>
            <w:r w:rsidRPr="00D0775C">
              <w:rPr>
                <w:sz w:val="20"/>
                <w:szCs w:val="20"/>
              </w:rPr>
              <w:t>1</w:t>
            </w:r>
          </w:p>
        </w:tc>
      </w:tr>
      <w:tr w:rsidR="00F56139" w:rsidRPr="007611E9" w14:paraId="2E0C21E0" w14:textId="77777777" w:rsidTr="00CE2B83">
        <w:tc>
          <w:tcPr>
            <w:tcW w:w="468" w:type="dxa"/>
          </w:tcPr>
          <w:p w14:paraId="24F65DF7" w14:textId="77777777" w:rsidR="00F56139" w:rsidRPr="00D0775C" w:rsidRDefault="00F56139" w:rsidP="00CE2B83">
            <w:pPr>
              <w:pStyle w:val="ListParagraph"/>
              <w:numPr>
                <w:ilvl w:val="0"/>
                <w:numId w:val="31"/>
              </w:numPr>
              <w:jc w:val="both"/>
              <w:rPr>
                <w:rFonts w:cstheme="majorBidi"/>
                <w:b/>
                <w:bCs/>
                <w:i/>
                <w:sz w:val="20"/>
                <w:szCs w:val="20"/>
              </w:rPr>
            </w:pPr>
          </w:p>
        </w:tc>
        <w:tc>
          <w:tcPr>
            <w:tcW w:w="8892" w:type="dxa"/>
          </w:tcPr>
          <w:p w14:paraId="1A7FA5E6" w14:textId="511AFC4A" w:rsidR="00F56139" w:rsidRPr="00D0775C" w:rsidRDefault="00F56139" w:rsidP="00CE2B83">
            <w:pPr>
              <w:ind w:left="1440"/>
              <w:rPr>
                <w:i/>
                <w:iCs/>
                <w:sz w:val="20"/>
                <w:szCs w:val="20"/>
                <w:u w:val="single"/>
              </w:rPr>
            </w:pPr>
            <w:r w:rsidRPr="00D0775C">
              <w:rPr>
                <w:b/>
                <w:bCs/>
                <w:i/>
                <w:iCs/>
                <w:sz w:val="20"/>
                <w:szCs w:val="20"/>
              </w:rPr>
              <w:t xml:space="preserve">sort descending </w:t>
            </w:r>
            <m:oMath>
              <m:sSub>
                <m:sSubPr>
                  <m:ctrlPr>
                    <w:rPr>
                      <w:rFonts w:ascii="Cambria Math" w:hAnsi="Cambria Math"/>
                      <w:i/>
                      <w:sz w:val="20"/>
                      <w:szCs w:val="20"/>
                    </w:rPr>
                  </m:ctrlPr>
                </m:sSubPr>
                <m:e>
                  <m:r>
                    <w:rPr>
                      <w:rFonts w:ascii="Cambria Math" w:hAnsi="Cambria Math"/>
                      <w:sz w:val="20"/>
                      <w:szCs w:val="20"/>
                    </w:rPr>
                    <m:t>U</m:t>
                  </m:r>
                </m:e>
                <m:sub>
                  <m:r>
                    <w:rPr>
                      <w:rFonts w:ascii="Cambria Math" w:hAnsi="Cambria Math"/>
                      <w:sz w:val="20"/>
                      <w:szCs w:val="20"/>
                    </w:rPr>
                    <m:t>m</m:t>
                  </m:r>
                </m:sub>
              </m:sSub>
            </m:oMath>
            <w:r w:rsidR="005222A6" w:rsidRPr="00D0775C">
              <w:rPr>
                <w:rFonts w:eastAsiaTheme="minorEastAsia"/>
                <w:i/>
                <w:sz w:val="20"/>
                <w:szCs w:val="20"/>
              </w:rPr>
              <w:t xml:space="preserve"> based on Power/SINR</w:t>
            </w:r>
          </w:p>
        </w:tc>
      </w:tr>
      <w:tr w:rsidR="00F56139" w:rsidRPr="007611E9" w14:paraId="4AF1984F" w14:textId="77777777" w:rsidTr="00CE2B83">
        <w:tc>
          <w:tcPr>
            <w:tcW w:w="468" w:type="dxa"/>
          </w:tcPr>
          <w:p w14:paraId="3B8972FD" w14:textId="77777777" w:rsidR="00F56139" w:rsidRPr="00D0775C" w:rsidRDefault="00F56139" w:rsidP="00CE2B83">
            <w:pPr>
              <w:pStyle w:val="ListParagraph"/>
              <w:numPr>
                <w:ilvl w:val="0"/>
                <w:numId w:val="31"/>
              </w:numPr>
              <w:jc w:val="both"/>
              <w:rPr>
                <w:rFonts w:cstheme="majorBidi"/>
                <w:b/>
                <w:bCs/>
                <w:i/>
                <w:sz w:val="20"/>
                <w:szCs w:val="20"/>
              </w:rPr>
            </w:pPr>
          </w:p>
        </w:tc>
        <w:tc>
          <w:tcPr>
            <w:tcW w:w="8892" w:type="dxa"/>
          </w:tcPr>
          <w:p w14:paraId="230D292E" w14:textId="3CF637BB" w:rsidR="00F56139" w:rsidRPr="00D0775C" w:rsidRDefault="00F56139" w:rsidP="00CE2B83">
            <w:pPr>
              <w:ind w:left="1440"/>
              <w:rPr>
                <w:i/>
                <w:iCs/>
                <w:sz w:val="20"/>
                <w:szCs w:val="20"/>
                <w:u w:val="single"/>
              </w:rPr>
            </w:pPr>
            <w:r w:rsidRPr="00D0775C">
              <w:rPr>
                <w:rFonts w:cstheme="majorBidi"/>
                <w:b/>
                <w:bCs/>
                <w:i/>
                <w:sz w:val="20"/>
                <w:szCs w:val="20"/>
              </w:rPr>
              <w:t xml:space="preserve">for </w:t>
            </w:r>
            <m:oMath>
              <m:r>
                <w:rPr>
                  <w:rFonts w:ascii="Cambria Math" w:hAnsi="Cambria Math" w:cstheme="majorBidi"/>
                  <w:sz w:val="20"/>
                  <w:szCs w:val="20"/>
                </w:rPr>
                <m:t>j=1</m:t>
              </m:r>
              <m:r>
                <w:rPr>
                  <w:rFonts w:ascii="Cambria Math" w:eastAsiaTheme="minorEastAsia" w:hAnsi="Cambria Math" w:cstheme="majorBidi"/>
                  <w:sz w:val="20"/>
                  <w:szCs w:val="20"/>
                </w:rPr>
                <m:t xml:space="preserve"> to </m:t>
              </m:r>
              <m:sSub>
                <m:sSubPr>
                  <m:ctrlPr>
                    <w:rPr>
                      <w:rFonts w:ascii="Cambria Math" w:eastAsiaTheme="minorEastAsia" w:hAnsi="Cambria Math" w:cstheme="majorBidi"/>
                      <w:i/>
                      <w:sz w:val="20"/>
                      <w:szCs w:val="20"/>
                    </w:rPr>
                  </m:ctrlPr>
                </m:sSubPr>
                <m:e>
                  <m:r>
                    <w:rPr>
                      <w:rFonts w:ascii="Cambria Math" w:eastAsiaTheme="minorEastAsia" w:hAnsi="Cambria Math" w:cstheme="majorBidi"/>
                      <w:sz w:val="20"/>
                      <w:szCs w:val="20"/>
                    </w:rPr>
                    <m:t>U</m:t>
                  </m:r>
                </m:e>
                <m:sub>
                  <m:r>
                    <w:rPr>
                      <w:rFonts w:ascii="Cambria Math" w:eastAsiaTheme="minorEastAsia" w:hAnsi="Cambria Math" w:cstheme="majorBidi"/>
                      <w:sz w:val="20"/>
                      <w:szCs w:val="20"/>
                    </w:rPr>
                    <m:t>f</m:t>
                  </m:r>
                </m:sub>
              </m:sSub>
            </m:oMath>
            <w:r w:rsidRPr="00D0775C">
              <w:rPr>
                <w:rFonts w:eastAsiaTheme="minorEastAsia" w:cstheme="majorBidi"/>
                <w:i/>
                <w:sz w:val="20"/>
                <w:szCs w:val="20"/>
              </w:rPr>
              <w:t xml:space="preserve"> </w:t>
            </w:r>
            <w:r w:rsidRPr="00D0775C">
              <w:rPr>
                <w:rFonts w:eastAsiaTheme="minorEastAsia" w:cstheme="majorBidi"/>
                <w:b/>
                <w:bCs/>
                <w:i/>
                <w:sz w:val="20"/>
                <w:szCs w:val="20"/>
              </w:rPr>
              <w:t>do</w:t>
            </w:r>
          </w:p>
        </w:tc>
      </w:tr>
      <w:tr w:rsidR="00F56139" w:rsidRPr="007611E9" w14:paraId="39D957E2" w14:textId="77777777" w:rsidTr="00CE2B83">
        <w:tc>
          <w:tcPr>
            <w:tcW w:w="468" w:type="dxa"/>
          </w:tcPr>
          <w:p w14:paraId="4CF2862A" w14:textId="77777777" w:rsidR="00F56139" w:rsidRPr="00D0775C" w:rsidRDefault="00F56139" w:rsidP="00CE2B83">
            <w:pPr>
              <w:pStyle w:val="ListParagraph"/>
              <w:numPr>
                <w:ilvl w:val="0"/>
                <w:numId w:val="31"/>
              </w:numPr>
              <w:jc w:val="both"/>
              <w:rPr>
                <w:rFonts w:cstheme="majorBidi"/>
                <w:b/>
                <w:bCs/>
                <w:i/>
                <w:sz w:val="20"/>
                <w:szCs w:val="20"/>
              </w:rPr>
            </w:pPr>
          </w:p>
        </w:tc>
        <w:tc>
          <w:tcPr>
            <w:tcW w:w="8892" w:type="dxa"/>
          </w:tcPr>
          <w:p w14:paraId="0F11D306" w14:textId="4CC4E7F6" w:rsidR="00F56139" w:rsidRPr="00D0775C" w:rsidRDefault="00F56139" w:rsidP="00CE2B83">
            <w:pPr>
              <w:ind w:left="2160"/>
              <w:rPr>
                <w:i/>
                <w:iCs/>
                <w:sz w:val="20"/>
                <w:szCs w:val="20"/>
                <w:u w:val="single"/>
              </w:rPr>
            </w:pPr>
            <w:r w:rsidRPr="00D0775C">
              <w:rPr>
                <w:b/>
                <w:bCs/>
                <w:i/>
                <w:iCs/>
                <w:sz w:val="20"/>
                <w:szCs w:val="20"/>
              </w:rPr>
              <w:t>check</w:t>
            </w:r>
            <w:r w:rsidRPr="00D0775C">
              <w:rPr>
                <w:sz w:val="20"/>
                <w:szCs w:val="20"/>
              </w:rPr>
              <w:t xml:space="preserve"> if Possible to connect to base station</w:t>
            </w:r>
            <w:r w:rsidRPr="00D0775C">
              <w:rPr>
                <w:b/>
                <w:bCs/>
                <w:sz w:val="20"/>
                <w:szCs w:val="20"/>
              </w:rPr>
              <w:t xml:space="preserve"> </w:t>
            </w:r>
            <w:r w:rsidRPr="00D0775C">
              <w:rPr>
                <w:sz w:val="20"/>
                <w:szCs w:val="20"/>
              </w:rPr>
              <w:t>j</w:t>
            </w:r>
            <w:r w:rsidRPr="00D0775C">
              <w:rPr>
                <w:b/>
                <w:bCs/>
                <w:sz w:val="20"/>
                <w:szCs w:val="20"/>
              </w:rPr>
              <w:t xml:space="preserve"> </w:t>
            </w:r>
            <w:r w:rsidRPr="00D0775C">
              <w:rPr>
                <w:b/>
                <w:bCs/>
                <w:i/>
                <w:iCs/>
                <w:sz w:val="20"/>
                <w:szCs w:val="20"/>
              </w:rPr>
              <w:t>(Capacity)</w:t>
            </w:r>
          </w:p>
        </w:tc>
      </w:tr>
      <w:tr w:rsidR="00F56139" w:rsidRPr="007611E9" w14:paraId="0E7396F7" w14:textId="77777777" w:rsidTr="00CE2B83">
        <w:tc>
          <w:tcPr>
            <w:tcW w:w="468" w:type="dxa"/>
          </w:tcPr>
          <w:p w14:paraId="40C11BFC" w14:textId="77777777" w:rsidR="00F56139" w:rsidRPr="00D0775C" w:rsidRDefault="00F56139" w:rsidP="00CE2B83">
            <w:pPr>
              <w:pStyle w:val="ListParagraph"/>
              <w:numPr>
                <w:ilvl w:val="0"/>
                <w:numId w:val="31"/>
              </w:numPr>
              <w:jc w:val="both"/>
              <w:rPr>
                <w:rFonts w:cstheme="majorBidi"/>
                <w:b/>
                <w:bCs/>
                <w:i/>
                <w:sz w:val="20"/>
                <w:szCs w:val="20"/>
              </w:rPr>
            </w:pPr>
          </w:p>
        </w:tc>
        <w:tc>
          <w:tcPr>
            <w:tcW w:w="8892" w:type="dxa"/>
          </w:tcPr>
          <w:p w14:paraId="4B5B73BA" w14:textId="3903A44E" w:rsidR="00F56139" w:rsidRPr="00D0775C" w:rsidRDefault="00F56139" w:rsidP="00CE2B83">
            <w:pPr>
              <w:ind w:left="2160"/>
              <w:rPr>
                <w:i/>
                <w:iCs/>
                <w:sz w:val="20"/>
                <w:szCs w:val="20"/>
                <w:u w:val="single"/>
              </w:rPr>
            </w:pPr>
            <w:r w:rsidRPr="00D0775C">
              <w:rPr>
                <w:b/>
                <w:bCs/>
                <w:i/>
                <w:iCs/>
                <w:sz w:val="20"/>
                <w:szCs w:val="20"/>
              </w:rPr>
              <w:t xml:space="preserve">if not </w:t>
            </w:r>
          </w:p>
        </w:tc>
      </w:tr>
      <w:tr w:rsidR="00F56139" w:rsidRPr="007611E9" w14:paraId="5D1C4CFA" w14:textId="77777777" w:rsidTr="00CE2B83">
        <w:tc>
          <w:tcPr>
            <w:tcW w:w="468" w:type="dxa"/>
          </w:tcPr>
          <w:p w14:paraId="09A43762" w14:textId="77777777" w:rsidR="00F56139" w:rsidRPr="00D0775C" w:rsidRDefault="00F56139" w:rsidP="00CE2B83">
            <w:pPr>
              <w:pStyle w:val="ListParagraph"/>
              <w:numPr>
                <w:ilvl w:val="0"/>
                <w:numId w:val="31"/>
              </w:numPr>
              <w:jc w:val="both"/>
              <w:rPr>
                <w:rFonts w:cstheme="majorBidi"/>
                <w:b/>
                <w:bCs/>
                <w:i/>
                <w:sz w:val="20"/>
                <w:szCs w:val="20"/>
              </w:rPr>
            </w:pPr>
          </w:p>
        </w:tc>
        <w:tc>
          <w:tcPr>
            <w:tcW w:w="8892" w:type="dxa"/>
          </w:tcPr>
          <w:p w14:paraId="7BED63D8" w14:textId="3785C649" w:rsidR="00F56139" w:rsidRPr="00D0775C" w:rsidRDefault="00F56139" w:rsidP="00CE2B83">
            <w:pPr>
              <w:ind w:left="2880"/>
              <w:rPr>
                <w:i/>
                <w:iCs/>
                <w:sz w:val="20"/>
                <w:szCs w:val="20"/>
                <w:u w:val="single"/>
              </w:rPr>
            </w:pPr>
            <w:r w:rsidRPr="00D0775C">
              <w:rPr>
                <w:b/>
                <w:bCs/>
                <w:i/>
                <w:iCs/>
                <w:sz w:val="20"/>
                <w:szCs w:val="20"/>
              </w:rPr>
              <w:t>remove</w:t>
            </w:r>
            <w:r w:rsidRPr="00D0775C">
              <w:rPr>
                <w:sz w:val="20"/>
                <w:szCs w:val="20"/>
              </w:rPr>
              <w:t xml:space="preserve"> that possible connection and repeat from (</w:t>
            </w:r>
            <w:r w:rsidR="008E720C" w:rsidRPr="00D0775C">
              <w:rPr>
                <w:sz w:val="20"/>
                <w:szCs w:val="20"/>
              </w:rPr>
              <w:t>24</w:t>
            </w:r>
            <w:r w:rsidRPr="00D0775C">
              <w:rPr>
                <w:sz w:val="20"/>
                <w:szCs w:val="20"/>
              </w:rPr>
              <w:t>)</w:t>
            </w:r>
          </w:p>
        </w:tc>
      </w:tr>
      <w:tr w:rsidR="00F56139" w:rsidRPr="007611E9" w14:paraId="3713B20D" w14:textId="77777777" w:rsidTr="00CE2B83">
        <w:tc>
          <w:tcPr>
            <w:tcW w:w="468" w:type="dxa"/>
          </w:tcPr>
          <w:p w14:paraId="4B84DD05" w14:textId="77777777" w:rsidR="00F56139" w:rsidRPr="00D0775C" w:rsidRDefault="00F56139" w:rsidP="00CE2B83">
            <w:pPr>
              <w:pStyle w:val="ListParagraph"/>
              <w:numPr>
                <w:ilvl w:val="0"/>
                <w:numId w:val="31"/>
              </w:numPr>
              <w:jc w:val="both"/>
              <w:rPr>
                <w:rFonts w:cstheme="majorBidi"/>
                <w:b/>
                <w:bCs/>
                <w:i/>
                <w:sz w:val="20"/>
                <w:szCs w:val="20"/>
              </w:rPr>
            </w:pPr>
          </w:p>
        </w:tc>
        <w:tc>
          <w:tcPr>
            <w:tcW w:w="8892" w:type="dxa"/>
          </w:tcPr>
          <w:p w14:paraId="431FD3F8" w14:textId="66AE9E6C" w:rsidR="00F56139" w:rsidRPr="00D0775C" w:rsidRDefault="00F56139" w:rsidP="00CE2B83">
            <w:pPr>
              <w:ind w:left="2160"/>
              <w:rPr>
                <w:i/>
                <w:iCs/>
                <w:sz w:val="20"/>
                <w:szCs w:val="20"/>
                <w:u w:val="single"/>
              </w:rPr>
            </w:pPr>
            <w:r w:rsidRPr="00D0775C">
              <w:rPr>
                <w:b/>
                <w:bCs/>
                <w:i/>
                <w:iCs/>
                <w:sz w:val="20"/>
                <w:szCs w:val="20"/>
              </w:rPr>
              <w:t>end if</w:t>
            </w:r>
          </w:p>
        </w:tc>
      </w:tr>
      <w:tr w:rsidR="00F56139" w:rsidRPr="007611E9" w14:paraId="2EAB50F4" w14:textId="77777777" w:rsidTr="00CE2B83">
        <w:tc>
          <w:tcPr>
            <w:tcW w:w="468" w:type="dxa"/>
          </w:tcPr>
          <w:p w14:paraId="3E06923D" w14:textId="77777777" w:rsidR="00F56139" w:rsidRPr="00D0775C" w:rsidRDefault="00F56139" w:rsidP="00CE2B83">
            <w:pPr>
              <w:pStyle w:val="ListParagraph"/>
              <w:numPr>
                <w:ilvl w:val="0"/>
                <w:numId w:val="31"/>
              </w:numPr>
              <w:jc w:val="both"/>
              <w:rPr>
                <w:rFonts w:cstheme="majorBidi"/>
                <w:b/>
                <w:bCs/>
                <w:i/>
                <w:sz w:val="20"/>
                <w:szCs w:val="20"/>
              </w:rPr>
            </w:pPr>
          </w:p>
        </w:tc>
        <w:tc>
          <w:tcPr>
            <w:tcW w:w="8892" w:type="dxa"/>
          </w:tcPr>
          <w:p w14:paraId="1D24FA84" w14:textId="54009450" w:rsidR="00F56139" w:rsidRPr="00D0775C" w:rsidRDefault="00F56139" w:rsidP="00CE2B83">
            <w:pPr>
              <w:ind w:left="2160"/>
              <w:rPr>
                <w:i/>
                <w:iCs/>
                <w:sz w:val="20"/>
                <w:szCs w:val="20"/>
                <w:u w:val="single"/>
              </w:rPr>
            </w:pPr>
            <w:r w:rsidRPr="00D0775C">
              <w:rPr>
                <w:b/>
                <w:bCs/>
                <w:i/>
                <w:iCs/>
                <w:sz w:val="20"/>
                <w:szCs w:val="20"/>
              </w:rPr>
              <w:t xml:space="preserve">if Possible </w:t>
            </w:r>
          </w:p>
        </w:tc>
      </w:tr>
      <w:tr w:rsidR="00F56139" w:rsidRPr="007611E9" w14:paraId="44AAB66B" w14:textId="77777777" w:rsidTr="00CE2B83">
        <w:tc>
          <w:tcPr>
            <w:tcW w:w="468" w:type="dxa"/>
          </w:tcPr>
          <w:p w14:paraId="774EFC28" w14:textId="77777777" w:rsidR="00F56139" w:rsidRPr="00D0775C" w:rsidRDefault="00F56139" w:rsidP="00CE2B83">
            <w:pPr>
              <w:pStyle w:val="ListParagraph"/>
              <w:numPr>
                <w:ilvl w:val="0"/>
                <w:numId w:val="31"/>
              </w:numPr>
              <w:jc w:val="both"/>
              <w:rPr>
                <w:rFonts w:cstheme="majorBidi"/>
                <w:b/>
                <w:bCs/>
                <w:i/>
                <w:sz w:val="20"/>
                <w:szCs w:val="20"/>
              </w:rPr>
            </w:pPr>
          </w:p>
        </w:tc>
        <w:tc>
          <w:tcPr>
            <w:tcW w:w="8892" w:type="dxa"/>
          </w:tcPr>
          <w:p w14:paraId="2C2C905B" w14:textId="35469D4D" w:rsidR="00F56139" w:rsidRPr="00D0775C" w:rsidRDefault="00F56139" w:rsidP="00CE2B83">
            <w:pPr>
              <w:ind w:left="2880"/>
              <w:rPr>
                <w:i/>
                <w:iCs/>
                <w:sz w:val="20"/>
                <w:szCs w:val="20"/>
                <w:u w:val="single"/>
              </w:rPr>
            </w:pPr>
            <w:r w:rsidRPr="00D0775C">
              <w:rPr>
                <w:b/>
                <w:bCs/>
                <w:i/>
                <w:iCs/>
                <w:sz w:val="20"/>
                <w:szCs w:val="20"/>
              </w:rPr>
              <w:t>Assign</w:t>
            </w:r>
            <w:r w:rsidRPr="00D0775C">
              <w:rPr>
                <w:sz w:val="20"/>
                <w:szCs w:val="20"/>
              </w:rPr>
              <w:t xml:space="preserve"> the user to the femto base station </w:t>
            </w:r>
          </w:p>
        </w:tc>
      </w:tr>
      <w:tr w:rsidR="00F56139" w:rsidRPr="007611E9" w14:paraId="1D493072" w14:textId="77777777" w:rsidTr="00CE2B83">
        <w:tc>
          <w:tcPr>
            <w:tcW w:w="468" w:type="dxa"/>
          </w:tcPr>
          <w:p w14:paraId="1607F273" w14:textId="77777777" w:rsidR="00F56139" w:rsidRPr="00D0775C" w:rsidRDefault="00F56139" w:rsidP="00CE2B83">
            <w:pPr>
              <w:pStyle w:val="ListParagraph"/>
              <w:numPr>
                <w:ilvl w:val="0"/>
                <w:numId w:val="31"/>
              </w:numPr>
              <w:jc w:val="both"/>
              <w:rPr>
                <w:rFonts w:cstheme="majorBidi"/>
                <w:b/>
                <w:bCs/>
                <w:i/>
                <w:sz w:val="20"/>
                <w:szCs w:val="20"/>
              </w:rPr>
            </w:pPr>
          </w:p>
        </w:tc>
        <w:tc>
          <w:tcPr>
            <w:tcW w:w="8892" w:type="dxa"/>
          </w:tcPr>
          <w:p w14:paraId="49ECD236" w14:textId="28C6F3BF" w:rsidR="00F56139" w:rsidRPr="00D0775C" w:rsidRDefault="00F56139" w:rsidP="00CE2B83">
            <w:pPr>
              <w:ind w:left="2880"/>
              <w:rPr>
                <w:i/>
                <w:iCs/>
                <w:sz w:val="20"/>
                <w:szCs w:val="20"/>
                <w:u w:val="single"/>
              </w:rPr>
            </w:pPr>
            <w:r w:rsidRPr="00D0775C">
              <w:rPr>
                <w:b/>
                <w:bCs/>
                <w:sz w:val="20"/>
                <w:szCs w:val="20"/>
              </w:rPr>
              <w:t>break</w:t>
            </w:r>
          </w:p>
        </w:tc>
      </w:tr>
      <w:tr w:rsidR="00F56139" w:rsidRPr="007611E9" w14:paraId="201FE3AB" w14:textId="77777777" w:rsidTr="00CE2B83">
        <w:tc>
          <w:tcPr>
            <w:tcW w:w="468" w:type="dxa"/>
          </w:tcPr>
          <w:p w14:paraId="3C2EA8D3" w14:textId="77777777" w:rsidR="00F56139" w:rsidRPr="00D0775C" w:rsidRDefault="00F56139" w:rsidP="00CE2B83">
            <w:pPr>
              <w:pStyle w:val="ListParagraph"/>
              <w:numPr>
                <w:ilvl w:val="0"/>
                <w:numId w:val="31"/>
              </w:numPr>
              <w:jc w:val="both"/>
              <w:rPr>
                <w:rFonts w:cstheme="majorBidi"/>
                <w:b/>
                <w:bCs/>
                <w:i/>
                <w:sz w:val="20"/>
                <w:szCs w:val="20"/>
              </w:rPr>
            </w:pPr>
          </w:p>
        </w:tc>
        <w:tc>
          <w:tcPr>
            <w:tcW w:w="8892" w:type="dxa"/>
          </w:tcPr>
          <w:p w14:paraId="650F89A1" w14:textId="7381C0AC" w:rsidR="00F56139" w:rsidRPr="00D0775C" w:rsidRDefault="00F56139" w:rsidP="00CE2B83">
            <w:pPr>
              <w:ind w:left="2160"/>
              <w:rPr>
                <w:i/>
                <w:iCs/>
                <w:sz w:val="20"/>
                <w:szCs w:val="20"/>
                <w:u w:val="single"/>
              </w:rPr>
            </w:pPr>
            <w:r w:rsidRPr="00D0775C">
              <w:rPr>
                <w:b/>
                <w:bCs/>
                <w:i/>
                <w:iCs/>
                <w:sz w:val="20"/>
                <w:szCs w:val="20"/>
              </w:rPr>
              <w:t>end if</w:t>
            </w:r>
          </w:p>
        </w:tc>
      </w:tr>
      <w:tr w:rsidR="00F56139" w:rsidRPr="007611E9" w14:paraId="5FA0CCA2" w14:textId="77777777" w:rsidTr="00CE2B83">
        <w:tc>
          <w:tcPr>
            <w:tcW w:w="468" w:type="dxa"/>
          </w:tcPr>
          <w:p w14:paraId="7667C062" w14:textId="77777777" w:rsidR="00F56139" w:rsidRPr="00D0775C" w:rsidRDefault="00F56139" w:rsidP="00CE2B83">
            <w:pPr>
              <w:pStyle w:val="ListParagraph"/>
              <w:numPr>
                <w:ilvl w:val="0"/>
                <w:numId w:val="31"/>
              </w:numPr>
              <w:jc w:val="both"/>
              <w:rPr>
                <w:rFonts w:cstheme="majorBidi"/>
                <w:b/>
                <w:bCs/>
                <w:i/>
                <w:sz w:val="20"/>
                <w:szCs w:val="20"/>
              </w:rPr>
            </w:pPr>
          </w:p>
        </w:tc>
        <w:tc>
          <w:tcPr>
            <w:tcW w:w="8892" w:type="dxa"/>
          </w:tcPr>
          <w:p w14:paraId="054C6A90" w14:textId="53C981F7" w:rsidR="00F56139" w:rsidRPr="00D0775C" w:rsidRDefault="00F56139" w:rsidP="00CE2B83">
            <w:pPr>
              <w:ind w:left="1440"/>
              <w:rPr>
                <w:i/>
                <w:iCs/>
                <w:sz w:val="20"/>
                <w:szCs w:val="20"/>
                <w:u w:val="single"/>
              </w:rPr>
            </w:pPr>
            <w:r w:rsidRPr="00D0775C">
              <w:rPr>
                <w:b/>
                <w:bCs/>
                <w:i/>
                <w:iCs/>
                <w:sz w:val="20"/>
                <w:szCs w:val="20"/>
              </w:rPr>
              <w:t>end for</w:t>
            </w:r>
          </w:p>
        </w:tc>
      </w:tr>
      <w:tr w:rsidR="00F56139" w:rsidRPr="007611E9" w14:paraId="59BE0B81" w14:textId="77777777" w:rsidTr="00CE2B83">
        <w:tc>
          <w:tcPr>
            <w:tcW w:w="468" w:type="dxa"/>
          </w:tcPr>
          <w:p w14:paraId="37D613F3" w14:textId="77777777" w:rsidR="00F56139" w:rsidRPr="00D0775C" w:rsidRDefault="00F56139" w:rsidP="00CE2B83">
            <w:pPr>
              <w:pStyle w:val="ListParagraph"/>
              <w:numPr>
                <w:ilvl w:val="0"/>
                <w:numId w:val="31"/>
              </w:numPr>
              <w:jc w:val="both"/>
              <w:rPr>
                <w:rFonts w:cstheme="majorBidi"/>
                <w:b/>
                <w:bCs/>
                <w:i/>
                <w:sz w:val="20"/>
                <w:szCs w:val="20"/>
              </w:rPr>
            </w:pPr>
          </w:p>
        </w:tc>
        <w:tc>
          <w:tcPr>
            <w:tcW w:w="8892" w:type="dxa"/>
          </w:tcPr>
          <w:p w14:paraId="2AC81AEF" w14:textId="2808B249" w:rsidR="00F56139" w:rsidRPr="00D0775C" w:rsidRDefault="00F56139" w:rsidP="00CE2B83">
            <w:pPr>
              <w:ind w:left="720"/>
              <w:rPr>
                <w:b/>
                <w:bCs/>
                <w:i/>
                <w:iCs/>
                <w:sz w:val="20"/>
                <w:szCs w:val="20"/>
              </w:rPr>
            </w:pPr>
            <w:r w:rsidRPr="00D0775C">
              <w:rPr>
                <w:b/>
                <w:bCs/>
                <w:i/>
                <w:iCs/>
                <w:sz w:val="20"/>
                <w:szCs w:val="20"/>
              </w:rPr>
              <w:t>end if</w:t>
            </w:r>
          </w:p>
        </w:tc>
      </w:tr>
      <w:tr w:rsidR="00F56139" w:rsidRPr="007611E9" w14:paraId="15C261F6" w14:textId="77777777" w:rsidTr="00CE2B83">
        <w:trPr>
          <w:trHeight w:val="176"/>
        </w:trPr>
        <w:tc>
          <w:tcPr>
            <w:tcW w:w="468" w:type="dxa"/>
            <w:tcBorders>
              <w:bottom w:val="single" w:sz="4" w:space="0" w:color="auto"/>
            </w:tcBorders>
          </w:tcPr>
          <w:p w14:paraId="737AA41D" w14:textId="77777777" w:rsidR="00F56139" w:rsidRPr="00D0775C" w:rsidRDefault="00F56139" w:rsidP="00CE2B83">
            <w:pPr>
              <w:pStyle w:val="ListParagraph"/>
              <w:numPr>
                <w:ilvl w:val="0"/>
                <w:numId w:val="31"/>
              </w:numPr>
              <w:jc w:val="both"/>
              <w:rPr>
                <w:rFonts w:cstheme="majorBidi"/>
                <w:b/>
                <w:bCs/>
                <w:i/>
                <w:sz w:val="20"/>
                <w:szCs w:val="20"/>
              </w:rPr>
            </w:pPr>
          </w:p>
        </w:tc>
        <w:tc>
          <w:tcPr>
            <w:tcW w:w="8892" w:type="dxa"/>
            <w:tcBorders>
              <w:bottom w:val="single" w:sz="4" w:space="0" w:color="auto"/>
            </w:tcBorders>
          </w:tcPr>
          <w:p w14:paraId="42F6EBD7" w14:textId="77777777" w:rsidR="00F56139" w:rsidRPr="00D0775C" w:rsidRDefault="00F56139" w:rsidP="00CE2B83">
            <w:pPr>
              <w:rPr>
                <w:b/>
                <w:bCs/>
                <w:i/>
                <w:iCs/>
                <w:sz w:val="20"/>
                <w:szCs w:val="20"/>
              </w:rPr>
            </w:pPr>
            <w:r w:rsidRPr="00D0775C">
              <w:rPr>
                <w:b/>
                <w:bCs/>
                <w:i/>
                <w:iCs/>
                <w:sz w:val="20"/>
                <w:szCs w:val="20"/>
              </w:rPr>
              <w:t>end for</w:t>
            </w:r>
          </w:p>
        </w:tc>
      </w:tr>
    </w:tbl>
    <w:p w14:paraId="07792FC6" w14:textId="5E46543B" w:rsidR="00370A2D" w:rsidRDefault="00EE395F" w:rsidP="00CE2B83">
      <w:pPr>
        <w:pStyle w:val="NoSpacing"/>
      </w:pPr>
      <w:r>
        <w:t>We take one user per time</w:t>
      </w:r>
      <w:r w:rsidR="00806C30">
        <w:t>, w</w:t>
      </w:r>
      <w:r>
        <w:t xml:space="preserve">e see all possible base-stations that the user can connect </w:t>
      </w:r>
      <w:r w:rsidR="00230D9B">
        <w:t>and find</w:t>
      </w:r>
      <w:r>
        <w:t xml:space="preserve"> the SINR </w:t>
      </w:r>
      <w:r w:rsidR="00230D9B">
        <w:t>and power for each base station</w:t>
      </w:r>
      <w:r w:rsidR="003776A4">
        <w:t xml:space="preserve">, </w:t>
      </w:r>
      <w:r w:rsidR="00230D9B">
        <w:t xml:space="preserve">then on the objective we want we </w:t>
      </w:r>
      <w:r w:rsidR="003776A4">
        <w:t>associate</w:t>
      </w:r>
      <w:r w:rsidR="00230D9B">
        <w:t xml:space="preserve"> the user to the base station </w:t>
      </w:r>
      <w:r w:rsidR="00245712">
        <w:t>we find the</w:t>
      </w:r>
      <w:r w:rsidR="00230D9B">
        <w:t xml:space="preserve"> maximum objective</w:t>
      </w:r>
      <w:r w:rsidR="003776A4">
        <w:t xml:space="preserve"> we choose </w:t>
      </w:r>
      <w:r w:rsidR="00245712">
        <w:t xml:space="preserve">and check if the </w:t>
      </w:r>
      <w:r w:rsidR="00BC5579">
        <w:t xml:space="preserve">base station </w:t>
      </w:r>
      <w:r w:rsidR="009B161B">
        <w:t xml:space="preserve">is not full and </w:t>
      </w:r>
      <w:r w:rsidR="005A6760">
        <w:t>has a place for the user to connect to it and associate the user t</w:t>
      </w:r>
      <w:r w:rsidR="002566AF">
        <w:t xml:space="preserve">o the first base station </w:t>
      </w:r>
      <w:r w:rsidR="0087080F">
        <w:t>that is not full</w:t>
      </w:r>
      <w:r w:rsidR="005A6760">
        <w:t>.</w:t>
      </w:r>
      <w:r w:rsidR="0087080F">
        <w:t xml:space="preserve"> For load </w:t>
      </w:r>
      <w:r w:rsidR="00440D4D">
        <w:t>balancing</w:t>
      </w:r>
      <w:r w:rsidR="00572C67">
        <w:t>,</w:t>
      </w:r>
      <w:r w:rsidR="00440D4D">
        <w:t xml:space="preserve"> we start by checking all femto cells </w:t>
      </w:r>
      <w:r w:rsidR="00572C67">
        <w:t>separately</w:t>
      </w:r>
      <w:r w:rsidR="00440D4D">
        <w:t xml:space="preserve"> and connect to the femto cell if possible</w:t>
      </w:r>
      <w:r w:rsidR="00572C67">
        <w:t>,</w:t>
      </w:r>
      <w:r w:rsidR="00440D4D">
        <w:t xml:space="preserve"> and if not possible</w:t>
      </w:r>
      <w:r w:rsidR="00572C67">
        <w:t xml:space="preserve">, </w:t>
      </w:r>
      <w:r w:rsidR="00440D4D">
        <w:t>the</w:t>
      </w:r>
      <w:r w:rsidR="00572C67">
        <w:t>n</w:t>
      </w:r>
      <w:r w:rsidR="00440D4D">
        <w:t xml:space="preserve"> </w:t>
      </w:r>
      <w:r w:rsidR="00572C67">
        <w:t>we will switch by checking the macro cell base stations.</w:t>
      </w:r>
      <w:r w:rsidR="0087080F">
        <w:t xml:space="preserve"> </w:t>
      </w:r>
    </w:p>
    <w:p w14:paraId="4B1A3533" w14:textId="1950F533" w:rsidR="00BF3D05" w:rsidRDefault="00B919F4" w:rsidP="00B919F4">
      <w:pPr>
        <w:pStyle w:val="Heading3"/>
      </w:pPr>
      <w:bookmarkStart w:id="77" w:name="_Toc514626252"/>
      <w:r>
        <w:t>Game Theory Algorithm</w:t>
      </w:r>
      <w:bookmarkEnd w:id="77"/>
    </w:p>
    <w:p w14:paraId="06BD53F2" w14:textId="77777777" w:rsidR="00BF3D05" w:rsidRPr="00410986" w:rsidRDefault="00BF3D05" w:rsidP="00BF3D05">
      <w:pPr>
        <w:pStyle w:val="NoSpacing"/>
      </w:pPr>
      <w:r w:rsidRPr="00410986">
        <w:t>Game theory is a mathematical modeling tool, which tries to distribute the interest to all interaction players(Users) by reach a point called "equilibrium point". This happens when users take the best strategy to be associated with only one BS.</w:t>
      </w:r>
    </w:p>
    <w:p w14:paraId="3D7DB8D8" w14:textId="66C4DF4B" w:rsidR="00815E24" w:rsidRDefault="00BF3D05" w:rsidP="002E1236">
      <w:pPr>
        <w:pStyle w:val="NoSpacing"/>
      </w:pPr>
      <w:r w:rsidRPr="00410986">
        <w:t>In HetNets, the process of spectrum</w:t>
      </w:r>
      <w:r>
        <w:t xml:space="preserve"> and </w:t>
      </w:r>
      <w:r w:rsidRPr="00410986">
        <w:t>energy-efficiency user association based on the Game Theory can be described as follows.</w:t>
      </w:r>
      <w:r w:rsidR="002E1236">
        <w:t xml:space="preserve"> </w:t>
      </w:r>
      <w:r w:rsidR="00815E24">
        <w:t>The Game theory has two main approaches:</w:t>
      </w:r>
    </w:p>
    <w:p w14:paraId="131E2475" w14:textId="2B7E08EB" w:rsidR="00815E24" w:rsidRDefault="00815E24" w:rsidP="002E1236">
      <w:pPr>
        <w:pStyle w:val="NoSpacing"/>
        <w:numPr>
          <w:ilvl w:val="0"/>
          <w:numId w:val="11"/>
        </w:numPr>
      </w:pPr>
      <w:bookmarkStart w:id="78" w:name="_Toc514191946"/>
      <w:r>
        <w:t>Cooperative approach:</w:t>
      </w:r>
      <w:bookmarkEnd w:id="78"/>
      <w:r w:rsidR="00EF75C5">
        <w:t xml:space="preserve"> </w:t>
      </w:r>
      <w:r>
        <w:t>Each player in the game considers the utility of the rest of players when he tries to maximize its own utility. On other words the players on the network agree to work together and divide the gains based on their individual contributions.</w:t>
      </w:r>
    </w:p>
    <w:p w14:paraId="06696111" w14:textId="77777777" w:rsidR="00815E24" w:rsidRDefault="00815E24" w:rsidP="00815E24"/>
    <w:p w14:paraId="5C9051BB" w14:textId="5C29A119" w:rsidR="00815E24" w:rsidRPr="00410986" w:rsidRDefault="00815E24" w:rsidP="002E1236">
      <w:pPr>
        <w:pStyle w:val="NoSpacing"/>
        <w:numPr>
          <w:ilvl w:val="0"/>
          <w:numId w:val="11"/>
        </w:numPr>
      </w:pPr>
      <w:bookmarkStart w:id="79" w:name="_Toc514191947"/>
      <w:r>
        <w:lastRenderedPageBreak/>
        <w:t>Non-Cooperative approach:</w:t>
      </w:r>
      <w:bookmarkEnd w:id="79"/>
      <w:r w:rsidR="002E1236">
        <w:t xml:space="preserve"> </w:t>
      </w:r>
      <w:r>
        <w:t>In this approach there will be some winners and losers between players. Where, each user tries to maximize its own utility no matter what other players (opponents) decides to do.</w:t>
      </w:r>
    </w:p>
    <w:p w14:paraId="77939AD3" w14:textId="63874B91" w:rsidR="00E6243E" w:rsidRPr="00E6243E" w:rsidRDefault="00CC039D" w:rsidP="00014CB5">
      <w:pPr>
        <w:pStyle w:val="Heading3"/>
      </w:pPr>
      <w:bookmarkStart w:id="80" w:name="_Toc514191948"/>
      <w:bookmarkStart w:id="81" w:name="_Toc514626253"/>
      <w:r>
        <w:t xml:space="preserve">Problem </w:t>
      </w:r>
      <w:r w:rsidR="00E6243E" w:rsidRPr="00E6243E">
        <w:t>Formalization</w:t>
      </w:r>
      <w:r w:rsidR="00014CB5">
        <w:t xml:space="preserve"> for Game Theory</w:t>
      </w:r>
      <w:r w:rsidR="00E6243E" w:rsidRPr="00E6243E">
        <w:t>:</w:t>
      </w:r>
      <w:bookmarkEnd w:id="80"/>
      <w:bookmarkEnd w:id="81"/>
    </w:p>
    <w:p w14:paraId="74A79546" w14:textId="4AFE2A29" w:rsidR="00E6243E" w:rsidRDefault="00E6243E" w:rsidP="00E6243E">
      <w:pPr>
        <w:pStyle w:val="IntenseQuote"/>
      </w:pPr>
      <w:bookmarkStart w:id="82" w:name="_Toc514191949"/>
      <w:r>
        <w:t>Players:</w:t>
      </w:r>
      <w:bookmarkEnd w:id="82"/>
    </w:p>
    <w:p w14:paraId="5C168BC0" w14:textId="77777777" w:rsidR="00E6243E" w:rsidRDefault="00E6243E" w:rsidP="00E6243E">
      <w:pPr>
        <w:pStyle w:val="NoSpacing"/>
      </w:pPr>
      <w:r>
        <w:t>Game Theory describes each user or BS as a player and in our topology the users were assumed to be the players.</w:t>
      </w:r>
    </w:p>
    <w:p w14:paraId="67FC1F30" w14:textId="77777777" w:rsidR="00E6243E" w:rsidRDefault="00E6243E" w:rsidP="00E6243E">
      <w:pPr>
        <w:pStyle w:val="NoSpacing"/>
      </w:pPr>
      <w:r>
        <w:t xml:space="preserve"> Each UE in a specific area that is served (by Macro or Femto) is denoted as a player. Assume that M users, each one of them has a selection {</w:t>
      </w:r>
      <m:oMath>
        <m:sSub>
          <m:sSubPr>
            <m:ctrlPr>
              <w:rPr>
                <w:rFonts w:ascii="Cambria Math" w:hAnsi="Cambria Math"/>
              </w:rPr>
            </m:ctrlPr>
          </m:sSubPr>
          <m:e>
            <m:r>
              <w:rPr>
                <w:rFonts w:ascii="Cambria Math" w:eastAsia="Cambria Math" w:hAnsi="Cambria Math" w:cs="Cambria Math"/>
              </w:rPr>
              <m:t>UE</m:t>
            </m:r>
          </m:e>
          <m:sub>
            <m:r>
              <m:rPr>
                <m:sty m:val="p"/>
              </m:rPr>
              <w:rPr>
                <w:rFonts w:ascii="Cambria Math" w:eastAsia="Cambria Math" w:hAnsi="Cambria Math" w:cs="Cambria Math"/>
              </w:rPr>
              <m:t>1</m:t>
            </m:r>
          </m:sub>
        </m:sSub>
      </m:oMath>
      <w:r>
        <w:t xml:space="preserve">… </w:t>
      </w:r>
      <m:oMath>
        <m:sSub>
          <m:sSubPr>
            <m:ctrlPr>
              <w:rPr>
                <w:rFonts w:ascii="Cambria Math" w:hAnsi="Cambria Math"/>
              </w:rPr>
            </m:ctrlPr>
          </m:sSubPr>
          <m:e>
            <m:r>
              <w:rPr>
                <w:rFonts w:ascii="Cambria Math" w:eastAsia="Cambria Math" w:hAnsi="Cambria Math" w:cs="Cambria Math"/>
              </w:rPr>
              <m:t>UE</m:t>
            </m:r>
          </m:e>
          <m:sub>
            <m:r>
              <w:rPr>
                <w:rFonts w:ascii="Cambria Math" w:eastAsia="Cambria Math" w:hAnsi="Cambria Math" w:cs="Cambria Math"/>
              </w:rPr>
              <m:t>i</m:t>
            </m:r>
          </m:sub>
        </m:sSub>
      </m:oMath>
      <w:r>
        <w:t xml:space="preserve">… </w:t>
      </w:r>
      <m:oMath>
        <m:sSub>
          <m:sSubPr>
            <m:ctrlPr>
              <w:rPr>
                <w:rFonts w:ascii="Cambria Math" w:hAnsi="Cambria Math"/>
              </w:rPr>
            </m:ctrlPr>
          </m:sSubPr>
          <m:e>
            <m:r>
              <w:rPr>
                <w:rFonts w:ascii="Cambria Math" w:eastAsia="Cambria Math" w:hAnsi="Cambria Math" w:cs="Cambria Math"/>
              </w:rPr>
              <m:t>UE</m:t>
            </m:r>
          </m:e>
          <m:sub>
            <m:r>
              <w:rPr>
                <w:rFonts w:ascii="Cambria Math" w:eastAsia="Cambria Math" w:hAnsi="Cambria Math" w:cs="Cambria Math"/>
              </w:rPr>
              <m:t>M</m:t>
            </m:r>
          </m:sub>
        </m:sSub>
      </m:oMath>
      <w:r>
        <w:t xml:space="preserve"> }. Each UE can choose to be associated with any BS within the range. Therefore, each UE in this range can be modeled as a player of the Game Theory.</w:t>
      </w:r>
    </w:p>
    <w:p w14:paraId="4E45577E" w14:textId="77777777" w:rsidR="00E6243E" w:rsidRDefault="00E6243E" w:rsidP="00E6243E">
      <w:pPr>
        <w:pStyle w:val="IntenseQuote"/>
      </w:pPr>
      <w:bookmarkStart w:id="83" w:name="_Toc514191950"/>
      <w:r>
        <w:t>Strategy:</w:t>
      </w:r>
      <w:bookmarkEnd w:id="83"/>
    </w:p>
    <w:p w14:paraId="553A5B8F" w14:textId="77777777" w:rsidR="00E6243E" w:rsidRDefault="00E6243E" w:rsidP="00E6243E">
      <w:pPr>
        <w:pStyle w:val="NoSpacing"/>
      </w:pPr>
      <w:r>
        <w:t>The strategy in game theory of each user refers to the selection of a BS where, each UE can select any BS to be associated with.</w:t>
      </w:r>
    </w:p>
    <w:p w14:paraId="3AD74E2C" w14:textId="77777777" w:rsidR="00E6243E" w:rsidRDefault="00E6243E" w:rsidP="00E6243E">
      <w:pPr>
        <w:pStyle w:val="NoSpacing"/>
      </w:pPr>
      <w:r>
        <w:t xml:space="preserve">The Probability of each </w:t>
      </w:r>
      <m:oMath>
        <m:sSub>
          <m:sSubPr>
            <m:ctrlPr>
              <w:rPr>
                <w:rFonts w:ascii="Cambria Math" w:hAnsi="Cambria Math"/>
              </w:rPr>
            </m:ctrlPr>
          </m:sSubPr>
          <m:e>
            <m:r>
              <w:rPr>
                <w:rFonts w:ascii="Cambria Math" w:eastAsia="Cambria Math" w:hAnsi="Cambria Math" w:cs="Cambria Math"/>
              </w:rPr>
              <m:t>UE</m:t>
            </m:r>
          </m:e>
          <m:sub>
            <m:r>
              <w:rPr>
                <w:rFonts w:ascii="Cambria Math" w:eastAsia="Cambria Math" w:hAnsi="Cambria Math" w:cs="Cambria Math"/>
              </w:rPr>
              <m:t>j</m:t>
            </m:r>
          </m:sub>
        </m:sSub>
      </m:oMath>
      <w:r>
        <w:t xml:space="preserve"> to selects </w:t>
      </w:r>
      <m:oMath>
        <m:sSub>
          <m:sSubPr>
            <m:ctrlPr>
              <w:rPr>
                <w:rFonts w:ascii="Cambria Math" w:hAnsi="Cambria Math"/>
              </w:rPr>
            </m:ctrlPr>
          </m:sSubPr>
          <m:e>
            <m:r>
              <w:rPr>
                <w:rFonts w:ascii="Cambria Math" w:eastAsia="Cambria Math" w:hAnsi="Cambria Math" w:cs="Cambria Math"/>
              </w:rPr>
              <m:t>BS</m:t>
            </m:r>
          </m:e>
          <m:sub>
            <m:r>
              <w:rPr>
                <w:rFonts w:ascii="Cambria Math" w:eastAsia="Cambria Math" w:hAnsi="Cambria Math" w:cs="Cambria Math"/>
              </w:rPr>
              <m:t>i</m:t>
            </m:r>
          </m:sub>
        </m:sSub>
      </m:oMath>
      <w:r>
        <w:t xml:space="preserve"> can be denoted as </w:t>
      </w:r>
      <m:oMath>
        <m:sSub>
          <m:sSubPr>
            <m:ctrlPr>
              <w:rPr>
                <w:rFonts w:ascii="Cambria Math" w:hAnsi="Cambria Math"/>
              </w:rPr>
            </m:ctrlPr>
          </m:sSubPr>
          <m:e>
            <m:r>
              <w:rPr>
                <w:rFonts w:ascii="Cambria Math" w:eastAsia="Cambria Math" w:hAnsi="Cambria Math" w:cs="Cambria Math"/>
              </w:rPr>
              <m:t>x</m:t>
            </m:r>
          </m:e>
          <m:sub>
            <m:r>
              <w:rPr>
                <w:rFonts w:ascii="Cambria Math" w:eastAsia="Cambria Math" w:hAnsi="Cambria Math" w:cs="Cambria Math"/>
              </w:rPr>
              <m:t>ij</m:t>
            </m:r>
          </m:sub>
        </m:sSub>
      </m:oMath>
      <w:r>
        <w:t xml:space="preserve">, since </w:t>
      </w:r>
      <m:oMath>
        <m:sSub>
          <m:sSubPr>
            <m:ctrlPr>
              <w:rPr>
                <w:rFonts w:ascii="Cambria Math" w:hAnsi="Cambria Math"/>
              </w:rPr>
            </m:ctrlPr>
          </m:sSubPr>
          <m:e>
            <m:r>
              <w:rPr>
                <w:rFonts w:ascii="Cambria Math" w:eastAsia="Cambria Math" w:hAnsi="Cambria Math" w:cs="Cambria Math"/>
              </w:rPr>
              <m:t>x</m:t>
            </m:r>
          </m:e>
          <m:sub>
            <m:r>
              <w:rPr>
                <w:rFonts w:ascii="Cambria Math" w:eastAsia="Cambria Math" w:hAnsi="Cambria Math" w:cs="Cambria Math"/>
              </w:rPr>
              <m:t>ij</m:t>
            </m:r>
          </m:sub>
        </m:sSub>
      </m:oMath>
      <w:r>
        <w:rPr>
          <w:rFonts w:ascii="Cambria Math" w:hAnsi="Cambria Math" w:cs="Cambria Math"/>
        </w:rPr>
        <w:t>∈</w:t>
      </w:r>
      <w:r>
        <w:t xml:space="preserve"> {0,1}, and</w:t>
      </w:r>
      <m:oMath>
        <m:nary>
          <m:naryPr>
            <m:chr m:val="∑"/>
            <m:grow m:val="1"/>
            <m:ctrlPr>
              <w:rPr>
                <w:rFonts w:ascii="Cambria Math" w:hAnsi="Cambria Math"/>
              </w:rPr>
            </m:ctrlPr>
          </m:naryPr>
          <m:sub>
            <m:r>
              <w:rPr>
                <w:rFonts w:ascii="Cambria Math" w:eastAsia="Cambria Math" w:hAnsi="Cambria Math" w:cs="Cambria Math"/>
              </w:rPr>
              <m:t>i</m:t>
            </m:r>
            <m:r>
              <m:rPr>
                <m:sty m:val="p"/>
              </m:rPr>
              <w:rPr>
                <w:rFonts w:ascii="Cambria Math" w:eastAsia="Cambria Math" w:hAnsi="Cambria Math" w:cs="Cambria Math"/>
              </w:rPr>
              <m:t>=1</m:t>
            </m:r>
          </m:sub>
          <m:sup>
            <m:r>
              <w:rPr>
                <w:rFonts w:ascii="Cambria Math" w:eastAsia="Cambria Math" w:hAnsi="Cambria Math" w:cs="Cambria Math"/>
              </w:rPr>
              <m:t>M</m:t>
            </m:r>
          </m:sup>
          <m:e>
            <m:sSub>
              <m:sSubPr>
                <m:ctrlPr>
                  <w:rPr>
                    <w:rFonts w:ascii="Cambria Math" w:hAnsi="Cambria Math"/>
                  </w:rPr>
                </m:ctrlPr>
              </m:sSubPr>
              <m:e>
                <m:r>
                  <w:rPr>
                    <w:rFonts w:ascii="Cambria Math" w:eastAsia="Cambria Math" w:hAnsi="Cambria Math" w:cs="Cambria Math"/>
                  </w:rPr>
                  <m:t>x</m:t>
                </m:r>
              </m:e>
              <m:sub>
                <m:r>
                  <w:rPr>
                    <w:rFonts w:ascii="Cambria Math" w:eastAsia="Cambria Math" w:hAnsi="Cambria Math" w:cs="Cambria Math"/>
                  </w:rPr>
                  <m:t>ij</m:t>
                </m:r>
              </m:sub>
            </m:sSub>
            <m:r>
              <m:rPr>
                <m:sty m:val="p"/>
              </m:rPr>
              <w:rPr>
                <w:rFonts w:ascii="Cambria Math" w:hAnsi="Cambria Math"/>
              </w:rPr>
              <m:t>=1</m:t>
            </m:r>
          </m:e>
        </m:nary>
      </m:oMath>
      <w:r>
        <w:t xml:space="preserve"> . That means each user can be associated with only one BS.</w:t>
      </w:r>
    </w:p>
    <w:p w14:paraId="70DEC3ED" w14:textId="77777777" w:rsidR="00E6243E" w:rsidRDefault="00E6243E" w:rsidP="00E6243E">
      <w:pPr>
        <w:pStyle w:val="NoSpacing"/>
      </w:pPr>
      <w:r>
        <w:t xml:space="preserve">Each user can connect with more than one BS needs to determine which BS to connect with by consider multi-objective (SINR, Power-Received, Load balancing). </w:t>
      </w:r>
    </w:p>
    <w:p w14:paraId="2D0F420D" w14:textId="77777777" w:rsidR="00E6243E" w:rsidRDefault="00E6243E" w:rsidP="00E6243E">
      <w:pPr>
        <w:pStyle w:val="NoSpacing"/>
      </w:pPr>
      <w:r>
        <w:t>For the SINR we collect the best SINR for each user, whereas the minimum SINR that allows the user to connect with a BS should be greater than (0.2), otherwise the user will not be considered. Then store the users SINR values in an array and find the mean value of all SINR values for all users. At the same way we find the mean value of power.</w:t>
      </w:r>
    </w:p>
    <w:p w14:paraId="3D65B661" w14:textId="53B5BF87" w:rsidR="00E6243E" w:rsidRDefault="00E6243E" w:rsidP="00E6243E">
      <w:pPr>
        <w:pStyle w:val="NoSpacing"/>
      </w:pPr>
      <w:r>
        <w:t>Now the distributions for each user (</w:t>
      </w:r>
      <m:oMath>
        <m:sSub>
          <m:sSubPr>
            <m:ctrlPr>
              <w:rPr>
                <w:rFonts w:ascii="Cambria Math" w:hAnsi="Cambria Math"/>
              </w:rPr>
            </m:ctrlPr>
          </m:sSubPr>
          <m:e>
            <m:r>
              <w:rPr>
                <w:rFonts w:ascii="Cambria Math" w:eastAsia="Cambria Math" w:hAnsi="Cambria Math" w:cs="Cambria Math"/>
              </w:rPr>
              <m:t>UE</m:t>
            </m:r>
          </m:e>
          <m:sub>
            <m:r>
              <m:rPr>
                <m:sty m:val="p"/>
              </m:rPr>
              <w:rPr>
                <w:rFonts w:ascii="Cambria Math" w:eastAsia="Cambria Math" w:hAnsi="Cambria Math" w:cs="Cambria Math"/>
              </w:rPr>
              <m:t>i</m:t>
            </m:r>
          </m:sub>
        </m:sSub>
      </m:oMath>
      <w:r>
        <w:t xml:space="preserve">) should follow </w:t>
      </w:r>
      <w:r>
        <w:fldChar w:fldCharType="begin"/>
      </w:r>
      <w:r>
        <w:instrText xml:space="preserve"> REF _Ref513496434 \h </w:instrText>
      </w:r>
      <w:r>
        <w:fldChar w:fldCharType="separate"/>
      </w:r>
      <w:r w:rsidR="00913F64" w:rsidRPr="00D71192">
        <w:rPr>
          <w:i/>
          <w:iCs/>
          <w:color w:val="FF0000"/>
        </w:rPr>
        <w:t>Equation (</w:t>
      </w:r>
      <w:r w:rsidR="00913F64">
        <w:rPr>
          <w:i/>
          <w:iCs/>
          <w:noProof/>
          <w:color w:val="FF0000"/>
          <w:cs/>
        </w:rPr>
        <w:t>‎</w:t>
      </w:r>
      <w:r w:rsidR="00913F64">
        <w:rPr>
          <w:i/>
          <w:iCs/>
          <w:noProof/>
          <w:color w:val="FF0000"/>
        </w:rPr>
        <w:t>3</w:t>
      </w:r>
      <w:r w:rsidR="00913F64">
        <w:rPr>
          <w:i/>
          <w:iCs/>
          <w:color w:val="FF0000"/>
        </w:rPr>
        <w:noBreakHyphen/>
      </w:r>
      <w:r w:rsidR="00913F64">
        <w:rPr>
          <w:i/>
          <w:iCs/>
          <w:noProof/>
          <w:color w:val="FF0000"/>
        </w:rPr>
        <w:t>22</w:t>
      </w:r>
      <w:r w:rsidR="00913F64" w:rsidRPr="00D71192">
        <w:rPr>
          <w:i/>
          <w:iCs/>
          <w:color w:val="FF0000"/>
        </w:rPr>
        <w:t>)</w:t>
      </w:r>
      <w:r>
        <w:fldChar w:fldCharType="end"/>
      </w:r>
      <w:r>
        <w:t>.</w:t>
      </w:r>
    </w:p>
    <w:tbl>
      <w:tblPr>
        <w:tblStyle w:val="TableGrid"/>
        <w:tblW w:w="937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77"/>
        <w:gridCol w:w="6663"/>
        <w:gridCol w:w="1633"/>
      </w:tblGrid>
      <w:tr w:rsidR="00E6243E" w14:paraId="65708CD2" w14:textId="77777777" w:rsidTr="00C80042">
        <w:trPr>
          <w:trHeight w:val="624"/>
        </w:trPr>
        <w:tc>
          <w:tcPr>
            <w:tcW w:w="1077" w:type="dxa"/>
            <w:vAlign w:val="center"/>
          </w:tcPr>
          <w:p w14:paraId="02126FEC" w14:textId="77777777" w:rsidR="00E6243E" w:rsidRDefault="00E6243E" w:rsidP="00C80042">
            <w:pPr>
              <w:jc w:val="center"/>
            </w:pPr>
          </w:p>
        </w:tc>
        <w:tc>
          <w:tcPr>
            <w:tcW w:w="6663" w:type="dxa"/>
            <w:vAlign w:val="center"/>
          </w:tcPr>
          <w:p w14:paraId="2C96F09E" w14:textId="3A6E6057" w:rsidR="00E6243E" w:rsidRPr="00014CB5" w:rsidRDefault="002671D4" w:rsidP="00014CB5">
            <w:pPr>
              <w:pStyle w:val="NoSpacing"/>
            </w:pPr>
            <m:oMathPara>
              <m:oMathParaPr>
                <m:jc m:val="left"/>
              </m:oMathParaPr>
              <m:oMath>
                <m:sSub>
                  <m:sSubPr>
                    <m:ctrlPr>
                      <w:rPr>
                        <w:rFonts w:ascii="Cambria Math" w:hAnsi="Cambria Math"/>
                      </w:rPr>
                    </m:ctrlPr>
                  </m:sSubPr>
                  <m:e>
                    <m:r>
                      <w:rPr>
                        <w:rFonts w:ascii="Cambria Math" w:eastAsia="Cambria Math" w:hAnsi="Cambria Math" w:cs="Cambria Math"/>
                      </w:rPr>
                      <m:t>V</m:t>
                    </m:r>
                  </m:e>
                  <m:sub>
                    <m:r>
                      <m:rPr>
                        <m:sty m:val="p"/>
                      </m:rPr>
                      <w:rPr>
                        <w:rFonts w:ascii="Cambria Math" w:eastAsia="Cambria Math" w:hAnsi="Cambria Math" w:cs="Cambria Math"/>
                      </w:rPr>
                      <m:t>i</m:t>
                    </m:r>
                  </m:sub>
                </m:sSub>
                <m:r>
                  <w:rPr>
                    <w:rFonts w:ascii="Cambria Math" w:hAnsi="Cambria Math"/>
                  </w:rPr>
                  <m:t>=Normalized</m:t>
                </m:r>
                <m:d>
                  <m:dPr>
                    <m:ctrlPr>
                      <w:rPr>
                        <w:rFonts w:ascii="Cambria Math" w:hAnsi="Cambria Math"/>
                        <w:i/>
                      </w:rPr>
                    </m:ctrlPr>
                  </m:dPr>
                  <m:e>
                    <m:sSub>
                      <m:sSubPr>
                        <m:ctrlPr>
                          <w:rPr>
                            <w:rFonts w:ascii="Cambria Math" w:hAnsi="Cambria Math"/>
                          </w:rPr>
                        </m:ctrlPr>
                      </m:sSubPr>
                      <m:e>
                        <m:r>
                          <w:rPr>
                            <w:rFonts w:ascii="Cambria Math" w:eastAsia="Cambria Math" w:hAnsi="Cambria Math" w:cs="Cambria Math"/>
                          </w:rPr>
                          <m:t>SINR</m:t>
                        </m:r>
                      </m:e>
                      <m:sub>
                        <m:r>
                          <m:rPr>
                            <m:sty m:val="p"/>
                          </m:rPr>
                          <w:rPr>
                            <w:rFonts w:ascii="Cambria Math" w:eastAsia="Cambria Math" w:hAnsi="Cambria Math" w:cs="Cambria Math"/>
                          </w:rPr>
                          <m:t>i</m:t>
                        </m:r>
                      </m:sub>
                    </m:sSub>
                  </m:e>
                </m:d>
                <m:r>
                  <w:rPr>
                    <w:rFonts w:ascii="Cambria Math" w:hAnsi="Cambria Math"/>
                  </w:rPr>
                  <m:t>+Normalized(</m:t>
                </m:r>
                <m:sSub>
                  <m:sSubPr>
                    <m:ctrlPr>
                      <w:rPr>
                        <w:rFonts w:ascii="Cambria Math" w:hAnsi="Cambria Math"/>
                      </w:rPr>
                    </m:ctrlPr>
                  </m:sSubPr>
                  <m:e>
                    <m:r>
                      <w:rPr>
                        <w:rFonts w:ascii="Cambria Math" w:eastAsia="Cambria Math" w:hAnsi="Cambria Math" w:cs="Cambria Math"/>
                      </w:rPr>
                      <m:t>PR</m:t>
                    </m:r>
                  </m:e>
                  <m:sub>
                    <m:r>
                      <m:rPr>
                        <m:sty m:val="p"/>
                      </m:rPr>
                      <w:rPr>
                        <w:rFonts w:ascii="Cambria Math" w:eastAsia="Cambria Math" w:hAnsi="Cambria Math" w:cs="Cambria Math"/>
                      </w:rPr>
                      <m:t>i</m:t>
                    </m:r>
                  </m:sub>
                </m:sSub>
                <m:r>
                  <m:rPr>
                    <m:sty m:val="p"/>
                  </m:rPr>
                  <w:rPr>
                    <w:rFonts w:ascii="Cambria Math" w:hAnsi="Cambria Math"/>
                  </w:rPr>
                  <m:t>)</m:t>
                </m:r>
              </m:oMath>
            </m:oMathPara>
          </w:p>
        </w:tc>
        <w:tc>
          <w:tcPr>
            <w:tcW w:w="1633" w:type="dxa"/>
            <w:vAlign w:val="center"/>
          </w:tcPr>
          <w:p w14:paraId="3599B990" w14:textId="747BCAB0" w:rsidR="00E6243E" w:rsidRPr="00D71192" w:rsidRDefault="00E6243E" w:rsidP="00C80042">
            <w:pPr>
              <w:tabs>
                <w:tab w:val="left" w:pos="702"/>
              </w:tabs>
              <w:jc w:val="center"/>
              <w:rPr>
                <w:i/>
                <w:iCs/>
                <w:color w:val="FF0000"/>
              </w:rPr>
            </w:pPr>
            <w:bookmarkStart w:id="84" w:name="_Ref513496434"/>
            <w:bookmarkStart w:id="85" w:name="_Toc514187055"/>
            <w:r w:rsidRPr="00D71192">
              <w:rPr>
                <w:i/>
                <w:iCs/>
                <w:color w:val="FF0000"/>
              </w:rPr>
              <w:t>Equation (</w:t>
            </w:r>
            <w:r w:rsidR="00D1440C">
              <w:rPr>
                <w:i/>
                <w:iCs/>
                <w:color w:val="FF0000"/>
              </w:rPr>
              <w:fldChar w:fldCharType="begin"/>
            </w:r>
            <w:r w:rsidR="00D1440C">
              <w:rPr>
                <w:i/>
                <w:iCs/>
                <w:color w:val="FF0000"/>
              </w:rPr>
              <w:instrText xml:space="preserve"> STYLEREF 1 \s </w:instrText>
            </w:r>
            <w:r w:rsidR="00D1440C">
              <w:rPr>
                <w:i/>
                <w:iCs/>
                <w:color w:val="FF0000"/>
              </w:rPr>
              <w:fldChar w:fldCharType="separate"/>
            </w:r>
            <w:r w:rsidR="00913F64">
              <w:rPr>
                <w:i/>
                <w:iCs/>
                <w:noProof/>
                <w:color w:val="FF0000"/>
                <w:cs/>
              </w:rPr>
              <w:t>‎</w:t>
            </w:r>
            <w:r w:rsidR="00913F64">
              <w:rPr>
                <w:i/>
                <w:iCs/>
                <w:noProof/>
                <w:color w:val="FF0000"/>
              </w:rPr>
              <w:t>3</w:t>
            </w:r>
            <w:r w:rsidR="00D1440C">
              <w:rPr>
                <w:i/>
                <w:iCs/>
                <w:color w:val="FF0000"/>
              </w:rPr>
              <w:fldChar w:fldCharType="end"/>
            </w:r>
            <w:r w:rsidR="00D1440C">
              <w:rPr>
                <w:i/>
                <w:iCs/>
                <w:color w:val="FF0000"/>
              </w:rPr>
              <w:noBreakHyphen/>
            </w:r>
            <w:r w:rsidR="00D1440C">
              <w:rPr>
                <w:i/>
                <w:iCs/>
                <w:color w:val="FF0000"/>
              </w:rPr>
              <w:fldChar w:fldCharType="begin"/>
            </w:r>
            <w:r w:rsidR="00D1440C">
              <w:rPr>
                <w:i/>
                <w:iCs/>
                <w:color w:val="FF0000"/>
              </w:rPr>
              <w:instrText xml:space="preserve"> SEQ Equation \* ARABIC \s 1 </w:instrText>
            </w:r>
            <w:r w:rsidR="00D1440C">
              <w:rPr>
                <w:i/>
                <w:iCs/>
                <w:color w:val="FF0000"/>
              </w:rPr>
              <w:fldChar w:fldCharType="separate"/>
            </w:r>
            <w:r w:rsidR="00913F64">
              <w:rPr>
                <w:i/>
                <w:iCs/>
                <w:noProof/>
                <w:color w:val="FF0000"/>
              </w:rPr>
              <w:t>22</w:t>
            </w:r>
            <w:r w:rsidR="00D1440C">
              <w:rPr>
                <w:i/>
                <w:iCs/>
                <w:color w:val="FF0000"/>
              </w:rPr>
              <w:fldChar w:fldCharType="end"/>
            </w:r>
            <w:r w:rsidRPr="00D71192">
              <w:rPr>
                <w:i/>
                <w:iCs/>
                <w:color w:val="FF0000"/>
              </w:rPr>
              <w:t>)</w:t>
            </w:r>
            <w:bookmarkEnd w:id="84"/>
            <w:bookmarkEnd w:id="85"/>
          </w:p>
        </w:tc>
      </w:tr>
    </w:tbl>
    <w:p w14:paraId="42DA2E14" w14:textId="77777777" w:rsidR="00E6243E" w:rsidRDefault="00E6243E" w:rsidP="00E6243E">
      <w:pPr>
        <w:pStyle w:val="IntenseQuote"/>
      </w:pPr>
      <w:bookmarkStart w:id="86" w:name="_Toc514191951"/>
      <w:r>
        <w:t>Normalizing SINR and PR:</w:t>
      </w:r>
      <w:bookmarkEnd w:id="86"/>
    </w:p>
    <w:p w14:paraId="472686F0" w14:textId="15C4C623" w:rsidR="00E6243E" w:rsidRDefault="00E6243E" w:rsidP="00E6243E">
      <w:pPr>
        <w:pStyle w:val="NoSpacing"/>
      </w:pPr>
      <w:r>
        <w:t xml:space="preserve">The values of SINR and PR are not in the same range, so we need to scale them to be close to each other. To do that we normalize these quantities using </w:t>
      </w:r>
      <w:r>
        <w:fldChar w:fldCharType="begin"/>
      </w:r>
      <w:r>
        <w:instrText xml:space="preserve"> REF _Ref513496491 \h </w:instrText>
      </w:r>
      <w:r>
        <w:fldChar w:fldCharType="separate"/>
      </w:r>
      <w:r w:rsidR="00913F64" w:rsidRPr="00D71192">
        <w:rPr>
          <w:i/>
          <w:iCs/>
          <w:color w:val="FF0000"/>
        </w:rPr>
        <w:t>Equation (</w:t>
      </w:r>
      <w:r w:rsidR="00913F64">
        <w:rPr>
          <w:i/>
          <w:iCs/>
          <w:noProof/>
          <w:color w:val="FF0000"/>
          <w:cs/>
        </w:rPr>
        <w:t>‎</w:t>
      </w:r>
      <w:r w:rsidR="00913F64">
        <w:rPr>
          <w:i/>
          <w:iCs/>
          <w:noProof/>
          <w:color w:val="FF0000"/>
        </w:rPr>
        <w:t>3</w:t>
      </w:r>
      <w:r w:rsidR="00913F64">
        <w:rPr>
          <w:i/>
          <w:iCs/>
          <w:color w:val="FF0000"/>
        </w:rPr>
        <w:noBreakHyphen/>
      </w:r>
      <w:r w:rsidR="00913F64">
        <w:rPr>
          <w:i/>
          <w:iCs/>
          <w:noProof/>
          <w:color w:val="FF0000"/>
        </w:rPr>
        <w:t>23</w:t>
      </w:r>
      <w:r w:rsidR="00913F64" w:rsidRPr="00D71192">
        <w:rPr>
          <w:i/>
          <w:iCs/>
          <w:color w:val="FF0000"/>
        </w:rPr>
        <w:t>)</w:t>
      </w:r>
      <w:r>
        <w:fldChar w:fldCharType="end"/>
      </w:r>
      <w:r>
        <w:t xml:space="preserve"> and </w:t>
      </w:r>
      <w:r>
        <w:fldChar w:fldCharType="begin"/>
      </w:r>
      <w:r>
        <w:instrText xml:space="preserve"> REF _Ref513496504 \h </w:instrText>
      </w:r>
      <w:r>
        <w:fldChar w:fldCharType="separate"/>
      </w:r>
      <w:r w:rsidR="00913F64" w:rsidRPr="00D71192">
        <w:rPr>
          <w:i/>
          <w:iCs/>
          <w:color w:val="FF0000"/>
        </w:rPr>
        <w:t>Equation (</w:t>
      </w:r>
      <w:r w:rsidR="00913F64">
        <w:rPr>
          <w:i/>
          <w:iCs/>
          <w:noProof/>
          <w:color w:val="FF0000"/>
          <w:cs/>
        </w:rPr>
        <w:t>‎</w:t>
      </w:r>
      <w:r w:rsidR="00913F64">
        <w:rPr>
          <w:i/>
          <w:iCs/>
          <w:noProof/>
          <w:color w:val="FF0000"/>
        </w:rPr>
        <w:t>3</w:t>
      </w:r>
      <w:r w:rsidR="00913F64">
        <w:rPr>
          <w:i/>
          <w:iCs/>
          <w:color w:val="FF0000"/>
        </w:rPr>
        <w:noBreakHyphen/>
      </w:r>
      <w:r w:rsidR="00913F64">
        <w:rPr>
          <w:i/>
          <w:iCs/>
          <w:noProof/>
          <w:color w:val="FF0000"/>
        </w:rPr>
        <w:t>24</w:t>
      </w:r>
      <w:r w:rsidR="00913F64" w:rsidRPr="00D71192">
        <w:rPr>
          <w:i/>
          <w:iCs/>
          <w:color w:val="FF0000"/>
        </w:rPr>
        <w:t>)</w:t>
      </w:r>
      <w:r>
        <w:fldChar w:fldCharType="end"/>
      </w:r>
      <w:r>
        <w:t>.</w:t>
      </w:r>
    </w:p>
    <w:tbl>
      <w:tblPr>
        <w:tblStyle w:val="TableGrid"/>
        <w:tblW w:w="937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61"/>
        <w:gridCol w:w="6584"/>
        <w:gridCol w:w="1728"/>
      </w:tblGrid>
      <w:tr w:rsidR="00E6243E" w14:paraId="58F5DF33" w14:textId="77777777" w:rsidTr="00C80042">
        <w:trPr>
          <w:trHeight w:val="624"/>
        </w:trPr>
        <w:tc>
          <w:tcPr>
            <w:tcW w:w="1061" w:type="dxa"/>
            <w:vAlign w:val="center"/>
          </w:tcPr>
          <w:p w14:paraId="2C137E94" w14:textId="77777777" w:rsidR="00E6243E" w:rsidRDefault="00E6243E" w:rsidP="00C80042">
            <w:pPr>
              <w:jc w:val="center"/>
            </w:pPr>
          </w:p>
        </w:tc>
        <w:tc>
          <w:tcPr>
            <w:tcW w:w="6584" w:type="dxa"/>
            <w:vAlign w:val="center"/>
          </w:tcPr>
          <w:p w14:paraId="297DF907" w14:textId="202D5C99" w:rsidR="00E6243E" w:rsidRPr="00014CB5" w:rsidRDefault="00E6243E" w:rsidP="00014CB5">
            <w:pPr>
              <w:pStyle w:val="NoSpacing"/>
            </w:pPr>
            <m:oMathPara>
              <m:oMathParaPr>
                <m:jc m:val="left"/>
              </m:oMathParaPr>
              <m:oMath>
                <m:r>
                  <w:rPr>
                    <w:rFonts w:ascii="Cambria Math" w:hAnsi="Cambria Math"/>
                  </w:rPr>
                  <m:t>Normalized</m:t>
                </m:r>
                <m:d>
                  <m:dPr>
                    <m:ctrlPr>
                      <w:rPr>
                        <w:rFonts w:ascii="Cambria Math" w:hAnsi="Cambria Math"/>
                        <w:i/>
                      </w:rPr>
                    </m:ctrlPr>
                  </m:dPr>
                  <m:e>
                    <m:sSub>
                      <m:sSubPr>
                        <m:ctrlPr>
                          <w:rPr>
                            <w:rFonts w:ascii="Cambria Math" w:hAnsi="Cambria Math"/>
                          </w:rPr>
                        </m:ctrlPr>
                      </m:sSubPr>
                      <m:e>
                        <m:r>
                          <w:rPr>
                            <w:rFonts w:ascii="Cambria Math" w:eastAsia="Cambria Math" w:hAnsi="Cambria Math" w:cs="Cambria Math"/>
                          </w:rPr>
                          <m:t>SINR</m:t>
                        </m:r>
                      </m:e>
                      <m:sub>
                        <m:r>
                          <m:rPr>
                            <m:sty m:val="p"/>
                          </m:rPr>
                          <w:rPr>
                            <w:rFonts w:ascii="Cambria Math" w:eastAsia="Cambria Math" w:hAnsi="Cambria Math" w:cs="Cambria Math"/>
                          </w:rPr>
                          <m:t>i</m:t>
                        </m:r>
                      </m:sub>
                    </m:sSub>
                  </m:e>
                </m:d>
                <m:r>
                  <w:rPr>
                    <w:rFonts w:ascii="Cambria Math" w:hAnsi="Cambria Math"/>
                  </w:rPr>
                  <m:t>=</m:t>
                </m:r>
                <m:sSub>
                  <m:sSubPr>
                    <m:ctrlPr>
                      <w:rPr>
                        <w:rFonts w:ascii="Cambria Math" w:hAnsi="Cambria Math"/>
                      </w:rPr>
                    </m:ctrlPr>
                  </m:sSubPr>
                  <m:e>
                    <m:r>
                      <w:rPr>
                        <w:rFonts w:ascii="Cambria Math" w:eastAsia="Cambria Math" w:hAnsi="Cambria Math" w:cs="Cambria Math"/>
                      </w:rPr>
                      <m:t>SINR</m:t>
                    </m:r>
                  </m:e>
                  <m:sub>
                    <m:r>
                      <m:rPr>
                        <m:sty m:val="p"/>
                      </m:rPr>
                      <w:rPr>
                        <w:rFonts w:ascii="Cambria Math" w:eastAsia="Cambria Math" w:hAnsi="Cambria Math" w:cs="Cambria Math"/>
                      </w:rPr>
                      <m:t>i</m:t>
                    </m:r>
                  </m:sub>
                </m:sSub>
                <m:r>
                  <w:rPr>
                    <w:rFonts w:ascii="Cambria Math" w:hAnsi="Cambria Math"/>
                  </w:rPr>
                  <m:t>-</m:t>
                </m:r>
                <m:f>
                  <m:fPr>
                    <m:ctrlPr>
                      <w:rPr>
                        <w:rFonts w:ascii="Cambria Math" w:hAnsi="Cambria Math"/>
                        <w:i/>
                      </w:rPr>
                    </m:ctrlPr>
                  </m:fPr>
                  <m:num>
                    <m:r>
                      <w:rPr>
                        <w:rFonts w:ascii="Cambria Math" w:hAnsi="Cambria Math"/>
                      </w:rPr>
                      <m:t>Mean</m:t>
                    </m:r>
                    <m:d>
                      <m:dPr>
                        <m:ctrlPr>
                          <w:rPr>
                            <w:rFonts w:ascii="Cambria Math" w:hAnsi="Cambria Math"/>
                            <w:i/>
                          </w:rPr>
                        </m:ctrlPr>
                      </m:dPr>
                      <m:e>
                        <m:r>
                          <m:rPr>
                            <m:sty m:val="p"/>
                          </m:rPr>
                          <w:rPr>
                            <w:rFonts w:ascii="Cambria Math" w:hAnsi="Cambria Math"/>
                          </w:rPr>
                          <m:t>SINR</m:t>
                        </m:r>
                      </m:e>
                    </m:d>
                  </m:num>
                  <m:den>
                    <m:r>
                      <w:rPr>
                        <w:rFonts w:ascii="Cambria Math" w:hAnsi="Cambria Math"/>
                      </w:rPr>
                      <m:t>STD</m:t>
                    </m:r>
                    <m:d>
                      <m:dPr>
                        <m:ctrlPr>
                          <w:rPr>
                            <w:rFonts w:ascii="Cambria Math" w:hAnsi="Cambria Math"/>
                            <w:i/>
                          </w:rPr>
                        </m:ctrlPr>
                      </m:dPr>
                      <m:e>
                        <m:r>
                          <m:rPr>
                            <m:sty m:val="p"/>
                          </m:rPr>
                          <w:rPr>
                            <w:rFonts w:ascii="Cambria Math" w:hAnsi="Cambria Math"/>
                          </w:rPr>
                          <m:t>SINR</m:t>
                        </m:r>
                      </m:e>
                    </m:d>
                  </m:den>
                </m:f>
              </m:oMath>
            </m:oMathPara>
          </w:p>
        </w:tc>
        <w:tc>
          <w:tcPr>
            <w:tcW w:w="1728" w:type="dxa"/>
            <w:vAlign w:val="center"/>
          </w:tcPr>
          <w:p w14:paraId="60C74D85" w14:textId="2D963E61" w:rsidR="00E6243E" w:rsidRPr="00D71192" w:rsidRDefault="00E6243E" w:rsidP="00C80042">
            <w:pPr>
              <w:tabs>
                <w:tab w:val="left" w:pos="702"/>
              </w:tabs>
              <w:jc w:val="center"/>
              <w:rPr>
                <w:i/>
                <w:iCs/>
                <w:color w:val="FF0000"/>
              </w:rPr>
            </w:pPr>
            <w:bookmarkStart w:id="87" w:name="_Ref513496491"/>
            <w:bookmarkStart w:id="88" w:name="_Toc514187056"/>
            <w:r w:rsidRPr="00D71192">
              <w:rPr>
                <w:i/>
                <w:iCs/>
                <w:color w:val="FF0000"/>
              </w:rPr>
              <w:t>Equation (</w:t>
            </w:r>
            <w:r w:rsidR="00D1440C">
              <w:rPr>
                <w:i/>
                <w:iCs/>
                <w:color w:val="FF0000"/>
              </w:rPr>
              <w:fldChar w:fldCharType="begin"/>
            </w:r>
            <w:r w:rsidR="00D1440C">
              <w:rPr>
                <w:i/>
                <w:iCs/>
                <w:color w:val="FF0000"/>
              </w:rPr>
              <w:instrText xml:space="preserve"> STYLEREF 1 \s </w:instrText>
            </w:r>
            <w:r w:rsidR="00D1440C">
              <w:rPr>
                <w:i/>
                <w:iCs/>
                <w:color w:val="FF0000"/>
              </w:rPr>
              <w:fldChar w:fldCharType="separate"/>
            </w:r>
            <w:r w:rsidR="00913F64">
              <w:rPr>
                <w:i/>
                <w:iCs/>
                <w:noProof/>
                <w:color w:val="FF0000"/>
                <w:cs/>
              </w:rPr>
              <w:t>‎</w:t>
            </w:r>
            <w:r w:rsidR="00913F64">
              <w:rPr>
                <w:i/>
                <w:iCs/>
                <w:noProof/>
                <w:color w:val="FF0000"/>
              </w:rPr>
              <w:t>3</w:t>
            </w:r>
            <w:r w:rsidR="00D1440C">
              <w:rPr>
                <w:i/>
                <w:iCs/>
                <w:color w:val="FF0000"/>
              </w:rPr>
              <w:fldChar w:fldCharType="end"/>
            </w:r>
            <w:r w:rsidR="00D1440C">
              <w:rPr>
                <w:i/>
                <w:iCs/>
                <w:color w:val="FF0000"/>
              </w:rPr>
              <w:noBreakHyphen/>
            </w:r>
            <w:r w:rsidR="00D1440C">
              <w:rPr>
                <w:i/>
                <w:iCs/>
                <w:color w:val="FF0000"/>
              </w:rPr>
              <w:fldChar w:fldCharType="begin"/>
            </w:r>
            <w:r w:rsidR="00D1440C">
              <w:rPr>
                <w:i/>
                <w:iCs/>
                <w:color w:val="FF0000"/>
              </w:rPr>
              <w:instrText xml:space="preserve"> SEQ Equation \* ARABIC \s 1 </w:instrText>
            </w:r>
            <w:r w:rsidR="00D1440C">
              <w:rPr>
                <w:i/>
                <w:iCs/>
                <w:color w:val="FF0000"/>
              </w:rPr>
              <w:fldChar w:fldCharType="separate"/>
            </w:r>
            <w:r w:rsidR="00913F64">
              <w:rPr>
                <w:i/>
                <w:iCs/>
                <w:noProof/>
                <w:color w:val="FF0000"/>
              </w:rPr>
              <w:t>23</w:t>
            </w:r>
            <w:r w:rsidR="00D1440C">
              <w:rPr>
                <w:i/>
                <w:iCs/>
                <w:color w:val="FF0000"/>
              </w:rPr>
              <w:fldChar w:fldCharType="end"/>
            </w:r>
            <w:r w:rsidRPr="00D71192">
              <w:rPr>
                <w:i/>
                <w:iCs/>
                <w:color w:val="FF0000"/>
              </w:rPr>
              <w:t>)</w:t>
            </w:r>
            <w:bookmarkEnd w:id="87"/>
            <w:bookmarkEnd w:id="88"/>
          </w:p>
        </w:tc>
      </w:tr>
      <w:tr w:rsidR="00E6243E" w14:paraId="7CA5330F" w14:textId="77777777" w:rsidTr="00C80042">
        <w:trPr>
          <w:trHeight w:val="624"/>
        </w:trPr>
        <w:tc>
          <w:tcPr>
            <w:tcW w:w="1061" w:type="dxa"/>
            <w:vAlign w:val="center"/>
          </w:tcPr>
          <w:p w14:paraId="6B809957" w14:textId="77777777" w:rsidR="00E6243E" w:rsidRDefault="00E6243E" w:rsidP="00C80042">
            <w:pPr>
              <w:jc w:val="center"/>
            </w:pPr>
          </w:p>
        </w:tc>
        <w:tc>
          <w:tcPr>
            <w:tcW w:w="6584" w:type="dxa"/>
            <w:vAlign w:val="center"/>
          </w:tcPr>
          <w:p w14:paraId="3F879B70" w14:textId="77777777" w:rsidR="00E6243E" w:rsidRPr="00014CB5" w:rsidRDefault="00E6243E" w:rsidP="00C80042">
            <w:pPr>
              <w:pStyle w:val="NoSpacing"/>
            </w:pPr>
            <m:oMathPara>
              <m:oMathParaPr>
                <m:jc m:val="left"/>
              </m:oMathParaPr>
              <m:oMath>
                <m:r>
                  <w:rPr>
                    <w:rFonts w:ascii="Cambria Math" w:hAnsi="Cambria Math"/>
                  </w:rPr>
                  <m:t>Normalized</m:t>
                </m:r>
                <m:d>
                  <m:dPr>
                    <m:ctrlPr>
                      <w:rPr>
                        <w:rFonts w:ascii="Cambria Math" w:hAnsi="Cambria Math"/>
                        <w:i/>
                      </w:rPr>
                    </m:ctrlPr>
                  </m:dPr>
                  <m:e>
                    <m:sSub>
                      <m:sSubPr>
                        <m:ctrlPr>
                          <w:rPr>
                            <w:rFonts w:ascii="Cambria Math" w:hAnsi="Cambria Math"/>
                          </w:rPr>
                        </m:ctrlPr>
                      </m:sSubPr>
                      <m:e>
                        <m:r>
                          <w:rPr>
                            <w:rFonts w:ascii="Cambria Math" w:eastAsia="Cambria Math" w:hAnsi="Cambria Math" w:cs="Cambria Math"/>
                          </w:rPr>
                          <m:t>PR</m:t>
                        </m:r>
                      </m:e>
                      <m:sub>
                        <m:r>
                          <m:rPr>
                            <m:sty m:val="p"/>
                          </m:rPr>
                          <w:rPr>
                            <w:rFonts w:ascii="Cambria Math" w:eastAsia="Cambria Math" w:hAnsi="Cambria Math" w:cs="Cambria Math"/>
                          </w:rPr>
                          <m:t>i</m:t>
                        </m:r>
                      </m:sub>
                    </m:sSub>
                  </m:e>
                </m:d>
                <m:r>
                  <w:rPr>
                    <w:rFonts w:ascii="Cambria Math" w:hAnsi="Cambria Math"/>
                  </w:rPr>
                  <m:t>=</m:t>
                </m:r>
                <m:sSub>
                  <m:sSubPr>
                    <m:ctrlPr>
                      <w:rPr>
                        <w:rFonts w:ascii="Cambria Math" w:hAnsi="Cambria Math"/>
                      </w:rPr>
                    </m:ctrlPr>
                  </m:sSubPr>
                  <m:e>
                    <m:r>
                      <w:rPr>
                        <w:rFonts w:ascii="Cambria Math" w:eastAsia="Cambria Math" w:hAnsi="Cambria Math" w:cs="Cambria Math"/>
                      </w:rPr>
                      <m:t>PR</m:t>
                    </m:r>
                  </m:e>
                  <m:sub>
                    <m:r>
                      <m:rPr>
                        <m:sty m:val="p"/>
                      </m:rPr>
                      <w:rPr>
                        <w:rFonts w:ascii="Cambria Math" w:eastAsia="Cambria Math" w:hAnsi="Cambria Math" w:cs="Cambria Math"/>
                      </w:rPr>
                      <m:t>i</m:t>
                    </m:r>
                  </m:sub>
                </m:sSub>
                <m:r>
                  <w:rPr>
                    <w:rFonts w:ascii="Cambria Math" w:hAnsi="Cambria Math"/>
                  </w:rPr>
                  <m:t>-</m:t>
                </m:r>
                <m:f>
                  <m:fPr>
                    <m:ctrlPr>
                      <w:rPr>
                        <w:rFonts w:ascii="Cambria Math" w:hAnsi="Cambria Math"/>
                        <w:i/>
                      </w:rPr>
                    </m:ctrlPr>
                  </m:fPr>
                  <m:num>
                    <m:r>
                      <w:rPr>
                        <w:rFonts w:ascii="Cambria Math" w:hAnsi="Cambria Math"/>
                      </w:rPr>
                      <m:t>Mean</m:t>
                    </m:r>
                    <m:d>
                      <m:dPr>
                        <m:ctrlPr>
                          <w:rPr>
                            <w:rFonts w:ascii="Cambria Math" w:hAnsi="Cambria Math"/>
                            <w:i/>
                          </w:rPr>
                        </m:ctrlPr>
                      </m:dPr>
                      <m:e>
                        <m:r>
                          <m:rPr>
                            <m:sty m:val="p"/>
                          </m:rPr>
                          <w:rPr>
                            <w:rFonts w:ascii="Cambria Math" w:hAnsi="Cambria Math"/>
                          </w:rPr>
                          <m:t>PR</m:t>
                        </m:r>
                      </m:e>
                    </m:d>
                  </m:num>
                  <m:den>
                    <m:r>
                      <w:rPr>
                        <w:rFonts w:ascii="Cambria Math" w:hAnsi="Cambria Math"/>
                      </w:rPr>
                      <m:t>STD</m:t>
                    </m:r>
                    <m:d>
                      <m:dPr>
                        <m:ctrlPr>
                          <w:rPr>
                            <w:rFonts w:ascii="Cambria Math" w:hAnsi="Cambria Math"/>
                            <w:i/>
                          </w:rPr>
                        </m:ctrlPr>
                      </m:dPr>
                      <m:e>
                        <m:r>
                          <m:rPr>
                            <m:sty m:val="p"/>
                          </m:rPr>
                          <w:rPr>
                            <w:rFonts w:ascii="Cambria Math" w:hAnsi="Cambria Math"/>
                          </w:rPr>
                          <m:t>PR</m:t>
                        </m:r>
                      </m:e>
                    </m:d>
                  </m:den>
                </m:f>
              </m:oMath>
            </m:oMathPara>
          </w:p>
        </w:tc>
        <w:tc>
          <w:tcPr>
            <w:tcW w:w="1728" w:type="dxa"/>
            <w:vAlign w:val="center"/>
          </w:tcPr>
          <w:p w14:paraId="5062E2D7" w14:textId="1F9AF590" w:rsidR="00E6243E" w:rsidRPr="00D71192" w:rsidRDefault="00E6243E" w:rsidP="00C80042">
            <w:pPr>
              <w:tabs>
                <w:tab w:val="left" w:pos="702"/>
              </w:tabs>
              <w:jc w:val="center"/>
              <w:rPr>
                <w:i/>
                <w:iCs/>
                <w:color w:val="FF0000"/>
              </w:rPr>
            </w:pPr>
            <w:bookmarkStart w:id="89" w:name="_Ref513496504"/>
            <w:bookmarkStart w:id="90" w:name="_Toc514187057"/>
            <w:r w:rsidRPr="00D71192">
              <w:rPr>
                <w:i/>
                <w:iCs/>
                <w:color w:val="FF0000"/>
              </w:rPr>
              <w:t>Equation (</w:t>
            </w:r>
            <w:r w:rsidR="00D1440C">
              <w:rPr>
                <w:i/>
                <w:iCs/>
                <w:color w:val="FF0000"/>
              </w:rPr>
              <w:fldChar w:fldCharType="begin"/>
            </w:r>
            <w:r w:rsidR="00D1440C">
              <w:rPr>
                <w:i/>
                <w:iCs/>
                <w:color w:val="FF0000"/>
              </w:rPr>
              <w:instrText xml:space="preserve"> STYLEREF 1 \s </w:instrText>
            </w:r>
            <w:r w:rsidR="00D1440C">
              <w:rPr>
                <w:i/>
                <w:iCs/>
                <w:color w:val="FF0000"/>
              </w:rPr>
              <w:fldChar w:fldCharType="separate"/>
            </w:r>
            <w:r w:rsidR="00913F64">
              <w:rPr>
                <w:i/>
                <w:iCs/>
                <w:noProof/>
                <w:color w:val="FF0000"/>
                <w:cs/>
              </w:rPr>
              <w:t>‎</w:t>
            </w:r>
            <w:r w:rsidR="00913F64">
              <w:rPr>
                <w:i/>
                <w:iCs/>
                <w:noProof/>
                <w:color w:val="FF0000"/>
              </w:rPr>
              <w:t>3</w:t>
            </w:r>
            <w:r w:rsidR="00D1440C">
              <w:rPr>
                <w:i/>
                <w:iCs/>
                <w:color w:val="FF0000"/>
              </w:rPr>
              <w:fldChar w:fldCharType="end"/>
            </w:r>
            <w:r w:rsidR="00D1440C">
              <w:rPr>
                <w:i/>
                <w:iCs/>
                <w:color w:val="FF0000"/>
              </w:rPr>
              <w:noBreakHyphen/>
            </w:r>
            <w:r w:rsidR="00D1440C">
              <w:rPr>
                <w:i/>
                <w:iCs/>
                <w:color w:val="FF0000"/>
              </w:rPr>
              <w:fldChar w:fldCharType="begin"/>
            </w:r>
            <w:r w:rsidR="00D1440C">
              <w:rPr>
                <w:i/>
                <w:iCs/>
                <w:color w:val="FF0000"/>
              </w:rPr>
              <w:instrText xml:space="preserve"> SEQ Equation \* ARABIC \s 1 </w:instrText>
            </w:r>
            <w:r w:rsidR="00D1440C">
              <w:rPr>
                <w:i/>
                <w:iCs/>
                <w:color w:val="FF0000"/>
              </w:rPr>
              <w:fldChar w:fldCharType="separate"/>
            </w:r>
            <w:r w:rsidR="00913F64">
              <w:rPr>
                <w:i/>
                <w:iCs/>
                <w:noProof/>
                <w:color w:val="FF0000"/>
              </w:rPr>
              <w:t>24</w:t>
            </w:r>
            <w:r w:rsidR="00D1440C">
              <w:rPr>
                <w:i/>
                <w:iCs/>
                <w:color w:val="FF0000"/>
              </w:rPr>
              <w:fldChar w:fldCharType="end"/>
            </w:r>
            <w:r w:rsidRPr="00D71192">
              <w:rPr>
                <w:i/>
                <w:iCs/>
                <w:color w:val="FF0000"/>
              </w:rPr>
              <w:t>)</w:t>
            </w:r>
            <w:bookmarkEnd w:id="89"/>
            <w:bookmarkEnd w:id="90"/>
          </w:p>
        </w:tc>
      </w:tr>
    </w:tbl>
    <w:p w14:paraId="14A50393" w14:textId="1F08EF9E" w:rsidR="00E6243E" w:rsidRDefault="00E6243E" w:rsidP="00E6243E">
      <w:pPr>
        <w:pStyle w:val="NoSpacing"/>
      </w:pPr>
      <w:r>
        <w:t xml:space="preserve">Where STD means the standard deviation, for both (SINR, PR) calculated as in </w:t>
      </w:r>
      <w:r>
        <w:fldChar w:fldCharType="begin"/>
      </w:r>
      <w:r>
        <w:instrText xml:space="preserve"> REF _Ref513496555 \h </w:instrText>
      </w:r>
      <w:r>
        <w:fldChar w:fldCharType="separate"/>
      </w:r>
      <w:r w:rsidR="00913F64" w:rsidRPr="00D71192">
        <w:rPr>
          <w:i/>
          <w:iCs/>
          <w:color w:val="FF0000"/>
        </w:rPr>
        <w:t>Equation (</w:t>
      </w:r>
      <w:r w:rsidR="00913F64">
        <w:rPr>
          <w:i/>
          <w:iCs/>
          <w:noProof/>
          <w:color w:val="FF0000"/>
          <w:cs/>
        </w:rPr>
        <w:t>‎</w:t>
      </w:r>
      <w:r w:rsidR="00913F64">
        <w:rPr>
          <w:i/>
          <w:iCs/>
          <w:noProof/>
          <w:color w:val="FF0000"/>
        </w:rPr>
        <w:t>3</w:t>
      </w:r>
      <w:r w:rsidR="00913F64">
        <w:rPr>
          <w:i/>
          <w:iCs/>
          <w:color w:val="FF0000"/>
        </w:rPr>
        <w:noBreakHyphen/>
      </w:r>
      <w:r w:rsidR="00913F64">
        <w:rPr>
          <w:i/>
          <w:iCs/>
          <w:noProof/>
          <w:color w:val="FF0000"/>
        </w:rPr>
        <w:t>25</w:t>
      </w:r>
      <w:r w:rsidR="00913F64" w:rsidRPr="00D71192">
        <w:rPr>
          <w:i/>
          <w:iCs/>
          <w:color w:val="FF0000"/>
        </w:rPr>
        <w:t>)</w:t>
      </w:r>
      <w:r>
        <w:fldChar w:fldCharType="end"/>
      </w:r>
      <w:r>
        <w:t>:</w:t>
      </w:r>
    </w:p>
    <w:tbl>
      <w:tblPr>
        <w:tblStyle w:val="TableGrid"/>
        <w:tblW w:w="937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77"/>
        <w:gridCol w:w="6663"/>
        <w:gridCol w:w="1633"/>
      </w:tblGrid>
      <w:tr w:rsidR="00E6243E" w14:paraId="6A43E4DB" w14:textId="77777777" w:rsidTr="00C80042">
        <w:trPr>
          <w:trHeight w:val="624"/>
        </w:trPr>
        <w:tc>
          <w:tcPr>
            <w:tcW w:w="1077" w:type="dxa"/>
            <w:vAlign w:val="center"/>
          </w:tcPr>
          <w:p w14:paraId="1986CA76" w14:textId="77777777" w:rsidR="00E6243E" w:rsidRDefault="00E6243E" w:rsidP="00C80042">
            <w:pPr>
              <w:jc w:val="center"/>
            </w:pPr>
          </w:p>
        </w:tc>
        <w:tc>
          <w:tcPr>
            <w:tcW w:w="6663" w:type="dxa"/>
            <w:vAlign w:val="center"/>
          </w:tcPr>
          <w:p w14:paraId="4046805C" w14:textId="77777777" w:rsidR="00E6243E" w:rsidRPr="00014CB5" w:rsidRDefault="00E6243E" w:rsidP="00014CB5">
            <w:pPr>
              <w:pStyle w:val="NoSpacing"/>
              <w:ind w:firstLine="0"/>
              <w:rPr>
                <w:rFonts w:eastAsiaTheme="minorEastAsia"/>
              </w:rPr>
            </w:pPr>
            <w:r>
              <w:rPr>
                <w:rFonts w:cstheme="majorBidi"/>
              </w:rPr>
              <w:t xml:space="preserve">σ (STD) </w:t>
            </w:r>
            <m:oMath>
              <m:r>
                <w:rPr>
                  <w:rFonts w:ascii="Cambria Math" w:eastAsiaTheme="minorEastAsia" w:hAnsi="Cambria Math"/>
                </w:rPr>
                <m:t>=</m:t>
              </m:r>
              <m:rad>
                <m:radPr>
                  <m:degHide m:val="1"/>
                  <m:ctrlPr>
                    <w:rPr>
                      <w:rFonts w:ascii="Cambria Math" w:hAnsi="Cambria Math"/>
                    </w:rPr>
                  </m:ctrlPr>
                </m:radPr>
                <m:deg/>
                <m:e>
                  <m:f>
                    <m:fPr>
                      <m:ctrlPr>
                        <w:rPr>
                          <w:rFonts w:ascii="Cambria Math" w:hAnsi="Cambria Math"/>
                          <w:i/>
                        </w:rPr>
                      </m:ctrlPr>
                    </m:fPr>
                    <m:num>
                      <m:r>
                        <w:rPr>
                          <w:rFonts w:ascii="Cambria Math" w:hAnsi="Cambria Math"/>
                        </w:rPr>
                        <m:t>1</m:t>
                      </m:r>
                    </m:num>
                    <m:den>
                      <m:r>
                        <w:rPr>
                          <w:rFonts w:ascii="Cambria Math" w:hAnsi="Cambria Math"/>
                        </w:rPr>
                        <m:t>N</m:t>
                      </m:r>
                    </m:den>
                  </m:f>
                  <m:nary>
                    <m:naryPr>
                      <m:chr m:val="∑"/>
                      <m:grow m:val="1"/>
                      <m:ctrlPr>
                        <w:rPr>
                          <w:rFonts w:ascii="Cambria Math" w:hAnsi="Cambria Math"/>
                        </w:rPr>
                      </m:ctrlPr>
                    </m:naryPr>
                    <m:sub>
                      <m:r>
                        <w:rPr>
                          <w:rFonts w:ascii="Cambria Math" w:eastAsia="Cambria Math" w:hAnsi="Cambria Math" w:cs="Cambria Math"/>
                        </w:rPr>
                        <m:t>i=1</m:t>
                      </m:r>
                    </m:sub>
                    <m:sup>
                      <m:r>
                        <w:rPr>
                          <w:rFonts w:ascii="Cambria Math" w:eastAsia="Cambria Math" w:hAnsi="Cambria Math" w:cs="Cambria Math"/>
                        </w:rPr>
                        <m:t>N</m:t>
                      </m:r>
                    </m:sup>
                    <m:e>
                      <m:sSup>
                        <m:sSupPr>
                          <m:ctrlPr>
                            <w:rPr>
                              <w:rFonts w:ascii="Cambria Math" w:hAnsi="Cambria Math"/>
                            </w:rPr>
                          </m:ctrlPr>
                        </m:sSupPr>
                        <m:e>
                          <m:r>
                            <w:rPr>
                              <w:rFonts w:ascii="Cambria Math" w:hAnsi="Cambria Math" w:cs="Cambria Math"/>
                            </w:rPr>
                            <m:t>(</m:t>
                          </m:r>
                          <m:sSub>
                            <m:sSubPr>
                              <m:ctrlPr>
                                <w:rPr>
                                  <w:rFonts w:ascii="Cambria Math" w:hAnsi="Cambria Math"/>
                                </w:rPr>
                              </m:ctrlPr>
                            </m:sSubPr>
                            <m:e>
                              <m:r>
                                <w:rPr>
                                  <w:rFonts w:ascii="Cambria Math" w:eastAsia="Cambria Math" w:hAnsi="Cambria Math" w:cs="Cambria Math"/>
                                </w:rPr>
                                <m:t>X</m:t>
                              </m:r>
                            </m:e>
                            <m:sub>
                              <m:r>
                                <m:rPr>
                                  <m:sty m:val="p"/>
                                </m:rPr>
                                <w:rPr>
                                  <w:rFonts w:ascii="Cambria Math" w:eastAsia="Cambria Math" w:hAnsi="Cambria Math" w:cs="Cambria Math"/>
                                </w:rPr>
                                <m:t>i</m:t>
                              </m:r>
                            </m:sub>
                          </m:sSub>
                          <m:r>
                            <w:rPr>
                              <w:rFonts w:ascii="Cambria Math" w:hAnsi="Cambria Math" w:cs="Cambria Math"/>
                            </w:rPr>
                            <m:t>-ϻ)</m:t>
                          </m:r>
                        </m:e>
                        <m:sup>
                          <m:r>
                            <m:rPr>
                              <m:sty m:val="p"/>
                            </m:rPr>
                            <w:rPr>
                              <w:rFonts w:ascii="Cambria Math" w:hAnsi="Cambria Math" w:cs="Cambria Math"/>
                            </w:rPr>
                            <m:t>2</m:t>
                          </m:r>
                        </m:sup>
                      </m:sSup>
                    </m:e>
                  </m:nary>
                </m:e>
              </m:rad>
            </m:oMath>
          </w:p>
        </w:tc>
        <w:tc>
          <w:tcPr>
            <w:tcW w:w="1633" w:type="dxa"/>
            <w:vAlign w:val="center"/>
          </w:tcPr>
          <w:p w14:paraId="6BB718EB" w14:textId="55A7ED56" w:rsidR="00E6243E" w:rsidRPr="00D71192" w:rsidRDefault="00E6243E" w:rsidP="00C80042">
            <w:pPr>
              <w:tabs>
                <w:tab w:val="left" w:pos="702"/>
              </w:tabs>
              <w:jc w:val="center"/>
              <w:rPr>
                <w:i/>
                <w:iCs/>
                <w:color w:val="FF0000"/>
              </w:rPr>
            </w:pPr>
            <w:bookmarkStart w:id="91" w:name="_Ref513496555"/>
            <w:bookmarkStart w:id="92" w:name="_Toc514187058"/>
            <w:r w:rsidRPr="00D71192">
              <w:rPr>
                <w:i/>
                <w:iCs/>
                <w:color w:val="FF0000"/>
              </w:rPr>
              <w:t>Equation (</w:t>
            </w:r>
            <w:r w:rsidR="00D1440C">
              <w:rPr>
                <w:i/>
                <w:iCs/>
                <w:color w:val="FF0000"/>
              </w:rPr>
              <w:fldChar w:fldCharType="begin"/>
            </w:r>
            <w:r w:rsidR="00D1440C">
              <w:rPr>
                <w:i/>
                <w:iCs/>
                <w:color w:val="FF0000"/>
              </w:rPr>
              <w:instrText xml:space="preserve"> STYLEREF 1 \s </w:instrText>
            </w:r>
            <w:r w:rsidR="00D1440C">
              <w:rPr>
                <w:i/>
                <w:iCs/>
                <w:color w:val="FF0000"/>
              </w:rPr>
              <w:fldChar w:fldCharType="separate"/>
            </w:r>
            <w:r w:rsidR="00913F64">
              <w:rPr>
                <w:i/>
                <w:iCs/>
                <w:noProof/>
                <w:color w:val="FF0000"/>
                <w:cs/>
              </w:rPr>
              <w:t>‎</w:t>
            </w:r>
            <w:r w:rsidR="00913F64">
              <w:rPr>
                <w:i/>
                <w:iCs/>
                <w:noProof/>
                <w:color w:val="FF0000"/>
              </w:rPr>
              <w:t>3</w:t>
            </w:r>
            <w:r w:rsidR="00D1440C">
              <w:rPr>
                <w:i/>
                <w:iCs/>
                <w:color w:val="FF0000"/>
              </w:rPr>
              <w:fldChar w:fldCharType="end"/>
            </w:r>
            <w:r w:rsidR="00D1440C">
              <w:rPr>
                <w:i/>
                <w:iCs/>
                <w:color w:val="FF0000"/>
              </w:rPr>
              <w:noBreakHyphen/>
            </w:r>
            <w:r w:rsidR="00D1440C">
              <w:rPr>
                <w:i/>
                <w:iCs/>
                <w:color w:val="FF0000"/>
              </w:rPr>
              <w:fldChar w:fldCharType="begin"/>
            </w:r>
            <w:r w:rsidR="00D1440C">
              <w:rPr>
                <w:i/>
                <w:iCs/>
                <w:color w:val="FF0000"/>
              </w:rPr>
              <w:instrText xml:space="preserve"> SEQ Equation \* ARABIC \s 1 </w:instrText>
            </w:r>
            <w:r w:rsidR="00D1440C">
              <w:rPr>
                <w:i/>
                <w:iCs/>
                <w:color w:val="FF0000"/>
              </w:rPr>
              <w:fldChar w:fldCharType="separate"/>
            </w:r>
            <w:r w:rsidR="00913F64">
              <w:rPr>
                <w:i/>
                <w:iCs/>
                <w:noProof/>
                <w:color w:val="FF0000"/>
              </w:rPr>
              <w:t>25</w:t>
            </w:r>
            <w:r w:rsidR="00D1440C">
              <w:rPr>
                <w:i/>
                <w:iCs/>
                <w:color w:val="FF0000"/>
              </w:rPr>
              <w:fldChar w:fldCharType="end"/>
            </w:r>
            <w:r w:rsidRPr="00D71192">
              <w:rPr>
                <w:i/>
                <w:iCs/>
                <w:color w:val="FF0000"/>
              </w:rPr>
              <w:t>)</w:t>
            </w:r>
            <w:bookmarkEnd w:id="91"/>
            <w:bookmarkEnd w:id="92"/>
          </w:p>
        </w:tc>
      </w:tr>
    </w:tbl>
    <w:p w14:paraId="716307ED" w14:textId="2C06DC82" w:rsidR="00E6243E" w:rsidRDefault="00E6243E" w:rsidP="00170906">
      <w:pPr>
        <w:pStyle w:val="NoSpacing"/>
        <w:rPr>
          <w:rtl/>
          <w:lang w:bidi="ar-JO"/>
        </w:rPr>
      </w:pPr>
      <w:r>
        <w:t>where, for each value, subtract the mean and square the result, then work out the mean of those squared differences and take the square root of that and we are done.</w:t>
      </w:r>
      <w:r>
        <w:rPr>
          <w:lang w:bidi="ar-JO"/>
        </w:rPr>
        <w:t xml:space="preserve"> T</w:t>
      </w:r>
      <w:r>
        <w:t>he normalized value for SINR and PR will differ in each run and applied to previous equations.</w:t>
      </w:r>
      <w:r>
        <w:rPr>
          <w:rtl/>
        </w:rPr>
        <w:t xml:space="preserve"> </w:t>
      </w:r>
    </w:p>
    <w:p w14:paraId="7F33F479" w14:textId="77777777" w:rsidR="00E6243E" w:rsidRDefault="00E6243E" w:rsidP="00E6243E">
      <w:pPr>
        <w:pStyle w:val="NoSpacing"/>
      </w:pPr>
      <w:r>
        <w:t>We should notice that the value of (V) is not enough because it can give us greedy search of BSs that gives the best possible value from the array, so we need to consider the load balancing as the 3</w:t>
      </w:r>
      <w:r>
        <w:rPr>
          <w:vertAlign w:val="superscript"/>
        </w:rPr>
        <w:t>rd</w:t>
      </w:r>
      <w:r>
        <w:t xml:space="preserve"> objective in our decision.</w:t>
      </w:r>
    </w:p>
    <w:p w14:paraId="0736BD06" w14:textId="77777777" w:rsidR="00E6243E" w:rsidRDefault="00E6243E" w:rsidP="00E6243E">
      <w:pPr>
        <w:pStyle w:val="IntenseQuote"/>
        <w:rPr>
          <w:rtl/>
        </w:rPr>
      </w:pPr>
      <w:bookmarkStart w:id="93" w:name="_Toc514191952"/>
      <w:r>
        <w:t>Load Balancing Objective:</w:t>
      </w:r>
      <w:bookmarkEnd w:id="93"/>
    </w:p>
    <w:p w14:paraId="59FE346B" w14:textId="312D0BEC" w:rsidR="00E6243E" w:rsidRDefault="00E6243E" w:rsidP="00E6243E">
      <w:pPr>
        <w:pStyle w:val="NoSpacing"/>
        <w:rPr>
          <w:szCs w:val="24"/>
        </w:rPr>
      </w:pPr>
      <w:r>
        <w:rPr>
          <w:szCs w:val="24"/>
        </w:rPr>
        <w:t xml:space="preserve">The load balancing objective is implemented by considering the BS capacity, where the BS should not be full to allow some users to connect with it when </w:t>
      </w:r>
      <w:r w:rsidR="00585AC1">
        <w:rPr>
          <w:szCs w:val="24"/>
        </w:rPr>
        <w:t>necessary and</w:t>
      </w:r>
      <w:r>
        <w:rPr>
          <w:szCs w:val="24"/>
        </w:rPr>
        <w:t xml:space="preserve"> </w:t>
      </w:r>
      <w:proofErr w:type="gramStart"/>
      <w:r>
        <w:rPr>
          <w:szCs w:val="24"/>
        </w:rPr>
        <w:t>take into account</w:t>
      </w:r>
      <w:proofErr w:type="gramEnd"/>
      <w:r>
        <w:rPr>
          <w:szCs w:val="24"/>
        </w:rPr>
        <w:t xml:space="preserve"> the number of connected user and the value of V (SINR with the power) as ratio.</w:t>
      </w:r>
    </w:p>
    <w:p w14:paraId="082DD147" w14:textId="05F30786" w:rsidR="00E6243E" w:rsidRDefault="00E6243E" w:rsidP="00E6243E">
      <w:pPr>
        <w:pStyle w:val="NoSpacing"/>
        <w:rPr>
          <w:rFonts w:cstheme="majorBidi"/>
          <w:szCs w:val="24"/>
        </w:rPr>
      </w:pPr>
      <w:r>
        <w:rPr>
          <w:rFonts w:cstheme="majorBidi"/>
          <w:szCs w:val="24"/>
        </w:rPr>
        <w:t>Each user (</w:t>
      </w:r>
      <m:oMath>
        <m:sSub>
          <m:sSubPr>
            <m:ctrlPr>
              <w:rPr>
                <w:rFonts w:ascii="Cambria Math" w:hAnsi="Cambria Math" w:cstheme="majorBidi"/>
                <w:szCs w:val="24"/>
              </w:rPr>
            </m:ctrlPr>
          </m:sSubPr>
          <m:e>
            <m:r>
              <w:rPr>
                <w:rFonts w:ascii="Cambria Math" w:eastAsia="Cambria Math" w:hAnsi="Cambria Math" w:cstheme="majorBidi"/>
                <w:szCs w:val="24"/>
              </w:rPr>
              <m:t>UE</m:t>
            </m:r>
          </m:e>
          <m:sub>
            <m:r>
              <m:rPr>
                <m:sty m:val="p"/>
              </m:rPr>
              <w:rPr>
                <w:rFonts w:ascii="Cambria Math" w:eastAsia="Cambria Math" w:cstheme="majorBidi"/>
                <w:szCs w:val="24"/>
              </w:rPr>
              <m:t>i</m:t>
            </m:r>
          </m:sub>
        </m:sSub>
      </m:oMath>
      <w:r>
        <w:rPr>
          <w:rFonts w:cstheme="majorBidi"/>
          <w:szCs w:val="24"/>
        </w:rPr>
        <w:t xml:space="preserve"> ) can see more than one BS, the decision is determined by dividing the value of V over the number of connected users for each BS, and the best result we get will determine which BS the user will connect with. See </w:t>
      </w:r>
      <w:r>
        <w:rPr>
          <w:rFonts w:cstheme="majorBidi"/>
          <w:szCs w:val="24"/>
        </w:rPr>
        <w:fldChar w:fldCharType="begin"/>
      </w:r>
      <w:r>
        <w:rPr>
          <w:rFonts w:cstheme="majorBidi"/>
          <w:szCs w:val="24"/>
        </w:rPr>
        <w:instrText xml:space="preserve"> REF _Ref513496600 \h </w:instrText>
      </w:r>
      <w:r>
        <w:rPr>
          <w:rFonts w:cstheme="majorBidi"/>
          <w:szCs w:val="24"/>
        </w:rPr>
      </w:r>
      <w:r>
        <w:rPr>
          <w:rFonts w:cstheme="majorBidi"/>
          <w:szCs w:val="24"/>
        </w:rPr>
        <w:fldChar w:fldCharType="separate"/>
      </w:r>
      <w:r w:rsidR="00913F64" w:rsidRPr="00D71192">
        <w:rPr>
          <w:i/>
          <w:iCs/>
          <w:color w:val="FF0000"/>
        </w:rPr>
        <w:t>Equation (</w:t>
      </w:r>
      <w:r w:rsidR="00913F64">
        <w:rPr>
          <w:i/>
          <w:iCs/>
          <w:noProof/>
          <w:color w:val="FF0000"/>
          <w:cs/>
        </w:rPr>
        <w:t>‎</w:t>
      </w:r>
      <w:r w:rsidR="00913F64">
        <w:rPr>
          <w:i/>
          <w:iCs/>
          <w:noProof/>
          <w:color w:val="FF0000"/>
        </w:rPr>
        <w:t>3</w:t>
      </w:r>
      <w:r w:rsidR="00913F64">
        <w:rPr>
          <w:i/>
          <w:iCs/>
          <w:color w:val="FF0000"/>
        </w:rPr>
        <w:noBreakHyphen/>
      </w:r>
      <w:r w:rsidR="00913F64">
        <w:rPr>
          <w:i/>
          <w:iCs/>
          <w:noProof/>
          <w:color w:val="FF0000"/>
        </w:rPr>
        <w:t>26</w:t>
      </w:r>
      <w:r w:rsidR="00913F64" w:rsidRPr="00D71192">
        <w:rPr>
          <w:i/>
          <w:iCs/>
          <w:color w:val="FF0000"/>
        </w:rPr>
        <w:t>)</w:t>
      </w:r>
      <w:r>
        <w:rPr>
          <w:rFonts w:cstheme="majorBidi"/>
          <w:szCs w:val="24"/>
        </w:rPr>
        <w:fldChar w:fldCharType="end"/>
      </w:r>
      <w:r>
        <w:rPr>
          <w:rFonts w:cstheme="majorBidi"/>
          <w:szCs w:val="24"/>
        </w:rPr>
        <w:t>.</w:t>
      </w:r>
    </w:p>
    <w:tbl>
      <w:tblPr>
        <w:tblStyle w:val="TableGrid"/>
        <w:tblW w:w="937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77"/>
        <w:gridCol w:w="6663"/>
        <w:gridCol w:w="1633"/>
      </w:tblGrid>
      <w:tr w:rsidR="00E6243E" w14:paraId="20FD6250" w14:textId="77777777" w:rsidTr="00C80042">
        <w:trPr>
          <w:trHeight w:val="624"/>
        </w:trPr>
        <w:tc>
          <w:tcPr>
            <w:tcW w:w="1077" w:type="dxa"/>
            <w:vAlign w:val="center"/>
          </w:tcPr>
          <w:p w14:paraId="60C2538D" w14:textId="77777777" w:rsidR="00E6243E" w:rsidRDefault="00E6243E" w:rsidP="00C80042">
            <w:pPr>
              <w:jc w:val="center"/>
            </w:pPr>
          </w:p>
        </w:tc>
        <w:tc>
          <w:tcPr>
            <w:tcW w:w="6663" w:type="dxa"/>
            <w:vAlign w:val="center"/>
          </w:tcPr>
          <w:p w14:paraId="1A0C425C" w14:textId="77777777" w:rsidR="00E6243E" w:rsidRPr="00557D2D" w:rsidRDefault="00E6243E" w:rsidP="00C80042">
            <w:pPr>
              <w:jc w:val="center"/>
            </w:pPr>
            <m:oMathPara>
              <m:oMathParaPr>
                <m:jc m:val="left"/>
              </m:oMathParaPr>
              <m:oMath>
                <m:r>
                  <w:rPr>
                    <w:rFonts w:ascii="Cambria Math" w:hAnsi="Cambria Math" w:cs="Cambria Math"/>
                  </w:rPr>
                  <m:t>D</m:t>
                </m:r>
                <m:r>
                  <m:rPr>
                    <m:sty m:val="p"/>
                  </m:rPr>
                  <w:rPr>
                    <w:rFonts w:ascii="Cambria Math" w:hAnsi="Cambria Math" w:cs="Cambria Math"/>
                  </w:rPr>
                  <m:t>=Max</m:t>
                </m:r>
                <m:d>
                  <m:dPr>
                    <m:ctrlPr>
                      <w:rPr>
                        <w:rFonts w:ascii="Cambria Math" w:hAnsi="Cambria Math" w:cs="Cambria Math"/>
                      </w:rPr>
                    </m:ctrlPr>
                  </m:dPr>
                  <m:e>
                    <m:f>
                      <m:fPr>
                        <m:ctrlPr>
                          <w:rPr>
                            <w:rFonts w:ascii="Cambria Math" w:hAnsi="Cambria Math"/>
                          </w:rPr>
                        </m:ctrlPr>
                      </m:fPr>
                      <m:num>
                        <m:sSub>
                          <m:sSubPr>
                            <m:ctrlPr>
                              <w:rPr>
                                <w:rFonts w:ascii="Cambria Math" w:hAnsi="Cambria Math"/>
                              </w:rPr>
                            </m:ctrlPr>
                          </m:sSubPr>
                          <m:e>
                            <m:r>
                              <w:rPr>
                                <w:rFonts w:ascii="Cambria Math" w:eastAsia="Cambria Math" w:hAnsi="Cambria Math" w:cs="Cambria Math"/>
                              </w:rPr>
                              <m:t>V</m:t>
                            </m:r>
                          </m:e>
                          <m:sub>
                            <m:r>
                              <m:rPr>
                                <m:sty m:val="p"/>
                              </m:rPr>
                              <w:rPr>
                                <w:rFonts w:ascii="Cambria Math" w:eastAsia="Cambria Math" w:hAnsi="Cambria Math" w:cs="Cambria Math"/>
                              </w:rPr>
                              <m:t>i</m:t>
                            </m:r>
                          </m:sub>
                        </m:sSub>
                      </m:num>
                      <m:den>
                        <m:sSub>
                          <m:sSubPr>
                            <m:ctrlPr>
                              <w:rPr>
                                <w:rFonts w:ascii="Cambria Math" w:hAnsi="Cambria Math"/>
                              </w:rPr>
                            </m:ctrlPr>
                          </m:sSubPr>
                          <m:e>
                            <m:r>
                              <w:rPr>
                                <w:rFonts w:ascii="Cambria Math" w:eastAsia="Cambria Math" w:hAnsi="Cambria Math" w:cs="Cambria Math"/>
                              </w:rPr>
                              <m:t>BS</m:t>
                            </m:r>
                          </m:e>
                          <m:sub>
                            <m:r>
                              <m:rPr>
                                <m:sty m:val="p"/>
                              </m:rPr>
                              <w:rPr>
                                <w:rFonts w:ascii="Cambria Math" w:eastAsia="Cambria Math" w:hAnsi="Cambria Math" w:cs="Cambria Math"/>
                              </w:rPr>
                              <m:t>X</m:t>
                            </m:r>
                          </m:sub>
                        </m:sSub>
                      </m:den>
                    </m:f>
                    <m:ctrlPr>
                      <w:rPr>
                        <w:rFonts w:ascii="Cambria Math" w:hAnsi="Cambria Math"/>
                        <w:i/>
                      </w:rPr>
                    </m:ctrlPr>
                  </m:e>
                </m:d>
                <m:r>
                  <w:rPr>
                    <w:rFonts w:ascii="Cambria Math" w:hAnsi="Cambria Math"/>
                  </w:rPr>
                  <m:t>, where i</m:t>
                </m:r>
                <m:r>
                  <m:rPr>
                    <m:sty m:val="p"/>
                  </m:rPr>
                  <w:rPr>
                    <w:rFonts w:ascii="Cambria Math" w:eastAsiaTheme="minorEastAsia" w:hAnsi="Cambria Math"/>
                  </w:rPr>
                  <m:t xml:space="preserve"> </m:t>
                </m:r>
                <m:r>
                  <m:rPr>
                    <m:sty m:val="p"/>
                  </m:rPr>
                  <w:rPr>
                    <w:rFonts w:ascii="Cambria Math" w:hAnsi="Cambria Math" w:cs="Cambria Math"/>
                  </w:rPr>
                  <m:t>∈</m:t>
                </m:r>
                <m:r>
                  <m:rPr>
                    <m:sty m:val="p"/>
                  </m:rPr>
                  <w:rPr>
                    <w:rFonts w:ascii="Cambria Math" w:hAnsi="Cambria Math"/>
                  </w:rPr>
                  <m:t xml:space="preserve"> {UE}, x </m:t>
                </m:r>
                <m:r>
                  <m:rPr>
                    <m:sty m:val="p"/>
                  </m:rPr>
                  <w:rPr>
                    <w:rFonts w:ascii="Cambria Math" w:hAnsi="Cambria Math" w:cs="Cambria Math"/>
                  </w:rPr>
                  <m:t>∈</m:t>
                </m:r>
                <m:r>
                  <m:rPr>
                    <m:sty m:val="p"/>
                  </m:rPr>
                  <w:rPr>
                    <w:rFonts w:ascii="Cambria Math" w:hAnsi="Cambria Math"/>
                  </w:rPr>
                  <m:t xml:space="preserve"> {BSs} </m:t>
                </m:r>
              </m:oMath>
            </m:oMathPara>
          </w:p>
        </w:tc>
        <w:tc>
          <w:tcPr>
            <w:tcW w:w="1633" w:type="dxa"/>
            <w:vAlign w:val="center"/>
          </w:tcPr>
          <w:p w14:paraId="635A79BE" w14:textId="017717BA" w:rsidR="00E6243E" w:rsidRPr="00D71192" w:rsidRDefault="00E6243E" w:rsidP="00C80042">
            <w:pPr>
              <w:tabs>
                <w:tab w:val="left" w:pos="702"/>
              </w:tabs>
              <w:jc w:val="center"/>
              <w:rPr>
                <w:i/>
                <w:iCs/>
                <w:color w:val="FF0000"/>
              </w:rPr>
            </w:pPr>
            <w:bookmarkStart w:id="94" w:name="_Ref513496600"/>
            <w:bookmarkStart w:id="95" w:name="_Toc514187059"/>
            <w:r w:rsidRPr="00D71192">
              <w:rPr>
                <w:i/>
                <w:iCs/>
                <w:color w:val="FF0000"/>
              </w:rPr>
              <w:t>Equation (</w:t>
            </w:r>
            <w:r w:rsidR="00D1440C">
              <w:rPr>
                <w:i/>
                <w:iCs/>
                <w:color w:val="FF0000"/>
              </w:rPr>
              <w:fldChar w:fldCharType="begin"/>
            </w:r>
            <w:r w:rsidR="00D1440C">
              <w:rPr>
                <w:i/>
                <w:iCs/>
                <w:color w:val="FF0000"/>
              </w:rPr>
              <w:instrText xml:space="preserve"> STYLEREF 1 \s </w:instrText>
            </w:r>
            <w:r w:rsidR="00D1440C">
              <w:rPr>
                <w:i/>
                <w:iCs/>
                <w:color w:val="FF0000"/>
              </w:rPr>
              <w:fldChar w:fldCharType="separate"/>
            </w:r>
            <w:r w:rsidR="00913F64">
              <w:rPr>
                <w:i/>
                <w:iCs/>
                <w:noProof/>
                <w:color w:val="FF0000"/>
                <w:cs/>
              </w:rPr>
              <w:t>‎</w:t>
            </w:r>
            <w:r w:rsidR="00913F64">
              <w:rPr>
                <w:i/>
                <w:iCs/>
                <w:noProof/>
                <w:color w:val="FF0000"/>
              </w:rPr>
              <w:t>3</w:t>
            </w:r>
            <w:r w:rsidR="00D1440C">
              <w:rPr>
                <w:i/>
                <w:iCs/>
                <w:color w:val="FF0000"/>
              </w:rPr>
              <w:fldChar w:fldCharType="end"/>
            </w:r>
            <w:r w:rsidR="00D1440C">
              <w:rPr>
                <w:i/>
                <w:iCs/>
                <w:color w:val="FF0000"/>
              </w:rPr>
              <w:noBreakHyphen/>
            </w:r>
            <w:r w:rsidR="00D1440C">
              <w:rPr>
                <w:i/>
                <w:iCs/>
                <w:color w:val="FF0000"/>
              </w:rPr>
              <w:fldChar w:fldCharType="begin"/>
            </w:r>
            <w:r w:rsidR="00D1440C">
              <w:rPr>
                <w:i/>
                <w:iCs/>
                <w:color w:val="FF0000"/>
              </w:rPr>
              <w:instrText xml:space="preserve"> SEQ Equation \* ARABIC \s 1 </w:instrText>
            </w:r>
            <w:r w:rsidR="00D1440C">
              <w:rPr>
                <w:i/>
                <w:iCs/>
                <w:color w:val="FF0000"/>
              </w:rPr>
              <w:fldChar w:fldCharType="separate"/>
            </w:r>
            <w:r w:rsidR="00913F64">
              <w:rPr>
                <w:i/>
                <w:iCs/>
                <w:noProof/>
                <w:color w:val="FF0000"/>
              </w:rPr>
              <w:t>26</w:t>
            </w:r>
            <w:r w:rsidR="00D1440C">
              <w:rPr>
                <w:i/>
                <w:iCs/>
                <w:color w:val="FF0000"/>
              </w:rPr>
              <w:fldChar w:fldCharType="end"/>
            </w:r>
            <w:r w:rsidRPr="00D71192">
              <w:rPr>
                <w:i/>
                <w:iCs/>
                <w:color w:val="FF0000"/>
              </w:rPr>
              <w:t>)</w:t>
            </w:r>
            <w:bookmarkEnd w:id="94"/>
            <w:bookmarkEnd w:id="95"/>
          </w:p>
        </w:tc>
      </w:tr>
    </w:tbl>
    <w:p w14:paraId="33B16D4E" w14:textId="77777777" w:rsidR="00E6243E" w:rsidRPr="00410986" w:rsidRDefault="00E6243E" w:rsidP="00E6243E">
      <w:pPr>
        <w:pStyle w:val="NoSpacing"/>
        <w:ind w:firstLine="504"/>
        <w:rPr>
          <w:sz w:val="22"/>
        </w:rPr>
      </w:pPr>
      <w:r>
        <w:t>that the user can connect with.</w:t>
      </w:r>
      <w:r>
        <w:rPr>
          <w:sz w:val="22"/>
        </w:rPr>
        <w:t xml:space="preserve"> </w:t>
      </w:r>
      <w:r>
        <w:rPr>
          <w:szCs w:val="24"/>
        </w:rPr>
        <w:t>So that, our decision takes these 3 objectives to assign any user to a specific BS.</w:t>
      </w:r>
    </w:p>
    <w:p w14:paraId="38BB25CC" w14:textId="77777777" w:rsidR="00E6243E" w:rsidRDefault="00E6243E" w:rsidP="00E6243E">
      <w:pPr>
        <w:pStyle w:val="IntenseQuote"/>
        <w:rPr>
          <w:rtl/>
        </w:rPr>
      </w:pPr>
      <w:bookmarkStart w:id="96" w:name="_Toc514191953"/>
      <w:r>
        <w:t>Utility function:</w:t>
      </w:r>
      <w:bookmarkEnd w:id="96"/>
    </w:p>
    <w:p w14:paraId="7EA5E27D" w14:textId="77777777" w:rsidR="00E6243E" w:rsidRDefault="00E6243E" w:rsidP="00E6243E">
      <w:pPr>
        <w:pStyle w:val="NoSpacing"/>
      </w:pPr>
      <w:r>
        <w:t xml:space="preserve">The utility function is calculated after assigning each user to a BS, depending on multiple objectives (SINR, Power received, Load-balancing), and it can be </w:t>
      </w:r>
      <w:r>
        <w:rPr>
          <w:lang w:bidi="ar-JO"/>
        </w:rPr>
        <w:t xml:space="preserve">calculated in different ways. </w:t>
      </w:r>
      <w:r>
        <w:t>In our topology the utility for each user was calculated as the ratio of the throughput over the SINR as the equation below. And the payoff (gain) of a player is determined by its net utility.</w:t>
      </w:r>
    </w:p>
    <w:tbl>
      <w:tblPr>
        <w:tblStyle w:val="TableGrid"/>
        <w:tblW w:w="955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77"/>
        <w:gridCol w:w="6663"/>
        <w:gridCol w:w="1818"/>
      </w:tblGrid>
      <w:tr w:rsidR="00E6243E" w14:paraId="0C01B765" w14:textId="77777777" w:rsidTr="00C80042">
        <w:trPr>
          <w:trHeight w:val="624"/>
        </w:trPr>
        <w:tc>
          <w:tcPr>
            <w:tcW w:w="1077" w:type="dxa"/>
            <w:vAlign w:val="center"/>
          </w:tcPr>
          <w:p w14:paraId="3CEEDE61" w14:textId="77777777" w:rsidR="00E6243E" w:rsidRDefault="00E6243E" w:rsidP="00C80042">
            <w:pPr>
              <w:pStyle w:val="NoSpacing"/>
            </w:pPr>
          </w:p>
        </w:tc>
        <w:tc>
          <w:tcPr>
            <w:tcW w:w="6663" w:type="dxa"/>
            <w:vAlign w:val="center"/>
          </w:tcPr>
          <w:p w14:paraId="32D60A94" w14:textId="77777777" w:rsidR="00E6243E" w:rsidRPr="00557D2D" w:rsidRDefault="002671D4" w:rsidP="00C80042">
            <w:pPr>
              <w:pStyle w:val="NoSpacing"/>
            </w:pPr>
            <m:oMathPara>
              <m:oMathParaPr>
                <m:jc m:val="left"/>
              </m:oMathParaPr>
              <m:oMath>
                <m:sSub>
                  <m:sSubPr>
                    <m:ctrlPr>
                      <w:rPr>
                        <w:rFonts w:ascii="Cambria Math" w:hAnsi="Cambria Math"/>
                        <w:sz w:val="22"/>
                      </w:rPr>
                    </m:ctrlPr>
                  </m:sSubPr>
                  <m:e>
                    <m:r>
                      <w:rPr>
                        <w:rFonts w:ascii="Cambria Math" w:hAnsi="Cambria Math" w:cs="Cambria Math"/>
                      </w:rPr>
                      <m:t>Utility</m:t>
                    </m:r>
                  </m:e>
                  <m:sub>
                    <m:r>
                      <m:rPr>
                        <m:sty m:val="p"/>
                      </m:rPr>
                      <w:rPr>
                        <w:rFonts w:ascii="Cambria Math" w:eastAsia="Cambria Math" w:hAnsi="Cambria Math" w:cs="Cambria Math"/>
                      </w:rPr>
                      <m:t>i</m:t>
                    </m:r>
                  </m:sub>
                </m:sSub>
                <m:r>
                  <m:rPr>
                    <m:sty m:val="p"/>
                  </m:rPr>
                  <w:rPr>
                    <w:rFonts w:ascii="Cambria Math" w:hAnsi="Cambria Math" w:cs="Cambria Math"/>
                  </w:rPr>
                  <m:t>=</m:t>
                </m:r>
                <m:f>
                  <m:fPr>
                    <m:ctrlPr>
                      <w:rPr>
                        <w:rFonts w:ascii="Cambria Math" w:hAnsi="Cambria Math"/>
                        <w:sz w:val="22"/>
                      </w:rPr>
                    </m:ctrlPr>
                  </m:fPr>
                  <m:num>
                    <m:sSub>
                      <m:sSubPr>
                        <m:ctrlPr>
                          <w:rPr>
                            <w:rFonts w:ascii="Cambria Math" w:hAnsi="Cambria Math"/>
                            <w:sz w:val="22"/>
                          </w:rPr>
                        </m:ctrlPr>
                      </m:sSubPr>
                      <m:e>
                        <m:r>
                          <w:rPr>
                            <w:rFonts w:ascii="Cambria Math" w:eastAsia="Cambria Math" w:hAnsi="Cambria Math" w:cs="Cambria Math"/>
                          </w:rPr>
                          <m:t>Throughput</m:t>
                        </m:r>
                      </m:e>
                      <m:sub>
                        <m:r>
                          <m:rPr>
                            <m:sty m:val="p"/>
                          </m:rPr>
                          <w:rPr>
                            <w:rFonts w:ascii="Cambria Math" w:eastAsia="Cambria Math" w:hAnsi="Cambria Math" w:cs="Cambria Math"/>
                          </w:rPr>
                          <m:t>i</m:t>
                        </m:r>
                      </m:sub>
                    </m:sSub>
                  </m:num>
                  <m:den>
                    <m:sSub>
                      <m:sSubPr>
                        <m:ctrlPr>
                          <w:rPr>
                            <w:rFonts w:ascii="Cambria Math" w:hAnsi="Cambria Math"/>
                            <w:sz w:val="22"/>
                          </w:rPr>
                        </m:ctrlPr>
                      </m:sSubPr>
                      <m:e>
                        <m:r>
                          <w:rPr>
                            <w:rFonts w:ascii="Cambria Math" w:eastAsia="Cambria Math" w:hAnsi="Cambria Math" w:cs="Cambria Math"/>
                          </w:rPr>
                          <m:t>SINR</m:t>
                        </m:r>
                      </m:e>
                      <m:sub>
                        <m:r>
                          <m:rPr>
                            <m:sty m:val="p"/>
                          </m:rPr>
                          <w:rPr>
                            <w:rFonts w:ascii="Cambria Math" w:eastAsia="Cambria Math" w:hAnsi="Cambria Math" w:cs="Cambria Math"/>
                          </w:rPr>
                          <m:t>i</m:t>
                        </m:r>
                      </m:sub>
                    </m:sSub>
                  </m:den>
                </m:f>
              </m:oMath>
            </m:oMathPara>
          </w:p>
        </w:tc>
        <w:tc>
          <w:tcPr>
            <w:tcW w:w="1818" w:type="dxa"/>
            <w:vAlign w:val="center"/>
          </w:tcPr>
          <w:p w14:paraId="5860935A" w14:textId="7A22EE07" w:rsidR="00E6243E" w:rsidRPr="00D71192" w:rsidRDefault="00E6243E" w:rsidP="00C80042">
            <w:pPr>
              <w:pStyle w:val="NoSpacing"/>
              <w:ind w:firstLine="0"/>
              <w:rPr>
                <w:i/>
                <w:iCs/>
                <w:color w:val="FF0000"/>
              </w:rPr>
            </w:pPr>
            <w:bookmarkStart w:id="97" w:name="_Toc514187060"/>
            <w:r w:rsidRPr="00D71192">
              <w:rPr>
                <w:i/>
                <w:iCs/>
                <w:color w:val="FF0000"/>
              </w:rPr>
              <w:t>Equation (</w:t>
            </w:r>
            <w:r w:rsidR="00D1440C">
              <w:rPr>
                <w:i/>
                <w:iCs/>
                <w:color w:val="FF0000"/>
              </w:rPr>
              <w:fldChar w:fldCharType="begin"/>
            </w:r>
            <w:r w:rsidR="00D1440C">
              <w:rPr>
                <w:i/>
                <w:iCs/>
                <w:color w:val="FF0000"/>
              </w:rPr>
              <w:instrText xml:space="preserve"> STYLEREF 1 \s </w:instrText>
            </w:r>
            <w:r w:rsidR="00D1440C">
              <w:rPr>
                <w:i/>
                <w:iCs/>
                <w:color w:val="FF0000"/>
              </w:rPr>
              <w:fldChar w:fldCharType="separate"/>
            </w:r>
            <w:r w:rsidR="00913F64">
              <w:rPr>
                <w:i/>
                <w:iCs/>
                <w:noProof/>
                <w:color w:val="FF0000"/>
                <w:cs/>
              </w:rPr>
              <w:t>‎</w:t>
            </w:r>
            <w:r w:rsidR="00913F64">
              <w:rPr>
                <w:i/>
                <w:iCs/>
                <w:noProof/>
                <w:color w:val="FF0000"/>
              </w:rPr>
              <w:t>3</w:t>
            </w:r>
            <w:r w:rsidR="00D1440C">
              <w:rPr>
                <w:i/>
                <w:iCs/>
                <w:color w:val="FF0000"/>
              </w:rPr>
              <w:fldChar w:fldCharType="end"/>
            </w:r>
            <w:r w:rsidR="00D1440C">
              <w:rPr>
                <w:i/>
                <w:iCs/>
                <w:color w:val="FF0000"/>
              </w:rPr>
              <w:noBreakHyphen/>
            </w:r>
            <w:r w:rsidR="00D1440C">
              <w:rPr>
                <w:i/>
                <w:iCs/>
                <w:color w:val="FF0000"/>
              </w:rPr>
              <w:fldChar w:fldCharType="begin"/>
            </w:r>
            <w:r w:rsidR="00D1440C">
              <w:rPr>
                <w:i/>
                <w:iCs/>
                <w:color w:val="FF0000"/>
              </w:rPr>
              <w:instrText xml:space="preserve"> SEQ Equation \* ARABIC \s 1 </w:instrText>
            </w:r>
            <w:r w:rsidR="00D1440C">
              <w:rPr>
                <w:i/>
                <w:iCs/>
                <w:color w:val="FF0000"/>
              </w:rPr>
              <w:fldChar w:fldCharType="separate"/>
            </w:r>
            <w:r w:rsidR="00913F64">
              <w:rPr>
                <w:i/>
                <w:iCs/>
                <w:noProof/>
                <w:color w:val="FF0000"/>
              </w:rPr>
              <w:t>27</w:t>
            </w:r>
            <w:r w:rsidR="00D1440C">
              <w:rPr>
                <w:i/>
                <w:iCs/>
                <w:color w:val="FF0000"/>
              </w:rPr>
              <w:fldChar w:fldCharType="end"/>
            </w:r>
            <w:r w:rsidRPr="00D71192">
              <w:rPr>
                <w:i/>
                <w:iCs/>
                <w:color w:val="FF0000"/>
              </w:rPr>
              <w:t>)</w:t>
            </w:r>
            <w:bookmarkEnd w:id="97"/>
          </w:p>
        </w:tc>
      </w:tr>
    </w:tbl>
    <w:p w14:paraId="38E54D0C" w14:textId="1D1ACFE7" w:rsidR="00E6243E" w:rsidRDefault="00E6243E" w:rsidP="00585AC1">
      <w:pPr>
        <w:pStyle w:val="NoSpacing"/>
        <w:ind w:firstLine="0"/>
      </w:pPr>
      <w:r w:rsidRPr="00410986">
        <w:rPr>
          <w:rFonts w:eastAsiaTheme="minorEastAsia"/>
        </w:rPr>
        <w:t xml:space="preserve"> </w:t>
      </w:r>
      <w:r w:rsidRPr="00585AC1">
        <w:t>where</w:t>
      </w:r>
      <w:r w:rsidRPr="00410986">
        <w:rPr>
          <w:rFonts w:eastAsiaTheme="minorEastAsia"/>
        </w:rPr>
        <w:t xml:space="preserve"> </w:t>
      </w:r>
      <w:proofErr w:type="spellStart"/>
      <w:r w:rsidRPr="00410986">
        <w:rPr>
          <w:rFonts w:eastAsiaTheme="minorEastAsia"/>
        </w:rPr>
        <w:t>i</w:t>
      </w:r>
      <w:proofErr w:type="spellEnd"/>
      <w:r w:rsidRPr="00410986">
        <w:rPr>
          <w:rFonts w:eastAsiaTheme="minorEastAsia"/>
        </w:rPr>
        <w:t xml:space="preserve"> </w:t>
      </w:r>
      <w:r w:rsidRPr="00410986">
        <w:rPr>
          <w:rFonts w:ascii="Cambria Math" w:eastAsiaTheme="minorEastAsia" w:hAnsi="Cambria Math" w:cs="Cambria Math"/>
        </w:rPr>
        <w:t>∈</w:t>
      </w:r>
      <w:r w:rsidRPr="00410986">
        <w:rPr>
          <w:rFonts w:eastAsiaTheme="minorEastAsia"/>
        </w:rPr>
        <w:t xml:space="preserve"> {UE}.</w:t>
      </w:r>
      <w:r>
        <w:rPr>
          <w:rFonts w:eastAsiaTheme="minorEastAsia"/>
        </w:rPr>
        <w:t xml:space="preserve"> </w:t>
      </w:r>
      <w:r>
        <w:t xml:space="preserve">and the total utility can be calculated as in </w:t>
      </w:r>
      <w:r>
        <w:fldChar w:fldCharType="begin"/>
      </w:r>
      <w:r>
        <w:instrText xml:space="preserve"> REF _Ref513496713 \h </w:instrText>
      </w:r>
      <w:r>
        <w:fldChar w:fldCharType="separate"/>
      </w:r>
      <w:r w:rsidR="00913F64" w:rsidRPr="00D71192">
        <w:rPr>
          <w:i/>
          <w:iCs/>
          <w:color w:val="FF0000"/>
        </w:rPr>
        <w:t>Equation (</w:t>
      </w:r>
      <w:r w:rsidR="00913F64">
        <w:rPr>
          <w:i/>
          <w:iCs/>
          <w:noProof/>
          <w:color w:val="FF0000"/>
          <w:cs/>
        </w:rPr>
        <w:t>‎</w:t>
      </w:r>
      <w:r w:rsidR="00913F64">
        <w:rPr>
          <w:i/>
          <w:iCs/>
          <w:noProof/>
          <w:color w:val="FF0000"/>
        </w:rPr>
        <w:t>3</w:t>
      </w:r>
      <w:r w:rsidR="00913F64">
        <w:rPr>
          <w:i/>
          <w:iCs/>
          <w:color w:val="FF0000"/>
        </w:rPr>
        <w:noBreakHyphen/>
      </w:r>
      <w:r w:rsidR="00913F64">
        <w:rPr>
          <w:i/>
          <w:iCs/>
          <w:noProof/>
          <w:color w:val="FF0000"/>
        </w:rPr>
        <w:t>28</w:t>
      </w:r>
      <w:r w:rsidR="00913F64" w:rsidRPr="00D71192">
        <w:rPr>
          <w:i/>
          <w:iCs/>
          <w:color w:val="FF0000"/>
        </w:rPr>
        <w:t>)</w:t>
      </w:r>
      <w:r>
        <w:fldChar w:fldCharType="end"/>
      </w:r>
      <w:r>
        <w:t>.</w:t>
      </w:r>
    </w:p>
    <w:tbl>
      <w:tblPr>
        <w:tblStyle w:val="TableGrid"/>
        <w:tblW w:w="937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77"/>
        <w:gridCol w:w="6663"/>
        <w:gridCol w:w="1633"/>
      </w:tblGrid>
      <w:tr w:rsidR="00E6243E" w14:paraId="2D859A83" w14:textId="77777777" w:rsidTr="00C80042">
        <w:trPr>
          <w:trHeight w:val="624"/>
        </w:trPr>
        <w:tc>
          <w:tcPr>
            <w:tcW w:w="1077" w:type="dxa"/>
            <w:vAlign w:val="center"/>
          </w:tcPr>
          <w:p w14:paraId="4FC99768" w14:textId="77777777" w:rsidR="00E6243E" w:rsidRDefault="00E6243E" w:rsidP="00C80042">
            <w:pPr>
              <w:jc w:val="center"/>
            </w:pPr>
          </w:p>
        </w:tc>
        <w:tc>
          <w:tcPr>
            <w:tcW w:w="6663" w:type="dxa"/>
            <w:vAlign w:val="center"/>
          </w:tcPr>
          <w:p w14:paraId="03C246A7" w14:textId="77777777" w:rsidR="00E6243E" w:rsidRPr="00557D2D" w:rsidRDefault="00E6243E" w:rsidP="00C80042">
            <w:pPr>
              <w:jc w:val="center"/>
            </w:pPr>
            <m:oMathPara>
              <m:oMathParaPr>
                <m:jc m:val="left"/>
              </m:oMathParaPr>
              <m:oMath>
                <m:r>
                  <w:rPr>
                    <w:rFonts w:ascii="Cambria Math" w:hAnsi="Cambria Math"/>
                  </w:rPr>
                  <m:t>Total Utility=</m:t>
                </m:r>
                <m:nary>
                  <m:naryPr>
                    <m:chr m:val="∑"/>
                    <m:grow m:val="1"/>
                    <m:ctrlPr>
                      <w:rPr>
                        <w:rFonts w:ascii="Cambria Math" w:hAnsi="Cambria Math"/>
                        <w:i/>
                      </w:rPr>
                    </m:ctrlPr>
                  </m:naryPr>
                  <m:sub>
                    <m:r>
                      <w:rPr>
                        <w:rFonts w:ascii="Cambria Math" w:eastAsia="Cambria Math" w:hAnsi="Cambria Math" w:cs="Cambria Math"/>
                      </w:rPr>
                      <m:t>i=1</m:t>
                    </m:r>
                  </m:sub>
                  <m:sup>
                    <m:r>
                      <w:rPr>
                        <w:rFonts w:ascii="Cambria Math" w:eastAsia="Cambria Math" w:hAnsi="Cambria Math" w:cs="Cambria Math"/>
                      </w:rPr>
                      <m:t>M</m:t>
                    </m:r>
                  </m:sup>
                  <m:e>
                    <m:sSub>
                      <m:sSubPr>
                        <m:ctrlPr>
                          <w:rPr>
                            <w:rFonts w:ascii="Cambria Math" w:hAnsi="Cambria Math"/>
                            <w:i/>
                          </w:rPr>
                        </m:ctrlPr>
                      </m:sSubPr>
                      <m:e>
                        <m:r>
                          <w:rPr>
                            <w:rFonts w:ascii="Cambria Math" w:hAnsi="Cambria Math" w:cs="Cambria Math"/>
                          </w:rPr>
                          <m:t>Utility</m:t>
                        </m:r>
                      </m:e>
                      <m:sub>
                        <m:r>
                          <w:rPr>
                            <w:rFonts w:ascii="Cambria Math" w:eastAsia="Cambria Math" w:hAnsi="Cambria Math" w:cs="Cambria Math"/>
                          </w:rPr>
                          <m:t>i</m:t>
                        </m:r>
                      </m:sub>
                    </m:sSub>
                  </m:e>
                </m:nary>
                <m:r>
                  <w:rPr>
                    <w:rFonts w:ascii="Cambria Math" w:hAnsi="Cambria Math"/>
                  </w:rPr>
                  <m:t xml:space="preserve"> ,</m:t>
                </m:r>
                <m:r>
                  <m:rPr>
                    <m:sty m:val="p"/>
                  </m:rPr>
                  <w:rPr>
                    <w:rFonts w:ascii="Cambria Math" w:hAnsi="Cambria Math"/>
                  </w:rPr>
                  <m:t xml:space="preserve"> </m:t>
                </m:r>
              </m:oMath>
            </m:oMathPara>
          </w:p>
        </w:tc>
        <w:tc>
          <w:tcPr>
            <w:tcW w:w="1633" w:type="dxa"/>
            <w:vAlign w:val="center"/>
          </w:tcPr>
          <w:p w14:paraId="4F1D2E4A" w14:textId="3600D2EB" w:rsidR="00E6243E" w:rsidRPr="00D71192" w:rsidRDefault="00E6243E" w:rsidP="00C80042">
            <w:pPr>
              <w:tabs>
                <w:tab w:val="left" w:pos="702"/>
              </w:tabs>
              <w:jc w:val="center"/>
              <w:rPr>
                <w:i/>
                <w:iCs/>
                <w:color w:val="FF0000"/>
              </w:rPr>
            </w:pPr>
            <w:bookmarkStart w:id="98" w:name="_Ref513496713"/>
            <w:bookmarkStart w:id="99" w:name="_Toc514187061"/>
            <w:r w:rsidRPr="00D71192">
              <w:rPr>
                <w:i/>
                <w:iCs/>
                <w:color w:val="FF0000"/>
              </w:rPr>
              <w:t>Equation (</w:t>
            </w:r>
            <w:r w:rsidR="00D1440C">
              <w:rPr>
                <w:i/>
                <w:iCs/>
                <w:color w:val="FF0000"/>
              </w:rPr>
              <w:fldChar w:fldCharType="begin"/>
            </w:r>
            <w:r w:rsidR="00D1440C">
              <w:rPr>
                <w:i/>
                <w:iCs/>
                <w:color w:val="FF0000"/>
              </w:rPr>
              <w:instrText xml:space="preserve"> STYLEREF 1 \s </w:instrText>
            </w:r>
            <w:r w:rsidR="00D1440C">
              <w:rPr>
                <w:i/>
                <w:iCs/>
                <w:color w:val="FF0000"/>
              </w:rPr>
              <w:fldChar w:fldCharType="separate"/>
            </w:r>
            <w:r w:rsidR="00913F64">
              <w:rPr>
                <w:i/>
                <w:iCs/>
                <w:noProof/>
                <w:color w:val="FF0000"/>
                <w:cs/>
              </w:rPr>
              <w:t>‎</w:t>
            </w:r>
            <w:r w:rsidR="00913F64">
              <w:rPr>
                <w:i/>
                <w:iCs/>
                <w:noProof/>
                <w:color w:val="FF0000"/>
              </w:rPr>
              <w:t>3</w:t>
            </w:r>
            <w:r w:rsidR="00D1440C">
              <w:rPr>
                <w:i/>
                <w:iCs/>
                <w:color w:val="FF0000"/>
              </w:rPr>
              <w:fldChar w:fldCharType="end"/>
            </w:r>
            <w:r w:rsidR="00D1440C">
              <w:rPr>
                <w:i/>
                <w:iCs/>
                <w:color w:val="FF0000"/>
              </w:rPr>
              <w:noBreakHyphen/>
            </w:r>
            <w:r w:rsidR="00D1440C">
              <w:rPr>
                <w:i/>
                <w:iCs/>
                <w:color w:val="FF0000"/>
              </w:rPr>
              <w:fldChar w:fldCharType="begin"/>
            </w:r>
            <w:r w:rsidR="00D1440C">
              <w:rPr>
                <w:i/>
                <w:iCs/>
                <w:color w:val="FF0000"/>
              </w:rPr>
              <w:instrText xml:space="preserve"> SEQ Equation \* ARABIC \s 1 </w:instrText>
            </w:r>
            <w:r w:rsidR="00D1440C">
              <w:rPr>
                <w:i/>
                <w:iCs/>
                <w:color w:val="FF0000"/>
              </w:rPr>
              <w:fldChar w:fldCharType="separate"/>
            </w:r>
            <w:r w:rsidR="00913F64">
              <w:rPr>
                <w:i/>
                <w:iCs/>
                <w:noProof/>
                <w:color w:val="FF0000"/>
              </w:rPr>
              <w:t>28</w:t>
            </w:r>
            <w:r w:rsidR="00D1440C">
              <w:rPr>
                <w:i/>
                <w:iCs/>
                <w:color w:val="FF0000"/>
              </w:rPr>
              <w:fldChar w:fldCharType="end"/>
            </w:r>
            <w:r w:rsidRPr="00D71192">
              <w:rPr>
                <w:i/>
                <w:iCs/>
                <w:color w:val="FF0000"/>
              </w:rPr>
              <w:t>)</w:t>
            </w:r>
            <w:bookmarkEnd w:id="98"/>
            <w:bookmarkEnd w:id="99"/>
          </w:p>
        </w:tc>
      </w:tr>
    </w:tbl>
    <w:p w14:paraId="6A08EA29" w14:textId="4A8CDCC2" w:rsidR="00070602" w:rsidRDefault="00E6243E" w:rsidP="00585AC1">
      <w:pPr>
        <w:pStyle w:val="NoSpacing"/>
        <w:ind w:firstLine="0"/>
      </w:pPr>
      <w:r>
        <w:t>where M number of user connected.</w:t>
      </w:r>
    </w:p>
    <w:p w14:paraId="501212B3" w14:textId="0BAEF212" w:rsidR="002C5DD9" w:rsidRDefault="002C5DD9" w:rsidP="00014CB5">
      <w:pPr>
        <w:pStyle w:val="Heading2"/>
        <w:numPr>
          <w:ilvl w:val="1"/>
          <w:numId w:val="15"/>
        </w:numPr>
      </w:pPr>
      <w:bookmarkStart w:id="100" w:name="_Toc514626254"/>
      <w:r>
        <w:t xml:space="preserve">Solving Problem Using </w:t>
      </w:r>
      <w:r w:rsidRPr="005D102D">
        <w:t>Evolutionary algorithm</w:t>
      </w:r>
      <w:r>
        <w:t>:</w:t>
      </w:r>
      <w:bookmarkEnd w:id="100"/>
    </w:p>
    <w:p w14:paraId="7EEA5C35" w14:textId="7844C2F9" w:rsidR="002C5DD9" w:rsidRDefault="002C5DD9" w:rsidP="006B1B6C">
      <w:pPr>
        <w:pStyle w:val="NoSpacing"/>
      </w:pPr>
      <w:r>
        <w:t>In this section we will formalize our problem to solve it using Evolutionary algorithm (Genetics algorithm). In which it will give us a possible solution which is as much close to the optimal solution for the topology we formalized.</w:t>
      </w:r>
      <w:r w:rsidR="006B1B6C">
        <w:t xml:space="preserve"> </w:t>
      </w:r>
      <w:r>
        <w:t xml:space="preserve">In the next part we will describe the chromosome we will use, moreover will describe the genes for the chromosome and define our fitness function that will be used in the genetics algorithm and solve the problem </w:t>
      </w:r>
      <w:r w:rsidR="00C543E0">
        <w:t>as</w:t>
      </w:r>
      <w:r w:rsidR="00447956">
        <w:t xml:space="preserve"> single objective</w:t>
      </w:r>
      <w:r w:rsidR="005D0C12">
        <w:t xml:space="preserve"> genetics algorithm</w:t>
      </w:r>
      <w:r w:rsidR="00C543E0">
        <w:t xml:space="preserve"> problem and</w:t>
      </w:r>
      <w:r>
        <w:t xml:space="preserve"> </w:t>
      </w:r>
      <w:r w:rsidR="00C543E0">
        <w:t>multi-objective</w:t>
      </w:r>
      <w:r w:rsidR="005D0C12">
        <w:t xml:space="preserve"> </w:t>
      </w:r>
      <w:r>
        <w:t>genetics algorithm</w:t>
      </w:r>
      <w:r w:rsidR="005D0C12">
        <w:t xml:space="preserve"> using Non-</w:t>
      </w:r>
      <w:r w:rsidR="00EC0AE3">
        <w:t>dominant</w:t>
      </w:r>
      <w:r w:rsidR="005D0C12">
        <w:t xml:space="preserve"> </w:t>
      </w:r>
      <w:r w:rsidR="00EC0AE3">
        <w:t>Sorting Genetics Algorithm</w:t>
      </w:r>
      <w:r>
        <w:t xml:space="preserve"> (NSGA-III).</w:t>
      </w:r>
    </w:p>
    <w:p w14:paraId="7FE04BD8" w14:textId="28DA625C" w:rsidR="002C5DD9" w:rsidRPr="00C40688" w:rsidRDefault="002A116F" w:rsidP="002C5DD9">
      <w:pPr>
        <w:pStyle w:val="Heading3"/>
      </w:pPr>
      <w:bookmarkStart w:id="101" w:name="_Toc514626255"/>
      <w:r>
        <w:t>Problem</w:t>
      </w:r>
      <w:r w:rsidR="002C5DD9">
        <w:t xml:space="preserve"> Formalization</w:t>
      </w:r>
      <w:r w:rsidR="007A496A">
        <w:t xml:space="preserve"> for</w:t>
      </w:r>
      <w:r w:rsidR="006B1B6C" w:rsidRPr="006B1B6C">
        <w:t xml:space="preserve"> </w:t>
      </w:r>
      <w:r w:rsidR="006B1B6C" w:rsidRPr="005D102D">
        <w:t>Evolutionary</w:t>
      </w:r>
      <w:r w:rsidR="007A496A">
        <w:t xml:space="preserve"> Genetics</w:t>
      </w:r>
      <w:r w:rsidR="002C5DD9" w:rsidRPr="001C550A">
        <w:t>:</w:t>
      </w:r>
      <w:bookmarkEnd w:id="101"/>
    </w:p>
    <w:p w14:paraId="5ACAA191" w14:textId="0F35D53D" w:rsidR="002C5DD9" w:rsidRPr="00C40688" w:rsidRDefault="002C5DD9" w:rsidP="00FE36EC">
      <w:pPr>
        <w:pStyle w:val="Heading4"/>
      </w:pPr>
      <w:bookmarkStart w:id="102" w:name="_Toc514626256"/>
      <w:r w:rsidRPr="001C550A">
        <w:t>Chromosome</w:t>
      </w:r>
      <w:r w:rsidRPr="00C40688">
        <w:t xml:space="preserve"> </w:t>
      </w:r>
      <w:r>
        <w:t>Formalization:</w:t>
      </w:r>
      <w:bookmarkEnd w:id="102"/>
    </w:p>
    <w:p w14:paraId="2AA51A82" w14:textId="77777777" w:rsidR="002C5DD9" w:rsidRPr="007615C3" w:rsidRDefault="002C5DD9" w:rsidP="002C5DD9">
      <w:pPr>
        <w:pStyle w:val="NoSpacing"/>
      </w:pPr>
      <w:r w:rsidRPr="007615C3">
        <w:t xml:space="preserve"> As we made the Macro cells, the Femto cells and the users, numbers and locations as random as possible then also the chromosome will be affected by these changes from one topology to another. Which will make it changeable (dynamic) between topology and another. </w:t>
      </w:r>
    </w:p>
    <w:p w14:paraId="05DB6466" w14:textId="4E1FCFF3" w:rsidR="002C5DD9" w:rsidRPr="007615C3" w:rsidRDefault="002C5DD9" w:rsidP="006B1B6C">
      <w:pPr>
        <w:pStyle w:val="NoSpacing"/>
      </w:pPr>
      <w:r w:rsidRPr="007615C3">
        <w:t>In the same topology the chromosome will be static which will contain all users in the topology that are inside the area of our system and can connect to a macro cell or a femto cell. The chromosome will be as shown in</w:t>
      </w:r>
      <w:r w:rsidR="00806D31">
        <w:t xml:space="preserve"> </w:t>
      </w:r>
      <w:r w:rsidR="00806D31">
        <w:fldChar w:fldCharType="begin"/>
      </w:r>
      <w:r w:rsidR="00806D31">
        <w:instrText xml:space="preserve"> REF _Ref513496253 \h </w:instrText>
      </w:r>
      <w:r w:rsidR="00806D31">
        <w:fldChar w:fldCharType="separate"/>
      </w:r>
      <w:r w:rsidR="00913F64">
        <w:t xml:space="preserve">Figure </w:t>
      </w:r>
      <w:r w:rsidR="00913F64">
        <w:rPr>
          <w:noProof/>
          <w:cs/>
        </w:rPr>
        <w:t>‎</w:t>
      </w:r>
      <w:r w:rsidR="00913F64">
        <w:rPr>
          <w:noProof/>
        </w:rPr>
        <w:t>3</w:t>
      </w:r>
      <w:r w:rsidR="00913F64">
        <w:t>.</w:t>
      </w:r>
      <w:r w:rsidR="00913F64">
        <w:rPr>
          <w:noProof/>
        </w:rPr>
        <w:t>2</w:t>
      </w:r>
      <w:r w:rsidR="00806D31">
        <w:fldChar w:fldCharType="end"/>
      </w:r>
      <w:r w:rsidRPr="007615C3">
        <w:t>. Each user describes a gene of this chromosome and the crossover will be as changing genes of this chromosome.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25"/>
        <w:gridCol w:w="1024"/>
        <w:gridCol w:w="2011"/>
        <w:gridCol w:w="1024"/>
        <w:gridCol w:w="1779"/>
        <w:gridCol w:w="1149"/>
        <w:gridCol w:w="1132"/>
      </w:tblGrid>
      <w:tr w:rsidR="002C5DD9" w14:paraId="4908ABBE" w14:textId="77777777" w:rsidTr="005A0305">
        <w:trPr>
          <w:jc w:val="center"/>
        </w:trPr>
        <w:tc>
          <w:tcPr>
            <w:tcW w:w="9360" w:type="dxa"/>
            <w:gridSpan w:val="7"/>
            <w:tcBorders>
              <w:bottom w:val="single" w:sz="4" w:space="0" w:color="auto"/>
            </w:tcBorders>
            <w:vAlign w:val="center"/>
          </w:tcPr>
          <w:p w14:paraId="4CA74B83" w14:textId="77777777" w:rsidR="002C5DD9" w:rsidRDefault="002C5DD9" w:rsidP="005A0305">
            <w:pPr>
              <w:pStyle w:val="NoSpacing"/>
              <w:ind w:firstLine="0"/>
              <w:jc w:val="center"/>
            </w:pPr>
            <m:oMathPara>
              <m:oMath>
                <m:r>
                  <m:rPr>
                    <m:sty m:val="bi"/>
                  </m:rPr>
                  <w:rPr>
                    <w:rFonts w:ascii="Cambria Math" w:hAnsi="Cambria Math"/>
                  </w:rPr>
                  <m:t>Chromosome</m:t>
                </m:r>
              </m:oMath>
            </m:oMathPara>
          </w:p>
        </w:tc>
      </w:tr>
      <w:tr w:rsidR="002C5DD9" w14:paraId="03F9FD82" w14:textId="77777777" w:rsidTr="005A0305">
        <w:trPr>
          <w:jc w:val="center"/>
        </w:trPr>
        <w:tc>
          <w:tcPr>
            <w:tcW w:w="1040" w:type="dxa"/>
            <w:tcBorders>
              <w:top w:val="single" w:sz="4" w:space="0" w:color="auto"/>
              <w:left w:val="single" w:sz="4" w:space="0" w:color="auto"/>
              <w:bottom w:val="single" w:sz="4" w:space="0" w:color="auto"/>
              <w:right w:val="single" w:sz="4" w:space="0" w:color="auto"/>
            </w:tcBorders>
            <w:vAlign w:val="center"/>
          </w:tcPr>
          <w:p w14:paraId="6CB178FA" w14:textId="77777777" w:rsidR="002C5DD9" w:rsidRDefault="002C5DD9" w:rsidP="005A0305">
            <w:pPr>
              <w:pStyle w:val="NoSpacing"/>
              <w:ind w:firstLine="0"/>
              <w:jc w:val="center"/>
            </w:pPr>
            <w:r>
              <w:t>User 1</w:t>
            </w:r>
          </w:p>
        </w:tc>
        <w:tc>
          <w:tcPr>
            <w:tcW w:w="1040" w:type="dxa"/>
            <w:tcBorders>
              <w:top w:val="single" w:sz="4" w:space="0" w:color="auto"/>
              <w:left w:val="single" w:sz="4" w:space="0" w:color="auto"/>
              <w:bottom w:val="single" w:sz="4" w:space="0" w:color="auto"/>
              <w:right w:val="single" w:sz="4" w:space="0" w:color="auto"/>
            </w:tcBorders>
            <w:vAlign w:val="center"/>
          </w:tcPr>
          <w:p w14:paraId="6F7B10AB" w14:textId="77777777" w:rsidR="002C5DD9" w:rsidRDefault="002C5DD9" w:rsidP="005A0305">
            <w:pPr>
              <w:pStyle w:val="NoSpacing"/>
              <w:ind w:firstLine="0"/>
              <w:jc w:val="center"/>
            </w:pPr>
            <w:r>
              <w:t>User 2</w:t>
            </w:r>
          </w:p>
        </w:tc>
        <w:tc>
          <w:tcPr>
            <w:tcW w:w="2080" w:type="dxa"/>
            <w:tcBorders>
              <w:top w:val="single" w:sz="4" w:space="0" w:color="auto"/>
              <w:left w:val="single" w:sz="4" w:space="0" w:color="auto"/>
              <w:bottom w:val="single" w:sz="4" w:space="0" w:color="auto"/>
              <w:right w:val="single" w:sz="4" w:space="0" w:color="auto"/>
            </w:tcBorders>
            <w:vAlign w:val="center"/>
          </w:tcPr>
          <w:p w14:paraId="5F3B6814" w14:textId="77777777" w:rsidR="002C5DD9" w:rsidRDefault="002C5DD9" w:rsidP="005A0305">
            <w:pPr>
              <w:pStyle w:val="NoSpacing"/>
              <w:ind w:firstLine="0"/>
              <w:jc w:val="center"/>
            </w:pPr>
            <w:r>
              <w:t>…</w:t>
            </w:r>
          </w:p>
        </w:tc>
        <w:tc>
          <w:tcPr>
            <w:tcW w:w="1040" w:type="dxa"/>
            <w:tcBorders>
              <w:top w:val="single" w:sz="4" w:space="0" w:color="auto"/>
              <w:left w:val="single" w:sz="4" w:space="0" w:color="auto"/>
              <w:bottom w:val="single" w:sz="4" w:space="0" w:color="auto"/>
              <w:right w:val="single" w:sz="4" w:space="0" w:color="auto"/>
            </w:tcBorders>
            <w:vAlign w:val="center"/>
          </w:tcPr>
          <w:p w14:paraId="0514C021" w14:textId="77777777" w:rsidR="002C5DD9" w:rsidRDefault="002C5DD9" w:rsidP="005A0305">
            <w:pPr>
              <w:pStyle w:val="NoSpacing"/>
              <w:ind w:firstLine="0"/>
              <w:jc w:val="center"/>
            </w:pPr>
            <w:r>
              <w:t>User k</w:t>
            </w:r>
          </w:p>
        </w:tc>
        <w:tc>
          <w:tcPr>
            <w:tcW w:w="1838" w:type="dxa"/>
            <w:tcBorders>
              <w:top w:val="single" w:sz="4" w:space="0" w:color="auto"/>
              <w:left w:val="single" w:sz="4" w:space="0" w:color="auto"/>
              <w:bottom w:val="single" w:sz="4" w:space="0" w:color="auto"/>
              <w:right w:val="single" w:sz="4" w:space="0" w:color="auto"/>
            </w:tcBorders>
            <w:vAlign w:val="center"/>
          </w:tcPr>
          <w:p w14:paraId="081B64F1" w14:textId="77777777" w:rsidR="002C5DD9" w:rsidRDefault="002C5DD9" w:rsidP="005A0305">
            <w:pPr>
              <w:pStyle w:val="NoSpacing"/>
              <w:ind w:firstLine="0"/>
              <w:jc w:val="center"/>
            </w:pPr>
            <w:r>
              <w:t>…</w:t>
            </w:r>
          </w:p>
        </w:tc>
        <w:tc>
          <w:tcPr>
            <w:tcW w:w="1170" w:type="dxa"/>
            <w:tcBorders>
              <w:top w:val="single" w:sz="4" w:space="0" w:color="auto"/>
              <w:left w:val="single" w:sz="4" w:space="0" w:color="auto"/>
              <w:bottom w:val="single" w:sz="4" w:space="0" w:color="auto"/>
              <w:right w:val="single" w:sz="4" w:space="0" w:color="auto"/>
            </w:tcBorders>
            <w:vAlign w:val="center"/>
          </w:tcPr>
          <w:p w14:paraId="1DFC38CF" w14:textId="77777777" w:rsidR="002C5DD9" w:rsidRDefault="002C5DD9" w:rsidP="005A0305">
            <w:pPr>
              <w:pStyle w:val="NoSpacing"/>
              <w:ind w:firstLine="0"/>
              <w:jc w:val="center"/>
            </w:pPr>
            <w:r>
              <w:t>User (i-1)</w:t>
            </w:r>
          </w:p>
        </w:tc>
        <w:tc>
          <w:tcPr>
            <w:tcW w:w="1152" w:type="dxa"/>
            <w:tcBorders>
              <w:top w:val="single" w:sz="4" w:space="0" w:color="auto"/>
              <w:left w:val="single" w:sz="4" w:space="0" w:color="auto"/>
              <w:bottom w:val="single" w:sz="4" w:space="0" w:color="auto"/>
              <w:right w:val="single" w:sz="4" w:space="0" w:color="auto"/>
            </w:tcBorders>
            <w:vAlign w:val="center"/>
          </w:tcPr>
          <w:p w14:paraId="701C2D12" w14:textId="77777777" w:rsidR="002C5DD9" w:rsidRDefault="002C5DD9" w:rsidP="005A0305">
            <w:pPr>
              <w:pStyle w:val="NoSpacing"/>
              <w:keepNext/>
              <w:ind w:firstLine="0"/>
              <w:jc w:val="center"/>
            </w:pPr>
            <w:r>
              <w:t xml:space="preserve">User </w:t>
            </w:r>
            <w:proofErr w:type="spellStart"/>
            <w:r>
              <w:t>i</w:t>
            </w:r>
            <w:proofErr w:type="spellEnd"/>
          </w:p>
        </w:tc>
      </w:tr>
    </w:tbl>
    <w:p w14:paraId="287F2258" w14:textId="0F7B04CE" w:rsidR="002C5DD9" w:rsidRPr="00684C21" w:rsidRDefault="002C5DD9" w:rsidP="002C5DD9">
      <w:pPr>
        <w:pStyle w:val="Caption"/>
      </w:pPr>
      <w:bookmarkStart w:id="103" w:name="_Ref513496253"/>
      <w:bookmarkStart w:id="104" w:name="_Toc514694651"/>
      <w:r>
        <w:t xml:space="preserve">Figure </w:t>
      </w:r>
      <w:fldSimple w:instr=" STYLEREF 1 \s ">
        <w:r w:rsidR="00913F64">
          <w:rPr>
            <w:noProof/>
            <w:cs/>
          </w:rPr>
          <w:t>‎</w:t>
        </w:r>
        <w:r w:rsidR="00913F64">
          <w:rPr>
            <w:noProof/>
          </w:rPr>
          <w:t>3</w:t>
        </w:r>
      </w:fldSimple>
      <w:r w:rsidR="00E2792A">
        <w:t>.</w:t>
      </w:r>
      <w:fldSimple w:instr=" SEQ Figure \* ARABIC \s 1 ">
        <w:r w:rsidR="00913F64">
          <w:rPr>
            <w:noProof/>
          </w:rPr>
          <w:t>2</w:t>
        </w:r>
      </w:fldSimple>
      <w:bookmarkEnd w:id="103"/>
      <w:r>
        <w:t xml:space="preserve"> </w:t>
      </w:r>
      <w:r w:rsidRPr="00417E92">
        <w:t>Our Chromosome for NSGA-III Algorithm</w:t>
      </w:r>
      <w:bookmarkEnd w:id="104"/>
    </w:p>
    <w:p w14:paraId="305553B3" w14:textId="1EA4BFE1" w:rsidR="002C5DD9" w:rsidRDefault="002C5DD9" w:rsidP="00FE36EC">
      <w:pPr>
        <w:pStyle w:val="Heading4"/>
      </w:pPr>
      <w:bookmarkStart w:id="105" w:name="_Toc514626257"/>
      <w:r>
        <w:lastRenderedPageBreak/>
        <w:t>Genes Formalization:</w:t>
      </w:r>
      <w:bookmarkEnd w:id="105"/>
    </w:p>
    <w:p w14:paraId="6503EE03" w14:textId="238B3CB5" w:rsidR="00806D31" w:rsidRPr="00684C21" w:rsidRDefault="002C5DD9" w:rsidP="006B1B6C">
      <w:pPr>
        <w:pStyle w:val="NoSpacing"/>
      </w:pPr>
      <w:r>
        <w:t xml:space="preserve">As we   mentioned before the chromosomes will contain the genes which are the number of users that can connect to our network, but each gene will contain all the possible base stations that a user can connect to. As the number of base stations that a user can connect to is changeable from each user to another then in this way the genes also will be changeable in the one chromosome which will affect the crossover, so in order to </w:t>
      </w:r>
      <w:r w:rsidRPr="007615C3">
        <w:t>unify</w:t>
      </w:r>
      <w:r>
        <w:t xml:space="preserve"> the genes over the chromosome then we will  separate the genes into two sub-genes</w:t>
      </w:r>
      <w:r w:rsidR="00EE05AE">
        <w:t>,</w:t>
      </w:r>
      <w:r>
        <w:t xml:space="preserve"> the first will contains only the Macrocells possible connections and the second will contain the Femto cells possible connection</w:t>
      </w:r>
      <w:r w:rsidR="00A215B7">
        <w:t xml:space="preserve">, </w:t>
      </w:r>
      <w:r w:rsidR="009754A2">
        <w:t xml:space="preserve">then we </w:t>
      </w:r>
      <w:r>
        <w:t xml:space="preserve">unify these numbers for all the genes </w:t>
      </w:r>
      <w:r w:rsidR="009754A2">
        <w:t xml:space="preserve">and </w:t>
      </w:r>
      <w:r>
        <w:t xml:space="preserve">take the maximum number of macro base stations and the  maximum number of femto cells a user  can connect to and define the genes as the total number of base stations a user can connect to. </w:t>
      </w:r>
      <w:r w:rsidR="00E02A42">
        <w:fldChar w:fldCharType="begin"/>
      </w:r>
      <w:r w:rsidR="00E02A42">
        <w:instrText xml:space="preserve"> REF _Ref513496286 \h </w:instrText>
      </w:r>
      <w:r w:rsidR="00E02A42">
        <w:fldChar w:fldCharType="separate"/>
      </w:r>
      <w:r w:rsidR="00913F64" w:rsidRPr="007D3AE3">
        <w:t xml:space="preserve">Figure </w:t>
      </w:r>
      <w:r w:rsidR="00913F64">
        <w:rPr>
          <w:noProof/>
          <w:cs/>
        </w:rPr>
        <w:t>‎</w:t>
      </w:r>
      <w:r w:rsidR="00913F64">
        <w:rPr>
          <w:noProof/>
        </w:rPr>
        <w:t>3</w:t>
      </w:r>
      <w:r w:rsidR="00913F64">
        <w:t>.</w:t>
      </w:r>
      <w:r w:rsidR="00913F64">
        <w:rPr>
          <w:noProof/>
        </w:rPr>
        <w:t>3</w:t>
      </w:r>
      <w:r w:rsidR="00E02A42">
        <w:fldChar w:fldCharType="end"/>
      </w:r>
      <w:r w:rsidR="00E02A42">
        <w:t xml:space="preserve"> </w:t>
      </w:r>
      <w:r>
        <w:t>Shows the description of the genes. Each part of the gene will be either a 0 or 1 (Binary) (1: the user is connected to this base station, 0: user isn’t connecting to this base station) and for the one gene at most and at least one of its parts will be 1 which means that the user is only connected to one base station.</w:t>
      </w:r>
      <w:r w:rsidR="006B1B6C">
        <w:t xml:space="preserve"> </w:t>
      </w:r>
      <w:r>
        <w:t>Moreover, the genes consist of the cell Id</w:t>
      </w:r>
      <w:r w:rsidR="00806D31">
        <w:t xml:space="preserve"> as shown in </w:t>
      </w:r>
      <w:r w:rsidR="00806D31">
        <w:fldChar w:fldCharType="begin"/>
      </w:r>
      <w:r w:rsidR="00806D31">
        <w:instrText xml:space="preserve"> REF _Ref513496286 \h </w:instrText>
      </w:r>
      <w:r w:rsidR="00806D31">
        <w:fldChar w:fldCharType="separate"/>
      </w:r>
      <w:r w:rsidR="00913F64" w:rsidRPr="007D3AE3">
        <w:t xml:space="preserve">Figure </w:t>
      </w:r>
      <w:r w:rsidR="00913F64">
        <w:rPr>
          <w:noProof/>
          <w:cs/>
        </w:rPr>
        <w:t>‎</w:t>
      </w:r>
      <w:r w:rsidR="00913F64">
        <w:rPr>
          <w:noProof/>
        </w:rPr>
        <w:t>3</w:t>
      </w:r>
      <w:r w:rsidR="00913F64">
        <w:t>.</w:t>
      </w:r>
      <w:r w:rsidR="00913F64">
        <w:rPr>
          <w:noProof/>
        </w:rPr>
        <w:t>3</w:t>
      </w:r>
      <w:r w:rsidR="00806D31">
        <w:fldChar w:fldCharType="end"/>
      </w:r>
      <w:r>
        <w:t xml:space="preserve"> (Cluster </w:t>
      </w:r>
      <w:proofErr w:type="gramStart"/>
      <w:r>
        <w:t>Id ,</w:t>
      </w:r>
      <w:proofErr w:type="gramEnd"/>
      <w:r>
        <w:t xml:space="preserve"> Macrocell Id and Femtocell Id (will be described later in the next chapter)).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17"/>
        <w:gridCol w:w="1017"/>
        <w:gridCol w:w="1414"/>
        <w:gridCol w:w="1073"/>
        <w:gridCol w:w="1049"/>
        <w:gridCol w:w="1017"/>
        <w:gridCol w:w="1500"/>
        <w:gridCol w:w="1057"/>
      </w:tblGrid>
      <w:tr w:rsidR="002C5DD9" w:rsidRPr="007E7A2A" w14:paraId="69852EC1" w14:textId="77777777" w:rsidTr="005A0305">
        <w:trPr>
          <w:jc w:val="center"/>
        </w:trPr>
        <w:tc>
          <w:tcPr>
            <w:tcW w:w="9360" w:type="dxa"/>
            <w:gridSpan w:val="8"/>
            <w:tcBorders>
              <w:bottom w:val="single" w:sz="4" w:space="0" w:color="auto"/>
            </w:tcBorders>
            <w:vAlign w:val="center"/>
          </w:tcPr>
          <w:p w14:paraId="297E335D" w14:textId="77777777" w:rsidR="002C5DD9" w:rsidRPr="007E7A2A" w:rsidRDefault="002C5DD9" w:rsidP="005A0305">
            <w:pPr>
              <w:pStyle w:val="NoSpacing"/>
              <w:ind w:firstLine="0"/>
              <w:jc w:val="center"/>
              <w:rPr>
                <w:sz w:val="20"/>
                <w:szCs w:val="18"/>
              </w:rPr>
            </w:pPr>
            <m:oMathPara>
              <m:oMath>
                <m:r>
                  <w:rPr>
                    <w:rFonts w:ascii="Cambria Math" w:hAnsi="Cambria Math"/>
                    <w:sz w:val="32"/>
                    <w:szCs w:val="28"/>
                  </w:rPr>
                  <m:t>Genes</m:t>
                </m:r>
              </m:oMath>
            </m:oMathPara>
          </w:p>
        </w:tc>
      </w:tr>
      <w:tr w:rsidR="002C5DD9" w:rsidRPr="007E7A2A" w14:paraId="1AE0ABEB" w14:textId="77777777" w:rsidTr="005A0305">
        <w:trPr>
          <w:jc w:val="center"/>
        </w:trPr>
        <w:tc>
          <w:tcPr>
            <w:tcW w:w="1002" w:type="dxa"/>
            <w:tcBorders>
              <w:top w:val="single" w:sz="4" w:space="0" w:color="auto"/>
              <w:left w:val="single" w:sz="4" w:space="0" w:color="auto"/>
              <w:bottom w:val="single" w:sz="4" w:space="0" w:color="auto"/>
              <w:right w:val="single" w:sz="4" w:space="0" w:color="auto"/>
            </w:tcBorders>
            <w:vAlign w:val="center"/>
          </w:tcPr>
          <w:p w14:paraId="355F9641" w14:textId="77777777" w:rsidR="002C5DD9" w:rsidRPr="007E7A2A" w:rsidRDefault="002C5DD9" w:rsidP="005A0305">
            <w:pPr>
              <w:pStyle w:val="NoSpacing"/>
              <w:ind w:firstLine="0"/>
              <w:jc w:val="center"/>
              <w:rPr>
                <w:sz w:val="20"/>
                <w:szCs w:val="18"/>
              </w:rPr>
            </w:pPr>
            <w:r>
              <w:t>Possible Macro Cell 1</w:t>
            </w:r>
          </w:p>
        </w:tc>
        <w:tc>
          <w:tcPr>
            <w:tcW w:w="1002" w:type="dxa"/>
            <w:tcBorders>
              <w:top w:val="single" w:sz="4" w:space="0" w:color="auto"/>
              <w:left w:val="single" w:sz="4" w:space="0" w:color="auto"/>
              <w:bottom w:val="single" w:sz="4" w:space="0" w:color="auto"/>
              <w:right w:val="single" w:sz="4" w:space="0" w:color="auto"/>
            </w:tcBorders>
            <w:vAlign w:val="center"/>
          </w:tcPr>
          <w:p w14:paraId="2F1403EC" w14:textId="77777777" w:rsidR="002C5DD9" w:rsidRPr="007E7A2A" w:rsidRDefault="002C5DD9" w:rsidP="005A0305">
            <w:pPr>
              <w:pStyle w:val="NoSpacing"/>
              <w:ind w:firstLine="0"/>
              <w:jc w:val="center"/>
              <w:rPr>
                <w:sz w:val="20"/>
                <w:szCs w:val="18"/>
              </w:rPr>
            </w:pPr>
            <w:r>
              <w:t>Possible Macro Cell 2</w:t>
            </w:r>
          </w:p>
        </w:tc>
        <w:tc>
          <w:tcPr>
            <w:tcW w:w="1524" w:type="dxa"/>
            <w:tcBorders>
              <w:top w:val="single" w:sz="4" w:space="0" w:color="auto"/>
              <w:left w:val="single" w:sz="4" w:space="0" w:color="auto"/>
              <w:bottom w:val="single" w:sz="4" w:space="0" w:color="auto"/>
              <w:right w:val="single" w:sz="4" w:space="0" w:color="auto"/>
            </w:tcBorders>
            <w:vAlign w:val="center"/>
          </w:tcPr>
          <w:p w14:paraId="2DE73313" w14:textId="77777777" w:rsidR="002C5DD9" w:rsidRPr="007E7A2A" w:rsidRDefault="002C5DD9" w:rsidP="005A0305">
            <w:pPr>
              <w:pStyle w:val="NoSpacing"/>
              <w:ind w:firstLine="0"/>
              <w:jc w:val="center"/>
              <w:rPr>
                <w:sz w:val="28"/>
                <w:szCs w:val="24"/>
              </w:rPr>
            </w:pPr>
            <w:r w:rsidRPr="007E7A2A">
              <w:rPr>
                <w:sz w:val="28"/>
                <w:szCs w:val="24"/>
              </w:rPr>
              <w:t>…</w:t>
            </w:r>
          </w:p>
        </w:tc>
        <w:tc>
          <w:tcPr>
            <w:tcW w:w="1080" w:type="dxa"/>
            <w:tcBorders>
              <w:top w:val="single" w:sz="4" w:space="0" w:color="auto"/>
              <w:left w:val="single" w:sz="4" w:space="0" w:color="auto"/>
              <w:bottom w:val="single" w:sz="4" w:space="0" w:color="auto"/>
              <w:right w:val="single" w:sz="4" w:space="0" w:color="auto"/>
            </w:tcBorders>
            <w:vAlign w:val="center"/>
          </w:tcPr>
          <w:p w14:paraId="199F3E8A" w14:textId="77777777" w:rsidR="002C5DD9" w:rsidRPr="007E7A2A" w:rsidRDefault="002C5DD9" w:rsidP="005A0305">
            <w:pPr>
              <w:pStyle w:val="NoSpacing"/>
              <w:ind w:firstLine="0"/>
              <w:jc w:val="center"/>
              <w:rPr>
                <w:sz w:val="20"/>
                <w:szCs w:val="18"/>
              </w:rPr>
            </w:pPr>
            <w:r>
              <w:t>Possible Macro Cell M</w:t>
            </w:r>
          </w:p>
        </w:tc>
        <w:tc>
          <w:tcPr>
            <w:tcW w:w="1053" w:type="dxa"/>
            <w:tcBorders>
              <w:top w:val="single" w:sz="4" w:space="0" w:color="auto"/>
              <w:left w:val="single" w:sz="4" w:space="0" w:color="auto"/>
              <w:bottom w:val="single" w:sz="4" w:space="0" w:color="auto"/>
              <w:right w:val="single" w:sz="4" w:space="0" w:color="auto"/>
            </w:tcBorders>
            <w:vAlign w:val="center"/>
          </w:tcPr>
          <w:p w14:paraId="0D2EF76C" w14:textId="77777777" w:rsidR="002C5DD9" w:rsidRPr="007E7A2A" w:rsidRDefault="002C5DD9" w:rsidP="005A0305">
            <w:pPr>
              <w:pStyle w:val="NoSpacing"/>
              <w:ind w:firstLine="0"/>
              <w:jc w:val="center"/>
              <w:rPr>
                <w:sz w:val="20"/>
                <w:szCs w:val="18"/>
              </w:rPr>
            </w:pPr>
            <w:r>
              <w:t>Possible Femto Cell 1</w:t>
            </w:r>
          </w:p>
        </w:tc>
        <w:tc>
          <w:tcPr>
            <w:tcW w:w="1017" w:type="dxa"/>
            <w:tcBorders>
              <w:top w:val="single" w:sz="4" w:space="0" w:color="auto"/>
              <w:left w:val="single" w:sz="4" w:space="0" w:color="auto"/>
              <w:bottom w:val="single" w:sz="4" w:space="0" w:color="auto"/>
              <w:right w:val="single" w:sz="4" w:space="0" w:color="auto"/>
            </w:tcBorders>
            <w:vAlign w:val="center"/>
          </w:tcPr>
          <w:p w14:paraId="5DD6A20E" w14:textId="77777777" w:rsidR="002C5DD9" w:rsidRPr="007E7A2A" w:rsidRDefault="002C5DD9" w:rsidP="005A0305">
            <w:pPr>
              <w:pStyle w:val="NoSpacing"/>
              <w:ind w:firstLine="0"/>
              <w:jc w:val="center"/>
              <w:rPr>
                <w:sz w:val="20"/>
                <w:szCs w:val="18"/>
              </w:rPr>
            </w:pPr>
            <w:r>
              <w:t>Possible Femto Cell 1</w:t>
            </w:r>
          </w:p>
        </w:tc>
        <w:tc>
          <w:tcPr>
            <w:tcW w:w="1620" w:type="dxa"/>
            <w:tcBorders>
              <w:top w:val="single" w:sz="4" w:space="0" w:color="auto"/>
              <w:left w:val="single" w:sz="4" w:space="0" w:color="auto"/>
              <w:bottom w:val="single" w:sz="4" w:space="0" w:color="auto"/>
              <w:right w:val="single" w:sz="4" w:space="0" w:color="auto"/>
            </w:tcBorders>
            <w:vAlign w:val="center"/>
          </w:tcPr>
          <w:p w14:paraId="0E13D94B" w14:textId="77777777" w:rsidR="002C5DD9" w:rsidRPr="007E7A2A" w:rsidRDefault="002C5DD9" w:rsidP="005A0305">
            <w:pPr>
              <w:pStyle w:val="NoSpacing"/>
              <w:keepNext/>
              <w:ind w:firstLine="0"/>
              <w:jc w:val="center"/>
              <w:rPr>
                <w:sz w:val="20"/>
                <w:szCs w:val="18"/>
              </w:rPr>
            </w:pPr>
            <w:r w:rsidRPr="007E7A2A">
              <w:rPr>
                <w:sz w:val="28"/>
                <w:szCs w:val="24"/>
              </w:rPr>
              <w:t>…</w:t>
            </w:r>
          </w:p>
        </w:tc>
        <w:tc>
          <w:tcPr>
            <w:tcW w:w="1062" w:type="dxa"/>
            <w:tcBorders>
              <w:top w:val="single" w:sz="4" w:space="0" w:color="auto"/>
              <w:left w:val="single" w:sz="4" w:space="0" w:color="auto"/>
              <w:bottom w:val="single" w:sz="4" w:space="0" w:color="auto"/>
              <w:right w:val="single" w:sz="4" w:space="0" w:color="auto"/>
            </w:tcBorders>
            <w:vAlign w:val="center"/>
          </w:tcPr>
          <w:p w14:paraId="2A83BC6F" w14:textId="77777777" w:rsidR="002C5DD9" w:rsidRPr="007E7A2A" w:rsidRDefault="002C5DD9" w:rsidP="005A0305">
            <w:pPr>
              <w:pStyle w:val="NoSpacing"/>
              <w:keepNext/>
              <w:ind w:firstLine="0"/>
              <w:rPr>
                <w:sz w:val="20"/>
                <w:szCs w:val="18"/>
              </w:rPr>
            </w:pPr>
            <w:r>
              <w:t>Possible Femto Cell F</w:t>
            </w:r>
          </w:p>
        </w:tc>
      </w:tr>
    </w:tbl>
    <w:p w14:paraId="383015B0" w14:textId="77C86572" w:rsidR="002C5DD9" w:rsidRPr="007D3AE3" w:rsidRDefault="002C5DD9" w:rsidP="007D3AE3">
      <w:pPr>
        <w:pStyle w:val="Caption"/>
      </w:pPr>
      <w:bookmarkStart w:id="106" w:name="_Ref513496286"/>
      <w:bookmarkStart w:id="107" w:name="_Ref514193611"/>
      <w:bookmarkStart w:id="108" w:name="_Toc514694652"/>
      <w:r w:rsidRPr="007D3AE3">
        <w:t xml:space="preserve">Figure </w:t>
      </w:r>
      <w:fldSimple w:instr=" STYLEREF 1 \s ">
        <w:r w:rsidR="00913F64">
          <w:rPr>
            <w:noProof/>
            <w:cs/>
          </w:rPr>
          <w:t>‎</w:t>
        </w:r>
        <w:r w:rsidR="00913F64">
          <w:rPr>
            <w:noProof/>
          </w:rPr>
          <w:t>3</w:t>
        </w:r>
      </w:fldSimple>
      <w:r w:rsidR="00E2792A">
        <w:t>.</w:t>
      </w:r>
      <w:fldSimple w:instr=" SEQ Figure \* ARABIC \s 1 ">
        <w:r w:rsidR="00913F64">
          <w:rPr>
            <w:noProof/>
          </w:rPr>
          <w:t>3</w:t>
        </w:r>
      </w:fldSimple>
      <w:bookmarkEnd w:id="106"/>
      <w:r w:rsidRPr="007D3AE3">
        <w:t xml:space="preserve"> Our Genes for NSGA-III</w:t>
      </w:r>
      <w:r w:rsidR="00806D31" w:rsidRPr="007D3AE3">
        <w:t xml:space="preserve"> and genetics</w:t>
      </w:r>
      <w:r w:rsidRPr="007D3AE3">
        <w:t xml:space="preserve"> Algorithm</w:t>
      </w:r>
      <w:r w:rsidR="00806D31" w:rsidRPr="007D3AE3">
        <w:t>s</w:t>
      </w:r>
      <w:bookmarkEnd w:id="107"/>
      <w:bookmarkEnd w:id="108"/>
    </w:p>
    <w:p w14:paraId="27BCC712" w14:textId="7FCBA634" w:rsidR="002C5DD9" w:rsidRDefault="002C5DD9" w:rsidP="00FE36EC">
      <w:pPr>
        <w:pStyle w:val="Heading4"/>
      </w:pPr>
      <w:bookmarkStart w:id="109" w:name="_Ref514518296"/>
      <w:bookmarkStart w:id="110" w:name="_Toc514626258"/>
      <w:r>
        <w:t>Cross-Over Algorithm:</w:t>
      </w:r>
      <w:bookmarkEnd w:id="109"/>
      <w:bookmarkEnd w:id="110"/>
    </w:p>
    <w:p w14:paraId="49C374E0" w14:textId="215F433B" w:rsidR="002C5DD9" w:rsidRDefault="002C5DD9" w:rsidP="002C5DD9">
      <w:pPr>
        <w:pStyle w:val="NoSpacing"/>
      </w:pPr>
      <w:r>
        <w:t>The cross over will happen between any two members of the population where each matting will produce two new members which we will call children that</w:t>
      </w:r>
      <w:r w:rsidR="001B4FAD">
        <w:t xml:space="preserve"> may</w:t>
      </w:r>
      <w:r>
        <w:t xml:space="preserve"> have a better </w:t>
      </w:r>
      <w:r w:rsidRPr="006222B6">
        <w:t>qualities</w:t>
      </w:r>
      <w:r>
        <w:rPr>
          <w:rFonts w:hint="cs"/>
          <w:rtl/>
        </w:rPr>
        <w:t xml:space="preserve"> </w:t>
      </w:r>
      <w:r>
        <w:t>than their parents, the cross over will be an exchange of genes between the parents, the place of the genes will remain static so if the first gene transfer from the first parent then it must replace the first gene in the second parent and so on for all genes in the chromosomes, the number of genes to be transferred and the place of genes will be chosen randomly.</w:t>
      </w:r>
    </w:p>
    <w:p w14:paraId="6A679428" w14:textId="77777777" w:rsidR="002C5DD9" w:rsidRPr="006222B6" w:rsidRDefault="002C5DD9" w:rsidP="002C5DD9">
      <w:pPr>
        <w:pStyle w:val="NoSpacing"/>
      </w:pPr>
      <w:r>
        <w:t>This process will be repeated for the number of iterations which is an input for the algorithm and if the system falls in some local maxima then a mutation will help us to get out of this solution.</w:t>
      </w:r>
    </w:p>
    <w:p w14:paraId="22ABBA1E" w14:textId="72DCEF20" w:rsidR="002C5DD9" w:rsidRDefault="002C5DD9" w:rsidP="00FE36EC">
      <w:pPr>
        <w:pStyle w:val="Heading4"/>
      </w:pPr>
      <w:bookmarkStart w:id="111" w:name="_Toc514626259"/>
      <w:r>
        <w:lastRenderedPageBreak/>
        <w:t>Generating population:</w:t>
      </w:r>
      <w:bookmarkEnd w:id="111"/>
    </w:p>
    <w:p w14:paraId="310FE6D8" w14:textId="77777777" w:rsidR="002C5DD9" w:rsidRPr="00EA2922" w:rsidRDefault="002C5DD9" w:rsidP="002C5DD9">
      <w:pPr>
        <w:pStyle w:val="NoSpacing"/>
      </w:pPr>
      <w:r>
        <w:t xml:space="preserve">The generation for a population will be randomly as each gene in the chromosome will be generated separately, where there is a constrain on the generation process, that each bit in the gene that represents a possible connection, although the user cannot be connected to more than one base station and the user must be connected to at least one base station, so there must be at least and at most one bit in the gene that is one to insure that the user is connected to a base station and no more than one. The generation process is randomly so that in the population there must be all possible scenario, and for the base stations that are padded to the gene and the user cannot connect to them, then these must not be ones so to ensure that the user isn’t connected to a base station that he from the first cannot connect to it. </w:t>
      </w:r>
    </w:p>
    <w:p w14:paraId="4A17AD0F" w14:textId="6F1CCA15" w:rsidR="002C5DD9" w:rsidRDefault="002C5DD9" w:rsidP="00FE36EC">
      <w:pPr>
        <w:pStyle w:val="Heading4"/>
      </w:pPr>
      <w:bookmarkStart w:id="112" w:name="_Toc514626260"/>
      <w:r>
        <w:t>Probability of matting:</w:t>
      </w:r>
      <w:bookmarkEnd w:id="112"/>
    </w:p>
    <w:p w14:paraId="0956E1F5" w14:textId="77777777" w:rsidR="002C5DD9" w:rsidRPr="00563721" w:rsidRDefault="002C5DD9" w:rsidP="002C5DD9">
      <w:pPr>
        <w:pStyle w:val="NoSpacing"/>
        <w:rPr>
          <w:lang w:bidi="ar-JO"/>
        </w:rPr>
      </w:pPr>
      <w:r>
        <w:t xml:space="preserve">When we choose two chromosomes to be matted then there is a probability that these chromosomes can be matted and produce two new children. This probability must be high enough to make the process faster and to </w:t>
      </w:r>
      <w:r w:rsidRPr="008A539B">
        <w:t>reach</w:t>
      </w:r>
      <w:r>
        <w:t xml:space="preserve"> the optimal solution. This probability must be greater than 70% and in the best case it can reach to 100% where for each possible choice there is a mating and two new children are created.</w:t>
      </w:r>
    </w:p>
    <w:p w14:paraId="65272EBF" w14:textId="5D1A00B7" w:rsidR="002C5DD9" w:rsidRDefault="002C5DD9" w:rsidP="00FE36EC">
      <w:pPr>
        <w:pStyle w:val="Heading4"/>
      </w:pPr>
      <w:bookmarkStart w:id="113" w:name="_Toc514626261"/>
      <w:r>
        <w:t>Probability of mutation:</w:t>
      </w:r>
      <w:bookmarkEnd w:id="113"/>
    </w:p>
    <w:p w14:paraId="4E2B7AD8" w14:textId="3C0200BD" w:rsidR="002C5DD9" w:rsidRPr="00873C05" w:rsidRDefault="002C5DD9" w:rsidP="00413890">
      <w:pPr>
        <w:pStyle w:val="NoSpacing"/>
      </w:pPr>
      <w:r>
        <w:t>In this section we will describe the mutation process that may occur in the children chromosomes after the cross over happens, where one gene in the chromosome can be changed and this changing also has some constrains, as if a mutation occur then it will change the one to zero and set one of the possible zeros that represents a possible base station the user can connect to, the probability of a mutation is low and it is less than 1%.</w:t>
      </w:r>
    </w:p>
    <w:p w14:paraId="75147CAB" w14:textId="7DC49446" w:rsidR="002C5DD9" w:rsidRDefault="002C5DD9" w:rsidP="00FE36EC">
      <w:pPr>
        <w:pStyle w:val="Heading4"/>
      </w:pPr>
      <w:bookmarkStart w:id="114" w:name="_Ref514430562"/>
      <w:bookmarkStart w:id="115" w:name="_Ref514430578"/>
      <w:bookmarkStart w:id="116" w:name="_Ref514430585"/>
      <w:bookmarkStart w:id="117" w:name="_Toc514626262"/>
      <w:r>
        <w:t>Fitness Function:</w:t>
      </w:r>
      <w:bookmarkEnd w:id="114"/>
      <w:bookmarkEnd w:id="115"/>
      <w:bookmarkEnd w:id="116"/>
      <w:bookmarkEnd w:id="117"/>
    </w:p>
    <w:p w14:paraId="2DFFA1E9" w14:textId="12FF1F28" w:rsidR="002C5DD9" w:rsidRDefault="002C5DD9" w:rsidP="002C5DD9">
      <w:pPr>
        <w:pStyle w:val="NoSpacing"/>
      </w:pPr>
      <w:r>
        <w:t xml:space="preserve">Our fitness function was calculated for each chromosome independently, described by </w:t>
      </w:r>
      <w:r>
        <w:fldChar w:fldCharType="begin"/>
      </w:r>
      <w:r>
        <w:instrText xml:space="preserve"> REF _Ref513446149 \h  \* MERGEFORMAT </w:instrText>
      </w:r>
      <w:r>
        <w:fldChar w:fldCharType="separate"/>
      </w:r>
      <w:r w:rsidR="00913F64" w:rsidRPr="00D71192">
        <w:rPr>
          <w:i/>
          <w:iCs/>
          <w:color w:val="FF0000"/>
        </w:rPr>
        <w:t>Equation (</w:t>
      </w:r>
      <w:r w:rsidR="00913F64">
        <w:rPr>
          <w:i/>
          <w:iCs/>
          <w:noProof/>
          <w:color w:val="FF0000"/>
          <w:cs/>
        </w:rPr>
        <w:t>‎</w:t>
      </w:r>
      <w:r w:rsidR="00913F64">
        <w:rPr>
          <w:i/>
          <w:iCs/>
          <w:noProof/>
          <w:color w:val="FF0000"/>
        </w:rPr>
        <w:t>3</w:t>
      </w:r>
      <w:r w:rsidR="00913F64">
        <w:rPr>
          <w:i/>
          <w:iCs/>
          <w:noProof/>
          <w:color w:val="FF0000"/>
        </w:rPr>
        <w:noBreakHyphen/>
        <w:t>29</w:t>
      </w:r>
      <w:r w:rsidR="00913F64" w:rsidRPr="00D71192">
        <w:rPr>
          <w:i/>
          <w:iCs/>
          <w:color w:val="FF0000"/>
        </w:rPr>
        <w:t>)</w:t>
      </w:r>
      <w:r>
        <w:fldChar w:fldCharType="end"/>
      </w:r>
      <w:r w:rsidR="00447956">
        <w:t>.</w:t>
      </w:r>
    </w:p>
    <w:tbl>
      <w:tblPr>
        <w:tblStyle w:val="TableGrid"/>
        <w:tblW w:w="937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72"/>
        <w:gridCol w:w="6236"/>
        <w:gridCol w:w="2065"/>
      </w:tblGrid>
      <w:tr w:rsidR="002C5DD9" w14:paraId="6EF0732B" w14:textId="77777777" w:rsidTr="007D3AE3">
        <w:trPr>
          <w:trHeight w:val="624"/>
        </w:trPr>
        <w:tc>
          <w:tcPr>
            <w:tcW w:w="1072" w:type="dxa"/>
            <w:vAlign w:val="center"/>
          </w:tcPr>
          <w:p w14:paraId="42F32FCD" w14:textId="77777777" w:rsidR="002C5DD9" w:rsidRDefault="002C5DD9" w:rsidP="005A0305">
            <w:pPr>
              <w:pStyle w:val="NoSpacing"/>
            </w:pPr>
          </w:p>
        </w:tc>
        <w:tc>
          <w:tcPr>
            <w:tcW w:w="6236" w:type="dxa"/>
            <w:vAlign w:val="center"/>
          </w:tcPr>
          <w:p w14:paraId="067DA23E" w14:textId="77777777" w:rsidR="002C5DD9" w:rsidRPr="00557D2D" w:rsidRDefault="002671D4" w:rsidP="005A0305">
            <w:pPr>
              <w:pStyle w:val="NoSpacing"/>
            </w:pPr>
            <m:oMathPara>
              <m:oMathParaPr>
                <m:jc m:val="left"/>
              </m:oMathParaPr>
              <m:oMath>
                <m:sSub>
                  <m:sSubPr>
                    <m:ctrlPr>
                      <w:rPr>
                        <w:rFonts w:ascii="Cambria Math" w:hAnsi="Cambria Math"/>
                        <w:i/>
                        <w:sz w:val="22"/>
                      </w:rPr>
                    </m:ctrlPr>
                  </m:sSubPr>
                  <m:e>
                    <m:r>
                      <w:rPr>
                        <w:rFonts w:ascii="Cambria Math" w:hAnsi="Cambria Math"/>
                      </w:rPr>
                      <m:t>F</m:t>
                    </m:r>
                  </m:e>
                  <m:sub>
                    <m:r>
                      <w:rPr>
                        <w:rFonts w:ascii="Cambria Math" w:hAnsi="Cambria Math"/>
                      </w:rPr>
                      <m:t>i</m:t>
                    </m:r>
                  </m:sub>
                </m:sSub>
                <m:r>
                  <w:rPr>
                    <w:rFonts w:ascii="Cambria Math" w:hAnsi="Cambria Math"/>
                  </w:rPr>
                  <m:t>=</m:t>
                </m:r>
                <m:nary>
                  <m:naryPr>
                    <m:chr m:val="∑"/>
                    <m:limLoc m:val="undOvr"/>
                    <m:ctrlPr>
                      <w:rPr>
                        <w:rFonts w:ascii="Cambria Math" w:hAnsi="Cambria Math"/>
                        <w:i/>
                        <w:sz w:val="22"/>
                      </w:rPr>
                    </m:ctrlPr>
                  </m:naryPr>
                  <m:sub>
                    <m:r>
                      <w:rPr>
                        <w:rFonts w:ascii="Cambria Math" w:hAnsi="Cambria Math"/>
                      </w:rPr>
                      <m:t>i=1</m:t>
                    </m:r>
                  </m:sub>
                  <m:sup>
                    <m:r>
                      <w:rPr>
                        <w:rFonts w:ascii="Cambria Math" w:hAnsi="Cambria Math"/>
                      </w:rPr>
                      <m:t>N</m:t>
                    </m:r>
                  </m:sup>
                  <m:e>
                    <m:sSub>
                      <m:sSubPr>
                        <m:ctrlPr>
                          <w:rPr>
                            <w:rFonts w:ascii="Cambria Math" w:hAnsi="Cambria Math"/>
                            <w:i/>
                            <w:sz w:val="22"/>
                          </w:rPr>
                        </m:ctrlPr>
                      </m:sSubPr>
                      <m:e>
                        <m:r>
                          <w:rPr>
                            <w:rFonts w:ascii="Cambria Math" w:hAnsi="Cambria Math"/>
                          </w:rPr>
                          <m:t>G</m:t>
                        </m:r>
                      </m:e>
                      <m:sub>
                        <m:r>
                          <w:rPr>
                            <w:rFonts w:ascii="Cambria Math" w:hAnsi="Cambria Math"/>
                          </w:rPr>
                          <m:t>i</m:t>
                        </m:r>
                      </m:sub>
                    </m:sSub>
                    <m:r>
                      <w:rPr>
                        <w:rFonts w:ascii="Cambria Math" w:hAnsi="Cambria Math"/>
                      </w:rPr>
                      <m:t>*</m:t>
                    </m:r>
                    <m:sSub>
                      <m:sSubPr>
                        <m:ctrlPr>
                          <w:rPr>
                            <w:rFonts w:ascii="Cambria Math" w:hAnsi="Cambria Math"/>
                            <w:i/>
                            <w:sz w:val="22"/>
                          </w:rPr>
                        </m:ctrlPr>
                      </m:sSubPr>
                      <m:e>
                        <m:r>
                          <w:rPr>
                            <w:rFonts w:ascii="Cambria Math" w:hAnsi="Cambria Math"/>
                          </w:rPr>
                          <m:t>A</m:t>
                        </m:r>
                      </m:e>
                      <m:sub>
                        <m:r>
                          <w:rPr>
                            <w:rFonts w:ascii="Cambria Math" w:hAnsi="Cambria Math"/>
                          </w:rPr>
                          <m:t>i</m:t>
                        </m:r>
                      </m:sub>
                    </m:sSub>
                  </m:e>
                </m:nary>
              </m:oMath>
            </m:oMathPara>
          </w:p>
        </w:tc>
        <w:tc>
          <w:tcPr>
            <w:tcW w:w="2065" w:type="dxa"/>
            <w:vAlign w:val="center"/>
          </w:tcPr>
          <w:p w14:paraId="1CC5E50A" w14:textId="62022785" w:rsidR="002C5DD9" w:rsidRPr="00D71192" w:rsidRDefault="002C5DD9" w:rsidP="005A0305">
            <w:pPr>
              <w:pStyle w:val="NoSpacing"/>
              <w:ind w:firstLine="0"/>
              <w:rPr>
                <w:i/>
                <w:iCs/>
                <w:color w:val="FF0000"/>
              </w:rPr>
            </w:pPr>
            <w:bookmarkStart w:id="118" w:name="_Ref513446149"/>
            <w:bookmarkStart w:id="119" w:name="_Toc514187051"/>
            <w:r w:rsidRPr="00D71192">
              <w:rPr>
                <w:i/>
                <w:iCs/>
                <w:color w:val="FF0000"/>
              </w:rPr>
              <w:t>Equation (</w:t>
            </w:r>
            <w:r w:rsidR="00D1440C">
              <w:rPr>
                <w:i/>
                <w:iCs/>
                <w:color w:val="FF0000"/>
              </w:rPr>
              <w:fldChar w:fldCharType="begin"/>
            </w:r>
            <w:r w:rsidR="00D1440C">
              <w:rPr>
                <w:i/>
                <w:iCs/>
                <w:color w:val="FF0000"/>
              </w:rPr>
              <w:instrText xml:space="preserve"> STYLEREF 1 \s </w:instrText>
            </w:r>
            <w:r w:rsidR="00D1440C">
              <w:rPr>
                <w:i/>
                <w:iCs/>
                <w:color w:val="FF0000"/>
              </w:rPr>
              <w:fldChar w:fldCharType="separate"/>
            </w:r>
            <w:r w:rsidR="00913F64">
              <w:rPr>
                <w:i/>
                <w:iCs/>
                <w:noProof/>
                <w:color w:val="FF0000"/>
                <w:cs/>
              </w:rPr>
              <w:t>‎</w:t>
            </w:r>
            <w:r w:rsidR="00913F64">
              <w:rPr>
                <w:i/>
                <w:iCs/>
                <w:noProof/>
                <w:color w:val="FF0000"/>
              </w:rPr>
              <w:t>3</w:t>
            </w:r>
            <w:r w:rsidR="00D1440C">
              <w:rPr>
                <w:i/>
                <w:iCs/>
                <w:color w:val="FF0000"/>
              </w:rPr>
              <w:fldChar w:fldCharType="end"/>
            </w:r>
            <w:r w:rsidR="00D1440C">
              <w:rPr>
                <w:i/>
                <w:iCs/>
                <w:color w:val="FF0000"/>
              </w:rPr>
              <w:noBreakHyphen/>
            </w:r>
            <w:r w:rsidR="00D1440C">
              <w:rPr>
                <w:i/>
                <w:iCs/>
                <w:color w:val="FF0000"/>
              </w:rPr>
              <w:fldChar w:fldCharType="begin"/>
            </w:r>
            <w:r w:rsidR="00D1440C">
              <w:rPr>
                <w:i/>
                <w:iCs/>
                <w:color w:val="FF0000"/>
              </w:rPr>
              <w:instrText xml:space="preserve"> SEQ Equation \* ARABIC \s 1 </w:instrText>
            </w:r>
            <w:r w:rsidR="00D1440C">
              <w:rPr>
                <w:i/>
                <w:iCs/>
                <w:color w:val="FF0000"/>
              </w:rPr>
              <w:fldChar w:fldCharType="separate"/>
            </w:r>
            <w:r w:rsidR="00913F64">
              <w:rPr>
                <w:i/>
                <w:iCs/>
                <w:noProof/>
                <w:color w:val="FF0000"/>
              </w:rPr>
              <w:t>29</w:t>
            </w:r>
            <w:r w:rsidR="00D1440C">
              <w:rPr>
                <w:i/>
                <w:iCs/>
                <w:color w:val="FF0000"/>
              </w:rPr>
              <w:fldChar w:fldCharType="end"/>
            </w:r>
            <w:r w:rsidRPr="00D71192">
              <w:rPr>
                <w:i/>
                <w:iCs/>
                <w:color w:val="FF0000"/>
              </w:rPr>
              <w:t>)</w:t>
            </w:r>
            <w:bookmarkEnd w:id="118"/>
            <w:bookmarkEnd w:id="119"/>
          </w:p>
        </w:tc>
      </w:tr>
    </w:tbl>
    <w:p w14:paraId="3CA8F6F5" w14:textId="77777777" w:rsidR="002C5DD9" w:rsidRDefault="002C5DD9" w:rsidP="00806D31">
      <w:pPr>
        <w:pStyle w:val="NoSpacing"/>
        <w:ind w:firstLine="720"/>
        <w:rPr>
          <w:rFonts w:eastAsiaTheme="minorEastAsia"/>
        </w:rPr>
      </w:pPr>
      <w:r>
        <w:t xml:space="preserve">Where </w:t>
      </w:r>
      <m:oMath>
        <m:sSub>
          <m:sSubPr>
            <m:ctrlPr>
              <w:rPr>
                <w:rFonts w:ascii="Cambria Math" w:hAnsi="Cambria Math"/>
                <w:i/>
                <w:sz w:val="22"/>
              </w:rPr>
            </m:ctrlPr>
          </m:sSubPr>
          <m:e>
            <m:r>
              <w:rPr>
                <w:rFonts w:ascii="Cambria Math" w:hAnsi="Cambria Math"/>
              </w:rPr>
              <m:t>G</m:t>
            </m:r>
          </m:e>
          <m:sub>
            <m:r>
              <w:rPr>
                <w:rFonts w:ascii="Cambria Math" w:hAnsi="Cambria Math"/>
              </w:rPr>
              <m:t>i</m:t>
            </m:r>
          </m:sub>
        </m:sSub>
        <m:r>
          <w:rPr>
            <w:rFonts w:ascii="Cambria Math" w:eastAsiaTheme="minorEastAsia" w:hAnsi="Cambria Math"/>
          </w:rPr>
          <m:t xml:space="preserve"> ∈{0,1}</m:t>
        </m:r>
      </m:oMath>
      <w:r>
        <w:rPr>
          <w:rFonts w:eastAsiaTheme="minorEastAsia"/>
        </w:rPr>
        <w:t xml:space="preserve"> gene is connecting with the base station or not, </w:t>
      </w:r>
      <m:oMath>
        <m:sSub>
          <m:sSubPr>
            <m:ctrlPr>
              <w:rPr>
                <w:rFonts w:ascii="Cambria Math" w:eastAsiaTheme="minorEastAsia" w:hAnsi="Cambria Math"/>
                <w:sz w:val="22"/>
              </w:rPr>
            </m:ctrlPr>
          </m:sSubPr>
          <m:e>
            <m:r>
              <w:rPr>
                <w:rFonts w:ascii="Cambria Math" w:eastAsiaTheme="minorEastAsia" w:hAnsi="Cambria Math"/>
              </w:rPr>
              <m:t>A</m:t>
            </m:r>
          </m:e>
          <m:sub>
            <m:r>
              <w:rPr>
                <w:rFonts w:ascii="Cambria Math" w:eastAsiaTheme="minorEastAsia" w:hAnsi="Cambria Math"/>
              </w:rPr>
              <m:t>i</m:t>
            </m:r>
          </m:sub>
        </m:sSub>
      </m:oMath>
      <w:r>
        <w:rPr>
          <w:rFonts w:eastAsiaTheme="minorEastAsia"/>
        </w:rPr>
        <w:t xml:space="preserve"> is the objective that is used for that base station and the desired user, and N is the number of genes in the chromosome, so we will compare using multi objectives as SINR, Power, and the Load balancing.</w:t>
      </w:r>
    </w:p>
    <w:p w14:paraId="3916E8C6" w14:textId="39394509" w:rsidR="002C5DD9" w:rsidRDefault="003A220E" w:rsidP="00ED1746">
      <w:pPr>
        <w:pStyle w:val="Heading3"/>
      </w:pPr>
      <w:bookmarkStart w:id="120" w:name="_Toc514626263"/>
      <w:r>
        <w:lastRenderedPageBreak/>
        <w:t>Evolutionary Algorithm Based on Single Objective Value</w:t>
      </w:r>
      <w:r w:rsidR="002C5DD9">
        <w:t>:</w:t>
      </w:r>
      <w:bookmarkEnd w:id="120"/>
    </w:p>
    <w:p w14:paraId="3EECD09E" w14:textId="4EA0FA6C" w:rsidR="002C5DD9" w:rsidRDefault="002C5DD9" w:rsidP="002C5DD9">
      <w:pPr>
        <w:pStyle w:val="NoSpacing"/>
      </w:pPr>
      <w:r>
        <w:t>In this section we will describe how to calculate the fitness function using SINR only, Using Power only, Using Power and SINR, and using Power, SINR and load balancing.</w:t>
      </w:r>
      <w:r w:rsidR="00DF0802">
        <w:t xml:space="preserve"> For single objective evolutionary algorithm.</w:t>
      </w:r>
    </w:p>
    <w:p w14:paraId="1E0C0B54" w14:textId="0A1C9A02" w:rsidR="002C5DD9" w:rsidRDefault="002C5DD9" w:rsidP="00C52DB6">
      <w:pPr>
        <w:pStyle w:val="Heading4"/>
      </w:pPr>
      <w:bookmarkStart w:id="121" w:name="_Toc514626264"/>
      <w:r>
        <w:t>Using SINR only:</w:t>
      </w:r>
      <w:bookmarkEnd w:id="121"/>
    </w:p>
    <w:p w14:paraId="4F1B4565" w14:textId="77777777" w:rsidR="002C5DD9" w:rsidRPr="003A0F42" w:rsidRDefault="002C5DD9" w:rsidP="002C5DD9">
      <w:pPr>
        <w:pStyle w:val="NoSpacing"/>
      </w:pPr>
      <w:r>
        <w:t>In this technique we will calculate the SINR for each user and each base station that can connect to, and we will calculate the fitness function for each chromosome by adding the SINR for each user for the base station that is connecting to; according to that chromosome.</w:t>
      </w:r>
    </w:p>
    <w:p w14:paraId="64421027" w14:textId="00676C52" w:rsidR="002C5DD9" w:rsidRDefault="002C5DD9" w:rsidP="00C52DB6">
      <w:pPr>
        <w:pStyle w:val="Heading4"/>
      </w:pPr>
      <w:bookmarkStart w:id="122" w:name="_Toc514626265"/>
      <w:r>
        <w:t>Using Power only:</w:t>
      </w:r>
      <w:bookmarkEnd w:id="122"/>
    </w:p>
    <w:p w14:paraId="5572878D" w14:textId="77777777" w:rsidR="002C5DD9" w:rsidRPr="000C70F6" w:rsidRDefault="002C5DD9" w:rsidP="002C5DD9">
      <w:pPr>
        <w:pStyle w:val="NoSpacing"/>
      </w:pPr>
      <w:r>
        <w:t>In this technique we will calculate the received Power for each user and each base station that can connect to, and we will calculate the fitness function for each chromosome by adding the Power for each user for the base station that is connecting to; according to that chromosome.</w:t>
      </w:r>
    </w:p>
    <w:p w14:paraId="25C70ED5" w14:textId="0E01B4D5" w:rsidR="002C5DD9" w:rsidRDefault="002C5DD9" w:rsidP="00C52DB6">
      <w:pPr>
        <w:pStyle w:val="Heading4"/>
      </w:pPr>
      <w:bookmarkStart w:id="123" w:name="_Toc514626266"/>
      <w:r>
        <w:t>Using Power and SINR without load balancing:</w:t>
      </w:r>
      <w:bookmarkEnd w:id="123"/>
    </w:p>
    <w:p w14:paraId="2AB084A5" w14:textId="4F48E210" w:rsidR="002C5DD9" w:rsidRDefault="002C5DD9" w:rsidP="00724A4F">
      <w:pPr>
        <w:pStyle w:val="NoSpacing"/>
      </w:pPr>
      <w:r>
        <w:t xml:space="preserve">This technique is different for the above since the SINR and Power may have different means and standard deviation, so adding them may result by one </w:t>
      </w:r>
      <w:r w:rsidRPr="000C70F6">
        <w:t>dominat</w:t>
      </w:r>
      <w:r>
        <w:t>e the other</w:t>
      </w:r>
      <w:r w:rsidR="00724A4F">
        <w:t>,</w:t>
      </w:r>
      <w:r>
        <w:t xml:space="preserve"> which will be dominant for one objective. So, to solve that problem we should change the mean and standard deviation for both the SINR and Power to the same mean and standard deviation </w:t>
      </w:r>
      <w:r w:rsidR="00EC0AE3">
        <w:t>to</w:t>
      </w:r>
      <w:r>
        <w:t xml:space="preserve"> add them</w:t>
      </w:r>
      <w:r w:rsidR="00724A4F">
        <w:t xml:space="preserve"> using</w:t>
      </w:r>
      <w:r w:rsidR="001013D2">
        <w:t xml:space="preserve"> </w:t>
      </w:r>
      <w:r w:rsidR="001013D2">
        <w:fldChar w:fldCharType="begin"/>
      </w:r>
      <w:r w:rsidR="001013D2">
        <w:instrText xml:space="preserve"> REF _Ref514429079 \h </w:instrText>
      </w:r>
      <w:r w:rsidR="001013D2">
        <w:fldChar w:fldCharType="separate"/>
      </w:r>
      <w:r w:rsidR="00913F64" w:rsidRPr="00D71192">
        <w:rPr>
          <w:i/>
          <w:iCs/>
          <w:color w:val="FF0000"/>
        </w:rPr>
        <w:t>Equation (</w:t>
      </w:r>
      <w:r w:rsidR="00913F64">
        <w:rPr>
          <w:i/>
          <w:iCs/>
          <w:noProof/>
          <w:color w:val="FF0000"/>
          <w:cs/>
        </w:rPr>
        <w:t>‎</w:t>
      </w:r>
      <w:r w:rsidR="00913F64">
        <w:rPr>
          <w:i/>
          <w:iCs/>
          <w:noProof/>
          <w:color w:val="FF0000"/>
        </w:rPr>
        <w:t>3</w:t>
      </w:r>
      <w:r w:rsidR="00913F64">
        <w:rPr>
          <w:i/>
          <w:iCs/>
          <w:color w:val="FF0000"/>
        </w:rPr>
        <w:noBreakHyphen/>
      </w:r>
      <w:r w:rsidR="00913F64">
        <w:rPr>
          <w:i/>
          <w:iCs/>
          <w:noProof/>
          <w:color w:val="FF0000"/>
        </w:rPr>
        <w:t>30</w:t>
      </w:r>
      <w:r w:rsidR="00913F64" w:rsidRPr="00D71192">
        <w:rPr>
          <w:i/>
          <w:iCs/>
          <w:color w:val="FF0000"/>
        </w:rPr>
        <w:t>)</w:t>
      </w:r>
      <w:r w:rsidR="001013D2">
        <w:fldChar w:fldCharType="end"/>
      </w:r>
      <w:r w:rsidR="00C13A61">
        <w:t xml:space="preserve"> where both are equally weighted</w:t>
      </w:r>
      <w:r>
        <w:t>.</w:t>
      </w:r>
      <w:r w:rsidR="001013D2">
        <w:t xml:space="preserve"> </w:t>
      </w:r>
      <w:r w:rsidR="00EC0AE3">
        <w:t>To</w:t>
      </w:r>
      <w:r>
        <w:t xml:space="preserve"> make </w:t>
      </w:r>
      <w:r w:rsidR="00447956">
        <w:t>an</w:t>
      </w:r>
      <w:r>
        <w:t xml:space="preserve"> array named Var distributed between 0 and 1 we will use </w:t>
      </w:r>
      <w:r>
        <w:fldChar w:fldCharType="begin"/>
      </w:r>
      <w:r>
        <w:instrText xml:space="preserve"> REF _Ref513458985 \h </w:instrText>
      </w:r>
      <w:r>
        <w:fldChar w:fldCharType="separate"/>
      </w:r>
      <w:r w:rsidR="00913F64" w:rsidRPr="00D71192">
        <w:rPr>
          <w:i/>
          <w:iCs/>
          <w:color w:val="FF0000"/>
        </w:rPr>
        <w:t>Equation (</w:t>
      </w:r>
      <w:r w:rsidR="00913F64">
        <w:rPr>
          <w:i/>
          <w:iCs/>
          <w:noProof/>
          <w:color w:val="FF0000"/>
          <w:cs/>
        </w:rPr>
        <w:t>‎</w:t>
      </w:r>
      <w:r w:rsidR="00913F64">
        <w:rPr>
          <w:i/>
          <w:iCs/>
          <w:noProof/>
          <w:color w:val="FF0000"/>
        </w:rPr>
        <w:t>3</w:t>
      </w:r>
      <w:r w:rsidR="00913F64">
        <w:rPr>
          <w:i/>
          <w:iCs/>
          <w:color w:val="FF0000"/>
        </w:rPr>
        <w:noBreakHyphen/>
      </w:r>
      <w:r w:rsidR="00913F64">
        <w:rPr>
          <w:i/>
          <w:iCs/>
          <w:noProof/>
          <w:color w:val="FF0000"/>
        </w:rPr>
        <w:t>31</w:t>
      </w:r>
      <w:r w:rsidR="00913F64" w:rsidRPr="00D71192">
        <w:rPr>
          <w:i/>
          <w:iCs/>
          <w:color w:val="FF0000"/>
        </w:rPr>
        <w:t>)</w:t>
      </w:r>
      <w:r>
        <w:fldChar w:fldCharType="end"/>
      </w:r>
      <w:r>
        <w:t xml:space="preserve"> and </w:t>
      </w:r>
      <w:r>
        <w:rPr>
          <w:rFonts w:eastAsiaTheme="minorEastAsia"/>
        </w:rPr>
        <w:fldChar w:fldCharType="begin"/>
      </w:r>
      <w:r>
        <w:rPr>
          <w:rFonts w:eastAsiaTheme="minorEastAsia"/>
        </w:rPr>
        <w:instrText xml:space="preserve"> REF _Ref513459205 \h </w:instrText>
      </w:r>
      <w:r>
        <w:rPr>
          <w:rFonts w:eastAsiaTheme="minorEastAsia"/>
        </w:rPr>
      </w:r>
      <w:r>
        <w:rPr>
          <w:rFonts w:eastAsiaTheme="minorEastAsia"/>
        </w:rPr>
        <w:fldChar w:fldCharType="separate"/>
      </w:r>
      <w:r w:rsidR="00913F64" w:rsidRPr="00D71192">
        <w:rPr>
          <w:i/>
          <w:iCs/>
          <w:color w:val="FF0000"/>
        </w:rPr>
        <w:t>Equation (</w:t>
      </w:r>
      <w:r w:rsidR="00913F64">
        <w:rPr>
          <w:i/>
          <w:iCs/>
          <w:noProof/>
          <w:color w:val="FF0000"/>
          <w:cs/>
        </w:rPr>
        <w:t>‎</w:t>
      </w:r>
      <w:r w:rsidR="00913F64">
        <w:rPr>
          <w:i/>
          <w:iCs/>
          <w:noProof/>
          <w:color w:val="FF0000"/>
        </w:rPr>
        <w:t>3</w:t>
      </w:r>
      <w:r w:rsidR="00913F64">
        <w:rPr>
          <w:i/>
          <w:iCs/>
          <w:color w:val="FF0000"/>
        </w:rPr>
        <w:noBreakHyphen/>
      </w:r>
      <w:r w:rsidR="00913F64">
        <w:rPr>
          <w:i/>
          <w:iCs/>
          <w:noProof/>
          <w:color w:val="FF0000"/>
        </w:rPr>
        <w:t>32</w:t>
      </w:r>
      <w:r w:rsidR="00913F64" w:rsidRPr="00D71192">
        <w:rPr>
          <w:i/>
          <w:iCs/>
          <w:color w:val="FF0000"/>
        </w:rPr>
        <w:t>)</w:t>
      </w:r>
      <w:r>
        <w:rPr>
          <w:rFonts w:eastAsiaTheme="minorEastAsia"/>
        </w:rPr>
        <w:fldChar w:fldCharType="end"/>
      </w:r>
      <w:r>
        <w:t>.</w:t>
      </w:r>
    </w:p>
    <w:tbl>
      <w:tblPr>
        <w:tblStyle w:val="TableGrid"/>
        <w:tblW w:w="937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77"/>
        <w:gridCol w:w="6663"/>
        <w:gridCol w:w="1633"/>
      </w:tblGrid>
      <w:tr w:rsidR="00557D2D" w14:paraId="1520D722" w14:textId="77777777" w:rsidTr="000D6C5D">
        <w:trPr>
          <w:trHeight w:val="624"/>
        </w:trPr>
        <w:tc>
          <w:tcPr>
            <w:tcW w:w="1077" w:type="dxa"/>
            <w:vAlign w:val="center"/>
          </w:tcPr>
          <w:p w14:paraId="3B329219" w14:textId="77777777" w:rsidR="00557D2D" w:rsidRDefault="00557D2D" w:rsidP="00902CEF">
            <w:pPr>
              <w:jc w:val="center"/>
            </w:pPr>
          </w:p>
        </w:tc>
        <w:tc>
          <w:tcPr>
            <w:tcW w:w="6663" w:type="dxa"/>
            <w:vAlign w:val="center"/>
          </w:tcPr>
          <w:p w14:paraId="1E1B9330" w14:textId="28875DDB" w:rsidR="00557D2D" w:rsidRPr="00557D2D" w:rsidRDefault="00557D2D" w:rsidP="00902CEF">
            <w:pPr>
              <w:jc w:val="center"/>
            </w:pPr>
            <m:oMathPara>
              <m:oMathParaPr>
                <m:jc m:val="left"/>
              </m:oMathParaPr>
              <m:oMath>
                <m:r>
                  <w:rPr>
                    <w:rFonts w:ascii="Cambria Math" w:eastAsiaTheme="minorEastAsia" w:hAnsi="Cambria Math"/>
                  </w:rPr>
                  <m:t>Objective value=(α)</m:t>
                </m:r>
                <m:r>
                  <w:rPr>
                    <w:rFonts w:ascii="Cambria Math" w:hAnsi="Cambria Math"/>
                  </w:rPr>
                  <m:t>Norm</m:t>
                </m:r>
                <m:d>
                  <m:dPr>
                    <m:ctrlPr>
                      <w:rPr>
                        <w:rFonts w:ascii="Cambria Math" w:hAnsi="Cambria Math"/>
                        <w:i/>
                      </w:rPr>
                    </m:ctrlPr>
                  </m:dPr>
                  <m:e>
                    <m:r>
                      <w:rPr>
                        <w:rFonts w:ascii="Cambria Math" w:hAnsi="Cambria Math"/>
                      </w:rPr>
                      <m:t>SINR</m:t>
                    </m:r>
                  </m:e>
                </m:d>
                <m:r>
                  <w:rPr>
                    <w:rFonts w:ascii="Cambria Math" w:hAnsi="Cambria Math"/>
                  </w:rPr>
                  <m:t>+(α-1)Norm(Power)</m:t>
                </m:r>
              </m:oMath>
            </m:oMathPara>
          </w:p>
        </w:tc>
        <w:tc>
          <w:tcPr>
            <w:tcW w:w="1633" w:type="dxa"/>
            <w:vAlign w:val="center"/>
          </w:tcPr>
          <w:p w14:paraId="22EA6491" w14:textId="00B28B89" w:rsidR="00557D2D" w:rsidRPr="00D71192" w:rsidRDefault="00557D2D" w:rsidP="00902CEF">
            <w:pPr>
              <w:tabs>
                <w:tab w:val="left" w:pos="702"/>
              </w:tabs>
              <w:jc w:val="center"/>
              <w:rPr>
                <w:i/>
                <w:iCs/>
                <w:color w:val="FF0000"/>
              </w:rPr>
            </w:pPr>
            <w:bookmarkStart w:id="124" w:name="_Ref514429079"/>
            <w:r w:rsidRPr="00D71192">
              <w:rPr>
                <w:i/>
                <w:iCs/>
                <w:color w:val="FF0000"/>
              </w:rPr>
              <w:t>Equation (</w:t>
            </w:r>
            <w:r w:rsidR="00D1440C">
              <w:rPr>
                <w:i/>
                <w:iCs/>
                <w:color w:val="FF0000"/>
              </w:rPr>
              <w:fldChar w:fldCharType="begin"/>
            </w:r>
            <w:r w:rsidR="00D1440C">
              <w:rPr>
                <w:i/>
                <w:iCs/>
                <w:color w:val="FF0000"/>
              </w:rPr>
              <w:instrText xml:space="preserve"> STYLEREF 1 \s </w:instrText>
            </w:r>
            <w:r w:rsidR="00D1440C">
              <w:rPr>
                <w:i/>
                <w:iCs/>
                <w:color w:val="FF0000"/>
              </w:rPr>
              <w:fldChar w:fldCharType="separate"/>
            </w:r>
            <w:r w:rsidR="00913F64">
              <w:rPr>
                <w:i/>
                <w:iCs/>
                <w:noProof/>
                <w:color w:val="FF0000"/>
                <w:cs/>
              </w:rPr>
              <w:t>‎</w:t>
            </w:r>
            <w:r w:rsidR="00913F64">
              <w:rPr>
                <w:i/>
                <w:iCs/>
                <w:noProof/>
                <w:color w:val="FF0000"/>
              </w:rPr>
              <w:t>3</w:t>
            </w:r>
            <w:r w:rsidR="00D1440C">
              <w:rPr>
                <w:i/>
                <w:iCs/>
                <w:color w:val="FF0000"/>
              </w:rPr>
              <w:fldChar w:fldCharType="end"/>
            </w:r>
            <w:r w:rsidR="00D1440C">
              <w:rPr>
                <w:i/>
                <w:iCs/>
                <w:color w:val="FF0000"/>
              </w:rPr>
              <w:noBreakHyphen/>
            </w:r>
            <w:r w:rsidR="00D1440C">
              <w:rPr>
                <w:i/>
                <w:iCs/>
                <w:color w:val="FF0000"/>
              </w:rPr>
              <w:fldChar w:fldCharType="begin"/>
            </w:r>
            <w:r w:rsidR="00D1440C">
              <w:rPr>
                <w:i/>
                <w:iCs/>
                <w:color w:val="FF0000"/>
              </w:rPr>
              <w:instrText xml:space="preserve"> SEQ Equation \* ARABIC \s 1 </w:instrText>
            </w:r>
            <w:r w:rsidR="00D1440C">
              <w:rPr>
                <w:i/>
                <w:iCs/>
                <w:color w:val="FF0000"/>
              </w:rPr>
              <w:fldChar w:fldCharType="separate"/>
            </w:r>
            <w:r w:rsidR="00913F64">
              <w:rPr>
                <w:i/>
                <w:iCs/>
                <w:noProof/>
                <w:color w:val="FF0000"/>
              </w:rPr>
              <w:t>30</w:t>
            </w:r>
            <w:r w:rsidR="00D1440C">
              <w:rPr>
                <w:i/>
                <w:iCs/>
                <w:color w:val="FF0000"/>
              </w:rPr>
              <w:fldChar w:fldCharType="end"/>
            </w:r>
            <w:r w:rsidRPr="00D71192">
              <w:rPr>
                <w:i/>
                <w:iCs/>
                <w:color w:val="FF0000"/>
              </w:rPr>
              <w:t>)</w:t>
            </w:r>
            <w:bookmarkEnd w:id="124"/>
          </w:p>
        </w:tc>
      </w:tr>
      <w:tr w:rsidR="002C5DD9" w14:paraId="444CA4B9" w14:textId="77777777" w:rsidTr="005A0305">
        <w:trPr>
          <w:trHeight w:val="624"/>
        </w:trPr>
        <w:tc>
          <w:tcPr>
            <w:tcW w:w="1077" w:type="dxa"/>
            <w:vAlign w:val="center"/>
          </w:tcPr>
          <w:p w14:paraId="50DD81A3" w14:textId="77777777" w:rsidR="002C5DD9" w:rsidRDefault="002C5DD9" w:rsidP="005A0305">
            <w:pPr>
              <w:jc w:val="center"/>
            </w:pPr>
          </w:p>
        </w:tc>
        <w:tc>
          <w:tcPr>
            <w:tcW w:w="6663" w:type="dxa"/>
            <w:vAlign w:val="center"/>
          </w:tcPr>
          <w:p w14:paraId="44ACE5DF" w14:textId="18E95EA4" w:rsidR="002C5DD9" w:rsidRPr="00557D2D" w:rsidRDefault="002C5DD9" w:rsidP="00557D2D">
            <w:pPr>
              <w:pStyle w:val="NoSpacing"/>
              <w:rPr>
                <w:rFonts w:eastAsiaTheme="minorEastAsia"/>
              </w:rPr>
            </w:pPr>
            <m:oMathPara>
              <m:oMathParaPr>
                <m:jc m:val="left"/>
              </m:oMathParaPr>
              <m:oMath>
                <m:r>
                  <w:rPr>
                    <w:rFonts w:ascii="Cambria Math" w:eastAsiaTheme="minorEastAsia" w:hAnsi="Cambria Math"/>
                  </w:rPr>
                  <m:t xml:space="preserve">Normalized.Var= </m:t>
                </m:r>
                <m:f>
                  <m:fPr>
                    <m:ctrlPr>
                      <w:rPr>
                        <w:rFonts w:ascii="Cambria Math" w:eastAsiaTheme="minorEastAsia" w:hAnsi="Cambria Math"/>
                        <w:i/>
                      </w:rPr>
                    </m:ctrlPr>
                  </m:fPr>
                  <m:num>
                    <m:r>
                      <w:rPr>
                        <w:rFonts w:ascii="Cambria Math" w:eastAsiaTheme="minorEastAsia" w:hAnsi="Cambria Math"/>
                      </w:rPr>
                      <m:t>Var-mean</m:t>
                    </m:r>
                    <m:d>
                      <m:dPr>
                        <m:ctrlPr>
                          <w:rPr>
                            <w:rFonts w:ascii="Cambria Math" w:eastAsiaTheme="minorEastAsia" w:hAnsi="Cambria Math"/>
                            <w:i/>
                          </w:rPr>
                        </m:ctrlPr>
                      </m:dPr>
                      <m:e>
                        <m:r>
                          <w:rPr>
                            <w:rFonts w:ascii="Cambria Math" w:eastAsiaTheme="minorEastAsia" w:hAnsi="Cambria Math"/>
                          </w:rPr>
                          <m:t>Var</m:t>
                        </m:r>
                      </m:e>
                    </m:d>
                  </m:num>
                  <m:den>
                    <m:r>
                      <w:rPr>
                        <w:rFonts w:ascii="Cambria Math" w:eastAsiaTheme="minorEastAsia" w:hAnsi="Cambria Math"/>
                      </w:rPr>
                      <m:t xml:space="preserve">Standard.deviation </m:t>
                    </m:r>
                    <m:d>
                      <m:dPr>
                        <m:ctrlPr>
                          <w:rPr>
                            <w:rFonts w:ascii="Cambria Math" w:eastAsiaTheme="minorEastAsia" w:hAnsi="Cambria Math"/>
                            <w:i/>
                          </w:rPr>
                        </m:ctrlPr>
                      </m:dPr>
                      <m:e>
                        <m:r>
                          <w:rPr>
                            <w:rFonts w:ascii="Cambria Math" w:eastAsiaTheme="minorEastAsia" w:hAnsi="Cambria Math"/>
                          </w:rPr>
                          <m:t>Var</m:t>
                        </m:r>
                      </m:e>
                    </m:d>
                  </m:den>
                </m:f>
              </m:oMath>
            </m:oMathPara>
          </w:p>
        </w:tc>
        <w:tc>
          <w:tcPr>
            <w:tcW w:w="1633" w:type="dxa"/>
            <w:vAlign w:val="center"/>
          </w:tcPr>
          <w:p w14:paraId="37FB71E1" w14:textId="74BE129C" w:rsidR="002C5DD9" w:rsidRPr="00D71192" w:rsidRDefault="002C5DD9" w:rsidP="005A0305">
            <w:pPr>
              <w:tabs>
                <w:tab w:val="left" w:pos="702"/>
              </w:tabs>
              <w:jc w:val="center"/>
              <w:rPr>
                <w:i/>
                <w:iCs/>
                <w:color w:val="FF0000"/>
              </w:rPr>
            </w:pPr>
            <w:bookmarkStart w:id="125" w:name="_Ref513458985"/>
            <w:bookmarkStart w:id="126" w:name="_Toc514187052"/>
            <w:r w:rsidRPr="00D71192">
              <w:rPr>
                <w:i/>
                <w:iCs/>
                <w:color w:val="FF0000"/>
              </w:rPr>
              <w:t>Equation (</w:t>
            </w:r>
            <w:r w:rsidR="00D1440C">
              <w:rPr>
                <w:i/>
                <w:iCs/>
                <w:color w:val="FF0000"/>
              </w:rPr>
              <w:fldChar w:fldCharType="begin"/>
            </w:r>
            <w:r w:rsidR="00D1440C">
              <w:rPr>
                <w:i/>
                <w:iCs/>
                <w:color w:val="FF0000"/>
              </w:rPr>
              <w:instrText xml:space="preserve"> STYLEREF 1 \s </w:instrText>
            </w:r>
            <w:r w:rsidR="00D1440C">
              <w:rPr>
                <w:i/>
                <w:iCs/>
                <w:color w:val="FF0000"/>
              </w:rPr>
              <w:fldChar w:fldCharType="separate"/>
            </w:r>
            <w:r w:rsidR="00913F64">
              <w:rPr>
                <w:i/>
                <w:iCs/>
                <w:noProof/>
                <w:color w:val="FF0000"/>
                <w:cs/>
              </w:rPr>
              <w:t>‎</w:t>
            </w:r>
            <w:r w:rsidR="00913F64">
              <w:rPr>
                <w:i/>
                <w:iCs/>
                <w:noProof/>
                <w:color w:val="FF0000"/>
              </w:rPr>
              <w:t>3</w:t>
            </w:r>
            <w:r w:rsidR="00D1440C">
              <w:rPr>
                <w:i/>
                <w:iCs/>
                <w:color w:val="FF0000"/>
              </w:rPr>
              <w:fldChar w:fldCharType="end"/>
            </w:r>
            <w:r w:rsidR="00D1440C">
              <w:rPr>
                <w:i/>
                <w:iCs/>
                <w:color w:val="FF0000"/>
              </w:rPr>
              <w:noBreakHyphen/>
            </w:r>
            <w:r w:rsidR="00D1440C">
              <w:rPr>
                <w:i/>
                <w:iCs/>
                <w:color w:val="FF0000"/>
              </w:rPr>
              <w:fldChar w:fldCharType="begin"/>
            </w:r>
            <w:r w:rsidR="00D1440C">
              <w:rPr>
                <w:i/>
                <w:iCs/>
                <w:color w:val="FF0000"/>
              </w:rPr>
              <w:instrText xml:space="preserve"> SEQ Equation \* ARABIC \s 1 </w:instrText>
            </w:r>
            <w:r w:rsidR="00D1440C">
              <w:rPr>
                <w:i/>
                <w:iCs/>
                <w:color w:val="FF0000"/>
              </w:rPr>
              <w:fldChar w:fldCharType="separate"/>
            </w:r>
            <w:r w:rsidR="00913F64">
              <w:rPr>
                <w:i/>
                <w:iCs/>
                <w:noProof/>
                <w:color w:val="FF0000"/>
              </w:rPr>
              <w:t>31</w:t>
            </w:r>
            <w:r w:rsidR="00D1440C">
              <w:rPr>
                <w:i/>
                <w:iCs/>
                <w:color w:val="FF0000"/>
              </w:rPr>
              <w:fldChar w:fldCharType="end"/>
            </w:r>
            <w:r w:rsidRPr="00D71192">
              <w:rPr>
                <w:i/>
                <w:iCs/>
                <w:color w:val="FF0000"/>
              </w:rPr>
              <w:t>)</w:t>
            </w:r>
            <w:bookmarkEnd w:id="125"/>
            <w:bookmarkEnd w:id="126"/>
          </w:p>
        </w:tc>
      </w:tr>
    </w:tbl>
    <w:p w14:paraId="0E0A3E1D" w14:textId="4068A3A6" w:rsidR="002C5DD9" w:rsidRPr="00554A01" w:rsidRDefault="002C5DD9" w:rsidP="00554A01">
      <w:pPr>
        <w:pStyle w:val="NoSpacing"/>
      </w:pPr>
      <w:r>
        <w:t>Where</w:t>
      </w:r>
      <w:r w:rsidR="00C13A61">
        <w:t xml:space="preserve"> </w:t>
      </w:r>
      <m:oMath>
        <m:r>
          <w:rPr>
            <w:rFonts w:ascii="Cambria Math" w:eastAsiaTheme="minorEastAsia" w:hAnsi="Cambria Math"/>
          </w:rPr>
          <m:t>α</m:t>
        </m:r>
      </m:oMath>
      <w:r>
        <w:t xml:space="preserve"> </w:t>
      </w:r>
      <w:r w:rsidR="00C13A61">
        <w:t xml:space="preserve">is the </w:t>
      </w:r>
      <w:r w:rsidR="003F60F4">
        <w:t xml:space="preserve">weight for each objective takes the values from 0 to 1 so we took </w:t>
      </w:r>
      <m:oMath>
        <m:r>
          <w:rPr>
            <w:rFonts w:ascii="Cambria Math" w:eastAsiaTheme="minorEastAsia" w:hAnsi="Cambria Math"/>
          </w:rPr>
          <m:t>α</m:t>
        </m:r>
      </m:oMath>
      <w:r w:rsidR="003F60F4">
        <w:t xml:space="preserve">=0.5 </w:t>
      </w:r>
      <w:r w:rsidR="00955B9B">
        <w:t xml:space="preserve">which means they are equally weighted, </w:t>
      </w:r>
      <w:r>
        <w:t>the Var is an array of the numbers (SINR or Power) for all possible connection cells for one user.</w:t>
      </w:r>
      <w:r w:rsidR="00554A01">
        <w:t xml:space="preserve"> </w:t>
      </w:r>
      <w:proofErr w:type="spellStart"/>
      <w:r>
        <w:t>Normalized.Var</w:t>
      </w:r>
      <w:proofErr w:type="spellEnd"/>
      <w:r>
        <w:t xml:space="preserve"> is an array of the new normalized Var in the range of </w:t>
      </w:r>
      <m:oMath>
        <m:r>
          <w:rPr>
            <w:rFonts w:ascii="Cambria Math" w:hAnsi="Cambria Math"/>
          </w:rPr>
          <m:t>(-3,3)</m:t>
        </m:r>
      </m:oMath>
      <w:r>
        <w:rPr>
          <w:rFonts w:eastAsiaTheme="minorEastAsia"/>
        </w:rPr>
        <w:t xml:space="preserve"> where 99.9% of all the Var values in this range, so to make the range from </w:t>
      </w:r>
      <w:r w:rsidR="00F507A0">
        <w:rPr>
          <w:rFonts w:eastAsiaTheme="minorEastAsia"/>
        </w:rPr>
        <w:t>(</w:t>
      </w:r>
      <w:r>
        <w:rPr>
          <w:rFonts w:eastAsiaTheme="minorEastAsia"/>
        </w:rPr>
        <w:t>0,1</w:t>
      </w:r>
      <w:r w:rsidR="00F507A0">
        <w:rPr>
          <w:rFonts w:eastAsiaTheme="minorEastAsia"/>
        </w:rPr>
        <w:t>)</w:t>
      </w:r>
      <w:r>
        <w:rPr>
          <w:rFonts w:eastAsiaTheme="minorEastAsia"/>
        </w:rPr>
        <w:t xml:space="preserve"> with mean 0.5 we used </w:t>
      </w:r>
      <w:r>
        <w:rPr>
          <w:rFonts w:eastAsiaTheme="minorEastAsia"/>
        </w:rPr>
        <w:fldChar w:fldCharType="begin"/>
      </w:r>
      <w:r>
        <w:rPr>
          <w:rFonts w:eastAsiaTheme="minorEastAsia"/>
        </w:rPr>
        <w:instrText xml:space="preserve"> REF _Ref513459205 \h </w:instrText>
      </w:r>
      <w:r>
        <w:rPr>
          <w:rFonts w:eastAsiaTheme="minorEastAsia"/>
        </w:rPr>
      </w:r>
      <w:r>
        <w:rPr>
          <w:rFonts w:eastAsiaTheme="minorEastAsia"/>
        </w:rPr>
        <w:fldChar w:fldCharType="separate"/>
      </w:r>
      <w:r w:rsidR="00913F64" w:rsidRPr="00D71192">
        <w:rPr>
          <w:i/>
          <w:iCs/>
          <w:color w:val="FF0000"/>
        </w:rPr>
        <w:t>Equation (</w:t>
      </w:r>
      <w:r w:rsidR="00913F64">
        <w:rPr>
          <w:i/>
          <w:iCs/>
          <w:noProof/>
          <w:color w:val="FF0000"/>
          <w:cs/>
        </w:rPr>
        <w:t>‎</w:t>
      </w:r>
      <w:r w:rsidR="00913F64">
        <w:rPr>
          <w:i/>
          <w:iCs/>
          <w:noProof/>
          <w:color w:val="FF0000"/>
        </w:rPr>
        <w:t>3</w:t>
      </w:r>
      <w:r w:rsidR="00913F64">
        <w:rPr>
          <w:i/>
          <w:iCs/>
          <w:color w:val="FF0000"/>
        </w:rPr>
        <w:noBreakHyphen/>
      </w:r>
      <w:r w:rsidR="00913F64">
        <w:rPr>
          <w:i/>
          <w:iCs/>
          <w:noProof/>
          <w:color w:val="FF0000"/>
        </w:rPr>
        <w:t>32</w:t>
      </w:r>
      <w:r w:rsidR="00913F64" w:rsidRPr="00D71192">
        <w:rPr>
          <w:i/>
          <w:iCs/>
          <w:color w:val="FF0000"/>
        </w:rPr>
        <w:t>)</w:t>
      </w:r>
      <w:r>
        <w:rPr>
          <w:rFonts w:eastAsiaTheme="minorEastAsia"/>
        </w:rPr>
        <w:fldChar w:fldCharType="end"/>
      </w:r>
      <w:r>
        <w:rPr>
          <w:rFonts w:eastAsiaTheme="minorEastAsia"/>
        </w:rPr>
        <w:t>.</w:t>
      </w:r>
    </w:p>
    <w:tbl>
      <w:tblPr>
        <w:tblStyle w:val="TableGrid"/>
        <w:tblW w:w="937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77"/>
        <w:gridCol w:w="6663"/>
        <w:gridCol w:w="1633"/>
      </w:tblGrid>
      <w:tr w:rsidR="002C5DD9" w14:paraId="57B0515D" w14:textId="77777777" w:rsidTr="005A0305">
        <w:trPr>
          <w:trHeight w:val="624"/>
        </w:trPr>
        <w:tc>
          <w:tcPr>
            <w:tcW w:w="1077" w:type="dxa"/>
            <w:vAlign w:val="center"/>
          </w:tcPr>
          <w:p w14:paraId="39FDA51E" w14:textId="77777777" w:rsidR="002C5DD9" w:rsidRDefault="002C5DD9" w:rsidP="005A0305">
            <w:pPr>
              <w:jc w:val="center"/>
            </w:pPr>
          </w:p>
        </w:tc>
        <w:tc>
          <w:tcPr>
            <w:tcW w:w="6663" w:type="dxa"/>
            <w:vAlign w:val="center"/>
          </w:tcPr>
          <w:p w14:paraId="52B44DC8" w14:textId="77777777" w:rsidR="002C5DD9" w:rsidRDefault="002C5DD9" w:rsidP="005A0305">
            <w:pPr>
              <w:jc w:val="center"/>
            </w:pPr>
            <m:oMathPara>
              <m:oMath>
                <m:r>
                  <w:rPr>
                    <w:rFonts w:ascii="Cambria Math" w:eastAsiaTheme="minorEastAsia" w:hAnsi="Cambria Math"/>
                  </w:rPr>
                  <m:t>New.Normalized.Var=</m:t>
                </m:r>
                <m:f>
                  <m:fPr>
                    <m:ctrlPr>
                      <w:rPr>
                        <w:rFonts w:ascii="Cambria Math" w:eastAsiaTheme="minorEastAsia" w:hAnsi="Cambria Math"/>
                        <w:i/>
                      </w:rPr>
                    </m:ctrlPr>
                  </m:fPr>
                  <m:num>
                    <m:r>
                      <w:rPr>
                        <w:rFonts w:ascii="Cambria Math" w:eastAsiaTheme="minorEastAsia" w:hAnsi="Cambria Math"/>
                      </w:rPr>
                      <m:t>Normalized.Var</m:t>
                    </m:r>
                  </m:num>
                  <m:den>
                    <m:r>
                      <w:rPr>
                        <w:rFonts w:ascii="Cambria Math" w:eastAsiaTheme="minorEastAsia" w:hAnsi="Cambria Math"/>
                      </w:rPr>
                      <m:t>6</m:t>
                    </m:r>
                  </m:den>
                </m:f>
                <m:r>
                  <w:rPr>
                    <w:rFonts w:ascii="Cambria Math" w:eastAsiaTheme="minorEastAsia" w:hAnsi="Cambria Math"/>
                  </w:rPr>
                  <m:t>+0.5</m:t>
                </m:r>
              </m:oMath>
            </m:oMathPara>
          </w:p>
        </w:tc>
        <w:tc>
          <w:tcPr>
            <w:tcW w:w="1633" w:type="dxa"/>
            <w:vAlign w:val="center"/>
          </w:tcPr>
          <w:p w14:paraId="6A18E259" w14:textId="6FD74E94" w:rsidR="002C5DD9" w:rsidRPr="00D71192" w:rsidRDefault="002C5DD9" w:rsidP="005A0305">
            <w:pPr>
              <w:tabs>
                <w:tab w:val="left" w:pos="702"/>
              </w:tabs>
              <w:jc w:val="center"/>
              <w:rPr>
                <w:i/>
                <w:iCs/>
                <w:color w:val="FF0000"/>
              </w:rPr>
            </w:pPr>
            <w:bookmarkStart w:id="127" w:name="_Ref513459205"/>
            <w:bookmarkStart w:id="128" w:name="_Toc514187053"/>
            <w:r w:rsidRPr="00D71192">
              <w:rPr>
                <w:i/>
                <w:iCs/>
                <w:color w:val="FF0000"/>
              </w:rPr>
              <w:t>Equation (</w:t>
            </w:r>
            <w:r w:rsidR="00D1440C">
              <w:rPr>
                <w:i/>
                <w:iCs/>
                <w:color w:val="FF0000"/>
              </w:rPr>
              <w:fldChar w:fldCharType="begin"/>
            </w:r>
            <w:r w:rsidR="00D1440C">
              <w:rPr>
                <w:i/>
                <w:iCs/>
                <w:color w:val="FF0000"/>
              </w:rPr>
              <w:instrText xml:space="preserve"> STYLEREF 1 \s </w:instrText>
            </w:r>
            <w:r w:rsidR="00D1440C">
              <w:rPr>
                <w:i/>
                <w:iCs/>
                <w:color w:val="FF0000"/>
              </w:rPr>
              <w:fldChar w:fldCharType="separate"/>
            </w:r>
            <w:r w:rsidR="00913F64">
              <w:rPr>
                <w:i/>
                <w:iCs/>
                <w:noProof/>
                <w:color w:val="FF0000"/>
                <w:cs/>
              </w:rPr>
              <w:t>‎</w:t>
            </w:r>
            <w:r w:rsidR="00913F64">
              <w:rPr>
                <w:i/>
                <w:iCs/>
                <w:noProof/>
                <w:color w:val="FF0000"/>
              </w:rPr>
              <w:t>3</w:t>
            </w:r>
            <w:r w:rsidR="00D1440C">
              <w:rPr>
                <w:i/>
                <w:iCs/>
                <w:color w:val="FF0000"/>
              </w:rPr>
              <w:fldChar w:fldCharType="end"/>
            </w:r>
            <w:r w:rsidR="00D1440C">
              <w:rPr>
                <w:i/>
                <w:iCs/>
                <w:color w:val="FF0000"/>
              </w:rPr>
              <w:noBreakHyphen/>
            </w:r>
            <w:r w:rsidR="00D1440C">
              <w:rPr>
                <w:i/>
                <w:iCs/>
                <w:color w:val="FF0000"/>
              </w:rPr>
              <w:fldChar w:fldCharType="begin"/>
            </w:r>
            <w:r w:rsidR="00D1440C">
              <w:rPr>
                <w:i/>
                <w:iCs/>
                <w:color w:val="FF0000"/>
              </w:rPr>
              <w:instrText xml:space="preserve"> SEQ Equation \* ARABIC \s 1 </w:instrText>
            </w:r>
            <w:r w:rsidR="00D1440C">
              <w:rPr>
                <w:i/>
                <w:iCs/>
                <w:color w:val="FF0000"/>
              </w:rPr>
              <w:fldChar w:fldCharType="separate"/>
            </w:r>
            <w:r w:rsidR="00913F64">
              <w:rPr>
                <w:i/>
                <w:iCs/>
                <w:noProof/>
                <w:color w:val="FF0000"/>
              </w:rPr>
              <w:t>32</w:t>
            </w:r>
            <w:r w:rsidR="00D1440C">
              <w:rPr>
                <w:i/>
                <w:iCs/>
                <w:color w:val="FF0000"/>
              </w:rPr>
              <w:fldChar w:fldCharType="end"/>
            </w:r>
            <w:r w:rsidRPr="00D71192">
              <w:rPr>
                <w:i/>
                <w:iCs/>
                <w:color w:val="FF0000"/>
              </w:rPr>
              <w:t>)</w:t>
            </w:r>
            <w:bookmarkEnd w:id="127"/>
            <w:bookmarkEnd w:id="128"/>
          </w:p>
        </w:tc>
      </w:tr>
    </w:tbl>
    <w:p w14:paraId="633CFAEC" w14:textId="297D4357" w:rsidR="002C5DD9" w:rsidRDefault="002C5DD9" w:rsidP="002928A6">
      <w:pPr>
        <w:pStyle w:val="NoSpacing"/>
        <w:rPr>
          <w:rFonts w:eastAsiaTheme="minorEastAsia"/>
        </w:rPr>
      </w:pPr>
      <w:r>
        <w:rPr>
          <w:rFonts w:eastAsiaTheme="minorEastAsia"/>
        </w:rPr>
        <w:t xml:space="preserve">Dividing by 6 will change the range from </w:t>
      </w:r>
      <m:oMath>
        <m:r>
          <w:rPr>
            <w:rFonts w:ascii="Cambria Math" w:eastAsiaTheme="minorEastAsia" w:hAnsi="Cambria Math"/>
          </w:rPr>
          <m:t>(-3,3)</m:t>
        </m:r>
      </m:oMath>
      <w:r>
        <w:rPr>
          <w:rFonts w:eastAsiaTheme="minorEastAsia"/>
        </w:rPr>
        <w:t xml:space="preserve"> to</w:t>
      </w:r>
      <w:r w:rsidR="00F507A0">
        <w:rPr>
          <w:rFonts w:eastAsiaTheme="minorEastAsia"/>
        </w:rPr>
        <w:t xml:space="preserve"> (</w:t>
      </w:r>
      <m:oMath>
        <m:r>
          <w:rPr>
            <w:rFonts w:ascii="Cambria Math" w:eastAsiaTheme="minorEastAsia" w:hAnsi="Cambria Math"/>
          </w:rPr>
          <m:t>-0.5,0.5)</m:t>
        </m:r>
      </m:oMath>
      <w:r>
        <w:rPr>
          <w:rFonts w:eastAsiaTheme="minorEastAsia"/>
        </w:rPr>
        <w:t xml:space="preserve"> with zero mean and adding 0.5 to the array will change the mean from 0 to 0.5 and the range from </w:t>
      </w:r>
      <m:oMath>
        <m:r>
          <w:rPr>
            <w:rFonts w:ascii="Cambria Math" w:eastAsiaTheme="minorEastAsia" w:hAnsi="Cambria Math"/>
          </w:rPr>
          <m:t>(-0.5,0.5)</m:t>
        </m:r>
      </m:oMath>
      <w:r>
        <w:rPr>
          <w:rFonts w:eastAsiaTheme="minorEastAsia"/>
        </w:rPr>
        <w:t xml:space="preserve"> to </w:t>
      </w:r>
      <m:oMath>
        <m:r>
          <w:rPr>
            <w:rFonts w:ascii="Cambria Math" w:eastAsiaTheme="minorEastAsia" w:hAnsi="Cambria Math"/>
          </w:rPr>
          <m:t>(0,1)</m:t>
        </m:r>
      </m:oMath>
      <w:r>
        <w:rPr>
          <w:rFonts w:eastAsiaTheme="minorEastAsia"/>
        </w:rPr>
        <w:t>.</w:t>
      </w:r>
      <w:r w:rsidR="002928A6">
        <w:rPr>
          <w:rFonts w:eastAsiaTheme="minorEastAsia"/>
        </w:rPr>
        <w:t xml:space="preserve"> </w:t>
      </w:r>
      <w:r>
        <w:rPr>
          <w:rFonts w:eastAsiaTheme="minorEastAsia"/>
        </w:rPr>
        <w:lastRenderedPageBreak/>
        <w:t>Applying the above equations for the SINR and Power Arrays this will unify the mean and the standard deviation for the SINR and Power, (Mean= 0.5 and Unity Standard deviation). This allows us to add the arrays</w:t>
      </w:r>
      <w:r w:rsidR="002928A6">
        <w:rPr>
          <w:rFonts w:eastAsiaTheme="minorEastAsia"/>
        </w:rPr>
        <w:t xml:space="preserve"> using </w:t>
      </w:r>
      <w:r w:rsidR="002928A6">
        <w:rPr>
          <w:rFonts w:eastAsiaTheme="minorEastAsia"/>
        </w:rPr>
        <w:fldChar w:fldCharType="begin"/>
      </w:r>
      <w:r w:rsidR="002928A6">
        <w:rPr>
          <w:rFonts w:eastAsiaTheme="minorEastAsia"/>
        </w:rPr>
        <w:instrText xml:space="preserve"> REF _Ref514429079 \h </w:instrText>
      </w:r>
      <w:r w:rsidR="002928A6">
        <w:rPr>
          <w:rFonts w:eastAsiaTheme="minorEastAsia"/>
        </w:rPr>
      </w:r>
      <w:r w:rsidR="002928A6">
        <w:rPr>
          <w:rFonts w:eastAsiaTheme="minorEastAsia"/>
        </w:rPr>
        <w:fldChar w:fldCharType="separate"/>
      </w:r>
      <w:r w:rsidR="00913F64" w:rsidRPr="00D71192">
        <w:rPr>
          <w:i/>
          <w:iCs/>
          <w:color w:val="FF0000"/>
        </w:rPr>
        <w:t>Equation (</w:t>
      </w:r>
      <w:r w:rsidR="00913F64">
        <w:rPr>
          <w:i/>
          <w:iCs/>
          <w:noProof/>
          <w:color w:val="FF0000"/>
          <w:cs/>
        </w:rPr>
        <w:t>‎</w:t>
      </w:r>
      <w:r w:rsidR="00913F64">
        <w:rPr>
          <w:i/>
          <w:iCs/>
          <w:noProof/>
          <w:color w:val="FF0000"/>
        </w:rPr>
        <w:t>3</w:t>
      </w:r>
      <w:r w:rsidR="00913F64">
        <w:rPr>
          <w:i/>
          <w:iCs/>
          <w:color w:val="FF0000"/>
        </w:rPr>
        <w:noBreakHyphen/>
      </w:r>
      <w:r w:rsidR="00913F64">
        <w:rPr>
          <w:i/>
          <w:iCs/>
          <w:noProof/>
          <w:color w:val="FF0000"/>
        </w:rPr>
        <w:t>30</w:t>
      </w:r>
      <w:r w:rsidR="00913F64" w:rsidRPr="00D71192">
        <w:rPr>
          <w:i/>
          <w:iCs/>
          <w:color w:val="FF0000"/>
        </w:rPr>
        <w:t>)</w:t>
      </w:r>
      <w:r w:rsidR="002928A6">
        <w:rPr>
          <w:rFonts w:eastAsiaTheme="minorEastAsia"/>
        </w:rPr>
        <w:fldChar w:fldCharType="end"/>
      </w:r>
      <w:r>
        <w:rPr>
          <w:rFonts w:eastAsiaTheme="minorEastAsia"/>
        </w:rPr>
        <w:t xml:space="preserve"> which will result for a new array distributed between </w:t>
      </w:r>
      <m:oMath>
        <m:r>
          <w:rPr>
            <w:rFonts w:ascii="Cambria Math" w:eastAsiaTheme="minorEastAsia" w:hAnsi="Cambria Math"/>
          </w:rPr>
          <m:t>(0,2)</m:t>
        </m:r>
      </m:oMath>
      <w:r>
        <w:rPr>
          <w:rFonts w:eastAsiaTheme="minorEastAsia"/>
        </w:rPr>
        <w:t xml:space="preserve"> with mean=1 and standard deviation equal 2.</w:t>
      </w:r>
    </w:p>
    <w:p w14:paraId="357321ED" w14:textId="1EE62E0A" w:rsidR="002C5DD9" w:rsidRPr="000C70F6" w:rsidRDefault="002C5DD9" w:rsidP="002C5DD9">
      <w:pPr>
        <w:pStyle w:val="NoSpacing"/>
        <w:rPr>
          <w:rtl/>
        </w:rPr>
      </w:pPr>
      <w:r>
        <w:rPr>
          <w:rFonts w:eastAsiaTheme="minorEastAsia"/>
        </w:rPr>
        <w:t xml:space="preserve">  After adding the SINR and Power arrays w</w:t>
      </w:r>
      <w:r>
        <w:t>e will calculate the fitness function for each chromosome by adding the Normalized array (SINR</w:t>
      </w:r>
      <w:r w:rsidR="00BD27C4">
        <w:t xml:space="preserve"> </w:t>
      </w:r>
      <w:r>
        <w:t>+</w:t>
      </w:r>
      <w:r w:rsidR="00BD27C4">
        <w:t xml:space="preserve"> </w:t>
      </w:r>
      <w:r>
        <w:t>Power) for each user for the base station that is connecting to (its Bit is 1); according to that chromosome.</w:t>
      </w:r>
    </w:p>
    <w:p w14:paraId="1CE9540C" w14:textId="408B4290" w:rsidR="002C5DD9" w:rsidRDefault="002C5DD9" w:rsidP="00C52DB6">
      <w:pPr>
        <w:pStyle w:val="Heading4"/>
      </w:pPr>
      <w:bookmarkStart w:id="129" w:name="_Toc514626267"/>
      <w:r>
        <w:t>Using Power, SINR and Load balancing:</w:t>
      </w:r>
      <w:bookmarkEnd w:id="129"/>
    </w:p>
    <w:p w14:paraId="3E4A06C2" w14:textId="3166F166" w:rsidR="002C5DD9" w:rsidRDefault="002C5DD9" w:rsidP="00806089">
      <w:pPr>
        <w:pStyle w:val="NoSpacing"/>
      </w:pPr>
      <w:r>
        <w:t xml:space="preserve">Adding the load balancing for our calculation is made by dividing the Normalized Power and SINR by the number of users connecting to that base station. </w:t>
      </w:r>
      <w:r>
        <w:fldChar w:fldCharType="begin"/>
      </w:r>
      <w:r>
        <w:instrText xml:space="preserve"> REF _Ref513460067 \h </w:instrText>
      </w:r>
      <w:r w:rsidR="00806089">
        <w:instrText xml:space="preserve"> \* MERGEFORMAT </w:instrText>
      </w:r>
      <w:r>
        <w:fldChar w:fldCharType="separate"/>
      </w:r>
      <w:r w:rsidR="00913F64" w:rsidRPr="00D71192">
        <w:rPr>
          <w:i/>
          <w:iCs/>
          <w:color w:val="FF0000"/>
        </w:rPr>
        <w:t>Equation (</w:t>
      </w:r>
      <w:r w:rsidR="00913F64">
        <w:rPr>
          <w:i/>
          <w:iCs/>
          <w:noProof/>
          <w:color w:val="FF0000"/>
          <w:cs/>
        </w:rPr>
        <w:t>‎</w:t>
      </w:r>
      <w:r w:rsidR="00913F64">
        <w:rPr>
          <w:i/>
          <w:iCs/>
          <w:noProof/>
          <w:color w:val="FF0000"/>
        </w:rPr>
        <w:t>3</w:t>
      </w:r>
      <w:r w:rsidR="00913F64">
        <w:rPr>
          <w:i/>
          <w:iCs/>
          <w:noProof/>
          <w:color w:val="FF0000"/>
        </w:rPr>
        <w:noBreakHyphen/>
        <w:t>33</w:t>
      </w:r>
      <w:r w:rsidR="00913F64" w:rsidRPr="00D71192">
        <w:rPr>
          <w:i/>
          <w:iCs/>
          <w:color w:val="FF0000"/>
        </w:rPr>
        <w:t>)</w:t>
      </w:r>
      <w:r>
        <w:fldChar w:fldCharType="end"/>
      </w:r>
      <w:r>
        <w:t xml:space="preserve"> shows how it is done.</w:t>
      </w:r>
    </w:p>
    <w:tbl>
      <w:tblPr>
        <w:tblStyle w:val="TableGrid"/>
        <w:tblW w:w="937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0"/>
        <w:gridCol w:w="6840"/>
        <w:gridCol w:w="1633"/>
      </w:tblGrid>
      <w:tr w:rsidR="002C5DD9" w14:paraId="3A8D59CD" w14:textId="77777777" w:rsidTr="005A0305">
        <w:trPr>
          <w:trHeight w:val="624"/>
        </w:trPr>
        <w:tc>
          <w:tcPr>
            <w:tcW w:w="900" w:type="dxa"/>
            <w:vAlign w:val="center"/>
          </w:tcPr>
          <w:p w14:paraId="38F2155F" w14:textId="77777777" w:rsidR="002C5DD9" w:rsidRDefault="002C5DD9" w:rsidP="005A0305">
            <w:pPr>
              <w:jc w:val="center"/>
            </w:pPr>
          </w:p>
        </w:tc>
        <w:tc>
          <w:tcPr>
            <w:tcW w:w="6840" w:type="dxa"/>
            <w:vAlign w:val="center"/>
          </w:tcPr>
          <w:p w14:paraId="3A2AAFA2" w14:textId="33B6E255" w:rsidR="002C5DD9" w:rsidRDefault="000E074A" w:rsidP="005A0305">
            <w:pPr>
              <w:jc w:val="center"/>
            </w:pPr>
            <m:oMathPara>
              <m:oMath>
                <m:r>
                  <w:rPr>
                    <w:rFonts w:ascii="Cambria Math" w:eastAsiaTheme="minorEastAsia" w:hAnsi="Cambria Math"/>
                  </w:rPr>
                  <m:t>Objective value=</m:t>
                </m:r>
                <m:f>
                  <m:fPr>
                    <m:ctrlPr>
                      <w:rPr>
                        <w:rFonts w:ascii="Cambria Math" w:eastAsiaTheme="minorEastAsia" w:hAnsi="Cambria Math"/>
                        <w:i/>
                      </w:rPr>
                    </m:ctrlPr>
                  </m:fPr>
                  <m:num>
                    <m:r>
                      <w:rPr>
                        <w:rFonts w:ascii="Cambria Math" w:eastAsiaTheme="minorEastAsia" w:hAnsi="Cambria Math"/>
                      </w:rPr>
                      <m:t>Added.SINR.Power</m:t>
                    </m:r>
                    <m:d>
                      <m:dPr>
                        <m:ctrlPr>
                          <w:rPr>
                            <w:rFonts w:ascii="Cambria Math" w:eastAsiaTheme="minorEastAsia" w:hAnsi="Cambria Math"/>
                            <w:i/>
                          </w:rPr>
                        </m:ctrlPr>
                      </m:dPr>
                      <m:e>
                        <m:r>
                          <w:rPr>
                            <w:rFonts w:ascii="Cambria Math" w:eastAsiaTheme="minorEastAsia" w:hAnsi="Cambria Math"/>
                          </w:rPr>
                          <m:t>i</m:t>
                        </m:r>
                      </m:e>
                    </m:d>
                  </m:num>
                  <m:den>
                    <m:r>
                      <w:rPr>
                        <w:rFonts w:ascii="Cambria Math" w:eastAsiaTheme="minorEastAsia" w:hAnsi="Cambria Math"/>
                      </w:rPr>
                      <m:t>Number Of Users connecting to Cell</m:t>
                    </m:r>
                    <m:d>
                      <m:dPr>
                        <m:ctrlPr>
                          <w:rPr>
                            <w:rFonts w:ascii="Cambria Math" w:eastAsiaTheme="minorEastAsia" w:hAnsi="Cambria Math"/>
                            <w:i/>
                          </w:rPr>
                        </m:ctrlPr>
                      </m:dPr>
                      <m:e>
                        <m:r>
                          <w:rPr>
                            <w:rFonts w:ascii="Cambria Math" w:eastAsiaTheme="minorEastAsia" w:hAnsi="Cambria Math"/>
                          </w:rPr>
                          <m:t>i</m:t>
                        </m:r>
                      </m:e>
                    </m:d>
                  </m:den>
                </m:f>
              </m:oMath>
            </m:oMathPara>
          </w:p>
        </w:tc>
        <w:tc>
          <w:tcPr>
            <w:tcW w:w="1633" w:type="dxa"/>
            <w:vAlign w:val="center"/>
          </w:tcPr>
          <w:p w14:paraId="12A0B6B1" w14:textId="7E861275" w:rsidR="002C5DD9" w:rsidRPr="00D71192" w:rsidRDefault="002C5DD9" w:rsidP="005A0305">
            <w:pPr>
              <w:tabs>
                <w:tab w:val="left" w:pos="702"/>
              </w:tabs>
              <w:jc w:val="center"/>
              <w:rPr>
                <w:i/>
                <w:iCs/>
                <w:color w:val="FF0000"/>
              </w:rPr>
            </w:pPr>
            <w:bookmarkStart w:id="130" w:name="_Ref513460067"/>
            <w:bookmarkStart w:id="131" w:name="_Toc514187054"/>
            <w:r w:rsidRPr="00D71192">
              <w:rPr>
                <w:i/>
                <w:iCs/>
                <w:color w:val="FF0000"/>
              </w:rPr>
              <w:t>Equation (</w:t>
            </w:r>
            <w:r w:rsidR="00D1440C">
              <w:rPr>
                <w:i/>
                <w:iCs/>
                <w:color w:val="FF0000"/>
              </w:rPr>
              <w:fldChar w:fldCharType="begin"/>
            </w:r>
            <w:r w:rsidR="00D1440C">
              <w:rPr>
                <w:i/>
                <w:iCs/>
                <w:color w:val="FF0000"/>
              </w:rPr>
              <w:instrText xml:space="preserve"> STYLEREF 1 \s </w:instrText>
            </w:r>
            <w:r w:rsidR="00D1440C">
              <w:rPr>
                <w:i/>
                <w:iCs/>
                <w:color w:val="FF0000"/>
              </w:rPr>
              <w:fldChar w:fldCharType="separate"/>
            </w:r>
            <w:r w:rsidR="00913F64">
              <w:rPr>
                <w:i/>
                <w:iCs/>
                <w:noProof/>
                <w:color w:val="FF0000"/>
                <w:cs/>
              </w:rPr>
              <w:t>‎</w:t>
            </w:r>
            <w:r w:rsidR="00913F64">
              <w:rPr>
                <w:i/>
                <w:iCs/>
                <w:noProof/>
                <w:color w:val="FF0000"/>
              </w:rPr>
              <w:t>3</w:t>
            </w:r>
            <w:r w:rsidR="00D1440C">
              <w:rPr>
                <w:i/>
                <w:iCs/>
                <w:color w:val="FF0000"/>
              </w:rPr>
              <w:fldChar w:fldCharType="end"/>
            </w:r>
            <w:r w:rsidR="00D1440C">
              <w:rPr>
                <w:i/>
                <w:iCs/>
                <w:color w:val="FF0000"/>
              </w:rPr>
              <w:noBreakHyphen/>
            </w:r>
            <w:r w:rsidR="00D1440C">
              <w:rPr>
                <w:i/>
                <w:iCs/>
                <w:color w:val="FF0000"/>
              </w:rPr>
              <w:fldChar w:fldCharType="begin"/>
            </w:r>
            <w:r w:rsidR="00D1440C">
              <w:rPr>
                <w:i/>
                <w:iCs/>
                <w:color w:val="FF0000"/>
              </w:rPr>
              <w:instrText xml:space="preserve"> SEQ Equation \* ARABIC \s 1 </w:instrText>
            </w:r>
            <w:r w:rsidR="00D1440C">
              <w:rPr>
                <w:i/>
                <w:iCs/>
                <w:color w:val="FF0000"/>
              </w:rPr>
              <w:fldChar w:fldCharType="separate"/>
            </w:r>
            <w:r w:rsidR="00913F64">
              <w:rPr>
                <w:i/>
                <w:iCs/>
                <w:noProof/>
                <w:color w:val="FF0000"/>
              </w:rPr>
              <w:t>33</w:t>
            </w:r>
            <w:r w:rsidR="00D1440C">
              <w:rPr>
                <w:i/>
                <w:iCs/>
                <w:color w:val="FF0000"/>
              </w:rPr>
              <w:fldChar w:fldCharType="end"/>
            </w:r>
            <w:r w:rsidRPr="00D71192">
              <w:rPr>
                <w:i/>
                <w:iCs/>
                <w:color w:val="FF0000"/>
              </w:rPr>
              <w:t>)</w:t>
            </w:r>
            <w:bookmarkEnd w:id="130"/>
            <w:bookmarkEnd w:id="131"/>
          </w:p>
        </w:tc>
      </w:tr>
    </w:tbl>
    <w:p w14:paraId="5BBADB79" w14:textId="77777777" w:rsidR="002C5DD9" w:rsidRDefault="002C5DD9" w:rsidP="002C5DD9"/>
    <w:p w14:paraId="6D94DFF6" w14:textId="0B1BA59A" w:rsidR="002C5DD9" w:rsidRDefault="002C5DD9" w:rsidP="002C5DD9">
      <w:pPr>
        <w:pStyle w:val="NoSpacing"/>
      </w:pPr>
      <w:r>
        <w:t>And</w:t>
      </w:r>
      <w:r>
        <w:rPr>
          <w:rFonts w:eastAsiaTheme="minorEastAsia"/>
        </w:rPr>
        <w:t xml:space="preserve"> After adding the load balancing to the SINR + Power arrays w</w:t>
      </w:r>
      <w:r>
        <w:t>e will calculate the fitness function for each chromosome by adding the Normalized array with the balancing (</w:t>
      </w:r>
      <m:oMath>
        <m:f>
          <m:fPr>
            <m:ctrlPr>
              <w:rPr>
                <w:rFonts w:ascii="Cambria Math" w:hAnsi="Cambria Math"/>
                <w:i/>
              </w:rPr>
            </m:ctrlPr>
          </m:fPr>
          <m:num>
            <m:r>
              <w:rPr>
                <w:rFonts w:ascii="Cambria Math" w:hAnsi="Cambria Math"/>
              </w:rPr>
              <m:t>SINR+Power</m:t>
            </m:r>
          </m:num>
          <m:den>
            <m:r>
              <w:rPr>
                <w:rFonts w:ascii="Cambria Math" w:hAnsi="Cambria Math"/>
              </w:rPr>
              <m:t>Number Of Users conecnting to the Cell</m:t>
            </m:r>
          </m:den>
        </m:f>
      </m:oMath>
      <w:r>
        <w:t>) for each user for the base station that is connecting to (its Bit is 1); according to that chromosome.</w:t>
      </w:r>
    </w:p>
    <w:p w14:paraId="0360C021" w14:textId="0EB7B24B" w:rsidR="002C5DD9" w:rsidRDefault="00E67192" w:rsidP="00CC4AED">
      <w:pPr>
        <w:pStyle w:val="Heading3"/>
      </w:pPr>
      <w:bookmarkStart w:id="132" w:name="_Toc514626268"/>
      <w:r>
        <w:t xml:space="preserve">Evolutionary Algorithm Based on </w:t>
      </w:r>
      <w:r w:rsidR="002C5DD9">
        <w:t>Multi objective</w:t>
      </w:r>
      <w:r w:rsidR="00E8551C">
        <w:t xml:space="preserve"> Solution</w:t>
      </w:r>
      <w:r w:rsidR="002C5DD9">
        <w:t>:</w:t>
      </w:r>
      <w:bookmarkEnd w:id="132"/>
    </w:p>
    <w:p w14:paraId="332C6BAC" w14:textId="3AA65BFC" w:rsidR="009C109B" w:rsidRDefault="00FE7D71" w:rsidP="002B2046">
      <w:pPr>
        <w:pStyle w:val="NoSpacing"/>
      </w:pPr>
      <w:r>
        <w:t>M</w:t>
      </w:r>
      <w:r w:rsidR="00D76196">
        <w:t>ulti-objective</w:t>
      </w:r>
      <w:r w:rsidR="00AC46FE">
        <w:t xml:space="preserve"> optimization </w:t>
      </w:r>
      <w:r w:rsidR="00194A99">
        <w:t xml:space="preserve">can be used for solving our problem, in which we can </w:t>
      </w:r>
      <w:r w:rsidR="003137CA">
        <w:t xml:space="preserve">determine the objective values we want and with an algorithm we can </w:t>
      </w:r>
      <w:r w:rsidR="007E329B">
        <w:t>ma</w:t>
      </w:r>
      <w:r w:rsidR="00376DF3">
        <w:t>ke a</w:t>
      </w:r>
      <w:r w:rsidR="007E329B">
        <w:t xml:space="preserve"> trade of between </w:t>
      </w:r>
      <w:r w:rsidR="00C56904">
        <w:t>more than one</w:t>
      </w:r>
      <w:r w:rsidR="007E329B">
        <w:t xml:space="preserve"> objective and to get </w:t>
      </w:r>
      <w:r w:rsidR="009C109B">
        <w:t>a set of better</w:t>
      </w:r>
      <w:r w:rsidR="007E329B">
        <w:t xml:space="preserve"> solution</w:t>
      </w:r>
      <w:r w:rsidR="009C109B">
        <w:t>s</w:t>
      </w:r>
      <w:r w:rsidR="007E329B">
        <w:t xml:space="preserve"> </w:t>
      </w:r>
      <w:r w:rsidR="00C56904">
        <w:t xml:space="preserve">that maximize or minimize our </w:t>
      </w:r>
      <w:r w:rsidR="00376DF3">
        <w:t>solutions</w:t>
      </w:r>
      <w:r w:rsidR="009C109B">
        <w:t xml:space="preserve"> than the single objective optimization</w:t>
      </w:r>
      <w:r w:rsidR="00C56904">
        <w:t>.</w:t>
      </w:r>
      <w:r w:rsidR="00E13AEF">
        <w:t xml:space="preserve"> In a way we will not look at the problem as a single objective </w:t>
      </w:r>
      <w:r w:rsidR="00C918B6">
        <w:t xml:space="preserve">problem </w:t>
      </w:r>
      <w:r w:rsidR="00E13AEF">
        <w:t>and focus on one main objective and discard the other objectives</w:t>
      </w:r>
      <w:r w:rsidR="00C918B6">
        <w:t xml:space="preserve"> but make a trade of between many objectives and </w:t>
      </w:r>
      <w:r w:rsidR="00D43553">
        <w:t>get a better solution</w:t>
      </w:r>
      <w:r w:rsidR="00CC3478">
        <w:t xml:space="preserve">. So, multi-objective optimization will make </w:t>
      </w:r>
      <w:r w:rsidR="009259A9">
        <w:t>each objective as a separate single objective</w:t>
      </w:r>
      <w:r w:rsidR="001C1957">
        <w:t>.</w:t>
      </w:r>
    </w:p>
    <w:p w14:paraId="476DC80E" w14:textId="7D57FA5B" w:rsidR="00410986" w:rsidRDefault="00B51FD0" w:rsidP="002B2046">
      <w:pPr>
        <w:pStyle w:val="NoSpacing"/>
      </w:pPr>
      <w:r>
        <w:t xml:space="preserve"> </w:t>
      </w:r>
      <w:r w:rsidR="002C5DD9">
        <w:t xml:space="preserve">To solve our problem, we used the proposed algorithm NSGA-III </w:t>
      </w:r>
      <w:r>
        <w:t xml:space="preserve">(Non-Dominant Sort Genetics Algorithm) </w:t>
      </w:r>
      <w:r w:rsidR="002C5DD9">
        <w:t>as proposed in (paper) for our chromosome and solved the problem for the main two objectives SINR and received power.</w:t>
      </w:r>
      <w:r w:rsidR="00EB287B">
        <w:t xml:space="preserve"> The NSGA-III </w:t>
      </w:r>
      <w:r w:rsidR="003F4298">
        <w:t>ha</w:t>
      </w:r>
      <w:r w:rsidR="00EB287B">
        <w:t>s</w:t>
      </w:r>
      <w:r w:rsidR="003F4298">
        <w:t xml:space="preserve"> three main features</w:t>
      </w:r>
      <w:r w:rsidR="00DF6B82">
        <w:t>, first i</w:t>
      </w:r>
      <w:r w:rsidR="00DF6B82" w:rsidRPr="00DF6B82">
        <w:t xml:space="preserve">t uses an </w:t>
      </w:r>
      <w:r w:rsidR="00207AAF" w:rsidRPr="00DF6B82">
        <w:t>exclusive</w:t>
      </w:r>
      <w:r w:rsidR="00DF6B82" w:rsidRPr="00DF6B82">
        <w:t xml:space="preserve"> principle</w:t>
      </w:r>
      <w:r w:rsidR="00207AAF">
        <w:t>, secondly i</w:t>
      </w:r>
      <w:r w:rsidR="00DF6B82" w:rsidRPr="00DF6B82">
        <w:t xml:space="preserve">t emphasizes non-dominated </w:t>
      </w:r>
      <w:r w:rsidR="00043F3A">
        <w:t xml:space="preserve">sorting solutions which it will </w:t>
      </w:r>
      <w:r w:rsidR="00DC0B5F">
        <w:t xml:space="preserve">sort the solution arrays in a way that </w:t>
      </w:r>
      <w:r w:rsidR="00B57DDE">
        <w:t xml:space="preserve">if a solution is better than a solution by all objectives it will remove the </w:t>
      </w:r>
      <w:r w:rsidR="002B2046">
        <w:t>worst solutions. Finally, it</w:t>
      </w:r>
      <w:r w:rsidR="00DF6B82" w:rsidRPr="00DF6B82">
        <w:t xml:space="preserve"> uses an explicit diversity preserving mechanism</w:t>
      </w:r>
      <w:r w:rsidR="00376DF3">
        <w:t>.</w:t>
      </w:r>
      <w:r w:rsidR="00EB287B">
        <w:t xml:space="preserve"> </w:t>
      </w:r>
    </w:p>
    <w:p w14:paraId="79BEC5CE" w14:textId="08B171CF" w:rsidR="002B181C" w:rsidRDefault="002B181C" w:rsidP="002B2046">
      <w:pPr>
        <w:pStyle w:val="NoSpacing"/>
      </w:pPr>
      <w:r>
        <w:lastRenderedPageBreak/>
        <w:t xml:space="preserve">The fitness </w:t>
      </w:r>
      <w:r w:rsidR="007E2377">
        <w:t xml:space="preserve">function we proposed for each objective is described in </w:t>
      </w:r>
      <w:r w:rsidR="00EB1A46">
        <w:fldChar w:fldCharType="begin"/>
      </w:r>
      <w:r w:rsidR="00EB1A46">
        <w:instrText xml:space="preserve"> REF _Ref514430578 \w \h </w:instrText>
      </w:r>
      <w:r w:rsidR="00EB1A46">
        <w:fldChar w:fldCharType="separate"/>
      </w:r>
      <w:r w:rsidR="00913F64">
        <w:rPr>
          <w:cs/>
        </w:rPr>
        <w:t>‎</w:t>
      </w:r>
      <w:r w:rsidR="00913F64">
        <w:t>3.5.1.7</w:t>
      </w:r>
      <w:r w:rsidR="00EB1A46">
        <w:fldChar w:fldCharType="end"/>
      </w:r>
      <w:r w:rsidR="00EB1A46">
        <w:t xml:space="preserve"> </w:t>
      </w:r>
      <w:r w:rsidR="00EB1A46">
        <w:fldChar w:fldCharType="begin"/>
      </w:r>
      <w:r w:rsidR="00EB1A46">
        <w:instrText xml:space="preserve"> REF _Ref514430585 \p \h </w:instrText>
      </w:r>
      <w:r w:rsidR="00EB1A46">
        <w:fldChar w:fldCharType="separate"/>
      </w:r>
      <w:r w:rsidR="00913F64">
        <w:t>above</w:t>
      </w:r>
      <w:r w:rsidR="00EB1A46">
        <w:fldChar w:fldCharType="end"/>
      </w:r>
      <w:r w:rsidR="00EB1A46">
        <w:t xml:space="preserve"> which is calculated for each objective separately.</w:t>
      </w:r>
      <w:r w:rsidR="00EF613D">
        <w:t xml:space="preserve"> So</w:t>
      </w:r>
      <w:r w:rsidR="006C48A5">
        <w:t>,</w:t>
      </w:r>
      <w:r w:rsidR="00EF613D">
        <w:t xml:space="preserve"> the </w:t>
      </w:r>
      <w:r w:rsidR="006C48A5">
        <w:t>fitness function</w:t>
      </w:r>
      <w:r w:rsidR="00EF613D">
        <w:t xml:space="preserve"> for the SINR will be </w:t>
      </w:r>
      <w:r w:rsidR="00EE5960">
        <w:t xml:space="preserve">calculated formally as in </w:t>
      </w:r>
      <w:r w:rsidR="00ED7F09">
        <w:fldChar w:fldCharType="begin"/>
      </w:r>
      <w:r w:rsidR="00ED7F09">
        <w:instrText xml:space="preserve"> REF _Ref514431383 \h </w:instrText>
      </w:r>
      <w:r w:rsidR="00ED7F09">
        <w:fldChar w:fldCharType="separate"/>
      </w:r>
      <w:r w:rsidR="00913F64" w:rsidRPr="00D71192">
        <w:rPr>
          <w:i/>
          <w:iCs/>
          <w:color w:val="FF0000"/>
        </w:rPr>
        <w:t>Equation (</w:t>
      </w:r>
      <w:r w:rsidR="00913F64">
        <w:rPr>
          <w:i/>
          <w:iCs/>
          <w:noProof/>
          <w:color w:val="FF0000"/>
          <w:cs/>
        </w:rPr>
        <w:t>‎</w:t>
      </w:r>
      <w:r w:rsidR="00913F64">
        <w:rPr>
          <w:i/>
          <w:iCs/>
          <w:noProof/>
          <w:color w:val="FF0000"/>
        </w:rPr>
        <w:t>3</w:t>
      </w:r>
      <w:r w:rsidR="00913F64">
        <w:rPr>
          <w:i/>
          <w:iCs/>
          <w:color w:val="FF0000"/>
        </w:rPr>
        <w:noBreakHyphen/>
      </w:r>
      <w:r w:rsidR="00913F64">
        <w:rPr>
          <w:i/>
          <w:iCs/>
          <w:noProof/>
          <w:color w:val="FF0000"/>
        </w:rPr>
        <w:t>34</w:t>
      </w:r>
      <w:r w:rsidR="00913F64" w:rsidRPr="00D71192">
        <w:rPr>
          <w:i/>
          <w:iCs/>
          <w:color w:val="FF0000"/>
        </w:rPr>
        <w:t>)</w:t>
      </w:r>
      <w:r w:rsidR="00ED7F09">
        <w:fldChar w:fldCharType="end"/>
      </w:r>
      <w:r w:rsidR="00ED7F09">
        <w:t xml:space="preserve"> </w:t>
      </w:r>
      <w:r w:rsidR="00EE5960">
        <w:t xml:space="preserve">and the power calculation </w:t>
      </w:r>
      <w:r w:rsidR="006C48A5">
        <w:t xml:space="preserve">fitness function </w:t>
      </w:r>
      <w:r w:rsidR="00EE5960">
        <w:t>is</w:t>
      </w:r>
      <w:r w:rsidR="006C48A5">
        <w:t xml:space="preserve"> mathematically calculated</w:t>
      </w:r>
      <w:r w:rsidR="00EE5960">
        <w:t xml:space="preserve"> as </w:t>
      </w:r>
      <w:r w:rsidR="006C48A5">
        <w:t xml:space="preserve">in </w:t>
      </w:r>
      <w:r w:rsidR="00ED7F09">
        <w:fldChar w:fldCharType="begin"/>
      </w:r>
      <w:r w:rsidR="00ED7F09">
        <w:instrText xml:space="preserve"> REF _Ref514431390 \h </w:instrText>
      </w:r>
      <w:r w:rsidR="00ED7F09">
        <w:fldChar w:fldCharType="separate"/>
      </w:r>
      <w:r w:rsidR="00913F64" w:rsidRPr="00D71192">
        <w:rPr>
          <w:i/>
          <w:iCs/>
          <w:color w:val="FF0000"/>
        </w:rPr>
        <w:t>Equation (</w:t>
      </w:r>
      <w:r w:rsidR="00913F64">
        <w:rPr>
          <w:i/>
          <w:iCs/>
          <w:noProof/>
          <w:color w:val="FF0000"/>
          <w:cs/>
        </w:rPr>
        <w:t>‎</w:t>
      </w:r>
      <w:r w:rsidR="00913F64">
        <w:rPr>
          <w:i/>
          <w:iCs/>
          <w:noProof/>
          <w:color w:val="FF0000"/>
        </w:rPr>
        <w:t>3</w:t>
      </w:r>
      <w:r w:rsidR="00913F64">
        <w:rPr>
          <w:i/>
          <w:iCs/>
          <w:color w:val="FF0000"/>
        </w:rPr>
        <w:noBreakHyphen/>
      </w:r>
      <w:r w:rsidR="00913F64">
        <w:rPr>
          <w:i/>
          <w:iCs/>
          <w:noProof/>
          <w:color w:val="FF0000"/>
        </w:rPr>
        <w:t>35</w:t>
      </w:r>
      <w:r w:rsidR="00913F64" w:rsidRPr="00D71192">
        <w:rPr>
          <w:i/>
          <w:iCs/>
          <w:color w:val="FF0000"/>
        </w:rPr>
        <w:t>)</w:t>
      </w:r>
      <w:r w:rsidR="00ED7F09">
        <w:fldChar w:fldCharType="end"/>
      </w:r>
      <w:r w:rsidR="00ED7F09">
        <w:t>.</w:t>
      </w:r>
    </w:p>
    <w:tbl>
      <w:tblPr>
        <w:tblStyle w:val="TableGrid"/>
        <w:tblW w:w="937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66"/>
        <w:gridCol w:w="6579"/>
        <w:gridCol w:w="1728"/>
      </w:tblGrid>
      <w:tr w:rsidR="006C48A5" w14:paraId="70653B4A" w14:textId="77777777" w:rsidTr="006C48A5">
        <w:trPr>
          <w:trHeight w:val="624"/>
        </w:trPr>
        <w:tc>
          <w:tcPr>
            <w:tcW w:w="1066" w:type="dxa"/>
            <w:vAlign w:val="center"/>
          </w:tcPr>
          <w:p w14:paraId="07FE3FC3" w14:textId="77777777" w:rsidR="006C48A5" w:rsidRDefault="006C48A5" w:rsidP="00902CEF">
            <w:pPr>
              <w:jc w:val="center"/>
            </w:pPr>
          </w:p>
        </w:tc>
        <w:tc>
          <w:tcPr>
            <w:tcW w:w="6579" w:type="dxa"/>
            <w:vAlign w:val="center"/>
          </w:tcPr>
          <w:p w14:paraId="3FE0BE4F" w14:textId="2DCB99D5" w:rsidR="006C48A5" w:rsidRPr="006C48A5" w:rsidRDefault="006C48A5" w:rsidP="00902CEF">
            <w:pPr>
              <w:jc w:val="center"/>
            </w:pPr>
            <m:oMathPara>
              <m:oMathParaPr>
                <m:jc m:val="left"/>
              </m:oMathParaPr>
              <m:oMath>
                <m:r>
                  <w:rPr>
                    <w:rFonts w:ascii="Cambria Math" w:hAnsi="Cambria Math"/>
                  </w:rPr>
                  <m:t>SINR(</m:t>
                </m:r>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SINR</m:t>
                        </m:r>
                      </m:e>
                      <m:sub>
                        <m:r>
                          <w:rPr>
                            <w:rFonts w:ascii="Cambria Math" w:hAnsi="Cambria Math"/>
                          </w:rPr>
                          <m:t>i</m:t>
                        </m:r>
                      </m:sub>
                    </m:sSub>
                  </m:e>
                </m:nary>
              </m:oMath>
            </m:oMathPara>
          </w:p>
        </w:tc>
        <w:tc>
          <w:tcPr>
            <w:tcW w:w="1728" w:type="dxa"/>
            <w:vAlign w:val="center"/>
          </w:tcPr>
          <w:p w14:paraId="2BF1A575" w14:textId="2711E1E1" w:rsidR="006C48A5" w:rsidRPr="00D71192" w:rsidRDefault="006C48A5" w:rsidP="00902CEF">
            <w:pPr>
              <w:tabs>
                <w:tab w:val="left" w:pos="702"/>
              </w:tabs>
              <w:jc w:val="center"/>
              <w:rPr>
                <w:i/>
                <w:iCs/>
                <w:color w:val="FF0000"/>
              </w:rPr>
            </w:pPr>
            <w:bookmarkStart w:id="133" w:name="_Ref514431383"/>
            <w:r w:rsidRPr="00D71192">
              <w:rPr>
                <w:i/>
                <w:iCs/>
                <w:color w:val="FF0000"/>
              </w:rPr>
              <w:t>Equation (</w:t>
            </w:r>
            <w:r w:rsidR="00D1440C">
              <w:rPr>
                <w:i/>
                <w:iCs/>
                <w:color w:val="FF0000"/>
              </w:rPr>
              <w:fldChar w:fldCharType="begin"/>
            </w:r>
            <w:r w:rsidR="00D1440C">
              <w:rPr>
                <w:i/>
                <w:iCs/>
                <w:color w:val="FF0000"/>
              </w:rPr>
              <w:instrText xml:space="preserve"> STYLEREF 1 \s </w:instrText>
            </w:r>
            <w:r w:rsidR="00D1440C">
              <w:rPr>
                <w:i/>
                <w:iCs/>
                <w:color w:val="FF0000"/>
              </w:rPr>
              <w:fldChar w:fldCharType="separate"/>
            </w:r>
            <w:r w:rsidR="00913F64">
              <w:rPr>
                <w:i/>
                <w:iCs/>
                <w:noProof/>
                <w:color w:val="FF0000"/>
                <w:cs/>
              </w:rPr>
              <w:t>‎</w:t>
            </w:r>
            <w:r w:rsidR="00913F64">
              <w:rPr>
                <w:i/>
                <w:iCs/>
                <w:noProof/>
                <w:color w:val="FF0000"/>
              </w:rPr>
              <w:t>3</w:t>
            </w:r>
            <w:r w:rsidR="00D1440C">
              <w:rPr>
                <w:i/>
                <w:iCs/>
                <w:color w:val="FF0000"/>
              </w:rPr>
              <w:fldChar w:fldCharType="end"/>
            </w:r>
            <w:r w:rsidR="00D1440C">
              <w:rPr>
                <w:i/>
                <w:iCs/>
                <w:color w:val="FF0000"/>
              </w:rPr>
              <w:noBreakHyphen/>
            </w:r>
            <w:r w:rsidR="00D1440C">
              <w:rPr>
                <w:i/>
                <w:iCs/>
                <w:color w:val="FF0000"/>
              </w:rPr>
              <w:fldChar w:fldCharType="begin"/>
            </w:r>
            <w:r w:rsidR="00D1440C">
              <w:rPr>
                <w:i/>
                <w:iCs/>
                <w:color w:val="FF0000"/>
              </w:rPr>
              <w:instrText xml:space="preserve"> SEQ Equation \* ARABIC \s 1 </w:instrText>
            </w:r>
            <w:r w:rsidR="00D1440C">
              <w:rPr>
                <w:i/>
                <w:iCs/>
                <w:color w:val="FF0000"/>
              </w:rPr>
              <w:fldChar w:fldCharType="separate"/>
            </w:r>
            <w:r w:rsidR="00913F64">
              <w:rPr>
                <w:i/>
                <w:iCs/>
                <w:noProof/>
                <w:color w:val="FF0000"/>
              </w:rPr>
              <w:t>34</w:t>
            </w:r>
            <w:r w:rsidR="00D1440C">
              <w:rPr>
                <w:i/>
                <w:iCs/>
                <w:color w:val="FF0000"/>
              </w:rPr>
              <w:fldChar w:fldCharType="end"/>
            </w:r>
            <w:r w:rsidRPr="00D71192">
              <w:rPr>
                <w:i/>
                <w:iCs/>
                <w:color w:val="FF0000"/>
              </w:rPr>
              <w:t>)</w:t>
            </w:r>
            <w:bookmarkEnd w:id="133"/>
          </w:p>
        </w:tc>
      </w:tr>
      <w:tr w:rsidR="006C48A5" w14:paraId="76139D27" w14:textId="77777777" w:rsidTr="006C48A5">
        <w:trPr>
          <w:trHeight w:val="624"/>
        </w:trPr>
        <w:tc>
          <w:tcPr>
            <w:tcW w:w="1066" w:type="dxa"/>
            <w:vAlign w:val="center"/>
          </w:tcPr>
          <w:p w14:paraId="0891D06F" w14:textId="77777777" w:rsidR="006C48A5" w:rsidRDefault="006C48A5" w:rsidP="006C48A5">
            <w:pPr>
              <w:jc w:val="center"/>
            </w:pPr>
            <w:r>
              <w:t xml:space="preserve"> </w:t>
            </w:r>
          </w:p>
        </w:tc>
        <w:tc>
          <w:tcPr>
            <w:tcW w:w="6579" w:type="dxa"/>
            <w:vAlign w:val="center"/>
          </w:tcPr>
          <w:p w14:paraId="5CF5E0C7" w14:textId="3E4A6CE0" w:rsidR="006C48A5" w:rsidRPr="006C48A5" w:rsidRDefault="006C48A5" w:rsidP="006C48A5">
            <w:pPr>
              <w:jc w:val="center"/>
            </w:pPr>
            <m:oMathPara>
              <m:oMathParaPr>
                <m:jc m:val="left"/>
              </m:oMathParaPr>
              <m:oMath>
                <m:r>
                  <w:rPr>
                    <w:rFonts w:ascii="Cambria Math" w:hAnsi="Cambria Math"/>
                  </w:rPr>
                  <m:t>Power(</m:t>
                </m:r>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Power</m:t>
                        </m:r>
                      </m:e>
                      <m:sub>
                        <m:r>
                          <w:rPr>
                            <w:rFonts w:ascii="Cambria Math" w:hAnsi="Cambria Math"/>
                          </w:rPr>
                          <m:t>i</m:t>
                        </m:r>
                      </m:sub>
                    </m:sSub>
                  </m:e>
                </m:nary>
              </m:oMath>
            </m:oMathPara>
          </w:p>
        </w:tc>
        <w:tc>
          <w:tcPr>
            <w:tcW w:w="1728" w:type="dxa"/>
            <w:vAlign w:val="center"/>
          </w:tcPr>
          <w:p w14:paraId="5FBD23CF" w14:textId="100A8D22" w:rsidR="006C48A5" w:rsidRPr="00D71192" w:rsidRDefault="006C48A5" w:rsidP="006C48A5">
            <w:pPr>
              <w:tabs>
                <w:tab w:val="left" w:pos="702"/>
              </w:tabs>
              <w:jc w:val="center"/>
              <w:rPr>
                <w:i/>
                <w:iCs/>
                <w:color w:val="FF0000"/>
              </w:rPr>
            </w:pPr>
            <w:bookmarkStart w:id="134" w:name="_Ref514431390"/>
            <w:r w:rsidRPr="00D71192">
              <w:rPr>
                <w:i/>
                <w:iCs/>
                <w:color w:val="FF0000"/>
              </w:rPr>
              <w:t>Equation (</w:t>
            </w:r>
            <w:r w:rsidR="00D1440C">
              <w:rPr>
                <w:i/>
                <w:iCs/>
                <w:color w:val="FF0000"/>
              </w:rPr>
              <w:fldChar w:fldCharType="begin"/>
            </w:r>
            <w:r w:rsidR="00D1440C">
              <w:rPr>
                <w:i/>
                <w:iCs/>
                <w:color w:val="FF0000"/>
              </w:rPr>
              <w:instrText xml:space="preserve"> STYLEREF 1 \s </w:instrText>
            </w:r>
            <w:r w:rsidR="00D1440C">
              <w:rPr>
                <w:i/>
                <w:iCs/>
                <w:color w:val="FF0000"/>
              </w:rPr>
              <w:fldChar w:fldCharType="separate"/>
            </w:r>
            <w:r w:rsidR="00913F64">
              <w:rPr>
                <w:i/>
                <w:iCs/>
                <w:noProof/>
                <w:color w:val="FF0000"/>
                <w:cs/>
              </w:rPr>
              <w:t>‎</w:t>
            </w:r>
            <w:r w:rsidR="00913F64">
              <w:rPr>
                <w:i/>
                <w:iCs/>
                <w:noProof/>
                <w:color w:val="FF0000"/>
              </w:rPr>
              <w:t>3</w:t>
            </w:r>
            <w:r w:rsidR="00D1440C">
              <w:rPr>
                <w:i/>
                <w:iCs/>
                <w:color w:val="FF0000"/>
              </w:rPr>
              <w:fldChar w:fldCharType="end"/>
            </w:r>
            <w:r w:rsidR="00D1440C">
              <w:rPr>
                <w:i/>
                <w:iCs/>
                <w:color w:val="FF0000"/>
              </w:rPr>
              <w:noBreakHyphen/>
            </w:r>
            <w:r w:rsidR="00D1440C">
              <w:rPr>
                <w:i/>
                <w:iCs/>
                <w:color w:val="FF0000"/>
              </w:rPr>
              <w:fldChar w:fldCharType="begin"/>
            </w:r>
            <w:r w:rsidR="00D1440C">
              <w:rPr>
                <w:i/>
                <w:iCs/>
                <w:color w:val="FF0000"/>
              </w:rPr>
              <w:instrText xml:space="preserve"> SEQ Equation \* ARABIC \s 1 </w:instrText>
            </w:r>
            <w:r w:rsidR="00D1440C">
              <w:rPr>
                <w:i/>
                <w:iCs/>
                <w:color w:val="FF0000"/>
              </w:rPr>
              <w:fldChar w:fldCharType="separate"/>
            </w:r>
            <w:r w:rsidR="00913F64">
              <w:rPr>
                <w:i/>
                <w:iCs/>
                <w:noProof/>
                <w:color w:val="FF0000"/>
              </w:rPr>
              <w:t>35</w:t>
            </w:r>
            <w:r w:rsidR="00D1440C">
              <w:rPr>
                <w:i/>
                <w:iCs/>
                <w:color w:val="FF0000"/>
              </w:rPr>
              <w:fldChar w:fldCharType="end"/>
            </w:r>
            <w:r w:rsidRPr="00D71192">
              <w:rPr>
                <w:i/>
                <w:iCs/>
                <w:color w:val="FF0000"/>
              </w:rPr>
              <w:t>)</w:t>
            </w:r>
            <w:bookmarkEnd w:id="134"/>
          </w:p>
        </w:tc>
      </w:tr>
    </w:tbl>
    <w:p w14:paraId="25AAC1FF" w14:textId="7E3CC105" w:rsidR="006C48A5" w:rsidRDefault="006C48A5" w:rsidP="00ED7F09">
      <w:pPr>
        <w:pStyle w:val="NoSpacing"/>
        <w:ind w:firstLine="720"/>
        <w:rPr>
          <w:rFonts w:eastAsiaTheme="minorEastAsia"/>
        </w:rPr>
      </w:pPr>
      <w:r>
        <w:t xml:space="preserve">Where </w:t>
      </w:r>
      <m:oMath>
        <m:sSub>
          <m:sSubPr>
            <m:ctrlPr>
              <w:rPr>
                <w:rFonts w:ascii="Cambria Math" w:hAnsi="Cambria Math"/>
                <w:i/>
                <w:sz w:val="22"/>
              </w:rPr>
            </m:ctrlPr>
          </m:sSubPr>
          <m:e>
            <m:r>
              <w:rPr>
                <w:rFonts w:ascii="Cambria Math" w:hAnsi="Cambria Math"/>
              </w:rPr>
              <m:t>G</m:t>
            </m:r>
          </m:e>
          <m:sub>
            <m:r>
              <w:rPr>
                <w:rFonts w:ascii="Cambria Math" w:hAnsi="Cambria Math"/>
              </w:rPr>
              <m:t>i</m:t>
            </m:r>
          </m:sub>
        </m:sSub>
        <m:r>
          <w:rPr>
            <w:rFonts w:ascii="Cambria Math" w:eastAsiaTheme="minorEastAsia" w:hAnsi="Cambria Math"/>
          </w:rPr>
          <m:t xml:space="preserve"> ∈{0,1}</m:t>
        </m:r>
      </m:oMath>
      <w:r>
        <w:rPr>
          <w:rFonts w:eastAsiaTheme="minorEastAsia"/>
        </w:rPr>
        <w:t xml:space="preserve"> describes the gene is connecting with the base station or not, </w:t>
      </w:r>
      <m:oMath>
        <m:sSub>
          <m:sSubPr>
            <m:ctrlPr>
              <w:rPr>
                <w:rFonts w:ascii="Cambria Math" w:eastAsiaTheme="minorEastAsia" w:hAnsi="Cambria Math"/>
                <w:sz w:val="22"/>
              </w:rPr>
            </m:ctrlPr>
          </m:sSubPr>
          <m:e>
            <m:r>
              <w:rPr>
                <w:rFonts w:ascii="Cambria Math" w:eastAsiaTheme="minorEastAsia" w:hAnsi="Cambria Math"/>
              </w:rPr>
              <m:t>SINR</m:t>
            </m:r>
          </m:e>
          <m:sub>
            <m:r>
              <w:rPr>
                <w:rFonts w:ascii="Cambria Math" w:eastAsiaTheme="minorEastAsia" w:hAnsi="Cambria Math"/>
              </w:rPr>
              <m:t>i</m:t>
            </m:r>
          </m:sub>
        </m:sSub>
      </m:oMath>
      <w:r>
        <w:rPr>
          <w:rFonts w:eastAsiaTheme="minorEastAsia"/>
          <w:sz w:val="22"/>
        </w:rPr>
        <w:t xml:space="preserve"> and </w:t>
      </w:r>
      <m:oMath>
        <m:sSub>
          <m:sSubPr>
            <m:ctrlPr>
              <w:rPr>
                <w:rFonts w:ascii="Cambria Math" w:eastAsiaTheme="minorEastAsia" w:hAnsi="Cambria Math"/>
                <w:sz w:val="22"/>
              </w:rPr>
            </m:ctrlPr>
          </m:sSubPr>
          <m:e>
            <m:r>
              <w:rPr>
                <w:rFonts w:ascii="Cambria Math" w:eastAsiaTheme="minorEastAsia" w:hAnsi="Cambria Math"/>
              </w:rPr>
              <m:t>Power</m:t>
            </m:r>
          </m:e>
          <m:sub>
            <m:r>
              <w:rPr>
                <w:rFonts w:ascii="Cambria Math" w:eastAsiaTheme="minorEastAsia" w:hAnsi="Cambria Math"/>
              </w:rPr>
              <m:t>i</m:t>
            </m:r>
          </m:sub>
        </m:sSub>
      </m:oMath>
      <w:r>
        <w:rPr>
          <w:rFonts w:eastAsiaTheme="minorEastAsia"/>
        </w:rPr>
        <w:t xml:space="preserve"> is the objectives that are used for that base station and the desired user, and N is the number of genes in the chromosome, so we will compare using multi</w:t>
      </w:r>
      <w:r w:rsidR="00ED7F09">
        <w:rPr>
          <w:rFonts w:eastAsiaTheme="minorEastAsia"/>
        </w:rPr>
        <w:t>-</w:t>
      </w:r>
      <w:r>
        <w:rPr>
          <w:rFonts w:eastAsiaTheme="minorEastAsia"/>
        </w:rPr>
        <w:t>objectives SINR,</w:t>
      </w:r>
      <w:r w:rsidR="00ED7F09">
        <w:rPr>
          <w:rFonts w:eastAsiaTheme="minorEastAsia"/>
        </w:rPr>
        <w:t xml:space="preserve"> and </w:t>
      </w:r>
      <w:r>
        <w:rPr>
          <w:rFonts w:eastAsiaTheme="minorEastAsia"/>
        </w:rPr>
        <w:t>Power</w:t>
      </w:r>
      <w:r w:rsidR="00ED7F09">
        <w:rPr>
          <w:rFonts w:eastAsiaTheme="minorEastAsia"/>
        </w:rPr>
        <w:t>.</w:t>
      </w:r>
    </w:p>
    <w:p w14:paraId="13E33FC6" w14:textId="7361CBA3" w:rsidR="006C48A5" w:rsidRDefault="006C48A5" w:rsidP="00DF7BB2">
      <w:pPr>
        <w:pStyle w:val="Heading4"/>
      </w:pPr>
      <w:r>
        <w:t xml:space="preserve"> </w:t>
      </w:r>
      <w:bookmarkStart w:id="135" w:name="_Toc514626269"/>
      <w:r w:rsidR="00DF7BB2">
        <w:t xml:space="preserve">Adding the load </w:t>
      </w:r>
      <w:r w:rsidR="00E42594">
        <w:t>balancing</w:t>
      </w:r>
      <w:r w:rsidR="00DF7BB2">
        <w:t xml:space="preserve"> to </w:t>
      </w:r>
      <w:r w:rsidR="00E42594">
        <w:t>the</w:t>
      </w:r>
      <w:r w:rsidR="00DF7BB2">
        <w:t xml:space="preserve"> multi objective </w:t>
      </w:r>
      <w:r w:rsidR="00E42594">
        <w:t>solving problem:</w:t>
      </w:r>
      <w:bookmarkEnd w:id="135"/>
    </w:p>
    <w:p w14:paraId="5255BB5D" w14:textId="2D1B36B6" w:rsidR="00990794" w:rsidRDefault="00E42594" w:rsidP="00990794">
      <w:pPr>
        <w:pStyle w:val="NoSpacing"/>
      </w:pPr>
      <w:r>
        <w:t xml:space="preserve">We also can add the load balancing to the multi objective </w:t>
      </w:r>
      <w:r w:rsidR="00CF4B2A">
        <w:t>problem and define a fitness function for the load balancing</w:t>
      </w:r>
      <w:r w:rsidR="004816A2">
        <w:t xml:space="preserve">, this work can be made as a future work by adding the </w:t>
      </w:r>
      <w:r w:rsidR="000501E0">
        <w:t xml:space="preserve">load balancing objective for the NSGA-III algorithm, making our </w:t>
      </w:r>
      <w:r w:rsidR="00D7381E">
        <w:t xml:space="preserve">decision on main three objectives which are, the SINR, the Power and the load balancing. The fitness function for the load balancing is calculated in </w:t>
      </w:r>
      <w:r w:rsidR="00DA3CD3">
        <w:fldChar w:fldCharType="begin"/>
      </w:r>
      <w:r w:rsidR="00DA3CD3">
        <w:instrText xml:space="preserve"> REF _Ref514432286 \h </w:instrText>
      </w:r>
      <w:r w:rsidR="00DA3CD3">
        <w:fldChar w:fldCharType="separate"/>
      </w:r>
      <w:r w:rsidR="00913F64" w:rsidRPr="00D71192">
        <w:rPr>
          <w:i/>
          <w:iCs/>
          <w:color w:val="FF0000"/>
        </w:rPr>
        <w:t>Equation (</w:t>
      </w:r>
      <w:r w:rsidR="00913F64">
        <w:rPr>
          <w:i/>
          <w:iCs/>
          <w:noProof/>
          <w:color w:val="FF0000"/>
          <w:cs/>
        </w:rPr>
        <w:t>‎</w:t>
      </w:r>
      <w:r w:rsidR="00913F64">
        <w:rPr>
          <w:i/>
          <w:iCs/>
          <w:noProof/>
          <w:color w:val="FF0000"/>
        </w:rPr>
        <w:t>3</w:t>
      </w:r>
      <w:r w:rsidR="00913F64">
        <w:rPr>
          <w:i/>
          <w:iCs/>
          <w:color w:val="FF0000"/>
        </w:rPr>
        <w:noBreakHyphen/>
      </w:r>
      <w:r w:rsidR="00913F64">
        <w:rPr>
          <w:i/>
          <w:iCs/>
          <w:noProof/>
          <w:color w:val="FF0000"/>
        </w:rPr>
        <w:t>36</w:t>
      </w:r>
      <w:r w:rsidR="00913F64" w:rsidRPr="00D71192">
        <w:rPr>
          <w:i/>
          <w:iCs/>
          <w:color w:val="FF0000"/>
        </w:rPr>
        <w:t>)</w:t>
      </w:r>
      <w:r w:rsidR="00DA3CD3">
        <w:fldChar w:fldCharType="end"/>
      </w:r>
      <w:r w:rsidR="00DA3CD3">
        <w:t xml:space="preserve"> </w:t>
      </w:r>
      <w:r w:rsidR="00990794">
        <w:t>making the number of users connecting to the femto cell much more than the users connecting to the macro cell.</w:t>
      </w:r>
    </w:p>
    <w:tbl>
      <w:tblPr>
        <w:tblStyle w:val="TableGrid"/>
        <w:tblW w:w="937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8"/>
        <w:gridCol w:w="6912"/>
        <w:gridCol w:w="1633"/>
      </w:tblGrid>
      <w:tr w:rsidR="003D78CA" w14:paraId="1BA67C2B" w14:textId="77777777" w:rsidTr="003D78CA">
        <w:trPr>
          <w:trHeight w:val="624"/>
        </w:trPr>
        <w:tc>
          <w:tcPr>
            <w:tcW w:w="828" w:type="dxa"/>
            <w:vAlign w:val="center"/>
          </w:tcPr>
          <w:p w14:paraId="63FA0A1F" w14:textId="77777777" w:rsidR="003D78CA" w:rsidRDefault="003D78CA" w:rsidP="00902CEF">
            <w:pPr>
              <w:jc w:val="center"/>
            </w:pPr>
          </w:p>
        </w:tc>
        <w:tc>
          <w:tcPr>
            <w:tcW w:w="6912" w:type="dxa"/>
            <w:vAlign w:val="center"/>
          </w:tcPr>
          <w:p w14:paraId="0A634632" w14:textId="41FE2C5D" w:rsidR="003D78CA" w:rsidRPr="00351EA1" w:rsidRDefault="003D78CA" w:rsidP="00902CEF">
            <w:pPr>
              <w:jc w:val="center"/>
            </w:pPr>
            <m:oMathPara>
              <m:oMathParaPr>
                <m:jc m:val="left"/>
              </m:oMathParaPr>
              <m:oMath>
                <m:r>
                  <w:rPr>
                    <w:rFonts w:ascii="Cambria Math" w:hAnsi="Cambria Math"/>
                  </w:rPr>
                  <m:t>Load-balancing(</m:t>
                </m:r>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Number of users connecting to femto Bs</m:t>
                        </m:r>
                      </m:e>
                      <m:sub>
                        <m:r>
                          <w:rPr>
                            <w:rFonts w:ascii="Cambria Math" w:hAnsi="Cambria Math"/>
                          </w:rPr>
                          <m:t>i</m:t>
                        </m:r>
                      </m:sub>
                    </m:sSub>
                  </m:num>
                  <m:den>
                    <m:sSub>
                      <m:sSubPr>
                        <m:ctrlPr>
                          <w:rPr>
                            <w:rFonts w:ascii="Cambria Math" w:hAnsi="Cambria Math"/>
                            <w:i/>
                          </w:rPr>
                        </m:ctrlPr>
                      </m:sSubPr>
                      <m:e>
                        <m:r>
                          <w:rPr>
                            <w:rFonts w:ascii="Cambria Math" w:hAnsi="Cambria Math"/>
                          </w:rPr>
                          <m:t>Number of users connecting to macro Bs</m:t>
                        </m:r>
                      </m:e>
                      <m:sub>
                        <m:r>
                          <w:rPr>
                            <w:rFonts w:ascii="Cambria Math" w:hAnsi="Cambria Math"/>
                          </w:rPr>
                          <m:t>i</m:t>
                        </m:r>
                      </m:sub>
                    </m:sSub>
                  </m:den>
                </m:f>
              </m:oMath>
            </m:oMathPara>
          </w:p>
        </w:tc>
        <w:tc>
          <w:tcPr>
            <w:tcW w:w="1633" w:type="dxa"/>
            <w:vAlign w:val="center"/>
          </w:tcPr>
          <w:p w14:paraId="1D88941A" w14:textId="06D31407" w:rsidR="003D78CA" w:rsidRPr="00D71192" w:rsidRDefault="003D78CA" w:rsidP="00902CEF">
            <w:pPr>
              <w:tabs>
                <w:tab w:val="left" w:pos="702"/>
              </w:tabs>
              <w:jc w:val="center"/>
              <w:rPr>
                <w:i/>
                <w:iCs/>
                <w:color w:val="FF0000"/>
              </w:rPr>
            </w:pPr>
            <w:bookmarkStart w:id="136" w:name="_Ref514432286"/>
            <w:r w:rsidRPr="00D71192">
              <w:rPr>
                <w:i/>
                <w:iCs/>
                <w:color w:val="FF0000"/>
              </w:rPr>
              <w:t>Equation (</w:t>
            </w:r>
            <w:r w:rsidR="00D1440C">
              <w:rPr>
                <w:i/>
                <w:iCs/>
                <w:color w:val="FF0000"/>
              </w:rPr>
              <w:fldChar w:fldCharType="begin"/>
            </w:r>
            <w:r w:rsidR="00D1440C">
              <w:rPr>
                <w:i/>
                <w:iCs/>
                <w:color w:val="FF0000"/>
              </w:rPr>
              <w:instrText xml:space="preserve"> STYLEREF 1 \s </w:instrText>
            </w:r>
            <w:r w:rsidR="00D1440C">
              <w:rPr>
                <w:i/>
                <w:iCs/>
                <w:color w:val="FF0000"/>
              </w:rPr>
              <w:fldChar w:fldCharType="separate"/>
            </w:r>
            <w:r w:rsidR="00913F64">
              <w:rPr>
                <w:i/>
                <w:iCs/>
                <w:noProof/>
                <w:color w:val="FF0000"/>
                <w:cs/>
              </w:rPr>
              <w:t>‎</w:t>
            </w:r>
            <w:r w:rsidR="00913F64">
              <w:rPr>
                <w:i/>
                <w:iCs/>
                <w:noProof/>
                <w:color w:val="FF0000"/>
              </w:rPr>
              <w:t>3</w:t>
            </w:r>
            <w:r w:rsidR="00D1440C">
              <w:rPr>
                <w:i/>
                <w:iCs/>
                <w:color w:val="FF0000"/>
              </w:rPr>
              <w:fldChar w:fldCharType="end"/>
            </w:r>
            <w:r w:rsidR="00D1440C">
              <w:rPr>
                <w:i/>
                <w:iCs/>
                <w:color w:val="FF0000"/>
              </w:rPr>
              <w:noBreakHyphen/>
            </w:r>
            <w:r w:rsidR="00D1440C">
              <w:rPr>
                <w:i/>
                <w:iCs/>
                <w:color w:val="FF0000"/>
              </w:rPr>
              <w:fldChar w:fldCharType="begin"/>
            </w:r>
            <w:r w:rsidR="00D1440C">
              <w:rPr>
                <w:i/>
                <w:iCs/>
                <w:color w:val="FF0000"/>
              </w:rPr>
              <w:instrText xml:space="preserve"> SEQ Equation \* ARABIC \s 1 </w:instrText>
            </w:r>
            <w:r w:rsidR="00D1440C">
              <w:rPr>
                <w:i/>
                <w:iCs/>
                <w:color w:val="FF0000"/>
              </w:rPr>
              <w:fldChar w:fldCharType="separate"/>
            </w:r>
            <w:r w:rsidR="00913F64">
              <w:rPr>
                <w:i/>
                <w:iCs/>
                <w:noProof/>
                <w:color w:val="FF0000"/>
              </w:rPr>
              <w:t>36</w:t>
            </w:r>
            <w:r w:rsidR="00D1440C">
              <w:rPr>
                <w:i/>
                <w:iCs/>
                <w:color w:val="FF0000"/>
              </w:rPr>
              <w:fldChar w:fldCharType="end"/>
            </w:r>
            <w:r w:rsidRPr="00D71192">
              <w:rPr>
                <w:i/>
                <w:iCs/>
                <w:color w:val="FF0000"/>
              </w:rPr>
              <w:t>)</w:t>
            </w:r>
            <w:bookmarkEnd w:id="136"/>
          </w:p>
        </w:tc>
      </w:tr>
    </w:tbl>
    <w:p w14:paraId="4689DDCD" w14:textId="47075CAC" w:rsidR="004750DC" w:rsidRDefault="00D54916" w:rsidP="00D54916">
      <w:pPr>
        <w:pStyle w:val="NoSpacing"/>
        <w:jc w:val="left"/>
      </w:pPr>
      <w:r w:rsidRPr="00DA3CD3">
        <w:t xml:space="preserve">want to achieve is maximizing the Load-balancing objective by </w:t>
      </w:r>
      <w:r w:rsidR="00213D5C" w:rsidRPr="00DA3CD3">
        <w:t>maximizing</w:t>
      </w:r>
      <w:r w:rsidRPr="00DA3CD3">
        <w:t xml:space="preserve"> the number of users connecting to the femto base station and </w:t>
      </w:r>
      <w:r w:rsidR="00213D5C" w:rsidRPr="00DA3CD3">
        <w:t>minimizing</w:t>
      </w:r>
      <w:r w:rsidRPr="00DA3CD3">
        <w:t xml:space="preserve"> the number of users connecting to the macro cell as shown in </w:t>
      </w:r>
      <w:r w:rsidR="009034F2">
        <w:fldChar w:fldCharType="begin"/>
      </w:r>
      <w:r w:rsidR="009034F2">
        <w:instrText xml:space="preserve"> REF _Ref514432704 \h </w:instrText>
      </w:r>
      <w:r w:rsidR="009034F2">
        <w:fldChar w:fldCharType="separate"/>
      </w:r>
      <w:r w:rsidR="00913F64" w:rsidRPr="00D71192">
        <w:rPr>
          <w:i/>
          <w:iCs/>
          <w:color w:val="FF0000"/>
        </w:rPr>
        <w:t>Equation (</w:t>
      </w:r>
      <w:r w:rsidR="00913F64">
        <w:rPr>
          <w:i/>
          <w:iCs/>
          <w:noProof/>
          <w:color w:val="FF0000"/>
          <w:cs/>
        </w:rPr>
        <w:t>‎</w:t>
      </w:r>
      <w:r w:rsidR="00913F64">
        <w:rPr>
          <w:i/>
          <w:iCs/>
          <w:noProof/>
          <w:color w:val="FF0000"/>
        </w:rPr>
        <w:t>3</w:t>
      </w:r>
      <w:r w:rsidR="00913F64">
        <w:rPr>
          <w:i/>
          <w:iCs/>
          <w:color w:val="FF0000"/>
        </w:rPr>
        <w:noBreakHyphen/>
      </w:r>
      <w:r w:rsidR="00913F64">
        <w:rPr>
          <w:i/>
          <w:iCs/>
          <w:noProof/>
          <w:color w:val="FF0000"/>
        </w:rPr>
        <w:t>37</w:t>
      </w:r>
      <w:r w:rsidR="00913F64" w:rsidRPr="00D71192">
        <w:rPr>
          <w:i/>
          <w:iCs/>
          <w:color w:val="FF0000"/>
        </w:rPr>
        <w:t>)</w:t>
      </w:r>
      <w:r w:rsidR="009034F2">
        <w:fldChar w:fldCharType="end"/>
      </w:r>
      <w:r>
        <w:t>.</w:t>
      </w:r>
    </w:p>
    <w:tbl>
      <w:tblPr>
        <w:tblStyle w:val="TableGrid"/>
        <w:tblW w:w="937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8"/>
        <w:gridCol w:w="6912"/>
        <w:gridCol w:w="1633"/>
      </w:tblGrid>
      <w:tr w:rsidR="00EC55ED" w14:paraId="34F6FE06" w14:textId="77777777" w:rsidTr="00351EA1">
        <w:trPr>
          <w:trHeight w:val="624"/>
        </w:trPr>
        <w:tc>
          <w:tcPr>
            <w:tcW w:w="828" w:type="dxa"/>
            <w:vAlign w:val="center"/>
          </w:tcPr>
          <w:p w14:paraId="0B717834" w14:textId="77777777" w:rsidR="00EC55ED" w:rsidRDefault="00EC55ED" w:rsidP="00C80042">
            <w:pPr>
              <w:jc w:val="center"/>
            </w:pPr>
          </w:p>
        </w:tc>
        <w:tc>
          <w:tcPr>
            <w:tcW w:w="6912" w:type="dxa"/>
            <w:vAlign w:val="center"/>
          </w:tcPr>
          <w:p w14:paraId="60E88377" w14:textId="3720AF70" w:rsidR="00351EA1" w:rsidRPr="00351EA1" w:rsidRDefault="00EC55ED" w:rsidP="00351EA1">
            <w:pPr>
              <w:rPr>
                <w:rFonts w:eastAsiaTheme="minorEastAsia"/>
              </w:rPr>
            </w:pPr>
            <m:oMathPara>
              <m:oMathParaPr>
                <m:jc m:val="left"/>
              </m:oMathParaPr>
              <m:oMath>
                <m:r>
                  <m:rPr>
                    <m:sty m:val="p"/>
                  </m:rPr>
                  <w:rPr>
                    <w:rFonts w:ascii="Cambria Math" w:hAnsi="Cambria Math"/>
                  </w:rPr>
                  <m:t>Maximizing</m:t>
                </m:r>
                <m:d>
                  <m:dPr>
                    <m:ctrlPr>
                      <w:rPr>
                        <w:rFonts w:ascii="Cambria Math" w:hAnsi="Cambria Math"/>
                      </w:rPr>
                    </m:ctrlPr>
                  </m:dPr>
                  <m:e>
                    <m:r>
                      <w:rPr>
                        <w:rFonts w:ascii="Cambria Math" w:hAnsi="Cambria Math"/>
                      </w:rPr>
                      <m:t>load balancing</m:t>
                    </m:r>
                  </m:e>
                </m:d>
              </m:oMath>
            </m:oMathPara>
          </w:p>
          <w:p w14:paraId="7BF71D19" w14:textId="77777777" w:rsidR="00351EA1" w:rsidRPr="00351EA1" w:rsidRDefault="00351EA1" w:rsidP="00351EA1">
            <w:pPr>
              <w:rPr>
                <w:rFonts w:eastAsiaTheme="minorEastAsia"/>
              </w:rPr>
            </w:pPr>
          </w:p>
          <w:p w14:paraId="1B1D16D2" w14:textId="0B233658" w:rsidR="00EC55ED" w:rsidRPr="00351EA1" w:rsidRDefault="00EC55ED" w:rsidP="00351EA1">
            <m:oMathPara>
              <m:oMathParaPr>
                <m:jc m:val="left"/>
              </m:oMathParaPr>
              <m:oMath>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Maximizing</m:t>
                        </m:r>
                      </m:fName>
                      <m:e>
                        <m:d>
                          <m:dPr>
                            <m:ctrlPr>
                              <w:rPr>
                                <w:rFonts w:ascii="Cambria Math" w:hAnsi="Cambria Math"/>
                                <w:i/>
                              </w:rPr>
                            </m:ctrlPr>
                          </m:dPr>
                          <m:e>
                            <m:r>
                              <w:rPr>
                                <w:rFonts w:ascii="Cambria Math" w:hAnsi="Cambria Math"/>
                              </w:rPr>
                              <m:t>Number of users connecting to femto Bs</m:t>
                            </m:r>
                          </m:e>
                        </m:d>
                      </m:e>
                    </m:func>
                  </m:num>
                  <m:den>
                    <m:func>
                      <m:funcPr>
                        <m:ctrlPr>
                          <w:rPr>
                            <w:rFonts w:ascii="Cambria Math" w:hAnsi="Cambria Math"/>
                            <w:i/>
                          </w:rPr>
                        </m:ctrlPr>
                      </m:funcPr>
                      <m:fName>
                        <m:r>
                          <m:rPr>
                            <m:sty m:val="p"/>
                          </m:rPr>
                          <w:rPr>
                            <w:rFonts w:ascii="Cambria Math" w:hAnsi="Cambria Math"/>
                          </w:rPr>
                          <m:t>Minimizing</m:t>
                        </m:r>
                      </m:fName>
                      <m:e>
                        <m:d>
                          <m:dPr>
                            <m:ctrlPr>
                              <w:rPr>
                                <w:rFonts w:ascii="Cambria Math" w:hAnsi="Cambria Math"/>
                                <w:i/>
                              </w:rPr>
                            </m:ctrlPr>
                          </m:dPr>
                          <m:e>
                            <m:r>
                              <w:rPr>
                                <w:rFonts w:ascii="Cambria Math" w:hAnsi="Cambria Math"/>
                              </w:rPr>
                              <m:t>Number of users connecting to macro Bs</m:t>
                            </m:r>
                          </m:e>
                        </m:d>
                      </m:e>
                    </m:func>
                  </m:den>
                </m:f>
              </m:oMath>
            </m:oMathPara>
          </w:p>
        </w:tc>
        <w:tc>
          <w:tcPr>
            <w:tcW w:w="1633" w:type="dxa"/>
            <w:vAlign w:val="center"/>
          </w:tcPr>
          <w:p w14:paraId="4601250B" w14:textId="46ED42D4" w:rsidR="00EC55ED" w:rsidRPr="00D71192" w:rsidRDefault="00EC55ED" w:rsidP="00C80042">
            <w:pPr>
              <w:tabs>
                <w:tab w:val="left" w:pos="702"/>
              </w:tabs>
              <w:jc w:val="center"/>
              <w:rPr>
                <w:i/>
                <w:iCs/>
                <w:color w:val="FF0000"/>
              </w:rPr>
            </w:pPr>
            <w:bookmarkStart w:id="137" w:name="_Ref514432704"/>
            <w:r w:rsidRPr="00D71192">
              <w:rPr>
                <w:i/>
                <w:iCs/>
                <w:color w:val="FF0000"/>
              </w:rPr>
              <w:t>Equation (</w:t>
            </w:r>
            <w:r w:rsidR="00D1440C">
              <w:rPr>
                <w:i/>
                <w:iCs/>
                <w:color w:val="FF0000"/>
              </w:rPr>
              <w:fldChar w:fldCharType="begin"/>
            </w:r>
            <w:r w:rsidR="00D1440C">
              <w:rPr>
                <w:i/>
                <w:iCs/>
                <w:color w:val="FF0000"/>
              </w:rPr>
              <w:instrText xml:space="preserve"> STYLEREF 1 \s </w:instrText>
            </w:r>
            <w:r w:rsidR="00D1440C">
              <w:rPr>
                <w:i/>
                <w:iCs/>
                <w:color w:val="FF0000"/>
              </w:rPr>
              <w:fldChar w:fldCharType="separate"/>
            </w:r>
            <w:r w:rsidR="00913F64">
              <w:rPr>
                <w:i/>
                <w:iCs/>
                <w:noProof/>
                <w:color w:val="FF0000"/>
                <w:cs/>
              </w:rPr>
              <w:t>‎</w:t>
            </w:r>
            <w:r w:rsidR="00913F64">
              <w:rPr>
                <w:i/>
                <w:iCs/>
                <w:noProof/>
                <w:color w:val="FF0000"/>
              </w:rPr>
              <w:t>3</w:t>
            </w:r>
            <w:r w:rsidR="00D1440C">
              <w:rPr>
                <w:i/>
                <w:iCs/>
                <w:color w:val="FF0000"/>
              </w:rPr>
              <w:fldChar w:fldCharType="end"/>
            </w:r>
            <w:r w:rsidR="00D1440C">
              <w:rPr>
                <w:i/>
                <w:iCs/>
                <w:color w:val="FF0000"/>
              </w:rPr>
              <w:noBreakHyphen/>
            </w:r>
            <w:r w:rsidR="00D1440C">
              <w:rPr>
                <w:i/>
                <w:iCs/>
                <w:color w:val="FF0000"/>
              </w:rPr>
              <w:fldChar w:fldCharType="begin"/>
            </w:r>
            <w:r w:rsidR="00D1440C">
              <w:rPr>
                <w:i/>
                <w:iCs/>
                <w:color w:val="FF0000"/>
              </w:rPr>
              <w:instrText xml:space="preserve"> SEQ Equation \* ARABIC \s 1 </w:instrText>
            </w:r>
            <w:r w:rsidR="00D1440C">
              <w:rPr>
                <w:i/>
                <w:iCs/>
                <w:color w:val="FF0000"/>
              </w:rPr>
              <w:fldChar w:fldCharType="separate"/>
            </w:r>
            <w:r w:rsidR="00913F64">
              <w:rPr>
                <w:i/>
                <w:iCs/>
                <w:noProof/>
                <w:color w:val="FF0000"/>
              </w:rPr>
              <w:t>37</w:t>
            </w:r>
            <w:r w:rsidR="00D1440C">
              <w:rPr>
                <w:i/>
                <w:iCs/>
                <w:color w:val="FF0000"/>
              </w:rPr>
              <w:fldChar w:fldCharType="end"/>
            </w:r>
            <w:r w:rsidRPr="00D71192">
              <w:rPr>
                <w:i/>
                <w:iCs/>
                <w:color w:val="FF0000"/>
              </w:rPr>
              <w:t>)</w:t>
            </w:r>
            <w:bookmarkEnd w:id="137"/>
          </w:p>
        </w:tc>
      </w:tr>
    </w:tbl>
    <w:p w14:paraId="3F8B87E8" w14:textId="1CCB83BE" w:rsidR="00D54916" w:rsidRPr="004750DC" w:rsidRDefault="00D54916" w:rsidP="00D54916">
      <w:pPr>
        <w:pStyle w:val="NoSpacing"/>
        <w:jc w:val="left"/>
        <w:sectPr w:rsidR="00D54916" w:rsidRPr="004750DC" w:rsidSect="007908A7">
          <w:pgSz w:w="12240" w:h="15840" w:code="1"/>
          <w:pgMar w:top="1411" w:right="1123" w:bottom="1699" w:left="1973" w:header="720" w:footer="720" w:gutter="0"/>
          <w:cols w:space="720"/>
          <w:docGrid w:linePitch="360"/>
        </w:sectPr>
      </w:pPr>
    </w:p>
    <w:p w14:paraId="7F6ECE4D" w14:textId="2D58D21A" w:rsidR="005840D6" w:rsidRDefault="004770D8" w:rsidP="005840D6">
      <w:pPr>
        <w:pStyle w:val="Heading1"/>
        <w:sectPr w:rsidR="005840D6" w:rsidSect="005840D6">
          <w:headerReference w:type="default" r:id="rId19"/>
          <w:pgSz w:w="12240" w:h="15840" w:code="1"/>
          <w:pgMar w:top="1411" w:right="1123" w:bottom="1699" w:left="1973" w:header="720" w:footer="720" w:gutter="0"/>
          <w:cols w:space="720"/>
          <w:vAlign w:val="center"/>
          <w:docGrid w:linePitch="360"/>
        </w:sectPr>
      </w:pPr>
      <w:bookmarkStart w:id="138" w:name="_Toc514626270"/>
      <w:r>
        <w:lastRenderedPageBreak/>
        <w:t>Experiments</w:t>
      </w:r>
      <w:r w:rsidR="005840D6" w:rsidRPr="005840D6">
        <w:t xml:space="preserve"> and Results</w:t>
      </w:r>
      <w:bookmarkEnd w:id="138"/>
    </w:p>
    <w:p w14:paraId="242A6A76" w14:textId="081C1433" w:rsidR="004830AF" w:rsidRDefault="004770D8" w:rsidP="00675AB7">
      <w:pPr>
        <w:pStyle w:val="Heading2"/>
      </w:pPr>
      <w:bookmarkStart w:id="139" w:name="_Toc514626271"/>
      <w:r>
        <w:lastRenderedPageBreak/>
        <w:t xml:space="preserve">Simulation </w:t>
      </w:r>
      <w:r w:rsidR="00460257" w:rsidRPr="00460257">
        <w:t>Tool:</w:t>
      </w:r>
      <w:bookmarkEnd w:id="139"/>
    </w:p>
    <w:p w14:paraId="290A4AE9" w14:textId="2073EC18" w:rsidR="00642AE4" w:rsidRPr="00642AE4" w:rsidRDefault="00642AE4" w:rsidP="00642AE4">
      <w:pPr>
        <w:pStyle w:val="NoSpacing"/>
      </w:pPr>
      <w:r>
        <w:t xml:space="preserve">The tool we used to build our topology and simulate the outputs is MATLAB, where, this software has a lot of helpful libraries and packaging with optimal complexity implementation to prepare our environment and optimization technique, where we implement the optimization method </w:t>
      </w:r>
      <w:r>
        <w:rPr>
          <w:b/>
          <w:bCs/>
        </w:rPr>
        <w:t>(Genetic Algorithm)</w:t>
      </w:r>
      <w:r>
        <w:t xml:space="preserve"> using the </w:t>
      </w:r>
      <w:r>
        <w:rPr>
          <w:b/>
          <w:bCs/>
        </w:rPr>
        <w:t>NSGA-III</w:t>
      </w:r>
      <w:r>
        <w:t xml:space="preserve"> which is already exist in MATLAB and we just formalize the problem to fit the implementation of NSGA-III. Moreover, the MATLAB is easy to implement GUI interface and fit it with the code.</w:t>
      </w:r>
    </w:p>
    <w:p w14:paraId="217D6468" w14:textId="40C9FA5D" w:rsidR="00642AE4" w:rsidRPr="00642AE4" w:rsidRDefault="00041502" w:rsidP="00642AE4">
      <w:pPr>
        <w:pStyle w:val="Heading2"/>
      </w:pPr>
      <w:bookmarkStart w:id="140" w:name="_Toc514626272"/>
      <w:r w:rsidRPr="00041502">
        <w:t>Experiments setup:</w:t>
      </w:r>
      <w:bookmarkEnd w:id="140"/>
    </w:p>
    <w:p w14:paraId="2075ED9F" w14:textId="5CB7844D" w:rsidR="00642AE4" w:rsidRDefault="006135CA" w:rsidP="00642AE4">
      <w:pPr>
        <w:pStyle w:val="NoSpacing"/>
      </w:pPr>
      <w:r w:rsidRPr="006135CA">
        <w:t>Building topology:</w:t>
      </w:r>
      <w:r w:rsidR="00642AE4" w:rsidRPr="00642AE4">
        <w:t xml:space="preserve"> </w:t>
      </w:r>
      <w:r w:rsidR="00642AE4">
        <w:t>In this section we will briefly summarize the topology and the parameters we are used in MATLAB.</w:t>
      </w:r>
    </w:p>
    <w:p w14:paraId="20EEFC8F" w14:textId="762E36B5" w:rsidR="00642AE4" w:rsidRDefault="00642AE4" w:rsidP="00642AE4">
      <w:pPr>
        <w:pStyle w:val="Heading3"/>
      </w:pPr>
      <w:bookmarkStart w:id="141" w:name="_Toc512206185"/>
      <w:bookmarkStart w:id="142" w:name="_Toc514626273"/>
      <w:r>
        <w:t>Building topology:</w:t>
      </w:r>
      <w:bookmarkEnd w:id="141"/>
      <w:bookmarkEnd w:id="142"/>
    </w:p>
    <w:p w14:paraId="58386494" w14:textId="77777777" w:rsidR="00642AE4" w:rsidRPr="00642AE4" w:rsidRDefault="00642AE4" w:rsidP="00642AE4">
      <w:pPr>
        <w:pStyle w:val="NoSpacing"/>
      </w:pPr>
      <w:r w:rsidRPr="00642AE4">
        <w:t>The topology was built to be dynamic. So that, we can add more than one tier and change the number of small cells and the area as a parameter. So, we can use more than one optimization technique at the same topology.</w:t>
      </w:r>
    </w:p>
    <w:p w14:paraId="067773E3" w14:textId="2EB409B1" w:rsidR="00642AE4" w:rsidRDefault="00642AE4" w:rsidP="00642AE4">
      <w:pPr>
        <w:pStyle w:val="NoSpacing"/>
      </w:pPr>
      <w:r w:rsidRPr="00642AE4">
        <w:t xml:space="preserve"> Also, the optimization metrics (SE, EE, Load-Balancing, minimum number of transitions) built to be dynamic which we can work on one metric or merge between two or more metrices at the same time</w:t>
      </w:r>
      <w:r>
        <w:t xml:space="preserve"> </w:t>
      </w:r>
      <w:r>
        <w:fldChar w:fldCharType="begin"/>
      </w:r>
      <w:r>
        <w:instrText xml:space="preserve"> REF _Ref514581561 \h </w:instrText>
      </w:r>
      <w:r>
        <w:fldChar w:fldCharType="separate"/>
      </w:r>
      <w:r w:rsidR="00913F64">
        <w:t xml:space="preserve">Table </w:t>
      </w:r>
      <w:r w:rsidR="00913F64">
        <w:rPr>
          <w:noProof/>
          <w:cs/>
        </w:rPr>
        <w:t>‎</w:t>
      </w:r>
      <w:r w:rsidR="00913F64">
        <w:rPr>
          <w:noProof/>
        </w:rPr>
        <w:t>4</w:t>
      </w:r>
      <w:r w:rsidR="00913F64">
        <w:noBreakHyphen/>
      </w:r>
      <w:r w:rsidR="00913F64">
        <w:rPr>
          <w:noProof/>
        </w:rPr>
        <w:t>1</w:t>
      </w:r>
      <w:r>
        <w:fldChar w:fldCharType="end"/>
      </w:r>
      <w:r>
        <w:t>shows the main classes we used in the MATLAB codes</w:t>
      </w:r>
      <w:r w:rsidRPr="00642AE4">
        <w:t>.</w:t>
      </w:r>
    </w:p>
    <w:p w14:paraId="72E290FA" w14:textId="5C62C659" w:rsidR="00642AE4" w:rsidRDefault="00642AE4" w:rsidP="00642AE4">
      <w:pPr>
        <w:pStyle w:val="Caption"/>
        <w:keepNext/>
      </w:pPr>
      <w:bookmarkStart w:id="143" w:name="_Ref514581561"/>
      <w:bookmarkStart w:id="144" w:name="_Toc514694667"/>
      <w:r>
        <w:t xml:space="preserve">Table </w:t>
      </w:r>
      <w:fldSimple w:instr=" STYLEREF 1 \s ">
        <w:r w:rsidR="00913F64">
          <w:rPr>
            <w:noProof/>
            <w:cs/>
          </w:rPr>
          <w:t>‎</w:t>
        </w:r>
        <w:r w:rsidR="00913F64">
          <w:rPr>
            <w:noProof/>
          </w:rPr>
          <w:t>4</w:t>
        </w:r>
      </w:fldSimple>
      <w:r w:rsidR="00203F67">
        <w:noBreakHyphen/>
      </w:r>
      <w:fldSimple w:instr=" SEQ Table \* ARABIC \s 1 ">
        <w:r w:rsidR="00913F64">
          <w:rPr>
            <w:noProof/>
          </w:rPr>
          <w:t>1</w:t>
        </w:r>
      </w:fldSimple>
      <w:bookmarkEnd w:id="143"/>
      <w:r>
        <w:t xml:space="preserve"> MATLAB Classes and description</w:t>
      </w:r>
      <w:bookmarkEnd w:id="144"/>
    </w:p>
    <w:tbl>
      <w:tblPr>
        <w:tblStyle w:val="TableGrid"/>
        <w:tblW w:w="0" w:type="auto"/>
        <w:tblLook w:val="04A0" w:firstRow="1" w:lastRow="0" w:firstColumn="1" w:lastColumn="0" w:noHBand="0" w:noVBand="1"/>
      </w:tblPr>
      <w:tblGrid>
        <w:gridCol w:w="1976"/>
        <w:gridCol w:w="7158"/>
      </w:tblGrid>
      <w:tr w:rsidR="00642AE4" w14:paraId="2CD13C60" w14:textId="77777777" w:rsidTr="00642AE4">
        <w:trPr>
          <w:trHeight w:val="350"/>
        </w:trPr>
        <w:tc>
          <w:tcPr>
            <w:tcW w:w="1998" w:type="dxa"/>
          </w:tcPr>
          <w:p w14:paraId="32F148DE" w14:textId="77777777" w:rsidR="00642AE4" w:rsidRDefault="00642AE4" w:rsidP="00642AE4">
            <w:pPr>
              <w:pStyle w:val="NoSpacing"/>
              <w:ind w:firstLine="0"/>
              <w:jc w:val="center"/>
            </w:pPr>
            <w:r w:rsidRPr="00A05BA5">
              <w:t>Class name</w:t>
            </w:r>
          </w:p>
        </w:tc>
        <w:tc>
          <w:tcPr>
            <w:tcW w:w="7362" w:type="dxa"/>
          </w:tcPr>
          <w:p w14:paraId="6D8545BC" w14:textId="77777777" w:rsidR="00642AE4" w:rsidRDefault="00642AE4" w:rsidP="00642AE4">
            <w:pPr>
              <w:pStyle w:val="NoSpacing"/>
              <w:ind w:firstLine="0"/>
              <w:jc w:val="center"/>
            </w:pPr>
            <w:r w:rsidRPr="00A05BA5">
              <w:t>Description</w:t>
            </w:r>
          </w:p>
        </w:tc>
      </w:tr>
      <w:tr w:rsidR="00642AE4" w14:paraId="2D56BC36" w14:textId="77777777" w:rsidTr="00642AE4">
        <w:trPr>
          <w:trHeight w:val="1135"/>
        </w:trPr>
        <w:tc>
          <w:tcPr>
            <w:tcW w:w="1998" w:type="dxa"/>
          </w:tcPr>
          <w:p w14:paraId="72060B1C" w14:textId="77777777" w:rsidR="00642AE4" w:rsidRPr="00287082" w:rsidRDefault="00642AE4" w:rsidP="00642AE4">
            <w:pPr>
              <w:pStyle w:val="NoSpacing"/>
              <w:ind w:firstLine="0"/>
              <w:rPr>
                <w:sz w:val="30"/>
                <w:szCs w:val="30"/>
              </w:rPr>
            </w:pPr>
            <w:r w:rsidRPr="005E7F9C">
              <w:rPr>
                <w:sz w:val="30"/>
                <w:szCs w:val="30"/>
              </w:rPr>
              <w:t xml:space="preserve">cluster </w:t>
            </w:r>
          </w:p>
        </w:tc>
        <w:tc>
          <w:tcPr>
            <w:tcW w:w="7362" w:type="dxa"/>
          </w:tcPr>
          <w:p w14:paraId="6CE52203" w14:textId="77777777" w:rsidR="00642AE4" w:rsidRDefault="00642AE4" w:rsidP="00642AE4">
            <w:pPr>
              <w:pStyle w:val="NoSpacing"/>
              <w:ind w:firstLine="0"/>
            </w:pPr>
            <w:r>
              <w:t>This class set up the clusters which contains the cluster ID, number of cells in each cluster and the position of the cluster.</w:t>
            </w:r>
          </w:p>
        </w:tc>
      </w:tr>
      <w:tr w:rsidR="00642AE4" w14:paraId="4061D1E0" w14:textId="77777777" w:rsidTr="00642AE4">
        <w:tc>
          <w:tcPr>
            <w:tcW w:w="1998" w:type="dxa"/>
          </w:tcPr>
          <w:p w14:paraId="737F257A" w14:textId="77777777" w:rsidR="00642AE4" w:rsidRDefault="00642AE4" w:rsidP="00642AE4">
            <w:pPr>
              <w:pStyle w:val="NoSpacing"/>
              <w:tabs>
                <w:tab w:val="left" w:pos="1095"/>
              </w:tabs>
              <w:ind w:firstLine="0"/>
            </w:pPr>
            <w:r>
              <w:t>Cell</w:t>
            </w:r>
            <w:r>
              <w:tab/>
            </w:r>
          </w:p>
        </w:tc>
        <w:tc>
          <w:tcPr>
            <w:tcW w:w="7362" w:type="dxa"/>
          </w:tcPr>
          <w:p w14:paraId="6FCDAC8F" w14:textId="77777777" w:rsidR="00642AE4" w:rsidRDefault="00642AE4" w:rsidP="00642AE4">
            <w:pPr>
              <w:pStyle w:val="NoSpacing"/>
              <w:ind w:firstLine="0"/>
            </w:pPr>
            <w:r>
              <w:t>This class defined for each cell in the cluster and it contains the cell ID, type (Macro, Femto), position, maximum capacity, number of resources blocks and the maximum range of it.</w:t>
            </w:r>
          </w:p>
        </w:tc>
      </w:tr>
      <w:tr w:rsidR="00642AE4" w14:paraId="2ADB2E8F" w14:textId="77777777" w:rsidTr="00642AE4">
        <w:tc>
          <w:tcPr>
            <w:tcW w:w="1998" w:type="dxa"/>
          </w:tcPr>
          <w:p w14:paraId="03BD55D2" w14:textId="77777777" w:rsidR="00642AE4" w:rsidRDefault="00642AE4" w:rsidP="00642AE4">
            <w:pPr>
              <w:pStyle w:val="NoSpacing"/>
              <w:ind w:firstLine="0"/>
            </w:pPr>
            <w:r>
              <w:t>User</w:t>
            </w:r>
          </w:p>
        </w:tc>
        <w:tc>
          <w:tcPr>
            <w:tcW w:w="7362" w:type="dxa"/>
          </w:tcPr>
          <w:p w14:paraId="11920BCB" w14:textId="77777777" w:rsidR="00642AE4" w:rsidRDefault="00642AE4" w:rsidP="00642AE4">
            <w:pPr>
              <w:pStyle w:val="NoSpacing"/>
              <w:ind w:firstLine="0"/>
            </w:pPr>
            <w:r w:rsidRPr="00BC24BE">
              <w:t xml:space="preserve">This class contains the </w:t>
            </w:r>
            <w:r>
              <w:t>ID</w:t>
            </w:r>
            <w:r w:rsidRPr="00BC24BE">
              <w:t xml:space="preserve"> of the user and the coordinates of the user (X axis and the Y axis)</w:t>
            </w:r>
            <w:r>
              <w:t xml:space="preserve"> and the possible cells can connect to, Type (indication the type of cell that the user connect with), power received and the SINR.</w:t>
            </w:r>
          </w:p>
        </w:tc>
      </w:tr>
      <w:tr w:rsidR="00642AE4" w14:paraId="4008A6EB" w14:textId="77777777" w:rsidTr="00642AE4">
        <w:tc>
          <w:tcPr>
            <w:tcW w:w="1998" w:type="dxa"/>
          </w:tcPr>
          <w:p w14:paraId="3595E630" w14:textId="77777777" w:rsidR="00642AE4" w:rsidRDefault="00642AE4" w:rsidP="00642AE4">
            <w:pPr>
              <w:pStyle w:val="NoSpacing"/>
              <w:ind w:firstLine="0"/>
              <w:jc w:val="left"/>
            </w:pPr>
            <w:r>
              <w:lastRenderedPageBreak/>
              <w:t xml:space="preserve">SINR and Power calculation </w:t>
            </w:r>
          </w:p>
        </w:tc>
        <w:tc>
          <w:tcPr>
            <w:tcW w:w="7362" w:type="dxa"/>
          </w:tcPr>
          <w:p w14:paraId="52AC88CB" w14:textId="77777777" w:rsidR="00642AE4" w:rsidRDefault="00642AE4" w:rsidP="00642AE4">
            <w:pPr>
              <w:pStyle w:val="NoSpacing"/>
              <w:ind w:firstLine="0"/>
            </w:pPr>
            <w:r>
              <w:t xml:space="preserve">In this class we calculate the power received from each user depending on different parameters then the SINR that depends on the power received and, in this class, we assign each user to a BS depend on the optimization </w:t>
            </w:r>
            <w:r w:rsidRPr="0087651F">
              <w:t xml:space="preserve">technique </w:t>
            </w:r>
            <w:r>
              <w:t>used.</w:t>
            </w:r>
          </w:p>
        </w:tc>
      </w:tr>
      <w:tr w:rsidR="00642AE4" w14:paraId="530FED7C" w14:textId="77777777" w:rsidTr="00642AE4">
        <w:tc>
          <w:tcPr>
            <w:tcW w:w="1998" w:type="dxa"/>
          </w:tcPr>
          <w:p w14:paraId="26F850AD" w14:textId="77777777" w:rsidR="00642AE4" w:rsidRDefault="00642AE4" w:rsidP="00642AE4">
            <w:pPr>
              <w:pStyle w:val="NoSpacing"/>
              <w:ind w:firstLine="0"/>
            </w:pPr>
            <w:r>
              <w:t>Resources Blocks</w:t>
            </w:r>
          </w:p>
        </w:tc>
        <w:tc>
          <w:tcPr>
            <w:tcW w:w="7362" w:type="dxa"/>
          </w:tcPr>
          <w:p w14:paraId="1F3BC561" w14:textId="77777777" w:rsidR="00642AE4" w:rsidRDefault="00642AE4" w:rsidP="00642AE4">
            <w:pPr>
              <w:pStyle w:val="NoSpacing"/>
              <w:ind w:firstLine="0"/>
            </w:pPr>
            <w:r>
              <w:t>This class contains pool of resources blocks that distribute it to each cell.</w:t>
            </w:r>
          </w:p>
        </w:tc>
      </w:tr>
      <w:tr w:rsidR="00642AE4" w14:paraId="666D0E25" w14:textId="77777777" w:rsidTr="00642AE4">
        <w:tc>
          <w:tcPr>
            <w:tcW w:w="1998" w:type="dxa"/>
          </w:tcPr>
          <w:p w14:paraId="25168052" w14:textId="77777777" w:rsidR="00642AE4" w:rsidRDefault="00642AE4" w:rsidP="00642AE4">
            <w:pPr>
              <w:pStyle w:val="NoSpacing"/>
              <w:ind w:firstLine="0"/>
            </w:pPr>
            <w:r>
              <w:t xml:space="preserve">Draw Topology </w:t>
            </w:r>
          </w:p>
        </w:tc>
        <w:tc>
          <w:tcPr>
            <w:tcW w:w="7362" w:type="dxa"/>
          </w:tcPr>
          <w:p w14:paraId="6B458E32" w14:textId="77777777" w:rsidR="00642AE4" w:rsidRDefault="00642AE4" w:rsidP="00642AE4">
            <w:pPr>
              <w:pStyle w:val="NoSpacing"/>
              <w:ind w:firstLine="0"/>
            </w:pPr>
            <w:r>
              <w:t xml:space="preserve">In this class we draw the topology after the distribution of user depending on one of the optimization </w:t>
            </w:r>
            <w:r w:rsidRPr="0087651F">
              <w:t>technique</w:t>
            </w:r>
            <w:r>
              <w:t>s.</w:t>
            </w:r>
          </w:p>
        </w:tc>
      </w:tr>
      <w:tr w:rsidR="00642AE4" w14:paraId="2DF4109C" w14:textId="77777777" w:rsidTr="00642AE4">
        <w:tc>
          <w:tcPr>
            <w:tcW w:w="1998" w:type="dxa"/>
          </w:tcPr>
          <w:p w14:paraId="00C4968F" w14:textId="77777777" w:rsidR="00642AE4" w:rsidRDefault="00642AE4" w:rsidP="00642AE4">
            <w:pPr>
              <w:pStyle w:val="NoSpacing"/>
              <w:ind w:firstLine="0"/>
            </w:pPr>
            <w:r>
              <w:t xml:space="preserve">Total Throughput </w:t>
            </w:r>
          </w:p>
        </w:tc>
        <w:tc>
          <w:tcPr>
            <w:tcW w:w="7362" w:type="dxa"/>
          </w:tcPr>
          <w:p w14:paraId="10D09BC2" w14:textId="77777777" w:rsidR="00642AE4" w:rsidRDefault="00642AE4" w:rsidP="00642AE4">
            <w:pPr>
              <w:pStyle w:val="NoSpacing"/>
              <w:ind w:firstLine="0"/>
              <w:rPr>
                <w:rtl/>
                <w:lang w:bidi="ar-JO"/>
              </w:rPr>
            </w:pPr>
            <w:r>
              <w:t>In this class we determine the total throughput of the system to calculate the SE and EE.</w:t>
            </w:r>
          </w:p>
        </w:tc>
      </w:tr>
    </w:tbl>
    <w:p w14:paraId="7F6ECE51" w14:textId="5A188F37" w:rsidR="0089138F" w:rsidRDefault="0089138F" w:rsidP="00642AE4">
      <w:pPr>
        <w:pStyle w:val="Heading3"/>
      </w:pPr>
      <w:bookmarkStart w:id="145" w:name="_Ref514588711"/>
      <w:bookmarkStart w:id="146" w:name="_Toc514626274"/>
      <w:r w:rsidRPr="0089138F">
        <w:t>Simulation Parameters:</w:t>
      </w:r>
      <w:bookmarkEnd w:id="145"/>
      <w:bookmarkEnd w:id="146"/>
    </w:p>
    <w:p w14:paraId="04DF3195" w14:textId="705EA95F" w:rsidR="00642AE4" w:rsidRDefault="00642AE4" w:rsidP="00642AE4">
      <w:pPr>
        <w:pStyle w:val="NoSpacing"/>
      </w:pPr>
      <w:r w:rsidRPr="00685B8A">
        <w:t xml:space="preserve">In this section, we will check the validity of the results of our analysis through comparison of Game Theory simulation results and Genetic results. the simulation parameters we used are summarized as shown in </w:t>
      </w:r>
      <w:r>
        <w:fldChar w:fldCharType="begin"/>
      </w:r>
      <w:r>
        <w:instrText xml:space="preserve"> REF _Ref514581665 \h </w:instrText>
      </w:r>
      <w:r>
        <w:fldChar w:fldCharType="separate"/>
      </w:r>
      <w:r w:rsidR="00913F64">
        <w:t xml:space="preserve">Table </w:t>
      </w:r>
      <w:r w:rsidR="00913F64">
        <w:rPr>
          <w:noProof/>
          <w:cs/>
        </w:rPr>
        <w:t>‎</w:t>
      </w:r>
      <w:r w:rsidR="00913F64">
        <w:rPr>
          <w:noProof/>
        </w:rPr>
        <w:t>4</w:t>
      </w:r>
      <w:r w:rsidR="00913F64">
        <w:noBreakHyphen/>
      </w:r>
      <w:r w:rsidR="00913F64">
        <w:rPr>
          <w:noProof/>
        </w:rPr>
        <w:t>2</w:t>
      </w:r>
      <w:r>
        <w:fldChar w:fldCharType="end"/>
      </w:r>
      <w:r>
        <w:t>.</w:t>
      </w:r>
    </w:p>
    <w:p w14:paraId="6CE7AD8F" w14:textId="0020862B" w:rsidR="00642AE4" w:rsidRDefault="00642AE4" w:rsidP="00642AE4">
      <w:pPr>
        <w:pStyle w:val="Caption"/>
        <w:keepNext/>
      </w:pPr>
      <w:bookmarkStart w:id="147" w:name="_Ref514581665"/>
      <w:bookmarkStart w:id="148" w:name="_Toc514694668"/>
      <w:r>
        <w:t xml:space="preserve">Table </w:t>
      </w:r>
      <w:fldSimple w:instr=" STYLEREF 1 \s ">
        <w:r w:rsidR="00913F64">
          <w:rPr>
            <w:noProof/>
            <w:cs/>
          </w:rPr>
          <w:t>‎</w:t>
        </w:r>
        <w:r w:rsidR="00913F64">
          <w:rPr>
            <w:noProof/>
          </w:rPr>
          <w:t>4</w:t>
        </w:r>
      </w:fldSimple>
      <w:r w:rsidR="00203F67">
        <w:noBreakHyphen/>
      </w:r>
      <w:fldSimple w:instr=" SEQ Table \* ARABIC \s 1 ">
        <w:r w:rsidR="00913F64">
          <w:rPr>
            <w:noProof/>
          </w:rPr>
          <w:t>2</w:t>
        </w:r>
      </w:fldSimple>
      <w:bookmarkEnd w:id="147"/>
      <w:r>
        <w:t xml:space="preserve"> Parameters Values for Simulation</w:t>
      </w:r>
      <w:bookmarkEnd w:id="148"/>
    </w:p>
    <w:tbl>
      <w:tblPr>
        <w:tblStyle w:val="TableGrid"/>
        <w:tblW w:w="0" w:type="auto"/>
        <w:jc w:val="center"/>
        <w:tblLook w:val="04A0" w:firstRow="1" w:lastRow="0" w:firstColumn="1" w:lastColumn="0" w:noHBand="0" w:noVBand="1"/>
      </w:tblPr>
      <w:tblGrid>
        <w:gridCol w:w="3058"/>
        <w:gridCol w:w="3043"/>
        <w:gridCol w:w="3043"/>
      </w:tblGrid>
      <w:tr w:rsidR="00642AE4" w:rsidRPr="007A4B27" w14:paraId="0F08043C" w14:textId="77777777" w:rsidTr="00642AE4">
        <w:trPr>
          <w:jc w:val="center"/>
        </w:trPr>
        <w:tc>
          <w:tcPr>
            <w:tcW w:w="3116" w:type="dxa"/>
            <w:tcBorders>
              <w:left w:val="nil"/>
              <w:bottom w:val="single" w:sz="4" w:space="0" w:color="000000" w:themeColor="text1"/>
              <w:right w:val="nil"/>
            </w:tcBorders>
            <w:vAlign w:val="center"/>
          </w:tcPr>
          <w:p w14:paraId="7ABC1BF8" w14:textId="77777777" w:rsidR="00642AE4" w:rsidRPr="007A4B27" w:rsidRDefault="00642AE4" w:rsidP="00642AE4">
            <w:pPr>
              <w:jc w:val="center"/>
            </w:pPr>
            <w:r w:rsidRPr="007A4B27">
              <w:rPr>
                <w:rFonts w:ascii="MinionPro-Regular" w:hAnsi="MinionPro-Regular" w:cs="MinionPro-Regular"/>
              </w:rPr>
              <w:t>Parameters</w:t>
            </w:r>
          </w:p>
        </w:tc>
        <w:tc>
          <w:tcPr>
            <w:tcW w:w="3117" w:type="dxa"/>
            <w:tcBorders>
              <w:left w:val="nil"/>
              <w:bottom w:val="single" w:sz="4" w:space="0" w:color="000000" w:themeColor="text1"/>
              <w:right w:val="nil"/>
            </w:tcBorders>
            <w:vAlign w:val="center"/>
          </w:tcPr>
          <w:p w14:paraId="1D89FF98" w14:textId="5E1DEDD1" w:rsidR="00642AE4" w:rsidRPr="007A4B27" w:rsidRDefault="00642AE4" w:rsidP="00642AE4">
            <w:pPr>
              <w:jc w:val="center"/>
            </w:pPr>
            <w:r w:rsidRPr="007A4B27">
              <w:rPr>
                <w:rFonts w:ascii="MinionPro-Regular" w:hAnsi="MinionPro-Regular" w:cs="MinionPro-Regular"/>
              </w:rPr>
              <w:t>Notation</w:t>
            </w:r>
            <w:r>
              <w:rPr>
                <w:rFonts w:ascii="MinionPro-Regular" w:hAnsi="MinionPro-Regular" w:cs="MinionPro-Regular"/>
              </w:rPr>
              <w:t xml:space="preserve"> </w:t>
            </w:r>
          </w:p>
        </w:tc>
        <w:tc>
          <w:tcPr>
            <w:tcW w:w="3117" w:type="dxa"/>
            <w:tcBorders>
              <w:left w:val="nil"/>
              <w:bottom w:val="single" w:sz="4" w:space="0" w:color="000000" w:themeColor="text1"/>
              <w:right w:val="nil"/>
            </w:tcBorders>
            <w:vAlign w:val="center"/>
          </w:tcPr>
          <w:p w14:paraId="521F1F7E" w14:textId="77777777" w:rsidR="00642AE4" w:rsidRPr="007A4B27" w:rsidRDefault="00642AE4" w:rsidP="00642AE4">
            <w:pPr>
              <w:jc w:val="center"/>
            </w:pPr>
            <w:r w:rsidRPr="007A4B27">
              <w:rPr>
                <w:rFonts w:ascii="MinionPro-Regular" w:hAnsi="MinionPro-Regular" w:cs="MinionPro-Regular"/>
              </w:rPr>
              <w:t>Value</w:t>
            </w:r>
          </w:p>
        </w:tc>
      </w:tr>
      <w:tr w:rsidR="00642AE4" w:rsidRPr="007A4B27" w14:paraId="688B708C" w14:textId="77777777" w:rsidTr="00642AE4">
        <w:trPr>
          <w:jc w:val="center"/>
        </w:trPr>
        <w:tc>
          <w:tcPr>
            <w:tcW w:w="3116" w:type="dxa"/>
            <w:tcBorders>
              <w:left w:val="nil"/>
              <w:bottom w:val="nil"/>
              <w:right w:val="nil"/>
            </w:tcBorders>
            <w:vAlign w:val="center"/>
          </w:tcPr>
          <w:p w14:paraId="41973502" w14:textId="77777777" w:rsidR="00642AE4" w:rsidRPr="007A4B27" w:rsidRDefault="00642AE4" w:rsidP="00642AE4">
            <w:pPr>
              <w:jc w:val="center"/>
              <w:rPr>
                <w:rFonts w:ascii="MinionPro-Regular" w:hAnsi="MinionPro-Regular" w:cs="MinionPro-Regular"/>
              </w:rPr>
            </w:pPr>
            <w:r w:rsidRPr="007A4B27">
              <w:rPr>
                <w:rFonts w:ascii="MinionPro-Regular" w:hAnsi="MinionPro-Regular" w:cs="MinionPro-Regular"/>
              </w:rPr>
              <w:t>Area</w:t>
            </w:r>
          </w:p>
        </w:tc>
        <w:tc>
          <w:tcPr>
            <w:tcW w:w="3117" w:type="dxa"/>
            <w:tcBorders>
              <w:left w:val="nil"/>
              <w:bottom w:val="nil"/>
              <w:right w:val="nil"/>
            </w:tcBorders>
            <w:vAlign w:val="center"/>
          </w:tcPr>
          <w:p w14:paraId="60D964F1" w14:textId="77777777" w:rsidR="00642AE4" w:rsidRPr="007A4B27" w:rsidRDefault="00642AE4" w:rsidP="00642AE4">
            <w:pPr>
              <w:jc w:val="center"/>
              <w:rPr>
                <w:rFonts w:ascii="MinionPro-Regular" w:hAnsi="MinionPro-Regular" w:cs="MinionPro-Regular"/>
              </w:rPr>
            </w:pPr>
            <w:r w:rsidRPr="007A4B27">
              <w:rPr>
                <w:rFonts w:ascii="MinionPro-Regular" w:hAnsi="MinionPro-Regular" w:cs="MinionPro-Regular"/>
              </w:rPr>
              <w:t>A</w:t>
            </w:r>
          </w:p>
        </w:tc>
        <w:tc>
          <w:tcPr>
            <w:tcW w:w="3117" w:type="dxa"/>
            <w:tcBorders>
              <w:left w:val="nil"/>
              <w:bottom w:val="nil"/>
              <w:right w:val="nil"/>
            </w:tcBorders>
            <w:vAlign w:val="center"/>
          </w:tcPr>
          <w:p w14:paraId="0F025BE1" w14:textId="77777777" w:rsidR="00642AE4" w:rsidRPr="007A4B27" w:rsidRDefault="00642AE4" w:rsidP="00642AE4">
            <w:pPr>
              <w:jc w:val="center"/>
              <w:rPr>
                <w:rFonts w:ascii="MinionPro-Regular" w:hAnsi="MinionPro-Regular" w:cs="MinionPro-Regular"/>
              </w:rPr>
            </w:pPr>
            <w:r>
              <w:rPr>
                <w:rFonts w:ascii="MinionPro-Regular" w:hAnsi="MinionPro-Regular" w:cs="MinionPro-Regular"/>
              </w:rPr>
              <w:t>9</w:t>
            </w:r>
            <w:r w:rsidRPr="007A4B27">
              <w:rPr>
                <w:rFonts w:ascii="MinionPro-Regular" w:hAnsi="MinionPro-Regular" w:cs="MinionPro-Regular"/>
              </w:rPr>
              <w:t xml:space="preserve">0 </w:t>
            </w:r>
            <w:r w:rsidRPr="007A4B27">
              <w:rPr>
                <w:rFonts w:ascii="MinionMath-Regular" w:hAnsi="MinionMath-Regular" w:cs="MinionMath-Regular"/>
              </w:rPr>
              <w:t xml:space="preserve">× </w:t>
            </w:r>
            <w:r>
              <w:rPr>
                <w:rFonts w:ascii="MinionMath-Regular" w:hAnsi="MinionMath-Regular" w:cs="MinionMath-Regular"/>
              </w:rPr>
              <w:t>9</w:t>
            </w:r>
            <w:r w:rsidRPr="007A4B27">
              <w:rPr>
                <w:rFonts w:ascii="MinionPro-Regular" w:hAnsi="MinionPro-Regular" w:cs="MinionPro-Regular"/>
              </w:rPr>
              <w:t>0 m</w:t>
            </w:r>
            <w:r w:rsidRPr="007A4B27">
              <w:rPr>
                <w:rFonts w:ascii="MinionMath-Capt" w:hAnsi="MinionMath-Capt" w:cs="MinionMath-Capt"/>
              </w:rPr>
              <w:t>2</w:t>
            </w:r>
          </w:p>
        </w:tc>
      </w:tr>
      <w:tr w:rsidR="00642AE4" w:rsidRPr="007A4B27" w14:paraId="4BB2B000" w14:textId="77777777" w:rsidTr="00642AE4">
        <w:trPr>
          <w:jc w:val="center"/>
        </w:trPr>
        <w:tc>
          <w:tcPr>
            <w:tcW w:w="3116" w:type="dxa"/>
            <w:tcBorders>
              <w:top w:val="nil"/>
              <w:left w:val="nil"/>
              <w:bottom w:val="nil"/>
              <w:right w:val="nil"/>
            </w:tcBorders>
            <w:vAlign w:val="center"/>
          </w:tcPr>
          <w:p w14:paraId="48699256" w14:textId="77777777" w:rsidR="00642AE4" w:rsidRPr="007A4B27" w:rsidRDefault="00642AE4" w:rsidP="00642AE4">
            <w:pPr>
              <w:jc w:val="center"/>
              <w:rPr>
                <w:rFonts w:ascii="MinionPro-Regular" w:hAnsi="MinionPro-Regular" w:cs="MinionPro-Regular"/>
                <w:b/>
                <w:bCs/>
              </w:rPr>
            </w:pPr>
            <w:proofErr w:type="spellStart"/>
            <w:r w:rsidRPr="007A4B27">
              <w:rPr>
                <w:rFonts w:ascii="MinionPro-Regular" w:hAnsi="MinionPro-Regular" w:cs="MinionPro-Regular"/>
              </w:rPr>
              <w:t>mBS</w:t>
            </w:r>
            <w:proofErr w:type="spellEnd"/>
            <w:r w:rsidRPr="007A4B27">
              <w:rPr>
                <w:rFonts w:ascii="MinionPro-Regular" w:hAnsi="MinionPro-Regular" w:cs="MinionPro-Regular"/>
              </w:rPr>
              <w:t xml:space="preserve"> Radius</w:t>
            </w:r>
          </w:p>
        </w:tc>
        <w:tc>
          <w:tcPr>
            <w:tcW w:w="3117" w:type="dxa"/>
            <w:tcBorders>
              <w:top w:val="nil"/>
              <w:left w:val="nil"/>
              <w:bottom w:val="nil"/>
              <w:right w:val="nil"/>
            </w:tcBorders>
            <w:vAlign w:val="center"/>
          </w:tcPr>
          <w:p w14:paraId="151FC12A" w14:textId="77777777" w:rsidR="00642AE4" w:rsidRPr="007A4B27" w:rsidRDefault="002671D4" w:rsidP="00642AE4">
            <w:pPr>
              <w:jc w:val="center"/>
              <w:rPr>
                <w:rFonts w:ascii="MinionPro-Regular" w:hAnsi="MinionPro-Regular" w:cs="MinionPro-Regular"/>
              </w:rPr>
            </w:pPr>
            <m:oMathPara>
              <m:oMath>
                <m:sSub>
                  <m:sSubPr>
                    <m:ctrlPr>
                      <w:rPr>
                        <w:rFonts w:ascii="Cambria Math" w:hAnsi="Cambria Math" w:cs="MinionPro-Regular"/>
                        <w:i/>
                      </w:rPr>
                    </m:ctrlPr>
                  </m:sSubPr>
                  <m:e>
                    <m:r>
                      <w:rPr>
                        <w:rFonts w:ascii="Cambria Math" w:hAnsi="Cambria Math" w:cs="MinionPro-Regular"/>
                      </w:rPr>
                      <m:t>R</m:t>
                    </m:r>
                  </m:e>
                  <m:sub>
                    <m:r>
                      <w:rPr>
                        <w:rFonts w:ascii="Cambria Math" w:hAnsi="Cambria Math" w:cs="MinionPro-Regular"/>
                      </w:rPr>
                      <m:t>m</m:t>
                    </m:r>
                  </m:sub>
                </m:sSub>
              </m:oMath>
            </m:oMathPara>
          </w:p>
        </w:tc>
        <w:tc>
          <w:tcPr>
            <w:tcW w:w="3117" w:type="dxa"/>
            <w:tcBorders>
              <w:top w:val="nil"/>
              <w:left w:val="nil"/>
              <w:bottom w:val="nil"/>
              <w:right w:val="nil"/>
            </w:tcBorders>
            <w:vAlign w:val="center"/>
          </w:tcPr>
          <w:p w14:paraId="7E422C84" w14:textId="77777777" w:rsidR="00642AE4" w:rsidRPr="007A4B27" w:rsidRDefault="00642AE4" w:rsidP="00642AE4">
            <w:pPr>
              <w:jc w:val="center"/>
              <w:rPr>
                <w:rFonts w:ascii="MinionPro-Regular" w:hAnsi="MinionPro-Regular" w:cs="MinionPro-Regular"/>
              </w:rPr>
            </w:pPr>
            <w:r w:rsidRPr="007A4B27">
              <w:rPr>
                <w:rFonts w:ascii="MinionPro-Regular" w:hAnsi="MinionPro-Regular" w:cs="MinionPro-Regular"/>
              </w:rPr>
              <w:t>10Km</w:t>
            </w:r>
          </w:p>
        </w:tc>
      </w:tr>
      <w:tr w:rsidR="00642AE4" w:rsidRPr="007A4B27" w14:paraId="42C8DD81" w14:textId="77777777" w:rsidTr="00642AE4">
        <w:trPr>
          <w:jc w:val="center"/>
        </w:trPr>
        <w:tc>
          <w:tcPr>
            <w:tcW w:w="3116" w:type="dxa"/>
            <w:tcBorders>
              <w:top w:val="nil"/>
              <w:left w:val="nil"/>
              <w:bottom w:val="nil"/>
              <w:right w:val="nil"/>
            </w:tcBorders>
            <w:vAlign w:val="center"/>
          </w:tcPr>
          <w:p w14:paraId="2116C725" w14:textId="77777777" w:rsidR="00642AE4" w:rsidRPr="007A4B27" w:rsidRDefault="00642AE4" w:rsidP="00642AE4">
            <w:pPr>
              <w:jc w:val="center"/>
              <w:rPr>
                <w:rFonts w:ascii="MinionPro-Regular" w:hAnsi="MinionPro-Regular" w:cs="MinionPro-Regular"/>
              </w:rPr>
            </w:pPr>
            <w:proofErr w:type="spellStart"/>
            <w:r w:rsidRPr="007A4B27">
              <w:rPr>
                <w:rFonts w:ascii="MinionPro-Regular" w:hAnsi="MinionPro-Regular" w:cs="MinionPro-Regular"/>
              </w:rPr>
              <w:t>fBS</w:t>
            </w:r>
            <w:proofErr w:type="spellEnd"/>
            <w:r w:rsidRPr="007A4B27">
              <w:rPr>
                <w:rFonts w:ascii="MinionPro-Regular" w:hAnsi="MinionPro-Regular" w:cs="MinionPro-Regular"/>
              </w:rPr>
              <w:t xml:space="preserve"> Radius</w:t>
            </w:r>
          </w:p>
        </w:tc>
        <w:tc>
          <w:tcPr>
            <w:tcW w:w="3117" w:type="dxa"/>
            <w:tcBorders>
              <w:top w:val="nil"/>
              <w:left w:val="nil"/>
              <w:bottom w:val="nil"/>
              <w:right w:val="nil"/>
            </w:tcBorders>
            <w:vAlign w:val="center"/>
          </w:tcPr>
          <w:p w14:paraId="01E29370" w14:textId="77777777" w:rsidR="00642AE4" w:rsidRPr="007A4B27" w:rsidRDefault="002671D4" w:rsidP="00642AE4">
            <w:pPr>
              <w:jc w:val="center"/>
              <w:rPr>
                <w:rFonts w:ascii="MinionPro-Regular" w:hAnsi="MinionPro-Regular" w:cs="MinionPro-Regular"/>
              </w:rPr>
            </w:pPr>
            <m:oMathPara>
              <m:oMath>
                <m:sSub>
                  <m:sSubPr>
                    <m:ctrlPr>
                      <w:rPr>
                        <w:rFonts w:ascii="Cambria Math" w:hAnsi="Cambria Math" w:cs="MinionPro-Regular"/>
                        <w:i/>
                      </w:rPr>
                    </m:ctrlPr>
                  </m:sSubPr>
                  <m:e>
                    <m:r>
                      <w:rPr>
                        <w:rFonts w:ascii="Cambria Math" w:hAnsi="Cambria Math" w:cs="MinionPro-Regular"/>
                      </w:rPr>
                      <m:t>R</m:t>
                    </m:r>
                  </m:e>
                  <m:sub>
                    <m:r>
                      <w:rPr>
                        <w:rFonts w:ascii="Cambria Math" w:hAnsi="Cambria Math" w:cs="MinionPro-Regular"/>
                      </w:rPr>
                      <m:t>f</m:t>
                    </m:r>
                  </m:sub>
                </m:sSub>
              </m:oMath>
            </m:oMathPara>
          </w:p>
        </w:tc>
        <w:tc>
          <w:tcPr>
            <w:tcW w:w="3117" w:type="dxa"/>
            <w:tcBorders>
              <w:top w:val="nil"/>
              <w:left w:val="nil"/>
              <w:bottom w:val="nil"/>
              <w:right w:val="nil"/>
            </w:tcBorders>
            <w:vAlign w:val="center"/>
          </w:tcPr>
          <w:p w14:paraId="6C3EDD9E" w14:textId="77777777" w:rsidR="00642AE4" w:rsidRPr="007A4B27" w:rsidRDefault="00642AE4" w:rsidP="00642AE4">
            <w:pPr>
              <w:jc w:val="center"/>
              <w:rPr>
                <w:rFonts w:ascii="MinionPro-Regular" w:hAnsi="MinionPro-Regular" w:cs="MinionPro-Regular"/>
              </w:rPr>
            </w:pPr>
            <w:r w:rsidRPr="007A4B27">
              <w:rPr>
                <w:rFonts w:ascii="MinionPro-Regular" w:hAnsi="MinionPro-Regular" w:cs="MinionPro-Regular"/>
              </w:rPr>
              <w:t>500m</w:t>
            </w:r>
          </w:p>
        </w:tc>
      </w:tr>
      <w:tr w:rsidR="00642AE4" w:rsidRPr="007A4B27" w14:paraId="5D344243" w14:textId="77777777" w:rsidTr="00642AE4">
        <w:trPr>
          <w:jc w:val="center"/>
        </w:trPr>
        <w:tc>
          <w:tcPr>
            <w:tcW w:w="3116" w:type="dxa"/>
            <w:tcBorders>
              <w:top w:val="nil"/>
              <w:left w:val="nil"/>
              <w:bottom w:val="nil"/>
              <w:right w:val="nil"/>
            </w:tcBorders>
            <w:vAlign w:val="center"/>
          </w:tcPr>
          <w:p w14:paraId="2EE66605" w14:textId="77777777" w:rsidR="00642AE4" w:rsidRPr="007A4B27" w:rsidRDefault="00642AE4" w:rsidP="00642AE4">
            <w:pPr>
              <w:jc w:val="center"/>
              <w:rPr>
                <w:rFonts w:ascii="MinionPro-Regular" w:hAnsi="MinionPro-Regular" w:cs="MinionPro-Regular"/>
              </w:rPr>
            </w:pPr>
            <w:r w:rsidRPr="007A4B27">
              <w:rPr>
                <w:rFonts w:ascii="MinionPro-Regular" w:hAnsi="MinionPro-Regular" w:cs="MinionPro-Regular"/>
              </w:rPr>
              <w:t>Total bandwidth</w:t>
            </w:r>
          </w:p>
        </w:tc>
        <w:tc>
          <w:tcPr>
            <w:tcW w:w="3117" w:type="dxa"/>
            <w:tcBorders>
              <w:top w:val="nil"/>
              <w:left w:val="nil"/>
              <w:bottom w:val="nil"/>
              <w:right w:val="nil"/>
            </w:tcBorders>
            <w:vAlign w:val="center"/>
          </w:tcPr>
          <w:p w14:paraId="57E4A495" w14:textId="77777777" w:rsidR="00642AE4" w:rsidRPr="007A4B27" w:rsidRDefault="00642AE4" w:rsidP="00642AE4">
            <w:pPr>
              <w:jc w:val="center"/>
              <w:rPr>
                <w:rFonts w:ascii="MinionPro-Regular" w:hAnsi="MinionPro-Regular" w:cs="MinionPro-Regular"/>
              </w:rPr>
            </w:pPr>
            <m:oMathPara>
              <m:oMath>
                <m:r>
                  <w:rPr>
                    <w:rFonts w:ascii="Cambria Math" w:hAnsi="Cambria Math" w:cs="MinionPro-Regular"/>
                  </w:rPr>
                  <m:t>B</m:t>
                </m:r>
              </m:oMath>
            </m:oMathPara>
          </w:p>
        </w:tc>
        <w:tc>
          <w:tcPr>
            <w:tcW w:w="3117" w:type="dxa"/>
            <w:tcBorders>
              <w:top w:val="nil"/>
              <w:left w:val="nil"/>
              <w:bottom w:val="nil"/>
              <w:right w:val="nil"/>
            </w:tcBorders>
            <w:vAlign w:val="center"/>
          </w:tcPr>
          <w:p w14:paraId="798ACF01" w14:textId="77777777" w:rsidR="00642AE4" w:rsidRPr="007A4B27" w:rsidRDefault="00642AE4" w:rsidP="00642AE4">
            <w:pPr>
              <w:jc w:val="center"/>
              <w:rPr>
                <w:rFonts w:ascii="MinionPro-Regular" w:hAnsi="MinionPro-Regular" w:cs="MinionPro-Regular"/>
              </w:rPr>
            </w:pPr>
            <w:r w:rsidRPr="007A4B27">
              <w:rPr>
                <w:rFonts w:ascii="MinionPro-Regular" w:hAnsi="MinionPro-Regular" w:cs="MinionPro-Regular"/>
              </w:rPr>
              <w:t>10</w:t>
            </w:r>
            <w:r>
              <w:rPr>
                <w:rFonts w:ascii="MinionPro-Regular" w:hAnsi="MinionPro-Regular" w:cs="MinionPro-Regular"/>
              </w:rPr>
              <w:t>0</w:t>
            </w:r>
            <w:r w:rsidRPr="007A4B27">
              <w:rPr>
                <w:rFonts w:ascii="MinionPro-Regular" w:hAnsi="MinionPro-Regular" w:cs="MinionPro-Regular"/>
              </w:rPr>
              <w:t>MHz</w:t>
            </w:r>
          </w:p>
        </w:tc>
      </w:tr>
      <w:tr w:rsidR="00642AE4" w:rsidRPr="007A4B27" w14:paraId="4D552152" w14:textId="77777777" w:rsidTr="00642AE4">
        <w:trPr>
          <w:jc w:val="center"/>
        </w:trPr>
        <w:tc>
          <w:tcPr>
            <w:tcW w:w="3116" w:type="dxa"/>
            <w:tcBorders>
              <w:top w:val="nil"/>
              <w:left w:val="nil"/>
              <w:bottom w:val="nil"/>
              <w:right w:val="nil"/>
            </w:tcBorders>
            <w:vAlign w:val="center"/>
          </w:tcPr>
          <w:p w14:paraId="38DEE992" w14:textId="77777777" w:rsidR="00642AE4" w:rsidRPr="007A4B27" w:rsidRDefault="00642AE4" w:rsidP="00642AE4">
            <w:pPr>
              <w:jc w:val="center"/>
              <w:rPr>
                <w:rFonts w:ascii="MinionPro-Regular" w:hAnsi="MinionPro-Regular" w:cs="MinionPro-Regular"/>
              </w:rPr>
            </w:pPr>
            <w:r w:rsidRPr="007A4B27">
              <w:rPr>
                <w:rFonts w:ascii="MinionPro-Regular" w:hAnsi="MinionPro-Regular" w:cs="MinionPro-Regular"/>
              </w:rPr>
              <w:t>Noise power</w:t>
            </w:r>
          </w:p>
        </w:tc>
        <w:tc>
          <w:tcPr>
            <w:tcW w:w="3117" w:type="dxa"/>
            <w:tcBorders>
              <w:top w:val="nil"/>
              <w:left w:val="nil"/>
              <w:bottom w:val="nil"/>
              <w:right w:val="nil"/>
            </w:tcBorders>
            <w:vAlign w:val="center"/>
          </w:tcPr>
          <w:p w14:paraId="5AB348B9" w14:textId="77777777" w:rsidR="00642AE4" w:rsidRPr="007A4B27" w:rsidRDefault="00642AE4" w:rsidP="00642AE4">
            <w:pPr>
              <w:jc w:val="center"/>
              <w:rPr>
                <w:rFonts w:ascii="MinionPro-Regular" w:hAnsi="MinionPro-Regular" w:cs="MinionPro-Regular"/>
              </w:rPr>
            </w:pPr>
            <m:oMathPara>
              <m:oMath>
                <m:r>
                  <w:rPr>
                    <w:rFonts w:ascii="Cambria Math" w:hAnsi="Cambria Math" w:cs="Arial"/>
                  </w:rPr>
                  <m:t>Ñ</m:t>
                </m:r>
              </m:oMath>
            </m:oMathPara>
          </w:p>
        </w:tc>
        <w:tc>
          <w:tcPr>
            <w:tcW w:w="3117" w:type="dxa"/>
            <w:tcBorders>
              <w:top w:val="nil"/>
              <w:left w:val="nil"/>
              <w:bottom w:val="nil"/>
              <w:right w:val="nil"/>
            </w:tcBorders>
            <w:vAlign w:val="center"/>
          </w:tcPr>
          <w:p w14:paraId="2AF9D460" w14:textId="77777777" w:rsidR="00642AE4" w:rsidRPr="007A4B27" w:rsidRDefault="00642AE4" w:rsidP="00642AE4">
            <w:pPr>
              <w:jc w:val="center"/>
              <w:rPr>
                <w:rFonts w:ascii="MinionPro-Regular" w:hAnsi="MinionPro-Regular" w:cs="MinionPro-Regular"/>
              </w:rPr>
            </w:pPr>
            <w:r w:rsidRPr="007A4B27">
              <w:rPr>
                <w:rFonts w:ascii="MinionMath-Regular" w:hAnsi="MinionMath-Regular" w:cs="MinionMath-Regular"/>
              </w:rPr>
              <w:t>−</w:t>
            </w:r>
            <w:r w:rsidRPr="007A4B27">
              <w:rPr>
                <w:rFonts w:ascii="MinionPro-Regular" w:hAnsi="MinionPro-Regular" w:cs="MinionPro-Regular"/>
              </w:rPr>
              <w:t>120 dBm</w:t>
            </w:r>
          </w:p>
        </w:tc>
      </w:tr>
      <w:tr w:rsidR="00642AE4" w:rsidRPr="007A4B27" w14:paraId="5117457E" w14:textId="77777777" w:rsidTr="00642AE4">
        <w:trPr>
          <w:jc w:val="center"/>
        </w:trPr>
        <w:tc>
          <w:tcPr>
            <w:tcW w:w="3116" w:type="dxa"/>
            <w:tcBorders>
              <w:top w:val="nil"/>
              <w:left w:val="nil"/>
              <w:bottom w:val="nil"/>
              <w:right w:val="nil"/>
            </w:tcBorders>
            <w:vAlign w:val="center"/>
          </w:tcPr>
          <w:p w14:paraId="55EC1457" w14:textId="77777777" w:rsidR="00642AE4" w:rsidRPr="007A4B27" w:rsidRDefault="00642AE4" w:rsidP="00642AE4">
            <w:pPr>
              <w:jc w:val="center"/>
              <w:rPr>
                <w:rFonts w:ascii="MinionPro-Regular" w:hAnsi="MinionPro-Regular" w:cs="MinionPro-Regular"/>
              </w:rPr>
            </w:pPr>
            <w:r w:rsidRPr="007A4B27">
              <w:rPr>
                <w:rFonts w:ascii="MinionPro-Regular" w:hAnsi="MinionPro-Regular" w:cs="MinionPro-Regular"/>
              </w:rPr>
              <w:t>Path loss exponent</w:t>
            </w:r>
          </w:p>
        </w:tc>
        <w:tc>
          <w:tcPr>
            <w:tcW w:w="3117" w:type="dxa"/>
            <w:tcBorders>
              <w:top w:val="nil"/>
              <w:left w:val="nil"/>
              <w:bottom w:val="nil"/>
              <w:right w:val="nil"/>
            </w:tcBorders>
            <w:vAlign w:val="center"/>
          </w:tcPr>
          <w:p w14:paraId="5CD5275E" w14:textId="77777777" w:rsidR="00642AE4" w:rsidRPr="007A4B27" w:rsidRDefault="00642AE4" w:rsidP="00642AE4">
            <w:pPr>
              <w:jc w:val="center"/>
              <w:rPr>
                <w:rFonts w:ascii="MinionPro-Regular" w:hAnsi="MinionPro-Regular" w:cs="MinionPro-Regular"/>
              </w:rPr>
            </w:pPr>
            <m:oMathPara>
              <m:oMath>
                <m:r>
                  <w:rPr>
                    <w:rFonts w:ascii="Cambria Math" w:hAnsi="Cambria Math" w:cs="Arial"/>
                    <w:vertAlign w:val="superscript"/>
                  </w:rPr>
                  <m:t>α</m:t>
                </m:r>
              </m:oMath>
            </m:oMathPara>
          </w:p>
        </w:tc>
        <w:tc>
          <w:tcPr>
            <w:tcW w:w="3117" w:type="dxa"/>
            <w:tcBorders>
              <w:top w:val="nil"/>
              <w:left w:val="nil"/>
              <w:bottom w:val="nil"/>
              <w:right w:val="nil"/>
            </w:tcBorders>
            <w:vAlign w:val="center"/>
          </w:tcPr>
          <w:p w14:paraId="78543236" w14:textId="77777777" w:rsidR="00642AE4" w:rsidRPr="007A4B27" w:rsidRDefault="00642AE4" w:rsidP="00642AE4">
            <w:pPr>
              <w:jc w:val="center"/>
              <w:rPr>
                <w:rFonts w:ascii="MinionPro-Regular" w:hAnsi="MinionPro-Regular" w:cs="MinionPro-Regular"/>
              </w:rPr>
            </w:pPr>
            <w:r>
              <w:rPr>
                <w:rFonts w:ascii="MinionPro-Regular" w:hAnsi="MinionPro-Regular" w:cs="MinionPro-Regular"/>
              </w:rPr>
              <w:t>2</w:t>
            </w:r>
          </w:p>
        </w:tc>
      </w:tr>
      <w:tr w:rsidR="00642AE4" w:rsidRPr="007A4B27" w14:paraId="47D5C24C" w14:textId="77777777" w:rsidTr="00642AE4">
        <w:trPr>
          <w:jc w:val="center"/>
        </w:trPr>
        <w:tc>
          <w:tcPr>
            <w:tcW w:w="3116" w:type="dxa"/>
            <w:tcBorders>
              <w:top w:val="nil"/>
              <w:left w:val="nil"/>
              <w:bottom w:val="nil"/>
              <w:right w:val="nil"/>
            </w:tcBorders>
            <w:vAlign w:val="center"/>
          </w:tcPr>
          <w:p w14:paraId="04D1C0A1" w14:textId="77777777" w:rsidR="00642AE4" w:rsidRPr="007A4B27" w:rsidRDefault="00642AE4" w:rsidP="00642AE4">
            <w:pPr>
              <w:jc w:val="center"/>
              <w:rPr>
                <w:rFonts w:ascii="MinionPro-Regular" w:hAnsi="MinionPro-Regular" w:cs="MinionPro-Regular"/>
              </w:rPr>
            </w:pPr>
            <w:proofErr w:type="spellStart"/>
            <w:r w:rsidRPr="007A4B27">
              <w:rPr>
                <w:rFonts w:ascii="MinionPro-Regular" w:hAnsi="MinionPro-Regular" w:cs="MinionPro-Regular"/>
              </w:rPr>
              <w:t>mBS</w:t>
            </w:r>
            <w:proofErr w:type="spellEnd"/>
            <w:r w:rsidRPr="007A4B27">
              <w:rPr>
                <w:rFonts w:ascii="MinionPro-Regular" w:hAnsi="MinionPro-Regular" w:cs="MinionPro-Regular"/>
              </w:rPr>
              <w:t xml:space="preserve"> transmit power</w:t>
            </w:r>
          </w:p>
        </w:tc>
        <w:tc>
          <w:tcPr>
            <w:tcW w:w="3117" w:type="dxa"/>
            <w:tcBorders>
              <w:top w:val="nil"/>
              <w:left w:val="nil"/>
              <w:bottom w:val="nil"/>
              <w:right w:val="nil"/>
            </w:tcBorders>
            <w:vAlign w:val="center"/>
          </w:tcPr>
          <w:p w14:paraId="7DD78965" w14:textId="77777777" w:rsidR="00642AE4" w:rsidRPr="007A4B27" w:rsidRDefault="002671D4" w:rsidP="00642AE4">
            <w:pPr>
              <w:jc w:val="center"/>
              <w:rPr>
                <w:rFonts w:ascii="MinionPro-Regular" w:hAnsi="MinionPro-Regular" w:cs="MinionPro-Regular"/>
              </w:rPr>
            </w:pPr>
            <m:oMathPara>
              <m:oMath>
                <m:sSub>
                  <m:sSubPr>
                    <m:ctrlPr>
                      <w:rPr>
                        <w:rFonts w:ascii="Cambria Math" w:hAnsi="Cambria Math" w:cs="MinionPro-Regular"/>
                        <w:i/>
                      </w:rPr>
                    </m:ctrlPr>
                  </m:sSubPr>
                  <m:e>
                    <m:r>
                      <w:rPr>
                        <w:rFonts w:ascii="Cambria Math" w:hAnsi="Cambria Math" w:cs="MinionPro-Regular"/>
                      </w:rPr>
                      <m:t>P</m:t>
                    </m:r>
                  </m:e>
                  <m:sub>
                    <m:r>
                      <w:rPr>
                        <w:rFonts w:ascii="Cambria Math" w:hAnsi="Cambria Math" w:cs="MinionPro-Regular"/>
                      </w:rPr>
                      <m:t>m</m:t>
                    </m:r>
                  </m:sub>
                </m:sSub>
              </m:oMath>
            </m:oMathPara>
          </w:p>
        </w:tc>
        <w:tc>
          <w:tcPr>
            <w:tcW w:w="3117" w:type="dxa"/>
            <w:tcBorders>
              <w:top w:val="nil"/>
              <w:left w:val="nil"/>
              <w:bottom w:val="nil"/>
              <w:right w:val="nil"/>
            </w:tcBorders>
            <w:vAlign w:val="center"/>
          </w:tcPr>
          <w:p w14:paraId="50BEEEA3" w14:textId="77777777" w:rsidR="00642AE4" w:rsidRPr="007A4B27" w:rsidRDefault="00642AE4" w:rsidP="00642AE4">
            <w:pPr>
              <w:jc w:val="center"/>
              <w:rPr>
                <w:rFonts w:ascii="MinionPro-Regular" w:hAnsi="MinionPro-Regular" w:cs="MinionPro-Regular"/>
              </w:rPr>
            </w:pPr>
            <w:r>
              <w:rPr>
                <w:rFonts w:ascii="MinionPro-Regular" w:hAnsi="MinionPro-Regular" w:cs="MinionPro-Regular"/>
              </w:rPr>
              <w:t>4</w:t>
            </w:r>
            <w:r w:rsidRPr="007A4B27">
              <w:rPr>
                <w:rFonts w:ascii="MinionPro-Regular" w:hAnsi="MinionPro-Regular" w:cs="MinionPro-Regular"/>
              </w:rPr>
              <w:t>0W</w:t>
            </w:r>
          </w:p>
        </w:tc>
      </w:tr>
      <w:tr w:rsidR="00642AE4" w:rsidRPr="007A4B27" w14:paraId="0DA20CD5" w14:textId="77777777" w:rsidTr="00642AE4">
        <w:trPr>
          <w:jc w:val="center"/>
        </w:trPr>
        <w:tc>
          <w:tcPr>
            <w:tcW w:w="3116" w:type="dxa"/>
            <w:tcBorders>
              <w:top w:val="nil"/>
              <w:left w:val="nil"/>
              <w:bottom w:val="nil"/>
              <w:right w:val="nil"/>
            </w:tcBorders>
            <w:vAlign w:val="center"/>
          </w:tcPr>
          <w:p w14:paraId="6E8BCAB4" w14:textId="77777777" w:rsidR="00642AE4" w:rsidRPr="007A4B27" w:rsidRDefault="00642AE4" w:rsidP="00642AE4">
            <w:pPr>
              <w:jc w:val="center"/>
              <w:rPr>
                <w:rFonts w:ascii="MinionPro-Regular" w:hAnsi="MinionPro-Regular" w:cs="MinionPro-Regular"/>
              </w:rPr>
            </w:pPr>
            <w:proofErr w:type="spellStart"/>
            <w:r w:rsidRPr="007A4B27">
              <w:rPr>
                <w:rFonts w:ascii="MinionPro-Regular" w:hAnsi="MinionPro-Regular" w:cs="MinionPro-Regular"/>
              </w:rPr>
              <w:t>fBS</w:t>
            </w:r>
            <w:proofErr w:type="spellEnd"/>
            <w:r w:rsidRPr="007A4B27">
              <w:rPr>
                <w:rFonts w:ascii="MinionPro-Regular" w:hAnsi="MinionPro-Regular" w:cs="MinionPro-Regular"/>
              </w:rPr>
              <w:t xml:space="preserve"> transmit power</w:t>
            </w:r>
          </w:p>
        </w:tc>
        <w:tc>
          <w:tcPr>
            <w:tcW w:w="3117" w:type="dxa"/>
            <w:tcBorders>
              <w:top w:val="nil"/>
              <w:left w:val="nil"/>
              <w:bottom w:val="nil"/>
              <w:right w:val="nil"/>
            </w:tcBorders>
            <w:vAlign w:val="center"/>
          </w:tcPr>
          <w:p w14:paraId="03EC4737" w14:textId="77777777" w:rsidR="00642AE4" w:rsidRPr="007A4B27" w:rsidRDefault="002671D4" w:rsidP="00642AE4">
            <w:pPr>
              <w:jc w:val="center"/>
              <w:rPr>
                <w:rFonts w:ascii="MinionPro-Regular" w:hAnsi="MinionPro-Regular" w:cs="MinionPro-Regular"/>
              </w:rPr>
            </w:pPr>
            <m:oMathPara>
              <m:oMath>
                <m:sSub>
                  <m:sSubPr>
                    <m:ctrlPr>
                      <w:rPr>
                        <w:rFonts w:ascii="Cambria Math" w:hAnsi="Cambria Math" w:cs="MinionPro-Regular"/>
                        <w:i/>
                      </w:rPr>
                    </m:ctrlPr>
                  </m:sSubPr>
                  <m:e>
                    <m:r>
                      <w:rPr>
                        <w:rFonts w:ascii="Cambria Math" w:hAnsi="Cambria Math" w:cs="MinionPro-Regular"/>
                      </w:rPr>
                      <m:t>P</m:t>
                    </m:r>
                  </m:e>
                  <m:sub>
                    <m:r>
                      <w:rPr>
                        <w:rFonts w:ascii="Cambria Math" w:hAnsi="Cambria Math" w:cs="MinionPro-Regular"/>
                      </w:rPr>
                      <m:t>f</m:t>
                    </m:r>
                  </m:sub>
                </m:sSub>
              </m:oMath>
            </m:oMathPara>
          </w:p>
        </w:tc>
        <w:tc>
          <w:tcPr>
            <w:tcW w:w="3117" w:type="dxa"/>
            <w:tcBorders>
              <w:top w:val="nil"/>
              <w:left w:val="nil"/>
              <w:bottom w:val="nil"/>
              <w:right w:val="nil"/>
            </w:tcBorders>
            <w:vAlign w:val="center"/>
          </w:tcPr>
          <w:p w14:paraId="1A74CB25" w14:textId="77777777" w:rsidR="00642AE4" w:rsidRPr="007A4B27" w:rsidRDefault="00642AE4" w:rsidP="00642AE4">
            <w:pPr>
              <w:jc w:val="center"/>
              <w:rPr>
                <w:rFonts w:ascii="MinionPro-Regular" w:hAnsi="MinionPro-Regular" w:cs="MinionPro-Regular"/>
              </w:rPr>
            </w:pPr>
            <w:r>
              <w:rPr>
                <w:rFonts w:ascii="MinionPro-Regular" w:hAnsi="MinionPro-Regular" w:cs="MinionPro-Regular"/>
              </w:rPr>
              <w:t>0.1</w:t>
            </w:r>
            <w:r w:rsidRPr="007A4B27">
              <w:rPr>
                <w:rFonts w:ascii="MinionPro-Regular" w:hAnsi="MinionPro-Regular" w:cs="MinionPro-Regular"/>
              </w:rPr>
              <w:t>W</w:t>
            </w:r>
          </w:p>
        </w:tc>
      </w:tr>
      <w:tr w:rsidR="00642AE4" w:rsidRPr="007A4B27" w14:paraId="50A592FC" w14:textId="77777777" w:rsidTr="00642AE4">
        <w:trPr>
          <w:jc w:val="center"/>
        </w:trPr>
        <w:tc>
          <w:tcPr>
            <w:tcW w:w="3116" w:type="dxa"/>
            <w:tcBorders>
              <w:top w:val="nil"/>
              <w:left w:val="nil"/>
              <w:bottom w:val="nil"/>
              <w:right w:val="nil"/>
            </w:tcBorders>
            <w:vAlign w:val="center"/>
          </w:tcPr>
          <w:p w14:paraId="1CD2F84F" w14:textId="77777777" w:rsidR="00642AE4" w:rsidRPr="007A4B27" w:rsidRDefault="00642AE4" w:rsidP="00642AE4">
            <w:pPr>
              <w:jc w:val="center"/>
              <w:rPr>
                <w:rFonts w:ascii="MinionPro-Regular" w:hAnsi="MinionPro-Regular" w:cs="MinionPro-Regular"/>
              </w:rPr>
            </w:pPr>
            <w:proofErr w:type="spellStart"/>
            <w:r w:rsidRPr="007A4B27">
              <w:rPr>
                <w:rFonts w:ascii="MinionPro-Regular" w:hAnsi="MinionPro-Regular" w:cs="MinionPro-Regular"/>
              </w:rPr>
              <w:t>mBS</w:t>
            </w:r>
            <w:proofErr w:type="spellEnd"/>
            <w:r w:rsidRPr="007A4B27">
              <w:rPr>
                <w:rFonts w:ascii="MinionPro-Regular" w:hAnsi="MinionPro-Regular" w:cs="MinionPro-Regular"/>
              </w:rPr>
              <w:t xml:space="preserve"> static power consumption</w:t>
            </w:r>
          </w:p>
        </w:tc>
        <w:tc>
          <w:tcPr>
            <w:tcW w:w="3117" w:type="dxa"/>
            <w:tcBorders>
              <w:top w:val="nil"/>
              <w:left w:val="nil"/>
              <w:bottom w:val="nil"/>
              <w:right w:val="nil"/>
            </w:tcBorders>
            <w:vAlign w:val="center"/>
          </w:tcPr>
          <w:p w14:paraId="648CB9A0" w14:textId="77777777" w:rsidR="00642AE4" w:rsidRPr="007A4B27" w:rsidRDefault="002671D4" w:rsidP="00642AE4">
            <w:pPr>
              <w:jc w:val="center"/>
              <w:rPr>
                <w:rFonts w:ascii="MinionPro-Regular" w:hAnsi="MinionPro-Regular" w:cs="MinionPro-Regular"/>
              </w:rPr>
            </w:pPr>
            <m:oMathPara>
              <m:oMath>
                <m:sSub>
                  <m:sSubPr>
                    <m:ctrlPr>
                      <w:rPr>
                        <w:rFonts w:ascii="Cambria Math" w:hAnsi="Cambria Math"/>
                        <w:i/>
                      </w:rPr>
                    </m:ctrlPr>
                  </m:sSubPr>
                  <m:e>
                    <m:r>
                      <w:rPr>
                        <w:rFonts w:ascii="Cambria Math" w:hAnsi="Cambria Math"/>
                      </w:rPr>
                      <m:t>O</m:t>
                    </m:r>
                  </m:e>
                  <m:sub>
                    <m:r>
                      <w:rPr>
                        <w:rFonts w:ascii="Cambria Math" w:hAnsi="Cambria Math"/>
                        <w:vertAlign w:val="subscript"/>
                      </w:rPr>
                      <m:t>m</m:t>
                    </m:r>
                  </m:sub>
                </m:sSub>
              </m:oMath>
            </m:oMathPara>
          </w:p>
        </w:tc>
        <w:tc>
          <w:tcPr>
            <w:tcW w:w="3117" w:type="dxa"/>
            <w:tcBorders>
              <w:top w:val="nil"/>
              <w:left w:val="nil"/>
              <w:bottom w:val="nil"/>
              <w:right w:val="nil"/>
            </w:tcBorders>
            <w:vAlign w:val="center"/>
          </w:tcPr>
          <w:p w14:paraId="05BA218B" w14:textId="77777777" w:rsidR="00642AE4" w:rsidRPr="007A4B27" w:rsidRDefault="00642AE4" w:rsidP="00642AE4">
            <w:pPr>
              <w:jc w:val="center"/>
              <w:rPr>
                <w:rFonts w:ascii="MinionPro-Regular" w:hAnsi="MinionPro-Regular" w:cs="MinionPro-Regular"/>
              </w:rPr>
            </w:pPr>
            <w:r w:rsidRPr="007A4B27">
              <w:rPr>
                <w:rFonts w:ascii="MinionPro-Regular" w:hAnsi="MinionPro-Regular" w:cs="MinionPro-Regular"/>
              </w:rPr>
              <w:t>40</w:t>
            </w:r>
            <w:r>
              <w:rPr>
                <w:rFonts w:ascii="MinionPro-Regular" w:hAnsi="MinionPro-Regular" w:cs="MinionPro-Regular"/>
              </w:rPr>
              <w:t>0</w:t>
            </w:r>
            <w:r w:rsidRPr="007A4B27">
              <w:rPr>
                <w:rFonts w:ascii="MinionPro-Regular" w:hAnsi="MinionPro-Regular" w:cs="MinionPro-Regular"/>
              </w:rPr>
              <w:t>W</w:t>
            </w:r>
          </w:p>
        </w:tc>
      </w:tr>
      <w:tr w:rsidR="00642AE4" w:rsidRPr="007A4B27" w14:paraId="5B135F0F" w14:textId="77777777" w:rsidTr="00642AE4">
        <w:trPr>
          <w:jc w:val="center"/>
        </w:trPr>
        <w:tc>
          <w:tcPr>
            <w:tcW w:w="3116" w:type="dxa"/>
            <w:tcBorders>
              <w:top w:val="nil"/>
              <w:left w:val="nil"/>
              <w:bottom w:val="nil"/>
              <w:right w:val="nil"/>
            </w:tcBorders>
            <w:vAlign w:val="center"/>
          </w:tcPr>
          <w:p w14:paraId="7B049DF1" w14:textId="77777777" w:rsidR="00642AE4" w:rsidRPr="007A4B27" w:rsidRDefault="00642AE4" w:rsidP="00642AE4">
            <w:pPr>
              <w:jc w:val="center"/>
              <w:rPr>
                <w:rFonts w:ascii="MinionPro-Regular" w:hAnsi="MinionPro-Regular" w:cs="MinionPro-Regular"/>
              </w:rPr>
            </w:pPr>
            <w:proofErr w:type="spellStart"/>
            <w:r w:rsidRPr="007A4B27">
              <w:rPr>
                <w:rFonts w:ascii="MinionPro-Regular" w:hAnsi="MinionPro-Regular" w:cs="MinionPro-Regular"/>
              </w:rPr>
              <w:t>fBS</w:t>
            </w:r>
            <w:proofErr w:type="spellEnd"/>
            <w:r w:rsidRPr="007A4B27">
              <w:rPr>
                <w:rFonts w:ascii="MinionPro-Regular" w:hAnsi="MinionPro-Regular" w:cs="MinionPro-Regular"/>
              </w:rPr>
              <w:t xml:space="preserve"> static power consumption</w:t>
            </w:r>
          </w:p>
        </w:tc>
        <w:tc>
          <w:tcPr>
            <w:tcW w:w="3117" w:type="dxa"/>
            <w:tcBorders>
              <w:top w:val="nil"/>
              <w:left w:val="nil"/>
              <w:bottom w:val="nil"/>
              <w:right w:val="nil"/>
            </w:tcBorders>
            <w:vAlign w:val="center"/>
          </w:tcPr>
          <w:p w14:paraId="7B2C22EE" w14:textId="77777777" w:rsidR="00642AE4" w:rsidRPr="007A4B27" w:rsidRDefault="002671D4" w:rsidP="00642AE4">
            <w:pPr>
              <w:jc w:val="center"/>
              <w:rPr>
                <w:rFonts w:ascii="MinionPro-Regular" w:hAnsi="MinionPro-Regular" w:cs="MinionPro-Regular"/>
              </w:rPr>
            </w:pPr>
            <m:oMathPara>
              <m:oMath>
                <m:sSub>
                  <m:sSubPr>
                    <m:ctrlPr>
                      <w:rPr>
                        <w:rFonts w:ascii="Cambria Math" w:hAnsi="Cambria Math"/>
                        <w:i/>
                      </w:rPr>
                    </m:ctrlPr>
                  </m:sSubPr>
                  <m:e>
                    <m:r>
                      <w:rPr>
                        <w:rFonts w:ascii="Cambria Math" w:hAnsi="Cambria Math"/>
                      </w:rPr>
                      <m:t>O</m:t>
                    </m:r>
                  </m:e>
                  <m:sub>
                    <m:r>
                      <w:rPr>
                        <w:rFonts w:ascii="Cambria Math" w:hAnsi="Cambria Math"/>
                      </w:rPr>
                      <m:t>f</m:t>
                    </m:r>
                  </m:sub>
                </m:sSub>
              </m:oMath>
            </m:oMathPara>
          </w:p>
        </w:tc>
        <w:tc>
          <w:tcPr>
            <w:tcW w:w="3117" w:type="dxa"/>
            <w:tcBorders>
              <w:top w:val="nil"/>
              <w:left w:val="nil"/>
              <w:bottom w:val="nil"/>
              <w:right w:val="nil"/>
            </w:tcBorders>
            <w:vAlign w:val="center"/>
          </w:tcPr>
          <w:p w14:paraId="6744F261" w14:textId="77777777" w:rsidR="00642AE4" w:rsidRPr="007A4B27" w:rsidRDefault="00642AE4" w:rsidP="00642AE4">
            <w:pPr>
              <w:jc w:val="center"/>
              <w:rPr>
                <w:rFonts w:ascii="MinionPro-Regular" w:hAnsi="MinionPro-Regular" w:cs="MinionPro-Regular"/>
              </w:rPr>
            </w:pPr>
            <w:r>
              <w:rPr>
                <w:rFonts w:ascii="MinionPro-Regular" w:hAnsi="MinionPro-Regular" w:cs="MinionPro-Regular"/>
              </w:rPr>
              <w:t>1</w:t>
            </w:r>
            <w:r w:rsidRPr="007A4B27">
              <w:rPr>
                <w:rFonts w:ascii="MinionPro-Regular" w:hAnsi="MinionPro-Regular" w:cs="MinionPro-Regular"/>
              </w:rPr>
              <w:t>w</w:t>
            </w:r>
          </w:p>
        </w:tc>
      </w:tr>
      <w:tr w:rsidR="00642AE4" w:rsidRPr="007A4B27" w14:paraId="02633097" w14:textId="77777777" w:rsidTr="00642AE4">
        <w:trPr>
          <w:jc w:val="center"/>
        </w:trPr>
        <w:tc>
          <w:tcPr>
            <w:tcW w:w="3116" w:type="dxa"/>
            <w:tcBorders>
              <w:top w:val="nil"/>
              <w:left w:val="nil"/>
              <w:bottom w:val="nil"/>
              <w:right w:val="nil"/>
            </w:tcBorders>
            <w:vAlign w:val="center"/>
          </w:tcPr>
          <w:p w14:paraId="1132AAE7" w14:textId="77777777" w:rsidR="00642AE4" w:rsidRPr="007A4B27" w:rsidRDefault="00642AE4" w:rsidP="00642AE4">
            <w:pPr>
              <w:jc w:val="center"/>
              <w:rPr>
                <w:rFonts w:ascii="MinionPro-Regular" w:hAnsi="MinionPro-Regular" w:cs="MinionPro-Regular"/>
              </w:rPr>
            </w:pPr>
            <w:proofErr w:type="spellStart"/>
            <w:r w:rsidRPr="007A4B27">
              <w:rPr>
                <w:rFonts w:ascii="MinionPro-Regular" w:hAnsi="MinionPro-Regular" w:cs="MinionPro-Regular"/>
              </w:rPr>
              <w:t>mBS</w:t>
            </w:r>
            <w:proofErr w:type="spellEnd"/>
            <w:r w:rsidRPr="007A4B27">
              <w:rPr>
                <w:rFonts w:ascii="MinionPro-Regular" w:hAnsi="MinionPro-Regular" w:cs="MinionPro-Regular"/>
              </w:rPr>
              <w:t xml:space="preserve"> MU density</w:t>
            </w:r>
          </w:p>
        </w:tc>
        <w:tc>
          <w:tcPr>
            <w:tcW w:w="3117" w:type="dxa"/>
            <w:tcBorders>
              <w:top w:val="nil"/>
              <w:left w:val="nil"/>
              <w:bottom w:val="nil"/>
              <w:right w:val="nil"/>
            </w:tcBorders>
            <w:vAlign w:val="center"/>
          </w:tcPr>
          <w:p w14:paraId="5FD31B56" w14:textId="77777777" w:rsidR="00642AE4" w:rsidRPr="007A4B27" w:rsidRDefault="002671D4" w:rsidP="00642AE4">
            <w:pPr>
              <w:jc w:val="center"/>
              <w:rPr>
                <w:rFonts w:ascii="MinionPro-Regular" w:hAnsi="MinionPro-Regular" w:cs="MinionPro-Regular"/>
              </w:rPr>
            </w:pPr>
            <m:oMathPara>
              <m:oMath>
                <m:sSub>
                  <m:sSubPr>
                    <m:ctrlPr>
                      <w:rPr>
                        <w:rFonts w:ascii="Cambria Math" w:hAnsi="Cambria Math" w:cs="Arial"/>
                        <w:i/>
                      </w:rPr>
                    </m:ctrlPr>
                  </m:sSubPr>
                  <m:e>
                    <m:r>
                      <w:rPr>
                        <w:rFonts w:ascii="Cambria Math" w:hAnsi="Cambria Math" w:cs="Arial"/>
                      </w:rPr>
                      <m:t>£</m:t>
                    </m:r>
                  </m:e>
                  <m:sub>
                    <m:r>
                      <w:rPr>
                        <w:rFonts w:ascii="Cambria Math" w:hAnsi="Cambria Math" w:cs="Arial"/>
                      </w:rPr>
                      <m:t>m</m:t>
                    </m:r>
                  </m:sub>
                </m:sSub>
              </m:oMath>
            </m:oMathPara>
          </w:p>
        </w:tc>
        <w:tc>
          <w:tcPr>
            <w:tcW w:w="3117" w:type="dxa"/>
            <w:tcBorders>
              <w:top w:val="nil"/>
              <w:left w:val="nil"/>
              <w:bottom w:val="nil"/>
              <w:right w:val="nil"/>
            </w:tcBorders>
            <w:vAlign w:val="center"/>
          </w:tcPr>
          <w:p w14:paraId="40CC8DA8" w14:textId="77777777" w:rsidR="00642AE4" w:rsidRPr="007A4B27" w:rsidRDefault="00642AE4" w:rsidP="00642AE4">
            <w:pPr>
              <w:jc w:val="center"/>
              <w:rPr>
                <w:rFonts w:ascii="MinionPro-Regular" w:hAnsi="MinionPro-Regular" w:cs="MinionPro-Regular"/>
              </w:rPr>
            </w:pPr>
            <w:r w:rsidRPr="007A4B27">
              <w:rPr>
                <w:rFonts w:ascii="MinionPro-Regular" w:hAnsi="MinionPro-Regular" w:cs="MinionPro-Regular"/>
              </w:rPr>
              <w:t>0.01</w:t>
            </w:r>
            <m:oMath>
              <m:sSup>
                <m:sSupPr>
                  <m:ctrlPr>
                    <w:rPr>
                      <w:rFonts w:ascii="Cambria Math" w:hAnsi="Cambria Math" w:cs="MinionPro-Regular"/>
                      <w:i/>
                    </w:rPr>
                  </m:ctrlPr>
                </m:sSupPr>
                <m:e>
                  <m:r>
                    <w:rPr>
                      <w:rFonts w:ascii="Cambria Math" w:hAnsi="Cambria Math" w:cs="MinionPro-Regular"/>
                    </w:rPr>
                    <m:t>m</m:t>
                  </m:r>
                </m:e>
                <m:sup>
                  <m:r>
                    <w:rPr>
                      <w:rFonts w:ascii="Cambria Math" w:hAnsi="Cambria Math" w:cs="MinionPro-Regular"/>
                    </w:rPr>
                    <m:t>-2</m:t>
                  </m:r>
                </m:sup>
              </m:sSup>
            </m:oMath>
          </w:p>
        </w:tc>
      </w:tr>
      <w:tr w:rsidR="00642AE4" w:rsidRPr="007A4B27" w14:paraId="10B505C8" w14:textId="77777777" w:rsidTr="00642AE4">
        <w:trPr>
          <w:jc w:val="center"/>
        </w:trPr>
        <w:tc>
          <w:tcPr>
            <w:tcW w:w="3116" w:type="dxa"/>
            <w:tcBorders>
              <w:top w:val="nil"/>
              <w:left w:val="nil"/>
              <w:bottom w:val="nil"/>
              <w:right w:val="nil"/>
            </w:tcBorders>
            <w:vAlign w:val="center"/>
          </w:tcPr>
          <w:p w14:paraId="324BBA11" w14:textId="77777777" w:rsidR="00642AE4" w:rsidRPr="007A4B27" w:rsidRDefault="00642AE4" w:rsidP="00642AE4">
            <w:pPr>
              <w:jc w:val="center"/>
              <w:rPr>
                <w:rFonts w:ascii="MinionPro-Regular" w:hAnsi="MinionPro-Regular" w:cs="MinionPro-Regular"/>
              </w:rPr>
            </w:pPr>
            <w:proofErr w:type="spellStart"/>
            <w:r w:rsidRPr="007A4B27">
              <w:rPr>
                <w:rFonts w:ascii="MinionPro-Regular" w:hAnsi="MinionPro-Regular" w:cs="MinionPro-Regular"/>
              </w:rPr>
              <w:t>fBS</w:t>
            </w:r>
            <w:proofErr w:type="spellEnd"/>
            <w:r w:rsidRPr="007A4B27">
              <w:rPr>
                <w:rFonts w:ascii="MinionPro-Regular" w:hAnsi="MinionPro-Regular" w:cs="MinionPro-Regular"/>
              </w:rPr>
              <w:t xml:space="preserve"> MU density</w:t>
            </w:r>
          </w:p>
        </w:tc>
        <w:tc>
          <w:tcPr>
            <w:tcW w:w="3117" w:type="dxa"/>
            <w:tcBorders>
              <w:top w:val="nil"/>
              <w:left w:val="nil"/>
              <w:bottom w:val="nil"/>
              <w:right w:val="nil"/>
            </w:tcBorders>
            <w:vAlign w:val="center"/>
          </w:tcPr>
          <w:p w14:paraId="1E2DF446" w14:textId="77777777" w:rsidR="00642AE4" w:rsidRPr="007A4B27" w:rsidRDefault="002671D4" w:rsidP="00642AE4">
            <w:pPr>
              <w:jc w:val="center"/>
              <w:rPr>
                <w:rFonts w:ascii="MinionPro-Regular" w:eastAsia="Calibri" w:hAnsi="MinionPro-Regular" w:cs="MinionPro-Regular"/>
              </w:rPr>
            </w:pPr>
            <m:oMathPara>
              <m:oMath>
                <m:sSub>
                  <m:sSubPr>
                    <m:ctrlPr>
                      <w:rPr>
                        <w:rFonts w:ascii="Cambria Math" w:hAnsi="Cambria Math" w:cs="Arial"/>
                        <w:i/>
                      </w:rPr>
                    </m:ctrlPr>
                  </m:sSubPr>
                  <m:e>
                    <m:r>
                      <w:rPr>
                        <w:rFonts w:ascii="Cambria Math" w:hAnsi="Cambria Math" w:cs="Arial"/>
                      </w:rPr>
                      <m:t>£</m:t>
                    </m:r>
                  </m:e>
                  <m:sub>
                    <m:r>
                      <w:rPr>
                        <w:rFonts w:ascii="Cambria Math" w:hAnsi="Cambria Math" w:cs="Arial"/>
                      </w:rPr>
                      <m:t>f</m:t>
                    </m:r>
                  </m:sub>
                </m:sSub>
              </m:oMath>
            </m:oMathPara>
          </w:p>
        </w:tc>
        <w:tc>
          <w:tcPr>
            <w:tcW w:w="3117" w:type="dxa"/>
            <w:tcBorders>
              <w:top w:val="nil"/>
              <w:left w:val="nil"/>
              <w:bottom w:val="nil"/>
              <w:right w:val="nil"/>
            </w:tcBorders>
            <w:vAlign w:val="center"/>
          </w:tcPr>
          <w:p w14:paraId="6400E098" w14:textId="77777777" w:rsidR="00642AE4" w:rsidRPr="007A4B27" w:rsidRDefault="00642AE4" w:rsidP="00642AE4">
            <w:pPr>
              <w:jc w:val="center"/>
              <w:rPr>
                <w:rFonts w:ascii="MinionPro-Regular" w:hAnsi="MinionPro-Regular" w:cs="MinionPro-Regular"/>
              </w:rPr>
            </w:pPr>
            <w:r w:rsidRPr="007A4B27">
              <w:rPr>
                <w:rFonts w:ascii="MinionPro-Regular" w:hAnsi="MinionPro-Regular" w:cs="MinionPro-Regular"/>
              </w:rPr>
              <w:t>0.01</w:t>
            </w:r>
            <m:oMath>
              <m:sSup>
                <m:sSupPr>
                  <m:ctrlPr>
                    <w:rPr>
                      <w:rFonts w:ascii="Cambria Math" w:hAnsi="Cambria Math" w:cs="MinionPro-Regular"/>
                      <w:i/>
                    </w:rPr>
                  </m:ctrlPr>
                </m:sSupPr>
                <m:e>
                  <m:r>
                    <w:rPr>
                      <w:rFonts w:ascii="Cambria Math" w:hAnsi="Cambria Math" w:cs="MinionPro-Regular"/>
                    </w:rPr>
                    <m:t>m</m:t>
                  </m:r>
                </m:e>
                <m:sup>
                  <m:r>
                    <w:rPr>
                      <w:rFonts w:ascii="Cambria Math" w:hAnsi="Cambria Math" w:cs="MinionPro-Regular"/>
                    </w:rPr>
                    <m:t>-2</m:t>
                  </m:r>
                </m:sup>
              </m:sSup>
            </m:oMath>
          </w:p>
        </w:tc>
      </w:tr>
      <w:tr w:rsidR="00642AE4" w:rsidRPr="007A4B27" w14:paraId="4A7C3531" w14:textId="77777777" w:rsidTr="00642AE4">
        <w:trPr>
          <w:trHeight w:val="137"/>
          <w:jc w:val="center"/>
        </w:trPr>
        <w:tc>
          <w:tcPr>
            <w:tcW w:w="3116" w:type="dxa"/>
            <w:tcBorders>
              <w:top w:val="nil"/>
              <w:left w:val="nil"/>
              <w:bottom w:val="single" w:sz="4" w:space="0" w:color="auto"/>
              <w:right w:val="nil"/>
            </w:tcBorders>
            <w:vAlign w:val="center"/>
          </w:tcPr>
          <w:p w14:paraId="0BAB85FA" w14:textId="77777777" w:rsidR="00642AE4" w:rsidRPr="007A4B27" w:rsidRDefault="00642AE4" w:rsidP="00642AE4">
            <w:pPr>
              <w:rPr>
                <w:rFonts w:ascii="MinionPro-Regular" w:hAnsi="MinionPro-Regular" w:cs="MinionPro-Regular"/>
              </w:rPr>
            </w:pPr>
            <w:r>
              <w:rPr>
                <w:rFonts w:ascii="MinionPro-Regular" w:hAnsi="MinionPro-Regular" w:cs="MinionPro-Regular"/>
              </w:rPr>
              <w:t xml:space="preserve">              Number of users</w:t>
            </w:r>
          </w:p>
        </w:tc>
        <w:tc>
          <w:tcPr>
            <w:tcW w:w="3117" w:type="dxa"/>
            <w:tcBorders>
              <w:top w:val="nil"/>
              <w:left w:val="nil"/>
              <w:bottom w:val="single" w:sz="4" w:space="0" w:color="auto"/>
              <w:right w:val="nil"/>
            </w:tcBorders>
            <w:vAlign w:val="center"/>
          </w:tcPr>
          <w:p w14:paraId="4E3F83C3" w14:textId="77777777" w:rsidR="00642AE4" w:rsidRPr="007A4B27" w:rsidRDefault="00642AE4" w:rsidP="00642AE4">
            <w:pPr>
              <w:jc w:val="center"/>
              <w:rPr>
                <w:rFonts w:ascii="MinionPro-Regular" w:hAnsi="MinionPro-Regular" w:cs="MinionPro-Regular"/>
              </w:rPr>
            </w:pPr>
            <w:r>
              <w:rPr>
                <w:rFonts w:ascii="MinionPro-Regular" w:hAnsi="MinionPro-Regular" w:cs="MinionPro-Regular"/>
              </w:rPr>
              <w:t>Nu</w:t>
            </w:r>
          </w:p>
        </w:tc>
        <w:tc>
          <w:tcPr>
            <w:tcW w:w="3117" w:type="dxa"/>
            <w:tcBorders>
              <w:top w:val="nil"/>
              <w:left w:val="nil"/>
              <w:bottom w:val="single" w:sz="4" w:space="0" w:color="auto"/>
              <w:right w:val="nil"/>
            </w:tcBorders>
            <w:vAlign w:val="center"/>
          </w:tcPr>
          <w:p w14:paraId="75AEB5AA" w14:textId="77777777" w:rsidR="00642AE4" w:rsidRPr="007A4B27" w:rsidRDefault="00642AE4" w:rsidP="00642AE4">
            <w:pPr>
              <w:jc w:val="center"/>
              <w:rPr>
                <w:rFonts w:ascii="MinionPro-Regular" w:hAnsi="MinionPro-Regular" w:cs="MinionPro-Regular"/>
              </w:rPr>
            </w:pPr>
            <w:r>
              <w:rPr>
                <w:rFonts w:ascii="MinionPro-Regular" w:hAnsi="MinionPro-Regular" w:cs="MinionPro-Regular"/>
              </w:rPr>
              <w:t>500</w:t>
            </w:r>
          </w:p>
        </w:tc>
      </w:tr>
    </w:tbl>
    <w:p w14:paraId="1C15BBEE" w14:textId="4FCBF261" w:rsidR="00642AE4" w:rsidRPr="00642AE4" w:rsidRDefault="00642AE4" w:rsidP="00642AE4">
      <w:pPr>
        <w:pStyle w:val="NoSpacing"/>
        <w:rPr>
          <w:szCs w:val="24"/>
          <w:rtl/>
        </w:rPr>
      </w:pPr>
      <w:r w:rsidRPr="00642AE4">
        <w:t xml:space="preserve">The previous parameters have been used because they have been used in other sources </w:t>
      </w:r>
      <w:r>
        <w:t xml:space="preserve">as in </w:t>
      </w:r>
      <w:sdt>
        <w:sdtPr>
          <w:id w:val="-1645190902"/>
          <w:citation/>
        </w:sdtPr>
        <w:sdtContent>
          <w:r w:rsidR="0039416F">
            <w:fldChar w:fldCharType="begin"/>
          </w:r>
          <w:r w:rsidR="0039416F">
            <w:instrText xml:space="preserve"> CITATION Xia17 \l 1033 </w:instrText>
          </w:r>
          <w:r w:rsidR="0039416F">
            <w:fldChar w:fldCharType="separate"/>
          </w:r>
          <w:r w:rsidR="0039416F" w:rsidRPr="0039416F">
            <w:rPr>
              <w:noProof/>
            </w:rPr>
            <w:t>[12]</w:t>
          </w:r>
          <w:r w:rsidR="0039416F">
            <w:fldChar w:fldCharType="end"/>
          </w:r>
        </w:sdtContent>
      </w:sdt>
      <w:r>
        <w:t xml:space="preserve"> </w:t>
      </w:r>
      <w:r w:rsidRPr="00642AE4">
        <w:t>and we choose the same parameters to compare our results with</w:t>
      </w:r>
      <w:sdt>
        <w:sdtPr>
          <w:id w:val="-1455086973"/>
          <w:citation/>
        </w:sdtPr>
        <w:sdtContent>
          <w:r w:rsidR="0039416F">
            <w:fldChar w:fldCharType="begin"/>
          </w:r>
          <w:r w:rsidR="0039416F">
            <w:instrText xml:space="preserve"> CITATION Xia17 \l 1033 </w:instrText>
          </w:r>
          <w:r w:rsidR="0039416F">
            <w:fldChar w:fldCharType="separate"/>
          </w:r>
          <w:r w:rsidR="0039416F">
            <w:rPr>
              <w:noProof/>
            </w:rPr>
            <w:t xml:space="preserve"> </w:t>
          </w:r>
          <w:r w:rsidR="0039416F" w:rsidRPr="0039416F">
            <w:rPr>
              <w:noProof/>
            </w:rPr>
            <w:t>[12]</w:t>
          </w:r>
          <w:r w:rsidR="0039416F">
            <w:fldChar w:fldCharType="end"/>
          </w:r>
        </w:sdtContent>
      </w:sdt>
      <w:r w:rsidRPr="00642AE4">
        <w:t>.</w:t>
      </w:r>
    </w:p>
    <w:p w14:paraId="7F6ECE52" w14:textId="47DF848E" w:rsidR="001773FC" w:rsidRDefault="001773FC" w:rsidP="001773FC">
      <w:pPr>
        <w:pStyle w:val="Heading2"/>
      </w:pPr>
      <w:bookmarkStart w:id="149" w:name="_Toc514626275"/>
      <w:r w:rsidRPr="001773FC">
        <w:lastRenderedPageBreak/>
        <w:t>Results:</w:t>
      </w:r>
      <w:bookmarkEnd w:id="149"/>
    </w:p>
    <w:p w14:paraId="2EA74AB9" w14:textId="58D621FC" w:rsidR="00534B6A" w:rsidRDefault="00534B6A" w:rsidP="00534B6A">
      <w:r>
        <w:t xml:space="preserve">These results were formed and calculated using the </w:t>
      </w:r>
      <w:r w:rsidR="00707C99">
        <w:t>MATLAB</w:t>
      </w:r>
      <w:r>
        <w:t xml:space="preserve"> topology we built</w:t>
      </w:r>
      <w:r w:rsidR="00707C99">
        <w:t>, the results were taken from MATLAB and drawn on excel.</w:t>
      </w:r>
    </w:p>
    <w:p w14:paraId="18F94637" w14:textId="18A296FE" w:rsidR="00707C99" w:rsidRDefault="00707C99" w:rsidP="00707C99">
      <w:pPr>
        <w:pStyle w:val="Heading3"/>
      </w:pPr>
      <w:bookmarkStart w:id="150" w:name="_Toc514626276"/>
      <w:r>
        <w:t>Determining the best Macro density</w:t>
      </w:r>
      <w:bookmarkEnd w:id="150"/>
    </w:p>
    <w:p w14:paraId="6BFFBC02" w14:textId="50A76894" w:rsidR="00707C99" w:rsidRPr="00F33A76" w:rsidRDefault="00F33A76" w:rsidP="00F33A76">
      <w:pPr>
        <w:pStyle w:val="NoSpacing"/>
      </w:pPr>
      <w:r w:rsidRPr="00F33A76">
        <w:fldChar w:fldCharType="begin"/>
      </w:r>
      <w:r w:rsidRPr="00F33A76">
        <w:instrText xml:space="preserve"> REF _Ref514584595 \h </w:instrText>
      </w:r>
      <w:r>
        <w:instrText xml:space="preserve"> \* MERGEFORMAT </w:instrText>
      </w:r>
      <w:r w:rsidRPr="00F33A76">
        <w:fldChar w:fldCharType="separate"/>
      </w:r>
      <w:r w:rsidR="00913F64" w:rsidRPr="00E9204C">
        <w:t xml:space="preserve">Figure </w:t>
      </w:r>
      <w:r w:rsidR="00913F64">
        <w:rPr>
          <w:cs/>
        </w:rPr>
        <w:t>‎</w:t>
      </w:r>
      <w:r w:rsidR="00913F64">
        <w:t>4.1</w:t>
      </w:r>
      <w:r w:rsidRPr="00F33A76">
        <w:fldChar w:fldCharType="end"/>
      </w:r>
      <w:r w:rsidRPr="00F33A76">
        <w:t xml:space="preserve"> and </w:t>
      </w:r>
      <w:r w:rsidRPr="00F33A76">
        <w:fldChar w:fldCharType="begin"/>
      </w:r>
      <w:r w:rsidRPr="00F33A76">
        <w:instrText xml:space="preserve"> REF _Ref514584597 \h </w:instrText>
      </w:r>
      <w:r>
        <w:instrText xml:space="preserve"> \* MERGEFORMAT </w:instrText>
      </w:r>
      <w:r w:rsidRPr="00F33A76">
        <w:fldChar w:fldCharType="separate"/>
      </w:r>
      <w:r w:rsidR="00913F64" w:rsidRPr="00E9204C">
        <w:t xml:space="preserve">Figure </w:t>
      </w:r>
      <w:r w:rsidR="00913F64">
        <w:rPr>
          <w:cs/>
        </w:rPr>
        <w:t>‎</w:t>
      </w:r>
      <w:r w:rsidR="00913F64">
        <w:t>4.2</w:t>
      </w:r>
      <w:r w:rsidRPr="00F33A76">
        <w:fldChar w:fldCharType="end"/>
      </w:r>
      <w:r w:rsidRPr="00F33A76">
        <w:t xml:space="preserve"> </w:t>
      </w:r>
      <w:r w:rsidR="00707C99" w:rsidRPr="00F33A76">
        <w:t xml:space="preserve">explains the relationship between (Energy Efficiency/Spectral Efficiency) and the ratio of (Macro BS density to UE density) respectively, we considered the Femto Bs density to be equal to </w:t>
      </w:r>
      <m:oMath>
        <m:r>
          <m:rPr>
            <m:sty m:val="p"/>
          </m:rPr>
          <w:rPr>
            <w:rFonts w:ascii="Cambria Math" w:hAnsi="Cambria Math"/>
          </w:rPr>
          <m:t>4.8*</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-4</m:t>
            </m:r>
          </m:sup>
        </m:sSup>
      </m:oMath>
      <w:r w:rsidR="00707C99" w:rsidRPr="00F33A76">
        <w:t xml:space="preserve">. From </w:t>
      </w:r>
      <w:r w:rsidRPr="00F33A76">
        <w:fldChar w:fldCharType="begin"/>
      </w:r>
      <w:r w:rsidRPr="00F33A76">
        <w:instrText xml:space="preserve"> REF _Ref514584595 \h </w:instrText>
      </w:r>
      <w:r>
        <w:instrText xml:space="preserve"> \* MERGEFORMAT </w:instrText>
      </w:r>
      <w:r w:rsidRPr="00F33A76">
        <w:fldChar w:fldCharType="separate"/>
      </w:r>
      <w:r w:rsidR="00913F64" w:rsidRPr="00E9204C">
        <w:t xml:space="preserve">Figure </w:t>
      </w:r>
      <w:r w:rsidR="00913F64">
        <w:rPr>
          <w:cs/>
        </w:rPr>
        <w:t>‎</w:t>
      </w:r>
      <w:r w:rsidR="00913F64">
        <w:t>4.1</w:t>
      </w:r>
      <w:r w:rsidRPr="00F33A76">
        <w:fldChar w:fldCharType="end"/>
      </w:r>
      <w:r w:rsidRPr="00F33A76">
        <w:t xml:space="preserve"> and </w:t>
      </w:r>
      <w:r w:rsidRPr="00F33A76">
        <w:fldChar w:fldCharType="begin"/>
      </w:r>
      <w:r w:rsidRPr="00F33A76">
        <w:instrText xml:space="preserve"> REF _Ref514584597 \h </w:instrText>
      </w:r>
      <w:r>
        <w:instrText xml:space="preserve"> \* MERGEFORMAT </w:instrText>
      </w:r>
      <w:r w:rsidRPr="00F33A76">
        <w:fldChar w:fldCharType="separate"/>
      </w:r>
      <w:r w:rsidR="00913F64" w:rsidRPr="00E9204C">
        <w:t xml:space="preserve">Figure </w:t>
      </w:r>
      <w:r w:rsidR="00913F64">
        <w:rPr>
          <w:cs/>
        </w:rPr>
        <w:t>‎</w:t>
      </w:r>
      <w:r w:rsidR="00913F64">
        <w:t>4.2</w:t>
      </w:r>
      <w:r w:rsidRPr="00F33A76">
        <w:fldChar w:fldCharType="end"/>
      </w:r>
      <w:r w:rsidRPr="00F33A76">
        <w:t xml:space="preserve"> we </w:t>
      </w:r>
      <w:r w:rsidR="00707C99" w:rsidRPr="00F33A76">
        <w:t>consider the tradeoff between spectral and energy efficiency we found that the best value of the ratio (Macro BS density to UE density) is 0.04.</w:t>
      </w:r>
    </w:p>
    <w:p w14:paraId="10B25F61" w14:textId="77777777" w:rsidR="00F33A76" w:rsidRDefault="00F33A76" w:rsidP="00E9204C">
      <w:pPr>
        <w:pStyle w:val="Caption"/>
      </w:pPr>
      <w:r>
        <w:rPr>
          <w:noProof/>
        </w:rPr>
        <w:drawing>
          <wp:inline distT="0" distB="0" distL="0" distR="0" wp14:anchorId="4F813DE5" wp14:editId="6D7E148B">
            <wp:extent cx="5806440" cy="262278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06440" cy="2622782"/>
                    </a:xfrm>
                    <a:prstGeom prst="rect">
                      <a:avLst/>
                    </a:prstGeom>
                    <a:noFill/>
                    <a:ln>
                      <a:noFill/>
                    </a:ln>
                  </pic:spPr>
                </pic:pic>
              </a:graphicData>
            </a:graphic>
          </wp:inline>
        </w:drawing>
      </w:r>
    </w:p>
    <w:p w14:paraId="4D5BFE8F" w14:textId="5E04D804" w:rsidR="003945D7" w:rsidRPr="00E9204C" w:rsidRDefault="00F33A76" w:rsidP="00E9204C">
      <w:pPr>
        <w:pStyle w:val="Caption"/>
      </w:pPr>
      <w:bookmarkStart w:id="151" w:name="_Ref514584595"/>
      <w:bookmarkStart w:id="152" w:name="_Toc514694653"/>
      <w:r w:rsidRPr="00E9204C">
        <w:t xml:space="preserve">Figure </w:t>
      </w:r>
      <w:fldSimple w:instr=" STYLEREF 1 \s ">
        <w:r w:rsidR="00913F64">
          <w:rPr>
            <w:noProof/>
            <w:cs/>
          </w:rPr>
          <w:t>‎</w:t>
        </w:r>
        <w:r w:rsidR="00913F64">
          <w:rPr>
            <w:noProof/>
          </w:rPr>
          <w:t>4</w:t>
        </w:r>
      </w:fldSimple>
      <w:r w:rsidR="00E2792A">
        <w:t>.</w:t>
      </w:r>
      <w:fldSimple w:instr=" SEQ Figure \* ARABIC \s 1 ">
        <w:r w:rsidR="00913F64">
          <w:rPr>
            <w:noProof/>
          </w:rPr>
          <w:t>1</w:t>
        </w:r>
      </w:fldSimple>
      <w:bookmarkEnd w:id="151"/>
      <w:r w:rsidRPr="00E9204C">
        <w:t xml:space="preserve"> Energy efficiency bits/joule Vs. Macro cell density to user density ratio</w:t>
      </w:r>
      <w:r w:rsidR="00E86BDE">
        <w:t>.</w:t>
      </w:r>
      <w:bookmarkEnd w:id="152"/>
    </w:p>
    <w:p w14:paraId="21D1F1C1" w14:textId="77777777" w:rsidR="003945D7" w:rsidRDefault="003945D7" w:rsidP="00E9204C">
      <w:pPr>
        <w:pStyle w:val="Caption"/>
      </w:pPr>
      <w:r>
        <w:rPr>
          <w:noProof/>
        </w:rPr>
        <w:drawing>
          <wp:inline distT="0" distB="0" distL="0" distR="0" wp14:anchorId="0E4F7423" wp14:editId="252EFEDA">
            <wp:extent cx="5806440" cy="259477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06440" cy="2594771"/>
                    </a:xfrm>
                    <a:prstGeom prst="rect">
                      <a:avLst/>
                    </a:prstGeom>
                    <a:noFill/>
                    <a:ln>
                      <a:noFill/>
                    </a:ln>
                  </pic:spPr>
                </pic:pic>
              </a:graphicData>
            </a:graphic>
          </wp:inline>
        </w:drawing>
      </w:r>
    </w:p>
    <w:p w14:paraId="201ABA0F" w14:textId="2CA4D33D" w:rsidR="003945D7" w:rsidRPr="00E9204C" w:rsidRDefault="003945D7" w:rsidP="00E9204C">
      <w:pPr>
        <w:pStyle w:val="Caption"/>
      </w:pPr>
      <w:bookmarkStart w:id="153" w:name="_Ref514584597"/>
      <w:bookmarkStart w:id="154" w:name="_Toc514694654"/>
      <w:r w:rsidRPr="00E9204C">
        <w:lastRenderedPageBreak/>
        <w:t xml:space="preserve">Figure </w:t>
      </w:r>
      <w:fldSimple w:instr=" STYLEREF 1 \s ">
        <w:r w:rsidR="00913F64">
          <w:rPr>
            <w:noProof/>
            <w:cs/>
          </w:rPr>
          <w:t>‎</w:t>
        </w:r>
        <w:r w:rsidR="00913F64">
          <w:rPr>
            <w:noProof/>
          </w:rPr>
          <w:t>4</w:t>
        </w:r>
      </w:fldSimple>
      <w:r w:rsidR="00E2792A">
        <w:t>.</w:t>
      </w:r>
      <w:fldSimple w:instr=" SEQ Figure \* ARABIC \s 1 ">
        <w:r w:rsidR="00913F64">
          <w:rPr>
            <w:noProof/>
          </w:rPr>
          <w:t>2</w:t>
        </w:r>
      </w:fldSimple>
      <w:bookmarkEnd w:id="153"/>
      <w:r w:rsidRPr="00E9204C">
        <w:t xml:space="preserve"> Spectral efficiency(bps/Hz) Vs. Macro cell density to user density ratio</w:t>
      </w:r>
      <w:r w:rsidR="00E86BDE">
        <w:t>.</w:t>
      </w:r>
      <w:bookmarkEnd w:id="154"/>
    </w:p>
    <w:p w14:paraId="17EF330D" w14:textId="77777777" w:rsidR="00A97210" w:rsidRDefault="00A97210" w:rsidP="00A97210">
      <w:pPr>
        <w:pStyle w:val="NoSpacing"/>
      </w:pPr>
      <w:r>
        <w:t>After we found the optimal ratio, now we can calculate the value of the Macro BS density which is equal to (0.04*UE density = 4*10</w:t>
      </w:r>
      <w:r>
        <w:rPr>
          <w:vertAlign w:val="superscript"/>
        </w:rPr>
        <w:t>-4</w:t>
      </w:r>
      <w:r>
        <w:t>) and use it as a parameter for all the optimization techniques.</w:t>
      </w:r>
    </w:p>
    <w:p w14:paraId="4E8633CB" w14:textId="77777777" w:rsidR="00A97210" w:rsidRDefault="00A97210" w:rsidP="00A97210">
      <w:pPr>
        <w:pStyle w:val="NoSpacing"/>
      </w:pPr>
      <w:r>
        <w:t>We notice that the SE increased by increasing the ratio, t</w:t>
      </w:r>
      <w:r w:rsidRPr="008122B0">
        <w:t>his is</w:t>
      </w:r>
      <w:r>
        <w:t xml:space="preserve"> because when the BS density increases, the network throughput will increase so that the SE will increase as well until it reaches a certain threshold it will increase slowly. The value of the EE depends on the total throughput and the power consumption, as the figures above we notice that the total throughput keeps increasing and by increasing the number of BSs the total power consumption will also increase. At first, the speed of throughput growth is faster than the speed of power consumption so that the EE increased until the speed of throughput growth becomes slower than the speed of power consumption then it starts decreasing.</w:t>
      </w:r>
    </w:p>
    <w:p w14:paraId="6A68B0E0" w14:textId="2904412E" w:rsidR="00E9204C" w:rsidRDefault="00E9204C" w:rsidP="00E9204C">
      <w:pPr>
        <w:pStyle w:val="Heading3"/>
      </w:pPr>
      <w:bookmarkStart w:id="155" w:name="_Toc514626277"/>
      <w:r>
        <w:t>The impact of Number of small cells on the total throughput</w:t>
      </w:r>
      <w:bookmarkEnd w:id="155"/>
    </w:p>
    <w:p w14:paraId="50A82A76" w14:textId="348ED6E4" w:rsidR="003945D7" w:rsidRDefault="00E9204C" w:rsidP="00A97210">
      <w:pPr>
        <w:pStyle w:val="NoSpacing"/>
      </w:pPr>
      <w:r>
        <w:fldChar w:fldCharType="begin"/>
      </w:r>
      <w:r>
        <w:instrText xml:space="preserve"> REF _Ref514585044 \h </w:instrText>
      </w:r>
      <w:r>
        <w:fldChar w:fldCharType="separate"/>
      </w:r>
      <w:r w:rsidR="00913F64">
        <w:t xml:space="preserve">Figure </w:t>
      </w:r>
      <w:r w:rsidR="00913F64">
        <w:rPr>
          <w:noProof/>
          <w:cs/>
        </w:rPr>
        <w:t>‎</w:t>
      </w:r>
      <w:r w:rsidR="00913F64">
        <w:rPr>
          <w:noProof/>
        </w:rPr>
        <w:t>4</w:t>
      </w:r>
      <w:r w:rsidR="00913F64">
        <w:t>.</w:t>
      </w:r>
      <w:r w:rsidR="00913F64">
        <w:rPr>
          <w:noProof/>
        </w:rPr>
        <w:t>3</w:t>
      </w:r>
      <w:r>
        <w:fldChar w:fldCharType="end"/>
      </w:r>
      <w:r>
        <w:t xml:space="preserve"> shows the impact of increasing the number of small cells to the total throughput.</w:t>
      </w:r>
    </w:p>
    <w:p w14:paraId="5B08C17E" w14:textId="77777777" w:rsidR="00E9204C" w:rsidRDefault="00E9204C" w:rsidP="00E9204C">
      <w:pPr>
        <w:pStyle w:val="Caption"/>
      </w:pPr>
      <w:r>
        <w:rPr>
          <w:noProof/>
        </w:rPr>
        <w:drawing>
          <wp:inline distT="0" distB="0" distL="0" distR="0" wp14:anchorId="4D2156E5" wp14:editId="296CC15D">
            <wp:extent cx="5806440" cy="397215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06440" cy="3972152"/>
                    </a:xfrm>
                    <a:prstGeom prst="rect">
                      <a:avLst/>
                    </a:prstGeom>
                    <a:noFill/>
                    <a:ln>
                      <a:noFill/>
                    </a:ln>
                  </pic:spPr>
                </pic:pic>
              </a:graphicData>
            </a:graphic>
          </wp:inline>
        </w:drawing>
      </w:r>
    </w:p>
    <w:p w14:paraId="128BCE7E" w14:textId="1E1FEBA0" w:rsidR="00E9204C" w:rsidRDefault="00E9204C" w:rsidP="00E9204C">
      <w:pPr>
        <w:pStyle w:val="Caption"/>
      </w:pPr>
      <w:bookmarkStart w:id="156" w:name="_Ref514585044"/>
      <w:bookmarkStart w:id="157" w:name="_Toc514694655"/>
      <w:r>
        <w:t xml:space="preserve">Figure </w:t>
      </w:r>
      <w:fldSimple w:instr=" STYLEREF 1 \s ">
        <w:r w:rsidR="00913F64">
          <w:rPr>
            <w:noProof/>
            <w:cs/>
          </w:rPr>
          <w:t>‎</w:t>
        </w:r>
        <w:r w:rsidR="00913F64">
          <w:rPr>
            <w:noProof/>
          </w:rPr>
          <w:t>4</w:t>
        </w:r>
      </w:fldSimple>
      <w:r w:rsidR="00E2792A">
        <w:t>.</w:t>
      </w:r>
      <w:fldSimple w:instr=" SEQ Figure \* ARABIC \s 1 ">
        <w:r w:rsidR="00913F64">
          <w:rPr>
            <w:noProof/>
          </w:rPr>
          <w:t>3</w:t>
        </w:r>
      </w:fldSimple>
      <w:bookmarkEnd w:id="156"/>
      <w:r w:rsidRPr="00E9204C">
        <w:t xml:space="preserve"> Number </w:t>
      </w:r>
      <w:r>
        <w:t>o</w:t>
      </w:r>
      <w:r w:rsidRPr="00E9204C">
        <w:t>f Small Cells Vs Total Throughput all techniques</w:t>
      </w:r>
      <w:r w:rsidR="00E86BDE">
        <w:t>.</w:t>
      </w:r>
      <w:bookmarkEnd w:id="157"/>
    </w:p>
    <w:p w14:paraId="0B4161E8" w14:textId="77777777" w:rsidR="00E9204C" w:rsidRDefault="00E9204C" w:rsidP="00E9204C">
      <w:pPr>
        <w:pStyle w:val="NoSpacing"/>
      </w:pPr>
      <w:r>
        <w:lastRenderedPageBreak/>
        <w:t xml:space="preserve">  We notice that, the total throughput increased proportionally as the number of small cells increased for all techniques. That’s because it offers more opportunities for the mobile user to be handed over to a small cell.</w:t>
      </w:r>
    </w:p>
    <w:p w14:paraId="7143C320" w14:textId="566EB311" w:rsidR="00E9204C" w:rsidRDefault="00E9204C" w:rsidP="00E9204C">
      <w:pPr>
        <w:pStyle w:val="NoSpacing"/>
        <w:rPr>
          <w:b/>
          <w:bCs/>
          <w:u w:val="single"/>
        </w:rPr>
      </w:pPr>
      <w:r>
        <w:t xml:space="preserve">Form the </w:t>
      </w:r>
      <w:r>
        <w:fldChar w:fldCharType="begin"/>
      </w:r>
      <w:r>
        <w:instrText xml:space="preserve"> REF _Ref514585044 \h </w:instrText>
      </w:r>
      <w:r>
        <w:fldChar w:fldCharType="separate"/>
      </w:r>
      <w:r w:rsidR="00913F64">
        <w:t xml:space="preserve">Figure </w:t>
      </w:r>
      <w:r w:rsidR="00913F64">
        <w:rPr>
          <w:noProof/>
          <w:cs/>
        </w:rPr>
        <w:t>‎</w:t>
      </w:r>
      <w:r w:rsidR="00913F64">
        <w:rPr>
          <w:noProof/>
        </w:rPr>
        <w:t>4</w:t>
      </w:r>
      <w:r w:rsidR="00913F64">
        <w:t>.</w:t>
      </w:r>
      <w:r w:rsidR="00913F64">
        <w:rPr>
          <w:noProof/>
        </w:rPr>
        <w:t>3</w:t>
      </w:r>
      <w:r>
        <w:fldChar w:fldCharType="end"/>
      </w:r>
      <w:r>
        <w:t xml:space="preserve"> the NSGA-III gives the highest system throughput then the single objective genetic then the game theory then the Algorithm 1, that’s return to the way of distributing the users over the small cells which is differs from technique to another.    </w:t>
      </w:r>
    </w:p>
    <w:p w14:paraId="2DAE5C86" w14:textId="6269383E" w:rsidR="00E9204C" w:rsidRDefault="00E9204C" w:rsidP="00E9204C">
      <w:pPr>
        <w:pStyle w:val="Heading3"/>
      </w:pPr>
      <w:bookmarkStart w:id="158" w:name="_Toc514626278"/>
      <w:r>
        <w:t>The impact of Number of users on the Energy Efficiency</w:t>
      </w:r>
      <w:bookmarkEnd w:id="158"/>
      <w:r>
        <w:t xml:space="preserve"> </w:t>
      </w:r>
    </w:p>
    <w:p w14:paraId="0712D45F" w14:textId="0E8C3674" w:rsidR="00E9204C" w:rsidRDefault="00E9204C" w:rsidP="00942EEA">
      <w:pPr>
        <w:pStyle w:val="NoSpacing"/>
      </w:pPr>
      <w:r>
        <w:fldChar w:fldCharType="begin"/>
      </w:r>
      <w:r>
        <w:instrText xml:space="preserve"> REF _Ref514585310 \h </w:instrText>
      </w:r>
      <w:r w:rsidR="00942EEA">
        <w:instrText xml:space="preserve"> \* MERGEFORMAT </w:instrText>
      </w:r>
      <w:r>
        <w:fldChar w:fldCharType="separate"/>
      </w:r>
      <w:r w:rsidR="00913F64">
        <w:t xml:space="preserve">Figure </w:t>
      </w:r>
      <w:r w:rsidR="00913F64">
        <w:rPr>
          <w:noProof/>
          <w:cs/>
        </w:rPr>
        <w:t>‎</w:t>
      </w:r>
      <w:r w:rsidR="00913F64">
        <w:rPr>
          <w:noProof/>
        </w:rPr>
        <w:t>4.4</w:t>
      </w:r>
      <w:r>
        <w:fldChar w:fldCharType="end"/>
      </w:r>
      <w:r>
        <w:t xml:space="preserve"> shows the impact of increasing the number of users to Energy Efficiency (EE) as also from </w:t>
      </w:r>
      <w:r w:rsidR="00942EEA">
        <w:fldChar w:fldCharType="begin"/>
      </w:r>
      <w:r w:rsidR="00942EEA">
        <w:instrText xml:space="preserve"> REF _Ref514585310 \h  \* MERGEFORMAT </w:instrText>
      </w:r>
      <w:r w:rsidR="00942EEA">
        <w:fldChar w:fldCharType="separate"/>
      </w:r>
      <w:r w:rsidR="00913F64">
        <w:t xml:space="preserve">Figure </w:t>
      </w:r>
      <w:r w:rsidR="00913F64">
        <w:rPr>
          <w:noProof/>
          <w:cs/>
        </w:rPr>
        <w:t>‎</w:t>
      </w:r>
      <w:r w:rsidR="00913F64">
        <w:rPr>
          <w:noProof/>
        </w:rPr>
        <w:t>4.4</w:t>
      </w:r>
      <w:r w:rsidR="00942EEA">
        <w:fldChar w:fldCharType="end"/>
      </w:r>
      <w:r w:rsidR="00942EEA">
        <w:t xml:space="preserve"> </w:t>
      </w:r>
      <w:r>
        <w:t>we notice that the EE increased until a certain threshold at first and that is due</w:t>
      </w:r>
      <w:r w:rsidR="00942EEA">
        <w:t xml:space="preserve"> to</w:t>
      </w:r>
      <w:r>
        <w:t xml:space="preserve"> the speed of throughput growth is faster than the speed of power consumption</w:t>
      </w:r>
      <w:r w:rsidR="00942EEA">
        <w:t xml:space="preserve">, </w:t>
      </w:r>
      <w:r>
        <w:t>then starts decreasing dramatically as the speed of throughput growth becomes slower than the speed of power consumption. Although, we notice that there is different threshold for the above techniques, for example the NSGA-III threshold was 200 users and that means it reach the maximum EE when 200 users are connected. In our topology we used 500 users as input and we found that our algorithm gives the best EE at this number of users.</w:t>
      </w:r>
    </w:p>
    <w:p w14:paraId="461AC41E" w14:textId="77777777" w:rsidR="00E9204C" w:rsidRDefault="00E9204C" w:rsidP="00E9204C">
      <w:pPr>
        <w:pStyle w:val="Caption"/>
        <w:keepNext/>
      </w:pPr>
      <w:r>
        <w:rPr>
          <w:noProof/>
        </w:rPr>
        <w:drawing>
          <wp:inline distT="0" distB="0" distL="0" distR="0" wp14:anchorId="12824E5A" wp14:editId="249A36CC">
            <wp:extent cx="5806440" cy="401687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06440" cy="4016872"/>
                    </a:xfrm>
                    <a:prstGeom prst="rect">
                      <a:avLst/>
                    </a:prstGeom>
                    <a:noFill/>
                    <a:ln>
                      <a:noFill/>
                    </a:ln>
                  </pic:spPr>
                </pic:pic>
              </a:graphicData>
            </a:graphic>
          </wp:inline>
        </w:drawing>
      </w:r>
    </w:p>
    <w:p w14:paraId="4245317B" w14:textId="5FF34093" w:rsidR="00E9204C" w:rsidRDefault="00E9204C" w:rsidP="00E9204C">
      <w:pPr>
        <w:pStyle w:val="Caption"/>
      </w:pPr>
      <w:bookmarkStart w:id="159" w:name="_Ref514585310"/>
      <w:bookmarkStart w:id="160" w:name="_Toc514694656"/>
      <w:r>
        <w:t xml:space="preserve">Figure </w:t>
      </w:r>
      <w:fldSimple w:instr=" STYLEREF 1 \s ">
        <w:r w:rsidR="00913F64">
          <w:rPr>
            <w:noProof/>
            <w:cs/>
          </w:rPr>
          <w:t>‎</w:t>
        </w:r>
        <w:r w:rsidR="00913F64">
          <w:rPr>
            <w:noProof/>
          </w:rPr>
          <w:t>4</w:t>
        </w:r>
      </w:fldSimple>
      <w:r w:rsidR="00E2792A">
        <w:t>.</w:t>
      </w:r>
      <w:fldSimple w:instr=" SEQ Figure \* ARABIC \s 1 ">
        <w:r w:rsidR="00913F64">
          <w:rPr>
            <w:noProof/>
          </w:rPr>
          <w:t>4</w:t>
        </w:r>
      </w:fldSimple>
      <w:bookmarkEnd w:id="159"/>
      <w:r>
        <w:t xml:space="preserve"> </w:t>
      </w:r>
      <w:r w:rsidRPr="00E9204C">
        <w:t>E</w:t>
      </w:r>
      <w:r>
        <w:t xml:space="preserve">nergy </w:t>
      </w:r>
      <w:r w:rsidRPr="00E9204C">
        <w:t>E</w:t>
      </w:r>
      <w:r>
        <w:t>fficiency</w:t>
      </w:r>
      <w:r w:rsidRPr="00E9204C">
        <w:t xml:space="preserve"> Vs Number of users all techniques</w:t>
      </w:r>
      <w:r w:rsidR="00E86BDE">
        <w:t>.</w:t>
      </w:r>
      <w:bookmarkEnd w:id="160"/>
    </w:p>
    <w:p w14:paraId="4C72BE9C" w14:textId="64377D2F" w:rsidR="00942EEA" w:rsidRDefault="00942EEA" w:rsidP="00942EEA">
      <w:pPr>
        <w:pStyle w:val="Heading3"/>
      </w:pPr>
      <w:bookmarkStart w:id="161" w:name="_Toc514626279"/>
      <w:r>
        <w:lastRenderedPageBreak/>
        <w:t>The impact of Area on the EE and SE</w:t>
      </w:r>
      <w:bookmarkEnd w:id="161"/>
    </w:p>
    <w:p w14:paraId="3CE38AD1" w14:textId="0E2811CB" w:rsidR="00942EEA" w:rsidRPr="004F458D" w:rsidRDefault="00942EEA" w:rsidP="00942EEA">
      <w:pPr>
        <w:ind w:firstLine="504"/>
        <w:jc w:val="both"/>
      </w:pPr>
      <w:r>
        <w:t>To determine the effect of area on the SE and SE, we had to make every parameter fixed except the area, we put the value of users as 500 users, the density of macro BS is 4*40</w:t>
      </w:r>
      <w:r>
        <w:rPr>
          <w:vertAlign w:val="superscript"/>
        </w:rPr>
        <w:t>4</w:t>
      </w:r>
      <w:r>
        <w:t xml:space="preserve"> and the user, femto density and bandwidth as appear in</w:t>
      </w:r>
      <w:r w:rsidR="00E86BDE">
        <w:t xml:space="preserve"> </w:t>
      </w:r>
      <w:r w:rsidR="00E86BDE">
        <w:fldChar w:fldCharType="begin"/>
      </w:r>
      <w:r w:rsidR="00E86BDE">
        <w:instrText xml:space="preserve"> REF _Ref514581665 \h </w:instrText>
      </w:r>
      <w:r w:rsidR="00E86BDE">
        <w:fldChar w:fldCharType="separate"/>
      </w:r>
      <w:r w:rsidR="00913F64">
        <w:t xml:space="preserve">Table </w:t>
      </w:r>
      <w:r w:rsidR="00913F64">
        <w:rPr>
          <w:noProof/>
          <w:cs/>
        </w:rPr>
        <w:t>‎</w:t>
      </w:r>
      <w:r w:rsidR="00913F64">
        <w:rPr>
          <w:noProof/>
        </w:rPr>
        <w:t>4</w:t>
      </w:r>
      <w:r w:rsidR="00913F64">
        <w:noBreakHyphen/>
      </w:r>
      <w:r w:rsidR="00913F64">
        <w:rPr>
          <w:noProof/>
        </w:rPr>
        <w:t>2</w:t>
      </w:r>
      <w:r w:rsidR="00E86BDE">
        <w:fldChar w:fldCharType="end"/>
      </w:r>
      <w:r w:rsidR="00E86BDE">
        <w:t xml:space="preserve"> in section (</w:t>
      </w:r>
      <w:r w:rsidR="00E86BDE">
        <w:fldChar w:fldCharType="begin"/>
      </w:r>
      <w:r w:rsidR="00E86BDE">
        <w:instrText xml:space="preserve"> REF _Ref514588711 \w \h </w:instrText>
      </w:r>
      <w:r w:rsidR="00E86BDE">
        <w:fldChar w:fldCharType="separate"/>
      </w:r>
      <w:r w:rsidR="00913F64">
        <w:rPr>
          <w:cs/>
        </w:rPr>
        <w:t>‎</w:t>
      </w:r>
      <w:r w:rsidR="00913F64">
        <w:t>4.2.2</w:t>
      </w:r>
      <w:r w:rsidR="00E86BDE">
        <w:fldChar w:fldCharType="end"/>
      </w:r>
      <w:r w:rsidR="00E86BDE">
        <w:t>)</w:t>
      </w:r>
      <w:r>
        <w:t>. The values of area were given a range from 1600 to 12100 m</w:t>
      </w:r>
      <w:r>
        <w:rPr>
          <w:vertAlign w:val="superscript"/>
        </w:rPr>
        <w:t>2</w:t>
      </w:r>
      <w:r>
        <w:t>.</w:t>
      </w:r>
    </w:p>
    <w:p w14:paraId="00513F29" w14:textId="1D2C5C41" w:rsidR="00942EEA" w:rsidRDefault="00C061EA" w:rsidP="00942EEA">
      <w:pPr>
        <w:ind w:firstLine="504"/>
        <w:jc w:val="both"/>
      </w:pPr>
      <w:r>
        <w:fldChar w:fldCharType="begin"/>
      </w:r>
      <w:r>
        <w:instrText xml:space="preserve"> REF _Ref514586039 \h </w:instrText>
      </w:r>
      <w:r>
        <w:fldChar w:fldCharType="separate"/>
      </w:r>
      <w:r w:rsidR="00913F64">
        <w:t xml:space="preserve">Figure </w:t>
      </w:r>
      <w:r w:rsidR="00913F64">
        <w:rPr>
          <w:noProof/>
          <w:cs/>
        </w:rPr>
        <w:t>‎</w:t>
      </w:r>
      <w:r w:rsidR="00913F64">
        <w:rPr>
          <w:noProof/>
        </w:rPr>
        <w:t>4</w:t>
      </w:r>
      <w:r w:rsidR="00913F64">
        <w:t>.</w:t>
      </w:r>
      <w:r w:rsidR="00913F64">
        <w:rPr>
          <w:noProof/>
        </w:rPr>
        <w:t>5</w:t>
      </w:r>
      <w:r>
        <w:fldChar w:fldCharType="end"/>
      </w:r>
      <w:r>
        <w:t xml:space="preserve"> and </w:t>
      </w:r>
      <w:r>
        <w:fldChar w:fldCharType="begin"/>
      </w:r>
      <w:r>
        <w:instrText xml:space="preserve"> REF _Ref514586042 \h </w:instrText>
      </w:r>
      <w:r>
        <w:fldChar w:fldCharType="separate"/>
      </w:r>
      <w:r w:rsidR="00913F64">
        <w:t xml:space="preserve">Figure </w:t>
      </w:r>
      <w:r w:rsidR="00913F64">
        <w:rPr>
          <w:noProof/>
          <w:cs/>
        </w:rPr>
        <w:t>‎</w:t>
      </w:r>
      <w:r w:rsidR="00913F64">
        <w:rPr>
          <w:noProof/>
        </w:rPr>
        <w:t>4</w:t>
      </w:r>
      <w:r w:rsidR="00913F64">
        <w:t>.</w:t>
      </w:r>
      <w:r w:rsidR="00913F64">
        <w:rPr>
          <w:noProof/>
        </w:rPr>
        <w:t>6</w:t>
      </w:r>
      <w:r>
        <w:fldChar w:fldCharType="end"/>
      </w:r>
      <w:r w:rsidR="00942EEA">
        <w:t xml:space="preserve"> shows the impact of increasing the topology area on the Energy Efficiency and Spectrum Efficiency</w:t>
      </w:r>
      <w:r>
        <w:t>.</w:t>
      </w:r>
    </w:p>
    <w:p w14:paraId="0B5076B2" w14:textId="0CF0B53C" w:rsidR="00942EEA" w:rsidRDefault="00942EEA" w:rsidP="00942EEA">
      <w:pPr>
        <w:pStyle w:val="Caption"/>
        <w:keepNext/>
      </w:pPr>
      <w:r>
        <w:rPr>
          <w:noProof/>
        </w:rPr>
        <w:drawing>
          <wp:inline distT="0" distB="0" distL="0" distR="0" wp14:anchorId="275A1F25" wp14:editId="5D04F7D6">
            <wp:extent cx="4102100" cy="279716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26563" cy="2813842"/>
                    </a:xfrm>
                    <a:prstGeom prst="rect">
                      <a:avLst/>
                    </a:prstGeom>
                    <a:noFill/>
                    <a:ln>
                      <a:noFill/>
                    </a:ln>
                  </pic:spPr>
                </pic:pic>
              </a:graphicData>
            </a:graphic>
          </wp:inline>
        </w:drawing>
      </w:r>
    </w:p>
    <w:p w14:paraId="09FB1FD3" w14:textId="6FFF8A1D" w:rsidR="00942EEA" w:rsidRDefault="00942EEA" w:rsidP="00942EEA">
      <w:pPr>
        <w:pStyle w:val="Caption"/>
      </w:pPr>
      <w:bookmarkStart w:id="162" w:name="_Ref514586039"/>
      <w:bookmarkStart w:id="163" w:name="_Toc514694657"/>
      <w:r>
        <w:t xml:space="preserve">Figure </w:t>
      </w:r>
      <w:fldSimple w:instr=" STYLEREF 1 \s ">
        <w:r w:rsidR="00913F64">
          <w:rPr>
            <w:noProof/>
            <w:cs/>
          </w:rPr>
          <w:t>‎</w:t>
        </w:r>
        <w:r w:rsidR="00913F64">
          <w:rPr>
            <w:noProof/>
          </w:rPr>
          <w:t>4</w:t>
        </w:r>
      </w:fldSimple>
      <w:r w:rsidR="00E2792A">
        <w:t>.</w:t>
      </w:r>
      <w:fldSimple w:instr=" SEQ Figure \* ARABIC \s 1 ">
        <w:r w:rsidR="00913F64">
          <w:rPr>
            <w:noProof/>
          </w:rPr>
          <w:t>5</w:t>
        </w:r>
      </w:fldSimple>
      <w:bookmarkEnd w:id="162"/>
      <w:r>
        <w:t xml:space="preserve"> </w:t>
      </w:r>
      <w:r w:rsidRPr="00562777">
        <w:t>Area Vs EE all techniques</w:t>
      </w:r>
      <w:r w:rsidR="00E86BDE">
        <w:t>.</w:t>
      </w:r>
      <w:bookmarkEnd w:id="163"/>
    </w:p>
    <w:p w14:paraId="366B6CF2" w14:textId="77777777" w:rsidR="00942EEA" w:rsidRDefault="00942EEA" w:rsidP="00942EEA">
      <w:pPr>
        <w:pStyle w:val="Caption"/>
        <w:keepNext/>
      </w:pPr>
      <w:r>
        <w:rPr>
          <w:noProof/>
        </w:rPr>
        <w:drawing>
          <wp:inline distT="0" distB="0" distL="0" distR="0" wp14:anchorId="1B980A0A" wp14:editId="6D439BB8">
            <wp:extent cx="4235450" cy="290680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58382" cy="2922541"/>
                    </a:xfrm>
                    <a:prstGeom prst="rect">
                      <a:avLst/>
                    </a:prstGeom>
                    <a:noFill/>
                    <a:ln>
                      <a:noFill/>
                    </a:ln>
                  </pic:spPr>
                </pic:pic>
              </a:graphicData>
            </a:graphic>
          </wp:inline>
        </w:drawing>
      </w:r>
    </w:p>
    <w:p w14:paraId="3AA94745" w14:textId="7E9039D4" w:rsidR="00942EEA" w:rsidRDefault="00942EEA" w:rsidP="00C061EA">
      <w:pPr>
        <w:pStyle w:val="Caption"/>
      </w:pPr>
      <w:bookmarkStart w:id="164" w:name="_Ref514586042"/>
      <w:bookmarkStart w:id="165" w:name="_Toc514694658"/>
      <w:r>
        <w:t xml:space="preserve">Figure </w:t>
      </w:r>
      <w:fldSimple w:instr=" STYLEREF 1 \s ">
        <w:r w:rsidR="00913F64">
          <w:rPr>
            <w:noProof/>
            <w:cs/>
          </w:rPr>
          <w:t>‎</w:t>
        </w:r>
        <w:r w:rsidR="00913F64">
          <w:rPr>
            <w:noProof/>
          </w:rPr>
          <w:t>4</w:t>
        </w:r>
      </w:fldSimple>
      <w:r w:rsidR="00E2792A">
        <w:t>.</w:t>
      </w:r>
      <w:fldSimple w:instr=" SEQ Figure \* ARABIC \s 1 ">
        <w:r w:rsidR="00913F64">
          <w:rPr>
            <w:noProof/>
          </w:rPr>
          <w:t>6</w:t>
        </w:r>
      </w:fldSimple>
      <w:bookmarkEnd w:id="164"/>
      <w:r>
        <w:t xml:space="preserve"> </w:t>
      </w:r>
      <w:r w:rsidRPr="00942EEA">
        <w:t>Area Vs SE all techniques</w:t>
      </w:r>
      <w:r w:rsidR="00E86BDE">
        <w:t>.</w:t>
      </w:r>
      <w:bookmarkEnd w:id="165"/>
    </w:p>
    <w:p w14:paraId="03EB6FE3" w14:textId="71EF876E" w:rsidR="00942EEA" w:rsidRDefault="00942EEA" w:rsidP="0082015A">
      <w:pPr>
        <w:ind w:firstLine="720"/>
        <w:jc w:val="both"/>
      </w:pPr>
      <w:r>
        <w:lastRenderedPageBreak/>
        <w:t>We know from the above results</w:t>
      </w:r>
      <w:r w:rsidR="00C061EA">
        <w:t xml:space="preserve"> shown in </w:t>
      </w:r>
      <w:r w:rsidR="00C061EA">
        <w:fldChar w:fldCharType="begin"/>
      </w:r>
      <w:r w:rsidR="00C061EA">
        <w:instrText xml:space="preserve"> REF _Ref514586039 \h </w:instrText>
      </w:r>
      <w:r w:rsidR="00C061EA">
        <w:fldChar w:fldCharType="separate"/>
      </w:r>
      <w:r w:rsidR="00913F64">
        <w:t xml:space="preserve">Figure </w:t>
      </w:r>
      <w:r w:rsidR="00913F64">
        <w:rPr>
          <w:noProof/>
          <w:cs/>
        </w:rPr>
        <w:t>‎</w:t>
      </w:r>
      <w:r w:rsidR="00913F64">
        <w:rPr>
          <w:noProof/>
        </w:rPr>
        <w:t>4</w:t>
      </w:r>
      <w:r w:rsidR="00913F64">
        <w:t>.</w:t>
      </w:r>
      <w:r w:rsidR="00913F64">
        <w:rPr>
          <w:noProof/>
        </w:rPr>
        <w:t>5</w:t>
      </w:r>
      <w:r w:rsidR="00C061EA">
        <w:fldChar w:fldCharType="end"/>
      </w:r>
      <w:r w:rsidR="00C061EA">
        <w:t xml:space="preserve"> and </w:t>
      </w:r>
      <w:r w:rsidR="00C061EA">
        <w:fldChar w:fldCharType="begin"/>
      </w:r>
      <w:r w:rsidR="00C061EA">
        <w:instrText xml:space="preserve"> REF _Ref514586042 \h </w:instrText>
      </w:r>
      <w:r w:rsidR="00C061EA">
        <w:fldChar w:fldCharType="separate"/>
      </w:r>
      <w:r w:rsidR="00913F64">
        <w:t xml:space="preserve">Figure </w:t>
      </w:r>
      <w:r w:rsidR="00913F64">
        <w:rPr>
          <w:noProof/>
          <w:cs/>
        </w:rPr>
        <w:t>‎</w:t>
      </w:r>
      <w:r w:rsidR="00913F64">
        <w:rPr>
          <w:noProof/>
        </w:rPr>
        <w:t>4</w:t>
      </w:r>
      <w:r w:rsidR="00913F64">
        <w:t>.</w:t>
      </w:r>
      <w:r w:rsidR="00913F64">
        <w:rPr>
          <w:noProof/>
        </w:rPr>
        <w:t>6</w:t>
      </w:r>
      <w:r w:rsidR="00C061EA">
        <w:fldChar w:fldCharType="end"/>
      </w:r>
      <w:r>
        <w:t xml:space="preserve"> that if we increase the number of users in the topology, the total throughput will be increased, and it will increase slowly when it reaches a certain level. And the total power consumption will increase when the number of users rise. Well, </w:t>
      </w:r>
      <w:r w:rsidR="0082015A">
        <w:fldChar w:fldCharType="begin"/>
      </w:r>
      <w:r w:rsidR="0082015A">
        <w:instrText xml:space="preserve"> REF _Ref514586039 \h </w:instrText>
      </w:r>
      <w:r w:rsidR="0082015A">
        <w:fldChar w:fldCharType="separate"/>
      </w:r>
      <w:r w:rsidR="00913F64">
        <w:t xml:space="preserve">Figure </w:t>
      </w:r>
      <w:r w:rsidR="00913F64">
        <w:rPr>
          <w:noProof/>
          <w:cs/>
        </w:rPr>
        <w:t>‎</w:t>
      </w:r>
      <w:r w:rsidR="00913F64">
        <w:rPr>
          <w:noProof/>
        </w:rPr>
        <w:t>4</w:t>
      </w:r>
      <w:r w:rsidR="00913F64">
        <w:t>.</w:t>
      </w:r>
      <w:r w:rsidR="00913F64">
        <w:rPr>
          <w:noProof/>
        </w:rPr>
        <w:t>5</w:t>
      </w:r>
      <w:r w:rsidR="0082015A">
        <w:fldChar w:fldCharType="end"/>
      </w:r>
      <w:r w:rsidR="0082015A">
        <w:t xml:space="preserve"> and </w:t>
      </w:r>
      <w:r w:rsidR="0082015A">
        <w:fldChar w:fldCharType="begin"/>
      </w:r>
      <w:r w:rsidR="0082015A">
        <w:instrText xml:space="preserve"> REF _Ref514586042 \h </w:instrText>
      </w:r>
      <w:r w:rsidR="0082015A">
        <w:fldChar w:fldCharType="separate"/>
      </w:r>
      <w:r w:rsidR="00913F64">
        <w:t xml:space="preserve">Figure </w:t>
      </w:r>
      <w:r w:rsidR="00913F64">
        <w:rPr>
          <w:noProof/>
          <w:cs/>
        </w:rPr>
        <w:t>‎</w:t>
      </w:r>
      <w:r w:rsidR="00913F64">
        <w:rPr>
          <w:noProof/>
        </w:rPr>
        <w:t>4</w:t>
      </w:r>
      <w:r w:rsidR="00913F64">
        <w:t>.</w:t>
      </w:r>
      <w:r w:rsidR="00913F64">
        <w:rPr>
          <w:noProof/>
        </w:rPr>
        <w:t>6</w:t>
      </w:r>
      <w:r w:rsidR="0082015A">
        <w:fldChar w:fldCharType="end"/>
      </w:r>
      <w:r w:rsidR="0082015A">
        <w:t xml:space="preserve"> </w:t>
      </w:r>
      <w:r>
        <w:t xml:space="preserve">above support this, by which when the total area of the topology increases it will increase the accepted users in the topology and so the throughput and power consumption will be increased. That makes the spectrum efficiency increases as the area increases as appears in </w:t>
      </w:r>
      <w:r w:rsidR="0082015A">
        <w:fldChar w:fldCharType="begin"/>
      </w:r>
      <w:r w:rsidR="0082015A">
        <w:instrText xml:space="preserve"> REF _Ref514586042 \h </w:instrText>
      </w:r>
      <w:r w:rsidR="0082015A">
        <w:fldChar w:fldCharType="separate"/>
      </w:r>
      <w:r w:rsidR="00913F64">
        <w:t xml:space="preserve">Figure </w:t>
      </w:r>
      <w:r w:rsidR="00913F64">
        <w:rPr>
          <w:noProof/>
          <w:cs/>
        </w:rPr>
        <w:t>‎</w:t>
      </w:r>
      <w:r w:rsidR="00913F64">
        <w:rPr>
          <w:noProof/>
        </w:rPr>
        <w:t>4</w:t>
      </w:r>
      <w:r w:rsidR="00913F64">
        <w:t>.</w:t>
      </w:r>
      <w:r w:rsidR="00913F64">
        <w:rPr>
          <w:noProof/>
        </w:rPr>
        <w:t>6</w:t>
      </w:r>
      <w:r w:rsidR="0082015A">
        <w:fldChar w:fldCharType="end"/>
      </w:r>
      <w:r>
        <w:t>, we notice that when the area is small (1600m</w:t>
      </w:r>
      <w:r>
        <w:rPr>
          <w:vertAlign w:val="superscript"/>
        </w:rPr>
        <w:t>2</w:t>
      </w:r>
      <w:r>
        <w:t>) our algorithm (the yellow line</w:t>
      </w:r>
      <w:r w:rsidR="0082015A">
        <w:t xml:space="preserve"> -lowest line-</w:t>
      </w:r>
      <w:r>
        <w:t>) has the best spectral efficiency but as we increase the area the other techniques will improve more than it because as we saw from the previous results our algorithm gives a small improvement in throughput as number of users increases.</w:t>
      </w:r>
      <w:r w:rsidR="0082015A">
        <w:t xml:space="preserve"> </w:t>
      </w:r>
      <w:r>
        <w:t xml:space="preserve">For EE, </w:t>
      </w:r>
      <w:r w:rsidR="0082015A">
        <w:fldChar w:fldCharType="begin"/>
      </w:r>
      <w:r w:rsidR="0082015A">
        <w:instrText xml:space="preserve"> REF _Ref514586039 \h </w:instrText>
      </w:r>
      <w:r w:rsidR="0082015A">
        <w:fldChar w:fldCharType="separate"/>
      </w:r>
      <w:r w:rsidR="00913F64">
        <w:t xml:space="preserve">Figure </w:t>
      </w:r>
      <w:r w:rsidR="00913F64">
        <w:rPr>
          <w:noProof/>
          <w:cs/>
        </w:rPr>
        <w:t>‎</w:t>
      </w:r>
      <w:r w:rsidR="00913F64">
        <w:rPr>
          <w:noProof/>
        </w:rPr>
        <w:t>4</w:t>
      </w:r>
      <w:r w:rsidR="00913F64">
        <w:t>.</w:t>
      </w:r>
      <w:r w:rsidR="00913F64">
        <w:rPr>
          <w:noProof/>
        </w:rPr>
        <w:t>5</w:t>
      </w:r>
      <w:r w:rsidR="0082015A">
        <w:fldChar w:fldCharType="end"/>
      </w:r>
      <w:r>
        <w:t xml:space="preserve"> makes sense because the number of users increased so the total power consumption is also increased so that the energy efficiency decreased in all techniques.</w:t>
      </w:r>
    </w:p>
    <w:p w14:paraId="29E2B07E" w14:textId="484C684C" w:rsidR="00707C99" w:rsidRDefault="00942EEA" w:rsidP="0082015A">
      <w:pPr>
        <w:ind w:firstLine="720"/>
        <w:jc w:val="both"/>
      </w:pPr>
      <w:r>
        <w:t>Our topology appears as the best when the area under 5000m</w:t>
      </w:r>
      <w:r>
        <w:rPr>
          <w:vertAlign w:val="superscript"/>
        </w:rPr>
        <w:t>2</w:t>
      </w:r>
      <w:r>
        <w:t>, but above that level the other techniques will overpass our proposed algorithm because their throughput values will be higher than ours.</w:t>
      </w:r>
      <w:r w:rsidR="0082015A">
        <w:t xml:space="preserve"> </w:t>
      </w:r>
      <w:r>
        <w:t>From</w:t>
      </w:r>
      <w:r w:rsidR="0082015A">
        <w:t xml:space="preserve"> </w:t>
      </w:r>
      <w:r w:rsidR="0082015A">
        <w:fldChar w:fldCharType="begin"/>
      </w:r>
      <w:r w:rsidR="0082015A">
        <w:instrText xml:space="preserve"> REF _Ref514586039 \h </w:instrText>
      </w:r>
      <w:r w:rsidR="0082015A">
        <w:fldChar w:fldCharType="separate"/>
      </w:r>
      <w:r w:rsidR="00913F64">
        <w:t xml:space="preserve">Figure </w:t>
      </w:r>
      <w:r w:rsidR="00913F64">
        <w:rPr>
          <w:noProof/>
          <w:cs/>
        </w:rPr>
        <w:t>‎</w:t>
      </w:r>
      <w:r w:rsidR="00913F64">
        <w:rPr>
          <w:noProof/>
        </w:rPr>
        <w:t>4</w:t>
      </w:r>
      <w:r w:rsidR="00913F64">
        <w:t>.</w:t>
      </w:r>
      <w:r w:rsidR="00913F64">
        <w:rPr>
          <w:noProof/>
        </w:rPr>
        <w:t>5</w:t>
      </w:r>
      <w:r w:rsidR="0082015A">
        <w:fldChar w:fldCharType="end"/>
      </w:r>
      <w:r w:rsidR="0082015A">
        <w:t xml:space="preserve"> and </w:t>
      </w:r>
      <w:r w:rsidR="0082015A">
        <w:fldChar w:fldCharType="begin"/>
      </w:r>
      <w:r w:rsidR="0082015A">
        <w:instrText xml:space="preserve"> REF _Ref514586042 \h </w:instrText>
      </w:r>
      <w:r w:rsidR="0082015A">
        <w:fldChar w:fldCharType="separate"/>
      </w:r>
      <w:r w:rsidR="00913F64">
        <w:t xml:space="preserve">Figure </w:t>
      </w:r>
      <w:r w:rsidR="00913F64">
        <w:rPr>
          <w:noProof/>
          <w:cs/>
        </w:rPr>
        <w:t>‎</w:t>
      </w:r>
      <w:r w:rsidR="00913F64">
        <w:rPr>
          <w:noProof/>
        </w:rPr>
        <w:t>4</w:t>
      </w:r>
      <w:r w:rsidR="00913F64">
        <w:t>.</w:t>
      </w:r>
      <w:r w:rsidR="00913F64">
        <w:rPr>
          <w:noProof/>
        </w:rPr>
        <w:t>6</w:t>
      </w:r>
      <w:r w:rsidR="0082015A">
        <w:fldChar w:fldCharType="end"/>
      </w:r>
      <w:r>
        <w:t>, we notice that the game theory gives the best values in the spectral and energy efficiency domains, well that makes sense because it is a cooperative technique that seeks for the biggest utility of the system</w:t>
      </w:r>
      <w:r w:rsidR="0082015A">
        <w:t>.</w:t>
      </w:r>
    </w:p>
    <w:p w14:paraId="79D987CE" w14:textId="20654614" w:rsidR="0082015A" w:rsidRDefault="0082015A" w:rsidP="0082015A">
      <w:pPr>
        <w:pStyle w:val="Heading3"/>
      </w:pPr>
      <w:bookmarkStart w:id="166" w:name="_Toc514626280"/>
      <w:r>
        <w:t xml:space="preserve">Flow chart describes the percentage distribution </w:t>
      </w:r>
      <w:r w:rsidR="004770D8">
        <w:t>across all</w:t>
      </w:r>
      <w:r>
        <w:t xml:space="preserve"> macro</w:t>
      </w:r>
      <w:r w:rsidR="004770D8">
        <w:t xml:space="preserve"> and </w:t>
      </w:r>
      <w:r>
        <w:t>femto cells for each optimization technique</w:t>
      </w:r>
      <w:bookmarkEnd w:id="166"/>
    </w:p>
    <w:p w14:paraId="7C3A8AC7" w14:textId="4D12B5A4" w:rsidR="0082015A" w:rsidRDefault="0082015A" w:rsidP="0082015A">
      <w:pPr>
        <w:pStyle w:val="NoSpacing"/>
      </w:pPr>
      <w:r>
        <w:fldChar w:fldCharType="begin"/>
      </w:r>
      <w:r>
        <w:instrText xml:space="preserve"> REF _Ref514586654 \h  \* MERGEFORMAT </w:instrText>
      </w:r>
      <w:r>
        <w:fldChar w:fldCharType="separate"/>
      </w:r>
      <w:r w:rsidR="00913F64">
        <w:t xml:space="preserve">Figure </w:t>
      </w:r>
      <w:r w:rsidR="00913F64">
        <w:rPr>
          <w:noProof/>
          <w:cs/>
        </w:rPr>
        <w:t>‎</w:t>
      </w:r>
      <w:r w:rsidR="00913F64">
        <w:rPr>
          <w:noProof/>
        </w:rPr>
        <w:t>4.7</w:t>
      </w:r>
      <w:r>
        <w:fldChar w:fldCharType="end"/>
      </w:r>
      <w:r>
        <w:t xml:space="preserve"> below shows the percentage of users connected over macro or femto cells. From the flow chart shown in </w:t>
      </w:r>
      <w:r>
        <w:fldChar w:fldCharType="begin"/>
      </w:r>
      <w:r>
        <w:instrText xml:space="preserve"> REF _Ref514586654 \h </w:instrText>
      </w:r>
      <w:r>
        <w:fldChar w:fldCharType="separate"/>
      </w:r>
      <w:r w:rsidR="00913F64">
        <w:t xml:space="preserve">Figure </w:t>
      </w:r>
      <w:r w:rsidR="00913F64">
        <w:rPr>
          <w:noProof/>
          <w:cs/>
        </w:rPr>
        <w:t>‎</w:t>
      </w:r>
      <w:r w:rsidR="00913F64">
        <w:rPr>
          <w:noProof/>
        </w:rPr>
        <w:t>4</w:t>
      </w:r>
      <w:r w:rsidR="00913F64">
        <w:t>.</w:t>
      </w:r>
      <w:r w:rsidR="00913F64">
        <w:rPr>
          <w:noProof/>
        </w:rPr>
        <w:t>7</w:t>
      </w:r>
      <w:r>
        <w:fldChar w:fldCharType="end"/>
      </w:r>
      <w:r>
        <w:t xml:space="preserve"> we notice that the game theory gives the best e</w:t>
      </w:r>
      <w:r w:rsidRPr="00B63801">
        <w:t>xploit of femto</w:t>
      </w:r>
      <w:r>
        <w:t xml:space="preserve"> </w:t>
      </w:r>
      <w:r w:rsidRPr="00B63801">
        <w:t>cells</w:t>
      </w:r>
      <w:r>
        <w:t xml:space="preserve"> which is near half percent of users will connected to femto and the rest half connected with macro cells. The rest of algorithm, the users connected with macro cells have more percentage than the number of users connected with femto cells.</w:t>
      </w:r>
    </w:p>
    <w:p w14:paraId="2F11894B" w14:textId="77777777" w:rsidR="0082015A" w:rsidRDefault="0082015A" w:rsidP="0082015A">
      <w:pPr>
        <w:pStyle w:val="Caption"/>
        <w:keepNext/>
      </w:pPr>
      <w:r>
        <w:rPr>
          <w:noProof/>
        </w:rPr>
        <w:drawing>
          <wp:inline distT="0" distB="0" distL="0" distR="0" wp14:anchorId="37BD6519" wp14:editId="56857104">
            <wp:extent cx="5075055" cy="25452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85095" cy="2550275"/>
                    </a:xfrm>
                    <a:prstGeom prst="rect">
                      <a:avLst/>
                    </a:prstGeom>
                    <a:noFill/>
                    <a:ln>
                      <a:noFill/>
                    </a:ln>
                  </pic:spPr>
                </pic:pic>
              </a:graphicData>
            </a:graphic>
          </wp:inline>
        </w:drawing>
      </w:r>
    </w:p>
    <w:p w14:paraId="26A5899F" w14:textId="7DCE3154" w:rsidR="0082015A" w:rsidRDefault="0082015A" w:rsidP="0082015A">
      <w:pPr>
        <w:pStyle w:val="Caption"/>
      </w:pPr>
      <w:bookmarkStart w:id="167" w:name="_Ref514586654"/>
      <w:bookmarkStart w:id="168" w:name="_Toc514694659"/>
      <w:r>
        <w:t xml:space="preserve">Figure </w:t>
      </w:r>
      <w:fldSimple w:instr=" STYLEREF 1 \s ">
        <w:r w:rsidR="00913F64">
          <w:rPr>
            <w:noProof/>
            <w:cs/>
          </w:rPr>
          <w:t>‎</w:t>
        </w:r>
        <w:r w:rsidR="00913F64">
          <w:rPr>
            <w:noProof/>
          </w:rPr>
          <w:t>4</w:t>
        </w:r>
      </w:fldSimple>
      <w:r w:rsidR="00E2792A">
        <w:t>.</w:t>
      </w:r>
      <w:fldSimple w:instr=" SEQ Figure \* ARABIC \s 1 ">
        <w:r w:rsidR="00913F64">
          <w:rPr>
            <w:noProof/>
          </w:rPr>
          <w:t>7</w:t>
        </w:r>
      </w:fldSimple>
      <w:bookmarkEnd w:id="167"/>
      <w:r>
        <w:t xml:space="preserve"> </w:t>
      </w:r>
      <w:r w:rsidRPr="004A0536">
        <w:t>distribution of</w:t>
      </w:r>
      <w:r w:rsidR="006911D6" w:rsidRPr="006911D6">
        <w:t xml:space="preserve"> </w:t>
      </w:r>
      <w:r w:rsidR="006911D6" w:rsidRPr="004A0536">
        <w:t>near 500 users</w:t>
      </w:r>
      <w:r w:rsidR="006911D6">
        <w:t xml:space="preserve"> </w:t>
      </w:r>
      <w:r w:rsidRPr="004A0536">
        <w:t>over macro and femto cells</w:t>
      </w:r>
      <w:r w:rsidR="006911D6">
        <w:t>.</w:t>
      </w:r>
      <w:bookmarkEnd w:id="168"/>
    </w:p>
    <w:p w14:paraId="6CEAE369" w14:textId="22B52077" w:rsidR="0082015A" w:rsidRDefault="0082015A" w:rsidP="0082015A">
      <w:pPr>
        <w:pStyle w:val="Heading3"/>
      </w:pPr>
      <w:bookmarkStart w:id="169" w:name="_Toc514626281"/>
      <w:r>
        <w:lastRenderedPageBreak/>
        <w:t>Run samples for the optimization techniques shows the distribution of users in our topology.</w:t>
      </w:r>
      <w:bookmarkEnd w:id="169"/>
    </w:p>
    <w:p w14:paraId="71FDBD61" w14:textId="6F884943" w:rsidR="0082015A" w:rsidRDefault="0082015A" w:rsidP="0082015A">
      <w:pPr>
        <w:pStyle w:val="NoSpacing"/>
        <w:rPr>
          <w:lang w:bidi="ar-JO"/>
        </w:rPr>
      </w:pPr>
      <w:r w:rsidRPr="005C1B98">
        <w:rPr>
          <w:lang w:bidi="ar-JO"/>
        </w:rPr>
        <w:t xml:space="preserve">In this section we will display </w:t>
      </w:r>
      <w:r w:rsidR="009273DD">
        <w:rPr>
          <w:lang w:bidi="ar-JO"/>
        </w:rPr>
        <w:t xml:space="preserve">the </w:t>
      </w:r>
      <w:r w:rsidRPr="005C1B98">
        <w:rPr>
          <w:lang w:bidi="ar-JO"/>
        </w:rPr>
        <w:t xml:space="preserve">distribution </w:t>
      </w:r>
      <w:r w:rsidR="009273DD">
        <w:rPr>
          <w:lang w:bidi="ar-JO"/>
        </w:rPr>
        <w:t xml:space="preserve">of </w:t>
      </w:r>
      <w:r w:rsidRPr="005C1B98">
        <w:rPr>
          <w:lang w:bidi="ar-JO"/>
        </w:rPr>
        <w:t>results for users</w:t>
      </w:r>
      <w:r>
        <w:rPr>
          <w:rFonts w:hint="cs"/>
          <w:rtl/>
          <w:lang w:bidi="ar-JO"/>
        </w:rPr>
        <w:t xml:space="preserve"> </w:t>
      </w:r>
      <w:r w:rsidRPr="002D60C7">
        <w:rPr>
          <w:lang w:bidi="ar-JO"/>
        </w:rPr>
        <w:t>for each of the methods used</w:t>
      </w:r>
      <w:r w:rsidR="009273DD">
        <w:rPr>
          <w:lang w:bidi="ar-JO"/>
        </w:rPr>
        <w:t xml:space="preserve"> game theory as in </w:t>
      </w:r>
      <w:r w:rsidR="009273DD">
        <w:rPr>
          <w:lang w:bidi="ar-JO"/>
        </w:rPr>
        <w:fldChar w:fldCharType="begin"/>
      </w:r>
      <w:r w:rsidR="009273DD">
        <w:rPr>
          <w:lang w:bidi="ar-JO"/>
        </w:rPr>
        <w:instrText xml:space="preserve"> REF _Ref514587722 \h </w:instrText>
      </w:r>
      <w:r w:rsidR="009273DD">
        <w:rPr>
          <w:lang w:bidi="ar-JO"/>
        </w:rPr>
      </w:r>
      <w:r w:rsidR="009273DD">
        <w:rPr>
          <w:lang w:bidi="ar-JO"/>
        </w:rPr>
        <w:fldChar w:fldCharType="separate"/>
      </w:r>
      <w:r w:rsidR="00913F64">
        <w:t xml:space="preserve">Figure </w:t>
      </w:r>
      <w:r w:rsidR="00913F64">
        <w:rPr>
          <w:noProof/>
          <w:cs/>
        </w:rPr>
        <w:t>‎</w:t>
      </w:r>
      <w:r w:rsidR="00913F64">
        <w:rPr>
          <w:noProof/>
        </w:rPr>
        <w:t>4</w:t>
      </w:r>
      <w:r w:rsidR="00913F64">
        <w:t>.</w:t>
      </w:r>
      <w:r w:rsidR="00913F64">
        <w:rPr>
          <w:noProof/>
        </w:rPr>
        <w:t>8</w:t>
      </w:r>
      <w:r w:rsidR="009273DD">
        <w:rPr>
          <w:lang w:bidi="ar-JO"/>
        </w:rPr>
        <w:fldChar w:fldCharType="end"/>
      </w:r>
      <w:r w:rsidR="009273DD">
        <w:rPr>
          <w:lang w:bidi="ar-JO"/>
        </w:rPr>
        <w:t xml:space="preserve">, single objective genetics as in </w:t>
      </w:r>
      <w:r w:rsidR="009273DD">
        <w:rPr>
          <w:lang w:bidi="ar-JO"/>
        </w:rPr>
        <w:fldChar w:fldCharType="begin"/>
      </w:r>
      <w:r w:rsidR="009273DD">
        <w:rPr>
          <w:lang w:bidi="ar-JO"/>
        </w:rPr>
        <w:instrText xml:space="preserve"> REF _Ref514587727 \h </w:instrText>
      </w:r>
      <w:r w:rsidR="009273DD">
        <w:rPr>
          <w:lang w:bidi="ar-JO"/>
        </w:rPr>
      </w:r>
      <w:r w:rsidR="009273DD">
        <w:rPr>
          <w:lang w:bidi="ar-JO"/>
        </w:rPr>
        <w:fldChar w:fldCharType="separate"/>
      </w:r>
      <w:r w:rsidR="00913F64">
        <w:t xml:space="preserve">Figure </w:t>
      </w:r>
      <w:r w:rsidR="00913F64">
        <w:rPr>
          <w:noProof/>
          <w:cs/>
        </w:rPr>
        <w:t>‎</w:t>
      </w:r>
      <w:r w:rsidR="00913F64">
        <w:rPr>
          <w:noProof/>
        </w:rPr>
        <w:t>4</w:t>
      </w:r>
      <w:r w:rsidR="00913F64">
        <w:t>.</w:t>
      </w:r>
      <w:r w:rsidR="00913F64">
        <w:rPr>
          <w:noProof/>
        </w:rPr>
        <w:t>10</w:t>
      </w:r>
      <w:r w:rsidR="009273DD">
        <w:rPr>
          <w:lang w:bidi="ar-JO"/>
        </w:rPr>
        <w:fldChar w:fldCharType="end"/>
      </w:r>
      <w:r w:rsidR="009273DD">
        <w:rPr>
          <w:lang w:bidi="ar-JO"/>
        </w:rPr>
        <w:t xml:space="preserve">, multi objective genetics NSGA-III as in </w:t>
      </w:r>
      <w:r w:rsidR="009273DD">
        <w:rPr>
          <w:lang w:bidi="ar-JO"/>
        </w:rPr>
        <w:fldChar w:fldCharType="begin"/>
      </w:r>
      <w:r w:rsidR="009273DD">
        <w:rPr>
          <w:lang w:bidi="ar-JO"/>
        </w:rPr>
        <w:instrText xml:space="preserve"> REF _Ref514587738 \h </w:instrText>
      </w:r>
      <w:r w:rsidR="009273DD">
        <w:rPr>
          <w:lang w:bidi="ar-JO"/>
        </w:rPr>
      </w:r>
      <w:r w:rsidR="009273DD">
        <w:rPr>
          <w:lang w:bidi="ar-JO"/>
        </w:rPr>
        <w:fldChar w:fldCharType="separate"/>
      </w:r>
      <w:r w:rsidR="00913F64">
        <w:t xml:space="preserve">Figure </w:t>
      </w:r>
      <w:r w:rsidR="00913F64">
        <w:rPr>
          <w:noProof/>
          <w:cs/>
        </w:rPr>
        <w:t>‎</w:t>
      </w:r>
      <w:r w:rsidR="00913F64">
        <w:rPr>
          <w:noProof/>
        </w:rPr>
        <w:t>4</w:t>
      </w:r>
      <w:r w:rsidR="00913F64">
        <w:t>.</w:t>
      </w:r>
      <w:r w:rsidR="00913F64">
        <w:rPr>
          <w:noProof/>
        </w:rPr>
        <w:t>11</w:t>
      </w:r>
      <w:r w:rsidR="009273DD">
        <w:rPr>
          <w:lang w:bidi="ar-JO"/>
        </w:rPr>
        <w:fldChar w:fldCharType="end"/>
      </w:r>
      <w:r w:rsidR="009273DD">
        <w:rPr>
          <w:lang w:bidi="ar-JO"/>
        </w:rPr>
        <w:t xml:space="preserve"> and greedy Algorithm </w:t>
      </w:r>
      <w:r w:rsidR="008D26F2">
        <w:rPr>
          <w:lang w:bidi="ar-JO"/>
        </w:rPr>
        <w:t>.</w:t>
      </w:r>
    </w:p>
    <w:p w14:paraId="7C64E2C8" w14:textId="77777777" w:rsidR="008D26F2" w:rsidRDefault="008D26F2" w:rsidP="0082015A">
      <w:pPr>
        <w:pStyle w:val="NoSpacing"/>
        <w:rPr>
          <w:rtl/>
          <w:lang w:bidi="ar-JO"/>
        </w:rPr>
      </w:pPr>
    </w:p>
    <w:p w14:paraId="4C1EF85B" w14:textId="77777777" w:rsidR="008D26F2" w:rsidRDefault="008D26F2" w:rsidP="008D26F2">
      <w:pPr>
        <w:pStyle w:val="Caption"/>
        <w:keepNext/>
      </w:pPr>
      <w:r>
        <w:rPr>
          <w:noProof/>
          <w:lang w:bidi="ar-JO"/>
        </w:rPr>
        <w:drawing>
          <wp:inline distT="0" distB="0" distL="0" distR="0" wp14:anchorId="5AD90520" wp14:editId="36A3DB72">
            <wp:extent cx="3962400" cy="3048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962400" cy="3048000"/>
                    </a:xfrm>
                    <a:prstGeom prst="rect">
                      <a:avLst/>
                    </a:prstGeom>
                    <a:noFill/>
                    <a:ln>
                      <a:noFill/>
                    </a:ln>
                  </pic:spPr>
                </pic:pic>
              </a:graphicData>
            </a:graphic>
          </wp:inline>
        </w:drawing>
      </w:r>
    </w:p>
    <w:p w14:paraId="65B59D5F" w14:textId="43F18C1C" w:rsidR="0082015A" w:rsidRDefault="008D26F2" w:rsidP="008D26F2">
      <w:pPr>
        <w:pStyle w:val="Caption"/>
      </w:pPr>
      <w:bookmarkStart w:id="170" w:name="_Ref514587722"/>
      <w:bookmarkStart w:id="171" w:name="_Toc514694660"/>
      <w:r>
        <w:t xml:space="preserve">Figure </w:t>
      </w:r>
      <w:fldSimple w:instr=" STYLEREF 1 \s ">
        <w:r w:rsidR="00913F64">
          <w:rPr>
            <w:noProof/>
            <w:cs/>
          </w:rPr>
          <w:t>‎</w:t>
        </w:r>
        <w:r w:rsidR="00913F64">
          <w:rPr>
            <w:noProof/>
          </w:rPr>
          <w:t>4</w:t>
        </w:r>
      </w:fldSimple>
      <w:r w:rsidR="00E2792A">
        <w:t>.</w:t>
      </w:r>
      <w:fldSimple w:instr=" SEQ Figure \* ARABIC \s 1 ">
        <w:r w:rsidR="00913F64">
          <w:rPr>
            <w:noProof/>
          </w:rPr>
          <w:t>8</w:t>
        </w:r>
      </w:fldSimple>
      <w:bookmarkEnd w:id="170"/>
      <w:r>
        <w:t xml:space="preserve"> </w:t>
      </w:r>
      <w:r w:rsidRPr="00C2354D">
        <w:t>the distribution of users using Game Theory approach</w:t>
      </w:r>
      <w:r w:rsidR="00E86BDE">
        <w:t>.</w:t>
      </w:r>
      <w:bookmarkEnd w:id="171"/>
    </w:p>
    <w:p w14:paraId="5F491060" w14:textId="415BE694" w:rsidR="008D26F2" w:rsidRDefault="008D26F2" w:rsidP="008D26F2">
      <w:r>
        <w:t xml:space="preserve">And the utility function defined as the throughput divided by the SINR compared with based line as shown in </w:t>
      </w:r>
      <w:r>
        <w:fldChar w:fldCharType="begin"/>
      </w:r>
      <w:r>
        <w:instrText xml:space="preserve"> REF _Ref514587219 \h </w:instrText>
      </w:r>
      <w:r>
        <w:fldChar w:fldCharType="separate"/>
      </w:r>
      <w:r w:rsidR="00913F64">
        <w:t xml:space="preserve">Figure </w:t>
      </w:r>
      <w:r w:rsidR="00913F64">
        <w:rPr>
          <w:noProof/>
          <w:cs/>
        </w:rPr>
        <w:t>‎</w:t>
      </w:r>
      <w:r w:rsidR="00913F64">
        <w:rPr>
          <w:noProof/>
        </w:rPr>
        <w:t>4</w:t>
      </w:r>
      <w:r w:rsidR="00913F64">
        <w:t>.</w:t>
      </w:r>
      <w:r w:rsidR="00913F64">
        <w:rPr>
          <w:noProof/>
        </w:rPr>
        <w:t>9</w:t>
      </w:r>
      <w:r>
        <w:fldChar w:fldCharType="end"/>
      </w:r>
      <w:r>
        <w:t>.</w:t>
      </w:r>
    </w:p>
    <w:p w14:paraId="030B9CD6" w14:textId="77777777" w:rsidR="008D26F2" w:rsidRDefault="008D26F2" w:rsidP="008D26F2">
      <w:pPr>
        <w:pStyle w:val="Caption"/>
      </w:pPr>
      <w:r>
        <w:rPr>
          <w:noProof/>
        </w:rPr>
        <w:drawing>
          <wp:inline distT="0" distB="0" distL="0" distR="0" wp14:anchorId="345B7BE0" wp14:editId="3BA2232C">
            <wp:extent cx="4983480" cy="224028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83480" cy="2240280"/>
                    </a:xfrm>
                    <a:prstGeom prst="rect">
                      <a:avLst/>
                    </a:prstGeom>
                    <a:noFill/>
                    <a:ln>
                      <a:noFill/>
                    </a:ln>
                  </pic:spPr>
                </pic:pic>
              </a:graphicData>
            </a:graphic>
          </wp:inline>
        </w:drawing>
      </w:r>
    </w:p>
    <w:p w14:paraId="48E4ABD3" w14:textId="728BCE7D" w:rsidR="008D26F2" w:rsidRPr="008D26F2" w:rsidRDefault="008D26F2" w:rsidP="008D26F2">
      <w:pPr>
        <w:pStyle w:val="Caption"/>
      </w:pPr>
      <w:bookmarkStart w:id="172" w:name="_Ref514587219"/>
      <w:bookmarkStart w:id="173" w:name="_Toc514694661"/>
      <w:r>
        <w:t xml:space="preserve">Figure </w:t>
      </w:r>
      <w:fldSimple w:instr=" STYLEREF 1 \s ">
        <w:r w:rsidR="00913F64">
          <w:rPr>
            <w:noProof/>
            <w:cs/>
          </w:rPr>
          <w:t>‎</w:t>
        </w:r>
        <w:r w:rsidR="00913F64">
          <w:rPr>
            <w:noProof/>
          </w:rPr>
          <w:t>4</w:t>
        </w:r>
      </w:fldSimple>
      <w:r w:rsidR="00E2792A">
        <w:t>.</w:t>
      </w:r>
      <w:fldSimple w:instr=" SEQ Figure \* ARABIC \s 1 ">
        <w:r w:rsidR="00913F64">
          <w:rPr>
            <w:noProof/>
          </w:rPr>
          <w:t>9</w:t>
        </w:r>
      </w:fldSimple>
      <w:bookmarkEnd w:id="172"/>
      <w:r>
        <w:t xml:space="preserve"> T</w:t>
      </w:r>
      <w:r w:rsidRPr="00B90C1A">
        <w:t xml:space="preserve">he utility function of Game Theory </w:t>
      </w:r>
      <w:r w:rsidRPr="008D26F2">
        <w:t>compared</w:t>
      </w:r>
      <w:r w:rsidRPr="00B90C1A">
        <w:t xml:space="preserve"> with the normal based line</w:t>
      </w:r>
      <w:r w:rsidR="00E86BDE">
        <w:t>.</w:t>
      </w:r>
      <w:bookmarkEnd w:id="173"/>
    </w:p>
    <w:p w14:paraId="0E0095AF" w14:textId="77777777" w:rsidR="0082015A" w:rsidRPr="0082015A" w:rsidRDefault="0082015A" w:rsidP="0082015A"/>
    <w:p w14:paraId="48F0DC43" w14:textId="3CE63955" w:rsidR="008D26F2" w:rsidRDefault="008D26F2" w:rsidP="008D26F2">
      <w:pPr>
        <w:ind w:firstLine="720"/>
      </w:pPr>
      <w:r>
        <w:t xml:space="preserve">From the </w:t>
      </w:r>
      <w:r>
        <w:fldChar w:fldCharType="begin"/>
      </w:r>
      <w:r>
        <w:instrText xml:space="preserve"> REF _Ref514587219 \h </w:instrText>
      </w:r>
      <w:r>
        <w:fldChar w:fldCharType="separate"/>
      </w:r>
      <w:r w:rsidR="00913F64">
        <w:t xml:space="preserve">Figure </w:t>
      </w:r>
      <w:r w:rsidR="00913F64">
        <w:rPr>
          <w:noProof/>
          <w:cs/>
        </w:rPr>
        <w:t>‎</w:t>
      </w:r>
      <w:r w:rsidR="00913F64">
        <w:rPr>
          <w:noProof/>
        </w:rPr>
        <w:t>4</w:t>
      </w:r>
      <w:r w:rsidR="00913F64">
        <w:t>.</w:t>
      </w:r>
      <w:r w:rsidR="00913F64">
        <w:rPr>
          <w:noProof/>
        </w:rPr>
        <w:t>9</w:t>
      </w:r>
      <w:r>
        <w:fldChar w:fldCharType="end"/>
      </w:r>
      <w:r>
        <w:t xml:space="preserve">, the right-side capture describes the utility function line </w:t>
      </w:r>
      <w:r>
        <w:rPr>
          <w:lang w:bidi="ar-JO"/>
        </w:rPr>
        <w:t xml:space="preserve">compared to the normal line in the left. The utility function describes as the throughput over the SINR value. </w:t>
      </w:r>
      <w:r>
        <w:t>We notice that the Game Theory utility line was close enough to the base line and the optimal SINR value around the value equal 6.</w:t>
      </w:r>
    </w:p>
    <w:p w14:paraId="129D1D98" w14:textId="77777777" w:rsidR="009273DD" w:rsidRDefault="008D26F2" w:rsidP="009273DD">
      <w:pPr>
        <w:pStyle w:val="Caption"/>
        <w:keepNext/>
      </w:pPr>
      <w:r>
        <w:rPr>
          <w:noProof/>
          <w:lang w:bidi="ar-JO"/>
        </w:rPr>
        <w:drawing>
          <wp:inline distT="0" distB="0" distL="0" distR="0" wp14:anchorId="65C3571E" wp14:editId="57A821DF">
            <wp:extent cx="3210560" cy="294268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17724" cy="2949251"/>
                    </a:xfrm>
                    <a:prstGeom prst="rect">
                      <a:avLst/>
                    </a:prstGeom>
                    <a:noFill/>
                    <a:ln>
                      <a:noFill/>
                    </a:ln>
                  </pic:spPr>
                </pic:pic>
              </a:graphicData>
            </a:graphic>
          </wp:inline>
        </w:drawing>
      </w:r>
    </w:p>
    <w:p w14:paraId="192DCCE0" w14:textId="55AF78E3" w:rsidR="008D26F2" w:rsidRDefault="009273DD" w:rsidP="009273DD">
      <w:pPr>
        <w:pStyle w:val="Caption"/>
      </w:pPr>
      <w:bookmarkStart w:id="174" w:name="_Ref514587727"/>
      <w:bookmarkStart w:id="175" w:name="_Toc514694662"/>
      <w:r>
        <w:t xml:space="preserve">Figure </w:t>
      </w:r>
      <w:fldSimple w:instr=" STYLEREF 1 \s ">
        <w:r w:rsidR="00913F64">
          <w:rPr>
            <w:noProof/>
            <w:cs/>
          </w:rPr>
          <w:t>‎</w:t>
        </w:r>
        <w:r w:rsidR="00913F64">
          <w:rPr>
            <w:noProof/>
          </w:rPr>
          <w:t>4</w:t>
        </w:r>
      </w:fldSimple>
      <w:r w:rsidR="00E2792A">
        <w:t>.</w:t>
      </w:r>
      <w:fldSimple w:instr=" SEQ Figure \* ARABIC \s 1 ">
        <w:r w:rsidR="00913F64">
          <w:rPr>
            <w:noProof/>
          </w:rPr>
          <w:t>10</w:t>
        </w:r>
      </w:fldSimple>
      <w:bookmarkEnd w:id="174"/>
      <w:r>
        <w:t xml:space="preserve"> </w:t>
      </w:r>
      <w:r w:rsidRPr="00856CEB">
        <w:t>the distribution of users using Genetic Single objective</w:t>
      </w:r>
      <w:r w:rsidR="00E86BDE">
        <w:t>.</w:t>
      </w:r>
      <w:bookmarkEnd w:id="175"/>
    </w:p>
    <w:p w14:paraId="402326AA" w14:textId="77777777" w:rsidR="009273DD" w:rsidRDefault="009273DD" w:rsidP="009273DD">
      <w:pPr>
        <w:pStyle w:val="Caption"/>
        <w:keepNext/>
      </w:pPr>
      <w:r>
        <w:rPr>
          <w:noProof/>
        </w:rPr>
        <w:drawing>
          <wp:inline distT="0" distB="0" distL="0" distR="0" wp14:anchorId="2A50C898" wp14:editId="2361D7B1">
            <wp:extent cx="3266440" cy="299392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274910" cy="3001684"/>
                    </a:xfrm>
                    <a:prstGeom prst="rect">
                      <a:avLst/>
                    </a:prstGeom>
                    <a:noFill/>
                    <a:ln>
                      <a:noFill/>
                    </a:ln>
                  </pic:spPr>
                </pic:pic>
              </a:graphicData>
            </a:graphic>
          </wp:inline>
        </w:drawing>
      </w:r>
    </w:p>
    <w:p w14:paraId="48C975D2" w14:textId="062A43AD" w:rsidR="009273DD" w:rsidRPr="009273DD" w:rsidRDefault="009273DD" w:rsidP="009273DD">
      <w:pPr>
        <w:pStyle w:val="Caption"/>
      </w:pPr>
      <w:bookmarkStart w:id="176" w:name="_Ref514587738"/>
      <w:bookmarkStart w:id="177" w:name="_Toc514694663"/>
      <w:r>
        <w:t xml:space="preserve">Figure </w:t>
      </w:r>
      <w:fldSimple w:instr=" STYLEREF 1 \s ">
        <w:r w:rsidR="00913F64">
          <w:rPr>
            <w:noProof/>
            <w:cs/>
          </w:rPr>
          <w:t>‎</w:t>
        </w:r>
        <w:r w:rsidR="00913F64">
          <w:rPr>
            <w:noProof/>
          </w:rPr>
          <w:t>4</w:t>
        </w:r>
      </w:fldSimple>
      <w:r w:rsidR="00E2792A">
        <w:t>.</w:t>
      </w:r>
      <w:fldSimple w:instr=" SEQ Figure \* ARABIC \s 1 ">
        <w:r w:rsidR="00913F64">
          <w:rPr>
            <w:noProof/>
          </w:rPr>
          <w:t>11</w:t>
        </w:r>
      </w:fldSimple>
      <w:bookmarkEnd w:id="176"/>
      <w:r>
        <w:t xml:space="preserve"> The distribution of users using NSGA-III</w:t>
      </w:r>
      <w:r w:rsidR="00E86BDE">
        <w:t>.</w:t>
      </w:r>
      <w:bookmarkEnd w:id="177"/>
    </w:p>
    <w:p w14:paraId="273F494A" w14:textId="77777777" w:rsidR="009273DD" w:rsidRPr="009273DD" w:rsidRDefault="009273DD" w:rsidP="009273DD"/>
    <w:p w14:paraId="7B7C9E42" w14:textId="77777777" w:rsidR="00E2792A" w:rsidRDefault="009273DD" w:rsidP="00E2792A">
      <w:pPr>
        <w:pStyle w:val="Caption"/>
        <w:keepNext/>
      </w:pPr>
      <w:r>
        <w:rPr>
          <w:noProof/>
        </w:rPr>
        <w:lastRenderedPageBreak/>
        <w:drawing>
          <wp:inline distT="0" distB="0" distL="0" distR="0" wp14:anchorId="743653BC" wp14:editId="02618BCE">
            <wp:extent cx="3271520" cy="302882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273972" cy="3031096"/>
                    </a:xfrm>
                    <a:prstGeom prst="rect">
                      <a:avLst/>
                    </a:prstGeom>
                    <a:noFill/>
                    <a:ln>
                      <a:noFill/>
                    </a:ln>
                  </pic:spPr>
                </pic:pic>
              </a:graphicData>
            </a:graphic>
          </wp:inline>
        </w:drawing>
      </w:r>
    </w:p>
    <w:p w14:paraId="2B5D33C5" w14:textId="63B00F75" w:rsidR="0082015A" w:rsidRDefault="00E2792A" w:rsidP="00E2792A">
      <w:pPr>
        <w:pStyle w:val="Caption"/>
      </w:pPr>
      <w:bookmarkStart w:id="178" w:name="_Toc514694664"/>
      <w:r>
        <w:t xml:space="preserve">Figure </w:t>
      </w:r>
      <w:fldSimple w:instr=" STYLEREF 1 \s ">
        <w:r w:rsidR="00913F64">
          <w:rPr>
            <w:noProof/>
            <w:cs/>
          </w:rPr>
          <w:t>‎</w:t>
        </w:r>
        <w:r w:rsidR="00913F64">
          <w:rPr>
            <w:noProof/>
          </w:rPr>
          <w:t>4</w:t>
        </w:r>
      </w:fldSimple>
      <w:r>
        <w:t>.</w:t>
      </w:r>
      <w:fldSimple w:instr=" SEQ Figure \* ARABIC \s 1 ">
        <w:r w:rsidR="00913F64">
          <w:rPr>
            <w:noProof/>
          </w:rPr>
          <w:t>12</w:t>
        </w:r>
      </w:fldSimple>
      <w:r>
        <w:t xml:space="preserve"> </w:t>
      </w:r>
      <w:r w:rsidRPr="009833C4">
        <w:t xml:space="preserve">the distribution of users using </w:t>
      </w:r>
      <w:r>
        <w:t xml:space="preserve">Greedy </w:t>
      </w:r>
      <w:proofErr w:type="gramStart"/>
      <w:r w:rsidRPr="009833C4">
        <w:t xml:space="preserve">Algorithm </w:t>
      </w:r>
      <w:r w:rsidR="00E86BDE">
        <w:t>.</w:t>
      </w:r>
      <w:bookmarkEnd w:id="178"/>
      <w:proofErr w:type="gramEnd"/>
    </w:p>
    <w:p w14:paraId="7D2EA915" w14:textId="57E220E4" w:rsidR="00203F67" w:rsidRDefault="00203F67" w:rsidP="00203F67">
      <w:pPr>
        <w:pStyle w:val="Heading3"/>
      </w:pPr>
      <w:bookmarkStart w:id="179" w:name="_Toc514626282"/>
      <w:r>
        <w:t>Optimization techniques summary</w:t>
      </w:r>
      <w:bookmarkEnd w:id="179"/>
    </w:p>
    <w:p w14:paraId="3904FD8C" w14:textId="1D44C165" w:rsidR="00203F67" w:rsidRPr="00203F67" w:rsidRDefault="00203F67" w:rsidP="00203F67">
      <w:pPr>
        <w:rPr>
          <w:sz w:val="22"/>
        </w:rPr>
      </w:pPr>
      <w:r>
        <w:fldChar w:fldCharType="begin"/>
      </w:r>
      <w:r>
        <w:instrText xml:space="preserve"> REF _Ref514588247 \h </w:instrText>
      </w:r>
      <w:r>
        <w:fldChar w:fldCharType="separate"/>
      </w:r>
      <w:r w:rsidR="00913F64">
        <w:t xml:space="preserve">Table </w:t>
      </w:r>
      <w:r w:rsidR="00913F64">
        <w:rPr>
          <w:noProof/>
          <w:cs/>
        </w:rPr>
        <w:t>‎</w:t>
      </w:r>
      <w:r w:rsidR="00913F64">
        <w:rPr>
          <w:noProof/>
        </w:rPr>
        <w:t>4</w:t>
      </w:r>
      <w:r w:rsidR="00913F64">
        <w:noBreakHyphen/>
      </w:r>
      <w:r w:rsidR="00913F64">
        <w:rPr>
          <w:noProof/>
        </w:rPr>
        <w:t>3</w:t>
      </w:r>
      <w:r>
        <w:fldChar w:fldCharType="end"/>
      </w:r>
      <w:r>
        <w:t xml:space="preserve"> below summarizes the optimization techniques results.</w:t>
      </w:r>
    </w:p>
    <w:p w14:paraId="202A4FDE" w14:textId="668AEE8E" w:rsidR="00203F67" w:rsidRDefault="00203F67" w:rsidP="00203F67">
      <w:pPr>
        <w:pStyle w:val="Caption"/>
        <w:keepNext/>
      </w:pPr>
      <w:bookmarkStart w:id="180" w:name="_Ref514588247"/>
      <w:bookmarkStart w:id="181" w:name="_Toc514694669"/>
      <w:r>
        <w:t xml:space="preserve">Table </w:t>
      </w:r>
      <w:fldSimple w:instr=" STYLEREF 1 \s ">
        <w:r w:rsidR="00913F64">
          <w:rPr>
            <w:noProof/>
            <w:cs/>
          </w:rPr>
          <w:t>‎</w:t>
        </w:r>
        <w:r w:rsidR="00913F64">
          <w:rPr>
            <w:noProof/>
          </w:rPr>
          <w:t>4</w:t>
        </w:r>
      </w:fldSimple>
      <w:r>
        <w:noBreakHyphen/>
      </w:r>
      <w:fldSimple w:instr=" SEQ Table \* ARABIC \s 1 ">
        <w:r w:rsidR="00913F64">
          <w:rPr>
            <w:noProof/>
          </w:rPr>
          <w:t>3</w:t>
        </w:r>
      </w:fldSimple>
      <w:bookmarkEnd w:id="180"/>
      <w:r>
        <w:t xml:space="preserve"> Optimization techniques summary</w:t>
      </w:r>
      <w:r w:rsidR="00E86BDE">
        <w:t>.</w:t>
      </w:r>
      <w:bookmarkEnd w:id="181"/>
    </w:p>
    <w:tbl>
      <w:tblPr>
        <w:tblStyle w:val="TableGrid"/>
        <w:tblW w:w="0" w:type="auto"/>
        <w:tblLook w:val="04A0" w:firstRow="1" w:lastRow="0" w:firstColumn="1" w:lastColumn="0" w:noHBand="0" w:noVBand="1"/>
      </w:tblPr>
      <w:tblGrid>
        <w:gridCol w:w="2499"/>
        <w:gridCol w:w="2814"/>
        <w:gridCol w:w="1803"/>
        <w:gridCol w:w="1012"/>
        <w:gridCol w:w="1006"/>
      </w:tblGrid>
      <w:tr w:rsidR="00203F67" w14:paraId="5D2C0BA6" w14:textId="77777777" w:rsidTr="00203F67">
        <w:trPr>
          <w:trHeight w:val="826"/>
        </w:trPr>
        <w:tc>
          <w:tcPr>
            <w:tcW w:w="0" w:type="auto"/>
            <w:tcBorders>
              <w:top w:val="single" w:sz="4" w:space="0" w:color="auto"/>
              <w:left w:val="single" w:sz="4" w:space="0" w:color="auto"/>
              <w:bottom w:val="single" w:sz="4" w:space="0" w:color="auto"/>
              <w:right w:val="single" w:sz="4" w:space="0" w:color="auto"/>
            </w:tcBorders>
            <w:hideMark/>
          </w:tcPr>
          <w:p w14:paraId="0F7FA50D" w14:textId="77777777" w:rsidR="00203F67" w:rsidRDefault="00203F67">
            <w:pPr>
              <w:jc w:val="center"/>
              <w:rPr>
                <w:szCs w:val="24"/>
              </w:rPr>
            </w:pPr>
            <w:r>
              <w:rPr>
                <w:szCs w:val="24"/>
              </w:rPr>
              <w:t>Method used</w:t>
            </w:r>
          </w:p>
        </w:tc>
        <w:tc>
          <w:tcPr>
            <w:tcW w:w="0" w:type="auto"/>
            <w:tcBorders>
              <w:top w:val="single" w:sz="4" w:space="0" w:color="auto"/>
              <w:left w:val="single" w:sz="4" w:space="0" w:color="auto"/>
              <w:bottom w:val="single" w:sz="4" w:space="0" w:color="auto"/>
              <w:right w:val="single" w:sz="4" w:space="0" w:color="auto"/>
            </w:tcBorders>
            <w:hideMark/>
          </w:tcPr>
          <w:p w14:paraId="2EEB9840" w14:textId="77777777" w:rsidR="00203F67" w:rsidRDefault="00203F67">
            <w:pPr>
              <w:jc w:val="center"/>
              <w:rPr>
                <w:szCs w:val="24"/>
              </w:rPr>
            </w:pPr>
            <w:r>
              <w:t>number of small cells Vs Total Throughput</w:t>
            </w:r>
          </w:p>
        </w:tc>
        <w:tc>
          <w:tcPr>
            <w:tcW w:w="0" w:type="auto"/>
            <w:tcBorders>
              <w:top w:val="single" w:sz="4" w:space="0" w:color="auto"/>
              <w:left w:val="single" w:sz="4" w:space="0" w:color="auto"/>
              <w:bottom w:val="single" w:sz="4" w:space="0" w:color="auto"/>
              <w:right w:val="single" w:sz="4" w:space="0" w:color="auto"/>
            </w:tcBorders>
            <w:hideMark/>
          </w:tcPr>
          <w:p w14:paraId="1F3C8F64" w14:textId="77777777" w:rsidR="00203F67" w:rsidRDefault="00203F67">
            <w:pPr>
              <w:jc w:val="center"/>
              <w:rPr>
                <w:szCs w:val="24"/>
              </w:rPr>
            </w:pPr>
            <w:r>
              <w:t>Number of users Vs (EE)</w:t>
            </w:r>
          </w:p>
        </w:tc>
        <w:tc>
          <w:tcPr>
            <w:tcW w:w="0" w:type="auto"/>
            <w:tcBorders>
              <w:top w:val="single" w:sz="4" w:space="0" w:color="auto"/>
              <w:left w:val="single" w:sz="4" w:space="0" w:color="auto"/>
              <w:bottom w:val="single" w:sz="4" w:space="0" w:color="auto"/>
              <w:right w:val="single" w:sz="4" w:space="0" w:color="auto"/>
            </w:tcBorders>
            <w:hideMark/>
          </w:tcPr>
          <w:p w14:paraId="7155B562" w14:textId="77777777" w:rsidR="00203F67" w:rsidRDefault="00203F67">
            <w:pPr>
              <w:jc w:val="center"/>
              <w:rPr>
                <w:szCs w:val="24"/>
              </w:rPr>
            </w:pPr>
            <w:r>
              <w:rPr>
                <w:szCs w:val="24"/>
              </w:rPr>
              <w:t>Area Vs EE</w:t>
            </w:r>
          </w:p>
        </w:tc>
        <w:tc>
          <w:tcPr>
            <w:tcW w:w="0" w:type="auto"/>
            <w:tcBorders>
              <w:top w:val="single" w:sz="4" w:space="0" w:color="auto"/>
              <w:left w:val="single" w:sz="4" w:space="0" w:color="auto"/>
              <w:bottom w:val="single" w:sz="4" w:space="0" w:color="auto"/>
              <w:right w:val="single" w:sz="4" w:space="0" w:color="auto"/>
            </w:tcBorders>
            <w:hideMark/>
          </w:tcPr>
          <w:p w14:paraId="001C6A70" w14:textId="77777777" w:rsidR="00203F67" w:rsidRDefault="00203F67">
            <w:pPr>
              <w:jc w:val="center"/>
              <w:rPr>
                <w:szCs w:val="24"/>
              </w:rPr>
            </w:pPr>
            <w:r>
              <w:rPr>
                <w:szCs w:val="24"/>
              </w:rPr>
              <w:t>Area Vs SE</w:t>
            </w:r>
          </w:p>
        </w:tc>
      </w:tr>
      <w:tr w:rsidR="00203F67" w14:paraId="7C3E5716" w14:textId="77777777" w:rsidTr="00203F67">
        <w:trPr>
          <w:trHeight w:val="368"/>
        </w:trPr>
        <w:tc>
          <w:tcPr>
            <w:tcW w:w="0" w:type="auto"/>
            <w:tcBorders>
              <w:top w:val="single" w:sz="4" w:space="0" w:color="auto"/>
              <w:left w:val="single" w:sz="4" w:space="0" w:color="auto"/>
              <w:bottom w:val="single" w:sz="4" w:space="0" w:color="auto"/>
              <w:right w:val="single" w:sz="4" w:space="0" w:color="auto"/>
            </w:tcBorders>
            <w:hideMark/>
          </w:tcPr>
          <w:p w14:paraId="7DC7CBA6" w14:textId="77777777" w:rsidR="00203F67" w:rsidRDefault="00203F67">
            <w:pPr>
              <w:jc w:val="center"/>
              <w:rPr>
                <w:szCs w:val="24"/>
              </w:rPr>
            </w:pPr>
            <w:r>
              <w:rPr>
                <w:szCs w:val="24"/>
              </w:rPr>
              <w:t>Game Theory</w:t>
            </w:r>
          </w:p>
        </w:tc>
        <w:tc>
          <w:tcPr>
            <w:tcW w:w="0" w:type="auto"/>
            <w:tcBorders>
              <w:top w:val="single" w:sz="4" w:space="0" w:color="auto"/>
              <w:left w:val="single" w:sz="4" w:space="0" w:color="auto"/>
              <w:bottom w:val="single" w:sz="4" w:space="0" w:color="auto"/>
              <w:right w:val="single" w:sz="4" w:space="0" w:color="auto"/>
            </w:tcBorders>
          </w:tcPr>
          <w:p w14:paraId="74DCA08E" w14:textId="77777777" w:rsidR="00203F67" w:rsidRDefault="00203F67">
            <w:pPr>
              <w:jc w:val="center"/>
              <w:rPr>
                <w:szCs w:val="24"/>
              </w:rPr>
            </w:pPr>
          </w:p>
        </w:tc>
        <w:tc>
          <w:tcPr>
            <w:tcW w:w="0" w:type="auto"/>
            <w:tcBorders>
              <w:top w:val="single" w:sz="4" w:space="0" w:color="auto"/>
              <w:left w:val="single" w:sz="4" w:space="0" w:color="auto"/>
              <w:bottom w:val="single" w:sz="4" w:space="0" w:color="auto"/>
              <w:right w:val="single" w:sz="4" w:space="0" w:color="auto"/>
            </w:tcBorders>
          </w:tcPr>
          <w:p w14:paraId="4F084E2A" w14:textId="77777777" w:rsidR="00203F67" w:rsidRDefault="00203F67">
            <w:pPr>
              <w:jc w:val="center"/>
              <w:rPr>
                <w:szCs w:val="24"/>
              </w:rPr>
            </w:pPr>
          </w:p>
        </w:tc>
        <w:tc>
          <w:tcPr>
            <w:tcW w:w="0" w:type="auto"/>
            <w:tcBorders>
              <w:top w:val="single" w:sz="4" w:space="0" w:color="auto"/>
              <w:left w:val="single" w:sz="4" w:space="0" w:color="auto"/>
              <w:bottom w:val="single" w:sz="4" w:space="0" w:color="auto"/>
              <w:right w:val="single" w:sz="4" w:space="0" w:color="auto"/>
            </w:tcBorders>
            <w:hideMark/>
          </w:tcPr>
          <w:p w14:paraId="0CAB6E5D" w14:textId="77777777" w:rsidR="00203F67" w:rsidRDefault="00203F67">
            <w:pPr>
              <w:jc w:val="center"/>
              <w:rPr>
                <w:szCs w:val="24"/>
              </w:rPr>
            </w:pPr>
            <w:r>
              <w:rPr>
                <w:szCs w:val="24"/>
              </w:rPr>
              <w:t>X</w:t>
            </w:r>
          </w:p>
        </w:tc>
        <w:tc>
          <w:tcPr>
            <w:tcW w:w="0" w:type="auto"/>
            <w:tcBorders>
              <w:top w:val="single" w:sz="4" w:space="0" w:color="auto"/>
              <w:left w:val="single" w:sz="4" w:space="0" w:color="auto"/>
              <w:bottom w:val="single" w:sz="4" w:space="0" w:color="auto"/>
              <w:right w:val="single" w:sz="4" w:space="0" w:color="auto"/>
            </w:tcBorders>
            <w:hideMark/>
          </w:tcPr>
          <w:p w14:paraId="27B595BE" w14:textId="77777777" w:rsidR="00203F67" w:rsidRDefault="00203F67">
            <w:pPr>
              <w:jc w:val="center"/>
              <w:rPr>
                <w:szCs w:val="24"/>
              </w:rPr>
            </w:pPr>
            <w:r>
              <w:rPr>
                <w:szCs w:val="24"/>
              </w:rPr>
              <w:t>X</w:t>
            </w:r>
          </w:p>
        </w:tc>
      </w:tr>
      <w:tr w:rsidR="00203F67" w14:paraId="4B546C33" w14:textId="77777777" w:rsidTr="00203F67">
        <w:trPr>
          <w:trHeight w:val="368"/>
        </w:trPr>
        <w:tc>
          <w:tcPr>
            <w:tcW w:w="0" w:type="auto"/>
            <w:tcBorders>
              <w:top w:val="single" w:sz="4" w:space="0" w:color="auto"/>
              <w:left w:val="single" w:sz="4" w:space="0" w:color="auto"/>
              <w:bottom w:val="single" w:sz="4" w:space="0" w:color="auto"/>
              <w:right w:val="single" w:sz="4" w:space="0" w:color="auto"/>
            </w:tcBorders>
            <w:hideMark/>
          </w:tcPr>
          <w:p w14:paraId="7E9FE89D" w14:textId="77777777" w:rsidR="00203F67" w:rsidRDefault="00203F67">
            <w:pPr>
              <w:jc w:val="center"/>
              <w:rPr>
                <w:szCs w:val="24"/>
              </w:rPr>
            </w:pPr>
            <w:r>
              <w:rPr>
                <w:szCs w:val="24"/>
              </w:rPr>
              <w:t>NSGA-III</w:t>
            </w:r>
          </w:p>
        </w:tc>
        <w:tc>
          <w:tcPr>
            <w:tcW w:w="0" w:type="auto"/>
            <w:tcBorders>
              <w:top w:val="single" w:sz="4" w:space="0" w:color="auto"/>
              <w:left w:val="single" w:sz="4" w:space="0" w:color="auto"/>
              <w:bottom w:val="single" w:sz="4" w:space="0" w:color="auto"/>
              <w:right w:val="single" w:sz="4" w:space="0" w:color="auto"/>
            </w:tcBorders>
            <w:hideMark/>
          </w:tcPr>
          <w:p w14:paraId="57ABD887" w14:textId="77777777" w:rsidR="00203F67" w:rsidRDefault="00203F67">
            <w:pPr>
              <w:jc w:val="center"/>
              <w:rPr>
                <w:szCs w:val="24"/>
              </w:rPr>
            </w:pPr>
            <w:r>
              <w:rPr>
                <w:szCs w:val="24"/>
              </w:rPr>
              <w:t>X</w:t>
            </w:r>
          </w:p>
        </w:tc>
        <w:tc>
          <w:tcPr>
            <w:tcW w:w="0" w:type="auto"/>
            <w:tcBorders>
              <w:top w:val="single" w:sz="4" w:space="0" w:color="auto"/>
              <w:left w:val="single" w:sz="4" w:space="0" w:color="auto"/>
              <w:bottom w:val="single" w:sz="4" w:space="0" w:color="auto"/>
              <w:right w:val="single" w:sz="4" w:space="0" w:color="auto"/>
            </w:tcBorders>
          </w:tcPr>
          <w:p w14:paraId="769E98DE" w14:textId="77777777" w:rsidR="00203F67" w:rsidRDefault="00203F67">
            <w:pPr>
              <w:jc w:val="center"/>
              <w:rPr>
                <w:szCs w:val="24"/>
              </w:rPr>
            </w:pPr>
          </w:p>
        </w:tc>
        <w:tc>
          <w:tcPr>
            <w:tcW w:w="0" w:type="auto"/>
            <w:tcBorders>
              <w:top w:val="single" w:sz="4" w:space="0" w:color="auto"/>
              <w:left w:val="single" w:sz="4" w:space="0" w:color="auto"/>
              <w:bottom w:val="single" w:sz="4" w:space="0" w:color="auto"/>
              <w:right w:val="single" w:sz="4" w:space="0" w:color="auto"/>
            </w:tcBorders>
          </w:tcPr>
          <w:p w14:paraId="3D5B7715" w14:textId="77777777" w:rsidR="00203F67" w:rsidRDefault="00203F67">
            <w:pPr>
              <w:jc w:val="center"/>
              <w:rPr>
                <w:szCs w:val="24"/>
              </w:rPr>
            </w:pPr>
          </w:p>
        </w:tc>
        <w:tc>
          <w:tcPr>
            <w:tcW w:w="0" w:type="auto"/>
            <w:tcBorders>
              <w:top w:val="single" w:sz="4" w:space="0" w:color="auto"/>
              <w:left w:val="single" w:sz="4" w:space="0" w:color="auto"/>
              <w:bottom w:val="single" w:sz="4" w:space="0" w:color="auto"/>
              <w:right w:val="single" w:sz="4" w:space="0" w:color="auto"/>
            </w:tcBorders>
          </w:tcPr>
          <w:p w14:paraId="78F432F9" w14:textId="77777777" w:rsidR="00203F67" w:rsidRDefault="00203F67">
            <w:pPr>
              <w:jc w:val="center"/>
              <w:rPr>
                <w:szCs w:val="24"/>
              </w:rPr>
            </w:pPr>
          </w:p>
        </w:tc>
      </w:tr>
      <w:tr w:rsidR="00203F67" w14:paraId="75E978F7" w14:textId="77777777" w:rsidTr="00203F67">
        <w:trPr>
          <w:trHeight w:val="368"/>
        </w:trPr>
        <w:tc>
          <w:tcPr>
            <w:tcW w:w="0" w:type="auto"/>
            <w:tcBorders>
              <w:top w:val="single" w:sz="4" w:space="0" w:color="auto"/>
              <w:left w:val="single" w:sz="4" w:space="0" w:color="auto"/>
              <w:bottom w:val="single" w:sz="4" w:space="0" w:color="auto"/>
              <w:right w:val="single" w:sz="4" w:space="0" w:color="auto"/>
            </w:tcBorders>
            <w:hideMark/>
          </w:tcPr>
          <w:p w14:paraId="00C7B02E" w14:textId="77777777" w:rsidR="00203F67" w:rsidRDefault="00203F67">
            <w:pPr>
              <w:jc w:val="center"/>
              <w:rPr>
                <w:szCs w:val="24"/>
              </w:rPr>
            </w:pPr>
            <w:r>
              <w:rPr>
                <w:szCs w:val="24"/>
              </w:rPr>
              <w:t>Genetic single objective(SINR)</w:t>
            </w:r>
          </w:p>
        </w:tc>
        <w:tc>
          <w:tcPr>
            <w:tcW w:w="0" w:type="auto"/>
            <w:tcBorders>
              <w:top w:val="single" w:sz="4" w:space="0" w:color="auto"/>
              <w:left w:val="single" w:sz="4" w:space="0" w:color="auto"/>
              <w:bottom w:val="single" w:sz="4" w:space="0" w:color="auto"/>
              <w:right w:val="single" w:sz="4" w:space="0" w:color="auto"/>
            </w:tcBorders>
          </w:tcPr>
          <w:p w14:paraId="07BE8B6A" w14:textId="77777777" w:rsidR="00203F67" w:rsidRDefault="00203F67">
            <w:pPr>
              <w:jc w:val="center"/>
              <w:rPr>
                <w:szCs w:val="24"/>
              </w:rPr>
            </w:pPr>
          </w:p>
        </w:tc>
        <w:tc>
          <w:tcPr>
            <w:tcW w:w="0" w:type="auto"/>
            <w:tcBorders>
              <w:top w:val="single" w:sz="4" w:space="0" w:color="auto"/>
              <w:left w:val="single" w:sz="4" w:space="0" w:color="auto"/>
              <w:bottom w:val="single" w:sz="4" w:space="0" w:color="auto"/>
              <w:right w:val="single" w:sz="4" w:space="0" w:color="auto"/>
            </w:tcBorders>
          </w:tcPr>
          <w:p w14:paraId="33F7058D" w14:textId="77777777" w:rsidR="00203F67" w:rsidRDefault="00203F67">
            <w:pPr>
              <w:jc w:val="center"/>
              <w:rPr>
                <w:szCs w:val="24"/>
              </w:rPr>
            </w:pPr>
          </w:p>
        </w:tc>
        <w:tc>
          <w:tcPr>
            <w:tcW w:w="0" w:type="auto"/>
            <w:tcBorders>
              <w:top w:val="single" w:sz="4" w:space="0" w:color="auto"/>
              <w:left w:val="single" w:sz="4" w:space="0" w:color="auto"/>
              <w:bottom w:val="single" w:sz="4" w:space="0" w:color="auto"/>
              <w:right w:val="single" w:sz="4" w:space="0" w:color="auto"/>
            </w:tcBorders>
          </w:tcPr>
          <w:p w14:paraId="269CBF5D" w14:textId="77777777" w:rsidR="00203F67" w:rsidRDefault="00203F67">
            <w:pPr>
              <w:jc w:val="center"/>
              <w:rPr>
                <w:szCs w:val="24"/>
              </w:rPr>
            </w:pPr>
          </w:p>
        </w:tc>
        <w:tc>
          <w:tcPr>
            <w:tcW w:w="0" w:type="auto"/>
            <w:tcBorders>
              <w:top w:val="single" w:sz="4" w:space="0" w:color="auto"/>
              <w:left w:val="single" w:sz="4" w:space="0" w:color="auto"/>
              <w:bottom w:val="single" w:sz="4" w:space="0" w:color="auto"/>
              <w:right w:val="single" w:sz="4" w:space="0" w:color="auto"/>
            </w:tcBorders>
          </w:tcPr>
          <w:p w14:paraId="66661967" w14:textId="77777777" w:rsidR="00203F67" w:rsidRDefault="00203F67">
            <w:pPr>
              <w:jc w:val="center"/>
              <w:rPr>
                <w:szCs w:val="24"/>
              </w:rPr>
            </w:pPr>
          </w:p>
        </w:tc>
      </w:tr>
      <w:tr w:rsidR="00203F67" w14:paraId="1EAF524E" w14:textId="77777777" w:rsidTr="00203F67">
        <w:trPr>
          <w:trHeight w:val="368"/>
        </w:trPr>
        <w:tc>
          <w:tcPr>
            <w:tcW w:w="0" w:type="auto"/>
            <w:tcBorders>
              <w:top w:val="single" w:sz="4" w:space="0" w:color="auto"/>
              <w:left w:val="single" w:sz="4" w:space="0" w:color="auto"/>
              <w:bottom w:val="single" w:sz="4" w:space="0" w:color="auto"/>
              <w:right w:val="single" w:sz="4" w:space="0" w:color="auto"/>
            </w:tcBorders>
            <w:hideMark/>
          </w:tcPr>
          <w:p w14:paraId="18D29D82" w14:textId="77777777" w:rsidR="00203F67" w:rsidRDefault="00203F67">
            <w:pPr>
              <w:jc w:val="center"/>
              <w:rPr>
                <w:szCs w:val="24"/>
              </w:rPr>
            </w:pPr>
            <w:r>
              <w:rPr>
                <w:szCs w:val="24"/>
              </w:rPr>
              <w:t>Algorithm 1</w:t>
            </w:r>
          </w:p>
        </w:tc>
        <w:tc>
          <w:tcPr>
            <w:tcW w:w="0" w:type="auto"/>
            <w:tcBorders>
              <w:top w:val="single" w:sz="4" w:space="0" w:color="auto"/>
              <w:left w:val="single" w:sz="4" w:space="0" w:color="auto"/>
              <w:bottom w:val="single" w:sz="4" w:space="0" w:color="auto"/>
              <w:right w:val="single" w:sz="4" w:space="0" w:color="auto"/>
            </w:tcBorders>
          </w:tcPr>
          <w:p w14:paraId="62F14EC7" w14:textId="77777777" w:rsidR="00203F67" w:rsidRDefault="00203F67">
            <w:pPr>
              <w:jc w:val="center"/>
              <w:rPr>
                <w:szCs w:val="24"/>
              </w:rPr>
            </w:pPr>
          </w:p>
        </w:tc>
        <w:tc>
          <w:tcPr>
            <w:tcW w:w="0" w:type="auto"/>
            <w:tcBorders>
              <w:top w:val="single" w:sz="4" w:space="0" w:color="auto"/>
              <w:left w:val="single" w:sz="4" w:space="0" w:color="auto"/>
              <w:bottom w:val="single" w:sz="4" w:space="0" w:color="auto"/>
              <w:right w:val="single" w:sz="4" w:space="0" w:color="auto"/>
            </w:tcBorders>
            <w:hideMark/>
          </w:tcPr>
          <w:p w14:paraId="5E681E3B" w14:textId="77777777" w:rsidR="00203F67" w:rsidRDefault="00203F67">
            <w:pPr>
              <w:jc w:val="center"/>
              <w:rPr>
                <w:szCs w:val="24"/>
              </w:rPr>
            </w:pPr>
            <w:r>
              <w:rPr>
                <w:szCs w:val="24"/>
              </w:rPr>
              <w:t>X</w:t>
            </w:r>
          </w:p>
        </w:tc>
        <w:tc>
          <w:tcPr>
            <w:tcW w:w="0" w:type="auto"/>
            <w:tcBorders>
              <w:top w:val="single" w:sz="4" w:space="0" w:color="auto"/>
              <w:left w:val="single" w:sz="4" w:space="0" w:color="auto"/>
              <w:bottom w:val="single" w:sz="4" w:space="0" w:color="auto"/>
              <w:right w:val="single" w:sz="4" w:space="0" w:color="auto"/>
            </w:tcBorders>
          </w:tcPr>
          <w:p w14:paraId="5B5C9386" w14:textId="77777777" w:rsidR="00203F67" w:rsidRDefault="00203F67">
            <w:pPr>
              <w:jc w:val="center"/>
              <w:rPr>
                <w:szCs w:val="24"/>
              </w:rPr>
            </w:pPr>
          </w:p>
        </w:tc>
        <w:tc>
          <w:tcPr>
            <w:tcW w:w="0" w:type="auto"/>
            <w:tcBorders>
              <w:top w:val="single" w:sz="4" w:space="0" w:color="auto"/>
              <w:left w:val="single" w:sz="4" w:space="0" w:color="auto"/>
              <w:bottom w:val="single" w:sz="4" w:space="0" w:color="auto"/>
              <w:right w:val="single" w:sz="4" w:space="0" w:color="auto"/>
            </w:tcBorders>
          </w:tcPr>
          <w:p w14:paraId="09947092" w14:textId="77777777" w:rsidR="00203F67" w:rsidRDefault="00203F67">
            <w:pPr>
              <w:jc w:val="center"/>
              <w:rPr>
                <w:szCs w:val="24"/>
              </w:rPr>
            </w:pPr>
          </w:p>
        </w:tc>
      </w:tr>
    </w:tbl>
    <w:p w14:paraId="51F288D8" w14:textId="77777777" w:rsidR="00203F67" w:rsidRPr="00203F67" w:rsidRDefault="00203F67" w:rsidP="00203F67"/>
    <w:p w14:paraId="7F6ECE53" w14:textId="1E6FFCE6" w:rsidR="00203F67" w:rsidRPr="00203F67" w:rsidRDefault="00203F67" w:rsidP="00203F67">
      <w:pPr>
        <w:sectPr w:rsidR="00203F67" w:rsidRPr="00203F67" w:rsidSect="005840D6">
          <w:pgSz w:w="12240" w:h="15840" w:code="1"/>
          <w:pgMar w:top="1411" w:right="1123" w:bottom="1699" w:left="1973" w:header="720" w:footer="720" w:gutter="0"/>
          <w:cols w:space="720"/>
          <w:docGrid w:linePitch="360"/>
        </w:sectPr>
      </w:pPr>
    </w:p>
    <w:p w14:paraId="7F6ECE54" w14:textId="5DD05AB1" w:rsidR="002C21A0" w:rsidRDefault="003A7B25" w:rsidP="002C21A0">
      <w:pPr>
        <w:pStyle w:val="Heading1"/>
        <w:sectPr w:rsidR="002C21A0" w:rsidSect="002C21A0">
          <w:headerReference w:type="default" r:id="rId32"/>
          <w:pgSz w:w="12240" w:h="15840" w:code="1"/>
          <w:pgMar w:top="1411" w:right="1123" w:bottom="1699" w:left="1973" w:header="720" w:footer="720" w:gutter="0"/>
          <w:cols w:space="720"/>
          <w:vAlign w:val="center"/>
          <w:docGrid w:linePitch="360"/>
        </w:sectPr>
      </w:pPr>
      <w:bookmarkStart w:id="182" w:name="_Toc514626283"/>
      <w:r w:rsidRPr="003A7B25">
        <w:lastRenderedPageBreak/>
        <w:t>Conclusion</w:t>
      </w:r>
      <w:bookmarkEnd w:id="182"/>
    </w:p>
    <w:p w14:paraId="7F6ECE55" w14:textId="32CE096E" w:rsidR="00E96DFF" w:rsidRDefault="00E96DFF" w:rsidP="0038349D"/>
    <w:p w14:paraId="405C0927" w14:textId="3B77071D" w:rsidR="006C7D8F" w:rsidRDefault="006C7D8F" w:rsidP="006C7D8F">
      <w:pPr>
        <w:pStyle w:val="NoSpacing"/>
      </w:pPr>
      <w:r>
        <w:t>The dramatic increase of mobile users connected on the network was the main reason to build a multi-tier HetNets. By deploying many small cells on the network, we increase the opportunity that a mobile user can be handled by a small cell and that will increase the throughput and reduce the latency.</w:t>
      </w:r>
    </w:p>
    <w:p w14:paraId="25D7EEB1" w14:textId="3E1E99A3" w:rsidR="006C7D8F" w:rsidRDefault="006C7D8F" w:rsidP="006C7D8F">
      <w:pPr>
        <w:pStyle w:val="NoSpacing"/>
      </w:pPr>
      <w:r>
        <w:rPr>
          <w:sz w:val="23"/>
          <w:szCs w:val="23"/>
        </w:rPr>
        <w:t>In this report, the effect of macro BSs densities on the SE and EE of two-tier HetNets has been studied. SE and EE needed to be balanced to achieve a better network performance. Where, we found out the optimal BS densities that gives a good value for both SE and EE.</w:t>
      </w:r>
    </w:p>
    <w:p w14:paraId="67ECC7C0" w14:textId="161992A5" w:rsidR="006C7D8F" w:rsidRDefault="006C7D8F" w:rsidP="006C7D8F">
      <w:pPr>
        <w:pStyle w:val="NoSpacing"/>
      </w:pPr>
      <w:r>
        <w:t>We studied the effect of the number of mobile users and the total area of the topology on Spectral Energy efficiency and load balancing, we saw that when we increase the total number of users or increasing the total area the throughput will grow well but it starts to increase slowly when it reaches a certain threshold. For the energy efficiency, the total power consumption will increase when new users are added, and the energy efficiency will start to decrease.</w:t>
      </w:r>
    </w:p>
    <w:p w14:paraId="01B80D96" w14:textId="3A42B3B9" w:rsidR="006C7D8F" w:rsidRDefault="006C7D8F" w:rsidP="006C7D8F">
      <w:pPr>
        <w:pStyle w:val="NoSpacing"/>
      </w:pPr>
      <w:r>
        <w:t>We used different optimization techniques (NSGA-III, Single objective genetics, Game theory and greedy algorithm), we saw that NSGA-III is better used when we want more throughput and SE in the network, Game theory and our algorithm is better when we want more EE.</w:t>
      </w:r>
    </w:p>
    <w:p w14:paraId="0CEDD823" w14:textId="665EED8C" w:rsidR="006C7D8F" w:rsidRDefault="006C7D8F" w:rsidP="006C7D8F">
      <w:pPr>
        <w:pStyle w:val="NoSpacing"/>
      </w:pPr>
      <w:r>
        <w:t xml:space="preserve">The tendency of each optimization techniques to make users connect with a macro or femto cell was also studied, we saw that the game theory has the highest tendency to make users connect with femto cells and that what makes it good in terms of energy, but NSGA-III and single objective genetics have had the highest tendency to make users connect with macro cells and that what make them better in terms of spectrum efficiency. </w:t>
      </w:r>
    </w:p>
    <w:p w14:paraId="1B896361" w14:textId="05F83EE7" w:rsidR="006C7D8F" w:rsidRDefault="006C7D8F" w:rsidP="006C7D8F">
      <w:pPr>
        <w:pStyle w:val="NoSpacing"/>
      </w:pPr>
      <w:r>
        <w:t>At last, greedy algorithm was the best in terms of EE when the total area is under 5000m</w:t>
      </w:r>
      <w:r>
        <w:rPr>
          <w:vertAlign w:val="superscript"/>
        </w:rPr>
        <w:t>2</w:t>
      </w:r>
      <w:r>
        <w:t xml:space="preserve">, and when the number of connected users doesn't exceed 550 in the cell user. </w:t>
      </w:r>
    </w:p>
    <w:p w14:paraId="759C737B" w14:textId="289CD386" w:rsidR="00D1440C" w:rsidRDefault="00D1440C" w:rsidP="00D1440C">
      <w:pPr>
        <w:pStyle w:val="Caption"/>
        <w:keepNext/>
      </w:pPr>
    </w:p>
    <w:p w14:paraId="14ED2E08" w14:textId="77777777" w:rsidR="00E96DFF" w:rsidRPr="00E96DFF" w:rsidRDefault="00E96DFF" w:rsidP="00E96DFF"/>
    <w:p w14:paraId="5D160F45" w14:textId="77777777" w:rsidR="00E96DFF" w:rsidRPr="00E96DFF" w:rsidRDefault="00E96DFF" w:rsidP="00E96DFF"/>
    <w:p w14:paraId="254C969B" w14:textId="17F6615E" w:rsidR="00E96DFF" w:rsidRDefault="00E96DFF" w:rsidP="00E96DFF"/>
    <w:p w14:paraId="62020546" w14:textId="785DDAAF" w:rsidR="00E96DFF" w:rsidRDefault="00E96DFF" w:rsidP="00E96DFF">
      <w:pPr>
        <w:tabs>
          <w:tab w:val="left" w:pos="3766"/>
        </w:tabs>
      </w:pPr>
      <w:r>
        <w:tab/>
      </w:r>
    </w:p>
    <w:p w14:paraId="21901E2B" w14:textId="4B6DCC9B" w:rsidR="003D30BF" w:rsidRPr="00E96DFF" w:rsidRDefault="00E96DFF" w:rsidP="00E96DFF">
      <w:pPr>
        <w:tabs>
          <w:tab w:val="left" w:pos="3766"/>
        </w:tabs>
        <w:sectPr w:rsidR="003D30BF" w:rsidRPr="00E96DFF" w:rsidSect="0038349D">
          <w:pgSz w:w="12240" w:h="15840" w:code="1"/>
          <w:pgMar w:top="1411" w:right="1123" w:bottom="1699" w:left="1973" w:header="720" w:footer="720" w:gutter="0"/>
          <w:cols w:space="720"/>
          <w:docGrid w:linePitch="360"/>
        </w:sectPr>
      </w:pPr>
      <w:r>
        <w:tab/>
      </w:r>
    </w:p>
    <w:p w14:paraId="7F6ECE5E" w14:textId="0815C0C4" w:rsidR="00353BEF" w:rsidRDefault="00353BEF" w:rsidP="00F4339B"/>
    <w:sdt>
      <w:sdtPr>
        <w:id w:val="908886745"/>
        <w:docPartObj>
          <w:docPartGallery w:val="Bibliographies"/>
          <w:docPartUnique/>
        </w:docPartObj>
      </w:sdtPr>
      <w:sdtEndPr>
        <w:rPr>
          <w:rFonts w:eastAsiaTheme="minorHAnsi" w:cstheme="minorBidi"/>
          <w:b w:val="0"/>
          <w:color w:val="auto"/>
          <w:sz w:val="24"/>
          <w:szCs w:val="22"/>
        </w:rPr>
      </w:sdtEndPr>
      <w:sdtContent>
        <w:p w14:paraId="205B9D72" w14:textId="6050E962" w:rsidR="006E2325" w:rsidRDefault="006E2325" w:rsidP="002B152C">
          <w:pPr>
            <w:pStyle w:val="Heading1"/>
            <w:numPr>
              <w:ilvl w:val="0"/>
              <w:numId w:val="0"/>
            </w:numPr>
            <w:jc w:val="left"/>
          </w:pPr>
          <w:r>
            <w:t>References</w:t>
          </w:r>
        </w:p>
        <w:sdt>
          <w:sdtPr>
            <w:id w:val="-573587230"/>
            <w:bibliography/>
          </w:sdtPr>
          <w:sdtContent>
            <w:p w14:paraId="378BBBC6" w14:textId="77777777" w:rsidR="0080328C" w:rsidRDefault="006E2325" w:rsidP="000F00CD">
              <w:pPr>
                <w:rPr>
                  <w:rFonts w:asciiTheme="minorHAnsi" w:hAnsiTheme="minorHAnsi"/>
                  <w:noProof/>
                  <w:sz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669"/>
              </w:tblGrid>
              <w:tr w:rsidR="0080328C" w14:paraId="292CA2C7" w14:textId="77777777">
                <w:trPr>
                  <w:divId w:val="1676420327"/>
                  <w:tblCellSpacing w:w="15" w:type="dxa"/>
                </w:trPr>
                <w:tc>
                  <w:tcPr>
                    <w:tcW w:w="50" w:type="pct"/>
                    <w:hideMark/>
                  </w:tcPr>
                  <w:p w14:paraId="4966506E" w14:textId="26201328" w:rsidR="0080328C" w:rsidRDefault="0080328C">
                    <w:pPr>
                      <w:pStyle w:val="Bibliography"/>
                      <w:rPr>
                        <w:noProof/>
                        <w:szCs w:val="24"/>
                      </w:rPr>
                    </w:pPr>
                    <w:r>
                      <w:rPr>
                        <w:noProof/>
                      </w:rPr>
                      <w:t xml:space="preserve">[1] </w:t>
                    </w:r>
                  </w:p>
                </w:tc>
                <w:tc>
                  <w:tcPr>
                    <w:tcW w:w="0" w:type="auto"/>
                    <w:hideMark/>
                  </w:tcPr>
                  <w:p w14:paraId="75286160" w14:textId="77777777" w:rsidR="0080328C" w:rsidRDefault="0080328C">
                    <w:pPr>
                      <w:pStyle w:val="Bibliography"/>
                      <w:rPr>
                        <w:noProof/>
                      </w:rPr>
                    </w:pPr>
                    <w:r>
                      <w:rPr>
                        <w:noProof/>
                      </w:rPr>
                      <w:t xml:space="preserve">N. Panwar, S. Shantanu and A. K. Singh, "A Survey on 5G: The Next Generation of Mobile Communication," </w:t>
                    </w:r>
                    <w:r>
                      <w:rPr>
                        <w:i/>
                        <w:iCs/>
                        <w:noProof/>
                      </w:rPr>
                      <w:t xml:space="preserve">Physical Communication, </w:t>
                    </w:r>
                    <w:r>
                      <w:rPr>
                        <w:noProof/>
                      </w:rPr>
                      <w:t xml:space="preserve">vol. 18, no. 3, pp. 64-84, 2016. </w:t>
                    </w:r>
                  </w:p>
                </w:tc>
              </w:tr>
              <w:tr w:rsidR="0080328C" w14:paraId="4699AD2E" w14:textId="77777777">
                <w:trPr>
                  <w:divId w:val="1676420327"/>
                  <w:tblCellSpacing w:w="15" w:type="dxa"/>
                </w:trPr>
                <w:tc>
                  <w:tcPr>
                    <w:tcW w:w="50" w:type="pct"/>
                    <w:hideMark/>
                  </w:tcPr>
                  <w:p w14:paraId="306D6C5C" w14:textId="77777777" w:rsidR="0080328C" w:rsidRDefault="0080328C">
                    <w:pPr>
                      <w:pStyle w:val="Bibliography"/>
                      <w:rPr>
                        <w:noProof/>
                      </w:rPr>
                    </w:pPr>
                    <w:r>
                      <w:rPr>
                        <w:noProof/>
                      </w:rPr>
                      <w:t xml:space="preserve">[2] </w:t>
                    </w:r>
                  </w:p>
                </w:tc>
                <w:tc>
                  <w:tcPr>
                    <w:tcW w:w="0" w:type="auto"/>
                    <w:hideMark/>
                  </w:tcPr>
                  <w:p w14:paraId="70E2C482" w14:textId="77777777" w:rsidR="0080328C" w:rsidRDefault="0080328C">
                    <w:pPr>
                      <w:pStyle w:val="Bibliography"/>
                      <w:rPr>
                        <w:noProof/>
                      </w:rPr>
                    </w:pPr>
                    <w:r>
                      <w:rPr>
                        <w:noProof/>
                      </w:rPr>
                      <w:t xml:space="preserve">D. Lopez-Perez, I. Guvenc, G. De la Roche, M. Kountouris, T. Q. Quek and J. Zhang, "Enhanced Intercell Interference Coordination Challenges in Heterogeneous Networks," </w:t>
                    </w:r>
                    <w:r>
                      <w:rPr>
                        <w:i/>
                        <w:iCs/>
                        <w:noProof/>
                      </w:rPr>
                      <w:t xml:space="preserve">IEEE Wireless Communications, </w:t>
                    </w:r>
                    <w:r>
                      <w:rPr>
                        <w:noProof/>
                      </w:rPr>
                      <w:t xml:space="preserve">vol. 18, no. 3, pp. 22-30, 2011. </w:t>
                    </w:r>
                  </w:p>
                </w:tc>
              </w:tr>
              <w:tr w:rsidR="0080328C" w14:paraId="133A9C8F" w14:textId="77777777">
                <w:trPr>
                  <w:divId w:val="1676420327"/>
                  <w:tblCellSpacing w:w="15" w:type="dxa"/>
                </w:trPr>
                <w:tc>
                  <w:tcPr>
                    <w:tcW w:w="50" w:type="pct"/>
                    <w:hideMark/>
                  </w:tcPr>
                  <w:p w14:paraId="1095A497" w14:textId="77777777" w:rsidR="0080328C" w:rsidRDefault="0080328C">
                    <w:pPr>
                      <w:pStyle w:val="Bibliography"/>
                      <w:rPr>
                        <w:noProof/>
                      </w:rPr>
                    </w:pPr>
                    <w:r>
                      <w:rPr>
                        <w:noProof/>
                      </w:rPr>
                      <w:t xml:space="preserve">[3] </w:t>
                    </w:r>
                  </w:p>
                </w:tc>
                <w:tc>
                  <w:tcPr>
                    <w:tcW w:w="0" w:type="auto"/>
                    <w:hideMark/>
                  </w:tcPr>
                  <w:p w14:paraId="57D7F764" w14:textId="77777777" w:rsidR="0080328C" w:rsidRDefault="0080328C">
                    <w:pPr>
                      <w:pStyle w:val="Bibliography"/>
                      <w:rPr>
                        <w:noProof/>
                      </w:rPr>
                    </w:pPr>
                    <w:r>
                      <w:rPr>
                        <w:noProof/>
                      </w:rPr>
                      <w:t xml:space="preserve">E. Seidel, "Carrier Aggregation Based Interference Coordination for LTE-A Macro-Pico HetNet," </w:t>
                    </w:r>
                    <w:r>
                      <w:rPr>
                        <w:i/>
                        <w:iCs/>
                        <w:noProof/>
                      </w:rPr>
                      <w:t xml:space="preserve">Nomor Research GmbH, </w:t>
                    </w:r>
                    <w:r>
                      <w:rPr>
                        <w:noProof/>
                      </w:rPr>
                      <w:t xml:space="preserve">vol. 77, no. 4, pp. 1-6, 2013. </w:t>
                    </w:r>
                  </w:p>
                </w:tc>
              </w:tr>
              <w:tr w:rsidR="0080328C" w14:paraId="177C4843" w14:textId="77777777">
                <w:trPr>
                  <w:divId w:val="1676420327"/>
                  <w:tblCellSpacing w:w="15" w:type="dxa"/>
                </w:trPr>
                <w:tc>
                  <w:tcPr>
                    <w:tcW w:w="50" w:type="pct"/>
                    <w:hideMark/>
                  </w:tcPr>
                  <w:p w14:paraId="4A94DCA3" w14:textId="77777777" w:rsidR="0080328C" w:rsidRDefault="0080328C">
                    <w:pPr>
                      <w:pStyle w:val="Bibliography"/>
                      <w:rPr>
                        <w:noProof/>
                      </w:rPr>
                    </w:pPr>
                    <w:r>
                      <w:rPr>
                        <w:noProof/>
                      </w:rPr>
                      <w:t xml:space="preserve">[4] </w:t>
                    </w:r>
                  </w:p>
                </w:tc>
                <w:tc>
                  <w:tcPr>
                    <w:tcW w:w="0" w:type="auto"/>
                    <w:hideMark/>
                  </w:tcPr>
                  <w:p w14:paraId="4BE12604" w14:textId="77777777" w:rsidR="0080328C" w:rsidRDefault="0080328C">
                    <w:pPr>
                      <w:pStyle w:val="Bibliography"/>
                      <w:rPr>
                        <w:noProof/>
                      </w:rPr>
                    </w:pPr>
                    <w:r>
                      <w:rPr>
                        <w:noProof/>
                      </w:rPr>
                      <w:t xml:space="preserve">E. Björnson, E. G. Larsson and T. L. Marzetta, "Massive MIMO: 10 Myths and One Grand Question," </w:t>
                    </w:r>
                    <w:r>
                      <w:rPr>
                        <w:i/>
                        <w:iCs/>
                        <w:noProof/>
                      </w:rPr>
                      <w:t xml:space="preserve">arXiv, </w:t>
                    </w:r>
                    <w:r>
                      <w:rPr>
                        <w:noProof/>
                      </w:rPr>
                      <w:t xml:space="preserve">vol. 7, no. 5, pp. 1503-1602, 2015. </w:t>
                    </w:r>
                  </w:p>
                </w:tc>
              </w:tr>
              <w:tr w:rsidR="0080328C" w14:paraId="66273CEC" w14:textId="77777777">
                <w:trPr>
                  <w:divId w:val="1676420327"/>
                  <w:tblCellSpacing w:w="15" w:type="dxa"/>
                </w:trPr>
                <w:tc>
                  <w:tcPr>
                    <w:tcW w:w="50" w:type="pct"/>
                    <w:hideMark/>
                  </w:tcPr>
                  <w:p w14:paraId="15ECFFE5" w14:textId="77777777" w:rsidR="0080328C" w:rsidRDefault="0080328C">
                    <w:pPr>
                      <w:pStyle w:val="Bibliography"/>
                      <w:rPr>
                        <w:noProof/>
                      </w:rPr>
                    </w:pPr>
                    <w:r>
                      <w:rPr>
                        <w:noProof/>
                      </w:rPr>
                      <w:t xml:space="preserve">[5] </w:t>
                    </w:r>
                  </w:p>
                </w:tc>
                <w:tc>
                  <w:tcPr>
                    <w:tcW w:w="0" w:type="auto"/>
                    <w:hideMark/>
                  </w:tcPr>
                  <w:p w14:paraId="4021A798" w14:textId="77777777" w:rsidR="0080328C" w:rsidRDefault="0080328C">
                    <w:pPr>
                      <w:pStyle w:val="Bibliography"/>
                      <w:rPr>
                        <w:noProof/>
                      </w:rPr>
                    </w:pPr>
                    <w:r>
                      <w:rPr>
                        <w:noProof/>
                      </w:rPr>
                      <w:t xml:space="preserve">G. N. Kamga, M. Xia and S. Aïssa, "Spectral-Efficiency Analysis of Massive MIMO Systems in Centralized and Distributed Schemes," </w:t>
                    </w:r>
                    <w:r>
                      <w:rPr>
                        <w:i/>
                        <w:iCs/>
                        <w:noProof/>
                      </w:rPr>
                      <w:t xml:space="preserve">IEEE Transactions on Communications, </w:t>
                    </w:r>
                    <w:r>
                      <w:rPr>
                        <w:noProof/>
                      </w:rPr>
                      <w:t xml:space="preserve">vol. 64, no. 5, pp. 1930-1941, 2016. </w:t>
                    </w:r>
                  </w:p>
                </w:tc>
              </w:tr>
              <w:tr w:rsidR="0080328C" w14:paraId="528326EF" w14:textId="77777777">
                <w:trPr>
                  <w:divId w:val="1676420327"/>
                  <w:tblCellSpacing w:w="15" w:type="dxa"/>
                </w:trPr>
                <w:tc>
                  <w:tcPr>
                    <w:tcW w:w="50" w:type="pct"/>
                    <w:hideMark/>
                  </w:tcPr>
                  <w:p w14:paraId="0A590740" w14:textId="77777777" w:rsidR="0080328C" w:rsidRDefault="0080328C">
                    <w:pPr>
                      <w:pStyle w:val="Bibliography"/>
                      <w:rPr>
                        <w:noProof/>
                      </w:rPr>
                    </w:pPr>
                    <w:r>
                      <w:rPr>
                        <w:noProof/>
                      </w:rPr>
                      <w:t xml:space="preserve">[6] </w:t>
                    </w:r>
                  </w:p>
                </w:tc>
                <w:tc>
                  <w:tcPr>
                    <w:tcW w:w="0" w:type="auto"/>
                    <w:hideMark/>
                  </w:tcPr>
                  <w:p w14:paraId="1477C9BD" w14:textId="77777777" w:rsidR="0080328C" w:rsidRDefault="0080328C">
                    <w:pPr>
                      <w:pStyle w:val="Bibliography"/>
                      <w:rPr>
                        <w:noProof/>
                      </w:rPr>
                    </w:pPr>
                    <w:r>
                      <w:rPr>
                        <w:noProof/>
                      </w:rPr>
                      <w:t xml:space="preserve">O. El Ayach, S. Rajagopal, S. Abu-Surra, Z. Pi and R. Heath, "Spatially Sparse Precoding in Millimeter Wave MIMO Systems," </w:t>
                    </w:r>
                    <w:r>
                      <w:rPr>
                        <w:i/>
                        <w:iCs/>
                        <w:noProof/>
                      </w:rPr>
                      <w:t xml:space="preserve">IEEE transactions on wireless communications, </w:t>
                    </w:r>
                    <w:r>
                      <w:rPr>
                        <w:noProof/>
                      </w:rPr>
                      <w:t xml:space="preserve">vol. 13, no. 3, pp. 1499-1513, 2014. </w:t>
                    </w:r>
                  </w:p>
                </w:tc>
              </w:tr>
              <w:tr w:rsidR="0080328C" w14:paraId="6CE10682" w14:textId="77777777">
                <w:trPr>
                  <w:divId w:val="1676420327"/>
                  <w:tblCellSpacing w:w="15" w:type="dxa"/>
                </w:trPr>
                <w:tc>
                  <w:tcPr>
                    <w:tcW w:w="50" w:type="pct"/>
                    <w:hideMark/>
                  </w:tcPr>
                  <w:p w14:paraId="0C797F69" w14:textId="77777777" w:rsidR="0080328C" w:rsidRDefault="0080328C">
                    <w:pPr>
                      <w:pStyle w:val="Bibliography"/>
                      <w:rPr>
                        <w:noProof/>
                      </w:rPr>
                    </w:pPr>
                    <w:r>
                      <w:rPr>
                        <w:noProof/>
                      </w:rPr>
                      <w:t xml:space="preserve">[7] </w:t>
                    </w:r>
                  </w:p>
                </w:tc>
                <w:tc>
                  <w:tcPr>
                    <w:tcW w:w="0" w:type="auto"/>
                    <w:hideMark/>
                  </w:tcPr>
                  <w:p w14:paraId="2C1997CB" w14:textId="77777777" w:rsidR="0080328C" w:rsidRDefault="0080328C">
                    <w:pPr>
                      <w:pStyle w:val="Bibliography"/>
                      <w:rPr>
                        <w:noProof/>
                      </w:rPr>
                    </w:pPr>
                    <w:r>
                      <w:rPr>
                        <w:noProof/>
                      </w:rPr>
                      <w:t xml:space="preserve">E. Hossain and H. Monowar, "5G Cellular: Key Enabling Technologies and Research Challenges," </w:t>
                    </w:r>
                    <w:r>
                      <w:rPr>
                        <w:i/>
                        <w:iCs/>
                        <w:noProof/>
                      </w:rPr>
                      <w:t xml:space="preserve">IEEE Instrumentation &amp; Measurement Magazine, </w:t>
                    </w:r>
                    <w:r>
                      <w:rPr>
                        <w:noProof/>
                      </w:rPr>
                      <w:t xml:space="preserve">vol. 18, no. 3, pp. 11-21, 2015. </w:t>
                    </w:r>
                  </w:p>
                </w:tc>
              </w:tr>
              <w:tr w:rsidR="0080328C" w14:paraId="3FF2C7B5" w14:textId="77777777">
                <w:trPr>
                  <w:divId w:val="1676420327"/>
                  <w:tblCellSpacing w:w="15" w:type="dxa"/>
                </w:trPr>
                <w:tc>
                  <w:tcPr>
                    <w:tcW w:w="50" w:type="pct"/>
                    <w:hideMark/>
                  </w:tcPr>
                  <w:p w14:paraId="0FC3992C" w14:textId="77777777" w:rsidR="0080328C" w:rsidRDefault="0080328C">
                    <w:pPr>
                      <w:pStyle w:val="Bibliography"/>
                      <w:rPr>
                        <w:noProof/>
                      </w:rPr>
                    </w:pPr>
                    <w:r>
                      <w:rPr>
                        <w:noProof/>
                      </w:rPr>
                      <w:t xml:space="preserve">[8] </w:t>
                    </w:r>
                  </w:p>
                </w:tc>
                <w:tc>
                  <w:tcPr>
                    <w:tcW w:w="0" w:type="auto"/>
                    <w:hideMark/>
                  </w:tcPr>
                  <w:p w14:paraId="5DD7EED8" w14:textId="77777777" w:rsidR="0080328C" w:rsidRDefault="0080328C">
                    <w:pPr>
                      <w:pStyle w:val="Bibliography"/>
                      <w:rPr>
                        <w:noProof/>
                      </w:rPr>
                    </w:pPr>
                    <w:r>
                      <w:rPr>
                        <w:noProof/>
                      </w:rPr>
                      <w:t xml:space="preserve">A. Brandenburger, "Cooperative Game theory: Characteristic Functions, Allocations, Marginal Contribution," </w:t>
                    </w:r>
                    <w:r>
                      <w:rPr>
                        <w:i/>
                        <w:iCs/>
                        <w:noProof/>
                      </w:rPr>
                      <w:t xml:space="preserve">Stern School of Business. New York University, </w:t>
                    </w:r>
                    <w:r>
                      <w:rPr>
                        <w:noProof/>
                      </w:rPr>
                      <w:t xml:space="preserve">vol. 1, no. 1, pp. 1-6, 2007. </w:t>
                    </w:r>
                  </w:p>
                </w:tc>
              </w:tr>
              <w:tr w:rsidR="0080328C" w14:paraId="6B438FE1" w14:textId="77777777">
                <w:trPr>
                  <w:divId w:val="1676420327"/>
                  <w:tblCellSpacing w:w="15" w:type="dxa"/>
                </w:trPr>
                <w:tc>
                  <w:tcPr>
                    <w:tcW w:w="50" w:type="pct"/>
                    <w:hideMark/>
                  </w:tcPr>
                  <w:p w14:paraId="5FE45287" w14:textId="77777777" w:rsidR="0080328C" w:rsidRDefault="0080328C">
                    <w:pPr>
                      <w:pStyle w:val="Bibliography"/>
                      <w:rPr>
                        <w:noProof/>
                      </w:rPr>
                    </w:pPr>
                    <w:r>
                      <w:rPr>
                        <w:noProof/>
                      </w:rPr>
                      <w:t xml:space="preserve">[9] </w:t>
                    </w:r>
                  </w:p>
                </w:tc>
                <w:tc>
                  <w:tcPr>
                    <w:tcW w:w="0" w:type="auto"/>
                    <w:hideMark/>
                  </w:tcPr>
                  <w:p w14:paraId="553EF4D6" w14:textId="77777777" w:rsidR="0080328C" w:rsidRDefault="0080328C">
                    <w:pPr>
                      <w:pStyle w:val="Bibliography"/>
                      <w:rPr>
                        <w:noProof/>
                      </w:rPr>
                    </w:pPr>
                    <w:r>
                      <w:rPr>
                        <w:noProof/>
                      </w:rPr>
                      <w:t xml:space="preserve">M. Mitchell, An Introduction to Genetic Algorithms, London, England: MIT press, 1998. </w:t>
                    </w:r>
                  </w:p>
                </w:tc>
              </w:tr>
              <w:tr w:rsidR="0080328C" w14:paraId="17B17211" w14:textId="77777777">
                <w:trPr>
                  <w:divId w:val="1676420327"/>
                  <w:tblCellSpacing w:w="15" w:type="dxa"/>
                </w:trPr>
                <w:tc>
                  <w:tcPr>
                    <w:tcW w:w="50" w:type="pct"/>
                    <w:hideMark/>
                  </w:tcPr>
                  <w:p w14:paraId="19F39849" w14:textId="77777777" w:rsidR="0080328C" w:rsidRDefault="0080328C">
                    <w:pPr>
                      <w:pStyle w:val="Bibliography"/>
                      <w:rPr>
                        <w:noProof/>
                      </w:rPr>
                    </w:pPr>
                    <w:r>
                      <w:rPr>
                        <w:noProof/>
                      </w:rPr>
                      <w:t xml:space="preserve">[10] </w:t>
                    </w:r>
                  </w:p>
                </w:tc>
                <w:tc>
                  <w:tcPr>
                    <w:tcW w:w="0" w:type="auto"/>
                    <w:hideMark/>
                  </w:tcPr>
                  <w:p w14:paraId="3125F193" w14:textId="77777777" w:rsidR="0080328C" w:rsidRDefault="0080328C">
                    <w:pPr>
                      <w:pStyle w:val="Bibliography"/>
                      <w:rPr>
                        <w:noProof/>
                      </w:rPr>
                    </w:pPr>
                    <w:r>
                      <w:rPr>
                        <w:noProof/>
                      </w:rPr>
                      <w:t xml:space="preserve">J. Zuo, J. Zhang, Y. Chau, J. Wei and L. Wu, "Energy Efficient User Association for Cloud Radio Access Networks," </w:t>
                    </w:r>
                    <w:r>
                      <w:rPr>
                        <w:i/>
                        <w:iCs/>
                        <w:noProof/>
                      </w:rPr>
                      <w:t xml:space="preserve">IEEE Access, </w:t>
                    </w:r>
                    <w:r>
                      <w:rPr>
                        <w:noProof/>
                      </w:rPr>
                      <w:t xml:space="preserve">vol. 4, no. 1, pp. 2429-2438, 2016. </w:t>
                    </w:r>
                  </w:p>
                </w:tc>
              </w:tr>
              <w:tr w:rsidR="0080328C" w14:paraId="5812CD27" w14:textId="77777777">
                <w:trPr>
                  <w:divId w:val="1676420327"/>
                  <w:tblCellSpacing w:w="15" w:type="dxa"/>
                </w:trPr>
                <w:tc>
                  <w:tcPr>
                    <w:tcW w:w="50" w:type="pct"/>
                    <w:hideMark/>
                  </w:tcPr>
                  <w:p w14:paraId="0D71AB9A" w14:textId="77777777" w:rsidR="0080328C" w:rsidRDefault="0080328C">
                    <w:pPr>
                      <w:pStyle w:val="Bibliography"/>
                      <w:rPr>
                        <w:noProof/>
                      </w:rPr>
                    </w:pPr>
                    <w:r>
                      <w:rPr>
                        <w:noProof/>
                      </w:rPr>
                      <w:t xml:space="preserve">[11] </w:t>
                    </w:r>
                  </w:p>
                </w:tc>
                <w:tc>
                  <w:tcPr>
                    <w:tcW w:w="0" w:type="auto"/>
                    <w:hideMark/>
                  </w:tcPr>
                  <w:p w14:paraId="5CD0F9FA" w14:textId="77777777" w:rsidR="0080328C" w:rsidRDefault="0080328C">
                    <w:pPr>
                      <w:pStyle w:val="Bibliography"/>
                      <w:rPr>
                        <w:noProof/>
                      </w:rPr>
                    </w:pPr>
                    <w:r>
                      <w:rPr>
                        <w:noProof/>
                      </w:rPr>
                      <w:t xml:space="preserve">D. Liu, W. Lifeng, C. Yue, M. Elkashlan, K.-K. Wong, R. Schober and L. Hanzo, "User Association in 5G Networks: A Survey and an Outlook," </w:t>
                    </w:r>
                    <w:r>
                      <w:rPr>
                        <w:i/>
                        <w:iCs/>
                        <w:noProof/>
                      </w:rPr>
                      <w:t xml:space="preserve">IEEE Communications Surveys &amp; Tutorials, </w:t>
                    </w:r>
                    <w:r>
                      <w:rPr>
                        <w:noProof/>
                      </w:rPr>
                      <w:t xml:space="preserve">vol. 18, no. 2, pp. 1018-1044, 2016. </w:t>
                    </w:r>
                  </w:p>
                </w:tc>
              </w:tr>
              <w:tr w:rsidR="0080328C" w14:paraId="5911742D" w14:textId="77777777">
                <w:trPr>
                  <w:divId w:val="1676420327"/>
                  <w:tblCellSpacing w:w="15" w:type="dxa"/>
                </w:trPr>
                <w:tc>
                  <w:tcPr>
                    <w:tcW w:w="50" w:type="pct"/>
                    <w:hideMark/>
                  </w:tcPr>
                  <w:p w14:paraId="64552922" w14:textId="77777777" w:rsidR="0080328C" w:rsidRDefault="0080328C">
                    <w:pPr>
                      <w:pStyle w:val="Bibliography"/>
                      <w:rPr>
                        <w:noProof/>
                      </w:rPr>
                    </w:pPr>
                    <w:r>
                      <w:rPr>
                        <w:noProof/>
                      </w:rPr>
                      <w:lastRenderedPageBreak/>
                      <w:t xml:space="preserve">[12] </w:t>
                    </w:r>
                  </w:p>
                </w:tc>
                <w:tc>
                  <w:tcPr>
                    <w:tcW w:w="0" w:type="auto"/>
                    <w:hideMark/>
                  </w:tcPr>
                  <w:p w14:paraId="3217E0A2" w14:textId="77777777" w:rsidR="0080328C" w:rsidRDefault="0080328C">
                    <w:pPr>
                      <w:pStyle w:val="Bibliography"/>
                      <w:rPr>
                        <w:noProof/>
                      </w:rPr>
                    </w:pPr>
                    <w:r>
                      <w:rPr>
                        <w:noProof/>
                      </w:rPr>
                      <w:t xml:space="preserve">L. Xiang, H. Chen and F. Zhao, "Area Spectral Efficiency and Energy Efficiency Tradeoff in Ultradense Heterogeneous Networks," </w:t>
                    </w:r>
                    <w:r>
                      <w:rPr>
                        <w:i/>
                        <w:iCs/>
                        <w:noProof/>
                      </w:rPr>
                      <w:t xml:space="preserve">Wireless Communications and Mobile Computing, </w:t>
                    </w:r>
                    <w:r>
                      <w:rPr>
                        <w:noProof/>
                      </w:rPr>
                      <w:t xml:space="preserve">vol. 2017, no. 1, pp. 8-16, 2017. </w:t>
                    </w:r>
                  </w:p>
                </w:tc>
              </w:tr>
              <w:tr w:rsidR="0080328C" w14:paraId="7729B531" w14:textId="77777777">
                <w:trPr>
                  <w:divId w:val="1676420327"/>
                  <w:tblCellSpacing w:w="15" w:type="dxa"/>
                </w:trPr>
                <w:tc>
                  <w:tcPr>
                    <w:tcW w:w="50" w:type="pct"/>
                    <w:hideMark/>
                  </w:tcPr>
                  <w:p w14:paraId="0DA2CD93" w14:textId="77777777" w:rsidR="0080328C" w:rsidRDefault="0080328C">
                    <w:pPr>
                      <w:pStyle w:val="Bibliography"/>
                      <w:rPr>
                        <w:noProof/>
                      </w:rPr>
                    </w:pPr>
                    <w:r>
                      <w:rPr>
                        <w:noProof/>
                      </w:rPr>
                      <w:t xml:space="preserve">[13] </w:t>
                    </w:r>
                  </w:p>
                </w:tc>
                <w:tc>
                  <w:tcPr>
                    <w:tcW w:w="0" w:type="auto"/>
                    <w:hideMark/>
                  </w:tcPr>
                  <w:p w14:paraId="39B5311B" w14:textId="77777777" w:rsidR="0080328C" w:rsidRDefault="0080328C">
                    <w:pPr>
                      <w:pStyle w:val="Bibliography"/>
                      <w:rPr>
                        <w:noProof/>
                      </w:rPr>
                    </w:pPr>
                    <w:r>
                      <w:rPr>
                        <w:noProof/>
                      </w:rPr>
                      <w:t xml:space="preserve">T. Han, G. Mao, Q. Li, L. Wang and J. Zhang, "Interference Minimization in 5g Heterogeneous Networks," </w:t>
                    </w:r>
                    <w:r>
                      <w:rPr>
                        <w:i/>
                        <w:iCs/>
                        <w:noProof/>
                      </w:rPr>
                      <w:t xml:space="preserve">Mobile Networks and Applications, </w:t>
                    </w:r>
                    <w:r>
                      <w:rPr>
                        <w:noProof/>
                      </w:rPr>
                      <w:t xml:space="preserve">vol. 20, no. 6, pp. 756-762, 2015. </w:t>
                    </w:r>
                  </w:p>
                </w:tc>
              </w:tr>
              <w:tr w:rsidR="0080328C" w14:paraId="34840FBD" w14:textId="77777777">
                <w:trPr>
                  <w:divId w:val="1676420327"/>
                  <w:tblCellSpacing w:w="15" w:type="dxa"/>
                </w:trPr>
                <w:tc>
                  <w:tcPr>
                    <w:tcW w:w="50" w:type="pct"/>
                    <w:hideMark/>
                  </w:tcPr>
                  <w:p w14:paraId="16191795" w14:textId="77777777" w:rsidR="0080328C" w:rsidRDefault="0080328C">
                    <w:pPr>
                      <w:pStyle w:val="Bibliography"/>
                      <w:rPr>
                        <w:noProof/>
                      </w:rPr>
                    </w:pPr>
                    <w:r>
                      <w:rPr>
                        <w:noProof/>
                      </w:rPr>
                      <w:t xml:space="preserve">[14] </w:t>
                    </w:r>
                  </w:p>
                </w:tc>
                <w:tc>
                  <w:tcPr>
                    <w:tcW w:w="0" w:type="auto"/>
                    <w:hideMark/>
                  </w:tcPr>
                  <w:p w14:paraId="5BAA6F7E" w14:textId="77777777" w:rsidR="0080328C" w:rsidRDefault="0080328C">
                    <w:pPr>
                      <w:pStyle w:val="Bibliography"/>
                      <w:rPr>
                        <w:noProof/>
                      </w:rPr>
                    </w:pPr>
                    <w:r>
                      <w:rPr>
                        <w:noProof/>
                      </w:rPr>
                      <w:t xml:space="preserve">M. Chinipardaz and M. Noorhosseini, "A Study on Cell Association in Heterogeneous Networks with Joint Load Balancing and Interference Management," </w:t>
                    </w:r>
                    <w:r>
                      <w:rPr>
                        <w:i/>
                        <w:iCs/>
                        <w:noProof/>
                      </w:rPr>
                      <w:t xml:space="preserve">Telecommunication Systems, </w:t>
                    </w:r>
                    <w:r>
                      <w:rPr>
                        <w:noProof/>
                      </w:rPr>
                      <w:t xml:space="preserve">vol. 66, no. 1, pp. 55-74, 2017. </w:t>
                    </w:r>
                  </w:p>
                </w:tc>
              </w:tr>
              <w:tr w:rsidR="0080328C" w14:paraId="210BDFB6" w14:textId="77777777">
                <w:trPr>
                  <w:divId w:val="1676420327"/>
                  <w:tblCellSpacing w:w="15" w:type="dxa"/>
                </w:trPr>
                <w:tc>
                  <w:tcPr>
                    <w:tcW w:w="50" w:type="pct"/>
                    <w:hideMark/>
                  </w:tcPr>
                  <w:p w14:paraId="495C8CC4" w14:textId="77777777" w:rsidR="0080328C" w:rsidRDefault="0080328C">
                    <w:pPr>
                      <w:pStyle w:val="Bibliography"/>
                      <w:rPr>
                        <w:noProof/>
                      </w:rPr>
                    </w:pPr>
                    <w:r>
                      <w:rPr>
                        <w:noProof/>
                      </w:rPr>
                      <w:t xml:space="preserve">[15] </w:t>
                    </w:r>
                  </w:p>
                </w:tc>
                <w:tc>
                  <w:tcPr>
                    <w:tcW w:w="0" w:type="auto"/>
                    <w:hideMark/>
                  </w:tcPr>
                  <w:p w14:paraId="7E912380" w14:textId="77777777" w:rsidR="0080328C" w:rsidRDefault="0080328C">
                    <w:pPr>
                      <w:pStyle w:val="Bibliography"/>
                      <w:rPr>
                        <w:noProof/>
                      </w:rPr>
                    </w:pPr>
                    <w:r>
                      <w:rPr>
                        <w:noProof/>
                      </w:rPr>
                      <w:t xml:space="preserve">Q. Ye, B. Rong, Y. Chen, M. Al-Shalash, C. Caramanis and J. Andrews, "User Association for Load Balancing in Heterogeneous Cellular Networks," </w:t>
                    </w:r>
                    <w:r>
                      <w:rPr>
                        <w:i/>
                        <w:iCs/>
                        <w:noProof/>
                      </w:rPr>
                      <w:t xml:space="preserve">IEEE Transactions on Wireless Communications, </w:t>
                    </w:r>
                    <w:r>
                      <w:rPr>
                        <w:noProof/>
                      </w:rPr>
                      <w:t xml:space="preserve">vol. 12, no. 6, pp. 2706-2716, 2013. </w:t>
                    </w:r>
                  </w:p>
                </w:tc>
              </w:tr>
              <w:tr w:rsidR="0080328C" w14:paraId="70A6B1C8" w14:textId="77777777">
                <w:trPr>
                  <w:divId w:val="1676420327"/>
                  <w:tblCellSpacing w:w="15" w:type="dxa"/>
                </w:trPr>
                <w:tc>
                  <w:tcPr>
                    <w:tcW w:w="50" w:type="pct"/>
                    <w:hideMark/>
                  </w:tcPr>
                  <w:p w14:paraId="5F92067B" w14:textId="77777777" w:rsidR="0080328C" w:rsidRDefault="0080328C">
                    <w:pPr>
                      <w:pStyle w:val="Bibliography"/>
                      <w:rPr>
                        <w:noProof/>
                      </w:rPr>
                    </w:pPr>
                    <w:r>
                      <w:rPr>
                        <w:noProof/>
                      </w:rPr>
                      <w:t xml:space="preserve">[16] </w:t>
                    </w:r>
                  </w:p>
                </w:tc>
                <w:tc>
                  <w:tcPr>
                    <w:tcW w:w="0" w:type="auto"/>
                    <w:hideMark/>
                  </w:tcPr>
                  <w:p w14:paraId="000F93D3" w14:textId="77777777" w:rsidR="0080328C" w:rsidRDefault="0080328C">
                    <w:pPr>
                      <w:pStyle w:val="Bibliography"/>
                      <w:rPr>
                        <w:noProof/>
                      </w:rPr>
                    </w:pPr>
                    <w:r>
                      <w:rPr>
                        <w:noProof/>
                      </w:rPr>
                      <w:t xml:space="preserve">H. Wang, L. Ding, P. Wu, Z. Pan, N. Liu and X. You, "Dynamic Load Balancing and Throughput Optimization in 3gpp Ite Networks," in </w:t>
                    </w:r>
                    <w:r>
                      <w:rPr>
                        <w:i/>
                        <w:iCs/>
                        <w:noProof/>
                      </w:rPr>
                      <w:t>Proceedings of the 6th international wireless communications and mobile computing conference</w:t>
                    </w:r>
                    <w:r>
                      <w:rPr>
                        <w:noProof/>
                      </w:rPr>
                      <w:t xml:space="preserve">, Caen, France, 2010. </w:t>
                    </w:r>
                  </w:p>
                </w:tc>
              </w:tr>
              <w:tr w:rsidR="0080328C" w14:paraId="2B1DD594" w14:textId="77777777">
                <w:trPr>
                  <w:divId w:val="1676420327"/>
                  <w:tblCellSpacing w:w="15" w:type="dxa"/>
                </w:trPr>
                <w:tc>
                  <w:tcPr>
                    <w:tcW w:w="50" w:type="pct"/>
                    <w:hideMark/>
                  </w:tcPr>
                  <w:p w14:paraId="45FF4556" w14:textId="77777777" w:rsidR="0080328C" w:rsidRDefault="0080328C">
                    <w:pPr>
                      <w:pStyle w:val="Bibliography"/>
                      <w:rPr>
                        <w:noProof/>
                      </w:rPr>
                    </w:pPr>
                    <w:r>
                      <w:rPr>
                        <w:noProof/>
                      </w:rPr>
                      <w:t xml:space="preserve">[17] </w:t>
                    </w:r>
                  </w:p>
                </w:tc>
                <w:tc>
                  <w:tcPr>
                    <w:tcW w:w="0" w:type="auto"/>
                    <w:hideMark/>
                  </w:tcPr>
                  <w:p w14:paraId="6D13C949" w14:textId="77777777" w:rsidR="0080328C" w:rsidRDefault="0080328C">
                    <w:pPr>
                      <w:pStyle w:val="Bibliography"/>
                      <w:rPr>
                        <w:noProof/>
                      </w:rPr>
                    </w:pPr>
                    <w:r>
                      <w:rPr>
                        <w:noProof/>
                      </w:rPr>
                      <w:t xml:space="preserve">H. Velayos, V. Aleo and G. Karlsson, "Load Balancing in Overlapping Wireless LAN Cells," in </w:t>
                    </w:r>
                    <w:r>
                      <w:rPr>
                        <w:i/>
                        <w:iCs/>
                        <w:noProof/>
                      </w:rPr>
                      <w:t>2004 IEEE International Conference on Communications</w:t>
                    </w:r>
                    <w:r>
                      <w:rPr>
                        <w:noProof/>
                      </w:rPr>
                      <w:t xml:space="preserve">, Paris, France, 2004. </w:t>
                    </w:r>
                  </w:p>
                </w:tc>
              </w:tr>
              <w:tr w:rsidR="0080328C" w14:paraId="1EE0FD03" w14:textId="77777777">
                <w:trPr>
                  <w:divId w:val="1676420327"/>
                  <w:tblCellSpacing w:w="15" w:type="dxa"/>
                </w:trPr>
                <w:tc>
                  <w:tcPr>
                    <w:tcW w:w="50" w:type="pct"/>
                    <w:hideMark/>
                  </w:tcPr>
                  <w:p w14:paraId="32976383" w14:textId="77777777" w:rsidR="0080328C" w:rsidRDefault="0080328C">
                    <w:pPr>
                      <w:pStyle w:val="Bibliography"/>
                      <w:rPr>
                        <w:noProof/>
                      </w:rPr>
                    </w:pPr>
                    <w:r>
                      <w:rPr>
                        <w:noProof/>
                      </w:rPr>
                      <w:t xml:space="preserve">[18] </w:t>
                    </w:r>
                  </w:p>
                </w:tc>
                <w:tc>
                  <w:tcPr>
                    <w:tcW w:w="0" w:type="auto"/>
                    <w:hideMark/>
                  </w:tcPr>
                  <w:p w14:paraId="74D15CC6" w14:textId="77777777" w:rsidR="0080328C" w:rsidRDefault="0080328C">
                    <w:pPr>
                      <w:pStyle w:val="Bibliography"/>
                      <w:rPr>
                        <w:noProof/>
                      </w:rPr>
                    </w:pPr>
                    <w:r>
                      <w:rPr>
                        <w:noProof/>
                      </w:rPr>
                      <w:t xml:space="preserve">J. Arthur, "Designing a WiMAX Communication Network for ACCRA for Brondband Wireless Access," </w:t>
                    </w:r>
                    <w:r>
                      <w:rPr>
                        <w:i/>
                        <w:iCs/>
                        <w:noProof/>
                      </w:rPr>
                      <w:t xml:space="preserve">International Journal of Advanced Research in Computer Engineering &amp; Technology, </w:t>
                    </w:r>
                    <w:r>
                      <w:rPr>
                        <w:noProof/>
                      </w:rPr>
                      <w:t xml:space="preserve">vol. 5, no. 4, pp. 15-30, 2016. </w:t>
                    </w:r>
                  </w:p>
                </w:tc>
              </w:tr>
              <w:tr w:rsidR="0080328C" w14:paraId="0BD044C2" w14:textId="77777777">
                <w:trPr>
                  <w:divId w:val="1676420327"/>
                  <w:tblCellSpacing w:w="15" w:type="dxa"/>
                </w:trPr>
                <w:tc>
                  <w:tcPr>
                    <w:tcW w:w="50" w:type="pct"/>
                    <w:hideMark/>
                  </w:tcPr>
                  <w:p w14:paraId="385710EA" w14:textId="77777777" w:rsidR="0080328C" w:rsidRDefault="0080328C">
                    <w:pPr>
                      <w:pStyle w:val="Bibliography"/>
                      <w:rPr>
                        <w:noProof/>
                      </w:rPr>
                    </w:pPr>
                    <w:r>
                      <w:rPr>
                        <w:noProof/>
                      </w:rPr>
                      <w:t xml:space="preserve">[19] </w:t>
                    </w:r>
                  </w:p>
                </w:tc>
                <w:tc>
                  <w:tcPr>
                    <w:tcW w:w="0" w:type="auto"/>
                    <w:hideMark/>
                  </w:tcPr>
                  <w:p w14:paraId="7F30BD04" w14:textId="77777777" w:rsidR="0080328C" w:rsidRDefault="0080328C">
                    <w:pPr>
                      <w:pStyle w:val="Bibliography"/>
                      <w:rPr>
                        <w:noProof/>
                      </w:rPr>
                    </w:pPr>
                    <w:r>
                      <w:rPr>
                        <w:noProof/>
                      </w:rPr>
                      <w:t xml:space="preserve">I. Nasim and S. Kim, "Human Exposure to RF Fields in 5G Downlink," </w:t>
                    </w:r>
                    <w:r>
                      <w:rPr>
                        <w:i/>
                        <w:iCs/>
                        <w:noProof/>
                      </w:rPr>
                      <w:t xml:space="preserve">arXiv preprint, </w:t>
                    </w:r>
                    <w:r>
                      <w:rPr>
                        <w:noProof/>
                      </w:rPr>
                      <w:t xml:space="preserve">vol. 16, no. 2, pp. 65- 71, 2017. </w:t>
                    </w:r>
                  </w:p>
                </w:tc>
              </w:tr>
              <w:tr w:rsidR="0080328C" w14:paraId="6068F873" w14:textId="77777777">
                <w:trPr>
                  <w:divId w:val="1676420327"/>
                  <w:tblCellSpacing w:w="15" w:type="dxa"/>
                </w:trPr>
                <w:tc>
                  <w:tcPr>
                    <w:tcW w:w="50" w:type="pct"/>
                    <w:hideMark/>
                  </w:tcPr>
                  <w:p w14:paraId="4FEA7528" w14:textId="77777777" w:rsidR="0080328C" w:rsidRDefault="0080328C">
                    <w:pPr>
                      <w:pStyle w:val="Bibliography"/>
                      <w:rPr>
                        <w:noProof/>
                      </w:rPr>
                    </w:pPr>
                    <w:r>
                      <w:rPr>
                        <w:noProof/>
                      </w:rPr>
                      <w:t xml:space="preserve">[20] </w:t>
                    </w:r>
                  </w:p>
                </w:tc>
                <w:tc>
                  <w:tcPr>
                    <w:tcW w:w="0" w:type="auto"/>
                    <w:hideMark/>
                  </w:tcPr>
                  <w:p w14:paraId="709D5F96" w14:textId="77777777" w:rsidR="0080328C" w:rsidRDefault="0080328C">
                    <w:pPr>
                      <w:pStyle w:val="Bibliography"/>
                      <w:rPr>
                        <w:noProof/>
                      </w:rPr>
                    </w:pPr>
                    <w:r>
                      <w:rPr>
                        <w:noProof/>
                      </w:rPr>
                      <w:t xml:space="preserve">J. Aldhaibani, Y. Abid and A. Badlishah, "Coverage Extension and Balancing the Transmitted Power of the Moving Relay Node at LTE-A Cellular Network," </w:t>
                    </w:r>
                    <w:r>
                      <w:rPr>
                        <w:i/>
                        <w:iCs/>
                        <w:noProof/>
                      </w:rPr>
                      <w:t xml:space="preserve">The Scientific World Journal, </w:t>
                    </w:r>
                    <w:r>
                      <w:rPr>
                        <w:noProof/>
                      </w:rPr>
                      <w:t xml:space="preserve">vol. 2014, no. 3, pp. 11-21, 2014. </w:t>
                    </w:r>
                  </w:p>
                </w:tc>
              </w:tr>
            </w:tbl>
            <w:p w14:paraId="36103077" w14:textId="77777777" w:rsidR="0080328C" w:rsidRDefault="0080328C">
              <w:pPr>
                <w:divId w:val="1676420327"/>
                <w:rPr>
                  <w:rFonts w:eastAsia="Times New Roman"/>
                  <w:noProof/>
                </w:rPr>
              </w:pPr>
            </w:p>
            <w:p w14:paraId="168595CD" w14:textId="55334DA8" w:rsidR="004F57E4" w:rsidRDefault="006E2325" w:rsidP="000F00CD">
              <w:r>
                <w:rPr>
                  <w:b/>
                  <w:bCs/>
                  <w:noProof/>
                </w:rPr>
                <w:fldChar w:fldCharType="end"/>
              </w:r>
            </w:p>
          </w:sdtContent>
        </w:sdt>
      </w:sdtContent>
    </w:sdt>
    <w:p w14:paraId="65968E1E" w14:textId="77777777" w:rsidR="004F57E4" w:rsidRDefault="004F57E4" w:rsidP="00F4339B"/>
    <w:p w14:paraId="2DACD22B" w14:textId="181AFE05" w:rsidR="006E2325" w:rsidRDefault="004F57E4" w:rsidP="00212CB0">
      <w:fldSimple w:instr=" ADDIN EN.REFLIST "/>
    </w:p>
    <w:sectPr w:rsidR="006E2325" w:rsidSect="0038349D">
      <w:headerReference w:type="default" r:id="rId33"/>
      <w:pgSz w:w="12240" w:h="15840" w:code="1"/>
      <w:pgMar w:top="1411" w:right="1123" w:bottom="1699" w:left="1973"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1636517" w14:textId="77777777" w:rsidR="00F41BAD" w:rsidRDefault="00F41BAD" w:rsidP="008D1AD9">
      <w:pPr>
        <w:spacing w:after="0" w:line="240" w:lineRule="auto"/>
      </w:pPr>
      <w:r>
        <w:separator/>
      </w:r>
    </w:p>
  </w:endnote>
  <w:endnote w:type="continuationSeparator" w:id="0">
    <w:p w14:paraId="7F75D23D" w14:textId="77777777" w:rsidR="00F41BAD" w:rsidRDefault="00F41BAD" w:rsidP="008D1AD9">
      <w:pPr>
        <w:spacing w:after="0" w:line="240" w:lineRule="auto"/>
      </w:pPr>
      <w:r>
        <w:continuationSeparator/>
      </w:r>
    </w:p>
  </w:endnote>
  <w:endnote w:type="continuationNotice" w:id="1">
    <w:p w14:paraId="763B17DC" w14:textId="77777777" w:rsidR="00F41BAD" w:rsidRDefault="00F41BA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inionPro-Regular">
    <w:altName w:val="Calibri"/>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NimbusRomNo9L-Regu">
    <w:altName w:val="Calibri"/>
    <w:panose1 w:val="00000000000000000000"/>
    <w:charset w:val="00"/>
    <w:family w:val="swiss"/>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SFRM1000">
    <w:altName w:val="Calibri"/>
    <w:panose1 w:val="00000000000000000000"/>
    <w:charset w:val="00"/>
    <w:family w:val="auto"/>
    <w:notTrueType/>
    <w:pitch w:val="default"/>
    <w:sig w:usb0="00000003" w:usb1="00000000" w:usb2="00000000" w:usb3="00000000" w:csb0="00000001" w:csb1="00000000"/>
  </w:font>
  <w:font w:name="CMMI10">
    <w:altName w:val="Calibri"/>
    <w:panose1 w:val="00000000000000000000"/>
    <w:charset w:val="00"/>
    <w:family w:val="auto"/>
    <w:notTrueType/>
    <w:pitch w:val="default"/>
    <w:sig w:usb0="00000003" w:usb1="00000000" w:usb2="00000000" w:usb3="00000000" w:csb0="00000001" w:csb1="00000000"/>
  </w:font>
  <w:font w:name="MinionMath-Capt">
    <w:altName w:val="Calibri"/>
    <w:panose1 w:val="00000000000000000000"/>
    <w:charset w:val="00"/>
    <w:family w:val="auto"/>
    <w:notTrueType/>
    <w:pitch w:val="default"/>
    <w:sig w:usb0="00000003" w:usb1="00000000" w:usb2="00000000" w:usb3="00000000" w:csb0="00000001" w:csb1="00000000"/>
  </w:font>
  <w:font w:name="MinionMath-Regular">
    <w:altName w:val="Calibri"/>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47427288"/>
      <w:docPartObj>
        <w:docPartGallery w:val="Page Numbers (Bottom of Page)"/>
        <w:docPartUnique/>
      </w:docPartObj>
    </w:sdtPr>
    <w:sdtEndPr>
      <w:rPr>
        <w:noProof/>
      </w:rPr>
    </w:sdtEndPr>
    <w:sdtContent>
      <w:p w14:paraId="3BF16F0F" w14:textId="4C743413" w:rsidR="00D947D6" w:rsidRDefault="00D947D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1B9AFA1" w14:textId="77777777" w:rsidR="00D947D6" w:rsidRDefault="00D947D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68071699"/>
      <w:docPartObj>
        <w:docPartGallery w:val="Page Numbers (Bottom of Page)"/>
        <w:docPartUnique/>
      </w:docPartObj>
    </w:sdtPr>
    <w:sdtEndPr>
      <w:rPr>
        <w:noProof/>
      </w:rPr>
    </w:sdtEndPr>
    <w:sdtContent>
      <w:p w14:paraId="15011A7A" w14:textId="45FCB768" w:rsidR="00D947D6" w:rsidRDefault="00D947D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F6ECE68" w14:textId="77777777" w:rsidR="00D947D6" w:rsidRDefault="00D947D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F7FF3FD" w14:textId="77777777" w:rsidR="00F41BAD" w:rsidRDefault="00F41BAD" w:rsidP="008D1AD9">
      <w:pPr>
        <w:spacing w:after="0" w:line="240" w:lineRule="auto"/>
      </w:pPr>
      <w:r>
        <w:separator/>
      </w:r>
    </w:p>
  </w:footnote>
  <w:footnote w:type="continuationSeparator" w:id="0">
    <w:p w14:paraId="579C7490" w14:textId="77777777" w:rsidR="00F41BAD" w:rsidRDefault="00F41BAD" w:rsidP="008D1AD9">
      <w:pPr>
        <w:spacing w:after="0" w:line="240" w:lineRule="auto"/>
      </w:pPr>
      <w:r>
        <w:continuationSeparator/>
      </w:r>
    </w:p>
  </w:footnote>
  <w:footnote w:type="continuationNotice" w:id="1">
    <w:p w14:paraId="6C88BB23" w14:textId="77777777" w:rsidR="00F41BAD" w:rsidRDefault="00F41BAD">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DA777E" w14:textId="063FE703" w:rsidR="00D947D6" w:rsidRPr="00A95537" w:rsidRDefault="00A95537" w:rsidP="00A95537">
    <w:pPr>
      <w:pStyle w:val="Head"/>
      <w:jc w:val="right"/>
    </w:pPr>
    <w:r w:rsidRPr="00A95537">
      <w:rPr>
        <w:szCs w:val="22"/>
        <w:rtl/>
      </w:rPr>
      <w:t xml:space="preserve">ملخص </w:t>
    </w:r>
    <w:r w:rsidRPr="00A95537">
      <w:rPr>
        <w:rStyle w:val="HeadChar"/>
        <w:b/>
        <w:bCs/>
        <w:szCs w:val="22"/>
        <w:rtl/>
      </w:rPr>
      <w:t>المشروع</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A9E277" w14:textId="00B5981F" w:rsidR="00A95537" w:rsidRPr="00A95537" w:rsidRDefault="00A95537" w:rsidP="00A95537">
    <w:pPr>
      <w:pStyle w:val="Head"/>
    </w:pPr>
    <w:r w:rsidRPr="006D0731">
      <w:t>Abstract</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8201F7" w14:textId="760D9C01" w:rsidR="00D947D6" w:rsidRPr="006E17A2" w:rsidRDefault="00D947D6" w:rsidP="002A28F1">
    <w:pPr>
      <w:pStyle w:val="Head"/>
    </w:pPr>
    <w:r>
      <w:t>Contents</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6ECE67" w14:textId="6D8A8225" w:rsidR="00D947D6" w:rsidRPr="00D332A4" w:rsidRDefault="00D947D6" w:rsidP="002A28F1">
    <w:pPr>
      <w:pStyle w:val="Head"/>
    </w:pPr>
    <w:r w:rsidRPr="00D332A4">
      <w:t xml:space="preserve">Chapter 1 </w:t>
    </w:r>
    <w:fldSimple w:instr=" STYLEREF  &quot;Heading 1&quot;  \* MERGEFORMAT ">
      <w:r w:rsidR="002671D4">
        <w:rPr>
          <w:noProof/>
        </w:rPr>
        <w:t>Introduction</w:t>
      </w:r>
    </w:fldSimple>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6ECE69" w14:textId="0BC5467B" w:rsidR="00D947D6" w:rsidRPr="00D332A4" w:rsidRDefault="00D947D6" w:rsidP="002A28F1">
    <w:pPr>
      <w:pStyle w:val="Head"/>
    </w:pPr>
    <w:r w:rsidRPr="00D332A4">
      <w:t xml:space="preserve">Chapter 2 </w:t>
    </w:r>
    <w:fldSimple w:instr=" STYLEREF  &quot;Heading 1&quot;  \* MERGEFORMAT ">
      <w:r w:rsidR="002671D4">
        <w:rPr>
          <w:noProof/>
        </w:rPr>
        <w:t>Related Work</w:t>
      </w:r>
    </w:fldSimple>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6ECE6A" w14:textId="23602083" w:rsidR="00D947D6" w:rsidRPr="00D332A4" w:rsidRDefault="00D947D6" w:rsidP="002A28F1">
    <w:pPr>
      <w:pStyle w:val="Head"/>
    </w:pPr>
    <w:r w:rsidRPr="00D332A4">
      <w:t xml:space="preserve">Chapter 3 </w:t>
    </w:r>
    <w:fldSimple w:instr=" STYLEREF  &quot;Heading 1&quot;  \* MERGEFORMAT ">
      <w:r w:rsidR="002671D4">
        <w:rPr>
          <w:noProof/>
        </w:rPr>
        <w:t>Proposed  Work</w:t>
      </w:r>
    </w:fldSimple>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6ECE6B" w14:textId="3F95C646" w:rsidR="00D947D6" w:rsidRPr="00D332A4" w:rsidRDefault="00D947D6" w:rsidP="002A28F1">
    <w:pPr>
      <w:pStyle w:val="Head"/>
    </w:pPr>
    <w:r w:rsidRPr="00D332A4">
      <w:t xml:space="preserve">Chapter 4 </w:t>
    </w:r>
    <w:fldSimple w:instr=" STYLEREF  &quot;Heading 1&quot;  \* MERGEFORMAT ">
      <w:r w:rsidR="002671D4">
        <w:rPr>
          <w:noProof/>
        </w:rPr>
        <w:t>Experiments and Results</w:t>
      </w:r>
    </w:fldSimple>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6ECE6C" w14:textId="6C99C27B" w:rsidR="00D947D6" w:rsidRPr="00D332A4" w:rsidRDefault="00D947D6" w:rsidP="002A28F1">
    <w:pPr>
      <w:pStyle w:val="Head"/>
    </w:pPr>
    <w:r w:rsidRPr="00D332A4">
      <w:t xml:space="preserve">Chapter 5 </w:t>
    </w:r>
    <w:fldSimple w:instr=" STYLEREF  &quot;Heading 1&quot;  \* MERGEFORMAT ">
      <w:r w:rsidR="002671D4">
        <w:rPr>
          <w:noProof/>
        </w:rPr>
        <w:t>Conclusion</w:t>
      </w:r>
    </w:fldSimple>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6ECE6D" w14:textId="09D6B338" w:rsidR="00D947D6" w:rsidRDefault="006D2851" w:rsidP="002A28F1">
    <w:pPr>
      <w:pStyle w:val="Head"/>
    </w:pPr>
    <w:fldSimple w:instr=" STYLEREF  &quot;Heading 1&quot;  \* MERGEFORMAT ">
      <w:r w:rsidR="002671D4">
        <w:rPr>
          <w:noProof/>
        </w:rPr>
        <w:t>References</w:t>
      </w:r>
    </w:fldSimple>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6D59FB"/>
    <w:multiLevelType w:val="hybridMultilevel"/>
    <w:tmpl w:val="D6E803DC"/>
    <w:lvl w:ilvl="0" w:tplc="6DDACF80">
      <w:start w:val="1"/>
      <w:numFmt w:val="decimal"/>
      <w:lvlText w:val="Chapter %1"/>
      <w:lvlJc w:val="left"/>
      <w:pPr>
        <w:ind w:left="720" w:hanging="360"/>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FE56E1"/>
    <w:multiLevelType w:val="hybridMultilevel"/>
    <w:tmpl w:val="8A7401D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9EA0E66"/>
    <w:multiLevelType w:val="hybridMultilevel"/>
    <w:tmpl w:val="35F2029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B033223"/>
    <w:multiLevelType w:val="hybridMultilevel"/>
    <w:tmpl w:val="B4FCCE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B91DFC"/>
    <w:multiLevelType w:val="hybridMultilevel"/>
    <w:tmpl w:val="07CEC6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2795907"/>
    <w:multiLevelType w:val="hybridMultilevel"/>
    <w:tmpl w:val="284431AA"/>
    <w:lvl w:ilvl="0" w:tplc="8D626FC4">
      <w:numFmt w:val="bullet"/>
      <w:lvlText w:val="-"/>
      <w:lvlJc w:val="left"/>
      <w:pPr>
        <w:ind w:left="720" w:hanging="360"/>
      </w:pPr>
      <w:rPr>
        <w:rFonts w:ascii="Calibri" w:eastAsiaTheme="minorEastAsia" w:hAnsi="Calibri" w:cs="MinionPro-Regular"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15:restartNumberingAfterBreak="0">
    <w:nsid w:val="1DFF0341"/>
    <w:multiLevelType w:val="hybridMultilevel"/>
    <w:tmpl w:val="CD769C8C"/>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7" w15:restartNumberingAfterBreak="0">
    <w:nsid w:val="26D62A12"/>
    <w:multiLevelType w:val="hybridMultilevel"/>
    <w:tmpl w:val="75C8F8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A971AC6"/>
    <w:multiLevelType w:val="hybridMultilevel"/>
    <w:tmpl w:val="B5DE73BC"/>
    <w:lvl w:ilvl="0" w:tplc="CC9ADFFE">
      <w:start w:val="1"/>
      <w:numFmt w:val="decimal"/>
      <w:lvlText w:val="%1."/>
      <w:lvlJc w:val="left"/>
      <w:pPr>
        <w:ind w:left="360" w:hanging="360"/>
      </w:pPr>
      <w:rPr>
        <w:b w:val="0"/>
        <w:bCs w:val="0"/>
        <w:i w:val="0"/>
        <w:i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C172D34"/>
    <w:multiLevelType w:val="multilevel"/>
    <w:tmpl w:val="965E3D5A"/>
    <w:lvl w:ilvl="0">
      <w:start w:val="1"/>
      <w:numFmt w:val="decimal"/>
      <w:pStyle w:val="Heading1"/>
      <w:suff w:val="space"/>
      <w:lvlText w:val="Chapter %1"/>
      <w:lvlJc w:val="left"/>
      <w:pPr>
        <w:ind w:left="0" w:hanging="576"/>
      </w:pPr>
      <w:rPr>
        <w:b/>
        <w:bCs/>
        <w:i w:val="0"/>
        <w:iCs w:val="0"/>
        <w:caps w:val="0"/>
        <w:smallCaps w:val="0"/>
        <w:strike w:val="0"/>
        <w:dstrike w:val="0"/>
        <w:noProof w:val="0"/>
        <w:vanish w:val="0"/>
        <w:color w:val="2F5496" w:themeColor="accent1" w:themeShade="BF"/>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suff w:val="space"/>
      <w:lvlText w:val="%1.%2."/>
      <w:lvlJc w:val="left"/>
      <w:pPr>
        <w:ind w:left="360" w:hanging="576"/>
      </w:pPr>
      <w:rPr>
        <w:rFonts w:hint="default"/>
      </w:rPr>
    </w:lvl>
    <w:lvl w:ilvl="2">
      <w:start w:val="1"/>
      <w:numFmt w:val="decimal"/>
      <w:pStyle w:val="Heading3"/>
      <w:suff w:val="space"/>
      <w:lvlText w:val="%1.%2.%3."/>
      <w:lvlJc w:val="left"/>
      <w:pPr>
        <w:ind w:left="720" w:hanging="576"/>
      </w:pPr>
      <w:rPr>
        <w:rFonts w:hint="default"/>
      </w:rPr>
    </w:lvl>
    <w:lvl w:ilvl="3">
      <w:start w:val="1"/>
      <w:numFmt w:val="decimal"/>
      <w:pStyle w:val="Heading4"/>
      <w:suff w:val="space"/>
      <w:lvlText w:val="%1.%2.%3.%4."/>
      <w:lvlJc w:val="left"/>
      <w:pPr>
        <w:ind w:left="1080" w:hanging="576"/>
      </w:pPr>
      <w:rPr>
        <w:rFonts w:hint="default"/>
      </w:rPr>
    </w:lvl>
    <w:lvl w:ilvl="4">
      <w:start w:val="1"/>
      <w:numFmt w:val="decimal"/>
      <w:pStyle w:val="Heading5"/>
      <w:suff w:val="space"/>
      <w:lvlText w:val="%1.%2.%3.%4.%5."/>
      <w:lvlJc w:val="left"/>
      <w:pPr>
        <w:ind w:left="1440" w:hanging="576"/>
      </w:pPr>
      <w:rPr>
        <w:rFonts w:hint="default"/>
      </w:rPr>
    </w:lvl>
    <w:lvl w:ilvl="5">
      <w:start w:val="1"/>
      <w:numFmt w:val="decimal"/>
      <w:lvlText w:val="%1.%2.%3.%4.%5.%6."/>
      <w:lvlJc w:val="left"/>
      <w:pPr>
        <w:ind w:left="1800" w:hanging="576"/>
      </w:pPr>
      <w:rPr>
        <w:rFonts w:hint="default"/>
      </w:rPr>
    </w:lvl>
    <w:lvl w:ilvl="6">
      <w:start w:val="1"/>
      <w:numFmt w:val="decimal"/>
      <w:lvlText w:val="%1.%2.%3.%4.%5.%6.%7."/>
      <w:lvlJc w:val="left"/>
      <w:pPr>
        <w:ind w:left="2160" w:hanging="576"/>
      </w:pPr>
      <w:rPr>
        <w:rFonts w:hint="default"/>
      </w:rPr>
    </w:lvl>
    <w:lvl w:ilvl="7">
      <w:start w:val="1"/>
      <w:numFmt w:val="decimal"/>
      <w:lvlText w:val="%1.%2.%3.%4.%5.%6.%7.%8."/>
      <w:lvlJc w:val="left"/>
      <w:pPr>
        <w:ind w:left="2520" w:hanging="576"/>
      </w:pPr>
      <w:rPr>
        <w:rFonts w:hint="default"/>
      </w:rPr>
    </w:lvl>
    <w:lvl w:ilvl="8">
      <w:start w:val="1"/>
      <w:numFmt w:val="decimal"/>
      <w:lvlText w:val="%1.%2.%3.%4.%5.%6.%7.%8.%9."/>
      <w:lvlJc w:val="left"/>
      <w:pPr>
        <w:ind w:left="2880" w:hanging="576"/>
      </w:pPr>
      <w:rPr>
        <w:rFonts w:hint="default"/>
      </w:rPr>
    </w:lvl>
  </w:abstractNum>
  <w:abstractNum w:abstractNumId="10" w15:restartNumberingAfterBreak="0">
    <w:nsid w:val="3039393D"/>
    <w:multiLevelType w:val="hybridMultilevel"/>
    <w:tmpl w:val="1D2A24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40D19F1"/>
    <w:multiLevelType w:val="hybridMultilevel"/>
    <w:tmpl w:val="ECDA0F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48927F1"/>
    <w:multiLevelType w:val="hybridMultilevel"/>
    <w:tmpl w:val="A6440A26"/>
    <w:lvl w:ilvl="0" w:tplc="CC9ADFFE">
      <w:start w:val="1"/>
      <w:numFmt w:val="decimal"/>
      <w:lvlText w:val="%1."/>
      <w:lvlJc w:val="left"/>
      <w:pPr>
        <w:ind w:left="360" w:hanging="360"/>
      </w:pPr>
      <w:rPr>
        <w:b w:val="0"/>
        <w:bCs w:val="0"/>
        <w:i w:val="0"/>
        <w:iCs/>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378E769C"/>
    <w:multiLevelType w:val="hybridMultilevel"/>
    <w:tmpl w:val="105621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85D0E29"/>
    <w:multiLevelType w:val="hybridMultilevel"/>
    <w:tmpl w:val="B7F82DD2"/>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5" w15:restartNumberingAfterBreak="0">
    <w:nsid w:val="3C6E0439"/>
    <w:multiLevelType w:val="hybridMultilevel"/>
    <w:tmpl w:val="5F5CA6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D064F91"/>
    <w:multiLevelType w:val="hybridMultilevel"/>
    <w:tmpl w:val="553673CA"/>
    <w:lvl w:ilvl="0" w:tplc="CC9ADFFE">
      <w:start w:val="1"/>
      <w:numFmt w:val="decimal"/>
      <w:lvlText w:val="%1."/>
      <w:lvlJc w:val="left"/>
      <w:pPr>
        <w:ind w:left="360" w:hanging="360"/>
      </w:pPr>
      <w:rPr>
        <w:b w:val="0"/>
        <w:bCs w:val="0"/>
        <w:i w:val="0"/>
        <w:i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F5F6253"/>
    <w:multiLevelType w:val="hybridMultilevel"/>
    <w:tmpl w:val="67E64E1E"/>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8" w15:restartNumberingAfterBreak="0">
    <w:nsid w:val="401109F7"/>
    <w:multiLevelType w:val="hybridMultilevel"/>
    <w:tmpl w:val="0DBC25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2CE0DCE"/>
    <w:multiLevelType w:val="hybridMultilevel"/>
    <w:tmpl w:val="7B04E0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37D4DD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4CD550D8"/>
    <w:multiLevelType w:val="hybridMultilevel"/>
    <w:tmpl w:val="82E04A0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15:restartNumberingAfterBreak="0">
    <w:nsid w:val="5C516324"/>
    <w:multiLevelType w:val="hybridMultilevel"/>
    <w:tmpl w:val="6FEA0622"/>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3" w15:restartNumberingAfterBreak="0">
    <w:nsid w:val="6410091D"/>
    <w:multiLevelType w:val="hybridMultilevel"/>
    <w:tmpl w:val="AF70CB5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4" w15:restartNumberingAfterBreak="0">
    <w:nsid w:val="65C91710"/>
    <w:multiLevelType w:val="hybridMultilevel"/>
    <w:tmpl w:val="DC72A13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65FE7F6F"/>
    <w:multiLevelType w:val="hybridMultilevel"/>
    <w:tmpl w:val="B5DE73BC"/>
    <w:lvl w:ilvl="0" w:tplc="CC9ADFFE">
      <w:start w:val="1"/>
      <w:numFmt w:val="decimal"/>
      <w:lvlText w:val="%1."/>
      <w:lvlJc w:val="left"/>
      <w:pPr>
        <w:ind w:left="360" w:hanging="360"/>
      </w:pPr>
      <w:rPr>
        <w:b w:val="0"/>
        <w:bCs w:val="0"/>
        <w:i w:val="0"/>
        <w:i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6175CBA"/>
    <w:multiLevelType w:val="hybridMultilevel"/>
    <w:tmpl w:val="2206CB94"/>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27" w15:restartNumberingAfterBreak="0">
    <w:nsid w:val="687F135D"/>
    <w:multiLevelType w:val="hybridMultilevel"/>
    <w:tmpl w:val="F66AE62C"/>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8" w15:restartNumberingAfterBreak="0">
    <w:nsid w:val="71C56DEF"/>
    <w:multiLevelType w:val="multilevel"/>
    <w:tmpl w:val="3014E914"/>
    <w:lvl w:ilvl="0">
      <w:start w:val="1"/>
      <w:numFmt w:val="decimal"/>
      <w:lvlText w:val="Chapter %1"/>
      <w:lvlJc w:val="left"/>
      <w:pPr>
        <w:ind w:left="1260" w:hanging="360"/>
      </w:pPr>
      <w:rPr>
        <w:rFonts w:hint="default"/>
      </w:rPr>
    </w:lvl>
    <w:lvl w:ilvl="1">
      <w:start w:val="1"/>
      <w:numFmt w:val="decimal"/>
      <w:lvlText w:val="%1.%2."/>
      <w:lvlJc w:val="left"/>
      <w:pPr>
        <w:ind w:left="432" w:hanging="432"/>
      </w:pPr>
      <w:rPr>
        <w:rFonts w:asciiTheme="majorBidi" w:hAnsiTheme="majorBidi" w:cstheme="majorBidi" w:hint="default"/>
      </w:rPr>
    </w:lvl>
    <w:lvl w:ilvl="2">
      <w:start w:val="1"/>
      <w:numFmt w:val="decimal"/>
      <w:lvlText w:val="%1.%2.%3."/>
      <w:lvlJc w:val="left"/>
      <w:pPr>
        <w:ind w:left="504" w:hanging="504"/>
      </w:pPr>
      <w:rPr>
        <w:rFonts w:hint="default"/>
      </w:rPr>
    </w:lvl>
    <w:lvl w:ilvl="3">
      <w:start w:val="1"/>
      <w:numFmt w:val="decimal"/>
      <w:lvlText w:val="%1.%2.%3.%4."/>
      <w:lvlJc w:val="left"/>
      <w:pPr>
        <w:ind w:left="91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15:restartNumberingAfterBreak="0">
    <w:nsid w:val="7B9735C7"/>
    <w:multiLevelType w:val="hybridMultilevel"/>
    <w:tmpl w:val="CAA6BE62"/>
    <w:lvl w:ilvl="0" w:tplc="71A06406">
      <w:start w:val="1"/>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0" w15:restartNumberingAfterBreak="0">
    <w:nsid w:val="7FBE6DBA"/>
    <w:multiLevelType w:val="multilevel"/>
    <w:tmpl w:val="70A26558"/>
    <w:lvl w:ilvl="0">
      <w:start w:val="1"/>
      <w:numFmt w:val="decimal"/>
      <w:lvlText w:val="Chapter %1"/>
      <w:lvlJc w:val="left"/>
      <w:pPr>
        <w:ind w:left="0" w:hanging="576"/>
      </w:pPr>
      <w:rPr>
        <w:rFonts w:hint="default"/>
      </w:rPr>
    </w:lvl>
    <w:lvl w:ilvl="1">
      <w:start w:val="1"/>
      <w:numFmt w:val="decimal"/>
      <w:lvlText w:val="%1.%2."/>
      <w:lvlJc w:val="left"/>
      <w:pPr>
        <w:ind w:left="360" w:hanging="576"/>
      </w:pPr>
      <w:rPr>
        <w:rFonts w:hint="default"/>
      </w:rPr>
    </w:lvl>
    <w:lvl w:ilvl="2">
      <w:start w:val="1"/>
      <w:numFmt w:val="decimal"/>
      <w:lvlText w:val="%1.%2.%3."/>
      <w:lvlJc w:val="left"/>
      <w:pPr>
        <w:ind w:left="720" w:hanging="576"/>
      </w:pPr>
      <w:rPr>
        <w:rFonts w:hint="default"/>
      </w:rPr>
    </w:lvl>
    <w:lvl w:ilvl="3">
      <w:start w:val="1"/>
      <w:numFmt w:val="decimal"/>
      <w:lvlText w:val="%1.%2.%3.%4."/>
      <w:lvlJc w:val="left"/>
      <w:pPr>
        <w:ind w:left="1080" w:hanging="576"/>
      </w:pPr>
      <w:rPr>
        <w:rFonts w:hint="default"/>
      </w:rPr>
    </w:lvl>
    <w:lvl w:ilvl="4">
      <w:start w:val="1"/>
      <w:numFmt w:val="decimal"/>
      <w:lvlText w:val="%1.%2.%3.%4.%5."/>
      <w:lvlJc w:val="left"/>
      <w:pPr>
        <w:ind w:left="1440" w:hanging="576"/>
      </w:pPr>
      <w:rPr>
        <w:rFonts w:hint="default"/>
      </w:rPr>
    </w:lvl>
    <w:lvl w:ilvl="5">
      <w:start w:val="1"/>
      <w:numFmt w:val="decimal"/>
      <w:lvlText w:val="%1.%2.%3.%4.%5.%6."/>
      <w:lvlJc w:val="left"/>
      <w:pPr>
        <w:ind w:left="1800" w:hanging="576"/>
      </w:pPr>
      <w:rPr>
        <w:rFonts w:hint="default"/>
      </w:rPr>
    </w:lvl>
    <w:lvl w:ilvl="6">
      <w:start w:val="1"/>
      <w:numFmt w:val="decimal"/>
      <w:lvlText w:val="%1.%2.%3.%4.%5.%6.%7."/>
      <w:lvlJc w:val="left"/>
      <w:pPr>
        <w:ind w:left="2160" w:hanging="576"/>
      </w:pPr>
      <w:rPr>
        <w:rFonts w:hint="default"/>
      </w:rPr>
    </w:lvl>
    <w:lvl w:ilvl="7">
      <w:start w:val="1"/>
      <w:numFmt w:val="decimal"/>
      <w:lvlText w:val="%1.%2.%3.%4.%5.%6.%7.%8."/>
      <w:lvlJc w:val="left"/>
      <w:pPr>
        <w:ind w:left="2520" w:hanging="576"/>
      </w:pPr>
      <w:rPr>
        <w:rFonts w:hint="default"/>
      </w:rPr>
    </w:lvl>
    <w:lvl w:ilvl="8">
      <w:start w:val="1"/>
      <w:numFmt w:val="decimal"/>
      <w:lvlText w:val="%1.%2.%3.%4.%5.%6.%7.%8.%9."/>
      <w:lvlJc w:val="left"/>
      <w:pPr>
        <w:ind w:left="2880" w:hanging="576"/>
      </w:pPr>
      <w:rPr>
        <w:rFonts w:hint="default"/>
      </w:rPr>
    </w:lvl>
  </w:abstractNum>
  <w:num w:numId="1">
    <w:abstractNumId w:val="30"/>
  </w:num>
  <w:num w:numId="2">
    <w:abstractNumId w:val="0"/>
  </w:num>
  <w:num w:numId="3">
    <w:abstractNumId w:val="9"/>
  </w:num>
  <w:num w:numId="4">
    <w:abstractNumId w:val="28"/>
  </w:num>
  <w:num w:numId="5">
    <w:abstractNumId w:val="19"/>
  </w:num>
  <w:num w:numId="6">
    <w:abstractNumId w:val="14"/>
  </w:num>
  <w:num w:numId="7">
    <w:abstractNumId w:val="15"/>
  </w:num>
  <w:num w:numId="8">
    <w:abstractNumId w:val="22"/>
  </w:num>
  <w:num w:numId="9">
    <w:abstractNumId w:val="5"/>
  </w:num>
  <w:num w:numId="10">
    <w:abstractNumId w:val="5"/>
  </w:num>
  <w:num w:numId="11">
    <w:abstractNumId w:val="3"/>
  </w:num>
  <w:num w:numId="12">
    <w:abstractNumId w:val="29"/>
  </w:num>
  <w:num w:numId="1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9"/>
    <w:lvlOverride w:ilvl="0">
      <w:startOverride w:val="3"/>
    </w:lvlOverride>
    <w:lvlOverride w:ilvl="1">
      <w:startOverride w:val="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9"/>
    <w:lvlOverride w:ilvl="0">
      <w:startOverride w:val="3"/>
    </w:lvlOverride>
    <w:lvlOverride w:ilvl="1">
      <w:startOverride w:val="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9"/>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8"/>
  </w:num>
  <w:num w:numId="18">
    <w:abstractNumId w:val="27"/>
  </w:num>
  <w:num w:numId="19">
    <w:abstractNumId w:val="1"/>
  </w:num>
  <w:num w:numId="20">
    <w:abstractNumId w:val="2"/>
  </w:num>
  <w:num w:numId="21">
    <w:abstractNumId w:val="11"/>
  </w:num>
  <w:num w:numId="22">
    <w:abstractNumId w:val="10"/>
  </w:num>
  <w:num w:numId="23">
    <w:abstractNumId w:val="7"/>
  </w:num>
  <w:num w:numId="24">
    <w:abstractNumId w:val="24"/>
  </w:num>
  <w:num w:numId="25">
    <w:abstractNumId w:val="13"/>
  </w:num>
  <w:num w:numId="26">
    <w:abstractNumId w:val="20"/>
  </w:num>
  <w:num w:numId="27">
    <w:abstractNumId w:val="4"/>
  </w:num>
  <w:num w:numId="28">
    <w:abstractNumId w:val="12"/>
  </w:num>
  <w:num w:numId="29">
    <w:abstractNumId w:val="16"/>
  </w:num>
  <w:num w:numId="30">
    <w:abstractNumId w:val="8"/>
  </w:num>
  <w:num w:numId="31">
    <w:abstractNumId w:val="25"/>
  </w:num>
  <w:num w:numId="32">
    <w:abstractNumId w:val="6"/>
  </w:num>
  <w:num w:numId="33">
    <w:abstractNumId w:val="23"/>
  </w:num>
  <w:num w:numId="34">
    <w:abstractNumId w:val="21"/>
  </w:num>
  <w:num w:numId="35">
    <w:abstractNumId w:val="17"/>
  </w:num>
  <w:num w:numId="36">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6145"/>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Numbered&lt;/Style&gt;&lt;LeftDelim&gt;{&lt;/LeftDelim&gt;&lt;RightDelim&gt;}&lt;/RightDelim&gt;&lt;FontName&gt;Times New Roman&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vr0tdr0zl0f9x2eefpt5pveerx5fpzeatsfa&quot;&gt;Final Project Library&lt;record-ids&gt;&lt;item&gt;28&lt;/item&gt;&lt;/record-ids&gt;&lt;/item&gt;&lt;/Libraries&gt;"/>
  </w:docVars>
  <w:rsids>
    <w:rsidRoot w:val="00BD5976"/>
    <w:rsid w:val="000009F1"/>
    <w:rsid w:val="00001AC5"/>
    <w:rsid w:val="00001E2A"/>
    <w:rsid w:val="000077E9"/>
    <w:rsid w:val="000102CA"/>
    <w:rsid w:val="00014CB5"/>
    <w:rsid w:val="00016151"/>
    <w:rsid w:val="000164BC"/>
    <w:rsid w:val="00016C02"/>
    <w:rsid w:val="000173EC"/>
    <w:rsid w:val="00024781"/>
    <w:rsid w:val="000265C7"/>
    <w:rsid w:val="00026916"/>
    <w:rsid w:val="000274A8"/>
    <w:rsid w:val="00034861"/>
    <w:rsid w:val="000357AC"/>
    <w:rsid w:val="000363B5"/>
    <w:rsid w:val="00041502"/>
    <w:rsid w:val="0004196C"/>
    <w:rsid w:val="00043F3A"/>
    <w:rsid w:val="00045668"/>
    <w:rsid w:val="00046572"/>
    <w:rsid w:val="000501E0"/>
    <w:rsid w:val="000507CE"/>
    <w:rsid w:val="00054718"/>
    <w:rsid w:val="00057535"/>
    <w:rsid w:val="00057545"/>
    <w:rsid w:val="00061F34"/>
    <w:rsid w:val="00062FEE"/>
    <w:rsid w:val="00063464"/>
    <w:rsid w:val="00070602"/>
    <w:rsid w:val="00076491"/>
    <w:rsid w:val="000806A4"/>
    <w:rsid w:val="00080FF0"/>
    <w:rsid w:val="00081D92"/>
    <w:rsid w:val="00082292"/>
    <w:rsid w:val="000875D7"/>
    <w:rsid w:val="00087FE7"/>
    <w:rsid w:val="0009115E"/>
    <w:rsid w:val="000920E4"/>
    <w:rsid w:val="00097684"/>
    <w:rsid w:val="000A03D0"/>
    <w:rsid w:val="000A0E43"/>
    <w:rsid w:val="000A30BA"/>
    <w:rsid w:val="000A3A58"/>
    <w:rsid w:val="000A75ED"/>
    <w:rsid w:val="000B26A5"/>
    <w:rsid w:val="000B462F"/>
    <w:rsid w:val="000B6901"/>
    <w:rsid w:val="000B7EDB"/>
    <w:rsid w:val="000C1F43"/>
    <w:rsid w:val="000C581D"/>
    <w:rsid w:val="000C7803"/>
    <w:rsid w:val="000D1912"/>
    <w:rsid w:val="000D27A2"/>
    <w:rsid w:val="000D29ED"/>
    <w:rsid w:val="000D6C4B"/>
    <w:rsid w:val="000D6C5D"/>
    <w:rsid w:val="000E074A"/>
    <w:rsid w:val="000E3D72"/>
    <w:rsid w:val="000E45BF"/>
    <w:rsid w:val="000E51DE"/>
    <w:rsid w:val="000F00CD"/>
    <w:rsid w:val="000F16C6"/>
    <w:rsid w:val="000F2389"/>
    <w:rsid w:val="000F248B"/>
    <w:rsid w:val="000F4E80"/>
    <w:rsid w:val="001013D2"/>
    <w:rsid w:val="001027FB"/>
    <w:rsid w:val="001029AF"/>
    <w:rsid w:val="00107455"/>
    <w:rsid w:val="0011120A"/>
    <w:rsid w:val="0011207E"/>
    <w:rsid w:val="00114DF1"/>
    <w:rsid w:val="001233EF"/>
    <w:rsid w:val="00124497"/>
    <w:rsid w:val="00125129"/>
    <w:rsid w:val="0012571C"/>
    <w:rsid w:val="0013731A"/>
    <w:rsid w:val="001511B0"/>
    <w:rsid w:val="00156F11"/>
    <w:rsid w:val="001574E7"/>
    <w:rsid w:val="001629AC"/>
    <w:rsid w:val="00164A31"/>
    <w:rsid w:val="00165991"/>
    <w:rsid w:val="00166562"/>
    <w:rsid w:val="00166E75"/>
    <w:rsid w:val="00167B70"/>
    <w:rsid w:val="00167DD0"/>
    <w:rsid w:val="00170906"/>
    <w:rsid w:val="00172372"/>
    <w:rsid w:val="001747E4"/>
    <w:rsid w:val="0017706A"/>
    <w:rsid w:val="001773FC"/>
    <w:rsid w:val="001811F0"/>
    <w:rsid w:val="0018237C"/>
    <w:rsid w:val="001861A0"/>
    <w:rsid w:val="0018665B"/>
    <w:rsid w:val="00186B07"/>
    <w:rsid w:val="00190974"/>
    <w:rsid w:val="00190D39"/>
    <w:rsid w:val="00193C41"/>
    <w:rsid w:val="00194A99"/>
    <w:rsid w:val="00195F4D"/>
    <w:rsid w:val="001A09A8"/>
    <w:rsid w:val="001A4514"/>
    <w:rsid w:val="001A76A3"/>
    <w:rsid w:val="001A7942"/>
    <w:rsid w:val="001A7E48"/>
    <w:rsid w:val="001B0438"/>
    <w:rsid w:val="001B43E2"/>
    <w:rsid w:val="001B4877"/>
    <w:rsid w:val="001B4FAD"/>
    <w:rsid w:val="001B6FAB"/>
    <w:rsid w:val="001C183A"/>
    <w:rsid w:val="001C1957"/>
    <w:rsid w:val="001C1AE0"/>
    <w:rsid w:val="001C550A"/>
    <w:rsid w:val="001C5A0E"/>
    <w:rsid w:val="001C7AC9"/>
    <w:rsid w:val="001D2319"/>
    <w:rsid w:val="001D5B1D"/>
    <w:rsid w:val="001F37EF"/>
    <w:rsid w:val="001F78F8"/>
    <w:rsid w:val="0020191C"/>
    <w:rsid w:val="00201FFE"/>
    <w:rsid w:val="00203F67"/>
    <w:rsid w:val="00205C7A"/>
    <w:rsid w:val="00207071"/>
    <w:rsid w:val="00207306"/>
    <w:rsid w:val="00207AAF"/>
    <w:rsid w:val="00210890"/>
    <w:rsid w:val="00212CB0"/>
    <w:rsid w:val="00213D5C"/>
    <w:rsid w:val="00216E94"/>
    <w:rsid w:val="00221F70"/>
    <w:rsid w:val="00222F68"/>
    <w:rsid w:val="00230D9B"/>
    <w:rsid w:val="002348D2"/>
    <w:rsid w:val="0023599C"/>
    <w:rsid w:val="00237386"/>
    <w:rsid w:val="00237EEA"/>
    <w:rsid w:val="00241B9F"/>
    <w:rsid w:val="00245712"/>
    <w:rsid w:val="002460FA"/>
    <w:rsid w:val="002466DC"/>
    <w:rsid w:val="00247061"/>
    <w:rsid w:val="0024754E"/>
    <w:rsid w:val="00250315"/>
    <w:rsid w:val="00252ECD"/>
    <w:rsid w:val="002566AF"/>
    <w:rsid w:val="002617EE"/>
    <w:rsid w:val="002671D4"/>
    <w:rsid w:val="00270684"/>
    <w:rsid w:val="002769AD"/>
    <w:rsid w:val="00282896"/>
    <w:rsid w:val="002917C6"/>
    <w:rsid w:val="002928A6"/>
    <w:rsid w:val="00294F53"/>
    <w:rsid w:val="00297378"/>
    <w:rsid w:val="002A06CB"/>
    <w:rsid w:val="002A116F"/>
    <w:rsid w:val="002A25E3"/>
    <w:rsid w:val="002A28F1"/>
    <w:rsid w:val="002A6E4A"/>
    <w:rsid w:val="002B0D8D"/>
    <w:rsid w:val="002B152C"/>
    <w:rsid w:val="002B181C"/>
    <w:rsid w:val="002B2046"/>
    <w:rsid w:val="002B3FCE"/>
    <w:rsid w:val="002B4013"/>
    <w:rsid w:val="002B4A6B"/>
    <w:rsid w:val="002B6FD8"/>
    <w:rsid w:val="002C21A0"/>
    <w:rsid w:val="002C4B89"/>
    <w:rsid w:val="002C4E76"/>
    <w:rsid w:val="002C5DD9"/>
    <w:rsid w:val="002C682D"/>
    <w:rsid w:val="002C7565"/>
    <w:rsid w:val="002D6DD9"/>
    <w:rsid w:val="002D7057"/>
    <w:rsid w:val="002D7E6D"/>
    <w:rsid w:val="002E1236"/>
    <w:rsid w:val="002E1CB2"/>
    <w:rsid w:val="002E3504"/>
    <w:rsid w:val="002E50F4"/>
    <w:rsid w:val="002F2AFB"/>
    <w:rsid w:val="002F35A4"/>
    <w:rsid w:val="002F51EE"/>
    <w:rsid w:val="003006FC"/>
    <w:rsid w:val="00301B22"/>
    <w:rsid w:val="0030343E"/>
    <w:rsid w:val="00303F50"/>
    <w:rsid w:val="0030592B"/>
    <w:rsid w:val="00310D22"/>
    <w:rsid w:val="003112F3"/>
    <w:rsid w:val="003137CA"/>
    <w:rsid w:val="0031715F"/>
    <w:rsid w:val="00321A6B"/>
    <w:rsid w:val="00322334"/>
    <w:rsid w:val="00324041"/>
    <w:rsid w:val="00327ADF"/>
    <w:rsid w:val="00332F1E"/>
    <w:rsid w:val="00336016"/>
    <w:rsid w:val="0033699E"/>
    <w:rsid w:val="00345CA8"/>
    <w:rsid w:val="00346222"/>
    <w:rsid w:val="00346C2C"/>
    <w:rsid w:val="00351EA1"/>
    <w:rsid w:val="00353797"/>
    <w:rsid w:val="00353BEF"/>
    <w:rsid w:val="0035456E"/>
    <w:rsid w:val="0035470D"/>
    <w:rsid w:val="00354F45"/>
    <w:rsid w:val="00355044"/>
    <w:rsid w:val="00356AC2"/>
    <w:rsid w:val="0035720D"/>
    <w:rsid w:val="00361943"/>
    <w:rsid w:val="00363CD3"/>
    <w:rsid w:val="003655E7"/>
    <w:rsid w:val="003659FF"/>
    <w:rsid w:val="00365E8E"/>
    <w:rsid w:val="003662F9"/>
    <w:rsid w:val="00366C31"/>
    <w:rsid w:val="00367B42"/>
    <w:rsid w:val="00370A2D"/>
    <w:rsid w:val="00372AE7"/>
    <w:rsid w:val="0037453D"/>
    <w:rsid w:val="00374CEC"/>
    <w:rsid w:val="00376DF3"/>
    <w:rsid w:val="003776A4"/>
    <w:rsid w:val="00380FDF"/>
    <w:rsid w:val="003810AD"/>
    <w:rsid w:val="0038161D"/>
    <w:rsid w:val="00381AB8"/>
    <w:rsid w:val="0038349D"/>
    <w:rsid w:val="00392E4A"/>
    <w:rsid w:val="0039416F"/>
    <w:rsid w:val="00394444"/>
    <w:rsid w:val="003945D7"/>
    <w:rsid w:val="0039491B"/>
    <w:rsid w:val="003971E6"/>
    <w:rsid w:val="00397C02"/>
    <w:rsid w:val="003A220E"/>
    <w:rsid w:val="003A3523"/>
    <w:rsid w:val="003A76F5"/>
    <w:rsid w:val="003A7B25"/>
    <w:rsid w:val="003B1C33"/>
    <w:rsid w:val="003B24AE"/>
    <w:rsid w:val="003B7D23"/>
    <w:rsid w:val="003C081B"/>
    <w:rsid w:val="003C2E87"/>
    <w:rsid w:val="003C3C6F"/>
    <w:rsid w:val="003D0E98"/>
    <w:rsid w:val="003D1C59"/>
    <w:rsid w:val="003D2ADB"/>
    <w:rsid w:val="003D30BF"/>
    <w:rsid w:val="003D3889"/>
    <w:rsid w:val="003D78CA"/>
    <w:rsid w:val="003E1446"/>
    <w:rsid w:val="003E2080"/>
    <w:rsid w:val="003E2A57"/>
    <w:rsid w:val="003E57D3"/>
    <w:rsid w:val="003E59BE"/>
    <w:rsid w:val="003E6F6D"/>
    <w:rsid w:val="003E7E2B"/>
    <w:rsid w:val="003F0AEF"/>
    <w:rsid w:val="003F22D5"/>
    <w:rsid w:val="003F380E"/>
    <w:rsid w:val="003F4298"/>
    <w:rsid w:val="003F60F4"/>
    <w:rsid w:val="00401955"/>
    <w:rsid w:val="0040528C"/>
    <w:rsid w:val="00410089"/>
    <w:rsid w:val="00410986"/>
    <w:rsid w:val="00411351"/>
    <w:rsid w:val="00413890"/>
    <w:rsid w:val="00414F71"/>
    <w:rsid w:val="00416D47"/>
    <w:rsid w:val="00420603"/>
    <w:rsid w:val="00420792"/>
    <w:rsid w:val="00427579"/>
    <w:rsid w:val="0043024D"/>
    <w:rsid w:val="00430D1A"/>
    <w:rsid w:val="00436139"/>
    <w:rsid w:val="00436420"/>
    <w:rsid w:val="00436A78"/>
    <w:rsid w:val="004374E7"/>
    <w:rsid w:val="004407B3"/>
    <w:rsid w:val="00440D4D"/>
    <w:rsid w:val="004420CC"/>
    <w:rsid w:val="00442F1C"/>
    <w:rsid w:val="0044662F"/>
    <w:rsid w:val="00446F53"/>
    <w:rsid w:val="00447956"/>
    <w:rsid w:val="00447CC6"/>
    <w:rsid w:val="00447ED4"/>
    <w:rsid w:val="00450D14"/>
    <w:rsid w:val="00454907"/>
    <w:rsid w:val="004554C1"/>
    <w:rsid w:val="00457A21"/>
    <w:rsid w:val="00457ED7"/>
    <w:rsid w:val="00460257"/>
    <w:rsid w:val="00462515"/>
    <w:rsid w:val="004639D0"/>
    <w:rsid w:val="004652F0"/>
    <w:rsid w:val="0047226C"/>
    <w:rsid w:val="00473FFD"/>
    <w:rsid w:val="004750DC"/>
    <w:rsid w:val="004758D8"/>
    <w:rsid w:val="00476F20"/>
    <w:rsid w:val="004770D8"/>
    <w:rsid w:val="0047760C"/>
    <w:rsid w:val="00477BF7"/>
    <w:rsid w:val="004816A2"/>
    <w:rsid w:val="00482166"/>
    <w:rsid w:val="004830AF"/>
    <w:rsid w:val="00483BEC"/>
    <w:rsid w:val="00486430"/>
    <w:rsid w:val="00490AF2"/>
    <w:rsid w:val="00490D16"/>
    <w:rsid w:val="0049397E"/>
    <w:rsid w:val="00494046"/>
    <w:rsid w:val="00497B26"/>
    <w:rsid w:val="004A56DE"/>
    <w:rsid w:val="004A7030"/>
    <w:rsid w:val="004A7F76"/>
    <w:rsid w:val="004B1A0D"/>
    <w:rsid w:val="004B4635"/>
    <w:rsid w:val="004B7440"/>
    <w:rsid w:val="004B763B"/>
    <w:rsid w:val="004C16A3"/>
    <w:rsid w:val="004C2BC2"/>
    <w:rsid w:val="004C3862"/>
    <w:rsid w:val="004D2B74"/>
    <w:rsid w:val="004D2FED"/>
    <w:rsid w:val="004D4F0C"/>
    <w:rsid w:val="004D75F9"/>
    <w:rsid w:val="004E0DE4"/>
    <w:rsid w:val="004E4109"/>
    <w:rsid w:val="004F0AC0"/>
    <w:rsid w:val="004F1F02"/>
    <w:rsid w:val="004F20B3"/>
    <w:rsid w:val="004F26C4"/>
    <w:rsid w:val="004F2F85"/>
    <w:rsid w:val="004F3A5F"/>
    <w:rsid w:val="004F4D69"/>
    <w:rsid w:val="004F57E4"/>
    <w:rsid w:val="004F5E07"/>
    <w:rsid w:val="004F6641"/>
    <w:rsid w:val="00506B74"/>
    <w:rsid w:val="00506DB8"/>
    <w:rsid w:val="00510FE3"/>
    <w:rsid w:val="00512430"/>
    <w:rsid w:val="00512D35"/>
    <w:rsid w:val="00513074"/>
    <w:rsid w:val="00513DDD"/>
    <w:rsid w:val="0051472C"/>
    <w:rsid w:val="00515793"/>
    <w:rsid w:val="00515CB9"/>
    <w:rsid w:val="00520446"/>
    <w:rsid w:val="00520879"/>
    <w:rsid w:val="005222A6"/>
    <w:rsid w:val="00524413"/>
    <w:rsid w:val="00527DBF"/>
    <w:rsid w:val="00530424"/>
    <w:rsid w:val="00531A21"/>
    <w:rsid w:val="005349E5"/>
    <w:rsid w:val="00534B6A"/>
    <w:rsid w:val="00540863"/>
    <w:rsid w:val="00540C7E"/>
    <w:rsid w:val="0054228E"/>
    <w:rsid w:val="0054282A"/>
    <w:rsid w:val="00543FAE"/>
    <w:rsid w:val="005475A5"/>
    <w:rsid w:val="00547889"/>
    <w:rsid w:val="0055192C"/>
    <w:rsid w:val="00554A01"/>
    <w:rsid w:val="005558AA"/>
    <w:rsid w:val="00556B8B"/>
    <w:rsid w:val="00556E51"/>
    <w:rsid w:val="00557D2D"/>
    <w:rsid w:val="00560BEB"/>
    <w:rsid w:val="00563721"/>
    <w:rsid w:val="00563B5D"/>
    <w:rsid w:val="00565F07"/>
    <w:rsid w:val="00566F43"/>
    <w:rsid w:val="00572C67"/>
    <w:rsid w:val="00573489"/>
    <w:rsid w:val="00573FD4"/>
    <w:rsid w:val="00574D91"/>
    <w:rsid w:val="00580D82"/>
    <w:rsid w:val="00582E0A"/>
    <w:rsid w:val="005840D6"/>
    <w:rsid w:val="00585AA0"/>
    <w:rsid w:val="00585AC1"/>
    <w:rsid w:val="0058645A"/>
    <w:rsid w:val="005936D9"/>
    <w:rsid w:val="00593C90"/>
    <w:rsid w:val="00593DC3"/>
    <w:rsid w:val="00596174"/>
    <w:rsid w:val="005965A1"/>
    <w:rsid w:val="005A01DE"/>
    <w:rsid w:val="005A0305"/>
    <w:rsid w:val="005A34D7"/>
    <w:rsid w:val="005A6760"/>
    <w:rsid w:val="005A7D0F"/>
    <w:rsid w:val="005B2475"/>
    <w:rsid w:val="005B4DD2"/>
    <w:rsid w:val="005B5D99"/>
    <w:rsid w:val="005C0615"/>
    <w:rsid w:val="005C3E2C"/>
    <w:rsid w:val="005C5170"/>
    <w:rsid w:val="005C5786"/>
    <w:rsid w:val="005C5B2C"/>
    <w:rsid w:val="005C78A6"/>
    <w:rsid w:val="005C79D3"/>
    <w:rsid w:val="005D0C12"/>
    <w:rsid w:val="005D102D"/>
    <w:rsid w:val="005D17A1"/>
    <w:rsid w:val="005D2379"/>
    <w:rsid w:val="005D2DA3"/>
    <w:rsid w:val="005D4E2B"/>
    <w:rsid w:val="005D5B84"/>
    <w:rsid w:val="005D6A9B"/>
    <w:rsid w:val="005D73B6"/>
    <w:rsid w:val="005E0AA7"/>
    <w:rsid w:val="005E2DBB"/>
    <w:rsid w:val="005E3700"/>
    <w:rsid w:val="005E4BA3"/>
    <w:rsid w:val="005F0283"/>
    <w:rsid w:val="005F03FB"/>
    <w:rsid w:val="005F2ACB"/>
    <w:rsid w:val="005F494A"/>
    <w:rsid w:val="005F7ACD"/>
    <w:rsid w:val="005F7B1A"/>
    <w:rsid w:val="005F7D02"/>
    <w:rsid w:val="00600A84"/>
    <w:rsid w:val="006011EE"/>
    <w:rsid w:val="00602E32"/>
    <w:rsid w:val="00605357"/>
    <w:rsid w:val="006107C6"/>
    <w:rsid w:val="006135CA"/>
    <w:rsid w:val="006140B2"/>
    <w:rsid w:val="00616E53"/>
    <w:rsid w:val="006222B6"/>
    <w:rsid w:val="00623C14"/>
    <w:rsid w:val="00623DDE"/>
    <w:rsid w:val="006270D3"/>
    <w:rsid w:val="006303F6"/>
    <w:rsid w:val="00630765"/>
    <w:rsid w:val="00630CC6"/>
    <w:rsid w:val="006317DD"/>
    <w:rsid w:val="00632B83"/>
    <w:rsid w:val="00633212"/>
    <w:rsid w:val="00633AAC"/>
    <w:rsid w:val="00634B79"/>
    <w:rsid w:val="00637F86"/>
    <w:rsid w:val="00642AE4"/>
    <w:rsid w:val="006445A5"/>
    <w:rsid w:val="00644C3E"/>
    <w:rsid w:val="00651A19"/>
    <w:rsid w:val="0066071E"/>
    <w:rsid w:val="006628A4"/>
    <w:rsid w:val="00664EE8"/>
    <w:rsid w:val="00665206"/>
    <w:rsid w:val="00667983"/>
    <w:rsid w:val="006704C3"/>
    <w:rsid w:val="0067056E"/>
    <w:rsid w:val="006711C8"/>
    <w:rsid w:val="00671ED5"/>
    <w:rsid w:val="00675AB7"/>
    <w:rsid w:val="00677213"/>
    <w:rsid w:val="00684C21"/>
    <w:rsid w:val="00685F6A"/>
    <w:rsid w:val="00687348"/>
    <w:rsid w:val="006911D6"/>
    <w:rsid w:val="006963B9"/>
    <w:rsid w:val="00696B1B"/>
    <w:rsid w:val="006B1003"/>
    <w:rsid w:val="006B1B6C"/>
    <w:rsid w:val="006B30FB"/>
    <w:rsid w:val="006B51AF"/>
    <w:rsid w:val="006B75FF"/>
    <w:rsid w:val="006C2A3B"/>
    <w:rsid w:val="006C48A5"/>
    <w:rsid w:val="006C4A78"/>
    <w:rsid w:val="006C5E91"/>
    <w:rsid w:val="006C7A49"/>
    <w:rsid w:val="006C7D8F"/>
    <w:rsid w:val="006D0731"/>
    <w:rsid w:val="006D2851"/>
    <w:rsid w:val="006D4780"/>
    <w:rsid w:val="006E06C0"/>
    <w:rsid w:val="006E17A2"/>
    <w:rsid w:val="006E2325"/>
    <w:rsid w:val="006E58E1"/>
    <w:rsid w:val="006E5E25"/>
    <w:rsid w:val="006E7287"/>
    <w:rsid w:val="006E7A25"/>
    <w:rsid w:val="006F1706"/>
    <w:rsid w:val="006F5AAE"/>
    <w:rsid w:val="006F714B"/>
    <w:rsid w:val="00702EA7"/>
    <w:rsid w:val="007075A0"/>
    <w:rsid w:val="00707C99"/>
    <w:rsid w:val="00710B3D"/>
    <w:rsid w:val="00712C1E"/>
    <w:rsid w:val="00713C5A"/>
    <w:rsid w:val="00716474"/>
    <w:rsid w:val="00716BEC"/>
    <w:rsid w:val="007216AE"/>
    <w:rsid w:val="00722021"/>
    <w:rsid w:val="00722EAC"/>
    <w:rsid w:val="00724A4F"/>
    <w:rsid w:val="007256F0"/>
    <w:rsid w:val="00726F17"/>
    <w:rsid w:val="00727816"/>
    <w:rsid w:val="007323AE"/>
    <w:rsid w:val="00737A97"/>
    <w:rsid w:val="0074077F"/>
    <w:rsid w:val="007427E2"/>
    <w:rsid w:val="00743FDB"/>
    <w:rsid w:val="00744ACF"/>
    <w:rsid w:val="00745D36"/>
    <w:rsid w:val="007504FC"/>
    <w:rsid w:val="00750858"/>
    <w:rsid w:val="00751B25"/>
    <w:rsid w:val="00751CA2"/>
    <w:rsid w:val="00752F77"/>
    <w:rsid w:val="00755387"/>
    <w:rsid w:val="0075557D"/>
    <w:rsid w:val="00760513"/>
    <w:rsid w:val="00760A0A"/>
    <w:rsid w:val="007611E9"/>
    <w:rsid w:val="007615C3"/>
    <w:rsid w:val="00762831"/>
    <w:rsid w:val="00766EFB"/>
    <w:rsid w:val="00767198"/>
    <w:rsid w:val="00767E85"/>
    <w:rsid w:val="00771A3A"/>
    <w:rsid w:val="0077495A"/>
    <w:rsid w:val="007751DD"/>
    <w:rsid w:val="00777295"/>
    <w:rsid w:val="007779CF"/>
    <w:rsid w:val="007806AF"/>
    <w:rsid w:val="007908A7"/>
    <w:rsid w:val="007979CF"/>
    <w:rsid w:val="007A11AB"/>
    <w:rsid w:val="007A496A"/>
    <w:rsid w:val="007A67DC"/>
    <w:rsid w:val="007B094B"/>
    <w:rsid w:val="007B2FF8"/>
    <w:rsid w:val="007B683A"/>
    <w:rsid w:val="007C0CC6"/>
    <w:rsid w:val="007C26FC"/>
    <w:rsid w:val="007C2FD0"/>
    <w:rsid w:val="007C3BFC"/>
    <w:rsid w:val="007C590A"/>
    <w:rsid w:val="007D3AE3"/>
    <w:rsid w:val="007D3FE4"/>
    <w:rsid w:val="007D6007"/>
    <w:rsid w:val="007E023D"/>
    <w:rsid w:val="007E0E71"/>
    <w:rsid w:val="007E2377"/>
    <w:rsid w:val="007E329B"/>
    <w:rsid w:val="007E49EC"/>
    <w:rsid w:val="007E5A48"/>
    <w:rsid w:val="007E7660"/>
    <w:rsid w:val="007E7A2A"/>
    <w:rsid w:val="007F05C9"/>
    <w:rsid w:val="007F24AC"/>
    <w:rsid w:val="007F319E"/>
    <w:rsid w:val="00800CAE"/>
    <w:rsid w:val="00802ECE"/>
    <w:rsid w:val="0080328C"/>
    <w:rsid w:val="00806089"/>
    <w:rsid w:val="008063E0"/>
    <w:rsid w:val="008066D9"/>
    <w:rsid w:val="00806C30"/>
    <w:rsid w:val="00806D31"/>
    <w:rsid w:val="00812544"/>
    <w:rsid w:val="00812E8B"/>
    <w:rsid w:val="00814D10"/>
    <w:rsid w:val="00815E24"/>
    <w:rsid w:val="00820051"/>
    <w:rsid w:val="0082015A"/>
    <w:rsid w:val="00822398"/>
    <w:rsid w:val="008235CE"/>
    <w:rsid w:val="00825319"/>
    <w:rsid w:val="008279BB"/>
    <w:rsid w:val="00831314"/>
    <w:rsid w:val="008326AF"/>
    <w:rsid w:val="0083298C"/>
    <w:rsid w:val="00833277"/>
    <w:rsid w:val="00834DBC"/>
    <w:rsid w:val="00840483"/>
    <w:rsid w:val="00841839"/>
    <w:rsid w:val="00841E8E"/>
    <w:rsid w:val="00843129"/>
    <w:rsid w:val="008450FA"/>
    <w:rsid w:val="00846DBF"/>
    <w:rsid w:val="008473AD"/>
    <w:rsid w:val="00847CF7"/>
    <w:rsid w:val="00853398"/>
    <w:rsid w:val="00855635"/>
    <w:rsid w:val="008565B2"/>
    <w:rsid w:val="008574ED"/>
    <w:rsid w:val="00860E3B"/>
    <w:rsid w:val="0086267D"/>
    <w:rsid w:val="00865BC7"/>
    <w:rsid w:val="008661B1"/>
    <w:rsid w:val="0087080F"/>
    <w:rsid w:val="00870C5F"/>
    <w:rsid w:val="00871B12"/>
    <w:rsid w:val="00872DD4"/>
    <w:rsid w:val="00873D19"/>
    <w:rsid w:val="00881B30"/>
    <w:rsid w:val="0089138F"/>
    <w:rsid w:val="008913A8"/>
    <w:rsid w:val="00897FEB"/>
    <w:rsid w:val="008A24E2"/>
    <w:rsid w:val="008A32C8"/>
    <w:rsid w:val="008A539B"/>
    <w:rsid w:val="008B29F4"/>
    <w:rsid w:val="008B5AEF"/>
    <w:rsid w:val="008B5B49"/>
    <w:rsid w:val="008C18FA"/>
    <w:rsid w:val="008C2021"/>
    <w:rsid w:val="008C6045"/>
    <w:rsid w:val="008C616B"/>
    <w:rsid w:val="008C6C9A"/>
    <w:rsid w:val="008D0035"/>
    <w:rsid w:val="008D1AD9"/>
    <w:rsid w:val="008D26F2"/>
    <w:rsid w:val="008D274B"/>
    <w:rsid w:val="008E242D"/>
    <w:rsid w:val="008E40E8"/>
    <w:rsid w:val="008E4509"/>
    <w:rsid w:val="008E5394"/>
    <w:rsid w:val="008E5C60"/>
    <w:rsid w:val="008E5CD9"/>
    <w:rsid w:val="008E720C"/>
    <w:rsid w:val="008E7FAE"/>
    <w:rsid w:val="008F0287"/>
    <w:rsid w:val="008F0514"/>
    <w:rsid w:val="008F0BE0"/>
    <w:rsid w:val="008F475E"/>
    <w:rsid w:val="00900081"/>
    <w:rsid w:val="00902C4E"/>
    <w:rsid w:val="00902CEF"/>
    <w:rsid w:val="009034F2"/>
    <w:rsid w:val="00905B74"/>
    <w:rsid w:val="00913CB7"/>
    <w:rsid w:val="00913F64"/>
    <w:rsid w:val="009165FF"/>
    <w:rsid w:val="009171F2"/>
    <w:rsid w:val="00920BD5"/>
    <w:rsid w:val="00921B1E"/>
    <w:rsid w:val="00923387"/>
    <w:rsid w:val="00924019"/>
    <w:rsid w:val="009259A9"/>
    <w:rsid w:val="00926FF1"/>
    <w:rsid w:val="009273DD"/>
    <w:rsid w:val="009277FB"/>
    <w:rsid w:val="0092799B"/>
    <w:rsid w:val="00930E20"/>
    <w:rsid w:val="009316E1"/>
    <w:rsid w:val="009326AB"/>
    <w:rsid w:val="00935648"/>
    <w:rsid w:val="00935D45"/>
    <w:rsid w:val="00936060"/>
    <w:rsid w:val="00940249"/>
    <w:rsid w:val="00942EEA"/>
    <w:rsid w:val="0094639B"/>
    <w:rsid w:val="009476A3"/>
    <w:rsid w:val="00951D36"/>
    <w:rsid w:val="00952F5C"/>
    <w:rsid w:val="00955B9B"/>
    <w:rsid w:val="00955DEB"/>
    <w:rsid w:val="00956638"/>
    <w:rsid w:val="00960316"/>
    <w:rsid w:val="00960C07"/>
    <w:rsid w:val="009632C2"/>
    <w:rsid w:val="00964BFC"/>
    <w:rsid w:val="00966E37"/>
    <w:rsid w:val="009718A2"/>
    <w:rsid w:val="00972653"/>
    <w:rsid w:val="009754A2"/>
    <w:rsid w:val="0097774B"/>
    <w:rsid w:val="00984F26"/>
    <w:rsid w:val="009903AE"/>
    <w:rsid w:val="00990767"/>
    <w:rsid w:val="00990794"/>
    <w:rsid w:val="00991F54"/>
    <w:rsid w:val="00997D9E"/>
    <w:rsid w:val="009A0FF5"/>
    <w:rsid w:val="009B161B"/>
    <w:rsid w:val="009B2379"/>
    <w:rsid w:val="009B3647"/>
    <w:rsid w:val="009B3D9B"/>
    <w:rsid w:val="009C109B"/>
    <w:rsid w:val="009C2044"/>
    <w:rsid w:val="009C50B5"/>
    <w:rsid w:val="009C57DB"/>
    <w:rsid w:val="009C5C25"/>
    <w:rsid w:val="009C68CF"/>
    <w:rsid w:val="009D0065"/>
    <w:rsid w:val="009D3F7C"/>
    <w:rsid w:val="009E1C17"/>
    <w:rsid w:val="009E27E1"/>
    <w:rsid w:val="009E2CCC"/>
    <w:rsid w:val="009E66A5"/>
    <w:rsid w:val="009E7E09"/>
    <w:rsid w:val="009F1DC9"/>
    <w:rsid w:val="009F3516"/>
    <w:rsid w:val="009F36A7"/>
    <w:rsid w:val="009F39A6"/>
    <w:rsid w:val="009F5A28"/>
    <w:rsid w:val="009F7C12"/>
    <w:rsid w:val="00A01FBD"/>
    <w:rsid w:val="00A02213"/>
    <w:rsid w:val="00A02E8E"/>
    <w:rsid w:val="00A065C1"/>
    <w:rsid w:val="00A116EC"/>
    <w:rsid w:val="00A14EFE"/>
    <w:rsid w:val="00A16C6B"/>
    <w:rsid w:val="00A210FB"/>
    <w:rsid w:val="00A215B7"/>
    <w:rsid w:val="00A2201F"/>
    <w:rsid w:val="00A257C5"/>
    <w:rsid w:val="00A31419"/>
    <w:rsid w:val="00A3508F"/>
    <w:rsid w:val="00A35341"/>
    <w:rsid w:val="00A37146"/>
    <w:rsid w:val="00A40704"/>
    <w:rsid w:val="00A4243F"/>
    <w:rsid w:val="00A44ECE"/>
    <w:rsid w:val="00A45423"/>
    <w:rsid w:val="00A4771F"/>
    <w:rsid w:val="00A52E4A"/>
    <w:rsid w:val="00A57C2A"/>
    <w:rsid w:val="00A61619"/>
    <w:rsid w:val="00A63863"/>
    <w:rsid w:val="00A65748"/>
    <w:rsid w:val="00A67FCB"/>
    <w:rsid w:val="00A716EC"/>
    <w:rsid w:val="00A73C0B"/>
    <w:rsid w:val="00A8171F"/>
    <w:rsid w:val="00A83111"/>
    <w:rsid w:val="00A859B2"/>
    <w:rsid w:val="00A87923"/>
    <w:rsid w:val="00A92059"/>
    <w:rsid w:val="00A92118"/>
    <w:rsid w:val="00A930DE"/>
    <w:rsid w:val="00A93B5E"/>
    <w:rsid w:val="00A945B3"/>
    <w:rsid w:val="00A94A12"/>
    <w:rsid w:val="00A952D0"/>
    <w:rsid w:val="00A95537"/>
    <w:rsid w:val="00A97210"/>
    <w:rsid w:val="00A97441"/>
    <w:rsid w:val="00AA01DA"/>
    <w:rsid w:val="00AA0209"/>
    <w:rsid w:val="00AA27AC"/>
    <w:rsid w:val="00AA32C3"/>
    <w:rsid w:val="00AA39E2"/>
    <w:rsid w:val="00AB1B3A"/>
    <w:rsid w:val="00AB3462"/>
    <w:rsid w:val="00AB5A9F"/>
    <w:rsid w:val="00AC224A"/>
    <w:rsid w:val="00AC239D"/>
    <w:rsid w:val="00AC46FE"/>
    <w:rsid w:val="00AC6B48"/>
    <w:rsid w:val="00AC74ED"/>
    <w:rsid w:val="00AC7B68"/>
    <w:rsid w:val="00AD2C44"/>
    <w:rsid w:val="00AD6E35"/>
    <w:rsid w:val="00AD7602"/>
    <w:rsid w:val="00AE0012"/>
    <w:rsid w:val="00AE06DF"/>
    <w:rsid w:val="00AE1527"/>
    <w:rsid w:val="00AE2E3C"/>
    <w:rsid w:val="00AE31AC"/>
    <w:rsid w:val="00AE57B2"/>
    <w:rsid w:val="00AE70A1"/>
    <w:rsid w:val="00AF1E56"/>
    <w:rsid w:val="00AF507A"/>
    <w:rsid w:val="00AF6FAB"/>
    <w:rsid w:val="00B01651"/>
    <w:rsid w:val="00B02A0B"/>
    <w:rsid w:val="00B0606F"/>
    <w:rsid w:val="00B06404"/>
    <w:rsid w:val="00B1000D"/>
    <w:rsid w:val="00B12154"/>
    <w:rsid w:val="00B1375E"/>
    <w:rsid w:val="00B14A26"/>
    <w:rsid w:val="00B14B91"/>
    <w:rsid w:val="00B17A4A"/>
    <w:rsid w:val="00B211D4"/>
    <w:rsid w:val="00B223EB"/>
    <w:rsid w:val="00B2387F"/>
    <w:rsid w:val="00B27E75"/>
    <w:rsid w:val="00B33259"/>
    <w:rsid w:val="00B33E48"/>
    <w:rsid w:val="00B3502F"/>
    <w:rsid w:val="00B37FCB"/>
    <w:rsid w:val="00B42B07"/>
    <w:rsid w:val="00B43B1B"/>
    <w:rsid w:val="00B44D2F"/>
    <w:rsid w:val="00B470AD"/>
    <w:rsid w:val="00B51FD0"/>
    <w:rsid w:val="00B52580"/>
    <w:rsid w:val="00B53EE6"/>
    <w:rsid w:val="00B54C10"/>
    <w:rsid w:val="00B563A8"/>
    <w:rsid w:val="00B575C1"/>
    <w:rsid w:val="00B57DDE"/>
    <w:rsid w:val="00B610DB"/>
    <w:rsid w:val="00B6432A"/>
    <w:rsid w:val="00B701FB"/>
    <w:rsid w:val="00B721B1"/>
    <w:rsid w:val="00B73B50"/>
    <w:rsid w:val="00B81DF3"/>
    <w:rsid w:val="00B83095"/>
    <w:rsid w:val="00B861DE"/>
    <w:rsid w:val="00B9102B"/>
    <w:rsid w:val="00B918B1"/>
    <w:rsid w:val="00B919F4"/>
    <w:rsid w:val="00B924F8"/>
    <w:rsid w:val="00B92670"/>
    <w:rsid w:val="00B969B1"/>
    <w:rsid w:val="00BA4952"/>
    <w:rsid w:val="00BA4CA9"/>
    <w:rsid w:val="00BB15E9"/>
    <w:rsid w:val="00BB4026"/>
    <w:rsid w:val="00BB485C"/>
    <w:rsid w:val="00BB4EE9"/>
    <w:rsid w:val="00BB7FEF"/>
    <w:rsid w:val="00BC1F47"/>
    <w:rsid w:val="00BC2781"/>
    <w:rsid w:val="00BC5579"/>
    <w:rsid w:val="00BD0597"/>
    <w:rsid w:val="00BD1754"/>
    <w:rsid w:val="00BD27C4"/>
    <w:rsid w:val="00BD5976"/>
    <w:rsid w:val="00BD6106"/>
    <w:rsid w:val="00BD670D"/>
    <w:rsid w:val="00BD6E39"/>
    <w:rsid w:val="00BD704D"/>
    <w:rsid w:val="00BD764D"/>
    <w:rsid w:val="00BD7A55"/>
    <w:rsid w:val="00BE32DC"/>
    <w:rsid w:val="00BE3C27"/>
    <w:rsid w:val="00BE526B"/>
    <w:rsid w:val="00BE5D72"/>
    <w:rsid w:val="00BF14FB"/>
    <w:rsid w:val="00BF1909"/>
    <w:rsid w:val="00BF23C4"/>
    <w:rsid w:val="00BF2767"/>
    <w:rsid w:val="00BF2B95"/>
    <w:rsid w:val="00BF3D05"/>
    <w:rsid w:val="00BF47FA"/>
    <w:rsid w:val="00BF7050"/>
    <w:rsid w:val="00BF7699"/>
    <w:rsid w:val="00C03147"/>
    <w:rsid w:val="00C0409C"/>
    <w:rsid w:val="00C051C5"/>
    <w:rsid w:val="00C061EA"/>
    <w:rsid w:val="00C06770"/>
    <w:rsid w:val="00C10750"/>
    <w:rsid w:val="00C10FB3"/>
    <w:rsid w:val="00C13A61"/>
    <w:rsid w:val="00C15DCE"/>
    <w:rsid w:val="00C17479"/>
    <w:rsid w:val="00C1754B"/>
    <w:rsid w:val="00C17B38"/>
    <w:rsid w:val="00C2008B"/>
    <w:rsid w:val="00C20ADB"/>
    <w:rsid w:val="00C21BAB"/>
    <w:rsid w:val="00C341C4"/>
    <w:rsid w:val="00C371E2"/>
    <w:rsid w:val="00C40688"/>
    <w:rsid w:val="00C46B2A"/>
    <w:rsid w:val="00C50CC3"/>
    <w:rsid w:val="00C51688"/>
    <w:rsid w:val="00C52DB6"/>
    <w:rsid w:val="00C543E0"/>
    <w:rsid w:val="00C54514"/>
    <w:rsid w:val="00C55CA4"/>
    <w:rsid w:val="00C56904"/>
    <w:rsid w:val="00C71237"/>
    <w:rsid w:val="00C72DDE"/>
    <w:rsid w:val="00C748A0"/>
    <w:rsid w:val="00C76E1F"/>
    <w:rsid w:val="00C77D2F"/>
    <w:rsid w:val="00C80042"/>
    <w:rsid w:val="00C8013F"/>
    <w:rsid w:val="00C80AFE"/>
    <w:rsid w:val="00C82FA2"/>
    <w:rsid w:val="00C865FD"/>
    <w:rsid w:val="00C9087A"/>
    <w:rsid w:val="00C918B6"/>
    <w:rsid w:val="00C938B6"/>
    <w:rsid w:val="00C95637"/>
    <w:rsid w:val="00C96500"/>
    <w:rsid w:val="00C9687F"/>
    <w:rsid w:val="00C97C0F"/>
    <w:rsid w:val="00CA01C4"/>
    <w:rsid w:val="00CA0C28"/>
    <w:rsid w:val="00CA4693"/>
    <w:rsid w:val="00CA46B5"/>
    <w:rsid w:val="00CA4DB2"/>
    <w:rsid w:val="00CA6824"/>
    <w:rsid w:val="00CA6D38"/>
    <w:rsid w:val="00CB0E11"/>
    <w:rsid w:val="00CB1236"/>
    <w:rsid w:val="00CB3BDA"/>
    <w:rsid w:val="00CB61DC"/>
    <w:rsid w:val="00CC039D"/>
    <w:rsid w:val="00CC3478"/>
    <w:rsid w:val="00CC3F66"/>
    <w:rsid w:val="00CC4408"/>
    <w:rsid w:val="00CC4AED"/>
    <w:rsid w:val="00CD15CA"/>
    <w:rsid w:val="00CD317D"/>
    <w:rsid w:val="00CD3E2F"/>
    <w:rsid w:val="00CD5332"/>
    <w:rsid w:val="00CD55A9"/>
    <w:rsid w:val="00CE2B83"/>
    <w:rsid w:val="00CE313F"/>
    <w:rsid w:val="00CE395E"/>
    <w:rsid w:val="00CE6779"/>
    <w:rsid w:val="00CE7054"/>
    <w:rsid w:val="00CE7F1E"/>
    <w:rsid w:val="00CF4611"/>
    <w:rsid w:val="00CF46A4"/>
    <w:rsid w:val="00CF46DC"/>
    <w:rsid w:val="00CF4B2A"/>
    <w:rsid w:val="00CF5EE0"/>
    <w:rsid w:val="00CF6551"/>
    <w:rsid w:val="00CF7CD7"/>
    <w:rsid w:val="00D001CE"/>
    <w:rsid w:val="00D00898"/>
    <w:rsid w:val="00D019DE"/>
    <w:rsid w:val="00D03591"/>
    <w:rsid w:val="00D0775C"/>
    <w:rsid w:val="00D10877"/>
    <w:rsid w:val="00D11806"/>
    <w:rsid w:val="00D11832"/>
    <w:rsid w:val="00D1379C"/>
    <w:rsid w:val="00D1440C"/>
    <w:rsid w:val="00D14C24"/>
    <w:rsid w:val="00D14E18"/>
    <w:rsid w:val="00D16058"/>
    <w:rsid w:val="00D16889"/>
    <w:rsid w:val="00D2355A"/>
    <w:rsid w:val="00D24343"/>
    <w:rsid w:val="00D2715F"/>
    <w:rsid w:val="00D27E21"/>
    <w:rsid w:val="00D303B9"/>
    <w:rsid w:val="00D308AF"/>
    <w:rsid w:val="00D332A4"/>
    <w:rsid w:val="00D33CAA"/>
    <w:rsid w:val="00D41883"/>
    <w:rsid w:val="00D41D98"/>
    <w:rsid w:val="00D43553"/>
    <w:rsid w:val="00D54916"/>
    <w:rsid w:val="00D5519A"/>
    <w:rsid w:val="00D55FCB"/>
    <w:rsid w:val="00D60D53"/>
    <w:rsid w:val="00D61C9F"/>
    <w:rsid w:val="00D627AD"/>
    <w:rsid w:val="00D6506A"/>
    <w:rsid w:val="00D65F37"/>
    <w:rsid w:val="00D71192"/>
    <w:rsid w:val="00D7381E"/>
    <w:rsid w:val="00D73B74"/>
    <w:rsid w:val="00D76196"/>
    <w:rsid w:val="00D765A4"/>
    <w:rsid w:val="00D80506"/>
    <w:rsid w:val="00D85657"/>
    <w:rsid w:val="00D860D7"/>
    <w:rsid w:val="00D878E5"/>
    <w:rsid w:val="00D91F60"/>
    <w:rsid w:val="00D9433B"/>
    <w:rsid w:val="00D947D6"/>
    <w:rsid w:val="00DA2CB2"/>
    <w:rsid w:val="00DA3CD3"/>
    <w:rsid w:val="00DA4655"/>
    <w:rsid w:val="00DB0E42"/>
    <w:rsid w:val="00DB5363"/>
    <w:rsid w:val="00DB59C5"/>
    <w:rsid w:val="00DC0B5F"/>
    <w:rsid w:val="00DC0D36"/>
    <w:rsid w:val="00DC1106"/>
    <w:rsid w:val="00DC349B"/>
    <w:rsid w:val="00DC58C5"/>
    <w:rsid w:val="00DC69F8"/>
    <w:rsid w:val="00DD0378"/>
    <w:rsid w:val="00DD0C98"/>
    <w:rsid w:val="00DD4518"/>
    <w:rsid w:val="00DD53EC"/>
    <w:rsid w:val="00DD7253"/>
    <w:rsid w:val="00DD72C8"/>
    <w:rsid w:val="00DE2A6F"/>
    <w:rsid w:val="00DE71E7"/>
    <w:rsid w:val="00DF041C"/>
    <w:rsid w:val="00DF0802"/>
    <w:rsid w:val="00DF340C"/>
    <w:rsid w:val="00DF38B2"/>
    <w:rsid w:val="00DF3D27"/>
    <w:rsid w:val="00DF5D29"/>
    <w:rsid w:val="00DF667E"/>
    <w:rsid w:val="00DF6B82"/>
    <w:rsid w:val="00DF74F9"/>
    <w:rsid w:val="00DF7720"/>
    <w:rsid w:val="00DF7BB2"/>
    <w:rsid w:val="00E02A42"/>
    <w:rsid w:val="00E03BAC"/>
    <w:rsid w:val="00E048F9"/>
    <w:rsid w:val="00E05232"/>
    <w:rsid w:val="00E0557A"/>
    <w:rsid w:val="00E13AEF"/>
    <w:rsid w:val="00E1519D"/>
    <w:rsid w:val="00E20678"/>
    <w:rsid w:val="00E20836"/>
    <w:rsid w:val="00E219D0"/>
    <w:rsid w:val="00E21A32"/>
    <w:rsid w:val="00E21F0A"/>
    <w:rsid w:val="00E223E7"/>
    <w:rsid w:val="00E26132"/>
    <w:rsid w:val="00E26137"/>
    <w:rsid w:val="00E26B60"/>
    <w:rsid w:val="00E2792A"/>
    <w:rsid w:val="00E3223F"/>
    <w:rsid w:val="00E3239E"/>
    <w:rsid w:val="00E3245F"/>
    <w:rsid w:val="00E3253C"/>
    <w:rsid w:val="00E363AF"/>
    <w:rsid w:val="00E3711C"/>
    <w:rsid w:val="00E37BCC"/>
    <w:rsid w:val="00E4012B"/>
    <w:rsid w:val="00E41F21"/>
    <w:rsid w:val="00E42594"/>
    <w:rsid w:val="00E43AC6"/>
    <w:rsid w:val="00E47327"/>
    <w:rsid w:val="00E4769C"/>
    <w:rsid w:val="00E553F2"/>
    <w:rsid w:val="00E614C6"/>
    <w:rsid w:val="00E6243E"/>
    <w:rsid w:val="00E628B1"/>
    <w:rsid w:val="00E63157"/>
    <w:rsid w:val="00E651B4"/>
    <w:rsid w:val="00E65230"/>
    <w:rsid w:val="00E67192"/>
    <w:rsid w:val="00E671F8"/>
    <w:rsid w:val="00E70C73"/>
    <w:rsid w:val="00E72FB2"/>
    <w:rsid w:val="00E75E8C"/>
    <w:rsid w:val="00E8551C"/>
    <w:rsid w:val="00E86BDE"/>
    <w:rsid w:val="00E903F8"/>
    <w:rsid w:val="00E91C01"/>
    <w:rsid w:val="00E9204C"/>
    <w:rsid w:val="00E92751"/>
    <w:rsid w:val="00E96DFF"/>
    <w:rsid w:val="00EA2559"/>
    <w:rsid w:val="00EA2922"/>
    <w:rsid w:val="00EB10D0"/>
    <w:rsid w:val="00EB1A46"/>
    <w:rsid w:val="00EB270D"/>
    <w:rsid w:val="00EB287B"/>
    <w:rsid w:val="00EB72AA"/>
    <w:rsid w:val="00EB75CA"/>
    <w:rsid w:val="00EC0975"/>
    <w:rsid w:val="00EC0AE3"/>
    <w:rsid w:val="00EC55ED"/>
    <w:rsid w:val="00EC593B"/>
    <w:rsid w:val="00EC775B"/>
    <w:rsid w:val="00EC7C52"/>
    <w:rsid w:val="00ED01A7"/>
    <w:rsid w:val="00ED1746"/>
    <w:rsid w:val="00ED2635"/>
    <w:rsid w:val="00ED5540"/>
    <w:rsid w:val="00ED7CB5"/>
    <w:rsid w:val="00ED7F09"/>
    <w:rsid w:val="00EE05AE"/>
    <w:rsid w:val="00EE2588"/>
    <w:rsid w:val="00EE395F"/>
    <w:rsid w:val="00EE5960"/>
    <w:rsid w:val="00EE60EE"/>
    <w:rsid w:val="00EE62BB"/>
    <w:rsid w:val="00EE6DE3"/>
    <w:rsid w:val="00EF4910"/>
    <w:rsid w:val="00EF4C72"/>
    <w:rsid w:val="00EF601D"/>
    <w:rsid w:val="00EF613D"/>
    <w:rsid w:val="00EF75C5"/>
    <w:rsid w:val="00F01739"/>
    <w:rsid w:val="00F04F03"/>
    <w:rsid w:val="00F05EBE"/>
    <w:rsid w:val="00F06EE0"/>
    <w:rsid w:val="00F10CF5"/>
    <w:rsid w:val="00F11E86"/>
    <w:rsid w:val="00F127A6"/>
    <w:rsid w:val="00F13449"/>
    <w:rsid w:val="00F138DF"/>
    <w:rsid w:val="00F13B39"/>
    <w:rsid w:val="00F1551B"/>
    <w:rsid w:val="00F17659"/>
    <w:rsid w:val="00F210A4"/>
    <w:rsid w:val="00F252A0"/>
    <w:rsid w:val="00F27463"/>
    <w:rsid w:val="00F27BE6"/>
    <w:rsid w:val="00F27CE7"/>
    <w:rsid w:val="00F30761"/>
    <w:rsid w:val="00F31575"/>
    <w:rsid w:val="00F325D9"/>
    <w:rsid w:val="00F328DA"/>
    <w:rsid w:val="00F33280"/>
    <w:rsid w:val="00F33A76"/>
    <w:rsid w:val="00F372CA"/>
    <w:rsid w:val="00F37947"/>
    <w:rsid w:val="00F406A1"/>
    <w:rsid w:val="00F41BAD"/>
    <w:rsid w:val="00F4339B"/>
    <w:rsid w:val="00F44BA5"/>
    <w:rsid w:val="00F46CBB"/>
    <w:rsid w:val="00F47D7B"/>
    <w:rsid w:val="00F507A0"/>
    <w:rsid w:val="00F52895"/>
    <w:rsid w:val="00F53720"/>
    <w:rsid w:val="00F53A7E"/>
    <w:rsid w:val="00F53E05"/>
    <w:rsid w:val="00F56139"/>
    <w:rsid w:val="00F6005B"/>
    <w:rsid w:val="00F675FE"/>
    <w:rsid w:val="00F71F85"/>
    <w:rsid w:val="00F75E9C"/>
    <w:rsid w:val="00F771C9"/>
    <w:rsid w:val="00F80071"/>
    <w:rsid w:val="00F8200F"/>
    <w:rsid w:val="00F83A8C"/>
    <w:rsid w:val="00F849C2"/>
    <w:rsid w:val="00F849E8"/>
    <w:rsid w:val="00F86F89"/>
    <w:rsid w:val="00F873BC"/>
    <w:rsid w:val="00F902AB"/>
    <w:rsid w:val="00F912DE"/>
    <w:rsid w:val="00F9199D"/>
    <w:rsid w:val="00F9377D"/>
    <w:rsid w:val="00F9423B"/>
    <w:rsid w:val="00FA7C75"/>
    <w:rsid w:val="00FB21AF"/>
    <w:rsid w:val="00FB33C8"/>
    <w:rsid w:val="00FB39CF"/>
    <w:rsid w:val="00FC08B5"/>
    <w:rsid w:val="00FC219F"/>
    <w:rsid w:val="00FC49D3"/>
    <w:rsid w:val="00FC4A11"/>
    <w:rsid w:val="00FC4ED6"/>
    <w:rsid w:val="00FD1905"/>
    <w:rsid w:val="00FD20BC"/>
    <w:rsid w:val="00FE0435"/>
    <w:rsid w:val="00FE139E"/>
    <w:rsid w:val="00FE36EC"/>
    <w:rsid w:val="00FE411B"/>
    <w:rsid w:val="00FE4D03"/>
    <w:rsid w:val="00FE7D71"/>
    <w:rsid w:val="00FF0198"/>
    <w:rsid w:val="00FF3516"/>
    <w:rsid w:val="00FF55FA"/>
    <w:rsid w:val="00FF5CC5"/>
    <w:rsid w:val="00FF6375"/>
    <w:rsid w:val="00FF6BF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7F6ECD26"/>
  <w15:docId w15:val="{6D46E52F-02A8-4FC4-9606-C19A692B94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B33C8"/>
    <w:rPr>
      <w:rFonts w:asciiTheme="majorBidi" w:hAnsiTheme="majorBidi"/>
      <w:sz w:val="24"/>
    </w:rPr>
  </w:style>
  <w:style w:type="paragraph" w:styleId="Heading1">
    <w:name w:val="heading 1"/>
    <w:basedOn w:val="Normal"/>
    <w:next w:val="Normal"/>
    <w:link w:val="Heading1Char"/>
    <w:uiPriority w:val="9"/>
    <w:qFormat/>
    <w:rsid w:val="00B969B1"/>
    <w:pPr>
      <w:keepNext/>
      <w:keepLines/>
      <w:numPr>
        <w:numId w:val="3"/>
      </w:numPr>
      <w:spacing w:after="0"/>
      <w:jc w:val="center"/>
      <w:outlineLvl w:val="0"/>
    </w:pPr>
    <w:rPr>
      <w:rFonts w:eastAsiaTheme="majorEastAsia" w:cstheme="majorBidi"/>
      <w:b/>
      <w:color w:val="2F5496" w:themeColor="accent1" w:themeShade="BF"/>
      <w:sz w:val="36"/>
      <w:szCs w:val="32"/>
    </w:rPr>
  </w:style>
  <w:style w:type="paragraph" w:styleId="Heading2">
    <w:name w:val="heading 2"/>
    <w:basedOn w:val="ListContinue"/>
    <w:next w:val="Normal"/>
    <w:link w:val="Heading2Char"/>
    <w:uiPriority w:val="9"/>
    <w:unhideWhenUsed/>
    <w:qFormat/>
    <w:rsid w:val="00B969B1"/>
    <w:pPr>
      <w:keepNext/>
      <w:keepLines/>
      <w:numPr>
        <w:ilvl w:val="1"/>
        <w:numId w:val="3"/>
      </w:numPr>
      <w:spacing w:before="240" w:after="0"/>
      <w:outlineLvl w:val="1"/>
    </w:pPr>
    <w:rPr>
      <w:rFonts w:eastAsiaTheme="majorEastAsia" w:cstheme="majorBidi"/>
      <w:b/>
      <w:color w:val="2F5496" w:themeColor="accent1" w:themeShade="BF"/>
      <w:sz w:val="32"/>
      <w:szCs w:val="26"/>
    </w:rPr>
  </w:style>
  <w:style w:type="paragraph" w:styleId="Heading3">
    <w:name w:val="heading 3"/>
    <w:basedOn w:val="Normal"/>
    <w:next w:val="Normal"/>
    <w:link w:val="Heading3Char"/>
    <w:uiPriority w:val="9"/>
    <w:unhideWhenUsed/>
    <w:qFormat/>
    <w:rsid w:val="00436420"/>
    <w:pPr>
      <w:keepNext/>
      <w:keepLines/>
      <w:numPr>
        <w:ilvl w:val="2"/>
        <w:numId w:val="3"/>
      </w:numPr>
      <w:spacing w:before="360" w:after="0"/>
      <w:outlineLvl w:val="2"/>
    </w:pPr>
    <w:rPr>
      <w:rFonts w:eastAsiaTheme="majorEastAsia" w:cstheme="majorBidi"/>
      <w:b/>
      <w:color w:val="1F3763" w:themeColor="accent1" w:themeShade="7F"/>
      <w:sz w:val="28"/>
      <w:szCs w:val="24"/>
    </w:rPr>
  </w:style>
  <w:style w:type="paragraph" w:styleId="Heading4">
    <w:name w:val="heading 4"/>
    <w:basedOn w:val="Normal"/>
    <w:next w:val="Normal"/>
    <w:link w:val="Heading4Char"/>
    <w:uiPriority w:val="9"/>
    <w:unhideWhenUsed/>
    <w:qFormat/>
    <w:rsid w:val="006F5AAE"/>
    <w:pPr>
      <w:keepNext/>
      <w:keepLines/>
      <w:numPr>
        <w:ilvl w:val="3"/>
        <w:numId w:val="3"/>
      </w:numPr>
      <w:spacing w:before="240" w:after="0"/>
      <w:outlineLvl w:val="3"/>
    </w:pPr>
    <w:rPr>
      <w:rFonts w:eastAsiaTheme="majorEastAsia" w:cstheme="majorBidi"/>
      <w:b/>
      <w:i/>
      <w:iCs/>
      <w:color w:val="2F5496" w:themeColor="accent1" w:themeShade="BF"/>
      <w:sz w:val="28"/>
    </w:rPr>
  </w:style>
  <w:style w:type="paragraph" w:styleId="Heading5">
    <w:name w:val="heading 5"/>
    <w:basedOn w:val="Normal"/>
    <w:next w:val="Normal"/>
    <w:link w:val="Heading5Char"/>
    <w:uiPriority w:val="9"/>
    <w:unhideWhenUsed/>
    <w:qFormat/>
    <w:rsid w:val="006303F6"/>
    <w:pPr>
      <w:keepNext/>
      <w:keepLines/>
      <w:numPr>
        <w:ilvl w:val="4"/>
        <w:numId w:val="3"/>
      </w:numPr>
      <w:spacing w:before="40" w:after="0"/>
      <w:outlineLvl w:val="4"/>
    </w:pPr>
    <w:rPr>
      <w:rFonts w:eastAsiaTheme="majorEastAsia" w:cstheme="majorBidi"/>
      <w:b/>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969B1"/>
    <w:rPr>
      <w:rFonts w:asciiTheme="majorBidi" w:eastAsiaTheme="majorEastAsia" w:hAnsiTheme="majorBidi" w:cstheme="majorBidi"/>
      <w:b/>
      <w:color w:val="2F5496" w:themeColor="accent1" w:themeShade="BF"/>
      <w:sz w:val="36"/>
      <w:szCs w:val="32"/>
    </w:rPr>
  </w:style>
  <w:style w:type="table" w:styleId="TableGrid">
    <w:name w:val="Table Grid"/>
    <w:basedOn w:val="TableNormal"/>
    <w:uiPriority w:val="59"/>
    <w:rsid w:val="003655E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520879"/>
    <w:pPr>
      <w:spacing w:after="200" w:line="240" w:lineRule="auto"/>
      <w:jc w:val="center"/>
    </w:pPr>
    <w:rPr>
      <w:i/>
      <w:iCs/>
      <w:color w:val="44546A" w:themeColor="text2"/>
      <w:sz w:val="20"/>
      <w:szCs w:val="18"/>
    </w:rPr>
  </w:style>
  <w:style w:type="character" w:styleId="PlaceholderText">
    <w:name w:val="Placeholder Text"/>
    <w:basedOn w:val="DefaultParagraphFont"/>
    <w:uiPriority w:val="99"/>
    <w:semiHidden/>
    <w:rsid w:val="005E3700"/>
    <w:rPr>
      <w:color w:val="808080"/>
    </w:rPr>
  </w:style>
  <w:style w:type="character" w:customStyle="1" w:styleId="Heading2Char">
    <w:name w:val="Heading 2 Char"/>
    <w:basedOn w:val="DefaultParagraphFont"/>
    <w:link w:val="Heading2"/>
    <w:uiPriority w:val="9"/>
    <w:rsid w:val="00B969B1"/>
    <w:rPr>
      <w:rFonts w:asciiTheme="majorBidi" w:eastAsiaTheme="majorEastAsia" w:hAnsiTheme="majorBidi" w:cstheme="majorBidi"/>
      <w:b/>
      <w:color w:val="2F5496" w:themeColor="accent1" w:themeShade="BF"/>
      <w:sz w:val="32"/>
      <w:szCs w:val="26"/>
    </w:rPr>
  </w:style>
  <w:style w:type="character" w:customStyle="1" w:styleId="Heading3Char">
    <w:name w:val="Heading 3 Char"/>
    <w:basedOn w:val="DefaultParagraphFont"/>
    <w:link w:val="Heading3"/>
    <w:uiPriority w:val="9"/>
    <w:rsid w:val="00436420"/>
    <w:rPr>
      <w:rFonts w:asciiTheme="majorBidi" w:eastAsiaTheme="majorEastAsia" w:hAnsiTheme="majorBidi" w:cstheme="majorBidi"/>
      <w:b/>
      <w:color w:val="1F3763" w:themeColor="accent1" w:themeShade="7F"/>
      <w:sz w:val="28"/>
      <w:szCs w:val="24"/>
    </w:rPr>
  </w:style>
  <w:style w:type="character" w:customStyle="1" w:styleId="Heading4Char">
    <w:name w:val="Heading 4 Char"/>
    <w:basedOn w:val="DefaultParagraphFont"/>
    <w:link w:val="Heading4"/>
    <w:uiPriority w:val="9"/>
    <w:rsid w:val="006F5AAE"/>
    <w:rPr>
      <w:rFonts w:asciiTheme="majorBidi" w:eastAsiaTheme="majorEastAsia" w:hAnsiTheme="majorBidi" w:cstheme="majorBidi"/>
      <w:b/>
      <w:i/>
      <w:iCs/>
      <w:color w:val="2F5496" w:themeColor="accent1" w:themeShade="BF"/>
      <w:sz w:val="28"/>
    </w:rPr>
  </w:style>
  <w:style w:type="character" w:customStyle="1" w:styleId="Heading5Char">
    <w:name w:val="Heading 5 Char"/>
    <w:basedOn w:val="DefaultParagraphFont"/>
    <w:link w:val="Heading5"/>
    <w:uiPriority w:val="9"/>
    <w:rsid w:val="006303F6"/>
    <w:rPr>
      <w:rFonts w:asciiTheme="majorBidi" w:eastAsiaTheme="majorEastAsia" w:hAnsiTheme="majorBidi" w:cstheme="majorBidi"/>
      <w:b/>
      <w:color w:val="2F5496" w:themeColor="accent1" w:themeShade="BF"/>
      <w:sz w:val="24"/>
    </w:rPr>
  </w:style>
  <w:style w:type="paragraph" w:styleId="NoSpacing">
    <w:name w:val="No Spacing"/>
    <w:aliases w:val="First Line"/>
    <w:uiPriority w:val="1"/>
    <w:qFormat/>
    <w:rsid w:val="00057535"/>
    <w:pPr>
      <w:spacing w:before="120" w:after="0" w:line="312" w:lineRule="auto"/>
      <w:ind w:firstLine="576"/>
      <w:jc w:val="both"/>
    </w:pPr>
    <w:rPr>
      <w:rFonts w:asciiTheme="majorBidi" w:hAnsiTheme="majorBidi"/>
      <w:sz w:val="24"/>
    </w:rPr>
  </w:style>
  <w:style w:type="paragraph" w:styleId="ListContinue">
    <w:name w:val="List Continue"/>
    <w:basedOn w:val="Normal"/>
    <w:uiPriority w:val="99"/>
    <w:semiHidden/>
    <w:unhideWhenUsed/>
    <w:rsid w:val="00AD7602"/>
    <w:pPr>
      <w:spacing w:after="120"/>
      <w:ind w:left="360"/>
      <w:contextualSpacing/>
    </w:pPr>
  </w:style>
  <w:style w:type="paragraph" w:styleId="TOCHeading">
    <w:name w:val="TOC Heading"/>
    <w:basedOn w:val="Heading1"/>
    <w:next w:val="Normal"/>
    <w:uiPriority w:val="39"/>
    <w:unhideWhenUsed/>
    <w:qFormat/>
    <w:rsid w:val="007C2FD0"/>
    <w:pPr>
      <w:numPr>
        <w:numId w:val="0"/>
      </w:numPr>
      <w:spacing w:before="480" w:line="312" w:lineRule="auto"/>
      <w:outlineLvl w:val="9"/>
    </w:pPr>
    <w:rPr>
      <w:b w:val="0"/>
      <w:bCs/>
      <w:szCs w:val="28"/>
    </w:rPr>
  </w:style>
  <w:style w:type="paragraph" w:styleId="Header">
    <w:name w:val="header"/>
    <w:basedOn w:val="Normal"/>
    <w:link w:val="HeaderChar"/>
    <w:uiPriority w:val="99"/>
    <w:unhideWhenUsed/>
    <w:rsid w:val="008D1AD9"/>
    <w:pPr>
      <w:tabs>
        <w:tab w:val="center" w:pos="4680"/>
        <w:tab w:val="right" w:pos="9360"/>
      </w:tabs>
      <w:spacing w:after="0" w:line="240" w:lineRule="auto"/>
    </w:pPr>
  </w:style>
  <w:style w:type="character" w:customStyle="1" w:styleId="HeaderChar">
    <w:name w:val="Header Char"/>
    <w:basedOn w:val="DefaultParagraphFont"/>
    <w:link w:val="Header"/>
    <w:uiPriority w:val="99"/>
    <w:rsid w:val="008D1AD9"/>
    <w:rPr>
      <w:rFonts w:asciiTheme="majorBidi" w:hAnsiTheme="majorBidi"/>
    </w:rPr>
  </w:style>
  <w:style w:type="paragraph" w:styleId="Footer">
    <w:name w:val="footer"/>
    <w:basedOn w:val="Normal"/>
    <w:link w:val="FooterChar"/>
    <w:uiPriority w:val="99"/>
    <w:unhideWhenUsed/>
    <w:rsid w:val="008D1AD9"/>
    <w:pPr>
      <w:tabs>
        <w:tab w:val="center" w:pos="4680"/>
        <w:tab w:val="right" w:pos="9360"/>
      </w:tabs>
      <w:spacing w:after="0" w:line="240" w:lineRule="auto"/>
    </w:pPr>
  </w:style>
  <w:style w:type="character" w:customStyle="1" w:styleId="FooterChar">
    <w:name w:val="Footer Char"/>
    <w:basedOn w:val="DefaultParagraphFont"/>
    <w:link w:val="Footer"/>
    <w:uiPriority w:val="99"/>
    <w:rsid w:val="008D1AD9"/>
    <w:rPr>
      <w:rFonts w:asciiTheme="majorBidi" w:hAnsiTheme="majorBidi"/>
    </w:rPr>
  </w:style>
  <w:style w:type="paragraph" w:styleId="TOC1">
    <w:name w:val="toc 1"/>
    <w:basedOn w:val="Normal"/>
    <w:next w:val="Normal"/>
    <w:autoRedefine/>
    <w:uiPriority w:val="39"/>
    <w:unhideWhenUsed/>
    <w:rsid w:val="005C5B2C"/>
    <w:pPr>
      <w:spacing w:after="100"/>
    </w:pPr>
  </w:style>
  <w:style w:type="paragraph" w:styleId="TOC2">
    <w:name w:val="toc 2"/>
    <w:basedOn w:val="Normal"/>
    <w:next w:val="Normal"/>
    <w:autoRedefine/>
    <w:uiPriority w:val="39"/>
    <w:unhideWhenUsed/>
    <w:rsid w:val="005C5B2C"/>
    <w:pPr>
      <w:spacing w:after="100"/>
      <w:ind w:left="220"/>
    </w:pPr>
  </w:style>
  <w:style w:type="paragraph" w:styleId="TOC3">
    <w:name w:val="toc 3"/>
    <w:basedOn w:val="Normal"/>
    <w:next w:val="Normal"/>
    <w:autoRedefine/>
    <w:uiPriority w:val="39"/>
    <w:unhideWhenUsed/>
    <w:rsid w:val="005C5B2C"/>
    <w:pPr>
      <w:spacing w:after="100"/>
      <w:ind w:left="440"/>
    </w:pPr>
  </w:style>
  <w:style w:type="character" w:styleId="Hyperlink">
    <w:name w:val="Hyperlink"/>
    <w:basedOn w:val="DefaultParagraphFont"/>
    <w:uiPriority w:val="99"/>
    <w:unhideWhenUsed/>
    <w:rsid w:val="005C5B2C"/>
    <w:rPr>
      <w:color w:val="0563C1" w:themeColor="hyperlink"/>
      <w:u w:val="single"/>
    </w:rPr>
  </w:style>
  <w:style w:type="paragraph" w:styleId="TOC4">
    <w:name w:val="toc 4"/>
    <w:basedOn w:val="Normal"/>
    <w:next w:val="Normal"/>
    <w:autoRedefine/>
    <w:uiPriority w:val="39"/>
    <w:unhideWhenUsed/>
    <w:rsid w:val="005C5B2C"/>
    <w:pPr>
      <w:spacing w:after="100"/>
      <w:ind w:left="660"/>
    </w:pPr>
  </w:style>
  <w:style w:type="paragraph" w:styleId="ListParagraph">
    <w:name w:val="List Paragraph"/>
    <w:basedOn w:val="Normal"/>
    <w:uiPriority w:val="34"/>
    <w:qFormat/>
    <w:rsid w:val="003D0E98"/>
    <w:pPr>
      <w:ind w:left="720"/>
      <w:contextualSpacing/>
    </w:pPr>
  </w:style>
  <w:style w:type="character" w:customStyle="1" w:styleId="y0nh2b">
    <w:name w:val="y0nh2b"/>
    <w:basedOn w:val="DefaultParagraphFont"/>
    <w:rsid w:val="00F873BC"/>
  </w:style>
  <w:style w:type="paragraph" w:customStyle="1" w:styleId="EndNoteBibliographyTitle">
    <w:name w:val="EndNote Bibliography Title"/>
    <w:basedOn w:val="Normal"/>
    <w:link w:val="EndNoteBibliographyTitleChar"/>
    <w:rsid w:val="00353BEF"/>
    <w:pPr>
      <w:spacing w:after="0"/>
      <w:jc w:val="center"/>
    </w:pPr>
    <w:rPr>
      <w:rFonts w:ascii="Times New Roman" w:hAnsi="Times New Roman" w:cs="Times New Roman"/>
      <w:noProof/>
      <w:sz w:val="22"/>
    </w:rPr>
  </w:style>
  <w:style w:type="character" w:customStyle="1" w:styleId="EndNoteBibliographyTitleChar">
    <w:name w:val="EndNote Bibliography Title Char"/>
    <w:basedOn w:val="DefaultParagraphFont"/>
    <w:link w:val="EndNoteBibliographyTitle"/>
    <w:rsid w:val="00353BEF"/>
    <w:rPr>
      <w:rFonts w:ascii="Times New Roman" w:hAnsi="Times New Roman" w:cs="Times New Roman"/>
      <w:noProof/>
    </w:rPr>
  </w:style>
  <w:style w:type="paragraph" w:customStyle="1" w:styleId="EndNoteBibliography">
    <w:name w:val="EndNote Bibliography"/>
    <w:basedOn w:val="Normal"/>
    <w:link w:val="EndNoteBibliographyChar"/>
    <w:rsid w:val="00353BEF"/>
    <w:pPr>
      <w:spacing w:line="240" w:lineRule="auto"/>
    </w:pPr>
    <w:rPr>
      <w:rFonts w:ascii="Times New Roman" w:hAnsi="Times New Roman" w:cs="Times New Roman"/>
      <w:noProof/>
      <w:sz w:val="22"/>
    </w:rPr>
  </w:style>
  <w:style w:type="character" w:customStyle="1" w:styleId="EndNoteBibliographyChar">
    <w:name w:val="EndNote Bibliography Char"/>
    <w:basedOn w:val="DefaultParagraphFont"/>
    <w:link w:val="EndNoteBibliography"/>
    <w:rsid w:val="00353BEF"/>
    <w:rPr>
      <w:rFonts w:ascii="Times New Roman" w:hAnsi="Times New Roman" w:cs="Times New Roman"/>
      <w:noProof/>
    </w:rPr>
  </w:style>
  <w:style w:type="paragraph" w:styleId="BalloonText">
    <w:name w:val="Balloon Text"/>
    <w:basedOn w:val="Normal"/>
    <w:link w:val="BalloonTextChar"/>
    <w:uiPriority w:val="99"/>
    <w:semiHidden/>
    <w:unhideWhenUsed/>
    <w:rsid w:val="0085563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55635"/>
    <w:rPr>
      <w:rFonts w:ascii="Tahoma" w:hAnsi="Tahoma" w:cs="Tahoma"/>
      <w:sz w:val="16"/>
      <w:szCs w:val="16"/>
    </w:rPr>
  </w:style>
  <w:style w:type="table" w:styleId="ListTable6Colorful-Accent6">
    <w:name w:val="List Table 6 Colorful Accent 6"/>
    <w:basedOn w:val="TableNormal"/>
    <w:uiPriority w:val="51"/>
    <w:rsid w:val="008E5CD9"/>
    <w:pPr>
      <w:spacing w:after="0" w:line="240" w:lineRule="auto"/>
    </w:pPr>
    <w:rPr>
      <w:color w:val="538135" w:themeColor="accent6" w:themeShade="BF"/>
    </w:rPr>
    <w:tblPr>
      <w:tblStyleRowBandSize w:val="1"/>
      <w:tblStyleColBandSize w:val="1"/>
      <w:tblBorders>
        <w:top w:val="single" w:sz="4" w:space="0" w:color="70AD47" w:themeColor="accent6"/>
        <w:bottom w:val="single" w:sz="4" w:space="0" w:color="70AD47" w:themeColor="accent6"/>
      </w:tblBorders>
    </w:tblPr>
    <w:tblStylePr w:type="firstRow">
      <w:rPr>
        <w:b/>
        <w:bCs/>
      </w:rPr>
      <w:tblPr/>
      <w:tcPr>
        <w:tcBorders>
          <w:bottom w:val="single" w:sz="4" w:space="0" w:color="70AD47" w:themeColor="accent6"/>
        </w:tcBorders>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Quote">
    <w:name w:val="Quote"/>
    <w:basedOn w:val="Normal"/>
    <w:next w:val="Normal"/>
    <w:link w:val="QuoteChar"/>
    <w:uiPriority w:val="29"/>
    <w:qFormat/>
    <w:rsid w:val="00E6243E"/>
    <w:pPr>
      <w:spacing w:before="360" w:after="120"/>
      <w:ind w:left="144" w:right="864"/>
    </w:pPr>
    <w:rPr>
      <w:b/>
      <w:iCs/>
      <w:color w:val="1F3864" w:themeColor="accent1" w:themeShade="80"/>
      <w:sz w:val="28"/>
    </w:rPr>
  </w:style>
  <w:style w:type="character" w:customStyle="1" w:styleId="QuoteChar">
    <w:name w:val="Quote Char"/>
    <w:basedOn w:val="DefaultParagraphFont"/>
    <w:link w:val="Quote"/>
    <w:uiPriority w:val="29"/>
    <w:rsid w:val="00E6243E"/>
    <w:rPr>
      <w:rFonts w:asciiTheme="majorBidi" w:hAnsiTheme="majorBidi"/>
      <w:b/>
      <w:iCs/>
      <w:color w:val="1F3864" w:themeColor="accent1" w:themeShade="80"/>
      <w:sz w:val="28"/>
    </w:rPr>
  </w:style>
  <w:style w:type="table" w:styleId="ListTable1Light-Accent5">
    <w:name w:val="List Table 1 Light Accent 5"/>
    <w:basedOn w:val="TableNormal"/>
    <w:uiPriority w:val="46"/>
    <w:rsid w:val="009F1DC9"/>
    <w:pPr>
      <w:spacing w:after="0" w:line="240" w:lineRule="auto"/>
    </w:pPr>
    <w:tblPr>
      <w:tblStyleRowBandSize w:val="1"/>
      <w:tblStyleColBandSize w:val="1"/>
    </w:tblPr>
    <w:tblStylePr w:type="firstRow">
      <w:rPr>
        <w:b/>
        <w:bCs/>
      </w:rPr>
      <w:tblPr/>
      <w:tcPr>
        <w:tcBorders>
          <w:bottom w:val="single" w:sz="4" w:space="0" w:color="9CC2E5" w:themeColor="accent5" w:themeTint="99"/>
        </w:tcBorders>
      </w:tcPr>
    </w:tblStylePr>
    <w:tblStylePr w:type="lastRow">
      <w:rPr>
        <w:b/>
        <w:bCs/>
      </w:rPr>
      <w:tblPr/>
      <w:tcPr>
        <w:tcBorders>
          <w:top w:val="sing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TableofFigures">
    <w:name w:val="table of figures"/>
    <w:basedOn w:val="Normal"/>
    <w:next w:val="Normal"/>
    <w:uiPriority w:val="99"/>
    <w:unhideWhenUsed/>
    <w:rsid w:val="007751DD"/>
    <w:pPr>
      <w:spacing w:after="0"/>
    </w:pPr>
  </w:style>
  <w:style w:type="paragraph" w:customStyle="1" w:styleId="Head">
    <w:name w:val="Head"/>
    <w:basedOn w:val="Header"/>
    <w:link w:val="HeadChar"/>
    <w:qFormat/>
    <w:rsid w:val="002A28F1"/>
    <w:rPr>
      <w:b/>
      <w:bCs/>
      <w:color w:val="767171" w:themeColor="background2" w:themeShade="80"/>
      <w:sz w:val="22"/>
      <w:szCs w:val="24"/>
      <w:lang w:bidi="ar-JO"/>
    </w:rPr>
  </w:style>
  <w:style w:type="character" w:customStyle="1" w:styleId="HeadChar">
    <w:name w:val="Head Char"/>
    <w:basedOn w:val="HeaderChar"/>
    <w:link w:val="Head"/>
    <w:rsid w:val="002A28F1"/>
    <w:rPr>
      <w:rFonts w:asciiTheme="majorBidi" w:hAnsiTheme="majorBidi"/>
      <w:b/>
      <w:bCs/>
      <w:color w:val="767171" w:themeColor="background2" w:themeShade="80"/>
      <w:szCs w:val="24"/>
      <w:lang w:bidi="ar-JO"/>
    </w:rPr>
  </w:style>
  <w:style w:type="paragraph" w:styleId="TOC5">
    <w:name w:val="toc 5"/>
    <w:basedOn w:val="Normal"/>
    <w:next w:val="Normal"/>
    <w:autoRedefine/>
    <w:uiPriority w:val="39"/>
    <w:unhideWhenUsed/>
    <w:rsid w:val="006C4A78"/>
    <w:pPr>
      <w:spacing w:after="100"/>
      <w:ind w:left="960"/>
    </w:pPr>
  </w:style>
  <w:style w:type="paragraph" w:styleId="IntenseQuote">
    <w:name w:val="Intense Quote"/>
    <w:basedOn w:val="Normal"/>
    <w:next w:val="Normal"/>
    <w:link w:val="IntenseQuoteChar"/>
    <w:uiPriority w:val="30"/>
    <w:qFormat/>
    <w:rsid w:val="00E6243E"/>
    <w:pPr>
      <w:keepNext/>
      <w:keepLines/>
      <w:spacing w:before="240" w:after="120"/>
      <w:ind w:left="432" w:right="864"/>
    </w:pPr>
    <w:rPr>
      <w:b/>
      <w:i/>
      <w:iCs/>
      <w:color w:val="2F5496" w:themeColor="accent1" w:themeShade="BF"/>
      <w:sz w:val="28"/>
    </w:rPr>
  </w:style>
  <w:style w:type="character" w:customStyle="1" w:styleId="IntenseQuoteChar">
    <w:name w:val="Intense Quote Char"/>
    <w:basedOn w:val="DefaultParagraphFont"/>
    <w:link w:val="IntenseQuote"/>
    <w:uiPriority w:val="30"/>
    <w:rsid w:val="00E6243E"/>
    <w:rPr>
      <w:rFonts w:asciiTheme="majorBidi" w:hAnsiTheme="majorBidi"/>
      <w:b/>
      <w:i/>
      <w:iCs/>
      <w:color w:val="2F5496" w:themeColor="accent1" w:themeShade="BF"/>
      <w:sz w:val="28"/>
    </w:rPr>
  </w:style>
  <w:style w:type="paragraph" w:styleId="Bibliography">
    <w:name w:val="Bibliography"/>
    <w:basedOn w:val="Normal"/>
    <w:next w:val="Normal"/>
    <w:uiPriority w:val="37"/>
    <w:unhideWhenUsed/>
    <w:rsid w:val="006E232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239390">
      <w:bodyDiv w:val="1"/>
      <w:marLeft w:val="0"/>
      <w:marRight w:val="0"/>
      <w:marTop w:val="0"/>
      <w:marBottom w:val="0"/>
      <w:divBdr>
        <w:top w:val="none" w:sz="0" w:space="0" w:color="auto"/>
        <w:left w:val="none" w:sz="0" w:space="0" w:color="auto"/>
        <w:bottom w:val="none" w:sz="0" w:space="0" w:color="auto"/>
        <w:right w:val="none" w:sz="0" w:space="0" w:color="auto"/>
      </w:divBdr>
    </w:div>
    <w:div w:id="15277278">
      <w:bodyDiv w:val="1"/>
      <w:marLeft w:val="0"/>
      <w:marRight w:val="0"/>
      <w:marTop w:val="0"/>
      <w:marBottom w:val="0"/>
      <w:divBdr>
        <w:top w:val="none" w:sz="0" w:space="0" w:color="auto"/>
        <w:left w:val="none" w:sz="0" w:space="0" w:color="auto"/>
        <w:bottom w:val="none" w:sz="0" w:space="0" w:color="auto"/>
        <w:right w:val="none" w:sz="0" w:space="0" w:color="auto"/>
      </w:divBdr>
    </w:div>
    <w:div w:id="21439339">
      <w:bodyDiv w:val="1"/>
      <w:marLeft w:val="0"/>
      <w:marRight w:val="0"/>
      <w:marTop w:val="0"/>
      <w:marBottom w:val="0"/>
      <w:divBdr>
        <w:top w:val="none" w:sz="0" w:space="0" w:color="auto"/>
        <w:left w:val="none" w:sz="0" w:space="0" w:color="auto"/>
        <w:bottom w:val="none" w:sz="0" w:space="0" w:color="auto"/>
        <w:right w:val="none" w:sz="0" w:space="0" w:color="auto"/>
      </w:divBdr>
    </w:div>
    <w:div w:id="53546635">
      <w:bodyDiv w:val="1"/>
      <w:marLeft w:val="0"/>
      <w:marRight w:val="0"/>
      <w:marTop w:val="0"/>
      <w:marBottom w:val="0"/>
      <w:divBdr>
        <w:top w:val="none" w:sz="0" w:space="0" w:color="auto"/>
        <w:left w:val="none" w:sz="0" w:space="0" w:color="auto"/>
        <w:bottom w:val="none" w:sz="0" w:space="0" w:color="auto"/>
        <w:right w:val="none" w:sz="0" w:space="0" w:color="auto"/>
      </w:divBdr>
    </w:div>
    <w:div w:id="79526972">
      <w:bodyDiv w:val="1"/>
      <w:marLeft w:val="0"/>
      <w:marRight w:val="0"/>
      <w:marTop w:val="0"/>
      <w:marBottom w:val="0"/>
      <w:divBdr>
        <w:top w:val="none" w:sz="0" w:space="0" w:color="auto"/>
        <w:left w:val="none" w:sz="0" w:space="0" w:color="auto"/>
        <w:bottom w:val="none" w:sz="0" w:space="0" w:color="auto"/>
        <w:right w:val="none" w:sz="0" w:space="0" w:color="auto"/>
      </w:divBdr>
    </w:div>
    <w:div w:id="79718722">
      <w:bodyDiv w:val="1"/>
      <w:marLeft w:val="0"/>
      <w:marRight w:val="0"/>
      <w:marTop w:val="0"/>
      <w:marBottom w:val="0"/>
      <w:divBdr>
        <w:top w:val="none" w:sz="0" w:space="0" w:color="auto"/>
        <w:left w:val="none" w:sz="0" w:space="0" w:color="auto"/>
        <w:bottom w:val="none" w:sz="0" w:space="0" w:color="auto"/>
        <w:right w:val="none" w:sz="0" w:space="0" w:color="auto"/>
      </w:divBdr>
    </w:div>
    <w:div w:id="81268272">
      <w:bodyDiv w:val="1"/>
      <w:marLeft w:val="0"/>
      <w:marRight w:val="0"/>
      <w:marTop w:val="0"/>
      <w:marBottom w:val="0"/>
      <w:divBdr>
        <w:top w:val="none" w:sz="0" w:space="0" w:color="auto"/>
        <w:left w:val="none" w:sz="0" w:space="0" w:color="auto"/>
        <w:bottom w:val="none" w:sz="0" w:space="0" w:color="auto"/>
        <w:right w:val="none" w:sz="0" w:space="0" w:color="auto"/>
      </w:divBdr>
    </w:div>
    <w:div w:id="115950563">
      <w:bodyDiv w:val="1"/>
      <w:marLeft w:val="0"/>
      <w:marRight w:val="0"/>
      <w:marTop w:val="0"/>
      <w:marBottom w:val="0"/>
      <w:divBdr>
        <w:top w:val="none" w:sz="0" w:space="0" w:color="auto"/>
        <w:left w:val="none" w:sz="0" w:space="0" w:color="auto"/>
        <w:bottom w:val="none" w:sz="0" w:space="0" w:color="auto"/>
        <w:right w:val="none" w:sz="0" w:space="0" w:color="auto"/>
      </w:divBdr>
    </w:div>
    <w:div w:id="119690262">
      <w:bodyDiv w:val="1"/>
      <w:marLeft w:val="0"/>
      <w:marRight w:val="0"/>
      <w:marTop w:val="0"/>
      <w:marBottom w:val="0"/>
      <w:divBdr>
        <w:top w:val="none" w:sz="0" w:space="0" w:color="auto"/>
        <w:left w:val="none" w:sz="0" w:space="0" w:color="auto"/>
        <w:bottom w:val="none" w:sz="0" w:space="0" w:color="auto"/>
        <w:right w:val="none" w:sz="0" w:space="0" w:color="auto"/>
      </w:divBdr>
    </w:div>
    <w:div w:id="122161722">
      <w:bodyDiv w:val="1"/>
      <w:marLeft w:val="0"/>
      <w:marRight w:val="0"/>
      <w:marTop w:val="0"/>
      <w:marBottom w:val="0"/>
      <w:divBdr>
        <w:top w:val="none" w:sz="0" w:space="0" w:color="auto"/>
        <w:left w:val="none" w:sz="0" w:space="0" w:color="auto"/>
        <w:bottom w:val="none" w:sz="0" w:space="0" w:color="auto"/>
        <w:right w:val="none" w:sz="0" w:space="0" w:color="auto"/>
      </w:divBdr>
    </w:div>
    <w:div w:id="133837357">
      <w:bodyDiv w:val="1"/>
      <w:marLeft w:val="0"/>
      <w:marRight w:val="0"/>
      <w:marTop w:val="0"/>
      <w:marBottom w:val="0"/>
      <w:divBdr>
        <w:top w:val="none" w:sz="0" w:space="0" w:color="auto"/>
        <w:left w:val="none" w:sz="0" w:space="0" w:color="auto"/>
        <w:bottom w:val="none" w:sz="0" w:space="0" w:color="auto"/>
        <w:right w:val="none" w:sz="0" w:space="0" w:color="auto"/>
      </w:divBdr>
    </w:div>
    <w:div w:id="134034650">
      <w:bodyDiv w:val="1"/>
      <w:marLeft w:val="0"/>
      <w:marRight w:val="0"/>
      <w:marTop w:val="0"/>
      <w:marBottom w:val="0"/>
      <w:divBdr>
        <w:top w:val="none" w:sz="0" w:space="0" w:color="auto"/>
        <w:left w:val="none" w:sz="0" w:space="0" w:color="auto"/>
        <w:bottom w:val="none" w:sz="0" w:space="0" w:color="auto"/>
        <w:right w:val="none" w:sz="0" w:space="0" w:color="auto"/>
      </w:divBdr>
    </w:div>
    <w:div w:id="146287404">
      <w:bodyDiv w:val="1"/>
      <w:marLeft w:val="0"/>
      <w:marRight w:val="0"/>
      <w:marTop w:val="0"/>
      <w:marBottom w:val="0"/>
      <w:divBdr>
        <w:top w:val="none" w:sz="0" w:space="0" w:color="auto"/>
        <w:left w:val="none" w:sz="0" w:space="0" w:color="auto"/>
        <w:bottom w:val="none" w:sz="0" w:space="0" w:color="auto"/>
        <w:right w:val="none" w:sz="0" w:space="0" w:color="auto"/>
      </w:divBdr>
    </w:div>
    <w:div w:id="229194190">
      <w:bodyDiv w:val="1"/>
      <w:marLeft w:val="0"/>
      <w:marRight w:val="0"/>
      <w:marTop w:val="0"/>
      <w:marBottom w:val="0"/>
      <w:divBdr>
        <w:top w:val="none" w:sz="0" w:space="0" w:color="auto"/>
        <w:left w:val="none" w:sz="0" w:space="0" w:color="auto"/>
        <w:bottom w:val="none" w:sz="0" w:space="0" w:color="auto"/>
        <w:right w:val="none" w:sz="0" w:space="0" w:color="auto"/>
      </w:divBdr>
    </w:div>
    <w:div w:id="254896893">
      <w:bodyDiv w:val="1"/>
      <w:marLeft w:val="0"/>
      <w:marRight w:val="0"/>
      <w:marTop w:val="0"/>
      <w:marBottom w:val="0"/>
      <w:divBdr>
        <w:top w:val="none" w:sz="0" w:space="0" w:color="auto"/>
        <w:left w:val="none" w:sz="0" w:space="0" w:color="auto"/>
        <w:bottom w:val="none" w:sz="0" w:space="0" w:color="auto"/>
        <w:right w:val="none" w:sz="0" w:space="0" w:color="auto"/>
      </w:divBdr>
    </w:div>
    <w:div w:id="256520036">
      <w:bodyDiv w:val="1"/>
      <w:marLeft w:val="0"/>
      <w:marRight w:val="0"/>
      <w:marTop w:val="0"/>
      <w:marBottom w:val="0"/>
      <w:divBdr>
        <w:top w:val="none" w:sz="0" w:space="0" w:color="auto"/>
        <w:left w:val="none" w:sz="0" w:space="0" w:color="auto"/>
        <w:bottom w:val="none" w:sz="0" w:space="0" w:color="auto"/>
        <w:right w:val="none" w:sz="0" w:space="0" w:color="auto"/>
      </w:divBdr>
    </w:div>
    <w:div w:id="256791690">
      <w:bodyDiv w:val="1"/>
      <w:marLeft w:val="0"/>
      <w:marRight w:val="0"/>
      <w:marTop w:val="0"/>
      <w:marBottom w:val="0"/>
      <w:divBdr>
        <w:top w:val="none" w:sz="0" w:space="0" w:color="auto"/>
        <w:left w:val="none" w:sz="0" w:space="0" w:color="auto"/>
        <w:bottom w:val="none" w:sz="0" w:space="0" w:color="auto"/>
        <w:right w:val="none" w:sz="0" w:space="0" w:color="auto"/>
      </w:divBdr>
    </w:div>
    <w:div w:id="257715905">
      <w:bodyDiv w:val="1"/>
      <w:marLeft w:val="0"/>
      <w:marRight w:val="0"/>
      <w:marTop w:val="0"/>
      <w:marBottom w:val="0"/>
      <w:divBdr>
        <w:top w:val="none" w:sz="0" w:space="0" w:color="auto"/>
        <w:left w:val="none" w:sz="0" w:space="0" w:color="auto"/>
        <w:bottom w:val="none" w:sz="0" w:space="0" w:color="auto"/>
        <w:right w:val="none" w:sz="0" w:space="0" w:color="auto"/>
      </w:divBdr>
    </w:div>
    <w:div w:id="257758765">
      <w:bodyDiv w:val="1"/>
      <w:marLeft w:val="0"/>
      <w:marRight w:val="0"/>
      <w:marTop w:val="0"/>
      <w:marBottom w:val="0"/>
      <w:divBdr>
        <w:top w:val="none" w:sz="0" w:space="0" w:color="auto"/>
        <w:left w:val="none" w:sz="0" w:space="0" w:color="auto"/>
        <w:bottom w:val="none" w:sz="0" w:space="0" w:color="auto"/>
        <w:right w:val="none" w:sz="0" w:space="0" w:color="auto"/>
      </w:divBdr>
    </w:div>
    <w:div w:id="265889637">
      <w:bodyDiv w:val="1"/>
      <w:marLeft w:val="0"/>
      <w:marRight w:val="0"/>
      <w:marTop w:val="0"/>
      <w:marBottom w:val="0"/>
      <w:divBdr>
        <w:top w:val="none" w:sz="0" w:space="0" w:color="auto"/>
        <w:left w:val="none" w:sz="0" w:space="0" w:color="auto"/>
        <w:bottom w:val="none" w:sz="0" w:space="0" w:color="auto"/>
        <w:right w:val="none" w:sz="0" w:space="0" w:color="auto"/>
      </w:divBdr>
    </w:div>
    <w:div w:id="265893007">
      <w:bodyDiv w:val="1"/>
      <w:marLeft w:val="0"/>
      <w:marRight w:val="0"/>
      <w:marTop w:val="0"/>
      <w:marBottom w:val="0"/>
      <w:divBdr>
        <w:top w:val="none" w:sz="0" w:space="0" w:color="auto"/>
        <w:left w:val="none" w:sz="0" w:space="0" w:color="auto"/>
        <w:bottom w:val="none" w:sz="0" w:space="0" w:color="auto"/>
        <w:right w:val="none" w:sz="0" w:space="0" w:color="auto"/>
      </w:divBdr>
    </w:div>
    <w:div w:id="271284521">
      <w:bodyDiv w:val="1"/>
      <w:marLeft w:val="0"/>
      <w:marRight w:val="0"/>
      <w:marTop w:val="0"/>
      <w:marBottom w:val="0"/>
      <w:divBdr>
        <w:top w:val="none" w:sz="0" w:space="0" w:color="auto"/>
        <w:left w:val="none" w:sz="0" w:space="0" w:color="auto"/>
        <w:bottom w:val="none" w:sz="0" w:space="0" w:color="auto"/>
        <w:right w:val="none" w:sz="0" w:space="0" w:color="auto"/>
      </w:divBdr>
    </w:div>
    <w:div w:id="305819676">
      <w:bodyDiv w:val="1"/>
      <w:marLeft w:val="0"/>
      <w:marRight w:val="0"/>
      <w:marTop w:val="0"/>
      <w:marBottom w:val="0"/>
      <w:divBdr>
        <w:top w:val="none" w:sz="0" w:space="0" w:color="auto"/>
        <w:left w:val="none" w:sz="0" w:space="0" w:color="auto"/>
        <w:bottom w:val="none" w:sz="0" w:space="0" w:color="auto"/>
        <w:right w:val="none" w:sz="0" w:space="0" w:color="auto"/>
      </w:divBdr>
    </w:div>
    <w:div w:id="321199054">
      <w:bodyDiv w:val="1"/>
      <w:marLeft w:val="0"/>
      <w:marRight w:val="0"/>
      <w:marTop w:val="0"/>
      <w:marBottom w:val="0"/>
      <w:divBdr>
        <w:top w:val="none" w:sz="0" w:space="0" w:color="auto"/>
        <w:left w:val="none" w:sz="0" w:space="0" w:color="auto"/>
        <w:bottom w:val="none" w:sz="0" w:space="0" w:color="auto"/>
        <w:right w:val="none" w:sz="0" w:space="0" w:color="auto"/>
      </w:divBdr>
    </w:div>
    <w:div w:id="343829140">
      <w:bodyDiv w:val="1"/>
      <w:marLeft w:val="0"/>
      <w:marRight w:val="0"/>
      <w:marTop w:val="0"/>
      <w:marBottom w:val="0"/>
      <w:divBdr>
        <w:top w:val="none" w:sz="0" w:space="0" w:color="auto"/>
        <w:left w:val="none" w:sz="0" w:space="0" w:color="auto"/>
        <w:bottom w:val="none" w:sz="0" w:space="0" w:color="auto"/>
        <w:right w:val="none" w:sz="0" w:space="0" w:color="auto"/>
      </w:divBdr>
    </w:div>
    <w:div w:id="357246354">
      <w:bodyDiv w:val="1"/>
      <w:marLeft w:val="0"/>
      <w:marRight w:val="0"/>
      <w:marTop w:val="0"/>
      <w:marBottom w:val="0"/>
      <w:divBdr>
        <w:top w:val="none" w:sz="0" w:space="0" w:color="auto"/>
        <w:left w:val="none" w:sz="0" w:space="0" w:color="auto"/>
        <w:bottom w:val="none" w:sz="0" w:space="0" w:color="auto"/>
        <w:right w:val="none" w:sz="0" w:space="0" w:color="auto"/>
      </w:divBdr>
    </w:div>
    <w:div w:id="374160699">
      <w:bodyDiv w:val="1"/>
      <w:marLeft w:val="0"/>
      <w:marRight w:val="0"/>
      <w:marTop w:val="0"/>
      <w:marBottom w:val="0"/>
      <w:divBdr>
        <w:top w:val="none" w:sz="0" w:space="0" w:color="auto"/>
        <w:left w:val="none" w:sz="0" w:space="0" w:color="auto"/>
        <w:bottom w:val="none" w:sz="0" w:space="0" w:color="auto"/>
        <w:right w:val="none" w:sz="0" w:space="0" w:color="auto"/>
      </w:divBdr>
    </w:div>
    <w:div w:id="378633958">
      <w:bodyDiv w:val="1"/>
      <w:marLeft w:val="0"/>
      <w:marRight w:val="0"/>
      <w:marTop w:val="0"/>
      <w:marBottom w:val="0"/>
      <w:divBdr>
        <w:top w:val="none" w:sz="0" w:space="0" w:color="auto"/>
        <w:left w:val="none" w:sz="0" w:space="0" w:color="auto"/>
        <w:bottom w:val="none" w:sz="0" w:space="0" w:color="auto"/>
        <w:right w:val="none" w:sz="0" w:space="0" w:color="auto"/>
      </w:divBdr>
    </w:div>
    <w:div w:id="380595589">
      <w:bodyDiv w:val="1"/>
      <w:marLeft w:val="0"/>
      <w:marRight w:val="0"/>
      <w:marTop w:val="0"/>
      <w:marBottom w:val="0"/>
      <w:divBdr>
        <w:top w:val="none" w:sz="0" w:space="0" w:color="auto"/>
        <w:left w:val="none" w:sz="0" w:space="0" w:color="auto"/>
        <w:bottom w:val="none" w:sz="0" w:space="0" w:color="auto"/>
        <w:right w:val="none" w:sz="0" w:space="0" w:color="auto"/>
      </w:divBdr>
    </w:div>
    <w:div w:id="404298315">
      <w:bodyDiv w:val="1"/>
      <w:marLeft w:val="0"/>
      <w:marRight w:val="0"/>
      <w:marTop w:val="0"/>
      <w:marBottom w:val="0"/>
      <w:divBdr>
        <w:top w:val="none" w:sz="0" w:space="0" w:color="auto"/>
        <w:left w:val="none" w:sz="0" w:space="0" w:color="auto"/>
        <w:bottom w:val="none" w:sz="0" w:space="0" w:color="auto"/>
        <w:right w:val="none" w:sz="0" w:space="0" w:color="auto"/>
      </w:divBdr>
    </w:div>
    <w:div w:id="404451490">
      <w:bodyDiv w:val="1"/>
      <w:marLeft w:val="0"/>
      <w:marRight w:val="0"/>
      <w:marTop w:val="0"/>
      <w:marBottom w:val="0"/>
      <w:divBdr>
        <w:top w:val="none" w:sz="0" w:space="0" w:color="auto"/>
        <w:left w:val="none" w:sz="0" w:space="0" w:color="auto"/>
        <w:bottom w:val="none" w:sz="0" w:space="0" w:color="auto"/>
        <w:right w:val="none" w:sz="0" w:space="0" w:color="auto"/>
      </w:divBdr>
    </w:div>
    <w:div w:id="473525040">
      <w:bodyDiv w:val="1"/>
      <w:marLeft w:val="0"/>
      <w:marRight w:val="0"/>
      <w:marTop w:val="0"/>
      <w:marBottom w:val="0"/>
      <w:divBdr>
        <w:top w:val="none" w:sz="0" w:space="0" w:color="auto"/>
        <w:left w:val="none" w:sz="0" w:space="0" w:color="auto"/>
        <w:bottom w:val="none" w:sz="0" w:space="0" w:color="auto"/>
        <w:right w:val="none" w:sz="0" w:space="0" w:color="auto"/>
      </w:divBdr>
      <w:divsChild>
        <w:div w:id="1467893018">
          <w:marLeft w:val="1166"/>
          <w:marRight w:val="0"/>
          <w:marTop w:val="134"/>
          <w:marBottom w:val="0"/>
          <w:divBdr>
            <w:top w:val="none" w:sz="0" w:space="0" w:color="auto"/>
            <w:left w:val="none" w:sz="0" w:space="0" w:color="auto"/>
            <w:bottom w:val="none" w:sz="0" w:space="0" w:color="auto"/>
            <w:right w:val="none" w:sz="0" w:space="0" w:color="auto"/>
          </w:divBdr>
        </w:div>
        <w:div w:id="955597136">
          <w:marLeft w:val="1166"/>
          <w:marRight w:val="0"/>
          <w:marTop w:val="134"/>
          <w:marBottom w:val="0"/>
          <w:divBdr>
            <w:top w:val="none" w:sz="0" w:space="0" w:color="auto"/>
            <w:left w:val="none" w:sz="0" w:space="0" w:color="auto"/>
            <w:bottom w:val="none" w:sz="0" w:space="0" w:color="auto"/>
            <w:right w:val="none" w:sz="0" w:space="0" w:color="auto"/>
          </w:divBdr>
        </w:div>
        <w:div w:id="1366443921">
          <w:marLeft w:val="1166"/>
          <w:marRight w:val="0"/>
          <w:marTop w:val="134"/>
          <w:marBottom w:val="0"/>
          <w:divBdr>
            <w:top w:val="none" w:sz="0" w:space="0" w:color="auto"/>
            <w:left w:val="none" w:sz="0" w:space="0" w:color="auto"/>
            <w:bottom w:val="none" w:sz="0" w:space="0" w:color="auto"/>
            <w:right w:val="none" w:sz="0" w:space="0" w:color="auto"/>
          </w:divBdr>
        </w:div>
      </w:divsChild>
    </w:div>
    <w:div w:id="491068913">
      <w:bodyDiv w:val="1"/>
      <w:marLeft w:val="0"/>
      <w:marRight w:val="0"/>
      <w:marTop w:val="0"/>
      <w:marBottom w:val="0"/>
      <w:divBdr>
        <w:top w:val="none" w:sz="0" w:space="0" w:color="auto"/>
        <w:left w:val="none" w:sz="0" w:space="0" w:color="auto"/>
        <w:bottom w:val="none" w:sz="0" w:space="0" w:color="auto"/>
        <w:right w:val="none" w:sz="0" w:space="0" w:color="auto"/>
      </w:divBdr>
    </w:div>
    <w:div w:id="493764987">
      <w:bodyDiv w:val="1"/>
      <w:marLeft w:val="0"/>
      <w:marRight w:val="0"/>
      <w:marTop w:val="0"/>
      <w:marBottom w:val="0"/>
      <w:divBdr>
        <w:top w:val="none" w:sz="0" w:space="0" w:color="auto"/>
        <w:left w:val="none" w:sz="0" w:space="0" w:color="auto"/>
        <w:bottom w:val="none" w:sz="0" w:space="0" w:color="auto"/>
        <w:right w:val="none" w:sz="0" w:space="0" w:color="auto"/>
      </w:divBdr>
    </w:div>
    <w:div w:id="497232167">
      <w:bodyDiv w:val="1"/>
      <w:marLeft w:val="0"/>
      <w:marRight w:val="0"/>
      <w:marTop w:val="0"/>
      <w:marBottom w:val="0"/>
      <w:divBdr>
        <w:top w:val="none" w:sz="0" w:space="0" w:color="auto"/>
        <w:left w:val="none" w:sz="0" w:space="0" w:color="auto"/>
        <w:bottom w:val="none" w:sz="0" w:space="0" w:color="auto"/>
        <w:right w:val="none" w:sz="0" w:space="0" w:color="auto"/>
      </w:divBdr>
    </w:div>
    <w:div w:id="517811352">
      <w:bodyDiv w:val="1"/>
      <w:marLeft w:val="0"/>
      <w:marRight w:val="0"/>
      <w:marTop w:val="0"/>
      <w:marBottom w:val="0"/>
      <w:divBdr>
        <w:top w:val="none" w:sz="0" w:space="0" w:color="auto"/>
        <w:left w:val="none" w:sz="0" w:space="0" w:color="auto"/>
        <w:bottom w:val="none" w:sz="0" w:space="0" w:color="auto"/>
        <w:right w:val="none" w:sz="0" w:space="0" w:color="auto"/>
      </w:divBdr>
    </w:div>
    <w:div w:id="569925923">
      <w:bodyDiv w:val="1"/>
      <w:marLeft w:val="0"/>
      <w:marRight w:val="0"/>
      <w:marTop w:val="0"/>
      <w:marBottom w:val="0"/>
      <w:divBdr>
        <w:top w:val="none" w:sz="0" w:space="0" w:color="auto"/>
        <w:left w:val="none" w:sz="0" w:space="0" w:color="auto"/>
        <w:bottom w:val="none" w:sz="0" w:space="0" w:color="auto"/>
        <w:right w:val="none" w:sz="0" w:space="0" w:color="auto"/>
      </w:divBdr>
    </w:div>
    <w:div w:id="594099998">
      <w:bodyDiv w:val="1"/>
      <w:marLeft w:val="0"/>
      <w:marRight w:val="0"/>
      <w:marTop w:val="0"/>
      <w:marBottom w:val="0"/>
      <w:divBdr>
        <w:top w:val="none" w:sz="0" w:space="0" w:color="auto"/>
        <w:left w:val="none" w:sz="0" w:space="0" w:color="auto"/>
        <w:bottom w:val="none" w:sz="0" w:space="0" w:color="auto"/>
        <w:right w:val="none" w:sz="0" w:space="0" w:color="auto"/>
      </w:divBdr>
    </w:div>
    <w:div w:id="609243630">
      <w:bodyDiv w:val="1"/>
      <w:marLeft w:val="0"/>
      <w:marRight w:val="0"/>
      <w:marTop w:val="0"/>
      <w:marBottom w:val="0"/>
      <w:divBdr>
        <w:top w:val="none" w:sz="0" w:space="0" w:color="auto"/>
        <w:left w:val="none" w:sz="0" w:space="0" w:color="auto"/>
        <w:bottom w:val="none" w:sz="0" w:space="0" w:color="auto"/>
        <w:right w:val="none" w:sz="0" w:space="0" w:color="auto"/>
      </w:divBdr>
    </w:div>
    <w:div w:id="618727759">
      <w:bodyDiv w:val="1"/>
      <w:marLeft w:val="0"/>
      <w:marRight w:val="0"/>
      <w:marTop w:val="0"/>
      <w:marBottom w:val="0"/>
      <w:divBdr>
        <w:top w:val="none" w:sz="0" w:space="0" w:color="auto"/>
        <w:left w:val="none" w:sz="0" w:space="0" w:color="auto"/>
        <w:bottom w:val="none" w:sz="0" w:space="0" w:color="auto"/>
        <w:right w:val="none" w:sz="0" w:space="0" w:color="auto"/>
      </w:divBdr>
    </w:div>
    <w:div w:id="621569149">
      <w:bodyDiv w:val="1"/>
      <w:marLeft w:val="0"/>
      <w:marRight w:val="0"/>
      <w:marTop w:val="0"/>
      <w:marBottom w:val="0"/>
      <w:divBdr>
        <w:top w:val="none" w:sz="0" w:space="0" w:color="auto"/>
        <w:left w:val="none" w:sz="0" w:space="0" w:color="auto"/>
        <w:bottom w:val="none" w:sz="0" w:space="0" w:color="auto"/>
        <w:right w:val="none" w:sz="0" w:space="0" w:color="auto"/>
      </w:divBdr>
    </w:div>
    <w:div w:id="653414751">
      <w:bodyDiv w:val="1"/>
      <w:marLeft w:val="0"/>
      <w:marRight w:val="0"/>
      <w:marTop w:val="0"/>
      <w:marBottom w:val="0"/>
      <w:divBdr>
        <w:top w:val="none" w:sz="0" w:space="0" w:color="auto"/>
        <w:left w:val="none" w:sz="0" w:space="0" w:color="auto"/>
        <w:bottom w:val="none" w:sz="0" w:space="0" w:color="auto"/>
        <w:right w:val="none" w:sz="0" w:space="0" w:color="auto"/>
      </w:divBdr>
    </w:div>
    <w:div w:id="655643052">
      <w:bodyDiv w:val="1"/>
      <w:marLeft w:val="0"/>
      <w:marRight w:val="0"/>
      <w:marTop w:val="0"/>
      <w:marBottom w:val="0"/>
      <w:divBdr>
        <w:top w:val="none" w:sz="0" w:space="0" w:color="auto"/>
        <w:left w:val="none" w:sz="0" w:space="0" w:color="auto"/>
        <w:bottom w:val="none" w:sz="0" w:space="0" w:color="auto"/>
        <w:right w:val="none" w:sz="0" w:space="0" w:color="auto"/>
      </w:divBdr>
    </w:div>
    <w:div w:id="660740786">
      <w:bodyDiv w:val="1"/>
      <w:marLeft w:val="0"/>
      <w:marRight w:val="0"/>
      <w:marTop w:val="0"/>
      <w:marBottom w:val="0"/>
      <w:divBdr>
        <w:top w:val="none" w:sz="0" w:space="0" w:color="auto"/>
        <w:left w:val="none" w:sz="0" w:space="0" w:color="auto"/>
        <w:bottom w:val="none" w:sz="0" w:space="0" w:color="auto"/>
        <w:right w:val="none" w:sz="0" w:space="0" w:color="auto"/>
      </w:divBdr>
    </w:div>
    <w:div w:id="679162445">
      <w:bodyDiv w:val="1"/>
      <w:marLeft w:val="0"/>
      <w:marRight w:val="0"/>
      <w:marTop w:val="0"/>
      <w:marBottom w:val="0"/>
      <w:divBdr>
        <w:top w:val="none" w:sz="0" w:space="0" w:color="auto"/>
        <w:left w:val="none" w:sz="0" w:space="0" w:color="auto"/>
        <w:bottom w:val="none" w:sz="0" w:space="0" w:color="auto"/>
        <w:right w:val="none" w:sz="0" w:space="0" w:color="auto"/>
      </w:divBdr>
    </w:div>
    <w:div w:id="684669519">
      <w:bodyDiv w:val="1"/>
      <w:marLeft w:val="0"/>
      <w:marRight w:val="0"/>
      <w:marTop w:val="0"/>
      <w:marBottom w:val="0"/>
      <w:divBdr>
        <w:top w:val="none" w:sz="0" w:space="0" w:color="auto"/>
        <w:left w:val="none" w:sz="0" w:space="0" w:color="auto"/>
        <w:bottom w:val="none" w:sz="0" w:space="0" w:color="auto"/>
        <w:right w:val="none" w:sz="0" w:space="0" w:color="auto"/>
      </w:divBdr>
    </w:div>
    <w:div w:id="710567837">
      <w:bodyDiv w:val="1"/>
      <w:marLeft w:val="0"/>
      <w:marRight w:val="0"/>
      <w:marTop w:val="0"/>
      <w:marBottom w:val="0"/>
      <w:divBdr>
        <w:top w:val="none" w:sz="0" w:space="0" w:color="auto"/>
        <w:left w:val="none" w:sz="0" w:space="0" w:color="auto"/>
        <w:bottom w:val="none" w:sz="0" w:space="0" w:color="auto"/>
        <w:right w:val="none" w:sz="0" w:space="0" w:color="auto"/>
      </w:divBdr>
    </w:div>
    <w:div w:id="727461975">
      <w:bodyDiv w:val="1"/>
      <w:marLeft w:val="0"/>
      <w:marRight w:val="0"/>
      <w:marTop w:val="0"/>
      <w:marBottom w:val="0"/>
      <w:divBdr>
        <w:top w:val="none" w:sz="0" w:space="0" w:color="auto"/>
        <w:left w:val="none" w:sz="0" w:space="0" w:color="auto"/>
        <w:bottom w:val="none" w:sz="0" w:space="0" w:color="auto"/>
        <w:right w:val="none" w:sz="0" w:space="0" w:color="auto"/>
      </w:divBdr>
    </w:div>
    <w:div w:id="737365457">
      <w:bodyDiv w:val="1"/>
      <w:marLeft w:val="0"/>
      <w:marRight w:val="0"/>
      <w:marTop w:val="0"/>
      <w:marBottom w:val="0"/>
      <w:divBdr>
        <w:top w:val="none" w:sz="0" w:space="0" w:color="auto"/>
        <w:left w:val="none" w:sz="0" w:space="0" w:color="auto"/>
        <w:bottom w:val="none" w:sz="0" w:space="0" w:color="auto"/>
        <w:right w:val="none" w:sz="0" w:space="0" w:color="auto"/>
      </w:divBdr>
    </w:div>
    <w:div w:id="806313066">
      <w:bodyDiv w:val="1"/>
      <w:marLeft w:val="0"/>
      <w:marRight w:val="0"/>
      <w:marTop w:val="0"/>
      <w:marBottom w:val="0"/>
      <w:divBdr>
        <w:top w:val="none" w:sz="0" w:space="0" w:color="auto"/>
        <w:left w:val="none" w:sz="0" w:space="0" w:color="auto"/>
        <w:bottom w:val="none" w:sz="0" w:space="0" w:color="auto"/>
        <w:right w:val="none" w:sz="0" w:space="0" w:color="auto"/>
      </w:divBdr>
    </w:div>
    <w:div w:id="819081803">
      <w:bodyDiv w:val="1"/>
      <w:marLeft w:val="0"/>
      <w:marRight w:val="0"/>
      <w:marTop w:val="0"/>
      <w:marBottom w:val="0"/>
      <w:divBdr>
        <w:top w:val="none" w:sz="0" w:space="0" w:color="auto"/>
        <w:left w:val="none" w:sz="0" w:space="0" w:color="auto"/>
        <w:bottom w:val="none" w:sz="0" w:space="0" w:color="auto"/>
        <w:right w:val="none" w:sz="0" w:space="0" w:color="auto"/>
      </w:divBdr>
    </w:div>
    <w:div w:id="866987758">
      <w:bodyDiv w:val="1"/>
      <w:marLeft w:val="0"/>
      <w:marRight w:val="0"/>
      <w:marTop w:val="0"/>
      <w:marBottom w:val="0"/>
      <w:divBdr>
        <w:top w:val="none" w:sz="0" w:space="0" w:color="auto"/>
        <w:left w:val="none" w:sz="0" w:space="0" w:color="auto"/>
        <w:bottom w:val="none" w:sz="0" w:space="0" w:color="auto"/>
        <w:right w:val="none" w:sz="0" w:space="0" w:color="auto"/>
      </w:divBdr>
    </w:div>
    <w:div w:id="875240581">
      <w:bodyDiv w:val="1"/>
      <w:marLeft w:val="0"/>
      <w:marRight w:val="0"/>
      <w:marTop w:val="0"/>
      <w:marBottom w:val="0"/>
      <w:divBdr>
        <w:top w:val="none" w:sz="0" w:space="0" w:color="auto"/>
        <w:left w:val="none" w:sz="0" w:space="0" w:color="auto"/>
        <w:bottom w:val="none" w:sz="0" w:space="0" w:color="auto"/>
        <w:right w:val="none" w:sz="0" w:space="0" w:color="auto"/>
      </w:divBdr>
    </w:div>
    <w:div w:id="903100293">
      <w:bodyDiv w:val="1"/>
      <w:marLeft w:val="0"/>
      <w:marRight w:val="0"/>
      <w:marTop w:val="0"/>
      <w:marBottom w:val="0"/>
      <w:divBdr>
        <w:top w:val="none" w:sz="0" w:space="0" w:color="auto"/>
        <w:left w:val="none" w:sz="0" w:space="0" w:color="auto"/>
        <w:bottom w:val="none" w:sz="0" w:space="0" w:color="auto"/>
        <w:right w:val="none" w:sz="0" w:space="0" w:color="auto"/>
      </w:divBdr>
    </w:div>
    <w:div w:id="913008104">
      <w:bodyDiv w:val="1"/>
      <w:marLeft w:val="0"/>
      <w:marRight w:val="0"/>
      <w:marTop w:val="0"/>
      <w:marBottom w:val="0"/>
      <w:divBdr>
        <w:top w:val="none" w:sz="0" w:space="0" w:color="auto"/>
        <w:left w:val="none" w:sz="0" w:space="0" w:color="auto"/>
        <w:bottom w:val="none" w:sz="0" w:space="0" w:color="auto"/>
        <w:right w:val="none" w:sz="0" w:space="0" w:color="auto"/>
      </w:divBdr>
    </w:div>
    <w:div w:id="916404957">
      <w:bodyDiv w:val="1"/>
      <w:marLeft w:val="0"/>
      <w:marRight w:val="0"/>
      <w:marTop w:val="0"/>
      <w:marBottom w:val="0"/>
      <w:divBdr>
        <w:top w:val="none" w:sz="0" w:space="0" w:color="auto"/>
        <w:left w:val="none" w:sz="0" w:space="0" w:color="auto"/>
        <w:bottom w:val="none" w:sz="0" w:space="0" w:color="auto"/>
        <w:right w:val="none" w:sz="0" w:space="0" w:color="auto"/>
      </w:divBdr>
    </w:div>
    <w:div w:id="949894281">
      <w:bodyDiv w:val="1"/>
      <w:marLeft w:val="0"/>
      <w:marRight w:val="0"/>
      <w:marTop w:val="0"/>
      <w:marBottom w:val="0"/>
      <w:divBdr>
        <w:top w:val="none" w:sz="0" w:space="0" w:color="auto"/>
        <w:left w:val="none" w:sz="0" w:space="0" w:color="auto"/>
        <w:bottom w:val="none" w:sz="0" w:space="0" w:color="auto"/>
        <w:right w:val="none" w:sz="0" w:space="0" w:color="auto"/>
      </w:divBdr>
    </w:div>
    <w:div w:id="950434945">
      <w:bodyDiv w:val="1"/>
      <w:marLeft w:val="0"/>
      <w:marRight w:val="0"/>
      <w:marTop w:val="0"/>
      <w:marBottom w:val="0"/>
      <w:divBdr>
        <w:top w:val="none" w:sz="0" w:space="0" w:color="auto"/>
        <w:left w:val="none" w:sz="0" w:space="0" w:color="auto"/>
        <w:bottom w:val="none" w:sz="0" w:space="0" w:color="auto"/>
        <w:right w:val="none" w:sz="0" w:space="0" w:color="auto"/>
      </w:divBdr>
    </w:div>
    <w:div w:id="973099264">
      <w:bodyDiv w:val="1"/>
      <w:marLeft w:val="0"/>
      <w:marRight w:val="0"/>
      <w:marTop w:val="0"/>
      <w:marBottom w:val="0"/>
      <w:divBdr>
        <w:top w:val="none" w:sz="0" w:space="0" w:color="auto"/>
        <w:left w:val="none" w:sz="0" w:space="0" w:color="auto"/>
        <w:bottom w:val="none" w:sz="0" w:space="0" w:color="auto"/>
        <w:right w:val="none" w:sz="0" w:space="0" w:color="auto"/>
      </w:divBdr>
    </w:div>
    <w:div w:id="976685520">
      <w:bodyDiv w:val="1"/>
      <w:marLeft w:val="0"/>
      <w:marRight w:val="0"/>
      <w:marTop w:val="0"/>
      <w:marBottom w:val="0"/>
      <w:divBdr>
        <w:top w:val="none" w:sz="0" w:space="0" w:color="auto"/>
        <w:left w:val="none" w:sz="0" w:space="0" w:color="auto"/>
        <w:bottom w:val="none" w:sz="0" w:space="0" w:color="auto"/>
        <w:right w:val="none" w:sz="0" w:space="0" w:color="auto"/>
      </w:divBdr>
    </w:div>
    <w:div w:id="988554840">
      <w:bodyDiv w:val="1"/>
      <w:marLeft w:val="0"/>
      <w:marRight w:val="0"/>
      <w:marTop w:val="0"/>
      <w:marBottom w:val="0"/>
      <w:divBdr>
        <w:top w:val="none" w:sz="0" w:space="0" w:color="auto"/>
        <w:left w:val="none" w:sz="0" w:space="0" w:color="auto"/>
        <w:bottom w:val="none" w:sz="0" w:space="0" w:color="auto"/>
        <w:right w:val="none" w:sz="0" w:space="0" w:color="auto"/>
      </w:divBdr>
    </w:div>
    <w:div w:id="999967071">
      <w:bodyDiv w:val="1"/>
      <w:marLeft w:val="0"/>
      <w:marRight w:val="0"/>
      <w:marTop w:val="0"/>
      <w:marBottom w:val="0"/>
      <w:divBdr>
        <w:top w:val="none" w:sz="0" w:space="0" w:color="auto"/>
        <w:left w:val="none" w:sz="0" w:space="0" w:color="auto"/>
        <w:bottom w:val="none" w:sz="0" w:space="0" w:color="auto"/>
        <w:right w:val="none" w:sz="0" w:space="0" w:color="auto"/>
      </w:divBdr>
    </w:div>
    <w:div w:id="1001933323">
      <w:bodyDiv w:val="1"/>
      <w:marLeft w:val="0"/>
      <w:marRight w:val="0"/>
      <w:marTop w:val="0"/>
      <w:marBottom w:val="0"/>
      <w:divBdr>
        <w:top w:val="none" w:sz="0" w:space="0" w:color="auto"/>
        <w:left w:val="none" w:sz="0" w:space="0" w:color="auto"/>
        <w:bottom w:val="none" w:sz="0" w:space="0" w:color="auto"/>
        <w:right w:val="none" w:sz="0" w:space="0" w:color="auto"/>
      </w:divBdr>
    </w:div>
    <w:div w:id="1009604171">
      <w:bodyDiv w:val="1"/>
      <w:marLeft w:val="0"/>
      <w:marRight w:val="0"/>
      <w:marTop w:val="0"/>
      <w:marBottom w:val="0"/>
      <w:divBdr>
        <w:top w:val="none" w:sz="0" w:space="0" w:color="auto"/>
        <w:left w:val="none" w:sz="0" w:space="0" w:color="auto"/>
        <w:bottom w:val="none" w:sz="0" w:space="0" w:color="auto"/>
        <w:right w:val="none" w:sz="0" w:space="0" w:color="auto"/>
      </w:divBdr>
    </w:div>
    <w:div w:id="1014458861">
      <w:bodyDiv w:val="1"/>
      <w:marLeft w:val="0"/>
      <w:marRight w:val="0"/>
      <w:marTop w:val="0"/>
      <w:marBottom w:val="0"/>
      <w:divBdr>
        <w:top w:val="none" w:sz="0" w:space="0" w:color="auto"/>
        <w:left w:val="none" w:sz="0" w:space="0" w:color="auto"/>
        <w:bottom w:val="none" w:sz="0" w:space="0" w:color="auto"/>
        <w:right w:val="none" w:sz="0" w:space="0" w:color="auto"/>
      </w:divBdr>
    </w:div>
    <w:div w:id="1035733063">
      <w:bodyDiv w:val="1"/>
      <w:marLeft w:val="0"/>
      <w:marRight w:val="0"/>
      <w:marTop w:val="0"/>
      <w:marBottom w:val="0"/>
      <w:divBdr>
        <w:top w:val="none" w:sz="0" w:space="0" w:color="auto"/>
        <w:left w:val="none" w:sz="0" w:space="0" w:color="auto"/>
        <w:bottom w:val="none" w:sz="0" w:space="0" w:color="auto"/>
        <w:right w:val="none" w:sz="0" w:space="0" w:color="auto"/>
      </w:divBdr>
    </w:div>
    <w:div w:id="1058281611">
      <w:bodyDiv w:val="1"/>
      <w:marLeft w:val="0"/>
      <w:marRight w:val="0"/>
      <w:marTop w:val="0"/>
      <w:marBottom w:val="0"/>
      <w:divBdr>
        <w:top w:val="none" w:sz="0" w:space="0" w:color="auto"/>
        <w:left w:val="none" w:sz="0" w:space="0" w:color="auto"/>
        <w:bottom w:val="none" w:sz="0" w:space="0" w:color="auto"/>
        <w:right w:val="none" w:sz="0" w:space="0" w:color="auto"/>
      </w:divBdr>
    </w:div>
    <w:div w:id="1061824940">
      <w:bodyDiv w:val="1"/>
      <w:marLeft w:val="0"/>
      <w:marRight w:val="0"/>
      <w:marTop w:val="0"/>
      <w:marBottom w:val="0"/>
      <w:divBdr>
        <w:top w:val="none" w:sz="0" w:space="0" w:color="auto"/>
        <w:left w:val="none" w:sz="0" w:space="0" w:color="auto"/>
        <w:bottom w:val="none" w:sz="0" w:space="0" w:color="auto"/>
        <w:right w:val="none" w:sz="0" w:space="0" w:color="auto"/>
      </w:divBdr>
    </w:div>
    <w:div w:id="1107312431">
      <w:bodyDiv w:val="1"/>
      <w:marLeft w:val="0"/>
      <w:marRight w:val="0"/>
      <w:marTop w:val="0"/>
      <w:marBottom w:val="0"/>
      <w:divBdr>
        <w:top w:val="none" w:sz="0" w:space="0" w:color="auto"/>
        <w:left w:val="none" w:sz="0" w:space="0" w:color="auto"/>
        <w:bottom w:val="none" w:sz="0" w:space="0" w:color="auto"/>
        <w:right w:val="none" w:sz="0" w:space="0" w:color="auto"/>
      </w:divBdr>
    </w:div>
    <w:div w:id="1124808334">
      <w:bodyDiv w:val="1"/>
      <w:marLeft w:val="0"/>
      <w:marRight w:val="0"/>
      <w:marTop w:val="0"/>
      <w:marBottom w:val="0"/>
      <w:divBdr>
        <w:top w:val="none" w:sz="0" w:space="0" w:color="auto"/>
        <w:left w:val="none" w:sz="0" w:space="0" w:color="auto"/>
        <w:bottom w:val="none" w:sz="0" w:space="0" w:color="auto"/>
        <w:right w:val="none" w:sz="0" w:space="0" w:color="auto"/>
      </w:divBdr>
    </w:div>
    <w:div w:id="1158689074">
      <w:bodyDiv w:val="1"/>
      <w:marLeft w:val="0"/>
      <w:marRight w:val="0"/>
      <w:marTop w:val="0"/>
      <w:marBottom w:val="0"/>
      <w:divBdr>
        <w:top w:val="none" w:sz="0" w:space="0" w:color="auto"/>
        <w:left w:val="none" w:sz="0" w:space="0" w:color="auto"/>
        <w:bottom w:val="none" w:sz="0" w:space="0" w:color="auto"/>
        <w:right w:val="none" w:sz="0" w:space="0" w:color="auto"/>
      </w:divBdr>
    </w:div>
    <w:div w:id="1163207230">
      <w:bodyDiv w:val="1"/>
      <w:marLeft w:val="0"/>
      <w:marRight w:val="0"/>
      <w:marTop w:val="0"/>
      <w:marBottom w:val="0"/>
      <w:divBdr>
        <w:top w:val="none" w:sz="0" w:space="0" w:color="auto"/>
        <w:left w:val="none" w:sz="0" w:space="0" w:color="auto"/>
        <w:bottom w:val="none" w:sz="0" w:space="0" w:color="auto"/>
        <w:right w:val="none" w:sz="0" w:space="0" w:color="auto"/>
      </w:divBdr>
    </w:div>
    <w:div w:id="1188909699">
      <w:bodyDiv w:val="1"/>
      <w:marLeft w:val="0"/>
      <w:marRight w:val="0"/>
      <w:marTop w:val="0"/>
      <w:marBottom w:val="0"/>
      <w:divBdr>
        <w:top w:val="none" w:sz="0" w:space="0" w:color="auto"/>
        <w:left w:val="none" w:sz="0" w:space="0" w:color="auto"/>
        <w:bottom w:val="none" w:sz="0" w:space="0" w:color="auto"/>
        <w:right w:val="none" w:sz="0" w:space="0" w:color="auto"/>
      </w:divBdr>
    </w:div>
    <w:div w:id="1199702450">
      <w:bodyDiv w:val="1"/>
      <w:marLeft w:val="0"/>
      <w:marRight w:val="0"/>
      <w:marTop w:val="0"/>
      <w:marBottom w:val="0"/>
      <w:divBdr>
        <w:top w:val="none" w:sz="0" w:space="0" w:color="auto"/>
        <w:left w:val="none" w:sz="0" w:space="0" w:color="auto"/>
        <w:bottom w:val="none" w:sz="0" w:space="0" w:color="auto"/>
        <w:right w:val="none" w:sz="0" w:space="0" w:color="auto"/>
      </w:divBdr>
    </w:div>
    <w:div w:id="1200437272">
      <w:bodyDiv w:val="1"/>
      <w:marLeft w:val="0"/>
      <w:marRight w:val="0"/>
      <w:marTop w:val="0"/>
      <w:marBottom w:val="0"/>
      <w:divBdr>
        <w:top w:val="none" w:sz="0" w:space="0" w:color="auto"/>
        <w:left w:val="none" w:sz="0" w:space="0" w:color="auto"/>
        <w:bottom w:val="none" w:sz="0" w:space="0" w:color="auto"/>
        <w:right w:val="none" w:sz="0" w:space="0" w:color="auto"/>
      </w:divBdr>
    </w:div>
    <w:div w:id="1215118997">
      <w:bodyDiv w:val="1"/>
      <w:marLeft w:val="0"/>
      <w:marRight w:val="0"/>
      <w:marTop w:val="0"/>
      <w:marBottom w:val="0"/>
      <w:divBdr>
        <w:top w:val="none" w:sz="0" w:space="0" w:color="auto"/>
        <w:left w:val="none" w:sz="0" w:space="0" w:color="auto"/>
        <w:bottom w:val="none" w:sz="0" w:space="0" w:color="auto"/>
        <w:right w:val="none" w:sz="0" w:space="0" w:color="auto"/>
      </w:divBdr>
    </w:div>
    <w:div w:id="1227033732">
      <w:bodyDiv w:val="1"/>
      <w:marLeft w:val="0"/>
      <w:marRight w:val="0"/>
      <w:marTop w:val="0"/>
      <w:marBottom w:val="0"/>
      <w:divBdr>
        <w:top w:val="none" w:sz="0" w:space="0" w:color="auto"/>
        <w:left w:val="none" w:sz="0" w:space="0" w:color="auto"/>
        <w:bottom w:val="none" w:sz="0" w:space="0" w:color="auto"/>
        <w:right w:val="none" w:sz="0" w:space="0" w:color="auto"/>
      </w:divBdr>
    </w:div>
    <w:div w:id="1228615413">
      <w:bodyDiv w:val="1"/>
      <w:marLeft w:val="0"/>
      <w:marRight w:val="0"/>
      <w:marTop w:val="0"/>
      <w:marBottom w:val="0"/>
      <w:divBdr>
        <w:top w:val="none" w:sz="0" w:space="0" w:color="auto"/>
        <w:left w:val="none" w:sz="0" w:space="0" w:color="auto"/>
        <w:bottom w:val="none" w:sz="0" w:space="0" w:color="auto"/>
        <w:right w:val="none" w:sz="0" w:space="0" w:color="auto"/>
      </w:divBdr>
    </w:div>
    <w:div w:id="1250040112">
      <w:bodyDiv w:val="1"/>
      <w:marLeft w:val="0"/>
      <w:marRight w:val="0"/>
      <w:marTop w:val="0"/>
      <w:marBottom w:val="0"/>
      <w:divBdr>
        <w:top w:val="none" w:sz="0" w:space="0" w:color="auto"/>
        <w:left w:val="none" w:sz="0" w:space="0" w:color="auto"/>
        <w:bottom w:val="none" w:sz="0" w:space="0" w:color="auto"/>
        <w:right w:val="none" w:sz="0" w:space="0" w:color="auto"/>
      </w:divBdr>
    </w:div>
    <w:div w:id="1253508538">
      <w:bodyDiv w:val="1"/>
      <w:marLeft w:val="0"/>
      <w:marRight w:val="0"/>
      <w:marTop w:val="0"/>
      <w:marBottom w:val="0"/>
      <w:divBdr>
        <w:top w:val="none" w:sz="0" w:space="0" w:color="auto"/>
        <w:left w:val="none" w:sz="0" w:space="0" w:color="auto"/>
        <w:bottom w:val="none" w:sz="0" w:space="0" w:color="auto"/>
        <w:right w:val="none" w:sz="0" w:space="0" w:color="auto"/>
      </w:divBdr>
    </w:div>
    <w:div w:id="1277255192">
      <w:bodyDiv w:val="1"/>
      <w:marLeft w:val="0"/>
      <w:marRight w:val="0"/>
      <w:marTop w:val="0"/>
      <w:marBottom w:val="0"/>
      <w:divBdr>
        <w:top w:val="none" w:sz="0" w:space="0" w:color="auto"/>
        <w:left w:val="none" w:sz="0" w:space="0" w:color="auto"/>
        <w:bottom w:val="none" w:sz="0" w:space="0" w:color="auto"/>
        <w:right w:val="none" w:sz="0" w:space="0" w:color="auto"/>
      </w:divBdr>
    </w:div>
    <w:div w:id="1278295258">
      <w:bodyDiv w:val="1"/>
      <w:marLeft w:val="0"/>
      <w:marRight w:val="0"/>
      <w:marTop w:val="0"/>
      <w:marBottom w:val="0"/>
      <w:divBdr>
        <w:top w:val="none" w:sz="0" w:space="0" w:color="auto"/>
        <w:left w:val="none" w:sz="0" w:space="0" w:color="auto"/>
        <w:bottom w:val="none" w:sz="0" w:space="0" w:color="auto"/>
        <w:right w:val="none" w:sz="0" w:space="0" w:color="auto"/>
      </w:divBdr>
    </w:div>
    <w:div w:id="1286617604">
      <w:bodyDiv w:val="1"/>
      <w:marLeft w:val="0"/>
      <w:marRight w:val="0"/>
      <w:marTop w:val="0"/>
      <w:marBottom w:val="0"/>
      <w:divBdr>
        <w:top w:val="none" w:sz="0" w:space="0" w:color="auto"/>
        <w:left w:val="none" w:sz="0" w:space="0" w:color="auto"/>
        <w:bottom w:val="none" w:sz="0" w:space="0" w:color="auto"/>
        <w:right w:val="none" w:sz="0" w:space="0" w:color="auto"/>
      </w:divBdr>
    </w:div>
    <w:div w:id="1298953475">
      <w:bodyDiv w:val="1"/>
      <w:marLeft w:val="0"/>
      <w:marRight w:val="0"/>
      <w:marTop w:val="0"/>
      <w:marBottom w:val="0"/>
      <w:divBdr>
        <w:top w:val="none" w:sz="0" w:space="0" w:color="auto"/>
        <w:left w:val="none" w:sz="0" w:space="0" w:color="auto"/>
        <w:bottom w:val="none" w:sz="0" w:space="0" w:color="auto"/>
        <w:right w:val="none" w:sz="0" w:space="0" w:color="auto"/>
      </w:divBdr>
    </w:div>
    <w:div w:id="1324623468">
      <w:bodyDiv w:val="1"/>
      <w:marLeft w:val="0"/>
      <w:marRight w:val="0"/>
      <w:marTop w:val="0"/>
      <w:marBottom w:val="0"/>
      <w:divBdr>
        <w:top w:val="none" w:sz="0" w:space="0" w:color="auto"/>
        <w:left w:val="none" w:sz="0" w:space="0" w:color="auto"/>
        <w:bottom w:val="none" w:sz="0" w:space="0" w:color="auto"/>
        <w:right w:val="none" w:sz="0" w:space="0" w:color="auto"/>
      </w:divBdr>
    </w:div>
    <w:div w:id="1333145121">
      <w:bodyDiv w:val="1"/>
      <w:marLeft w:val="0"/>
      <w:marRight w:val="0"/>
      <w:marTop w:val="0"/>
      <w:marBottom w:val="0"/>
      <w:divBdr>
        <w:top w:val="none" w:sz="0" w:space="0" w:color="auto"/>
        <w:left w:val="none" w:sz="0" w:space="0" w:color="auto"/>
        <w:bottom w:val="none" w:sz="0" w:space="0" w:color="auto"/>
        <w:right w:val="none" w:sz="0" w:space="0" w:color="auto"/>
      </w:divBdr>
    </w:div>
    <w:div w:id="1335111257">
      <w:bodyDiv w:val="1"/>
      <w:marLeft w:val="0"/>
      <w:marRight w:val="0"/>
      <w:marTop w:val="0"/>
      <w:marBottom w:val="0"/>
      <w:divBdr>
        <w:top w:val="none" w:sz="0" w:space="0" w:color="auto"/>
        <w:left w:val="none" w:sz="0" w:space="0" w:color="auto"/>
        <w:bottom w:val="none" w:sz="0" w:space="0" w:color="auto"/>
        <w:right w:val="none" w:sz="0" w:space="0" w:color="auto"/>
      </w:divBdr>
    </w:div>
    <w:div w:id="1337074377">
      <w:bodyDiv w:val="1"/>
      <w:marLeft w:val="0"/>
      <w:marRight w:val="0"/>
      <w:marTop w:val="0"/>
      <w:marBottom w:val="0"/>
      <w:divBdr>
        <w:top w:val="none" w:sz="0" w:space="0" w:color="auto"/>
        <w:left w:val="none" w:sz="0" w:space="0" w:color="auto"/>
        <w:bottom w:val="none" w:sz="0" w:space="0" w:color="auto"/>
        <w:right w:val="none" w:sz="0" w:space="0" w:color="auto"/>
      </w:divBdr>
    </w:div>
    <w:div w:id="1363163723">
      <w:bodyDiv w:val="1"/>
      <w:marLeft w:val="0"/>
      <w:marRight w:val="0"/>
      <w:marTop w:val="0"/>
      <w:marBottom w:val="0"/>
      <w:divBdr>
        <w:top w:val="none" w:sz="0" w:space="0" w:color="auto"/>
        <w:left w:val="none" w:sz="0" w:space="0" w:color="auto"/>
        <w:bottom w:val="none" w:sz="0" w:space="0" w:color="auto"/>
        <w:right w:val="none" w:sz="0" w:space="0" w:color="auto"/>
      </w:divBdr>
    </w:div>
    <w:div w:id="1386248761">
      <w:bodyDiv w:val="1"/>
      <w:marLeft w:val="0"/>
      <w:marRight w:val="0"/>
      <w:marTop w:val="0"/>
      <w:marBottom w:val="0"/>
      <w:divBdr>
        <w:top w:val="none" w:sz="0" w:space="0" w:color="auto"/>
        <w:left w:val="none" w:sz="0" w:space="0" w:color="auto"/>
        <w:bottom w:val="none" w:sz="0" w:space="0" w:color="auto"/>
        <w:right w:val="none" w:sz="0" w:space="0" w:color="auto"/>
      </w:divBdr>
    </w:div>
    <w:div w:id="1407993545">
      <w:bodyDiv w:val="1"/>
      <w:marLeft w:val="0"/>
      <w:marRight w:val="0"/>
      <w:marTop w:val="0"/>
      <w:marBottom w:val="0"/>
      <w:divBdr>
        <w:top w:val="none" w:sz="0" w:space="0" w:color="auto"/>
        <w:left w:val="none" w:sz="0" w:space="0" w:color="auto"/>
        <w:bottom w:val="none" w:sz="0" w:space="0" w:color="auto"/>
        <w:right w:val="none" w:sz="0" w:space="0" w:color="auto"/>
      </w:divBdr>
    </w:div>
    <w:div w:id="1460800079">
      <w:bodyDiv w:val="1"/>
      <w:marLeft w:val="0"/>
      <w:marRight w:val="0"/>
      <w:marTop w:val="0"/>
      <w:marBottom w:val="0"/>
      <w:divBdr>
        <w:top w:val="none" w:sz="0" w:space="0" w:color="auto"/>
        <w:left w:val="none" w:sz="0" w:space="0" w:color="auto"/>
        <w:bottom w:val="none" w:sz="0" w:space="0" w:color="auto"/>
        <w:right w:val="none" w:sz="0" w:space="0" w:color="auto"/>
      </w:divBdr>
    </w:div>
    <w:div w:id="1491404902">
      <w:bodyDiv w:val="1"/>
      <w:marLeft w:val="0"/>
      <w:marRight w:val="0"/>
      <w:marTop w:val="0"/>
      <w:marBottom w:val="0"/>
      <w:divBdr>
        <w:top w:val="none" w:sz="0" w:space="0" w:color="auto"/>
        <w:left w:val="none" w:sz="0" w:space="0" w:color="auto"/>
        <w:bottom w:val="none" w:sz="0" w:space="0" w:color="auto"/>
        <w:right w:val="none" w:sz="0" w:space="0" w:color="auto"/>
      </w:divBdr>
    </w:div>
    <w:div w:id="1518688206">
      <w:bodyDiv w:val="1"/>
      <w:marLeft w:val="0"/>
      <w:marRight w:val="0"/>
      <w:marTop w:val="0"/>
      <w:marBottom w:val="0"/>
      <w:divBdr>
        <w:top w:val="none" w:sz="0" w:space="0" w:color="auto"/>
        <w:left w:val="none" w:sz="0" w:space="0" w:color="auto"/>
        <w:bottom w:val="none" w:sz="0" w:space="0" w:color="auto"/>
        <w:right w:val="none" w:sz="0" w:space="0" w:color="auto"/>
      </w:divBdr>
    </w:div>
    <w:div w:id="1533952889">
      <w:bodyDiv w:val="1"/>
      <w:marLeft w:val="0"/>
      <w:marRight w:val="0"/>
      <w:marTop w:val="0"/>
      <w:marBottom w:val="0"/>
      <w:divBdr>
        <w:top w:val="none" w:sz="0" w:space="0" w:color="auto"/>
        <w:left w:val="none" w:sz="0" w:space="0" w:color="auto"/>
        <w:bottom w:val="none" w:sz="0" w:space="0" w:color="auto"/>
        <w:right w:val="none" w:sz="0" w:space="0" w:color="auto"/>
      </w:divBdr>
    </w:div>
    <w:div w:id="1542329070">
      <w:bodyDiv w:val="1"/>
      <w:marLeft w:val="0"/>
      <w:marRight w:val="0"/>
      <w:marTop w:val="0"/>
      <w:marBottom w:val="0"/>
      <w:divBdr>
        <w:top w:val="none" w:sz="0" w:space="0" w:color="auto"/>
        <w:left w:val="none" w:sz="0" w:space="0" w:color="auto"/>
        <w:bottom w:val="none" w:sz="0" w:space="0" w:color="auto"/>
        <w:right w:val="none" w:sz="0" w:space="0" w:color="auto"/>
      </w:divBdr>
    </w:div>
    <w:div w:id="1554346268">
      <w:bodyDiv w:val="1"/>
      <w:marLeft w:val="0"/>
      <w:marRight w:val="0"/>
      <w:marTop w:val="0"/>
      <w:marBottom w:val="0"/>
      <w:divBdr>
        <w:top w:val="none" w:sz="0" w:space="0" w:color="auto"/>
        <w:left w:val="none" w:sz="0" w:space="0" w:color="auto"/>
        <w:bottom w:val="none" w:sz="0" w:space="0" w:color="auto"/>
        <w:right w:val="none" w:sz="0" w:space="0" w:color="auto"/>
      </w:divBdr>
    </w:div>
    <w:div w:id="1557935555">
      <w:bodyDiv w:val="1"/>
      <w:marLeft w:val="0"/>
      <w:marRight w:val="0"/>
      <w:marTop w:val="0"/>
      <w:marBottom w:val="0"/>
      <w:divBdr>
        <w:top w:val="none" w:sz="0" w:space="0" w:color="auto"/>
        <w:left w:val="none" w:sz="0" w:space="0" w:color="auto"/>
        <w:bottom w:val="none" w:sz="0" w:space="0" w:color="auto"/>
        <w:right w:val="none" w:sz="0" w:space="0" w:color="auto"/>
      </w:divBdr>
    </w:div>
    <w:div w:id="1571890173">
      <w:bodyDiv w:val="1"/>
      <w:marLeft w:val="0"/>
      <w:marRight w:val="0"/>
      <w:marTop w:val="0"/>
      <w:marBottom w:val="0"/>
      <w:divBdr>
        <w:top w:val="none" w:sz="0" w:space="0" w:color="auto"/>
        <w:left w:val="none" w:sz="0" w:space="0" w:color="auto"/>
        <w:bottom w:val="none" w:sz="0" w:space="0" w:color="auto"/>
        <w:right w:val="none" w:sz="0" w:space="0" w:color="auto"/>
      </w:divBdr>
    </w:div>
    <w:div w:id="1585871664">
      <w:bodyDiv w:val="1"/>
      <w:marLeft w:val="0"/>
      <w:marRight w:val="0"/>
      <w:marTop w:val="0"/>
      <w:marBottom w:val="0"/>
      <w:divBdr>
        <w:top w:val="none" w:sz="0" w:space="0" w:color="auto"/>
        <w:left w:val="none" w:sz="0" w:space="0" w:color="auto"/>
        <w:bottom w:val="none" w:sz="0" w:space="0" w:color="auto"/>
        <w:right w:val="none" w:sz="0" w:space="0" w:color="auto"/>
      </w:divBdr>
    </w:div>
    <w:div w:id="1621110799">
      <w:bodyDiv w:val="1"/>
      <w:marLeft w:val="0"/>
      <w:marRight w:val="0"/>
      <w:marTop w:val="0"/>
      <w:marBottom w:val="0"/>
      <w:divBdr>
        <w:top w:val="none" w:sz="0" w:space="0" w:color="auto"/>
        <w:left w:val="none" w:sz="0" w:space="0" w:color="auto"/>
        <w:bottom w:val="none" w:sz="0" w:space="0" w:color="auto"/>
        <w:right w:val="none" w:sz="0" w:space="0" w:color="auto"/>
      </w:divBdr>
    </w:div>
    <w:div w:id="1658147389">
      <w:bodyDiv w:val="1"/>
      <w:marLeft w:val="0"/>
      <w:marRight w:val="0"/>
      <w:marTop w:val="0"/>
      <w:marBottom w:val="0"/>
      <w:divBdr>
        <w:top w:val="none" w:sz="0" w:space="0" w:color="auto"/>
        <w:left w:val="none" w:sz="0" w:space="0" w:color="auto"/>
        <w:bottom w:val="none" w:sz="0" w:space="0" w:color="auto"/>
        <w:right w:val="none" w:sz="0" w:space="0" w:color="auto"/>
      </w:divBdr>
    </w:div>
    <w:div w:id="1662735275">
      <w:bodyDiv w:val="1"/>
      <w:marLeft w:val="0"/>
      <w:marRight w:val="0"/>
      <w:marTop w:val="0"/>
      <w:marBottom w:val="0"/>
      <w:divBdr>
        <w:top w:val="none" w:sz="0" w:space="0" w:color="auto"/>
        <w:left w:val="none" w:sz="0" w:space="0" w:color="auto"/>
        <w:bottom w:val="none" w:sz="0" w:space="0" w:color="auto"/>
        <w:right w:val="none" w:sz="0" w:space="0" w:color="auto"/>
      </w:divBdr>
    </w:div>
    <w:div w:id="1676420327">
      <w:bodyDiv w:val="1"/>
      <w:marLeft w:val="0"/>
      <w:marRight w:val="0"/>
      <w:marTop w:val="0"/>
      <w:marBottom w:val="0"/>
      <w:divBdr>
        <w:top w:val="none" w:sz="0" w:space="0" w:color="auto"/>
        <w:left w:val="none" w:sz="0" w:space="0" w:color="auto"/>
        <w:bottom w:val="none" w:sz="0" w:space="0" w:color="auto"/>
        <w:right w:val="none" w:sz="0" w:space="0" w:color="auto"/>
      </w:divBdr>
    </w:div>
    <w:div w:id="1747608622">
      <w:bodyDiv w:val="1"/>
      <w:marLeft w:val="0"/>
      <w:marRight w:val="0"/>
      <w:marTop w:val="0"/>
      <w:marBottom w:val="0"/>
      <w:divBdr>
        <w:top w:val="none" w:sz="0" w:space="0" w:color="auto"/>
        <w:left w:val="none" w:sz="0" w:space="0" w:color="auto"/>
        <w:bottom w:val="none" w:sz="0" w:space="0" w:color="auto"/>
        <w:right w:val="none" w:sz="0" w:space="0" w:color="auto"/>
      </w:divBdr>
    </w:div>
    <w:div w:id="1750811261">
      <w:bodyDiv w:val="1"/>
      <w:marLeft w:val="0"/>
      <w:marRight w:val="0"/>
      <w:marTop w:val="0"/>
      <w:marBottom w:val="0"/>
      <w:divBdr>
        <w:top w:val="none" w:sz="0" w:space="0" w:color="auto"/>
        <w:left w:val="none" w:sz="0" w:space="0" w:color="auto"/>
        <w:bottom w:val="none" w:sz="0" w:space="0" w:color="auto"/>
        <w:right w:val="none" w:sz="0" w:space="0" w:color="auto"/>
      </w:divBdr>
    </w:div>
    <w:div w:id="1765809393">
      <w:bodyDiv w:val="1"/>
      <w:marLeft w:val="0"/>
      <w:marRight w:val="0"/>
      <w:marTop w:val="0"/>
      <w:marBottom w:val="0"/>
      <w:divBdr>
        <w:top w:val="none" w:sz="0" w:space="0" w:color="auto"/>
        <w:left w:val="none" w:sz="0" w:space="0" w:color="auto"/>
        <w:bottom w:val="none" w:sz="0" w:space="0" w:color="auto"/>
        <w:right w:val="none" w:sz="0" w:space="0" w:color="auto"/>
      </w:divBdr>
    </w:div>
    <w:div w:id="1780643772">
      <w:bodyDiv w:val="1"/>
      <w:marLeft w:val="0"/>
      <w:marRight w:val="0"/>
      <w:marTop w:val="0"/>
      <w:marBottom w:val="0"/>
      <w:divBdr>
        <w:top w:val="none" w:sz="0" w:space="0" w:color="auto"/>
        <w:left w:val="none" w:sz="0" w:space="0" w:color="auto"/>
        <w:bottom w:val="none" w:sz="0" w:space="0" w:color="auto"/>
        <w:right w:val="none" w:sz="0" w:space="0" w:color="auto"/>
      </w:divBdr>
    </w:div>
    <w:div w:id="1781340160">
      <w:bodyDiv w:val="1"/>
      <w:marLeft w:val="0"/>
      <w:marRight w:val="0"/>
      <w:marTop w:val="0"/>
      <w:marBottom w:val="0"/>
      <w:divBdr>
        <w:top w:val="none" w:sz="0" w:space="0" w:color="auto"/>
        <w:left w:val="none" w:sz="0" w:space="0" w:color="auto"/>
        <w:bottom w:val="none" w:sz="0" w:space="0" w:color="auto"/>
        <w:right w:val="none" w:sz="0" w:space="0" w:color="auto"/>
      </w:divBdr>
    </w:div>
    <w:div w:id="1790777159">
      <w:bodyDiv w:val="1"/>
      <w:marLeft w:val="0"/>
      <w:marRight w:val="0"/>
      <w:marTop w:val="0"/>
      <w:marBottom w:val="0"/>
      <w:divBdr>
        <w:top w:val="none" w:sz="0" w:space="0" w:color="auto"/>
        <w:left w:val="none" w:sz="0" w:space="0" w:color="auto"/>
        <w:bottom w:val="none" w:sz="0" w:space="0" w:color="auto"/>
        <w:right w:val="none" w:sz="0" w:space="0" w:color="auto"/>
      </w:divBdr>
    </w:div>
    <w:div w:id="1802453278">
      <w:bodyDiv w:val="1"/>
      <w:marLeft w:val="0"/>
      <w:marRight w:val="0"/>
      <w:marTop w:val="0"/>
      <w:marBottom w:val="0"/>
      <w:divBdr>
        <w:top w:val="none" w:sz="0" w:space="0" w:color="auto"/>
        <w:left w:val="none" w:sz="0" w:space="0" w:color="auto"/>
        <w:bottom w:val="none" w:sz="0" w:space="0" w:color="auto"/>
        <w:right w:val="none" w:sz="0" w:space="0" w:color="auto"/>
      </w:divBdr>
    </w:div>
    <w:div w:id="1809856310">
      <w:bodyDiv w:val="1"/>
      <w:marLeft w:val="0"/>
      <w:marRight w:val="0"/>
      <w:marTop w:val="0"/>
      <w:marBottom w:val="0"/>
      <w:divBdr>
        <w:top w:val="none" w:sz="0" w:space="0" w:color="auto"/>
        <w:left w:val="none" w:sz="0" w:space="0" w:color="auto"/>
        <w:bottom w:val="none" w:sz="0" w:space="0" w:color="auto"/>
        <w:right w:val="none" w:sz="0" w:space="0" w:color="auto"/>
      </w:divBdr>
    </w:div>
    <w:div w:id="1826433190">
      <w:bodyDiv w:val="1"/>
      <w:marLeft w:val="0"/>
      <w:marRight w:val="0"/>
      <w:marTop w:val="0"/>
      <w:marBottom w:val="0"/>
      <w:divBdr>
        <w:top w:val="none" w:sz="0" w:space="0" w:color="auto"/>
        <w:left w:val="none" w:sz="0" w:space="0" w:color="auto"/>
        <w:bottom w:val="none" w:sz="0" w:space="0" w:color="auto"/>
        <w:right w:val="none" w:sz="0" w:space="0" w:color="auto"/>
      </w:divBdr>
    </w:div>
    <w:div w:id="1828478548">
      <w:bodyDiv w:val="1"/>
      <w:marLeft w:val="0"/>
      <w:marRight w:val="0"/>
      <w:marTop w:val="0"/>
      <w:marBottom w:val="0"/>
      <w:divBdr>
        <w:top w:val="none" w:sz="0" w:space="0" w:color="auto"/>
        <w:left w:val="none" w:sz="0" w:space="0" w:color="auto"/>
        <w:bottom w:val="none" w:sz="0" w:space="0" w:color="auto"/>
        <w:right w:val="none" w:sz="0" w:space="0" w:color="auto"/>
      </w:divBdr>
    </w:div>
    <w:div w:id="1867718866">
      <w:bodyDiv w:val="1"/>
      <w:marLeft w:val="0"/>
      <w:marRight w:val="0"/>
      <w:marTop w:val="0"/>
      <w:marBottom w:val="0"/>
      <w:divBdr>
        <w:top w:val="none" w:sz="0" w:space="0" w:color="auto"/>
        <w:left w:val="none" w:sz="0" w:space="0" w:color="auto"/>
        <w:bottom w:val="none" w:sz="0" w:space="0" w:color="auto"/>
        <w:right w:val="none" w:sz="0" w:space="0" w:color="auto"/>
      </w:divBdr>
    </w:div>
    <w:div w:id="1881357842">
      <w:bodyDiv w:val="1"/>
      <w:marLeft w:val="0"/>
      <w:marRight w:val="0"/>
      <w:marTop w:val="0"/>
      <w:marBottom w:val="0"/>
      <w:divBdr>
        <w:top w:val="none" w:sz="0" w:space="0" w:color="auto"/>
        <w:left w:val="none" w:sz="0" w:space="0" w:color="auto"/>
        <w:bottom w:val="none" w:sz="0" w:space="0" w:color="auto"/>
        <w:right w:val="none" w:sz="0" w:space="0" w:color="auto"/>
      </w:divBdr>
    </w:div>
    <w:div w:id="1897930736">
      <w:bodyDiv w:val="1"/>
      <w:marLeft w:val="0"/>
      <w:marRight w:val="0"/>
      <w:marTop w:val="0"/>
      <w:marBottom w:val="0"/>
      <w:divBdr>
        <w:top w:val="none" w:sz="0" w:space="0" w:color="auto"/>
        <w:left w:val="none" w:sz="0" w:space="0" w:color="auto"/>
        <w:bottom w:val="none" w:sz="0" w:space="0" w:color="auto"/>
        <w:right w:val="none" w:sz="0" w:space="0" w:color="auto"/>
      </w:divBdr>
    </w:div>
    <w:div w:id="1901282025">
      <w:bodyDiv w:val="1"/>
      <w:marLeft w:val="0"/>
      <w:marRight w:val="0"/>
      <w:marTop w:val="0"/>
      <w:marBottom w:val="0"/>
      <w:divBdr>
        <w:top w:val="none" w:sz="0" w:space="0" w:color="auto"/>
        <w:left w:val="none" w:sz="0" w:space="0" w:color="auto"/>
        <w:bottom w:val="none" w:sz="0" w:space="0" w:color="auto"/>
        <w:right w:val="none" w:sz="0" w:space="0" w:color="auto"/>
      </w:divBdr>
    </w:div>
    <w:div w:id="1941333108">
      <w:bodyDiv w:val="1"/>
      <w:marLeft w:val="0"/>
      <w:marRight w:val="0"/>
      <w:marTop w:val="0"/>
      <w:marBottom w:val="0"/>
      <w:divBdr>
        <w:top w:val="none" w:sz="0" w:space="0" w:color="auto"/>
        <w:left w:val="none" w:sz="0" w:space="0" w:color="auto"/>
        <w:bottom w:val="none" w:sz="0" w:space="0" w:color="auto"/>
        <w:right w:val="none" w:sz="0" w:space="0" w:color="auto"/>
      </w:divBdr>
    </w:div>
    <w:div w:id="1944919852">
      <w:bodyDiv w:val="1"/>
      <w:marLeft w:val="0"/>
      <w:marRight w:val="0"/>
      <w:marTop w:val="0"/>
      <w:marBottom w:val="0"/>
      <w:divBdr>
        <w:top w:val="none" w:sz="0" w:space="0" w:color="auto"/>
        <w:left w:val="none" w:sz="0" w:space="0" w:color="auto"/>
        <w:bottom w:val="none" w:sz="0" w:space="0" w:color="auto"/>
        <w:right w:val="none" w:sz="0" w:space="0" w:color="auto"/>
      </w:divBdr>
    </w:div>
    <w:div w:id="1981424883">
      <w:bodyDiv w:val="1"/>
      <w:marLeft w:val="0"/>
      <w:marRight w:val="0"/>
      <w:marTop w:val="0"/>
      <w:marBottom w:val="0"/>
      <w:divBdr>
        <w:top w:val="none" w:sz="0" w:space="0" w:color="auto"/>
        <w:left w:val="none" w:sz="0" w:space="0" w:color="auto"/>
        <w:bottom w:val="none" w:sz="0" w:space="0" w:color="auto"/>
        <w:right w:val="none" w:sz="0" w:space="0" w:color="auto"/>
      </w:divBdr>
    </w:div>
    <w:div w:id="1996912291">
      <w:bodyDiv w:val="1"/>
      <w:marLeft w:val="0"/>
      <w:marRight w:val="0"/>
      <w:marTop w:val="0"/>
      <w:marBottom w:val="0"/>
      <w:divBdr>
        <w:top w:val="none" w:sz="0" w:space="0" w:color="auto"/>
        <w:left w:val="none" w:sz="0" w:space="0" w:color="auto"/>
        <w:bottom w:val="none" w:sz="0" w:space="0" w:color="auto"/>
        <w:right w:val="none" w:sz="0" w:space="0" w:color="auto"/>
      </w:divBdr>
    </w:div>
    <w:div w:id="2018726934">
      <w:bodyDiv w:val="1"/>
      <w:marLeft w:val="0"/>
      <w:marRight w:val="0"/>
      <w:marTop w:val="0"/>
      <w:marBottom w:val="0"/>
      <w:divBdr>
        <w:top w:val="none" w:sz="0" w:space="0" w:color="auto"/>
        <w:left w:val="none" w:sz="0" w:space="0" w:color="auto"/>
        <w:bottom w:val="none" w:sz="0" w:space="0" w:color="auto"/>
        <w:right w:val="none" w:sz="0" w:space="0" w:color="auto"/>
      </w:divBdr>
    </w:div>
    <w:div w:id="2038189818">
      <w:bodyDiv w:val="1"/>
      <w:marLeft w:val="0"/>
      <w:marRight w:val="0"/>
      <w:marTop w:val="0"/>
      <w:marBottom w:val="0"/>
      <w:divBdr>
        <w:top w:val="none" w:sz="0" w:space="0" w:color="auto"/>
        <w:left w:val="none" w:sz="0" w:space="0" w:color="auto"/>
        <w:bottom w:val="none" w:sz="0" w:space="0" w:color="auto"/>
        <w:right w:val="none" w:sz="0" w:space="0" w:color="auto"/>
      </w:divBdr>
    </w:div>
    <w:div w:id="2050102611">
      <w:bodyDiv w:val="1"/>
      <w:marLeft w:val="0"/>
      <w:marRight w:val="0"/>
      <w:marTop w:val="0"/>
      <w:marBottom w:val="0"/>
      <w:divBdr>
        <w:top w:val="none" w:sz="0" w:space="0" w:color="auto"/>
        <w:left w:val="none" w:sz="0" w:space="0" w:color="auto"/>
        <w:bottom w:val="none" w:sz="0" w:space="0" w:color="auto"/>
        <w:right w:val="none" w:sz="0" w:space="0" w:color="auto"/>
      </w:divBdr>
    </w:div>
    <w:div w:id="2050834154">
      <w:bodyDiv w:val="1"/>
      <w:marLeft w:val="0"/>
      <w:marRight w:val="0"/>
      <w:marTop w:val="0"/>
      <w:marBottom w:val="0"/>
      <w:divBdr>
        <w:top w:val="none" w:sz="0" w:space="0" w:color="auto"/>
        <w:left w:val="none" w:sz="0" w:space="0" w:color="auto"/>
        <w:bottom w:val="none" w:sz="0" w:space="0" w:color="auto"/>
        <w:right w:val="none" w:sz="0" w:space="0" w:color="auto"/>
      </w:divBdr>
    </w:div>
    <w:div w:id="2063482373">
      <w:bodyDiv w:val="1"/>
      <w:marLeft w:val="0"/>
      <w:marRight w:val="0"/>
      <w:marTop w:val="0"/>
      <w:marBottom w:val="0"/>
      <w:divBdr>
        <w:top w:val="none" w:sz="0" w:space="0" w:color="auto"/>
        <w:left w:val="none" w:sz="0" w:space="0" w:color="auto"/>
        <w:bottom w:val="none" w:sz="0" w:space="0" w:color="auto"/>
        <w:right w:val="none" w:sz="0" w:space="0" w:color="auto"/>
      </w:divBdr>
    </w:div>
    <w:div w:id="2065903550">
      <w:bodyDiv w:val="1"/>
      <w:marLeft w:val="0"/>
      <w:marRight w:val="0"/>
      <w:marTop w:val="0"/>
      <w:marBottom w:val="0"/>
      <w:divBdr>
        <w:top w:val="none" w:sz="0" w:space="0" w:color="auto"/>
        <w:left w:val="none" w:sz="0" w:space="0" w:color="auto"/>
        <w:bottom w:val="none" w:sz="0" w:space="0" w:color="auto"/>
        <w:right w:val="none" w:sz="0" w:space="0" w:color="auto"/>
      </w:divBdr>
    </w:div>
    <w:div w:id="2068794226">
      <w:bodyDiv w:val="1"/>
      <w:marLeft w:val="0"/>
      <w:marRight w:val="0"/>
      <w:marTop w:val="0"/>
      <w:marBottom w:val="0"/>
      <w:divBdr>
        <w:top w:val="none" w:sz="0" w:space="0" w:color="auto"/>
        <w:left w:val="none" w:sz="0" w:space="0" w:color="auto"/>
        <w:bottom w:val="none" w:sz="0" w:space="0" w:color="auto"/>
        <w:right w:val="none" w:sz="0" w:space="0" w:color="auto"/>
      </w:divBdr>
    </w:div>
    <w:div w:id="2077821285">
      <w:bodyDiv w:val="1"/>
      <w:marLeft w:val="0"/>
      <w:marRight w:val="0"/>
      <w:marTop w:val="0"/>
      <w:marBottom w:val="0"/>
      <w:divBdr>
        <w:top w:val="none" w:sz="0" w:space="0" w:color="auto"/>
        <w:left w:val="none" w:sz="0" w:space="0" w:color="auto"/>
        <w:bottom w:val="none" w:sz="0" w:space="0" w:color="auto"/>
        <w:right w:val="none" w:sz="0" w:space="0" w:color="auto"/>
      </w:divBdr>
    </w:div>
    <w:div w:id="2078742726">
      <w:bodyDiv w:val="1"/>
      <w:marLeft w:val="0"/>
      <w:marRight w:val="0"/>
      <w:marTop w:val="0"/>
      <w:marBottom w:val="0"/>
      <w:divBdr>
        <w:top w:val="none" w:sz="0" w:space="0" w:color="auto"/>
        <w:left w:val="none" w:sz="0" w:space="0" w:color="auto"/>
        <w:bottom w:val="none" w:sz="0" w:space="0" w:color="auto"/>
        <w:right w:val="none" w:sz="0" w:space="0" w:color="auto"/>
      </w:divBdr>
    </w:div>
    <w:div w:id="2105490067">
      <w:bodyDiv w:val="1"/>
      <w:marLeft w:val="0"/>
      <w:marRight w:val="0"/>
      <w:marTop w:val="0"/>
      <w:marBottom w:val="0"/>
      <w:divBdr>
        <w:top w:val="none" w:sz="0" w:space="0" w:color="auto"/>
        <w:left w:val="none" w:sz="0" w:space="0" w:color="auto"/>
        <w:bottom w:val="none" w:sz="0" w:space="0" w:color="auto"/>
        <w:right w:val="none" w:sz="0" w:space="0" w:color="auto"/>
      </w:divBdr>
    </w:div>
    <w:div w:id="2128573302">
      <w:bodyDiv w:val="1"/>
      <w:marLeft w:val="0"/>
      <w:marRight w:val="0"/>
      <w:marTop w:val="0"/>
      <w:marBottom w:val="0"/>
      <w:divBdr>
        <w:top w:val="none" w:sz="0" w:space="0" w:color="auto"/>
        <w:left w:val="none" w:sz="0" w:space="0" w:color="auto"/>
        <w:bottom w:val="none" w:sz="0" w:space="0" w:color="auto"/>
        <w:right w:val="none" w:sz="0" w:space="0" w:color="auto"/>
      </w:divBdr>
    </w:div>
    <w:div w:id="21456107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4.xml"/><Relationship Id="rId18" Type="http://schemas.openxmlformats.org/officeDocument/2006/relationships/image" Target="media/image2.jpeg"/><Relationship Id="rId26"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header" Target="header6.xml"/><Relationship Id="rId25" Type="http://schemas.openxmlformats.org/officeDocument/2006/relationships/image" Target="media/image8.png"/><Relationship Id="rId33" Type="http://schemas.openxmlformats.org/officeDocument/2006/relationships/header" Target="header9.xml"/><Relationship Id="rId2" Type="http://schemas.openxmlformats.org/officeDocument/2006/relationships/numbering" Target="numbering.xml"/><Relationship Id="rId16" Type="http://schemas.openxmlformats.org/officeDocument/2006/relationships/hyperlink" Target="http://searchnetworking.techtarget.com/definition/gigahertz" TargetMode="External"/><Relationship Id="rId20" Type="http://schemas.openxmlformats.org/officeDocument/2006/relationships/image" Target="media/image3.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7.png"/><Relationship Id="rId32" Type="http://schemas.openxmlformats.org/officeDocument/2006/relationships/header" Target="header8.xml"/><Relationship Id="rId5" Type="http://schemas.openxmlformats.org/officeDocument/2006/relationships/webSettings" Target="webSettings.xml"/><Relationship Id="rId15" Type="http://schemas.openxmlformats.org/officeDocument/2006/relationships/header" Target="header5.xml"/><Relationship Id="rId23" Type="http://schemas.openxmlformats.org/officeDocument/2006/relationships/image" Target="media/image6.png"/><Relationship Id="rId28" Type="http://schemas.openxmlformats.org/officeDocument/2006/relationships/image" Target="media/image11.png"/><Relationship Id="rId10" Type="http://schemas.openxmlformats.org/officeDocument/2006/relationships/footer" Target="footer1.xml"/><Relationship Id="rId19" Type="http://schemas.openxmlformats.org/officeDocument/2006/relationships/header" Target="header7.xml"/><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2.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Lop11</b:Tag>
    <b:SourceType>JournalArticle</b:SourceType>
    <b:Guid>{B799DE69-0A61-407A-9EC8-0912054A1E59}</b:Guid>
    <b:Title>Enhanced Intercell Interference Coordination Challenges in Heterogeneous Networks</b:Title>
    <b:JournalName>IEEE Wireless Communications</b:JournalName>
    <b:Year>2011</b:Year>
    <b:Pages>22-30</b:Pages>
    <b:Volume>18</b:Volume>
    <b:Issue>3</b:Issue>
    <b:Author>
      <b:Author>
        <b:NameList>
          <b:Person>
            <b:Last>Lopez-Perez</b:Last>
            <b:First>David</b:First>
          </b:Person>
          <b:Person>
            <b:Last>Guvenc</b:Last>
            <b:First>Ismail</b:First>
          </b:Person>
          <b:Person>
            <b:Last>De la Roche</b:Last>
            <b:First>Guillaume</b:First>
          </b:Person>
          <b:Person>
            <b:Last>Kountouris</b:Last>
            <b:First>Marios</b:First>
          </b:Person>
          <b:Person>
            <b:Last>Quek</b:Last>
            <b:First>Tony QS</b:First>
          </b:Person>
          <b:Person>
            <b:Last>Zhang</b:Last>
            <b:First>Jie</b:First>
          </b:Person>
        </b:NameList>
      </b:Author>
    </b:Author>
    <b:RefOrder>2</b:RefOrder>
  </b:Source>
  <b:Source>
    <b:Tag>Pan16</b:Tag>
    <b:SourceType>JournalArticle</b:SourceType>
    <b:Guid>{B8AB9AFD-892D-4C64-B1CF-319A3C32F977}</b:Guid>
    <b:Title>A Survey on 5G: The Next Generation of Mobile Communication</b:Title>
    <b:JournalName>Physical Communication</b:JournalName>
    <b:Year>2016</b:Year>
    <b:Pages>64-84</b:Pages>
    <b:Author>
      <b:Author>
        <b:NameList>
          <b:Person>
            <b:Last>Panwar</b:Last>
            <b:First>Nisha</b:First>
          </b:Person>
          <b:Person>
            <b:Last>Shantanu</b:Last>
            <b:First>Sharma</b:First>
          </b:Person>
          <b:Person>
            <b:Last>Singh</b:Last>
            <b:First>Awadhesh Kumar</b:First>
          </b:Person>
        </b:NameList>
      </b:Author>
    </b:Author>
    <b:Volume>18</b:Volume>
    <b:Issue>3</b:Issue>
    <b:RefOrder>1</b:RefOrder>
  </b:Source>
  <b:Source>
    <b:Tag>Sei13</b:Tag>
    <b:SourceType>JournalArticle</b:SourceType>
    <b:Guid>{56973469-0256-43B8-9A9B-C3A235CE6611}</b:Guid>
    <b:Title>Carrier Aggregation Based Interference Coordination for LTE-A Macro-Pico HetNet</b:Title>
    <b:JournalName>Nomor Research GmbH</b:JournalName>
    <b:Year>2013</b:Year>
    <b:Pages>1-6</b:Pages>
    <b:Volume>77</b:Volume>
    <b:Issue>4</b:Issue>
    <b:Author>
      <b:Author>
        <b:NameList>
          <b:Person>
            <b:Last>Seidel</b:Last>
            <b:First>Eiko</b:First>
          </b:Person>
        </b:NameList>
      </b:Author>
    </b:Author>
    <b:RefOrder>3</b:RefOrder>
  </b:Source>
  <b:Source>
    <b:Tag>Bjö15</b:Tag>
    <b:SourceType>JournalArticle</b:SourceType>
    <b:Guid>{75AE3ABE-F0B9-461D-9757-295453B83AB9}</b:Guid>
    <b:Title>Massive MIMO: 10 Myths and One Grand Question</b:Title>
    <b:JournalName>arXiv</b:JournalName>
    <b:Year>2015</b:Year>
    <b:Author>
      <b:Author>
        <b:NameList>
          <b:Person>
            <b:Last>Björnson</b:Last>
            <b:First>Emil</b:First>
          </b:Person>
          <b:Person>
            <b:Last>G. Larsson</b:Last>
            <b:First>Erik</b:First>
          </b:Person>
          <b:Person>
            <b:Last>L. Marzetta</b:Last>
            <b:First>Thomas</b:First>
          </b:Person>
        </b:NameList>
      </b:Author>
    </b:Author>
    <b:Pages>1503-1602</b:Pages>
    <b:Volume>7</b:Volume>
    <b:Issue>5</b:Issue>
    <b:RefOrder>4</b:RefOrder>
  </b:Source>
  <b:Source>
    <b:Tag>Kam</b:Tag>
    <b:SourceType>JournalArticle</b:SourceType>
    <b:Guid>{A1B6E21C-CD29-4E65-91E9-1A3C2299FEBC}</b:Guid>
    <b:Title>Spectral-Efficiency Analysis of Massive MIMO Systems in Centralized and Distributed Schemes</b:Title>
    <b:Author>
      <b:Author>
        <b:NameList>
          <b:Person>
            <b:Last>Kamga</b:Last>
            <b:First>Gervais N</b:First>
          </b:Person>
          <b:Person>
            <b:Last>Xia</b:Last>
            <b:First>Minghua</b:First>
          </b:Person>
          <b:Person>
            <b:Last>Aïssa</b:Last>
            <b:First>Sonia</b:First>
          </b:Person>
        </b:NameList>
      </b:Author>
    </b:Author>
    <b:JournalName>IEEE Transactions on Communications</b:JournalName>
    <b:Year>2016</b:Year>
    <b:Pages>1930-1941</b:Pages>
    <b:Volume>64</b:Volume>
    <b:Issue>5</b:Issue>
    <b:RefOrder>5</b:RefOrder>
  </b:Source>
  <b:Source>
    <b:Tag>ElA14</b:Tag>
    <b:SourceType>JournalArticle</b:SourceType>
    <b:Guid>{5E3E726E-1896-4149-99D2-66BFE465551C}</b:Guid>
    <b:Title>Spatially Sparse Precoding in Millimeter Wave MIMO Systems</b:Title>
    <b:JournalName>IEEE transactions on wireless communications</b:JournalName>
    <b:Year>2014</b:Year>
    <b:Pages>1499-1513</b:Pages>
    <b:Volume>13</b:Volume>
    <b:Issue>3</b:Issue>
    <b:Author>
      <b:Author>
        <b:NameList>
          <b:Person>
            <b:Last>El Ayach</b:Last>
            <b:First>Omar</b:First>
          </b:Person>
          <b:Person>
            <b:Last>Rajagopal</b:Last>
            <b:First>Sridhar</b:First>
          </b:Person>
          <b:Person>
            <b:Last>Abu-Surra</b:Last>
            <b:First>Shadi</b:First>
          </b:Person>
          <b:Person>
            <b:Last>Pi</b:Last>
            <b:First>Zhouyue</b:First>
          </b:Person>
          <b:Person>
            <b:Last>Heath</b:Last>
            <b:First>Robert</b:First>
          </b:Person>
        </b:NameList>
      </b:Author>
    </b:Author>
    <b:RefOrder>6</b:RefOrder>
  </b:Source>
  <b:Source>
    <b:Tag>Hos15</b:Tag>
    <b:SourceType>JournalArticle</b:SourceType>
    <b:Guid>{73EDDD7A-6511-48FB-94B8-6B53EFCC5B36}</b:Guid>
    <b:Title>5G Cellular: Key Enabling Technologies and Research Challenges</b:Title>
    <b:JournalName>IEEE Instrumentation &amp; Measurement Magazine</b:JournalName>
    <b:Year>2015</b:Year>
    <b:Pages>11-21</b:Pages>
    <b:Volume>18</b:Volume>
    <b:Issue>3</b:Issue>
    <b:Author>
      <b:Author>
        <b:NameList>
          <b:Person>
            <b:Last>Hossain</b:Last>
            <b:First>Ekram</b:First>
          </b:Person>
          <b:Person>
            <b:Last>Monowar</b:Last>
            <b:First>Hasan</b:First>
          </b:Person>
        </b:NameList>
      </b:Author>
    </b:Author>
    <b:RefOrder>7</b:RefOrder>
  </b:Source>
  <b:Source>
    <b:Tag>Bra07</b:Tag>
    <b:SourceType>JournalArticle</b:SourceType>
    <b:Guid>{FA34BA3C-4864-4A09-BDE4-D8A76FCB7BB9}</b:Guid>
    <b:Title>Cooperative Game theory: Characteristic Functions, Allocations, Marginal Contribution</b:Title>
    <b:JournalName>Stern School of Business. New York University</b:JournalName>
    <b:Year>2007</b:Year>
    <b:Pages>1-6</b:Pages>
    <b:Volume>1</b:Volume>
    <b:Issue>1</b:Issue>
    <b:Author>
      <b:Author>
        <b:NameList>
          <b:Person>
            <b:Last>Brandenburger</b:Last>
            <b:First>Adam</b:First>
          </b:Person>
        </b:NameList>
      </b:Author>
    </b:Author>
    <b:RefOrder>8</b:RefOrder>
  </b:Source>
  <b:Source>
    <b:Tag>Mit98</b:Tag>
    <b:SourceType>Book</b:SourceType>
    <b:Guid>{417D3252-364C-4F3A-AA45-74812F2E5566}</b:Guid>
    <b:Title>An Introduction to Genetic Algorithms</b:Title>
    <b:Year>1998</b:Year>
    <b:Author>
      <b:Author>
        <b:NameList>
          <b:Person>
            <b:Last>Mitchell</b:Last>
            <b:First>Melanie</b:First>
          </b:Person>
        </b:NameList>
      </b:Author>
    </b:Author>
    <b:Publisher>MIT press</b:Publisher>
    <b:City>London, England</b:City>
    <b:RefOrder>9</b:RefOrder>
  </b:Source>
  <b:Source>
    <b:Tag>Zuo16</b:Tag>
    <b:SourceType>JournalArticle</b:SourceType>
    <b:Guid>{98BC9B80-CDB2-4B89-920F-9B15B6FAA1F6}</b:Guid>
    <b:Title>Energy Efficient User Association for Cloud Radio Access Networks</b:Title>
    <b:Year>2016</b:Year>
    <b:Author>
      <b:Author>
        <b:NameList>
          <b:Person>
            <b:Last>Zuo</b:Last>
            <b:First>Jun</b:First>
          </b:Person>
          <b:Person>
            <b:Last>Zhang</b:Last>
            <b:First>Jun</b:First>
          </b:Person>
          <b:Person>
            <b:Last>Chau</b:Last>
            <b:First>Yuen</b:First>
          </b:Person>
          <b:Person>
            <b:Last>Wei</b:Last>
            <b:First>Jiang</b:First>
          </b:Person>
          <b:Person>
            <b:Last>Wu</b:Last>
            <b:First>Luo</b:First>
          </b:Person>
        </b:NameList>
      </b:Author>
    </b:Author>
    <b:JournalName>IEEE Access</b:JournalName>
    <b:Pages>2429-2438</b:Pages>
    <b:Volume>4</b:Volume>
    <b:Issue>1</b:Issue>
    <b:RefOrder>10</b:RefOrder>
  </b:Source>
  <b:Source>
    <b:Tag>Liu16</b:Tag>
    <b:SourceType>JournalArticle</b:SourceType>
    <b:Guid>{D3F4A30C-6E9D-4EFB-8433-D6655855CDF8}</b:Guid>
    <b:Title>User Association in 5G Networks: A Survey and an Outlook</b:Title>
    <b:JournalName>IEEE Communications Surveys &amp; Tutorials</b:JournalName>
    <b:Year>2016</b:Year>
    <b:Pages>1018-1044</b:Pages>
    <b:Volume>18</b:Volume>
    <b:Issue>2</b:Issue>
    <b:Author>
      <b:Author>
        <b:NameList>
          <b:Person>
            <b:Last>Liu</b:Last>
            <b:First>Dantong</b:First>
          </b:Person>
          <b:Person>
            <b:Last>Lifeng</b:Last>
            <b:First>Wang</b:First>
          </b:Person>
          <b:Person>
            <b:Last>Yue</b:Last>
            <b:First>Chen</b:First>
          </b:Person>
          <b:Person>
            <b:Last>Elkashlan</b:Last>
            <b:First>Maged</b:First>
          </b:Person>
          <b:Person>
            <b:Last>Wong</b:Last>
            <b:First>Kai-Kit</b:First>
          </b:Person>
          <b:Person>
            <b:Last>Schober</b:Last>
            <b:First>Robert</b:First>
          </b:Person>
          <b:Person>
            <b:Last>Hanzo</b:Last>
            <b:First>Lajos</b:First>
          </b:Person>
        </b:NameList>
      </b:Author>
    </b:Author>
    <b:RefOrder>11</b:RefOrder>
  </b:Source>
  <b:Source>
    <b:Tag>Xia17</b:Tag>
    <b:SourceType>JournalArticle</b:SourceType>
    <b:Guid>{A52AA8DE-5992-4575-A5E6-3EDE5B1E43D2}</b:Guid>
    <b:Title>Area Spectral Efficiency and Energy Efficiency Tradeoff in Ultradense Heterogeneous Networks</b:Title>
    <b:JournalName>Wireless Communications and Mobile Computing</b:JournalName>
    <b:Year>2017</b:Year>
    <b:Pages>8-16</b:Pages>
    <b:Volume>2017</b:Volume>
    <b:Issue>1</b:Issue>
    <b:Author>
      <b:Author>
        <b:NameList>
          <b:Person>
            <b:Last>Xiang</b:Last>
            <b:First>Lanhua</b:First>
          </b:Person>
          <b:Person>
            <b:Last>Chen</b:Last>
            <b:First>Hongbin</b:First>
          </b:Person>
          <b:Person>
            <b:Last>Zhao</b:Last>
            <b:First>Feng</b:First>
          </b:Person>
        </b:NameList>
      </b:Author>
    </b:Author>
    <b:RefOrder>12</b:RefOrder>
  </b:Source>
  <b:Source>
    <b:Tag>Han15</b:Tag>
    <b:SourceType>JournalArticle</b:SourceType>
    <b:Guid>{6D6C261A-9388-46BF-A126-F65E1E17CC2A}</b:Guid>
    <b:Title>Interference Minimization in 5g Heterogeneous Networks</b:Title>
    <b:JournalName>Mobile Networks and Applications</b:JournalName>
    <b:Year>2015</b:Year>
    <b:Pages>756-762</b:Pages>
    <b:Volume>20</b:Volume>
    <b:Issue>6</b:Issue>
    <b:Author>
      <b:Author>
        <b:NameList>
          <b:Person>
            <b:Last>Han</b:Last>
            <b:First>Tao</b:First>
          </b:Person>
          <b:Person>
            <b:Last>Mao</b:Last>
            <b:First>Guoqiang</b:First>
          </b:Person>
          <b:Person>
            <b:Last>Li</b:Last>
            <b:First>Qiang</b:First>
          </b:Person>
          <b:Person>
            <b:Last>Wang</b:Last>
            <b:First>Lijun</b:First>
          </b:Person>
          <b:Person>
            <b:Last>Zhang</b:Last>
            <b:First>Jing</b:First>
          </b:Person>
        </b:NameList>
      </b:Author>
    </b:Author>
    <b:RefOrder>13</b:RefOrder>
  </b:Source>
  <b:Source>
    <b:Tag>Chi</b:Tag>
    <b:SourceType>JournalArticle</b:SourceType>
    <b:Guid>{EC2E6BE0-7AF6-4768-B719-8BA3C8F34115}</b:Guid>
    <b:Title>A Study on Cell Association in Heterogeneous Networks with Joint Load Balancing and Interference Management</b:Title>
    <b:Author>
      <b:Author>
        <b:NameList>
          <b:Person>
            <b:Last>Chinipardaz</b:Last>
            <b:First>Maryam</b:First>
          </b:Person>
          <b:Person>
            <b:Last>Noorhosseini</b:Last>
            <b:First>Majid</b:First>
          </b:Person>
        </b:NameList>
      </b:Author>
    </b:Author>
    <b:JournalName>Telecommunication Systems</b:JournalName>
    <b:Year>2017</b:Year>
    <b:Pages>55-74</b:Pages>
    <b:Volume>66</b:Volume>
    <b:Issue>1</b:Issue>
    <b:RefOrder>14</b:RefOrder>
  </b:Source>
  <b:Source>
    <b:Tag>YeQ</b:Tag>
    <b:SourceType>JournalArticle</b:SourceType>
    <b:Guid>{C185EAD0-06D8-461E-A402-ECB5189A3541}</b:Guid>
    <b:Title>User Association for Load Balancing in Heterogeneous Cellular Networks</b:Title>
    <b:Author>
      <b:Author>
        <b:NameList>
          <b:Person>
            <b:Last>Ye</b:Last>
            <b:First>Qiaoyang</b:First>
          </b:Person>
          <b:Person>
            <b:Last>Rong</b:Last>
            <b:First>Beiyu</b:First>
          </b:Person>
          <b:Person>
            <b:Last>Chen</b:Last>
            <b:First>Yudong</b:First>
          </b:Person>
          <b:Person>
            <b:Last>Al-Shalash</b:Last>
            <b:First>Mazin</b:First>
          </b:Person>
          <b:Person>
            <b:Last>Caramanis</b:Last>
            <b:First>Constantine</b:First>
          </b:Person>
          <b:Person>
            <b:Last>Andrews</b:Last>
            <b:First>Jeffrey</b:First>
          </b:Person>
        </b:NameList>
      </b:Author>
    </b:Author>
    <b:JournalName>IEEE Transactions on Wireless Communications</b:JournalName>
    <b:Year>2013</b:Year>
    <b:Pages>2706-2716</b:Pages>
    <b:Volume>12</b:Volume>
    <b:Issue>6</b:Issue>
    <b:RefOrder>15</b:RefOrder>
  </b:Source>
  <b:Source>
    <b:Tag>Wan10</b:Tag>
    <b:SourceType>ConferenceProceedings</b:SourceType>
    <b:Guid>{B0C60DD6-FE9B-4C75-9D18-6A48617B2107}</b:Guid>
    <b:Author>
      <b:Author>
        <b:NameList>
          <b:Person>
            <b:Last>Wang</b:Last>
            <b:First>Hao</b:First>
          </b:Person>
          <b:Person>
            <b:Last>Ding</b:Last>
            <b:First>Lianghui</b:First>
          </b:Person>
          <b:Person>
            <b:Last>Wu</b:Last>
            <b:First>Ping</b:First>
          </b:Person>
          <b:Person>
            <b:Last>Pan</b:Last>
            <b:First>Zhiwen</b:First>
          </b:Person>
          <b:Person>
            <b:Last>Liu</b:Last>
            <b:First>Nan</b:First>
          </b:Person>
          <b:Person>
            <b:Last>You</b:Last>
            <b:First>Xiaohu</b:First>
          </b:Person>
        </b:NameList>
      </b:Author>
    </b:Author>
    <b:Title>Dynamic Load Balancing and Throughput Optimization in 3gpp Ite Networks</b:Title>
    <b:Year>2010</b:Year>
    <b:ConferenceName>Proceedings of the 6th international wireless communications and mobile computing conference</b:ConferenceName>
    <b:City>Caen, France</b:City>
    <b:RefOrder>17</b:RefOrder>
  </b:Source>
  <b:Source>
    <b:Tag>Vel04</b:Tag>
    <b:SourceType>ConferenceProceedings</b:SourceType>
    <b:Guid>{0CBA6F24-EAC5-4CE1-9B09-6300CFBA7920}</b:Guid>
    <b:Title>Load Balancing in Overlapping Wireless LAN Cells</b:Title>
    <b:Year>2004</b:Year>
    <b:Pages>3833-3836</b:Pages>
    <b:Volume>7</b:Volume>
    <b:ConferenceName>2004 IEEE International Conference on Communications</b:ConferenceName>
    <b:City>Paris, France</b:City>
    <b:Author>
      <b:Author>
        <b:NameList>
          <b:Person>
            <b:Last>Velayos</b:Last>
            <b:First>Hector</b:First>
          </b:Person>
          <b:Person>
            <b:Last>Aleo</b:Last>
            <b:First>Victor</b:First>
          </b:Person>
          <b:Person>
            <b:Last>Karlsson</b:Last>
            <b:First>Gunnar</b:First>
          </b:Person>
        </b:NameList>
      </b:Author>
    </b:Author>
    <b:RefOrder>16</b:RefOrder>
  </b:Source>
  <b:Source>
    <b:Tag>Kwe16</b:Tag>
    <b:SourceType>JournalArticle</b:SourceType>
    <b:Guid>{A2BA0F0D-4464-479E-8A24-63F55A9493B0}</b:Guid>
    <b:Title>Designing a WiMAX Communication Network for ACCRA for Brondband Wireless Access</b:Title>
    <b:Year>2016</b:Year>
    <b:Author>
      <b:Author>
        <b:NameList>
          <b:Person>
            <b:Last>Arthur</b:Last>
            <b:First>Joseph</b:First>
          </b:Person>
        </b:NameList>
      </b:Author>
    </b:Author>
    <b:JournalName>International Journal of Advanced Research in Computer Engineering &amp; Technology</b:JournalName>
    <b:Pages>15-30</b:Pages>
    <b:Volume>5</b:Volume>
    <b:Issue>4</b:Issue>
    <b:RefOrder>18</b:RefOrder>
  </b:Source>
  <b:Source>
    <b:Tag>Nas17</b:Tag>
    <b:SourceType>JournalArticle</b:SourceType>
    <b:Guid>{DB9B9AFD-5EBE-42E2-89CB-D7C03907A135}</b:Guid>
    <b:Title>Human Exposure to RF Fields in 5G Downlink</b:Title>
    <b:JournalName>arXiv preprint</b:JournalName>
    <b:Year>2017</b:Year>
    <b:Pages>65- 71</b:Pages>
    <b:Volume>16</b:Volume>
    <b:Issue>2</b:Issue>
    <b:Author>
      <b:Author>
        <b:NameList>
          <b:Person>
            <b:Last>Nasim</b:Last>
            <b:First>Imtiaz</b:First>
          </b:Person>
          <b:Person>
            <b:Last>Kim</b:Last>
            <b:First>Seungmo</b:First>
          </b:Person>
        </b:NameList>
      </b:Author>
    </b:Author>
    <b:RefOrder>19</b:RefOrder>
  </b:Source>
  <b:Source>
    <b:Tag>Ald14</b:Tag>
    <b:SourceType>JournalArticle</b:SourceType>
    <b:Guid>{AD6136ED-F401-4E6D-972A-5C3C5D1D0276}</b:Guid>
    <b:Author>
      <b:Author>
        <b:NameList>
          <b:Person>
            <b:Last>Aldhaibani</b:Last>
            <b:First>Jaafar</b:First>
          </b:Person>
          <b:Person>
            <b:Last>Abid</b:Last>
            <b:First>Yahya</b:First>
          </b:Person>
          <b:Person>
            <b:Last>Badlishah</b:Last>
            <b:First>Ahmad</b:First>
          </b:Person>
        </b:NameList>
      </b:Author>
    </b:Author>
    <b:Title>Coverage Extension and Balancing the Transmitted Power of the Moving Relay Node at LTE-A Cellular Network</b:Title>
    <b:JournalName>The Scientific World Journal</b:JournalName>
    <b:Year>2014</b:Year>
    <b:Pages>11-21</b:Pages>
    <b:Volume>2014</b:Volume>
    <b:Issue>3</b:Issue>
    <b:RefOrder>20</b:RefOrder>
  </b:Source>
</b:Sources>
</file>

<file path=customXml/itemProps1.xml><?xml version="1.0" encoding="utf-8"?>
<ds:datastoreItem xmlns:ds="http://schemas.openxmlformats.org/officeDocument/2006/customXml" ds:itemID="{10572396-F33D-4A12-A815-B601AE73E5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366</TotalTime>
  <Pages>53</Pages>
  <Words>14173</Words>
  <Characters>80788</Characters>
  <Application>Microsoft Office Word</Application>
  <DocSecurity>0</DocSecurity>
  <Lines>673</Lines>
  <Paragraphs>189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94772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Wadi Imseeh</dc:creator>
  <cp:keywords/>
  <dc:description/>
  <cp:lastModifiedBy>Wadi Imseeh</cp:lastModifiedBy>
  <cp:revision>59</cp:revision>
  <cp:lastPrinted>2018-05-20T21:38:00Z</cp:lastPrinted>
  <dcterms:created xsi:type="dcterms:W3CDTF">2018-05-21T10:11:00Z</dcterms:created>
  <dcterms:modified xsi:type="dcterms:W3CDTF">2018-05-21T16:35:00Z</dcterms:modified>
</cp:coreProperties>
</file>