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6ECD26" w14:textId="77777777" w:rsidR="00E26B60" w:rsidRDefault="00E26B60" w:rsidP="00E26B60">
      <w:pPr>
        <w:pStyle w:val="TOCHeading"/>
        <w:spacing w:line="240" w:lineRule="auto"/>
        <w:rPr>
          <w:rFonts w:eastAsiaTheme="minorHAnsi"/>
          <w:b/>
          <w:bCs w:val="0"/>
          <w:color w:val="auto"/>
          <w:sz w:val="22"/>
          <w:szCs w:val="22"/>
        </w:rPr>
      </w:pPr>
      <w:r>
        <w:rPr>
          <w:rFonts w:eastAsiaTheme="minorHAnsi"/>
          <w:b/>
          <w:bCs w:val="0"/>
          <w:noProof/>
          <w:color w:val="auto"/>
          <w:sz w:val="22"/>
          <w:szCs w:val="22"/>
        </w:rPr>
        <w:drawing>
          <wp:inline distT="0" distB="0" distL="0" distR="0" wp14:anchorId="7F6ECE5F" wp14:editId="7F6ECE60">
            <wp:extent cx="5415591" cy="1625985"/>
            <wp:effectExtent l="19050" t="0" r="0" b="0"/>
            <wp:docPr id="2" name="Picture 2" descr="C:\Users\user\Desktop\1200px-Birzeit_University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1200px-Birzeit_University_logo.svg.png"/>
                    <pic:cNvPicPr>
                      <a:picLocks noChangeAspect="1" noChangeArrowheads="1"/>
                    </pic:cNvPicPr>
                  </pic:nvPicPr>
                  <pic:blipFill>
                    <a:blip r:embed="rId8" cstate="print"/>
                    <a:srcRect/>
                    <a:stretch>
                      <a:fillRect/>
                    </a:stretch>
                  </pic:blipFill>
                  <pic:spPr bwMode="auto">
                    <a:xfrm>
                      <a:off x="0" y="0"/>
                      <a:ext cx="5433325" cy="1631309"/>
                    </a:xfrm>
                    <a:prstGeom prst="rect">
                      <a:avLst/>
                    </a:prstGeom>
                    <a:noFill/>
                    <a:ln w="9525">
                      <a:noFill/>
                      <a:miter lim="800000"/>
                      <a:headEnd/>
                      <a:tailEnd/>
                    </a:ln>
                  </pic:spPr>
                </pic:pic>
              </a:graphicData>
            </a:graphic>
          </wp:inline>
        </w:drawing>
      </w:r>
    </w:p>
    <w:p w14:paraId="7F6ECD27" w14:textId="77777777" w:rsidR="00E26B60" w:rsidRPr="0071209B" w:rsidRDefault="00E26B60" w:rsidP="00E26B60">
      <w:pPr>
        <w:pStyle w:val="TOCHeading"/>
        <w:spacing w:line="240" w:lineRule="auto"/>
        <w:rPr>
          <w:rFonts w:eastAsiaTheme="minorHAnsi"/>
          <w:b/>
          <w:bCs w:val="0"/>
          <w:color w:val="auto"/>
          <w:sz w:val="22"/>
          <w:szCs w:val="22"/>
        </w:rPr>
      </w:pPr>
      <w:r w:rsidRPr="0071209B">
        <w:rPr>
          <w:rFonts w:eastAsiaTheme="minorHAnsi"/>
          <w:bCs w:val="0"/>
          <w:color w:val="auto"/>
          <w:sz w:val="22"/>
          <w:szCs w:val="22"/>
        </w:rPr>
        <w:t>BERZIET UNIVERSITY</w:t>
      </w:r>
    </w:p>
    <w:p w14:paraId="7F6ECD28" w14:textId="77777777" w:rsidR="00E26B60" w:rsidRPr="0071209B" w:rsidRDefault="00E26B60" w:rsidP="00E26B60">
      <w:pPr>
        <w:pStyle w:val="TOCHeading"/>
        <w:spacing w:line="240" w:lineRule="auto"/>
        <w:rPr>
          <w:rFonts w:eastAsiaTheme="minorHAnsi"/>
          <w:b/>
          <w:bCs w:val="0"/>
          <w:color w:val="auto"/>
          <w:sz w:val="22"/>
          <w:szCs w:val="22"/>
        </w:rPr>
      </w:pPr>
      <w:r w:rsidRPr="0071209B">
        <w:rPr>
          <w:rFonts w:eastAsiaTheme="minorHAnsi"/>
          <w:bCs w:val="0"/>
          <w:color w:val="auto"/>
          <w:sz w:val="22"/>
          <w:szCs w:val="22"/>
        </w:rPr>
        <w:t>FACULTY OF ENGINEERING AND TECHNOLOGY</w:t>
      </w:r>
    </w:p>
    <w:p w14:paraId="7F6ECD29" w14:textId="324BD7DF" w:rsidR="00E26B60" w:rsidRPr="0071209B" w:rsidRDefault="00E26B60" w:rsidP="00E26B60">
      <w:pPr>
        <w:pStyle w:val="TOCHeading"/>
        <w:spacing w:line="240" w:lineRule="auto"/>
        <w:rPr>
          <w:rFonts w:eastAsiaTheme="minorHAnsi"/>
          <w:b/>
          <w:bCs w:val="0"/>
          <w:color w:val="auto"/>
          <w:sz w:val="22"/>
          <w:szCs w:val="22"/>
        </w:rPr>
      </w:pPr>
      <w:r w:rsidRPr="0071209B">
        <w:rPr>
          <w:rFonts w:eastAsiaTheme="minorHAnsi"/>
          <w:bCs w:val="0"/>
          <w:color w:val="auto"/>
          <w:sz w:val="22"/>
          <w:szCs w:val="22"/>
        </w:rPr>
        <w:t>DEPARTMENT OF ELECTRICAL AND COMPUTER ENGINEERING</w:t>
      </w:r>
    </w:p>
    <w:p w14:paraId="7F6ECD2A" w14:textId="77777777" w:rsidR="003A76F5" w:rsidRPr="003F380E" w:rsidRDefault="003A76F5" w:rsidP="00E26B60">
      <w:pPr>
        <w:pStyle w:val="TOCHeading"/>
        <w:spacing w:line="240" w:lineRule="auto"/>
        <w:rPr>
          <w:rFonts w:eastAsiaTheme="minorHAnsi"/>
          <w:b/>
          <w:bCs w:val="0"/>
          <w:color w:val="auto"/>
          <w:sz w:val="28"/>
        </w:rPr>
      </w:pPr>
      <w:r w:rsidRPr="003F380E">
        <w:rPr>
          <w:rFonts w:eastAsiaTheme="minorHAnsi"/>
          <w:b/>
          <w:bCs w:val="0"/>
          <w:color w:val="auto"/>
          <w:sz w:val="28"/>
        </w:rPr>
        <w:t>User Association and Load Balancing In 5G Network</w:t>
      </w:r>
    </w:p>
    <w:p w14:paraId="7F6ECD2B" w14:textId="77777777" w:rsidR="00E26B60" w:rsidRDefault="00E26B60" w:rsidP="00E26B60">
      <w:pPr>
        <w:pStyle w:val="TOCHeading"/>
        <w:spacing w:line="240" w:lineRule="auto"/>
        <w:rPr>
          <w:rFonts w:eastAsiaTheme="minorHAnsi"/>
          <w:b/>
          <w:bCs w:val="0"/>
          <w:color w:val="auto"/>
          <w:sz w:val="22"/>
          <w:szCs w:val="22"/>
        </w:rPr>
      </w:pPr>
      <w:r w:rsidRPr="0071209B">
        <w:rPr>
          <w:rFonts w:eastAsiaTheme="minorHAnsi"/>
          <w:bCs w:val="0"/>
          <w:color w:val="auto"/>
          <w:sz w:val="22"/>
          <w:szCs w:val="22"/>
        </w:rPr>
        <w:t>Prepared by</w:t>
      </w:r>
      <w:r w:rsidR="00855635">
        <w:rPr>
          <w:rFonts w:eastAsiaTheme="minorHAnsi"/>
          <w:bCs w:val="0"/>
          <w:color w:val="auto"/>
          <w:sz w:val="22"/>
          <w:szCs w:val="22"/>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5"/>
        <w:gridCol w:w="2795"/>
      </w:tblGrid>
      <w:tr w:rsidR="00E26B60" w:rsidRPr="0071209B" w14:paraId="7F6ECD2E" w14:textId="77777777" w:rsidTr="00321A6B">
        <w:trPr>
          <w:trHeight w:val="528"/>
          <w:jc w:val="center"/>
        </w:trPr>
        <w:tc>
          <w:tcPr>
            <w:tcW w:w="2795" w:type="dxa"/>
            <w:vAlign w:val="center"/>
          </w:tcPr>
          <w:p w14:paraId="7F6ECD2C" w14:textId="7FB8E247" w:rsidR="00E26B60" w:rsidRPr="0071209B" w:rsidRDefault="00E26B60" w:rsidP="00321A6B">
            <w:pPr>
              <w:pStyle w:val="TOCHeading"/>
              <w:rPr>
                <w:rFonts w:eastAsiaTheme="minorHAnsi"/>
                <w:b/>
                <w:bCs w:val="0"/>
                <w:color w:val="auto"/>
                <w:sz w:val="22"/>
                <w:szCs w:val="22"/>
              </w:rPr>
            </w:pPr>
            <w:r w:rsidRPr="0071209B">
              <w:rPr>
                <w:rFonts w:eastAsiaTheme="minorHAnsi"/>
                <w:bCs w:val="0"/>
                <w:color w:val="auto"/>
                <w:sz w:val="22"/>
                <w:szCs w:val="22"/>
              </w:rPr>
              <w:t>Rajaie Imseeh</w:t>
            </w:r>
          </w:p>
        </w:tc>
        <w:tc>
          <w:tcPr>
            <w:tcW w:w="2795" w:type="dxa"/>
            <w:vAlign w:val="center"/>
          </w:tcPr>
          <w:p w14:paraId="7F6ECD2D" w14:textId="77777777" w:rsidR="00E26B60" w:rsidRPr="0071209B" w:rsidRDefault="00E26B60" w:rsidP="00321A6B">
            <w:pPr>
              <w:pStyle w:val="TOCHeading"/>
              <w:rPr>
                <w:rFonts w:eastAsiaTheme="minorHAnsi"/>
                <w:b/>
                <w:bCs w:val="0"/>
                <w:color w:val="auto"/>
                <w:sz w:val="22"/>
                <w:szCs w:val="22"/>
              </w:rPr>
            </w:pPr>
            <w:r w:rsidRPr="0071209B">
              <w:rPr>
                <w:rFonts w:eastAsiaTheme="minorHAnsi"/>
                <w:bCs w:val="0"/>
                <w:color w:val="auto"/>
                <w:sz w:val="22"/>
                <w:szCs w:val="22"/>
              </w:rPr>
              <w:t>1140302</w:t>
            </w:r>
          </w:p>
        </w:tc>
      </w:tr>
      <w:tr w:rsidR="00E26B60" w:rsidRPr="0071209B" w14:paraId="7F6ECD31" w14:textId="77777777" w:rsidTr="00321A6B">
        <w:trPr>
          <w:trHeight w:val="528"/>
          <w:jc w:val="center"/>
        </w:trPr>
        <w:tc>
          <w:tcPr>
            <w:tcW w:w="2795" w:type="dxa"/>
            <w:vAlign w:val="center"/>
          </w:tcPr>
          <w:p w14:paraId="7F6ECD2F" w14:textId="77777777" w:rsidR="00E26B60" w:rsidRPr="0071209B" w:rsidRDefault="00E26B60" w:rsidP="00321A6B">
            <w:pPr>
              <w:pStyle w:val="TOCHeading"/>
              <w:rPr>
                <w:rFonts w:eastAsiaTheme="minorHAnsi"/>
                <w:b/>
                <w:bCs w:val="0"/>
                <w:color w:val="auto"/>
                <w:sz w:val="22"/>
                <w:szCs w:val="22"/>
              </w:rPr>
            </w:pPr>
            <w:r w:rsidRPr="0071209B">
              <w:rPr>
                <w:rFonts w:eastAsiaTheme="minorHAnsi"/>
                <w:bCs w:val="0"/>
                <w:color w:val="auto"/>
                <w:sz w:val="22"/>
                <w:szCs w:val="22"/>
              </w:rPr>
              <w:t xml:space="preserve">Mousa </w:t>
            </w:r>
            <w:proofErr w:type="spellStart"/>
            <w:r w:rsidRPr="0071209B">
              <w:rPr>
                <w:rFonts w:eastAsiaTheme="minorHAnsi"/>
                <w:bCs w:val="0"/>
                <w:color w:val="auto"/>
                <w:sz w:val="22"/>
                <w:szCs w:val="22"/>
              </w:rPr>
              <w:t>Mousa</w:t>
            </w:r>
            <w:proofErr w:type="spellEnd"/>
          </w:p>
        </w:tc>
        <w:tc>
          <w:tcPr>
            <w:tcW w:w="2795" w:type="dxa"/>
            <w:vAlign w:val="center"/>
          </w:tcPr>
          <w:p w14:paraId="7F6ECD30" w14:textId="77777777" w:rsidR="00E26B60" w:rsidRPr="0071209B" w:rsidRDefault="00E26B60" w:rsidP="00321A6B">
            <w:pPr>
              <w:pStyle w:val="TOCHeading"/>
              <w:rPr>
                <w:rFonts w:eastAsiaTheme="minorHAnsi"/>
                <w:b/>
                <w:bCs w:val="0"/>
                <w:color w:val="auto"/>
                <w:sz w:val="22"/>
                <w:szCs w:val="22"/>
              </w:rPr>
            </w:pPr>
            <w:r w:rsidRPr="0071209B">
              <w:rPr>
                <w:rFonts w:eastAsiaTheme="minorHAnsi"/>
                <w:bCs w:val="0"/>
                <w:color w:val="auto"/>
                <w:sz w:val="22"/>
                <w:szCs w:val="22"/>
              </w:rPr>
              <w:t>1141026</w:t>
            </w:r>
          </w:p>
        </w:tc>
      </w:tr>
      <w:tr w:rsidR="00E26B60" w:rsidRPr="0071209B" w14:paraId="7F6ECD34" w14:textId="77777777" w:rsidTr="00321A6B">
        <w:trPr>
          <w:trHeight w:val="528"/>
          <w:jc w:val="center"/>
        </w:trPr>
        <w:tc>
          <w:tcPr>
            <w:tcW w:w="2795" w:type="dxa"/>
            <w:vAlign w:val="center"/>
          </w:tcPr>
          <w:p w14:paraId="7F6ECD32" w14:textId="77777777" w:rsidR="00E26B60" w:rsidRPr="0071209B" w:rsidRDefault="00E26B60" w:rsidP="00321A6B">
            <w:pPr>
              <w:pStyle w:val="TOCHeading"/>
              <w:rPr>
                <w:rFonts w:eastAsiaTheme="minorHAnsi"/>
                <w:b/>
                <w:bCs w:val="0"/>
                <w:color w:val="auto"/>
                <w:sz w:val="22"/>
                <w:szCs w:val="22"/>
              </w:rPr>
            </w:pPr>
            <w:r>
              <w:rPr>
                <w:rFonts w:eastAsiaTheme="minorHAnsi"/>
                <w:bCs w:val="0"/>
                <w:color w:val="auto"/>
                <w:sz w:val="22"/>
                <w:szCs w:val="22"/>
              </w:rPr>
              <w:t>Osama Muhammad</w:t>
            </w:r>
          </w:p>
        </w:tc>
        <w:tc>
          <w:tcPr>
            <w:tcW w:w="2795" w:type="dxa"/>
            <w:vAlign w:val="center"/>
          </w:tcPr>
          <w:p w14:paraId="7F6ECD33" w14:textId="77777777" w:rsidR="00E26B60" w:rsidRPr="0071209B" w:rsidRDefault="00E26B60" w:rsidP="00321A6B">
            <w:pPr>
              <w:pStyle w:val="TOCHeading"/>
              <w:rPr>
                <w:rFonts w:eastAsiaTheme="minorHAnsi"/>
                <w:b/>
                <w:bCs w:val="0"/>
                <w:color w:val="auto"/>
                <w:sz w:val="22"/>
                <w:szCs w:val="22"/>
              </w:rPr>
            </w:pPr>
            <w:r>
              <w:rPr>
                <w:rFonts w:eastAsiaTheme="minorHAnsi"/>
                <w:bCs w:val="0"/>
                <w:color w:val="auto"/>
                <w:sz w:val="22"/>
                <w:szCs w:val="22"/>
              </w:rPr>
              <w:t>1140136</w:t>
            </w:r>
          </w:p>
        </w:tc>
      </w:tr>
    </w:tbl>
    <w:p w14:paraId="7F6ECD35" w14:textId="77777777" w:rsidR="00E26B60" w:rsidRDefault="00E26B60" w:rsidP="00E26B60">
      <w:pPr>
        <w:pStyle w:val="TOCHeading"/>
        <w:spacing w:line="240" w:lineRule="auto"/>
        <w:rPr>
          <w:rFonts w:eastAsiaTheme="minorHAnsi"/>
          <w:b/>
          <w:bCs w:val="0"/>
          <w:color w:val="auto"/>
          <w:sz w:val="22"/>
          <w:szCs w:val="22"/>
        </w:rPr>
      </w:pPr>
      <w:r w:rsidRPr="0071209B">
        <w:rPr>
          <w:rFonts w:eastAsiaTheme="minorHAnsi"/>
          <w:bCs w:val="0"/>
          <w:color w:val="auto"/>
          <w:sz w:val="22"/>
          <w:szCs w:val="22"/>
        </w:rPr>
        <w:t>Supervised by</w:t>
      </w:r>
      <w:r>
        <w:rPr>
          <w:rFonts w:eastAsiaTheme="minorHAnsi"/>
          <w:bCs w:val="0"/>
          <w:color w:val="auto"/>
          <w:sz w:val="22"/>
          <w:szCs w:val="22"/>
        </w:rPr>
        <w:t xml:space="preserve">: Dr. </w:t>
      </w:r>
      <w:r w:rsidRPr="0071209B">
        <w:rPr>
          <w:rFonts w:eastAsiaTheme="minorHAnsi"/>
          <w:bCs w:val="0"/>
          <w:color w:val="auto"/>
          <w:sz w:val="22"/>
          <w:szCs w:val="22"/>
        </w:rPr>
        <w:t xml:space="preserve">Aziz </w:t>
      </w:r>
      <w:proofErr w:type="spellStart"/>
      <w:r w:rsidRPr="0071209B">
        <w:rPr>
          <w:rFonts w:eastAsiaTheme="minorHAnsi"/>
          <w:bCs w:val="0"/>
          <w:color w:val="auto"/>
          <w:sz w:val="22"/>
          <w:szCs w:val="22"/>
        </w:rPr>
        <w:t>Qaroush</w:t>
      </w:r>
      <w:proofErr w:type="spellEnd"/>
      <w:r w:rsidRPr="0071209B">
        <w:rPr>
          <w:rFonts w:eastAsiaTheme="minorHAnsi"/>
          <w:bCs w:val="0"/>
          <w:color w:val="auto"/>
          <w:sz w:val="22"/>
          <w:szCs w:val="22"/>
        </w:rPr>
        <w:t xml:space="preserve"> </w:t>
      </w:r>
    </w:p>
    <w:p w14:paraId="7F6ECD36" w14:textId="77777777" w:rsidR="00E26B60" w:rsidRPr="0071209B" w:rsidRDefault="003A76F5" w:rsidP="00E26B60">
      <w:pPr>
        <w:pStyle w:val="TOCHeading"/>
        <w:spacing w:line="240" w:lineRule="auto"/>
        <w:rPr>
          <w:rFonts w:eastAsiaTheme="minorHAnsi"/>
          <w:b/>
          <w:bCs w:val="0"/>
          <w:color w:val="auto"/>
          <w:sz w:val="22"/>
          <w:szCs w:val="22"/>
        </w:rPr>
      </w:pPr>
      <w:r>
        <w:rPr>
          <w:rFonts w:eastAsiaTheme="minorHAnsi"/>
          <w:bCs w:val="0"/>
          <w:color w:val="auto"/>
          <w:sz w:val="22"/>
          <w:szCs w:val="22"/>
        </w:rPr>
        <w:t>Graduation</w:t>
      </w:r>
      <w:r w:rsidR="00E26B60" w:rsidRPr="0071209B">
        <w:rPr>
          <w:rFonts w:eastAsiaTheme="minorHAnsi"/>
          <w:bCs w:val="0"/>
          <w:color w:val="auto"/>
          <w:sz w:val="22"/>
          <w:szCs w:val="22"/>
        </w:rPr>
        <w:t xml:space="preserve"> Project submitted to the Department of Electrical</w:t>
      </w:r>
    </w:p>
    <w:p w14:paraId="7F6ECD37" w14:textId="77777777" w:rsidR="00E26B60" w:rsidRPr="0071209B" w:rsidRDefault="00E26B60" w:rsidP="00E26B60">
      <w:pPr>
        <w:pStyle w:val="TOCHeading"/>
        <w:spacing w:line="240" w:lineRule="auto"/>
        <w:rPr>
          <w:rFonts w:eastAsiaTheme="minorHAnsi"/>
          <w:b/>
          <w:bCs w:val="0"/>
          <w:color w:val="auto"/>
          <w:sz w:val="22"/>
          <w:szCs w:val="22"/>
        </w:rPr>
      </w:pPr>
      <w:r w:rsidRPr="0071209B">
        <w:rPr>
          <w:rFonts w:eastAsiaTheme="minorHAnsi"/>
          <w:bCs w:val="0"/>
          <w:color w:val="auto"/>
          <w:sz w:val="22"/>
          <w:szCs w:val="22"/>
        </w:rPr>
        <w:t>and Computer Engineering in partial fulfillment of the requirements</w:t>
      </w:r>
    </w:p>
    <w:p w14:paraId="7F6ECD38" w14:textId="77777777" w:rsidR="00E26B60" w:rsidRPr="0071209B" w:rsidRDefault="00E26B60" w:rsidP="00E26B60">
      <w:pPr>
        <w:pStyle w:val="TOCHeading"/>
        <w:spacing w:line="240" w:lineRule="auto"/>
        <w:rPr>
          <w:rFonts w:eastAsiaTheme="minorHAnsi"/>
          <w:b/>
          <w:bCs w:val="0"/>
          <w:color w:val="auto"/>
          <w:sz w:val="22"/>
          <w:szCs w:val="22"/>
        </w:rPr>
      </w:pPr>
      <w:r w:rsidRPr="0071209B">
        <w:rPr>
          <w:rFonts w:eastAsiaTheme="minorHAnsi"/>
          <w:bCs w:val="0"/>
          <w:color w:val="auto"/>
          <w:sz w:val="22"/>
          <w:szCs w:val="22"/>
        </w:rPr>
        <w:t xml:space="preserve">for the degree of B.Sc. in </w:t>
      </w:r>
      <w:r>
        <w:rPr>
          <w:rFonts w:eastAsiaTheme="minorHAnsi"/>
          <w:bCs w:val="0"/>
          <w:color w:val="auto"/>
          <w:sz w:val="22"/>
          <w:szCs w:val="22"/>
        </w:rPr>
        <w:t>Computer</w:t>
      </w:r>
      <w:r w:rsidRPr="0071209B">
        <w:rPr>
          <w:rFonts w:eastAsiaTheme="minorHAnsi"/>
          <w:bCs w:val="0"/>
          <w:color w:val="auto"/>
          <w:sz w:val="22"/>
          <w:szCs w:val="22"/>
        </w:rPr>
        <w:t xml:space="preserve"> Engineering</w:t>
      </w:r>
    </w:p>
    <w:p w14:paraId="7F6ECD39" w14:textId="77777777" w:rsidR="00E26B60" w:rsidRPr="0071209B" w:rsidRDefault="00E26B60" w:rsidP="00E26B60">
      <w:pPr>
        <w:pStyle w:val="TOCHeading"/>
        <w:spacing w:line="240" w:lineRule="auto"/>
        <w:rPr>
          <w:rFonts w:eastAsiaTheme="minorHAnsi"/>
          <w:b/>
          <w:bCs w:val="0"/>
          <w:color w:val="auto"/>
          <w:sz w:val="22"/>
          <w:szCs w:val="22"/>
        </w:rPr>
      </w:pPr>
      <w:r w:rsidRPr="0071209B">
        <w:rPr>
          <w:rFonts w:eastAsiaTheme="minorHAnsi"/>
          <w:bCs w:val="0"/>
          <w:color w:val="auto"/>
          <w:sz w:val="22"/>
          <w:szCs w:val="22"/>
        </w:rPr>
        <w:t>BIRZEIT</w:t>
      </w:r>
    </w:p>
    <w:p w14:paraId="7F6ECD3A" w14:textId="21C8AE89" w:rsidR="00E26B60" w:rsidRPr="00692E6A" w:rsidRDefault="008F0514" w:rsidP="00E26B60">
      <w:pPr>
        <w:pStyle w:val="TOCHeading"/>
        <w:spacing w:line="240" w:lineRule="auto"/>
        <w:rPr>
          <w:rFonts w:eastAsiaTheme="minorHAnsi"/>
          <w:b/>
          <w:bCs w:val="0"/>
          <w:color w:val="auto"/>
          <w:sz w:val="22"/>
          <w:szCs w:val="22"/>
        </w:rPr>
        <w:sectPr w:rsidR="00E26B60" w:rsidRPr="00692E6A" w:rsidSect="007615C3">
          <w:pgSz w:w="12240" w:h="15840"/>
          <w:pgMar w:top="630" w:right="1440" w:bottom="990" w:left="1440" w:header="720" w:footer="720" w:gutter="0"/>
          <w:cols w:space="720"/>
          <w:docGrid w:linePitch="360"/>
        </w:sectPr>
      </w:pPr>
      <w:r>
        <w:rPr>
          <w:rFonts w:eastAsiaTheme="minorHAnsi"/>
          <w:bCs w:val="0"/>
          <w:color w:val="auto"/>
          <w:sz w:val="22"/>
          <w:szCs w:val="22"/>
        </w:rPr>
        <w:t>May</w:t>
      </w:r>
      <w:r w:rsidR="00E26B60">
        <w:rPr>
          <w:rFonts w:eastAsiaTheme="minorHAnsi"/>
          <w:bCs w:val="0"/>
          <w:color w:val="auto"/>
          <w:sz w:val="22"/>
          <w:szCs w:val="22"/>
        </w:rPr>
        <w:t xml:space="preserve"> - 2018</w:t>
      </w:r>
    </w:p>
    <w:p w14:paraId="7F6ECD3B" w14:textId="77777777" w:rsidR="008C18FA" w:rsidRDefault="008C18FA" w:rsidP="008C18FA">
      <w:pPr>
        <w:rPr>
          <w:color w:val="1F4E79" w:themeColor="accent5" w:themeShade="80"/>
          <w:sz w:val="32"/>
          <w:szCs w:val="32"/>
        </w:rPr>
      </w:pPr>
      <w:r w:rsidRPr="00210890">
        <w:rPr>
          <w:color w:val="1F4E79" w:themeColor="accent5" w:themeShade="80"/>
          <w:sz w:val="32"/>
          <w:szCs w:val="32"/>
        </w:rPr>
        <w:lastRenderedPageBreak/>
        <w:t>Abstract:</w:t>
      </w:r>
    </w:p>
    <w:p w14:paraId="7F6ECD3C" w14:textId="3C9832CD" w:rsidR="004F1F02" w:rsidRDefault="004F1F02" w:rsidP="00210890">
      <w:pPr>
        <w:sectPr w:rsidR="004F1F02" w:rsidSect="00F372CA">
          <w:headerReference w:type="default" r:id="rId9"/>
          <w:footerReference w:type="default" r:id="rId10"/>
          <w:pgSz w:w="12240" w:h="15840"/>
          <w:pgMar w:top="1411" w:right="1123" w:bottom="1699" w:left="1973" w:header="720" w:footer="720" w:gutter="0"/>
          <w:pgNumType w:fmt="upperRoman" w:start="1"/>
          <w:cols w:space="720"/>
          <w:docGrid w:linePitch="360"/>
        </w:sectPr>
      </w:pPr>
    </w:p>
    <w:sdt>
      <w:sdtPr>
        <w:rPr>
          <w:rFonts w:eastAsiaTheme="minorHAnsi" w:cstheme="minorBidi"/>
          <w:b/>
          <w:bCs w:val="0"/>
          <w:color w:val="auto"/>
          <w:sz w:val="22"/>
          <w:szCs w:val="22"/>
        </w:rPr>
        <w:id w:val="-1409142243"/>
        <w:docPartObj>
          <w:docPartGallery w:val="Table of Contents"/>
          <w:docPartUnique/>
        </w:docPartObj>
      </w:sdtPr>
      <w:sdtEndPr>
        <w:rPr>
          <w:b w:val="0"/>
          <w:noProof/>
          <w:sz w:val="24"/>
        </w:rPr>
      </w:sdtEndPr>
      <w:sdtContent>
        <w:p w14:paraId="7F6ECD3D" w14:textId="77777777" w:rsidR="00430D1A" w:rsidRDefault="00EC0975">
          <w:pPr>
            <w:pStyle w:val="TOCHeading"/>
          </w:pPr>
          <w:r>
            <w:t>Table of C</w:t>
          </w:r>
          <w:r w:rsidR="00430D1A">
            <w:t>ontents</w:t>
          </w:r>
        </w:p>
        <w:p w14:paraId="37392F17" w14:textId="540B7605" w:rsidR="0011207E" w:rsidRDefault="005C0615">
          <w:pPr>
            <w:pStyle w:val="TOC1"/>
            <w:tabs>
              <w:tab w:val="right" w:leader="dot" w:pos="9134"/>
            </w:tabs>
            <w:rPr>
              <w:rFonts w:asciiTheme="minorHAnsi" w:eastAsiaTheme="minorEastAsia" w:hAnsiTheme="minorHAnsi"/>
              <w:noProof/>
              <w:sz w:val="22"/>
            </w:rPr>
          </w:pPr>
          <w:r>
            <w:fldChar w:fldCharType="begin"/>
          </w:r>
          <w:r w:rsidR="005C5B2C">
            <w:instrText xml:space="preserve"> TOC \o "1-5" \h \z \u </w:instrText>
          </w:r>
          <w:r>
            <w:fldChar w:fldCharType="separate"/>
          </w:r>
          <w:hyperlink w:anchor="_Toc514519189" w:history="1">
            <w:r w:rsidR="0011207E" w:rsidRPr="00124DC8">
              <w:rPr>
                <w:rStyle w:val="Hyperlink"/>
                <w:bCs/>
                <w:noProof/>
              </w:rPr>
              <w:t>Chapter 1</w:t>
            </w:r>
            <w:r w:rsidR="0011207E" w:rsidRPr="00124DC8">
              <w:rPr>
                <w:rStyle w:val="Hyperlink"/>
                <w:noProof/>
              </w:rPr>
              <w:t xml:space="preserve"> General Introduction</w:t>
            </w:r>
            <w:r w:rsidR="0011207E">
              <w:rPr>
                <w:noProof/>
                <w:webHidden/>
              </w:rPr>
              <w:tab/>
            </w:r>
            <w:r w:rsidR="0011207E">
              <w:rPr>
                <w:noProof/>
                <w:webHidden/>
              </w:rPr>
              <w:fldChar w:fldCharType="begin"/>
            </w:r>
            <w:r w:rsidR="0011207E">
              <w:rPr>
                <w:noProof/>
                <w:webHidden/>
              </w:rPr>
              <w:instrText xml:space="preserve"> PAGEREF _Toc514519189 \h </w:instrText>
            </w:r>
            <w:r w:rsidR="0011207E">
              <w:rPr>
                <w:noProof/>
                <w:webHidden/>
              </w:rPr>
            </w:r>
            <w:r w:rsidR="0011207E">
              <w:rPr>
                <w:noProof/>
                <w:webHidden/>
              </w:rPr>
              <w:fldChar w:fldCharType="separate"/>
            </w:r>
            <w:r w:rsidR="0011207E">
              <w:rPr>
                <w:noProof/>
                <w:webHidden/>
              </w:rPr>
              <w:t>1</w:t>
            </w:r>
            <w:r w:rsidR="0011207E">
              <w:rPr>
                <w:noProof/>
                <w:webHidden/>
              </w:rPr>
              <w:fldChar w:fldCharType="end"/>
            </w:r>
          </w:hyperlink>
        </w:p>
        <w:p w14:paraId="27D06291" w14:textId="1ED04ECE" w:rsidR="0011207E" w:rsidRDefault="0011207E">
          <w:pPr>
            <w:pStyle w:val="TOC2"/>
            <w:tabs>
              <w:tab w:val="right" w:leader="dot" w:pos="9134"/>
            </w:tabs>
            <w:rPr>
              <w:rFonts w:asciiTheme="minorHAnsi" w:eastAsiaTheme="minorEastAsia" w:hAnsiTheme="minorHAnsi"/>
              <w:noProof/>
              <w:sz w:val="22"/>
            </w:rPr>
          </w:pPr>
          <w:hyperlink w:anchor="_Toc514519190" w:history="1">
            <w:r w:rsidRPr="00124DC8">
              <w:rPr>
                <w:rStyle w:val="Hyperlink"/>
                <w:noProof/>
              </w:rPr>
              <w:t>1.1. Introduction</w:t>
            </w:r>
            <w:r>
              <w:rPr>
                <w:noProof/>
                <w:webHidden/>
              </w:rPr>
              <w:tab/>
            </w:r>
            <w:r>
              <w:rPr>
                <w:noProof/>
                <w:webHidden/>
              </w:rPr>
              <w:fldChar w:fldCharType="begin"/>
            </w:r>
            <w:r>
              <w:rPr>
                <w:noProof/>
                <w:webHidden/>
              </w:rPr>
              <w:instrText xml:space="preserve"> PAGEREF _Toc514519190 \h </w:instrText>
            </w:r>
            <w:r>
              <w:rPr>
                <w:noProof/>
                <w:webHidden/>
              </w:rPr>
            </w:r>
            <w:r>
              <w:rPr>
                <w:noProof/>
                <w:webHidden/>
              </w:rPr>
              <w:fldChar w:fldCharType="separate"/>
            </w:r>
            <w:r>
              <w:rPr>
                <w:noProof/>
                <w:webHidden/>
              </w:rPr>
              <w:t>2</w:t>
            </w:r>
            <w:r>
              <w:rPr>
                <w:noProof/>
                <w:webHidden/>
              </w:rPr>
              <w:fldChar w:fldCharType="end"/>
            </w:r>
          </w:hyperlink>
        </w:p>
        <w:p w14:paraId="00622D05" w14:textId="35775A59" w:rsidR="0011207E" w:rsidRDefault="0011207E">
          <w:pPr>
            <w:pStyle w:val="TOC2"/>
            <w:tabs>
              <w:tab w:val="right" w:leader="dot" w:pos="9134"/>
            </w:tabs>
            <w:rPr>
              <w:rFonts w:asciiTheme="minorHAnsi" w:eastAsiaTheme="minorEastAsia" w:hAnsiTheme="minorHAnsi"/>
              <w:noProof/>
              <w:sz w:val="22"/>
            </w:rPr>
          </w:pPr>
          <w:hyperlink w:anchor="_Toc514519191" w:history="1">
            <w:r w:rsidRPr="00124DC8">
              <w:rPr>
                <w:rStyle w:val="Hyperlink"/>
                <w:noProof/>
              </w:rPr>
              <w:t>1.2. Motivation and problem statement</w:t>
            </w:r>
            <w:r>
              <w:rPr>
                <w:noProof/>
                <w:webHidden/>
              </w:rPr>
              <w:tab/>
            </w:r>
            <w:r>
              <w:rPr>
                <w:noProof/>
                <w:webHidden/>
              </w:rPr>
              <w:fldChar w:fldCharType="begin"/>
            </w:r>
            <w:r>
              <w:rPr>
                <w:noProof/>
                <w:webHidden/>
              </w:rPr>
              <w:instrText xml:space="preserve"> PAGEREF _Toc514519191 \h </w:instrText>
            </w:r>
            <w:r>
              <w:rPr>
                <w:noProof/>
                <w:webHidden/>
              </w:rPr>
            </w:r>
            <w:r>
              <w:rPr>
                <w:noProof/>
                <w:webHidden/>
              </w:rPr>
              <w:fldChar w:fldCharType="separate"/>
            </w:r>
            <w:r>
              <w:rPr>
                <w:noProof/>
                <w:webHidden/>
              </w:rPr>
              <w:t>3</w:t>
            </w:r>
            <w:r>
              <w:rPr>
                <w:noProof/>
                <w:webHidden/>
              </w:rPr>
              <w:fldChar w:fldCharType="end"/>
            </w:r>
          </w:hyperlink>
        </w:p>
        <w:p w14:paraId="5165D236" w14:textId="23555ADB" w:rsidR="0011207E" w:rsidRDefault="0011207E">
          <w:pPr>
            <w:pStyle w:val="TOC2"/>
            <w:tabs>
              <w:tab w:val="right" w:leader="dot" w:pos="9134"/>
            </w:tabs>
            <w:rPr>
              <w:rFonts w:asciiTheme="minorHAnsi" w:eastAsiaTheme="minorEastAsia" w:hAnsiTheme="minorHAnsi"/>
              <w:noProof/>
              <w:sz w:val="22"/>
            </w:rPr>
          </w:pPr>
          <w:hyperlink w:anchor="_Toc514519192" w:history="1">
            <w:r w:rsidRPr="00124DC8">
              <w:rPr>
                <w:rStyle w:val="Hyperlink"/>
                <w:noProof/>
              </w:rPr>
              <w:t>1.3. Contribution</w:t>
            </w:r>
            <w:r>
              <w:rPr>
                <w:noProof/>
                <w:webHidden/>
              </w:rPr>
              <w:tab/>
            </w:r>
            <w:r>
              <w:rPr>
                <w:noProof/>
                <w:webHidden/>
              </w:rPr>
              <w:fldChar w:fldCharType="begin"/>
            </w:r>
            <w:r>
              <w:rPr>
                <w:noProof/>
                <w:webHidden/>
              </w:rPr>
              <w:instrText xml:space="preserve"> PAGEREF _Toc514519192 \h </w:instrText>
            </w:r>
            <w:r>
              <w:rPr>
                <w:noProof/>
                <w:webHidden/>
              </w:rPr>
            </w:r>
            <w:r>
              <w:rPr>
                <w:noProof/>
                <w:webHidden/>
              </w:rPr>
              <w:fldChar w:fldCharType="separate"/>
            </w:r>
            <w:r>
              <w:rPr>
                <w:noProof/>
                <w:webHidden/>
              </w:rPr>
              <w:t>3</w:t>
            </w:r>
            <w:r>
              <w:rPr>
                <w:noProof/>
                <w:webHidden/>
              </w:rPr>
              <w:fldChar w:fldCharType="end"/>
            </w:r>
          </w:hyperlink>
        </w:p>
        <w:p w14:paraId="4A3E40B4" w14:textId="1600AC2E" w:rsidR="0011207E" w:rsidRDefault="0011207E">
          <w:pPr>
            <w:pStyle w:val="TOC2"/>
            <w:tabs>
              <w:tab w:val="right" w:leader="dot" w:pos="9134"/>
            </w:tabs>
            <w:rPr>
              <w:rFonts w:asciiTheme="minorHAnsi" w:eastAsiaTheme="minorEastAsia" w:hAnsiTheme="minorHAnsi"/>
              <w:noProof/>
              <w:sz w:val="22"/>
            </w:rPr>
          </w:pPr>
          <w:hyperlink w:anchor="_Toc514519193" w:history="1">
            <w:r w:rsidRPr="00124DC8">
              <w:rPr>
                <w:rStyle w:val="Hyperlink"/>
                <w:noProof/>
              </w:rPr>
              <w:t>1.4. Report outline</w:t>
            </w:r>
            <w:r>
              <w:rPr>
                <w:noProof/>
                <w:webHidden/>
              </w:rPr>
              <w:tab/>
            </w:r>
            <w:r>
              <w:rPr>
                <w:noProof/>
                <w:webHidden/>
              </w:rPr>
              <w:fldChar w:fldCharType="begin"/>
            </w:r>
            <w:r>
              <w:rPr>
                <w:noProof/>
                <w:webHidden/>
              </w:rPr>
              <w:instrText xml:space="preserve"> PAGEREF _Toc514519193 \h </w:instrText>
            </w:r>
            <w:r>
              <w:rPr>
                <w:noProof/>
                <w:webHidden/>
              </w:rPr>
            </w:r>
            <w:r>
              <w:rPr>
                <w:noProof/>
                <w:webHidden/>
              </w:rPr>
              <w:fldChar w:fldCharType="separate"/>
            </w:r>
            <w:r>
              <w:rPr>
                <w:noProof/>
                <w:webHidden/>
              </w:rPr>
              <w:t>4</w:t>
            </w:r>
            <w:r>
              <w:rPr>
                <w:noProof/>
                <w:webHidden/>
              </w:rPr>
              <w:fldChar w:fldCharType="end"/>
            </w:r>
          </w:hyperlink>
        </w:p>
        <w:p w14:paraId="51450E82" w14:textId="5BAAA88A" w:rsidR="0011207E" w:rsidRDefault="0011207E">
          <w:pPr>
            <w:pStyle w:val="TOC1"/>
            <w:tabs>
              <w:tab w:val="right" w:leader="dot" w:pos="9134"/>
            </w:tabs>
            <w:rPr>
              <w:rFonts w:asciiTheme="minorHAnsi" w:eastAsiaTheme="minorEastAsia" w:hAnsiTheme="minorHAnsi"/>
              <w:noProof/>
              <w:sz w:val="22"/>
            </w:rPr>
          </w:pPr>
          <w:hyperlink w:anchor="_Toc514519194" w:history="1">
            <w:r w:rsidRPr="00124DC8">
              <w:rPr>
                <w:rStyle w:val="Hyperlink"/>
                <w:bCs/>
                <w:noProof/>
              </w:rPr>
              <w:t>Chapter 2</w:t>
            </w:r>
            <w:r w:rsidRPr="00124DC8">
              <w:rPr>
                <w:rStyle w:val="Hyperlink"/>
                <w:noProof/>
              </w:rPr>
              <w:t xml:space="preserve"> Related Work</w:t>
            </w:r>
            <w:r>
              <w:rPr>
                <w:noProof/>
                <w:webHidden/>
              </w:rPr>
              <w:tab/>
            </w:r>
            <w:r>
              <w:rPr>
                <w:noProof/>
                <w:webHidden/>
              </w:rPr>
              <w:fldChar w:fldCharType="begin"/>
            </w:r>
            <w:r>
              <w:rPr>
                <w:noProof/>
                <w:webHidden/>
              </w:rPr>
              <w:instrText xml:space="preserve"> PAGEREF _Toc514519194 \h </w:instrText>
            </w:r>
            <w:r>
              <w:rPr>
                <w:noProof/>
                <w:webHidden/>
              </w:rPr>
            </w:r>
            <w:r>
              <w:rPr>
                <w:noProof/>
                <w:webHidden/>
              </w:rPr>
              <w:fldChar w:fldCharType="separate"/>
            </w:r>
            <w:r>
              <w:rPr>
                <w:noProof/>
                <w:webHidden/>
              </w:rPr>
              <w:t>5</w:t>
            </w:r>
            <w:r>
              <w:rPr>
                <w:noProof/>
                <w:webHidden/>
              </w:rPr>
              <w:fldChar w:fldCharType="end"/>
            </w:r>
          </w:hyperlink>
        </w:p>
        <w:p w14:paraId="614A7840" w14:textId="382EA248" w:rsidR="0011207E" w:rsidRDefault="0011207E">
          <w:pPr>
            <w:pStyle w:val="TOC2"/>
            <w:tabs>
              <w:tab w:val="right" w:leader="dot" w:pos="9134"/>
            </w:tabs>
            <w:rPr>
              <w:rFonts w:asciiTheme="minorHAnsi" w:eastAsiaTheme="minorEastAsia" w:hAnsiTheme="minorHAnsi"/>
              <w:noProof/>
              <w:sz w:val="22"/>
            </w:rPr>
          </w:pPr>
          <w:hyperlink w:anchor="_Toc514519195" w:history="1">
            <w:r w:rsidRPr="00124DC8">
              <w:rPr>
                <w:rStyle w:val="Hyperlink"/>
                <w:noProof/>
              </w:rPr>
              <w:t>2.1. Scope</w:t>
            </w:r>
            <w:r>
              <w:rPr>
                <w:noProof/>
                <w:webHidden/>
              </w:rPr>
              <w:tab/>
            </w:r>
            <w:r>
              <w:rPr>
                <w:noProof/>
                <w:webHidden/>
              </w:rPr>
              <w:fldChar w:fldCharType="begin"/>
            </w:r>
            <w:r>
              <w:rPr>
                <w:noProof/>
                <w:webHidden/>
              </w:rPr>
              <w:instrText xml:space="preserve"> PAGEREF _Toc514519195 \h </w:instrText>
            </w:r>
            <w:r>
              <w:rPr>
                <w:noProof/>
                <w:webHidden/>
              </w:rPr>
            </w:r>
            <w:r>
              <w:rPr>
                <w:noProof/>
                <w:webHidden/>
              </w:rPr>
              <w:fldChar w:fldCharType="separate"/>
            </w:r>
            <w:r>
              <w:rPr>
                <w:noProof/>
                <w:webHidden/>
              </w:rPr>
              <w:t>6</w:t>
            </w:r>
            <w:r>
              <w:rPr>
                <w:noProof/>
                <w:webHidden/>
              </w:rPr>
              <w:fldChar w:fldCharType="end"/>
            </w:r>
          </w:hyperlink>
        </w:p>
        <w:p w14:paraId="00F42617" w14:textId="4A0BD1FD" w:rsidR="0011207E" w:rsidRDefault="0011207E">
          <w:pPr>
            <w:pStyle w:val="TOC3"/>
            <w:tabs>
              <w:tab w:val="right" w:leader="dot" w:pos="9134"/>
            </w:tabs>
            <w:rPr>
              <w:rFonts w:asciiTheme="minorHAnsi" w:eastAsiaTheme="minorEastAsia" w:hAnsiTheme="minorHAnsi"/>
              <w:noProof/>
              <w:sz w:val="22"/>
            </w:rPr>
          </w:pPr>
          <w:hyperlink w:anchor="_Toc514519196" w:history="1">
            <w:r w:rsidRPr="00124DC8">
              <w:rPr>
                <w:rStyle w:val="Hyperlink"/>
                <w:noProof/>
              </w:rPr>
              <w:t>2.1.1. Heterogeneous networks (HetNets)</w:t>
            </w:r>
            <w:r>
              <w:rPr>
                <w:noProof/>
                <w:webHidden/>
              </w:rPr>
              <w:tab/>
            </w:r>
            <w:r>
              <w:rPr>
                <w:noProof/>
                <w:webHidden/>
              </w:rPr>
              <w:fldChar w:fldCharType="begin"/>
            </w:r>
            <w:r>
              <w:rPr>
                <w:noProof/>
                <w:webHidden/>
              </w:rPr>
              <w:instrText xml:space="preserve"> PAGEREF _Toc514519196 \h </w:instrText>
            </w:r>
            <w:r>
              <w:rPr>
                <w:noProof/>
                <w:webHidden/>
              </w:rPr>
            </w:r>
            <w:r>
              <w:rPr>
                <w:noProof/>
                <w:webHidden/>
              </w:rPr>
              <w:fldChar w:fldCharType="separate"/>
            </w:r>
            <w:r>
              <w:rPr>
                <w:noProof/>
                <w:webHidden/>
              </w:rPr>
              <w:t>6</w:t>
            </w:r>
            <w:r>
              <w:rPr>
                <w:noProof/>
                <w:webHidden/>
              </w:rPr>
              <w:fldChar w:fldCharType="end"/>
            </w:r>
          </w:hyperlink>
        </w:p>
        <w:p w14:paraId="3165F6FB" w14:textId="096D1149" w:rsidR="0011207E" w:rsidRDefault="0011207E">
          <w:pPr>
            <w:pStyle w:val="TOC3"/>
            <w:tabs>
              <w:tab w:val="right" w:leader="dot" w:pos="9134"/>
            </w:tabs>
            <w:rPr>
              <w:rFonts w:asciiTheme="minorHAnsi" w:eastAsiaTheme="minorEastAsia" w:hAnsiTheme="minorHAnsi"/>
              <w:noProof/>
              <w:sz w:val="22"/>
            </w:rPr>
          </w:pPr>
          <w:hyperlink w:anchor="_Toc514519197" w:history="1">
            <w:r w:rsidRPr="00124DC8">
              <w:rPr>
                <w:rStyle w:val="Hyperlink"/>
                <w:noProof/>
              </w:rPr>
              <w:t>2.1.2. Other 5G Candidate Technologies</w:t>
            </w:r>
            <w:r>
              <w:rPr>
                <w:noProof/>
                <w:webHidden/>
              </w:rPr>
              <w:tab/>
            </w:r>
            <w:r>
              <w:rPr>
                <w:noProof/>
                <w:webHidden/>
              </w:rPr>
              <w:fldChar w:fldCharType="begin"/>
            </w:r>
            <w:r>
              <w:rPr>
                <w:noProof/>
                <w:webHidden/>
              </w:rPr>
              <w:instrText xml:space="preserve"> PAGEREF _Toc514519197 \h </w:instrText>
            </w:r>
            <w:r>
              <w:rPr>
                <w:noProof/>
                <w:webHidden/>
              </w:rPr>
            </w:r>
            <w:r>
              <w:rPr>
                <w:noProof/>
                <w:webHidden/>
              </w:rPr>
              <w:fldChar w:fldCharType="separate"/>
            </w:r>
            <w:r>
              <w:rPr>
                <w:noProof/>
                <w:webHidden/>
              </w:rPr>
              <w:t>7</w:t>
            </w:r>
            <w:r>
              <w:rPr>
                <w:noProof/>
                <w:webHidden/>
              </w:rPr>
              <w:fldChar w:fldCharType="end"/>
            </w:r>
          </w:hyperlink>
        </w:p>
        <w:p w14:paraId="2FC0BE9F" w14:textId="3C062532" w:rsidR="0011207E" w:rsidRDefault="0011207E">
          <w:pPr>
            <w:pStyle w:val="TOC3"/>
            <w:tabs>
              <w:tab w:val="right" w:leader="dot" w:pos="9134"/>
            </w:tabs>
            <w:rPr>
              <w:rFonts w:asciiTheme="minorHAnsi" w:eastAsiaTheme="minorEastAsia" w:hAnsiTheme="minorHAnsi"/>
              <w:noProof/>
              <w:sz w:val="22"/>
            </w:rPr>
          </w:pPr>
          <w:hyperlink w:anchor="_Toc514519198" w:history="1">
            <w:r w:rsidRPr="00124DC8">
              <w:rPr>
                <w:rStyle w:val="Hyperlink"/>
                <w:noProof/>
              </w:rPr>
              <w:t>2.1.3. Summary</w:t>
            </w:r>
            <w:r>
              <w:rPr>
                <w:noProof/>
                <w:webHidden/>
              </w:rPr>
              <w:tab/>
            </w:r>
            <w:r>
              <w:rPr>
                <w:noProof/>
                <w:webHidden/>
              </w:rPr>
              <w:fldChar w:fldCharType="begin"/>
            </w:r>
            <w:r>
              <w:rPr>
                <w:noProof/>
                <w:webHidden/>
              </w:rPr>
              <w:instrText xml:space="preserve"> PAGEREF _Toc514519198 \h </w:instrText>
            </w:r>
            <w:r>
              <w:rPr>
                <w:noProof/>
                <w:webHidden/>
              </w:rPr>
            </w:r>
            <w:r>
              <w:rPr>
                <w:noProof/>
                <w:webHidden/>
              </w:rPr>
              <w:fldChar w:fldCharType="separate"/>
            </w:r>
            <w:r>
              <w:rPr>
                <w:noProof/>
                <w:webHidden/>
              </w:rPr>
              <w:t>8</w:t>
            </w:r>
            <w:r>
              <w:rPr>
                <w:noProof/>
                <w:webHidden/>
              </w:rPr>
              <w:fldChar w:fldCharType="end"/>
            </w:r>
          </w:hyperlink>
        </w:p>
        <w:p w14:paraId="105DAB06" w14:textId="1E92317A" w:rsidR="0011207E" w:rsidRDefault="0011207E">
          <w:pPr>
            <w:pStyle w:val="TOC2"/>
            <w:tabs>
              <w:tab w:val="right" w:leader="dot" w:pos="9134"/>
            </w:tabs>
            <w:rPr>
              <w:rFonts w:asciiTheme="minorHAnsi" w:eastAsiaTheme="minorEastAsia" w:hAnsiTheme="minorHAnsi"/>
              <w:noProof/>
              <w:sz w:val="22"/>
            </w:rPr>
          </w:pPr>
          <w:hyperlink w:anchor="_Toc514519199" w:history="1">
            <w:r w:rsidRPr="00124DC8">
              <w:rPr>
                <w:rStyle w:val="Hyperlink"/>
                <w:noProof/>
              </w:rPr>
              <w:t>2.2. Optimization techniques</w:t>
            </w:r>
            <w:r>
              <w:rPr>
                <w:noProof/>
                <w:webHidden/>
              </w:rPr>
              <w:tab/>
            </w:r>
            <w:r>
              <w:rPr>
                <w:noProof/>
                <w:webHidden/>
              </w:rPr>
              <w:fldChar w:fldCharType="begin"/>
            </w:r>
            <w:r>
              <w:rPr>
                <w:noProof/>
                <w:webHidden/>
              </w:rPr>
              <w:instrText xml:space="preserve"> PAGEREF _Toc514519199 \h </w:instrText>
            </w:r>
            <w:r>
              <w:rPr>
                <w:noProof/>
                <w:webHidden/>
              </w:rPr>
            </w:r>
            <w:r>
              <w:rPr>
                <w:noProof/>
                <w:webHidden/>
              </w:rPr>
              <w:fldChar w:fldCharType="separate"/>
            </w:r>
            <w:r>
              <w:rPr>
                <w:noProof/>
                <w:webHidden/>
              </w:rPr>
              <w:t>9</w:t>
            </w:r>
            <w:r>
              <w:rPr>
                <w:noProof/>
                <w:webHidden/>
              </w:rPr>
              <w:fldChar w:fldCharType="end"/>
            </w:r>
          </w:hyperlink>
        </w:p>
        <w:p w14:paraId="7476CB6C" w14:textId="750ABAEF" w:rsidR="0011207E" w:rsidRDefault="0011207E">
          <w:pPr>
            <w:pStyle w:val="TOC3"/>
            <w:tabs>
              <w:tab w:val="right" w:leader="dot" w:pos="9134"/>
            </w:tabs>
            <w:rPr>
              <w:rFonts w:asciiTheme="minorHAnsi" w:eastAsiaTheme="minorEastAsia" w:hAnsiTheme="minorHAnsi"/>
              <w:noProof/>
              <w:sz w:val="22"/>
            </w:rPr>
          </w:pPr>
          <w:hyperlink w:anchor="_Toc514519200" w:history="1">
            <w:r w:rsidRPr="00124DC8">
              <w:rPr>
                <w:rStyle w:val="Hyperlink"/>
                <w:noProof/>
              </w:rPr>
              <w:t>2.2.1. Game Theory</w:t>
            </w:r>
            <w:r>
              <w:rPr>
                <w:noProof/>
                <w:webHidden/>
              </w:rPr>
              <w:tab/>
            </w:r>
            <w:r>
              <w:rPr>
                <w:noProof/>
                <w:webHidden/>
              </w:rPr>
              <w:fldChar w:fldCharType="begin"/>
            </w:r>
            <w:r>
              <w:rPr>
                <w:noProof/>
                <w:webHidden/>
              </w:rPr>
              <w:instrText xml:space="preserve"> PAGEREF _Toc514519200 \h </w:instrText>
            </w:r>
            <w:r>
              <w:rPr>
                <w:noProof/>
                <w:webHidden/>
              </w:rPr>
            </w:r>
            <w:r>
              <w:rPr>
                <w:noProof/>
                <w:webHidden/>
              </w:rPr>
              <w:fldChar w:fldCharType="separate"/>
            </w:r>
            <w:r>
              <w:rPr>
                <w:noProof/>
                <w:webHidden/>
              </w:rPr>
              <w:t>9</w:t>
            </w:r>
            <w:r>
              <w:rPr>
                <w:noProof/>
                <w:webHidden/>
              </w:rPr>
              <w:fldChar w:fldCharType="end"/>
            </w:r>
          </w:hyperlink>
        </w:p>
        <w:p w14:paraId="0C66E64F" w14:textId="35937D0A" w:rsidR="0011207E" w:rsidRDefault="0011207E">
          <w:pPr>
            <w:pStyle w:val="TOC3"/>
            <w:tabs>
              <w:tab w:val="right" w:leader="dot" w:pos="9134"/>
            </w:tabs>
            <w:rPr>
              <w:rFonts w:asciiTheme="minorHAnsi" w:eastAsiaTheme="minorEastAsia" w:hAnsiTheme="minorHAnsi"/>
              <w:noProof/>
              <w:sz w:val="22"/>
            </w:rPr>
          </w:pPr>
          <w:hyperlink w:anchor="_Toc514519201" w:history="1">
            <w:r w:rsidRPr="00124DC8">
              <w:rPr>
                <w:rStyle w:val="Hyperlink"/>
                <w:noProof/>
              </w:rPr>
              <w:t>2.2.2. Evolutionary algorithm</w:t>
            </w:r>
            <w:r>
              <w:rPr>
                <w:noProof/>
                <w:webHidden/>
              </w:rPr>
              <w:tab/>
            </w:r>
            <w:r>
              <w:rPr>
                <w:noProof/>
                <w:webHidden/>
              </w:rPr>
              <w:fldChar w:fldCharType="begin"/>
            </w:r>
            <w:r>
              <w:rPr>
                <w:noProof/>
                <w:webHidden/>
              </w:rPr>
              <w:instrText xml:space="preserve"> PAGEREF _Toc514519201 \h </w:instrText>
            </w:r>
            <w:r>
              <w:rPr>
                <w:noProof/>
                <w:webHidden/>
              </w:rPr>
            </w:r>
            <w:r>
              <w:rPr>
                <w:noProof/>
                <w:webHidden/>
              </w:rPr>
              <w:fldChar w:fldCharType="separate"/>
            </w:r>
            <w:r>
              <w:rPr>
                <w:noProof/>
                <w:webHidden/>
              </w:rPr>
              <w:t>10</w:t>
            </w:r>
            <w:r>
              <w:rPr>
                <w:noProof/>
                <w:webHidden/>
              </w:rPr>
              <w:fldChar w:fldCharType="end"/>
            </w:r>
          </w:hyperlink>
        </w:p>
        <w:p w14:paraId="629E2E80" w14:textId="36262499" w:rsidR="0011207E" w:rsidRDefault="0011207E">
          <w:pPr>
            <w:pStyle w:val="TOC2"/>
            <w:tabs>
              <w:tab w:val="right" w:leader="dot" w:pos="9134"/>
            </w:tabs>
            <w:rPr>
              <w:rFonts w:asciiTheme="minorHAnsi" w:eastAsiaTheme="minorEastAsia" w:hAnsiTheme="minorHAnsi"/>
              <w:noProof/>
              <w:sz w:val="22"/>
            </w:rPr>
          </w:pPr>
          <w:hyperlink w:anchor="_Toc514519202" w:history="1">
            <w:r w:rsidRPr="00124DC8">
              <w:rPr>
                <w:rStyle w:val="Hyperlink"/>
                <w:noProof/>
              </w:rPr>
              <w:t>2.3. Metrics</w:t>
            </w:r>
            <w:r>
              <w:rPr>
                <w:noProof/>
                <w:webHidden/>
              </w:rPr>
              <w:tab/>
            </w:r>
            <w:r>
              <w:rPr>
                <w:noProof/>
                <w:webHidden/>
              </w:rPr>
              <w:fldChar w:fldCharType="begin"/>
            </w:r>
            <w:r>
              <w:rPr>
                <w:noProof/>
                <w:webHidden/>
              </w:rPr>
              <w:instrText xml:space="preserve"> PAGEREF _Toc514519202 \h </w:instrText>
            </w:r>
            <w:r>
              <w:rPr>
                <w:noProof/>
                <w:webHidden/>
              </w:rPr>
            </w:r>
            <w:r>
              <w:rPr>
                <w:noProof/>
                <w:webHidden/>
              </w:rPr>
              <w:fldChar w:fldCharType="separate"/>
            </w:r>
            <w:r>
              <w:rPr>
                <w:noProof/>
                <w:webHidden/>
              </w:rPr>
              <w:t>11</w:t>
            </w:r>
            <w:r>
              <w:rPr>
                <w:noProof/>
                <w:webHidden/>
              </w:rPr>
              <w:fldChar w:fldCharType="end"/>
            </w:r>
          </w:hyperlink>
        </w:p>
        <w:p w14:paraId="696AE17A" w14:textId="6EC842F4" w:rsidR="0011207E" w:rsidRDefault="0011207E">
          <w:pPr>
            <w:pStyle w:val="TOC3"/>
            <w:tabs>
              <w:tab w:val="right" w:leader="dot" w:pos="9134"/>
            </w:tabs>
            <w:rPr>
              <w:rFonts w:asciiTheme="minorHAnsi" w:eastAsiaTheme="minorEastAsia" w:hAnsiTheme="minorHAnsi"/>
              <w:noProof/>
              <w:sz w:val="22"/>
            </w:rPr>
          </w:pPr>
          <w:hyperlink w:anchor="_Toc514519203" w:history="1">
            <w:r w:rsidRPr="00124DC8">
              <w:rPr>
                <w:rStyle w:val="Hyperlink"/>
                <w:noProof/>
              </w:rPr>
              <w:t>2.3.1. Energy efficiency</w:t>
            </w:r>
            <w:r>
              <w:rPr>
                <w:noProof/>
                <w:webHidden/>
              </w:rPr>
              <w:tab/>
            </w:r>
            <w:r>
              <w:rPr>
                <w:noProof/>
                <w:webHidden/>
              </w:rPr>
              <w:fldChar w:fldCharType="begin"/>
            </w:r>
            <w:r>
              <w:rPr>
                <w:noProof/>
                <w:webHidden/>
              </w:rPr>
              <w:instrText xml:space="preserve"> PAGEREF _Toc514519203 \h </w:instrText>
            </w:r>
            <w:r>
              <w:rPr>
                <w:noProof/>
                <w:webHidden/>
              </w:rPr>
            </w:r>
            <w:r>
              <w:rPr>
                <w:noProof/>
                <w:webHidden/>
              </w:rPr>
              <w:fldChar w:fldCharType="separate"/>
            </w:r>
            <w:r>
              <w:rPr>
                <w:noProof/>
                <w:webHidden/>
              </w:rPr>
              <w:t>11</w:t>
            </w:r>
            <w:r>
              <w:rPr>
                <w:noProof/>
                <w:webHidden/>
              </w:rPr>
              <w:fldChar w:fldCharType="end"/>
            </w:r>
          </w:hyperlink>
        </w:p>
        <w:p w14:paraId="445904A0" w14:textId="377BAADA" w:rsidR="0011207E" w:rsidRDefault="0011207E">
          <w:pPr>
            <w:pStyle w:val="TOC3"/>
            <w:tabs>
              <w:tab w:val="right" w:leader="dot" w:pos="9134"/>
            </w:tabs>
            <w:rPr>
              <w:rFonts w:asciiTheme="minorHAnsi" w:eastAsiaTheme="minorEastAsia" w:hAnsiTheme="minorHAnsi"/>
              <w:noProof/>
              <w:sz w:val="22"/>
            </w:rPr>
          </w:pPr>
          <w:hyperlink w:anchor="_Toc514519204" w:history="1">
            <w:r w:rsidRPr="00124DC8">
              <w:rPr>
                <w:rStyle w:val="Hyperlink"/>
                <w:noProof/>
              </w:rPr>
              <w:t>2.3.2. Spectrum Efficiency</w:t>
            </w:r>
            <w:r>
              <w:rPr>
                <w:noProof/>
                <w:webHidden/>
              </w:rPr>
              <w:tab/>
            </w:r>
            <w:r>
              <w:rPr>
                <w:noProof/>
                <w:webHidden/>
              </w:rPr>
              <w:fldChar w:fldCharType="begin"/>
            </w:r>
            <w:r>
              <w:rPr>
                <w:noProof/>
                <w:webHidden/>
              </w:rPr>
              <w:instrText xml:space="preserve"> PAGEREF _Toc514519204 \h </w:instrText>
            </w:r>
            <w:r>
              <w:rPr>
                <w:noProof/>
                <w:webHidden/>
              </w:rPr>
            </w:r>
            <w:r>
              <w:rPr>
                <w:noProof/>
                <w:webHidden/>
              </w:rPr>
              <w:fldChar w:fldCharType="separate"/>
            </w:r>
            <w:r>
              <w:rPr>
                <w:noProof/>
                <w:webHidden/>
              </w:rPr>
              <w:t>13</w:t>
            </w:r>
            <w:r>
              <w:rPr>
                <w:noProof/>
                <w:webHidden/>
              </w:rPr>
              <w:fldChar w:fldCharType="end"/>
            </w:r>
          </w:hyperlink>
        </w:p>
        <w:p w14:paraId="261338E8" w14:textId="1F3D68B2" w:rsidR="0011207E" w:rsidRDefault="0011207E">
          <w:pPr>
            <w:pStyle w:val="TOC3"/>
            <w:tabs>
              <w:tab w:val="right" w:leader="dot" w:pos="9134"/>
            </w:tabs>
            <w:rPr>
              <w:rFonts w:asciiTheme="minorHAnsi" w:eastAsiaTheme="minorEastAsia" w:hAnsiTheme="minorHAnsi"/>
              <w:noProof/>
              <w:sz w:val="22"/>
            </w:rPr>
          </w:pPr>
          <w:hyperlink w:anchor="_Toc514519205" w:history="1">
            <w:r w:rsidRPr="00124DC8">
              <w:rPr>
                <w:rStyle w:val="Hyperlink"/>
                <w:noProof/>
              </w:rPr>
              <w:t>2.3.3. Load balancing</w:t>
            </w:r>
            <w:r>
              <w:rPr>
                <w:noProof/>
                <w:webHidden/>
              </w:rPr>
              <w:tab/>
            </w:r>
            <w:r>
              <w:rPr>
                <w:noProof/>
                <w:webHidden/>
              </w:rPr>
              <w:fldChar w:fldCharType="begin"/>
            </w:r>
            <w:r>
              <w:rPr>
                <w:noProof/>
                <w:webHidden/>
              </w:rPr>
              <w:instrText xml:space="preserve"> PAGEREF _Toc514519205 \h </w:instrText>
            </w:r>
            <w:r>
              <w:rPr>
                <w:noProof/>
                <w:webHidden/>
              </w:rPr>
            </w:r>
            <w:r>
              <w:rPr>
                <w:noProof/>
                <w:webHidden/>
              </w:rPr>
              <w:fldChar w:fldCharType="separate"/>
            </w:r>
            <w:r>
              <w:rPr>
                <w:noProof/>
                <w:webHidden/>
              </w:rPr>
              <w:t>14</w:t>
            </w:r>
            <w:r>
              <w:rPr>
                <w:noProof/>
                <w:webHidden/>
              </w:rPr>
              <w:fldChar w:fldCharType="end"/>
            </w:r>
          </w:hyperlink>
        </w:p>
        <w:p w14:paraId="4A7ADA66" w14:textId="6678DE98" w:rsidR="0011207E" w:rsidRDefault="0011207E">
          <w:pPr>
            <w:pStyle w:val="TOC3"/>
            <w:tabs>
              <w:tab w:val="right" w:leader="dot" w:pos="9134"/>
            </w:tabs>
            <w:rPr>
              <w:rFonts w:asciiTheme="minorHAnsi" w:eastAsiaTheme="minorEastAsia" w:hAnsiTheme="minorHAnsi"/>
              <w:noProof/>
              <w:sz w:val="22"/>
            </w:rPr>
          </w:pPr>
          <w:hyperlink w:anchor="_Toc514519206" w:history="1">
            <w:r w:rsidRPr="00124DC8">
              <w:rPr>
                <w:rStyle w:val="Hyperlink"/>
                <w:noProof/>
              </w:rPr>
              <w:t>2.3.4. Other metrics used for determining the user association</w:t>
            </w:r>
            <w:r>
              <w:rPr>
                <w:noProof/>
                <w:webHidden/>
              </w:rPr>
              <w:tab/>
            </w:r>
            <w:r>
              <w:rPr>
                <w:noProof/>
                <w:webHidden/>
              </w:rPr>
              <w:fldChar w:fldCharType="begin"/>
            </w:r>
            <w:r>
              <w:rPr>
                <w:noProof/>
                <w:webHidden/>
              </w:rPr>
              <w:instrText xml:space="preserve"> PAGEREF _Toc514519206 \h </w:instrText>
            </w:r>
            <w:r>
              <w:rPr>
                <w:noProof/>
                <w:webHidden/>
              </w:rPr>
            </w:r>
            <w:r>
              <w:rPr>
                <w:noProof/>
                <w:webHidden/>
              </w:rPr>
              <w:fldChar w:fldCharType="separate"/>
            </w:r>
            <w:r>
              <w:rPr>
                <w:noProof/>
                <w:webHidden/>
              </w:rPr>
              <w:t>14</w:t>
            </w:r>
            <w:r>
              <w:rPr>
                <w:noProof/>
                <w:webHidden/>
              </w:rPr>
              <w:fldChar w:fldCharType="end"/>
            </w:r>
          </w:hyperlink>
        </w:p>
        <w:p w14:paraId="661944C8" w14:textId="6CEE7C16" w:rsidR="0011207E" w:rsidRDefault="0011207E">
          <w:pPr>
            <w:pStyle w:val="TOC1"/>
            <w:tabs>
              <w:tab w:val="right" w:leader="dot" w:pos="9134"/>
            </w:tabs>
            <w:rPr>
              <w:rFonts w:asciiTheme="minorHAnsi" w:eastAsiaTheme="minorEastAsia" w:hAnsiTheme="minorHAnsi"/>
              <w:noProof/>
              <w:sz w:val="22"/>
            </w:rPr>
          </w:pPr>
          <w:hyperlink w:anchor="_Toc514519207" w:history="1">
            <w:r w:rsidRPr="00124DC8">
              <w:rPr>
                <w:rStyle w:val="Hyperlink"/>
                <w:bCs/>
                <w:noProof/>
              </w:rPr>
              <w:t>Chapter 3</w:t>
            </w:r>
            <w:r w:rsidRPr="00124DC8">
              <w:rPr>
                <w:rStyle w:val="Hyperlink"/>
                <w:noProof/>
              </w:rPr>
              <w:t xml:space="preserve"> Proposed Method and Analyses</w:t>
            </w:r>
            <w:r>
              <w:rPr>
                <w:noProof/>
                <w:webHidden/>
              </w:rPr>
              <w:tab/>
            </w:r>
            <w:r>
              <w:rPr>
                <w:noProof/>
                <w:webHidden/>
              </w:rPr>
              <w:fldChar w:fldCharType="begin"/>
            </w:r>
            <w:r>
              <w:rPr>
                <w:noProof/>
                <w:webHidden/>
              </w:rPr>
              <w:instrText xml:space="preserve"> PAGEREF _Toc514519207 \h </w:instrText>
            </w:r>
            <w:r>
              <w:rPr>
                <w:noProof/>
                <w:webHidden/>
              </w:rPr>
            </w:r>
            <w:r>
              <w:rPr>
                <w:noProof/>
                <w:webHidden/>
              </w:rPr>
              <w:fldChar w:fldCharType="separate"/>
            </w:r>
            <w:r>
              <w:rPr>
                <w:noProof/>
                <w:webHidden/>
              </w:rPr>
              <w:t>15</w:t>
            </w:r>
            <w:r>
              <w:rPr>
                <w:noProof/>
                <w:webHidden/>
              </w:rPr>
              <w:fldChar w:fldCharType="end"/>
            </w:r>
          </w:hyperlink>
        </w:p>
        <w:p w14:paraId="7270A2AA" w14:textId="0E9670B3" w:rsidR="0011207E" w:rsidRDefault="0011207E">
          <w:pPr>
            <w:pStyle w:val="TOC2"/>
            <w:tabs>
              <w:tab w:val="right" w:leader="dot" w:pos="9134"/>
            </w:tabs>
            <w:rPr>
              <w:rFonts w:asciiTheme="minorHAnsi" w:eastAsiaTheme="minorEastAsia" w:hAnsiTheme="minorHAnsi"/>
              <w:noProof/>
              <w:sz w:val="22"/>
            </w:rPr>
          </w:pPr>
          <w:hyperlink w:anchor="_Toc514519208" w:history="1">
            <w:r w:rsidRPr="00124DC8">
              <w:rPr>
                <w:rStyle w:val="Hyperlink"/>
                <w:noProof/>
              </w:rPr>
              <w:t>3.1. Problem definition:</w:t>
            </w:r>
            <w:r>
              <w:rPr>
                <w:noProof/>
                <w:webHidden/>
              </w:rPr>
              <w:tab/>
            </w:r>
            <w:r>
              <w:rPr>
                <w:noProof/>
                <w:webHidden/>
              </w:rPr>
              <w:fldChar w:fldCharType="begin"/>
            </w:r>
            <w:r>
              <w:rPr>
                <w:noProof/>
                <w:webHidden/>
              </w:rPr>
              <w:instrText xml:space="preserve"> PAGEREF _Toc514519208 \h </w:instrText>
            </w:r>
            <w:r>
              <w:rPr>
                <w:noProof/>
                <w:webHidden/>
              </w:rPr>
            </w:r>
            <w:r>
              <w:rPr>
                <w:noProof/>
                <w:webHidden/>
              </w:rPr>
              <w:fldChar w:fldCharType="separate"/>
            </w:r>
            <w:r>
              <w:rPr>
                <w:noProof/>
                <w:webHidden/>
              </w:rPr>
              <w:t>16</w:t>
            </w:r>
            <w:r>
              <w:rPr>
                <w:noProof/>
                <w:webHidden/>
              </w:rPr>
              <w:fldChar w:fldCharType="end"/>
            </w:r>
          </w:hyperlink>
        </w:p>
        <w:p w14:paraId="661D572E" w14:textId="5757B8C2" w:rsidR="0011207E" w:rsidRDefault="0011207E">
          <w:pPr>
            <w:pStyle w:val="TOC2"/>
            <w:tabs>
              <w:tab w:val="right" w:leader="dot" w:pos="9134"/>
            </w:tabs>
            <w:rPr>
              <w:rFonts w:asciiTheme="minorHAnsi" w:eastAsiaTheme="minorEastAsia" w:hAnsiTheme="minorHAnsi"/>
              <w:noProof/>
              <w:sz w:val="22"/>
            </w:rPr>
          </w:pPr>
          <w:hyperlink w:anchor="_Toc514519209" w:history="1">
            <w:r w:rsidRPr="00124DC8">
              <w:rPr>
                <w:rStyle w:val="Hyperlink"/>
                <w:noProof/>
              </w:rPr>
              <w:t>3.2. System model:</w:t>
            </w:r>
            <w:r>
              <w:rPr>
                <w:noProof/>
                <w:webHidden/>
              </w:rPr>
              <w:tab/>
            </w:r>
            <w:r>
              <w:rPr>
                <w:noProof/>
                <w:webHidden/>
              </w:rPr>
              <w:fldChar w:fldCharType="begin"/>
            </w:r>
            <w:r>
              <w:rPr>
                <w:noProof/>
                <w:webHidden/>
              </w:rPr>
              <w:instrText xml:space="preserve"> PAGEREF _Toc514519209 \h </w:instrText>
            </w:r>
            <w:r>
              <w:rPr>
                <w:noProof/>
                <w:webHidden/>
              </w:rPr>
            </w:r>
            <w:r>
              <w:rPr>
                <w:noProof/>
                <w:webHidden/>
              </w:rPr>
              <w:fldChar w:fldCharType="separate"/>
            </w:r>
            <w:r>
              <w:rPr>
                <w:noProof/>
                <w:webHidden/>
              </w:rPr>
              <w:t>16</w:t>
            </w:r>
            <w:r>
              <w:rPr>
                <w:noProof/>
                <w:webHidden/>
              </w:rPr>
              <w:fldChar w:fldCharType="end"/>
            </w:r>
          </w:hyperlink>
        </w:p>
        <w:p w14:paraId="0EA670A2" w14:textId="360097F7" w:rsidR="0011207E" w:rsidRDefault="0011207E">
          <w:pPr>
            <w:pStyle w:val="TOC3"/>
            <w:tabs>
              <w:tab w:val="right" w:leader="dot" w:pos="9134"/>
            </w:tabs>
            <w:rPr>
              <w:rFonts w:asciiTheme="minorHAnsi" w:eastAsiaTheme="minorEastAsia" w:hAnsiTheme="minorHAnsi"/>
              <w:noProof/>
              <w:sz w:val="22"/>
            </w:rPr>
          </w:pPr>
          <w:hyperlink w:anchor="_Toc514519210" w:history="1">
            <w:r w:rsidRPr="00124DC8">
              <w:rPr>
                <w:rStyle w:val="Hyperlink"/>
                <w:noProof/>
              </w:rPr>
              <w:t>3.2.1. Power Calculation:</w:t>
            </w:r>
            <w:r>
              <w:rPr>
                <w:noProof/>
                <w:webHidden/>
              </w:rPr>
              <w:tab/>
            </w:r>
            <w:r>
              <w:rPr>
                <w:noProof/>
                <w:webHidden/>
              </w:rPr>
              <w:fldChar w:fldCharType="begin"/>
            </w:r>
            <w:r>
              <w:rPr>
                <w:noProof/>
                <w:webHidden/>
              </w:rPr>
              <w:instrText xml:space="preserve"> PAGEREF _Toc514519210 \h </w:instrText>
            </w:r>
            <w:r>
              <w:rPr>
                <w:noProof/>
                <w:webHidden/>
              </w:rPr>
            </w:r>
            <w:r>
              <w:rPr>
                <w:noProof/>
                <w:webHidden/>
              </w:rPr>
              <w:fldChar w:fldCharType="separate"/>
            </w:r>
            <w:r>
              <w:rPr>
                <w:noProof/>
                <w:webHidden/>
              </w:rPr>
              <w:t>18</w:t>
            </w:r>
            <w:r>
              <w:rPr>
                <w:noProof/>
                <w:webHidden/>
              </w:rPr>
              <w:fldChar w:fldCharType="end"/>
            </w:r>
          </w:hyperlink>
        </w:p>
        <w:p w14:paraId="223BA010" w14:textId="67C8FCF3" w:rsidR="0011207E" w:rsidRDefault="0011207E">
          <w:pPr>
            <w:pStyle w:val="TOC3"/>
            <w:tabs>
              <w:tab w:val="right" w:leader="dot" w:pos="9134"/>
            </w:tabs>
            <w:rPr>
              <w:rFonts w:asciiTheme="minorHAnsi" w:eastAsiaTheme="minorEastAsia" w:hAnsiTheme="minorHAnsi"/>
              <w:noProof/>
              <w:sz w:val="22"/>
            </w:rPr>
          </w:pPr>
          <w:hyperlink w:anchor="_Toc514519211" w:history="1">
            <w:r w:rsidRPr="00124DC8">
              <w:rPr>
                <w:rStyle w:val="Hyperlink"/>
                <w:noProof/>
              </w:rPr>
              <w:t>3.2.2. SINR Calculation:</w:t>
            </w:r>
            <w:r>
              <w:rPr>
                <w:noProof/>
                <w:webHidden/>
              </w:rPr>
              <w:tab/>
            </w:r>
            <w:r>
              <w:rPr>
                <w:noProof/>
                <w:webHidden/>
              </w:rPr>
              <w:fldChar w:fldCharType="begin"/>
            </w:r>
            <w:r>
              <w:rPr>
                <w:noProof/>
                <w:webHidden/>
              </w:rPr>
              <w:instrText xml:space="preserve"> PAGEREF _Toc514519211 \h </w:instrText>
            </w:r>
            <w:r>
              <w:rPr>
                <w:noProof/>
                <w:webHidden/>
              </w:rPr>
            </w:r>
            <w:r>
              <w:rPr>
                <w:noProof/>
                <w:webHidden/>
              </w:rPr>
              <w:fldChar w:fldCharType="separate"/>
            </w:r>
            <w:r>
              <w:rPr>
                <w:noProof/>
                <w:webHidden/>
              </w:rPr>
              <w:t>19</w:t>
            </w:r>
            <w:r>
              <w:rPr>
                <w:noProof/>
                <w:webHidden/>
              </w:rPr>
              <w:fldChar w:fldCharType="end"/>
            </w:r>
          </w:hyperlink>
        </w:p>
        <w:p w14:paraId="64785BE7" w14:textId="2DD0ED32" w:rsidR="0011207E" w:rsidRDefault="0011207E">
          <w:pPr>
            <w:pStyle w:val="TOC3"/>
            <w:tabs>
              <w:tab w:val="right" w:leader="dot" w:pos="9134"/>
            </w:tabs>
            <w:rPr>
              <w:rFonts w:asciiTheme="minorHAnsi" w:eastAsiaTheme="minorEastAsia" w:hAnsiTheme="minorHAnsi"/>
              <w:noProof/>
              <w:sz w:val="22"/>
            </w:rPr>
          </w:pPr>
          <w:hyperlink w:anchor="_Toc514519212" w:history="1">
            <w:r w:rsidRPr="00124DC8">
              <w:rPr>
                <w:rStyle w:val="Hyperlink"/>
                <w:noProof/>
              </w:rPr>
              <w:t>3.2.3. Throughput:</w:t>
            </w:r>
            <w:r>
              <w:rPr>
                <w:noProof/>
                <w:webHidden/>
              </w:rPr>
              <w:tab/>
            </w:r>
            <w:r>
              <w:rPr>
                <w:noProof/>
                <w:webHidden/>
              </w:rPr>
              <w:fldChar w:fldCharType="begin"/>
            </w:r>
            <w:r>
              <w:rPr>
                <w:noProof/>
                <w:webHidden/>
              </w:rPr>
              <w:instrText xml:space="preserve"> PAGEREF _Toc514519212 \h </w:instrText>
            </w:r>
            <w:r>
              <w:rPr>
                <w:noProof/>
                <w:webHidden/>
              </w:rPr>
            </w:r>
            <w:r>
              <w:rPr>
                <w:noProof/>
                <w:webHidden/>
              </w:rPr>
              <w:fldChar w:fldCharType="separate"/>
            </w:r>
            <w:r>
              <w:rPr>
                <w:noProof/>
                <w:webHidden/>
              </w:rPr>
              <w:t>19</w:t>
            </w:r>
            <w:r>
              <w:rPr>
                <w:noProof/>
                <w:webHidden/>
              </w:rPr>
              <w:fldChar w:fldCharType="end"/>
            </w:r>
          </w:hyperlink>
        </w:p>
        <w:p w14:paraId="786AA1CE" w14:textId="43288B84" w:rsidR="0011207E" w:rsidRDefault="0011207E">
          <w:pPr>
            <w:pStyle w:val="TOC2"/>
            <w:tabs>
              <w:tab w:val="right" w:leader="dot" w:pos="9134"/>
            </w:tabs>
            <w:rPr>
              <w:rFonts w:asciiTheme="minorHAnsi" w:eastAsiaTheme="minorEastAsia" w:hAnsiTheme="minorHAnsi"/>
              <w:noProof/>
              <w:sz w:val="22"/>
            </w:rPr>
          </w:pPr>
          <w:hyperlink w:anchor="_Toc514519213" w:history="1">
            <w:r w:rsidRPr="00124DC8">
              <w:rPr>
                <w:rStyle w:val="Hyperlink"/>
                <w:noProof/>
              </w:rPr>
              <w:t>3.3. Problem formulation and optimal solution:</w:t>
            </w:r>
            <w:r>
              <w:rPr>
                <w:noProof/>
                <w:webHidden/>
              </w:rPr>
              <w:tab/>
            </w:r>
            <w:r>
              <w:rPr>
                <w:noProof/>
                <w:webHidden/>
              </w:rPr>
              <w:fldChar w:fldCharType="begin"/>
            </w:r>
            <w:r>
              <w:rPr>
                <w:noProof/>
                <w:webHidden/>
              </w:rPr>
              <w:instrText xml:space="preserve"> PAGEREF _Toc514519213 \h </w:instrText>
            </w:r>
            <w:r>
              <w:rPr>
                <w:noProof/>
                <w:webHidden/>
              </w:rPr>
            </w:r>
            <w:r>
              <w:rPr>
                <w:noProof/>
                <w:webHidden/>
              </w:rPr>
              <w:fldChar w:fldCharType="separate"/>
            </w:r>
            <w:r>
              <w:rPr>
                <w:noProof/>
                <w:webHidden/>
              </w:rPr>
              <w:t>21</w:t>
            </w:r>
            <w:r>
              <w:rPr>
                <w:noProof/>
                <w:webHidden/>
              </w:rPr>
              <w:fldChar w:fldCharType="end"/>
            </w:r>
          </w:hyperlink>
        </w:p>
        <w:p w14:paraId="2DCE4377" w14:textId="62D809B9" w:rsidR="0011207E" w:rsidRDefault="0011207E">
          <w:pPr>
            <w:pStyle w:val="TOC2"/>
            <w:tabs>
              <w:tab w:val="right" w:leader="dot" w:pos="9134"/>
            </w:tabs>
            <w:rPr>
              <w:rFonts w:asciiTheme="minorHAnsi" w:eastAsiaTheme="minorEastAsia" w:hAnsiTheme="minorHAnsi"/>
              <w:noProof/>
              <w:sz w:val="22"/>
            </w:rPr>
          </w:pPr>
          <w:hyperlink w:anchor="_Toc514519214" w:history="1">
            <w:r w:rsidRPr="00124DC8">
              <w:rPr>
                <w:rStyle w:val="Hyperlink"/>
                <w:noProof/>
              </w:rPr>
              <w:t>3.4. Solving the Problem Using Simple Greedy Algorithm and Game Theory Algorithm</w:t>
            </w:r>
            <w:r>
              <w:rPr>
                <w:noProof/>
                <w:webHidden/>
              </w:rPr>
              <w:tab/>
            </w:r>
            <w:r>
              <w:rPr>
                <w:noProof/>
                <w:webHidden/>
              </w:rPr>
              <w:fldChar w:fldCharType="begin"/>
            </w:r>
            <w:r>
              <w:rPr>
                <w:noProof/>
                <w:webHidden/>
              </w:rPr>
              <w:instrText xml:space="preserve"> PAGEREF _Toc514519214 \h </w:instrText>
            </w:r>
            <w:r>
              <w:rPr>
                <w:noProof/>
                <w:webHidden/>
              </w:rPr>
            </w:r>
            <w:r>
              <w:rPr>
                <w:noProof/>
                <w:webHidden/>
              </w:rPr>
              <w:fldChar w:fldCharType="separate"/>
            </w:r>
            <w:r>
              <w:rPr>
                <w:noProof/>
                <w:webHidden/>
              </w:rPr>
              <w:t>22</w:t>
            </w:r>
            <w:r>
              <w:rPr>
                <w:noProof/>
                <w:webHidden/>
              </w:rPr>
              <w:fldChar w:fldCharType="end"/>
            </w:r>
          </w:hyperlink>
        </w:p>
        <w:p w14:paraId="5CFEE7CC" w14:textId="20D5307B" w:rsidR="0011207E" w:rsidRDefault="0011207E">
          <w:pPr>
            <w:pStyle w:val="TOC3"/>
            <w:tabs>
              <w:tab w:val="right" w:leader="dot" w:pos="9134"/>
            </w:tabs>
            <w:rPr>
              <w:rFonts w:asciiTheme="minorHAnsi" w:eastAsiaTheme="minorEastAsia" w:hAnsiTheme="minorHAnsi"/>
              <w:noProof/>
              <w:sz w:val="22"/>
            </w:rPr>
          </w:pPr>
          <w:hyperlink w:anchor="_Toc514519215" w:history="1">
            <w:r w:rsidRPr="00124DC8">
              <w:rPr>
                <w:rStyle w:val="Hyperlink"/>
                <w:noProof/>
              </w:rPr>
              <w:t>3.4.1. Simple Greedy Algorithm:</w:t>
            </w:r>
            <w:r>
              <w:rPr>
                <w:noProof/>
                <w:webHidden/>
              </w:rPr>
              <w:tab/>
            </w:r>
            <w:r>
              <w:rPr>
                <w:noProof/>
                <w:webHidden/>
              </w:rPr>
              <w:fldChar w:fldCharType="begin"/>
            </w:r>
            <w:r>
              <w:rPr>
                <w:noProof/>
                <w:webHidden/>
              </w:rPr>
              <w:instrText xml:space="preserve"> PAGEREF _Toc514519215 \h </w:instrText>
            </w:r>
            <w:r>
              <w:rPr>
                <w:noProof/>
                <w:webHidden/>
              </w:rPr>
            </w:r>
            <w:r>
              <w:rPr>
                <w:noProof/>
                <w:webHidden/>
              </w:rPr>
              <w:fldChar w:fldCharType="separate"/>
            </w:r>
            <w:r>
              <w:rPr>
                <w:noProof/>
                <w:webHidden/>
              </w:rPr>
              <w:t>22</w:t>
            </w:r>
            <w:r>
              <w:rPr>
                <w:noProof/>
                <w:webHidden/>
              </w:rPr>
              <w:fldChar w:fldCharType="end"/>
            </w:r>
          </w:hyperlink>
        </w:p>
        <w:p w14:paraId="3A0F6676" w14:textId="52645246" w:rsidR="0011207E" w:rsidRDefault="0011207E">
          <w:pPr>
            <w:pStyle w:val="TOC3"/>
            <w:tabs>
              <w:tab w:val="right" w:leader="dot" w:pos="9134"/>
            </w:tabs>
            <w:rPr>
              <w:rFonts w:asciiTheme="minorHAnsi" w:eastAsiaTheme="minorEastAsia" w:hAnsiTheme="minorHAnsi"/>
              <w:noProof/>
              <w:sz w:val="22"/>
            </w:rPr>
          </w:pPr>
          <w:hyperlink w:anchor="_Toc514519216" w:history="1">
            <w:r w:rsidRPr="00124DC8">
              <w:rPr>
                <w:rStyle w:val="Hyperlink"/>
                <w:noProof/>
              </w:rPr>
              <w:t>3.4.2. Game Theory Algorithm</w:t>
            </w:r>
            <w:r>
              <w:rPr>
                <w:noProof/>
                <w:webHidden/>
              </w:rPr>
              <w:tab/>
            </w:r>
            <w:r>
              <w:rPr>
                <w:noProof/>
                <w:webHidden/>
              </w:rPr>
              <w:fldChar w:fldCharType="begin"/>
            </w:r>
            <w:r>
              <w:rPr>
                <w:noProof/>
                <w:webHidden/>
              </w:rPr>
              <w:instrText xml:space="preserve"> PAGEREF _Toc514519216 \h </w:instrText>
            </w:r>
            <w:r>
              <w:rPr>
                <w:noProof/>
                <w:webHidden/>
              </w:rPr>
            </w:r>
            <w:r>
              <w:rPr>
                <w:noProof/>
                <w:webHidden/>
              </w:rPr>
              <w:fldChar w:fldCharType="separate"/>
            </w:r>
            <w:r>
              <w:rPr>
                <w:noProof/>
                <w:webHidden/>
              </w:rPr>
              <w:t>24</w:t>
            </w:r>
            <w:r>
              <w:rPr>
                <w:noProof/>
                <w:webHidden/>
              </w:rPr>
              <w:fldChar w:fldCharType="end"/>
            </w:r>
          </w:hyperlink>
        </w:p>
        <w:p w14:paraId="7BDA7F2D" w14:textId="0D9F0A94" w:rsidR="0011207E" w:rsidRDefault="0011207E">
          <w:pPr>
            <w:pStyle w:val="TOC3"/>
            <w:tabs>
              <w:tab w:val="right" w:leader="dot" w:pos="9134"/>
            </w:tabs>
            <w:rPr>
              <w:rFonts w:asciiTheme="minorHAnsi" w:eastAsiaTheme="minorEastAsia" w:hAnsiTheme="minorHAnsi"/>
              <w:noProof/>
              <w:sz w:val="22"/>
            </w:rPr>
          </w:pPr>
          <w:hyperlink w:anchor="_Toc514519217" w:history="1">
            <w:r w:rsidRPr="00124DC8">
              <w:rPr>
                <w:rStyle w:val="Hyperlink"/>
                <w:noProof/>
              </w:rPr>
              <w:t>3.4.3. Problem Formalization for Game Theory:</w:t>
            </w:r>
            <w:r>
              <w:rPr>
                <w:noProof/>
                <w:webHidden/>
              </w:rPr>
              <w:tab/>
            </w:r>
            <w:r>
              <w:rPr>
                <w:noProof/>
                <w:webHidden/>
              </w:rPr>
              <w:fldChar w:fldCharType="begin"/>
            </w:r>
            <w:r>
              <w:rPr>
                <w:noProof/>
                <w:webHidden/>
              </w:rPr>
              <w:instrText xml:space="preserve"> PAGEREF _Toc514519217 \h </w:instrText>
            </w:r>
            <w:r>
              <w:rPr>
                <w:noProof/>
                <w:webHidden/>
              </w:rPr>
            </w:r>
            <w:r>
              <w:rPr>
                <w:noProof/>
                <w:webHidden/>
              </w:rPr>
              <w:fldChar w:fldCharType="separate"/>
            </w:r>
            <w:r>
              <w:rPr>
                <w:noProof/>
                <w:webHidden/>
              </w:rPr>
              <w:t>25</w:t>
            </w:r>
            <w:r>
              <w:rPr>
                <w:noProof/>
                <w:webHidden/>
              </w:rPr>
              <w:fldChar w:fldCharType="end"/>
            </w:r>
          </w:hyperlink>
        </w:p>
        <w:p w14:paraId="084DD80A" w14:textId="765FC04B" w:rsidR="0011207E" w:rsidRDefault="0011207E">
          <w:pPr>
            <w:pStyle w:val="TOC2"/>
            <w:tabs>
              <w:tab w:val="right" w:leader="dot" w:pos="9134"/>
            </w:tabs>
            <w:rPr>
              <w:rFonts w:asciiTheme="minorHAnsi" w:eastAsiaTheme="minorEastAsia" w:hAnsiTheme="minorHAnsi"/>
              <w:noProof/>
              <w:sz w:val="22"/>
            </w:rPr>
          </w:pPr>
          <w:hyperlink w:anchor="_Toc514519218" w:history="1">
            <w:r w:rsidRPr="00124DC8">
              <w:rPr>
                <w:rStyle w:val="Hyperlink"/>
                <w:noProof/>
              </w:rPr>
              <w:t>3.5. Solving Problem Using Evolutionary algorithm:</w:t>
            </w:r>
            <w:r>
              <w:rPr>
                <w:noProof/>
                <w:webHidden/>
              </w:rPr>
              <w:tab/>
            </w:r>
            <w:r>
              <w:rPr>
                <w:noProof/>
                <w:webHidden/>
              </w:rPr>
              <w:fldChar w:fldCharType="begin"/>
            </w:r>
            <w:r>
              <w:rPr>
                <w:noProof/>
                <w:webHidden/>
              </w:rPr>
              <w:instrText xml:space="preserve"> PAGEREF _Toc514519218 \h </w:instrText>
            </w:r>
            <w:r>
              <w:rPr>
                <w:noProof/>
                <w:webHidden/>
              </w:rPr>
            </w:r>
            <w:r>
              <w:rPr>
                <w:noProof/>
                <w:webHidden/>
              </w:rPr>
              <w:fldChar w:fldCharType="separate"/>
            </w:r>
            <w:r>
              <w:rPr>
                <w:noProof/>
                <w:webHidden/>
              </w:rPr>
              <w:t>27</w:t>
            </w:r>
            <w:r>
              <w:rPr>
                <w:noProof/>
                <w:webHidden/>
              </w:rPr>
              <w:fldChar w:fldCharType="end"/>
            </w:r>
          </w:hyperlink>
        </w:p>
        <w:p w14:paraId="2D65A052" w14:textId="6D064CBA" w:rsidR="0011207E" w:rsidRDefault="0011207E">
          <w:pPr>
            <w:pStyle w:val="TOC3"/>
            <w:tabs>
              <w:tab w:val="right" w:leader="dot" w:pos="9134"/>
            </w:tabs>
            <w:rPr>
              <w:rFonts w:asciiTheme="minorHAnsi" w:eastAsiaTheme="minorEastAsia" w:hAnsiTheme="minorHAnsi"/>
              <w:noProof/>
              <w:sz w:val="22"/>
            </w:rPr>
          </w:pPr>
          <w:hyperlink w:anchor="_Toc514519219" w:history="1">
            <w:r w:rsidRPr="00124DC8">
              <w:rPr>
                <w:rStyle w:val="Hyperlink"/>
                <w:noProof/>
              </w:rPr>
              <w:t>3.5.1. Problem Formalization for Evolutionary Genetics:</w:t>
            </w:r>
            <w:r>
              <w:rPr>
                <w:noProof/>
                <w:webHidden/>
              </w:rPr>
              <w:tab/>
            </w:r>
            <w:r>
              <w:rPr>
                <w:noProof/>
                <w:webHidden/>
              </w:rPr>
              <w:fldChar w:fldCharType="begin"/>
            </w:r>
            <w:r>
              <w:rPr>
                <w:noProof/>
                <w:webHidden/>
              </w:rPr>
              <w:instrText xml:space="preserve"> PAGEREF _Toc514519219 \h </w:instrText>
            </w:r>
            <w:r>
              <w:rPr>
                <w:noProof/>
                <w:webHidden/>
              </w:rPr>
            </w:r>
            <w:r>
              <w:rPr>
                <w:noProof/>
                <w:webHidden/>
              </w:rPr>
              <w:fldChar w:fldCharType="separate"/>
            </w:r>
            <w:r>
              <w:rPr>
                <w:noProof/>
                <w:webHidden/>
              </w:rPr>
              <w:t>27</w:t>
            </w:r>
            <w:r>
              <w:rPr>
                <w:noProof/>
                <w:webHidden/>
              </w:rPr>
              <w:fldChar w:fldCharType="end"/>
            </w:r>
          </w:hyperlink>
        </w:p>
        <w:p w14:paraId="2EC43578" w14:textId="2142550F" w:rsidR="0011207E" w:rsidRDefault="0011207E">
          <w:pPr>
            <w:pStyle w:val="TOC4"/>
            <w:tabs>
              <w:tab w:val="right" w:leader="dot" w:pos="9134"/>
            </w:tabs>
            <w:rPr>
              <w:rFonts w:asciiTheme="minorHAnsi" w:eastAsiaTheme="minorEastAsia" w:hAnsiTheme="minorHAnsi"/>
              <w:noProof/>
              <w:sz w:val="22"/>
            </w:rPr>
          </w:pPr>
          <w:hyperlink w:anchor="_Toc514519220" w:history="1">
            <w:r w:rsidRPr="00124DC8">
              <w:rPr>
                <w:rStyle w:val="Hyperlink"/>
                <w:noProof/>
              </w:rPr>
              <w:t>3.5.1.1. Chromosome Formalization:</w:t>
            </w:r>
            <w:r>
              <w:rPr>
                <w:noProof/>
                <w:webHidden/>
              </w:rPr>
              <w:tab/>
            </w:r>
            <w:r>
              <w:rPr>
                <w:noProof/>
                <w:webHidden/>
              </w:rPr>
              <w:fldChar w:fldCharType="begin"/>
            </w:r>
            <w:r>
              <w:rPr>
                <w:noProof/>
                <w:webHidden/>
              </w:rPr>
              <w:instrText xml:space="preserve"> PAGEREF _Toc514519220 \h </w:instrText>
            </w:r>
            <w:r>
              <w:rPr>
                <w:noProof/>
                <w:webHidden/>
              </w:rPr>
            </w:r>
            <w:r>
              <w:rPr>
                <w:noProof/>
                <w:webHidden/>
              </w:rPr>
              <w:fldChar w:fldCharType="separate"/>
            </w:r>
            <w:r>
              <w:rPr>
                <w:noProof/>
                <w:webHidden/>
              </w:rPr>
              <w:t>27</w:t>
            </w:r>
            <w:r>
              <w:rPr>
                <w:noProof/>
                <w:webHidden/>
              </w:rPr>
              <w:fldChar w:fldCharType="end"/>
            </w:r>
          </w:hyperlink>
        </w:p>
        <w:p w14:paraId="3844019A" w14:textId="01DA9641" w:rsidR="0011207E" w:rsidRDefault="0011207E">
          <w:pPr>
            <w:pStyle w:val="TOC4"/>
            <w:tabs>
              <w:tab w:val="right" w:leader="dot" w:pos="9134"/>
            </w:tabs>
            <w:rPr>
              <w:rFonts w:asciiTheme="minorHAnsi" w:eastAsiaTheme="minorEastAsia" w:hAnsiTheme="minorHAnsi"/>
              <w:noProof/>
              <w:sz w:val="22"/>
            </w:rPr>
          </w:pPr>
          <w:hyperlink w:anchor="_Toc514519221" w:history="1">
            <w:r w:rsidRPr="00124DC8">
              <w:rPr>
                <w:rStyle w:val="Hyperlink"/>
                <w:noProof/>
              </w:rPr>
              <w:t>3.5.1.2. Genes Formalization:</w:t>
            </w:r>
            <w:r>
              <w:rPr>
                <w:noProof/>
                <w:webHidden/>
              </w:rPr>
              <w:tab/>
            </w:r>
            <w:r>
              <w:rPr>
                <w:noProof/>
                <w:webHidden/>
              </w:rPr>
              <w:fldChar w:fldCharType="begin"/>
            </w:r>
            <w:r>
              <w:rPr>
                <w:noProof/>
                <w:webHidden/>
              </w:rPr>
              <w:instrText xml:space="preserve"> PAGEREF _Toc514519221 \h </w:instrText>
            </w:r>
            <w:r>
              <w:rPr>
                <w:noProof/>
                <w:webHidden/>
              </w:rPr>
            </w:r>
            <w:r>
              <w:rPr>
                <w:noProof/>
                <w:webHidden/>
              </w:rPr>
              <w:fldChar w:fldCharType="separate"/>
            </w:r>
            <w:r>
              <w:rPr>
                <w:noProof/>
                <w:webHidden/>
              </w:rPr>
              <w:t>27</w:t>
            </w:r>
            <w:r>
              <w:rPr>
                <w:noProof/>
                <w:webHidden/>
              </w:rPr>
              <w:fldChar w:fldCharType="end"/>
            </w:r>
          </w:hyperlink>
        </w:p>
        <w:p w14:paraId="23FE55F3" w14:textId="74CC9207" w:rsidR="0011207E" w:rsidRDefault="0011207E">
          <w:pPr>
            <w:pStyle w:val="TOC4"/>
            <w:tabs>
              <w:tab w:val="right" w:leader="dot" w:pos="9134"/>
            </w:tabs>
            <w:rPr>
              <w:rFonts w:asciiTheme="minorHAnsi" w:eastAsiaTheme="minorEastAsia" w:hAnsiTheme="minorHAnsi"/>
              <w:noProof/>
              <w:sz w:val="22"/>
            </w:rPr>
          </w:pPr>
          <w:hyperlink w:anchor="_Toc514519222" w:history="1">
            <w:r w:rsidRPr="00124DC8">
              <w:rPr>
                <w:rStyle w:val="Hyperlink"/>
                <w:noProof/>
              </w:rPr>
              <w:t>3.5.1.3. Cross-Over Algorithm:</w:t>
            </w:r>
            <w:r>
              <w:rPr>
                <w:noProof/>
                <w:webHidden/>
              </w:rPr>
              <w:tab/>
            </w:r>
            <w:r>
              <w:rPr>
                <w:noProof/>
                <w:webHidden/>
              </w:rPr>
              <w:fldChar w:fldCharType="begin"/>
            </w:r>
            <w:r>
              <w:rPr>
                <w:noProof/>
                <w:webHidden/>
              </w:rPr>
              <w:instrText xml:space="preserve"> PAGEREF _Toc514519222 \h </w:instrText>
            </w:r>
            <w:r>
              <w:rPr>
                <w:noProof/>
                <w:webHidden/>
              </w:rPr>
            </w:r>
            <w:r>
              <w:rPr>
                <w:noProof/>
                <w:webHidden/>
              </w:rPr>
              <w:fldChar w:fldCharType="separate"/>
            </w:r>
            <w:r>
              <w:rPr>
                <w:noProof/>
                <w:webHidden/>
              </w:rPr>
              <w:t>28</w:t>
            </w:r>
            <w:r>
              <w:rPr>
                <w:noProof/>
                <w:webHidden/>
              </w:rPr>
              <w:fldChar w:fldCharType="end"/>
            </w:r>
          </w:hyperlink>
        </w:p>
        <w:p w14:paraId="6F341F6B" w14:textId="2756AA11" w:rsidR="0011207E" w:rsidRDefault="0011207E">
          <w:pPr>
            <w:pStyle w:val="TOC4"/>
            <w:tabs>
              <w:tab w:val="right" w:leader="dot" w:pos="9134"/>
            </w:tabs>
            <w:rPr>
              <w:rFonts w:asciiTheme="minorHAnsi" w:eastAsiaTheme="minorEastAsia" w:hAnsiTheme="minorHAnsi"/>
              <w:noProof/>
              <w:sz w:val="22"/>
            </w:rPr>
          </w:pPr>
          <w:hyperlink w:anchor="_Toc514519223" w:history="1">
            <w:r w:rsidRPr="00124DC8">
              <w:rPr>
                <w:rStyle w:val="Hyperlink"/>
                <w:noProof/>
              </w:rPr>
              <w:t>3.5.1.4. Generating population:</w:t>
            </w:r>
            <w:r>
              <w:rPr>
                <w:noProof/>
                <w:webHidden/>
              </w:rPr>
              <w:tab/>
            </w:r>
            <w:r>
              <w:rPr>
                <w:noProof/>
                <w:webHidden/>
              </w:rPr>
              <w:fldChar w:fldCharType="begin"/>
            </w:r>
            <w:r>
              <w:rPr>
                <w:noProof/>
                <w:webHidden/>
              </w:rPr>
              <w:instrText xml:space="preserve"> PAGEREF _Toc514519223 \h </w:instrText>
            </w:r>
            <w:r>
              <w:rPr>
                <w:noProof/>
                <w:webHidden/>
              </w:rPr>
            </w:r>
            <w:r>
              <w:rPr>
                <w:noProof/>
                <w:webHidden/>
              </w:rPr>
              <w:fldChar w:fldCharType="separate"/>
            </w:r>
            <w:r>
              <w:rPr>
                <w:noProof/>
                <w:webHidden/>
              </w:rPr>
              <w:t>28</w:t>
            </w:r>
            <w:r>
              <w:rPr>
                <w:noProof/>
                <w:webHidden/>
              </w:rPr>
              <w:fldChar w:fldCharType="end"/>
            </w:r>
          </w:hyperlink>
        </w:p>
        <w:p w14:paraId="3DA64B66" w14:textId="6E0F50B2" w:rsidR="0011207E" w:rsidRDefault="0011207E">
          <w:pPr>
            <w:pStyle w:val="TOC4"/>
            <w:tabs>
              <w:tab w:val="right" w:leader="dot" w:pos="9134"/>
            </w:tabs>
            <w:rPr>
              <w:rFonts w:asciiTheme="minorHAnsi" w:eastAsiaTheme="minorEastAsia" w:hAnsiTheme="minorHAnsi"/>
              <w:noProof/>
              <w:sz w:val="22"/>
            </w:rPr>
          </w:pPr>
          <w:hyperlink w:anchor="_Toc514519224" w:history="1">
            <w:r w:rsidRPr="00124DC8">
              <w:rPr>
                <w:rStyle w:val="Hyperlink"/>
                <w:noProof/>
              </w:rPr>
              <w:t>3.5.1.5. Probability of matting:</w:t>
            </w:r>
            <w:r>
              <w:rPr>
                <w:noProof/>
                <w:webHidden/>
              </w:rPr>
              <w:tab/>
            </w:r>
            <w:r>
              <w:rPr>
                <w:noProof/>
                <w:webHidden/>
              </w:rPr>
              <w:fldChar w:fldCharType="begin"/>
            </w:r>
            <w:r>
              <w:rPr>
                <w:noProof/>
                <w:webHidden/>
              </w:rPr>
              <w:instrText xml:space="preserve"> PAGEREF _Toc514519224 \h </w:instrText>
            </w:r>
            <w:r>
              <w:rPr>
                <w:noProof/>
                <w:webHidden/>
              </w:rPr>
            </w:r>
            <w:r>
              <w:rPr>
                <w:noProof/>
                <w:webHidden/>
              </w:rPr>
              <w:fldChar w:fldCharType="separate"/>
            </w:r>
            <w:r>
              <w:rPr>
                <w:noProof/>
                <w:webHidden/>
              </w:rPr>
              <w:t>29</w:t>
            </w:r>
            <w:r>
              <w:rPr>
                <w:noProof/>
                <w:webHidden/>
              </w:rPr>
              <w:fldChar w:fldCharType="end"/>
            </w:r>
          </w:hyperlink>
        </w:p>
        <w:p w14:paraId="2FA767E4" w14:textId="7B094A86" w:rsidR="0011207E" w:rsidRDefault="0011207E">
          <w:pPr>
            <w:pStyle w:val="TOC4"/>
            <w:tabs>
              <w:tab w:val="right" w:leader="dot" w:pos="9134"/>
            </w:tabs>
            <w:rPr>
              <w:rFonts w:asciiTheme="minorHAnsi" w:eastAsiaTheme="minorEastAsia" w:hAnsiTheme="minorHAnsi"/>
              <w:noProof/>
              <w:sz w:val="22"/>
            </w:rPr>
          </w:pPr>
          <w:hyperlink w:anchor="_Toc514519225" w:history="1">
            <w:r w:rsidRPr="00124DC8">
              <w:rPr>
                <w:rStyle w:val="Hyperlink"/>
                <w:noProof/>
              </w:rPr>
              <w:t>3.5.1.6. Probability of mutation:</w:t>
            </w:r>
            <w:r>
              <w:rPr>
                <w:noProof/>
                <w:webHidden/>
              </w:rPr>
              <w:tab/>
            </w:r>
            <w:r>
              <w:rPr>
                <w:noProof/>
                <w:webHidden/>
              </w:rPr>
              <w:fldChar w:fldCharType="begin"/>
            </w:r>
            <w:r>
              <w:rPr>
                <w:noProof/>
                <w:webHidden/>
              </w:rPr>
              <w:instrText xml:space="preserve"> PAGEREF _Toc514519225 \h </w:instrText>
            </w:r>
            <w:r>
              <w:rPr>
                <w:noProof/>
                <w:webHidden/>
              </w:rPr>
            </w:r>
            <w:r>
              <w:rPr>
                <w:noProof/>
                <w:webHidden/>
              </w:rPr>
              <w:fldChar w:fldCharType="separate"/>
            </w:r>
            <w:r>
              <w:rPr>
                <w:noProof/>
                <w:webHidden/>
              </w:rPr>
              <w:t>29</w:t>
            </w:r>
            <w:r>
              <w:rPr>
                <w:noProof/>
                <w:webHidden/>
              </w:rPr>
              <w:fldChar w:fldCharType="end"/>
            </w:r>
          </w:hyperlink>
        </w:p>
        <w:p w14:paraId="44495584" w14:textId="531974B9" w:rsidR="0011207E" w:rsidRDefault="0011207E">
          <w:pPr>
            <w:pStyle w:val="TOC4"/>
            <w:tabs>
              <w:tab w:val="right" w:leader="dot" w:pos="9134"/>
            </w:tabs>
            <w:rPr>
              <w:rFonts w:asciiTheme="minorHAnsi" w:eastAsiaTheme="minorEastAsia" w:hAnsiTheme="minorHAnsi"/>
              <w:noProof/>
              <w:sz w:val="22"/>
            </w:rPr>
          </w:pPr>
          <w:hyperlink w:anchor="_Toc514519226" w:history="1">
            <w:r w:rsidRPr="00124DC8">
              <w:rPr>
                <w:rStyle w:val="Hyperlink"/>
                <w:noProof/>
              </w:rPr>
              <w:t>3.5.1.7. Fitness Function:</w:t>
            </w:r>
            <w:r>
              <w:rPr>
                <w:noProof/>
                <w:webHidden/>
              </w:rPr>
              <w:tab/>
            </w:r>
            <w:r>
              <w:rPr>
                <w:noProof/>
                <w:webHidden/>
              </w:rPr>
              <w:fldChar w:fldCharType="begin"/>
            </w:r>
            <w:r>
              <w:rPr>
                <w:noProof/>
                <w:webHidden/>
              </w:rPr>
              <w:instrText xml:space="preserve"> PAGEREF _Toc514519226 \h </w:instrText>
            </w:r>
            <w:r>
              <w:rPr>
                <w:noProof/>
                <w:webHidden/>
              </w:rPr>
            </w:r>
            <w:r>
              <w:rPr>
                <w:noProof/>
                <w:webHidden/>
              </w:rPr>
              <w:fldChar w:fldCharType="separate"/>
            </w:r>
            <w:r>
              <w:rPr>
                <w:noProof/>
                <w:webHidden/>
              </w:rPr>
              <w:t>29</w:t>
            </w:r>
            <w:r>
              <w:rPr>
                <w:noProof/>
                <w:webHidden/>
              </w:rPr>
              <w:fldChar w:fldCharType="end"/>
            </w:r>
          </w:hyperlink>
        </w:p>
        <w:p w14:paraId="4C6291ED" w14:textId="715A46B6" w:rsidR="0011207E" w:rsidRDefault="0011207E">
          <w:pPr>
            <w:pStyle w:val="TOC3"/>
            <w:tabs>
              <w:tab w:val="right" w:leader="dot" w:pos="9134"/>
            </w:tabs>
            <w:rPr>
              <w:rFonts w:asciiTheme="minorHAnsi" w:eastAsiaTheme="minorEastAsia" w:hAnsiTheme="minorHAnsi"/>
              <w:noProof/>
              <w:sz w:val="22"/>
            </w:rPr>
          </w:pPr>
          <w:hyperlink w:anchor="_Toc514519227" w:history="1">
            <w:r w:rsidRPr="00124DC8">
              <w:rPr>
                <w:rStyle w:val="Hyperlink"/>
                <w:noProof/>
              </w:rPr>
              <w:t>3.5.2. Evolutionary Algorithm Based on Single Objective Value:</w:t>
            </w:r>
            <w:r>
              <w:rPr>
                <w:noProof/>
                <w:webHidden/>
              </w:rPr>
              <w:tab/>
            </w:r>
            <w:r>
              <w:rPr>
                <w:noProof/>
                <w:webHidden/>
              </w:rPr>
              <w:fldChar w:fldCharType="begin"/>
            </w:r>
            <w:r>
              <w:rPr>
                <w:noProof/>
                <w:webHidden/>
              </w:rPr>
              <w:instrText xml:space="preserve"> PAGEREF _Toc514519227 \h </w:instrText>
            </w:r>
            <w:r>
              <w:rPr>
                <w:noProof/>
                <w:webHidden/>
              </w:rPr>
            </w:r>
            <w:r>
              <w:rPr>
                <w:noProof/>
                <w:webHidden/>
              </w:rPr>
              <w:fldChar w:fldCharType="separate"/>
            </w:r>
            <w:r>
              <w:rPr>
                <w:noProof/>
                <w:webHidden/>
              </w:rPr>
              <w:t>29</w:t>
            </w:r>
            <w:r>
              <w:rPr>
                <w:noProof/>
                <w:webHidden/>
              </w:rPr>
              <w:fldChar w:fldCharType="end"/>
            </w:r>
          </w:hyperlink>
        </w:p>
        <w:p w14:paraId="7C851D4A" w14:textId="3530358F" w:rsidR="0011207E" w:rsidRDefault="0011207E">
          <w:pPr>
            <w:pStyle w:val="TOC4"/>
            <w:tabs>
              <w:tab w:val="right" w:leader="dot" w:pos="9134"/>
            </w:tabs>
            <w:rPr>
              <w:rFonts w:asciiTheme="minorHAnsi" w:eastAsiaTheme="minorEastAsia" w:hAnsiTheme="minorHAnsi"/>
              <w:noProof/>
              <w:sz w:val="22"/>
            </w:rPr>
          </w:pPr>
          <w:hyperlink w:anchor="_Toc514519228" w:history="1">
            <w:r w:rsidRPr="00124DC8">
              <w:rPr>
                <w:rStyle w:val="Hyperlink"/>
                <w:noProof/>
              </w:rPr>
              <w:t>3.5.2.1. Using SINR only:</w:t>
            </w:r>
            <w:r>
              <w:rPr>
                <w:noProof/>
                <w:webHidden/>
              </w:rPr>
              <w:tab/>
            </w:r>
            <w:r>
              <w:rPr>
                <w:noProof/>
                <w:webHidden/>
              </w:rPr>
              <w:fldChar w:fldCharType="begin"/>
            </w:r>
            <w:r>
              <w:rPr>
                <w:noProof/>
                <w:webHidden/>
              </w:rPr>
              <w:instrText xml:space="preserve"> PAGEREF _Toc514519228 \h </w:instrText>
            </w:r>
            <w:r>
              <w:rPr>
                <w:noProof/>
                <w:webHidden/>
              </w:rPr>
            </w:r>
            <w:r>
              <w:rPr>
                <w:noProof/>
                <w:webHidden/>
              </w:rPr>
              <w:fldChar w:fldCharType="separate"/>
            </w:r>
            <w:r>
              <w:rPr>
                <w:noProof/>
                <w:webHidden/>
              </w:rPr>
              <w:t>30</w:t>
            </w:r>
            <w:r>
              <w:rPr>
                <w:noProof/>
                <w:webHidden/>
              </w:rPr>
              <w:fldChar w:fldCharType="end"/>
            </w:r>
          </w:hyperlink>
        </w:p>
        <w:p w14:paraId="19C1AB2D" w14:textId="6F9E2D33" w:rsidR="0011207E" w:rsidRDefault="0011207E">
          <w:pPr>
            <w:pStyle w:val="TOC4"/>
            <w:tabs>
              <w:tab w:val="right" w:leader="dot" w:pos="9134"/>
            </w:tabs>
            <w:rPr>
              <w:rFonts w:asciiTheme="minorHAnsi" w:eastAsiaTheme="minorEastAsia" w:hAnsiTheme="minorHAnsi"/>
              <w:noProof/>
              <w:sz w:val="22"/>
            </w:rPr>
          </w:pPr>
          <w:hyperlink w:anchor="_Toc514519229" w:history="1">
            <w:r w:rsidRPr="00124DC8">
              <w:rPr>
                <w:rStyle w:val="Hyperlink"/>
                <w:noProof/>
              </w:rPr>
              <w:t>3.5.2.2. Using Power only:</w:t>
            </w:r>
            <w:r>
              <w:rPr>
                <w:noProof/>
                <w:webHidden/>
              </w:rPr>
              <w:tab/>
            </w:r>
            <w:r>
              <w:rPr>
                <w:noProof/>
                <w:webHidden/>
              </w:rPr>
              <w:fldChar w:fldCharType="begin"/>
            </w:r>
            <w:r>
              <w:rPr>
                <w:noProof/>
                <w:webHidden/>
              </w:rPr>
              <w:instrText xml:space="preserve"> PAGEREF _Toc514519229 \h </w:instrText>
            </w:r>
            <w:r>
              <w:rPr>
                <w:noProof/>
                <w:webHidden/>
              </w:rPr>
            </w:r>
            <w:r>
              <w:rPr>
                <w:noProof/>
                <w:webHidden/>
              </w:rPr>
              <w:fldChar w:fldCharType="separate"/>
            </w:r>
            <w:r>
              <w:rPr>
                <w:noProof/>
                <w:webHidden/>
              </w:rPr>
              <w:t>30</w:t>
            </w:r>
            <w:r>
              <w:rPr>
                <w:noProof/>
                <w:webHidden/>
              </w:rPr>
              <w:fldChar w:fldCharType="end"/>
            </w:r>
          </w:hyperlink>
        </w:p>
        <w:p w14:paraId="35D0AA9A" w14:textId="6A1D065B" w:rsidR="0011207E" w:rsidRDefault="0011207E">
          <w:pPr>
            <w:pStyle w:val="TOC4"/>
            <w:tabs>
              <w:tab w:val="right" w:leader="dot" w:pos="9134"/>
            </w:tabs>
            <w:rPr>
              <w:rFonts w:asciiTheme="minorHAnsi" w:eastAsiaTheme="minorEastAsia" w:hAnsiTheme="minorHAnsi"/>
              <w:noProof/>
              <w:sz w:val="22"/>
            </w:rPr>
          </w:pPr>
          <w:hyperlink w:anchor="_Toc514519230" w:history="1">
            <w:r w:rsidRPr="00124DC8">
              <w:rPr>
                <w:rStyle w:val="Hyperlink"/>
                <w:noProof/>
              </w:rPr>
              <w:t>3.5.2.3. Using Power and SINR without load balancing:</w:t>
            </w:r>
            <w:r>
              <w:rPr>
                <w:noProof/>
                <w:webHidden/>
              </w:rPr>
              <w:tab/>
            </w:r>
            <w:r>
              <w:rPr>
                <w:noProof/>
                <w:webHidden/>
              </w:rPr>
              <w:fldChar w:fldCharType="begin"/>
            </w:r>
            <w:r>
              <w:rPr>
                <w:noProof/>
                <w:webHidden/>
              </w:rPr>
              <w:instrText xml:space="preserve"> PAGEREF _Toc514519230 \h </w:instrText>
            </w:r>
            <w:r>
              <w:rPr>
                <w:noProof/>
                <w:webHidden/>
              </w:rPr>
            </w:r>
            <w:r>
              <w:rPr>
                <w:noProof/>
                <w:webHidden/>
              </w:rPr>
              <w:fldChar w:fldCharType="separate"/>
            </w:r>
            <w:r>
              <w:rPr>
                <w:noProof/>
                <w:webHidden/>
              </w:rPr>
              <w:t>30</w:t>
            </w:r>
            <w:r>
              <w:rPr>
                <w:noProof/>
                <w:webHidden/>
              </w:rPr>
              <w:fldChar w:fldCharType="end"/>
            </w:r>
          </w:hyperlink>
        </w:p>
        <w:p w14:paraId="212D93D7" w14:textId="008A434B" w:rsidR="0011207E" w:rsidRDefault="0011207E">
          <w:pPr>
            <w:pStyle w:val="TOC4"/>
            <w:tabs>
              <w:tab w:val="right" w:leader="dot" w:pos="9134"/>
            </w:tabs>
            <w:rPr>
              <w:rFonts w:asciiTheme="minorHAnsi" w:eastAsiaTheme="minorEastAsia" w:hAnsiTheme="minorHAnsi"/>
              <w:noProof/>
              <w:sz w:val="22"/>
            </w:rPr>
          </w:pPr>
          <w:hyperlink w:anchor="_Toc514519231" w:history="1">
            <w:r w:rsidRPr="00124DC8">
              <w:rPr>
                <w:rStyle w:val="Hyperlink"/>
                <w:noProof/>
              </w:rPr>
              <w:t>3.5.2.4. Using Power, SINR and Load balancing:</w:t>
            </w:r>
            <w:r>
              <w:rPr>
                <w:noProof/>
                <w:webHidden/>
              </w:rPr>
              <w:tab/>
            </w:r>
            <w:r>
              <w:rPr>
                <w:noProof/>
                <w:webHidden/>
              </w:rPr>
              <w:fldChar w:fldCharType="begin"/>
            </w:r>
            <w:r>
              <w:rPr>
                <w:noProof/>
                <w:webHidden/>
              </w:rPr>
              <w:instrText xml:space="preserve"> PAGEREF _Toc514519231 \h </w:instrText>
            </w:r>
            <w:r>
              <w:rPr>
                <w:noProof/>
                <w:webHidden/>
              </w:rPr>
            </w:r>
            <w:r>
              <w:rPr>
                <w:noProof/>
                <w:webHidden/>
              </w:rPr>
              <w:fldChar w:fldCharType="separate"/>
            </w:r>
            <w:r>
              <w:rPr>
                <w:noProof/>
                <w:webHidden/>
              </w:rPr>
              <w:t>31</w:t>
            </w:r>
            <w:r>
              <w:rPr>
                <w:noProof/>
                <w:webHidden/>
              </w:rPr>
              <w:fldChar w:fldCharType="end"/>
            </w:r>
          </w:hyperlink>
        </w:p>
        <w:p w14:paraId="6C8D53ED" w14:textId="105EA8B5" w:rsidR="0011207E" w:rsidRDefault="0011207E">
          <w:pPr>
            <w:pStyle w:val="TOC3"/>
            <w:tabs>
              <w:tab w:val="right" w:leader="dot" w:pos="9134"/>
            </w:tabs>
            <w:rPr>
              <w:rFonts w:asciiTheme="minorHAnsi" w:eastAsiaTheme="minorEastAsia" w:hAnsiTheme="minorHAnsi"/>
              <w:noProof/>
              <w:sz w:val="22"/>
            </w:rPr>
          </w:pPr>
          <w:hyperlink w:anchor="_Toc514519232" w:history="1">
            <w:r w:rsidRPr="00124DC8">
              <w:rPr>
                <w:rStyle w:val="Hyperlink"/>
                <w:noProof/>
              </w:rPr>
              <w:t>3.5.3. Evolutionary Algorithm Based on Multi objective Solution:</w:t>
            </w:r>
            <w:r>
              <w:rPr>
                <w:noProof/>
                <w:webHidden/>
              </w:rPr>
              <w:tab/>
            </w:r>
            <w:r>
              <w:rPr>
                <w:noProof/>
                <w:webHidden/>
              </w:rPr>
              <w:fldChar w:fldCharType="begin"/>
            </w:r>
            <w:r>
              <w:rPr>
                <w:noProof/>
                <w:webHidden/>
              </w:rPr>
              <w:instrText xml:space="preserve"> PAGEREF _Toc514519232 \h </w:instrText>
            </w:r>
            <w:r>
              <w:rPr>
                <w:noProof/>
                <w:webHidden/>
              </w:rPr>
            </w:r>
            <w:r>
              <w:rPr>
                <w:noProof/>
                <w:webHidden/>
              </w:rPr>
              <w:fldChar w:fldCharType="separate"/>
            </w:r>
            <w:r>
              <w:rPr>
                <w:noProof/>
                <w:webHidden/>
              </w:rPr>
              <w:t>31</w:t>
            </w:r>
            <w:r>
              <w:rPr>
                <w:noProof/>
                <w:webHidden/>
              </w:rPr>
              <w:fldChar w:fldCharType="end"/>
            </w:r>
          </w:hyperlink>
        </w:p>
        <w:p w14:paraId="04D9AD7A" w14:textId="2C773800" w:rsidR="0011207E" w:rsidRDefault="0011207E">
          <w:pPr>
            <w:pStyle w:val="TOC4"/>
            <w:tabs>
              <w:tab w:val="right" w:leader="dot" w:pos="9134"/>
            </w:tabs>
            <w:rPr>
              <w:rFonts w:asciiTheme="minorHAnsi" w:eastAsiaTheme="minorEastAsia" w:hAnsiTheme="minorHAnsi"/>
              <w:noProof/>
              <w:sz w:val="22"/>
            </w:rPr>
          </w:pPr>
          <w:hyperlink w:anchor="_Toc514519233" w:history="1">
            <w:r w:rsidRPr="00124DC8">
              <w:rPr>
                <w:rStyle w:val="Hyperlink"/>
                <w:noProof/>
              </w:rPr>
              <w:t>3.5.3.1. Adding the load balancing to the multi objective solving problem:</w:t>
            </w:r>
            <w:r>
              <w:rPr>
                <w:noProof/>
                <w:webHidden/>
              </w:rPr>
              <w:tab/>
            </w:r>
            <w:r>
              <w:rPr>
                <w:noProof/>
                <w:webHidden/>
              </w:rPr>
              <w:fldChar w:fldCharType="begin"/>
            </w:r>
            <w:r>
              <w:rPr>
                <w:noProof/>
                <w:webHidden/>
              </w:rPr>
              <w:instrText xml:space="preserve"> PAGEREF _Toc514519233 \h </w:instrText>
            </w:r>
            <w:r>
              <w:rPr>
                <w:noProof/>
                <w:webHidden/>
              </w:rPr>
            </w:r>
            <w:r>
              <w:rPr>
                <w:noProof/>
                <w:webHidden/>
              </w:rPr>
              <w:fldChar w:fldCharType="separate"/>
            </w:r>
            <w:r>
              <w:rPr>
                <w:noProof/>
                <w:webHidden/>
              </w:rPr>
              <w:t>32</w:t>
            </w:r>
            <w:r>
              <w:rPr>
                <w:noProof/>
                <w:webHidden/>
              </w:rPr>
              <w:fldChar w:fldCharType="end"/>
            </w:r>
          </w:hyperlink>
        </w:p>
        <w:p w14:paraId="2DE0D6E5" w14:textId="3C6C8FD7" w:rsidR="0011207E" w:rsidRDefault="0011207E">
          <w:pPr>
            <w:pStyle w:val="TOC1"/>
            <w:tabs>
              <w:tab w:val="right" w:leader="dot" w:pos="9134"/>
            </w:tabs>
            <w:rPr>
              <w:rFonts w:asciiTheme="minorHAnsi" w:eastAsiaTheme="minorEastAsia" w:hAnsiTheme="minorHAnsi"/>
              <w:noProof/>
              <w:sz w:val="22"/>
            </w:rPr>
          </w:pPr>
          <w:hyperlink w:anchor="_Toc514519234" w:history="1">
            <w:r w:rsidRPr="00124DC8">
              <w:rPr>
                <w:rStyle w:val="Hyperlink"/>
                <w:bCs/>
                <w:noProof/>
              </w:rPr>
              <w:t>Chapter 4</w:t>
            </w:r>
            <w:r w:rsidRPr="00124DC8">
              <w:rPr>
                <w:rStyle w:val="Hyperlink"/>
                <w:noProof/>
              </w:rPr>
              <w:t xml:space="preserve"> Used Tool and Results</w:t>
            </w:r>
            <w:r>
              <w:rPr>
                <w:noProof/>
                <w:webHidden/>
              </w:rPr>
              <w:tab/>
            </w:r>
            <w:r>
              <w:rPr>
                <w:noProof/>
                <w:webHidden/>
              </w:rPr>
              <w:fldChar w:fldCharType="begin"/>
            </w:r>
            <w:r>
              <w:rPr>
                <w:noProof/>
                <w:webHidden/>
              </w:rPr>
              <w:instrText xml:space="preserve"> PAGEREF _Toc514519234 \h </w:instrText>
            </w:r>
            <w:r>
              <w:rPr>
                <w:noProof/>
                <w:webHidden/>
              </w:rPr>
            </w:r>
            <w:r>
              <w:rPr>
                <w:noProof/>
                <w:webHidden/>
              </w:rPr>
              <w:fldChar w:fldCharType="separate"/>
            </w:r>
            <w:r>
              <w:rPr>
                <w:noProof/>
                <w:webHidden/>
              </w:rPr>
              <w:t>33</w:t>
            </w:r>
            <w:r>
              <w:rPr>
                <w:noProof/>
                <w:webHidden/>
              </w:rPr>
              <w:fldChar w:fldCharType="end"/>
            </w:r>
          </w:hyperlink>
        </w:p>
        <w:p w14:paraId="25A0E429" w14:textId="0DA48071" w:rsidR="0011207E" w:rsidRDefault="0011207E">
          <w:pPr>
            <w:pStyle w:val="TOC2"/>
            <w:tabs>
              <w:tab w:val="right" w:leader="dot" w:pos="9134"/>
            </w:tabs>
            <w:rPr>
              <w:rFonts w:asciiTheme="minorHAnsi" w:eastAsiaTheme="minorEastAsia" w:hAnsiTheme="minorHAnsi"/>
              <w:noProof/>
              <w:sz w:val="22"/>
            </w:rPr>
          </w:pPr>
          <w:hyperlink w:anchor="_Toc514519235" w:history="1">
            <w:r w:rsidRPr="00124DC8">
              <w:rPr>
                <w:rStyle w:val="Hyperlink"/>
                <w:noProof/>
              </w:rPr>
              <w:t>4.1. Tool:</w:t>
            </w:r>
            <w:r>
              <w:rPr>
                <w:noProof/>
                <w:webHidden/>
              </w:rPr>
              <w:tab/>
            </w:r>
            <w:r>
              <w:rPr>
                <w:noProof/>
                <w:webHidden/>
              </w:rPr>
              <w:fldChar w:fldCharType="begin"/>
            </w:r>
            <w:r>
              <w:rPr>
                <w:noProof/>
                <w:webHidden/>
              </w:rPr>
              <w:instrText xml:space="preserve"> PAGEREF _Toc514519235 \h </w:instrText>
            </w:r>
            <w:r>
              <w:rPr>
                <w:noProof/>
                <w:webHidden/>
              </w:rPr>
            </w:r>
            <w:r>
              <w:rPr>
                <w:noProof/>
                <w:webHidden/>
              </w:rPr>
              <w:fldChar w:fldCharType="separate"/>
            </w:r>
            <w:r>
              <w:rPr>
                <w:noProof/>
                <w:webHidden/>
              </w:rPr>
              <w:t>34</w:t>
            </w:r>
            <w:r>
              <w:rPr>
                <w:noProof/>
                <w:webHidden/>
              </w:rPr>
              <w:fldChar w:fldCharType="end"/>
            </w:r>
          </w:hyperlink>
        </w:p>
        <w:p w14:paraId="285DD1FC" w14:textId="0F493FAA" w:rsidR="0011207E" w:rsidRDefault="0011207E">
          <w:pPr>
            <w:pStyle w:val="TOC2"/>
            <w:tabs>
              <w:tab w:val="right" w:leader="dot" w:pos="9134"/>
            </w:tabs>
            <w:rPr>
              <w:rFonts w:asciiTheme="minorHAnsi" w:eastAsiaTheme="minorEastAsia" w:hAnsiTheme="minorHAnsi"/>
              <w:noProof/>
              <w:sz w:val="22"/>
            </w:rPr>
          </w:pPr>
          <w:hyperlink w:anchor="_Toc514519236" w:history="1">
            <w:r w:rsidRPr="00124DC8">
              <w:rPr>
                <w:rStyle w:val="Hyperlink"/>
                <w:noProof/>
              </w:rPr>
              <w:t>4.2. Experiments setup:</w:t>
            </w:r>
            <w:r>
              <w:rPr>
                <w:noProof/>
                <w:webHidden/>
              </w:rPr>
              <w:tab/>
            </w:r>
            <w:r>
              <w:rPr>
                <w:noProof/>
                <w:webHidden/>
              </w:rPr>
              <w:fldChar w:fldCharType="begin"/>
            </w:r>
            <w:r>
              <w:rPr>
                <w:noProof/>
                <w:webHidden/>
              </w:rPr>
              <w:instrText xml:space="preserve"> PAGEREF _Toc514519236 \h </w:instrText>
            </w:r>
            <w:r>
              <w:rPr>
                <w:noProof/>
                <w:webHidden/>
              </w:rPr>
            </w:r>
            <w:r>
              <w:rPr>
                <w:noProof/>
                <w:webHidden/>
              </w:rPr>
              <w:fldChar w:fldCharType="separate"/>
            </w:r>
            <w:r>
              <w:rPr>
                <w:noProof/>
                <w:webHidden/>
              </w:rPr>
              <w:t>34</w:t>
            </w:r>
            <w:r>
              <w:rPr>
                <w:noProof/>
                <w:webHidden/>
              </w:rPr>
              <w:fldChar w:fldCharType="end"/>
            </w:r>
          </w:hyperlink>
        </w:p>
        <w:p w14:paraId="324D8943" w14:textId="4437FDF4" w:rsidR="0011207E" w:rsidRDefault="0011207E">
          <w:pPr>
            <w:pStyle w:val="TOC3"/>
            <w:tabs>
              <w:tab w:val="right" w:leader="dot" w:pos="9134"/>
            </w:tabs>
            <w:rPr>
              <w:rFonts w:asciiTheme="minorHAnsi" w:eastAsiaTheme="minorEastAsia" w:hAnsiTheme="minorHAnsi"/>
              <w:noProof/>
              <w:sz w:val="22"/>
            </w:rPr>
          </w:pPr>
          <w:hyperlink w:anchor="_Toc514519237" w:history="1">
            <w:r w:rsidRPr="00124DC8">
              <w:rPr>
                <w:rStyle w:val="Hyperlink"/>
                <w:noProof/>
              </w:rPr>
              <w:t>4.2.1. Building topology:</w:t>
            </w:r>
            <w:r>
              <w:rPr>
                <w:noProof/>
                <w:webHidden/>
              </w:rPr>
              <w:tab/>
            </w:r>
            <w:r>
              <w:rPr>
                <w:noProof/>
                <w:webHidden/>
              </w:rPr>
              <w:fldChar w:fldCharType="begin"/>
            </w:r>
            <w:r>
              <w:rPr>
                <w:noProof/>
                <w:webHidden/>
              </w:rPr>
              <w:instrText xml:space="preserve"> PAGEREF _Toc514519237 \h </w:instrText>
            </w:r>
            <w:r>
              <w:rPr>
                <w:noProof/>
                <w:webHidden/>
              </w:rPr>
            </w:r>
            <w:r>
              <w:rPr>
                <w:noProof/>
                <w:webHidden/>
              </w:rPr>
              <w:fldChar w:fldCharType="separate"/>
            </w:r>
            <w:r>
              <w:rPr>
                <w:noProof/>
                <w:webHidden/>
              </w:rPr>
              <w:t>34</w:t>
            </w:r>
            <w:r>
              <w:rPr>
                <w:noProof/>
                <w:webHidden/>
              </w:rPr>
              <w:fldChar w:fldCharType="end"/>
            </w:r>
          </w:hyperlink>
        </w:p>
        <w:p w14:paraId="6397AB93" w14:textId="604FEAE4" w:rsidR="0011207E" w:rsidRDefault="0011207E">
          <w:pPr>
            <w:pStyle w:val="TOC3"/>
            <w:tabs>
              <w:tab w:val="right" w:leader="dot" w:pos="9134"/>
            </w:tabs>
            <w:rPr>
              <w:rFonts w:asciiTheme="minorHAnsi" w:eastAsiaTheme="minorEastAsia" w:hAnsiTheme="minorHAnsi"/>
              <w:noProof/>
              <w:sz w:val="22"/>
            </w:rPr>
          </w:pPr>
          <w:hyperlink w:anchor="_Toc514519238" w:history="1">
            <w:r w:rsidRPr="00124DC8">
              <w:rPr>
                <w:rStyle w:val="Hyperlink"/>
                <w:noProof/>
              </w:rPr>
              <w:t>4.2.2. Simulation Parameters:</w:t>
            </w:r>
            <w:r>
              <w:rPr>
                <w:noProof/>
                <w:webHidden/>
              </w:rPr>
              <w:tab/>
            </w:r>
            <w:r>
              <w:rPr>
                <w:noProof/>
                <w:webHidden/>
              </w:rPr>
              <w:fldChar w:fldCharType="begin"/>
            </w:r>
            <w:r>
              <w:rPr>
                <w:noProof/>
                <w:webHidden/>
              </w:rPr>
              <w:instrText xml:space="preserve"> PAGEREF _Toc514519238 \h </w:instrText>
            </w:r>
            <w:r>
              <w:rPr>
                <w:noProof/>
                <w:webHidden/>
              </w:rPr>
            </w:r>
            <w:r>
              <w:rPr>
                <w:noProof/>
                <w:webHidden/>
              </w:rPr>
              <w:fldChar w:fldCharType="separate"/>
            </w:r>
            <w:r>
              <w:rPr>
                <w:noProof/>
                <w:webHidden/>
              </w:rPr>
              <w:t>34</w:t>
            </w:r>
            <w:r>
              <w:rPr>
                <w:noProof/>
                <w:webHidden/>
              </w:rPr>
              <w:fldChar w:fldCharType="end"/>
            </w:r>
          </w:hyperlink>
        </w:p>
        <w:p w14:paraId="4C9E173E" w14:textId="76A827D9" w:rsidR="0011207E" w:rsidRDefault="0011207E">
          <w:pPr>
            <w:pStyle w:val="TOC2"/>
            <w:tabs>
              <w:tab w:val="right" w:leader="dot" w:pos="9134"/>
            </w:tabs>
            <w:rPr>
              <w:rFonts w:asciiTheme="minorHAnsi" w:eastAsiaTheme="minorEastAsia" w:hAnsiTheme="minorHAnsi"/>
              <w:noProof/>
              <w:sz w:val="22"/>
            </w:rPr>
          </w:pPr>
          <w:hyperlink w:anchor="_Toc514519239" w:history="1">
            <w:r w:rsidRPr="00124DC8">
              <w:rPr>
                <w:rStyle w:val="Hyperlink"/>
                <w:noProof/>
              </w:rPr>
              <w:t>4.3. Results:</w:t>
            </w:r>
            <w:r>
              <w:rPr>
                <w:noProof/>
                <w:webHidden/>
              </w:rPr>
              <w:tab/>
            </w:r>
            <w:r>
              <w:rPr>
                <w:noProof/>
                <w:webHidden/>
              </w:rPr>
              <w:fldChar w:fldCharType="begin"/>
            </w:r>
            <w:r>
              <w:rPr>
                <w:noProof/>
                <w:webHidden/>
              </w:rPr>
              <w:instrText xml:space="preserve"> PAGEREF _Toc514519239 \h </w:instrText>
            </w:r>
            <w:r>
              <w:rPr>
                <w:noProof/>
                <w:webHidden/>
              </w:rPr>
            </w:r>
            <w:r>
              <w:rPr>
                <w:noProof/>
                <w:webHidden/>
              </w:rPr>
              <w:fldChar w:fldCharType="separate"/>
            </w:r>
            <w:r>
              <w:rPr>
                <w:noProof/>
                <w:webHidden/>
              </w:rPr>
              <w:t>34</w:t>
            </w:r>
            <w:r>
              <w:rPr>
                <w:noProof/>
                <w:webHidden/>
              </w:rPr>
              <w:fldChar w:fldCharType="end"/>
            </w:r>
          </w:hyperlink>
        </w:p>
        <w:p w14:paraId="67EE947D" w14:textId="3E756DE8" w:rsidR="0011207E" w:rsidRDefault="0011207E">
          <w:pPr>
            <w:pStyle w:val="TOC2"/>
            <w:tabs>
              <w:tab w:val="right" w:leader="dot" w:pos="9134"/>
            </w:tabs>
            <w:rPr>
              <w:rFonts w:asciiTheme="minorHAnsi" w:eastAsiaTheme="minorEastAsia" w:hAnsiTheme="minorHAnsi"/>
              <w:noProof/>
              <w:sz w:val="22"/>
            </w:rPr>
          </w:pPr>
          <w:hyperlink w:anchor="_Toc514519240" w:history="1">
            <w:r w:rsidRPr="00124DC8">
              <w:rPr>
                <w:rStyle w:val="Hyperlink"/>
                <w:noProof/>
              </w:rPr>
              <w:t>4.4. Metrics we Will Compare to Other Methods:</w:t>
            </w:r>
            <w:r>
              <w:rPr>
                <w:noProof/>
                <w:webHidden/>
              </w:rPr>
              <w:tab/>
            </w:r>
            <w:r>
              <w:rPr>
                <w:noProof/>
                <w:webHidden/>
              </w:rPr>
              <w:fldChar w:fldCharType="begin"/>
            </w:r>
            <w:r>
              <w:rPr>
                <w:noProof/>
                <w:webHidden/>
              </w:rPr>
              <w:instrText xml:space="preserve"> PAGEREF _Toc514519240 \h </w:instrText>
            </w:r>
            <w:r>
              <w:rPr>
                <w:noProof/>
                <w:webHidden/>
              </w:rPr>
            </w:r>
            <w:r>
              <w:rPr>
                <w:noProof/>
                <w:webHidden/>
              </w:rPr>
              <w:fldChar w:fldCharType="separate"/>
            </w:r>
            <w:r>
              <w:rPr>
                <w:noProof/>
                <w:webHidden/>
              </w:rPr>
              <w:t>34</w:t>
            </w:r>
            <w:r>
              <w:rPr>
                <w:noProof/>
                <w:webHidden/>
              </w:rPr>
              <w:fldChar w:fldCharType="end"/>
            </w:r>
          </w:hyperlink>
        </w:p>
        <w:p w14:paraId="46C37FFD" w14:textId="76CA87AF" w:rsidR="0011207E" w:rsidRDefault="0011207E">
          <w:pPr>
            <w:pStyle w:val="TOC1"/>
            <w:tabs>
              <w:tab w:val="right" w:leader="dot" w:pos="9134"/>
            </w:tabs>
            <w:rPr>
              <w:rFonts w:asciiTheme="minorHAnsi" w:eastAsiaTheme="minorEastAsia" w:hAnsiTheme="minorHAnsi"/>
              <w:noProof/>
              <w:sz w:val="22"/>
            </w:rPr>
          </w:pPr>
          <w:hyperlink w:anchor="_Toc514519241" w:history="1">
            <w:r w:rsidRPr="00124DC8">
              <w:rPr>
                <w:rStyle w:val="Hyperlink"/>
                <w:bCs/>
                <w:noProof/>
              </w:rPr>
              <w:t>Chapter 5</w:t>
            </w:r>
            <w:r w:rsidRPr="00124DC8">
              <w:rPr>
                <w:rStyle w:val="Hyperlink"/>
                <w:noProof/>
              </w:rPr>
              <w:t xml:space="preserve"> Conclusion</w:t>
            </w:r>
            <w:r>
              <w:rPr>
                <w:noProof/>
                <w:webHidden/>
              </w:rPr>
              <w:tab/>
            </w:r>
            <w:r>
              <w:rPr>
                <w:noProof/>
                <w:webHidden/>
              </w:rPr>
              <w:fldChar w:fldCharType="begin"/>
            </w:r>
            <w:r>
              <w:rPr>
                <w:noProof/>
                <w:webHidden/>
              </w:rPr>
              <w:instrText xml:space="preserve"> PAGEREF _Toc514519241 \h </w:instrText>
            </w:r>
            <w:r>
              <w:rPr>
                <w:noProof/>
                <w:webHidden/>
              </w:rPr>
            </w:r>
            <w:r>
              <w:rPr>
                <w:noProof/>
                <w:webHidden/>
              </w:rPr>
              <w:fldChar w:fldCharType="separate"/>
            </w:r>
            <w:r>
              <w:rPr>
                <w:noProof/>
                <w:webHidden/>
              </w:rPr>
              <w:t>35</w:t>
            </w:r>
            <w:r>
              <w:rPr>
                <w:noProof/>
                <w:webHidden/>
              </w:rPr>
              <w:fldChar w:fldCharType="end"/>
            </w:r>
          </w:hyperlink>
        </w:p>
        <w:p w14:paraId="5511DB0F" w14:textId="3B3312AA" w:rsidR="0011207E" w:rsidRDefault="0011207E">
          <w:pPr>
            <w:pStyle w:val="TOC1"/>
            <w:tabs>
              <w:tab w:val="right" w:leader="dot" w:pos="9134"/>
            </w:tabs>
            <w:rPr>
              <w:rFonts w:asciiTheme="minorHAnsi" w:eastAsiaTheme="minorEastAsia" w:hAnsiTheme="minorHAnsi"/>
              <w:noProof/>
              <w:sz w:val="22"/>
            </w:rPr>
          </w:pPr>
          <w:hyperlink w:anchor="_Toc514519242" w:history="1">
            <w:r w:rsidRPr="00124DC8">
              <w:rPr>
                <w:rStyle w:val="Hyperlink"/>
                <w:noProof/>
              </w:rPr>
              <w:t>References:</w:t>
            </w:r>
            <w:r>
              <w:rPr>
                <w:noProof/>
                <w:webHidden/>
              </w:rPr>
              <w:tab/>
            </w:r>
            <w:r>
              <w:rPr>
                <w:noProof/>
                <w:webHidden/>
              </w:rPr>
              <w:fldChar w:fldCharType="begin"/>
            </w:r>
            <w:r>
              <w:rPr>
                <w:noProof/>
                <w:webHidden/>
              </w:rPr>
              <w:instrText xml:space="preserve"> PAGEREF _Toc514519242 \h </w:instrText>
            </w:r>
            <w:r>
              <w:rPr>
                <w:noProof/>
                <w:webHidden/>
              </w:rPr>
            </w:r>
            <w:r>
              <w:rPr>
                <w:noProof/>
                <w:webHidden/>
              </w:rPr>
              <w:fldChar w:fldCharType="separate"/>
            </w:r>
            <w:r>
              <w:rPr>
                <w:noProof/>
                <w:webHidden/>
              </w:rPr>
              <w:t>37</w:t>
            </w:r>
            <w:r>
              <w:rPr>
                <w:noProof/>
                <w:webHidden/>
              </w:rPr>
              <w:fldChar w:fldCharType="end"/>
            </w:r>
          </w:hyperlink>
        </w:p>
        <w:p w14:paraId="7F6ECD75" w14:textId="1080C604" w:rsidR="00430D1A" w:rsidRDefault="005C0615">
          <w:pPr>
            <w:rPr>
              <w:noProof/>
            </w:rPr>
          </w:pPr>
          <w:r>
            <w:fldChar w:fldCharType="end"/>
          </w:r>
        </w:p>
      </w:sdtContent>
    </w:sdt>
    <w:p w14:paraId="74D5AF17" w14:textId="77777777" w:rsidR="00457A21" w:rsidRDefault="00457A21"/>
    <w:p w14:paraId="3A87B55D" w14:textId="7DCE0579" w:rsidR="0075557D" w:rsidRDefault="00457A21" w:rsidP="007751DD">
      <w:pPr>
        <w:pStyle w:val="TOCHeading"/>
      </w:pPr>
      <w:r>
        <w:t>List of Figures</w:t>
      </w:r>
    </w:p>
    <w:p w14:paraId="38F21A15" w14:textId="77C62EBD" w:rsidR="00557D2D" w:rsidRDefault="007751DD">
      <w:pPr>
        <w:pStyle w:val="TableofFigures"/>
        <w:tabs>
          <w:tab w:val="right" w:leader="dot" w:pos="9134"/>
        </w:tabs>
        <w:rPr>
          <w:rFonts w:asciiTheme="minorHAnsi" w:eastAsiaTheme="minorEastAsia" w:hAnsiTheme="minorHAnsi"/>
          <w:noProof/>
          <w:sz w:val="22"/>
        </w:rPr>
      </w:pPr>
      <w:r>
        <w:fldChar w:fldCharType="begin"/>
      </w:r>
      <w:r>
        <w:instrText xml:space="preserve"> TOC \h \z \c "Figure" </w:instrText>
      </w:r>
      <w:r>
        <w:fldChar w:fldCharType="separate"/>
      </w:r>
      <w:hyperlink w:anchor="_Toc514429066" w:history="1">
        <w:r w:rsidR="00557D2D" w:rsidRPr="00180294">
          <w:rPr>
            <w:rStyle w:val="Hyperlink"/>
            <w:noProof/>
          </w:rPr>
          <w:t xml:space="preserve">Figure </w:t>
        </w:r>
        <w:r w:rsidR="00557D2D" w:rsidRPr="00180294">
          <w:rPr>
            <w:rStyle w:val="Hyperlink"/>
            <w:noProof/>
            <w:cs/>
          </w:rPr>
          <w:t>‎</w:t>
        </w:r>
        <w:r w:rsidR="00557D2D" w:rsidRPr="00180294">
          <w:rPr>
            <w:rStyle w:val="Hyperlink"/>
            <w:noProof/>
          </w:rPr>
          <w:t>2</w:t>
        </w:r>
        <w:r w:rsidR="00557D2D" w:rsidRPr="00180294">
          <w:rPr>
            <w:rStyle w:val="Hyperlink"/>
            <w:noProof/>
          </w:rPr>
          <w:noBreakHyphen/>
          <w:t>1 Interference Using Massive MIMO</w:t>
        </w:r>
        <w:r w:rsidR="00557D2D">
          <w:rPr>
            <w:noProof/>
            <w:webHidden/>
          </w:rPr>
          <w:tab/>
        </w:r>
        <w:r w:rsidR="00557D2D">
          <w:rPr>
            <w:noProof/>
            <w:webHidden/>
          </w:rPr>
          <w:fldChar w:fldCharType="begin"/>
        </w:r>
        <w:r w:rsidR="00557D2D">
          <w:rPr>
            <w:noProof/>
            <w:webHidden/>
          </w:rPr>
          <w:instrText xml:space="preserve"> PAGEREF _Toc514429066 \h </w:instrText>
        </w:r>
        <w:r w:rsidR="00557D2D">
          <w:rPr>
            <w:noProof/>
            <w:webHidden/>
          </w:rPr>
        </w:r>
        <w:r w:rsidR="00557D2D">
          <w:rPr>
            <w:noProof/>
            <w:webHidden/>
          </w:rPr>
          <w:fldChar w:fldCharType="separate"/>
        </w:r>
        <w:r w:rsidR="00557D2D">
          <w:rPr>
            <w:noProof/>
            <w:webHidden/>
          </w:rPr>
          <w:t>8</w:t>
        </w:r>
        <w:r w:rsidR="00557D2D">
          <w:rPr>
            <w:noProof/>
            <w:webHidden/>
          </w:rPr>
          <w:fldChar w:fldCharType="end"/>
        </w:r>
      </w:hyperlink>
    </w:p>
    <w:p w14:paraId="3ADF6DE9" w14:textId="6C4ADDC4" w:rsidR="00557D2D" w:rsidRDefault="00C80042">
      <w:pPr>
        <w:pStyle w:val="TableofFigures"/>
        <w:tabs>
          <w:tab w:val="right" w:leader="dot" w:pos="9134"/>
        </w:tabs>
        <w:rPr>
          <w:rFonts w:asciiTheme="minorHAnsi" w:eastAsiaTheme="minorEastAsia" w:hAnsiTheme="minorHAnsi"/>
          <w:noProof/>
          <w:sz w:val="22"/>
        </w:rPr>
      </w:pPr>
      <w:hyperlink w:anchor="_Toc514429067" w:history="1">
        <w:r w:rsidR="00557D2D" w:rsidRPr="00180294">
          <w:rPr>
            <w:rStyle w:val="Hyperlink"/>
            <w:noProof/>
          </w:rPr>
          <w:t xml:space="preserve">Figure </w:t>
        </w:r>
        <w:r w:rsidR="00557D2D" w:rsidRPr="00180294">
          <w:rPr>
            <w:rStyle w:val="Hyperlink"/>
            <w:noProof/>
            <w:cs/>
          </w:rPr>
          <w:t>‎</w:t>
        </w:r>
        <w:r w:rsidR="00557D2D" w:rsidRPr="00180294">
          <w:rPr>
            <w:rStyle w:val="Hyperlink"/>
            <w:noProof/>
          </w:rPr>
          <w:t>2</w:t>
        </w:r>
        <w:r w:rsidR="00557D2D" w:rsidRPr="00180294">
          <w:rPr>
            <w:rStyle w:val="Hyperlink"/>
            <w:noProof/>
          </w:rPr>
          <w:noBreakHyphen/>
          <w:t>2 5G MmWave Bandwidth</w:t>
        </w:r>
        <w:r w:rsidR="00557D2D">
          <w:rPr>
            <w:noProof/>
            <w:webHidden/>
          </w:rPr>
          <w:tab/>
        </w:r>
        <w:r w:rsidR="00557D2D">
          <w:rPr>
            <w:noProof/>
            <w:webHidden/>
          </w:rPr>
          <w:fldChar w:fldCharType="begin"/>
        </w:r>
        <w:r w:rsidR="00557D2D">
          <w:rPr>
            <w:noProof/>
            <w:webHidden/>
          </w:rPr>
          <w:instrText xml:space="preserve"> PAGEREF _Toc514429067 \h </w:instrText>
        </w:r>
        <w:r w:rsidR="00557D2D">
          <w:rPr>
            <w:noProof/>
            <w:webHidden/>
          </w:rPr>
        </w:r>
        <w:r w:rsidR="00557D2D">
          <w:rPr>
            <w:noProof/>
            <w:webHidden/>
          </w:rPr>
          <w:fldChar w:fldCharType="separate"/>
        </w:r>
        <w:r w:rsidR="00557D2D">
          <w:rPr>
            <w:noProof/>
            <w:webHidden/>
          </w:rPr>
          <w:t>8</w:t>
        </w:r>
        <w:r w:rsidR="00557D2D">
          <w:rPr>
            <w:noProof/>
            <w:webHidden/>
          </w:rPr>
          <w:fldChar w:fldCharType="end"/>
        </w:r>
      </w:hyperlink>
    </w:p>
    <w:p w14:paraId="2888505F" w14:textId="69D341F4" w:rsidR="00557D2D" w:rsidRDefault="00C80042">
      <w:pPr>
        <w:pStyle w:val="TableofFigures"/>
        <w:tabs>
          <w:tab w:val="right" w:leader="dot" w:pos="9134"/>
        </w:tabs>
        <w:rPr>
          <w:rFonts w:asciiTheme="minorHAnsi" w:eastAsiaTheme="minorEastAsia" w:hAnsiTheme="minorHAnsi"/>
          <w:noProof/>
          <w:sz w:val="22"/>
        </w:rPr>
      </w:pPr>
      <w:hyperlink w:anchor="_Toc514429068" w:history="1">
        <w:r w:rsidR="00557D2D" w:rsidRPr="00180294">
          <w:rPr>
            <w:rStyle w:val="Hyperlink"/>
            <w:noProof/>
          </w:rPr>
          <w:t xml:space="preserve">Figure </w:t>
        </w:r>
        <w:r w:rsidR="00557D2D" w:rsidRPr="00180294">
          <w:rPr>
            <w:rStyle w:val="Hyperlink"/>
            <w:noProof/>
            <w:cs/>
          </w:rPr>
          <w:t>‎</w:t>
        </w:r>
        <w:r w:rsidR="00557D2D" w:rsidRPr="00180294">
          <w:rPr>
            <w:rStyle w:val="Hyperlink"/>
            <w:noProof/>
          </w:rPr>
          <w:t>2</w:t>
        </w:r>
        <w:r w:rsidR="00557D2D" w:rsidRPr="00180294">
          <w:rPr>
            <w:rStyle w:val="Hyperlink"/>
            <w:noProof/>
          </w:rPr>
          <w:noBreakHyphen/>
          <w:t>3 Energy Harvested from renewable energies</w:t>
        </w:r>
        <w:r w:rsidR="00557D2D">
          <w:rPr>
            <w:noProof/>
            <w:webHidden/>
          </w:rPr>
          <w:tab/>
        </w:r>
        <w:r w:rsidR="00557D2D">
          <w:rPr>
            <w:noProof/>
            <w:webHidden/>
          </w:rPr>
          <w:fldChar w:fldCharType="begin"/>
        </w:r>
        <w:r w:rsidR="00557D2D">
          <w:rPr>
            <w:noProof/>
            <w:webHidden/>
          </w:rPr>
          <w:instrText xml:space="preserve"> PAGEREF _Toc514429068 \h </w:instrText>
        </w:r>
        <w:r w:rsidR="00557D2D">
          <w:rPr>
            <w:noProof/>
            <w:webHidden/>
          </w:rPr>
        </w:r>
        <w:r w:rsidR="00557D2D">
          <w:rPr>
            <w:noProof/>
            <w:webHidden/>
          </w:rPr>
          <w:fldChar w:fldCharType="separate"/>
        </w:r>
        <w:r w:rsidR="00557D2D">
          <w:rPr>
            <w:noProof/>
            <w:webHidden/>
          </w:rPr>
          <w:t>9</w:t>
        </w:r>
        <w:r w:rsidR="00557D2D">
          <w:rPr>
            <w:noProof/>
            <w:webHidden/>
          </w:rPr>
          <w:fldChar w:fldCharType="end"/>
        </w:r>
      </w:hyperlink>
    </w:p>
    <w:p w14:paraId="1080265B" w14:textId="66002D26" w:rsidR="00557D2D" w:rsidRDefault="00C80042">
      <w:pPr>
        <w:pStyle w:val="TableofFigures"/>
        <w:tabs>
          <w:tab w:val="right" w:leader="dot" w:pos="9134"/>
        </w:tabs>
        <w:rPr>
          <w:rFonts w:asciiTheme="minorHAnsi" w:eastAsiaTheme="minorEastAsia" w:hAnsiTheme="minorHAnsi"/>
          <w:noProof/>
          <w:sz w:val="22"/>
        </w:rPr>
      </w:pPr>
      <w:hyperlink w:anchor="_Toc514429069" w:history="1">
        <w:r w:rsidR="00557D2D" w:rsidRPr="00180294">
          <w:rPr>
            <w:rStyle w:val="Hyperlink"/>
            <w:noProof/>
          </w:rPr>
          <w:t xml:space="preserve">Figure </w:t>
        </w:r>
        <w:r w:rsidR="00557D2D" w:rsidRPr="00180294">
          <w:rPr>
            <w:rStyle w:val="Hyperlink"/>
            <w:noProof/>
            <w:cs/>
          </w:rPr>
          <w:t>‎</w:t>
        </w:r>
        <w:r w:rsidR="00557D2D" w:rsidRPr="00180294">
          <w:rPr>
            <w:rStyle w:val="Hyperlink"/>
            <w:noProof/>
          </w:rPr>
          <w:t>2</w:t>
        </w:r>
        <w:r w:rsidR="00557D2D" w:rsidRPr="00180294">
          <w:rPr>
            <w:rStyle w:val="Hyperlink"/>
            <w:noProof/>
          </w:rPr>
          <w:noBreakHyphen/>
          <w:t>4 Device to device connection</w:t>
        </w:r>
        <w:r w:rsidR="00557D2D">
          <w:rPr>
            <w:noProof/>
            <w:webHidden/>
          </w:rPr>
          <w:tab/>
        </w:r>
        <w:r w:rsidR="00557D2D">
          <w:rPr>
            <w:noProof/>
            <w:webHidden/>
          </w:rPr>
          <w:fldChar w:fldCharType="begin"/>
        </w:r>
        <w:r w:rsidR="00557D2D">
          <w:rPr>
            <w:noProof/>
            <w:webHidden/>
          </w:rPr>
          <w:instrText xml:space="preserve"> PAGEREF _Toc514429069 \h </w:instrText>
        </w:r>
        <w:r w:rsidR="00557D2D">
          <w:rPr>
            <w:noProof/>
            <w:webHidden/>
          </w:rPr>
        </w:r>
        <w:r w:rsidR="00557D2D">
          <w:rPr>
            <w:noProof/>
            <w:webHidden/>
          </w:rPr>
          <w:fldChar w:fldCharType="separate"/>
        </w:r>
        <w:r w:rsidR="00557D2D">
          <w:rPr>
            <w:noProof/>
            <w:webHidden/>
          </w:rPr>
          <w:t>9</w:t>
        </w:r>
        <w:r w:rsidR="00557D2D">
          <w:rPr>
            <w:noProof/>
            <w:webHidden/>
          </w:rPr>
          <w:fldChar w:fldCharType="end"/>
        </w:r>
      </w:hyperlink>
    </w:p>
    <w:p w14:paraId="1F4C1C5F" w14:textId="52D8E7BC" w:rsidR="00557D2D" w:rsidRDefault="00C80042">
      <w:pPr>
        <w:pStyle w:val="TableofFigures"/>
        <w:tabs>
          <w:tab w:val="right" w:leader="dot" w:pos="9134"/>
        </w:tabs>
        <w:rPr>
          <w:rFonts w:asciiTheme="minorHAnsi" w:eastAsiaTheme="minorEastAsia" w:hAnsiTheme="minorHAnsi"/>
          <w:noProof/>
          <w:sz w:val="22"/>
        </w:rPr>
      </w:pPr>
      <w:hyperlink w:anchor="_Toc514429070" w:history="1">
        <w:r w:rsidR="00557D2D" w:rsidRPr="00180294">
          <w:rPr>
            <w:rStyle w:val="Hyperlink"/>
            <w:noProof/>
          </w:rPr>
          <w:t xml:space="preserve">Figure </w:t>
        </w:r>
        <w:r w:rsidR="00557D2D" w:rsidRPr="00180294">
          <w:rPr>
            <w:rStyle w:val="Hyperlink"/>
            <w:noProof/>
            <w:cs/>
          </w:rPr>
          <w:t>‎</w:t>
        </w:r>
        <w:r w:rsidR="00557D2D" w:rsidRPr="00180294">
          <w:rPr>
            <w:rStyle w:val="Hyperlink"/>
            <w:noProof/>
          </w:rPr>
          <w:t>2</w:t>
        </w:r>
        <w:r w:rsidR="00557D2D" w:rsidRPr="00180294">
          <w:rPr>
            <w:rStyle w:val="Hyperlink"/>
            <w:noProof/>
          </w:rPr>
          <w:noBreakHyphen/>
          <w:t>5 Full-Duplex Technology</w:t>
        </w:r>
        <w:r w:rsidR="00557D2D">
          <w:rPr>
            <w:noProof/>
            <w:webHidden/>
          </w:rPr>
          <w:tab/>
        </w:r>
        <w:r w:rsidR="00557D2D">
          <w:rPr>
            <w:noProof/>
            <w:webHidden/>
          </w:rPr>
          <w:fldChar w:fldCharType="begin"/>
        </w:r>
        <w:r w:rsidR="00557D2D">
          <w:rPr>
            <w:noProof/>
            <w:webHidden/>
          </w:rPr>
          <w:instrText xml:space="preserve"> PAGEREF _Toc514429070 \h </w:instrText>
        </w:r>
        <w:r w:rsidR="00557D2D">
          <w:rPr>
            <w:noProof/>
            <w:webHidden/>
          </w:rPr>
        </w:r>
        <w:r w:rsidR="00557D2D">
          <w:rPr>
            <w:noProof/>
            <w:webHidden/>
          </w:rPr>
          <w:fldChar w:fldCharType="separate"/>
        </w:r>
        <w:r w:rsidR="00557D2D">
          <w:rPr>
            <w:noProof/>
            <w:webHidden/>
          </w:rPr>
          <w:t>10</w:t>
        </w:r>
        <w:r w:rsidR="00557D2D">
          <w:rPr>
            <w:noProof/>
            <w:webHidden/>
          </w:rPr>
          <w:fldChar w:fldCharType="end"/>
        </w:r>
      </w:hyperlink>
    </w:p>
    <w:p w14:paraId="45E91B8A" w14:textId="70F2F1A3" w:rsidR="00557D2D" w:rsidRDefault="00C80042">
      <w:pPr>
        <w:pStyle w:val="TableofFigures"/>
        <w:tabs>
          <w:tab w:val="right" w:leader="dot" w:pos="9134"/>
        </w:tabs>
        <w:rPr>
          <w:rFonts w:asciiTheme="minorHAnsi" w:eastAsiaTheme="minorEastAsia" w:hAnsiTheme="minorHAnsi"/>
          <w:noProof/>
          <w:sz w:val="22"/>
        </w:rPr>
      </w:pPr>
      <w:hyperlink w:anchor="_Toc514429071" w:history="1">
        <w:r w:rsidR="00557D2D" w:rsidRPr="00180294">
          <w:rPr>
            <w:rStyle w:val="Hyperlink"/>
            <w:noProof/>
          </w:rPr>
          <w:t xml:space="preserve">Figure </w:t>
        </w:r>
        <w:r w:rsidR="00557D2D" w:rsidRPr="00180294">
          <w:rPr>
            <w:rStyle w:val="Hyperlink"/>
            <w:noProof/>
            <w:cs/>
          </w:rPr>
          <w:t>‎</w:t>
        </w:r>
        <w:r w:rsidR="00557D2D" w:rsidRPr="00180294">
          <w:rPr>
            <w:rStyle w:val="Hyperlink"/>
            <w:noProof/>
          </w:rPr>
          <w:t>2</w:t>
        </w:r>
        <w:r w:rsidR="00557D2D" w:rsidRPr="00180294">
          <w:rPr>
            <w:rStyle w:val="Hyperlink"/>
            <w:noProof/>
          </w:rPr>
          <w:noBreakHyphen/>
          <w:t>6 C-RAN Technology</w:t>
        </w:r>
        <w:r w:rsidR="00557D2D">
          <w:rPr>
            <w:noProof/>
            <w:webHidden/>
          </w:rPr>
          <w:tab/>
        </w:r>
        <w:r w:rsidR="00557D2D">
          <w:rPr>
            <w:noProof/>
            <w:webHidden/>
          </w:rPr>
          <w:fldChar w:fldCharType="begin"/>
        </w:r>
        <w:r w:rsidR="00557D2D">
          <w:rPr>
            <w:noProof/>
            <w:webHidden/>
          </w:rPr>
          <w:instrText xml:space="preserve"> PAGEREF _Toc514429071 \h </w:instrText>
        </w:r>
        <w:r w:rsidR="00557D2D">
          <w:rPr>
            <w:noProof/>
            <w:webHidden/>
          </w:rPr>
        </w:r>
        <w:r w:rsidR="00557D2D">
          <w:rPr>
            <w:noProof/>
            <w:webHidden/>
          </w:rPr>
          <w:fldChar w:fldCharType="separate"/>
        </w:r>
        <w:r w:rsidR="00557D2D">
          <w:rPr>
            <w:noProof/>
            <w:webHidden/>
          </w:rPr>
          <w:t>10</w:t>
        </w:r>
        <w:r w:rsidR="00557D2D">
          <w:rPr>
            <w:noProof/>
            <w:webHidden/>
          </w:rPr>
          <w:fldChar w:fldCharType="end"/>
        </w:r>
      </w:hyperlink>
    </w:p>
    <w:p w14:paraId="1AD24B5C" w14:textId="4B5F515C" w:rsidR="00557D2D" w:rsidRDefault="00C80042">
      <w:pPr>
        <w:pStyle w:val="TableofFigures"/>
        <w:tabs>
          <w:tab w:val="right" w:leader="dot" w:pos="9134"/>
        </w:tabs>
        <w:rPr>
          <w:rFonts w:asciiTheme="minorHAnsi" w:eastAsiaTheme="minorEastAsia" w:hAnsiTheme="minorHAnsi"/>
          <w:noProof/>
          <w:sz w:val="22"/>
        </w:rPr>
      </w:pPr>
      <w:hyperlink w:anchor="_Toc514429072" w:history="1">
        <w:r w:rsidR="00557D2D" w:rsidRPr="00180294">
          <w:rPr>
            <w:rStyle w:val="Hyperlink"/>
            <w:noProof/>
          </w:rPr>
          <w:t xml:space="preserve">Figure </w:t>
        </w:r>
        <w:r w:rsidR="00557D2D" w:rsidRPr="00180294">
          <w:rPr>
            <w:rStyle w:val="Hyperlink"/>
            <w:noProof/>
            <w:cs/>
          </w:rPr>
          <w:t>‎</w:t>
        </w:r>
        <w:r w:rsidR="00557D2D" w:rsidRPr="00180294">
          <w:rPr>
            <w:rStyle w:val="Hyperlink"/>
            <w:noProof/>
          </w:rPr>
          <w:t>2</w:t>
        </w:r>
        <w:r w:rsidR="00557D2D" w:rsidRPr="00180294">
          <w:rPr>
            <w:rStyle w:val="Hyperlink"/>
            <w:noProof/>
          </w:rPr>
          <w:noBreakHyphen/>
          <w:t>7 SONs technology</w:t>
        </w:r>
        <w:r w:rsidR="00557D2D">
          <w:rPr>
            <w:noProof/>
            <w:webHidden/>
          </w:rPr>
          <w:tab/>
        </w:r>
        <w:r w:rsidR="00557D2D">
          <w:rPr>
            <w:noProof/>
            <w:webHidden/>
          </w:rPr>
          <w:fldChar w:fldCharType="begin"/>
        </w:r>
        <w:r w:rsidR="00557D2D">
          <w:rPr>
            <w:noProof/>
            <w:webHidden/>
          </w:rPr>
          <w:instrText xml:space="preserve"> PAGEREF _Toc514429072 \h </w:instrText>
        </w:r>
        <w:r w:rsidR="00557D2D">
          <w:rPr>
            <w:noProof/>
            <w:webHidden/>
          </w:rPr>
        </w:r>
        <w:r w:rsidR="00557D2D">
          <w:rPr>
            <w:noProof/>
            <w:webHidden/>
          </w:rPr>
          <w:fldChar w:fldCharType="separate"/>
        </w:r>
        <w:r w:rsidR="00557D2D">
          <w:rPr>
            <w:noProof/>
            <w:webHidden/>
          </w:rPr>
          <w:t>11</w:t>
        </w:r>
        <w:r w:rsidR="00557D2D">
          <w:rPr>
            <w:noProof/>
            <w:webHidden/>
          </w:rPr>
          <w:fldChar w:fldCharType="end"/>
        </w:r>
      </w:hyperlink>
    </w:p>
    <w:p w14:paraId="10A1D42D" w14:textId="17FF113F" w:rsidR="00557D2D" w:rsidRDefault="00C80042">
      <w:pPr>
        <w:pStyle w:val="TableofFigures"/>
        <w:tabs>
          <w:tab w:val="right" w:leader="dot" w:pos="9134"/>
        </w:tabs>
        <w:rPr>
          <w:rFonts w:asciiTheme="minorHAnsi" w:eastAsiaTheme="minorEastAsia" w:hAnsiTheme="minorHAnsi"/>
          <w:noProof/>
          <w:sz w:val="22"/>
        </w:rPr>
      </w:pPr>
      <w:hyperlink w:anchor="_Toc514429073" w:history="1">
        <w:r w:rsidR="00557D2D" w:rsidRPr="00180294">
          <w:rPr>
            <w:rStyle w:val="Hyperlink"/>
            <w:noProof/>
          </w:rPr>
          <w:t xml:space="preserve">Figure </w:t>
        </w:r>
        <w:r w:rsidR="00557D2D" w:rsidRPr="00180294">
          <w:rPr>
            <w:rStyle w:val="Hyperlink"/>
            <w:noProof/>
            <w:cs/>
          </w:rPr>
          <w:t>‎</w:t>
        </w:r>
        <w:r w:rsidR="00557D2D" w:rsidRPr="00180294">
          <w:rPr>
            <w:rStyle w:val="Hyperlink"/>
            <w:noProof/>
          </w:rPr>
          <w:t>2</w:t>
        </w:r>
        <w:r w:rsidR="00557D2D" w:rsidRPr="00180294">
          <w:rPr>
            <w:rStyle w:val="Hyperlink"/>
            <w:noProof/>
          </w:rPr>
          <w:noBreakHyphen/>
          <w:t>8 Genetics format</w:t>
        </w:r>
        <w:r w:rsidR="00557D2D">
          <w:rPr>
            <w:noProof/>
            <w:webHidden/>
          </w:rPr>
          <w:tab/>
        </w:r>
        <w:r w:rsidR="00557D2D">
          <w:rPr>
            <w:noProof/>
            <w:webHidden/>
          </w:rPr>
          <w:fldChar w:fldCharType="begin"/>
        </w:r>
        <w:r w:rsidR="00557D2D">
          <w:rPr>
            <w:noProof/>
            <w:webHidden/>
          </w:rPr>
          <w:instrText xml:space="preserve"> PAGEREF _Toc514429073 \h </w:instrText>
        </w:r>
        <w:r w:rsidR="00557D2D">
          <w:rPr>
            <w:noProof/>
            <w:webHidden/>
          </w:rPr>
        </w:r>
        <w:r w:rsidR="00557D2D">
          <w:rPr>
            <w:noProof/>
            <w:webHidden/>
          </w:rPr>
          <w:fldChar w:fldCharType="separate"/>
        </w:r>
        <w:r w:rsidR="00557D2D">
          <w:rPr>
            <w:noProof/>
            <w:webHidden/>
          </w:rPr>
          <w:t>14</w:t>
        </w:r>
        <w:r w:rsidR="00557D2D">
          <w:rPr>
            <w:noProof/>
            <w:webHidden/>
          </w:rPr>
          <w:fldChar w:fldCharType="end"/>
        </w:r>
      </w:hyperlink>
    </w:p>
    <w:p w14:paraId="2B558E54" w14:textId="7D0568BE" w:rsidR="00557D2D" w:rsidRDefault="00C80042">
      <w:pPr>
        <w:pStyle w:val="TableofFigures"/>
        <w:tabs>
          <w:tab w:val="right" w:leader="dot" w:pos="9134"/>
        </w:tabs>
        <w:rPr>
          <w:rFonts w:asciiTheme="minorHAnsi" w:eastAsiaTheme="minorEastAsia" w:hAnsiTheme="minorHAnsi"/>
          <w:noProof/>
          <w:sz w:val="22"/>
        </w:rPr>
      </w:pPr>
      <w:hyperlink w:anchor="_Toc514429074" w:history="1">
        <w:r w:rsidR="00557D2D" w:rsidRPr="00180294">
          <w:rPr>
            <w:rStyle w:val="Hyperlink"/>
            <w:noProof/>
          </w:rPr>
          <w:t xml:space="preserve">Figure </w:t>
        </w:r>
        <w:r w:rsidR="00557D2D" w:rsidRPr="00180294">
          <w:rPr>
            <w:rStyle w:val="Hyperlink"/>
            <w:noProof/>
            <w:cs/>
          </w:rPr>
          <w:t>‎</w:t>
        </w:r>
        <w:r w:rsidR="00557D2D" w:rsidRPr="00180294">
          <w:rPr>
            <w:rStyle w:val="Hyperlink"/>
            <w:noProof/>
          </w:rPr>
          <w:t>3</w:t>
        </w:r>
        <w:r w:rsidR="00557D2D" w:rsidRPr="00180294">
          <w:rPr>
            <w:rStyle w:val="Hyperlink"/>
            <w:noProof/>
          </w:rPr>
          <w:noBreakHyphen/>
          <w:t>1 Network Architecture</w:t>
        </w:r>
        <w:r w:rsidR="00557D2D">
          <w:rPr>
            <w:noProof/>
            <w:webHidden/>
          </w:rPr>
          <w:tab/>
        </w:r>
        <w:r w:rsidR="00557D2D">
          <w:rPr>
            <w:noProof/>
            <w:webHidden/>
          </w:rPr>
          <w:fldChar w:fldCharType="begin"/>
        </w:r>
        <w:r w:rsidR="00557D2D">
          <w:rPr>
            <w:noProof/>
            <w:webHidden/>
          </w:rPr>
          <w:instrText xml:space="preserve"> PAGEREF _Toc514429074 \h </w:instrText>
        </w:r>
        <w:r w:rsidR="00557D2D">
          <w:rPr>
            <w:noProof/>
            <w:webHidden/>
          </w:rPr>
        </w:r>
        <w:r w:rsidR="00557D2D">
          <w:rPr>
            <w:noProof/>
            <w:webHidden/>
          </w:rPr>
          <w:fldChar w:fldCharType="separate"/>
        </w:r>
        <w:r w:rsidR="00557D2D">
          <w:rPr>
            <w:noProof/>
            <w:webHidden/>
          </w:rPr>
          <w:t>20</w:t>
        </w:r>
        <w:r w:rsidR="00557D2D">
          <w:rPr>
            <w:noProof/>
            <w:webHidden/>
          </w:rPr>
          <w:fldChar w:fldCharType="end"/>
        </w:r>
      </w:hyperlink>
    </w:p>
    <w:p w14:paraId="0C41E70A" w14:textId="4AD33B6E" w:rsidR="00557D2D" w:rsidRDefault="00C80042">
      <w:pPr>
        <w:pStyle w:val="TableofFigures"/>
        <w:tabs>
          <w:tab w:val="right" w:leader="dot" w:pos="9134"/>
        </w:tabs>
        <w:rPr>
          <w:rFonts w:asciiTheme="minorHAnsi" w:eastAsiaTheme="minorEastAsia" w:hAnsiTheme="minorHAnsi"/>
          <w:noProof/>
          <w:sz w:val="22"/>
        </w:rPr>
      </w:pPr>
      <w:hyperlink w:anchor="_Toc514429075" w:history="1">
        <w:r w:rsidR="00557D2D" w:rsidRPr="00180294">
          <w:rPr>
            <w:rStyle w:val="Hyperlink"/>
            <w:noProof/>
          </w:rPr>
          <w:t xml:space="preserve">Figure </w:t>
        </w:r>
        <w:r w:rsidR="00557D2D" w:rsidRPr="00180294">
          <w:rPr>
            <w:rStyle w:val="Hyperlink"/>
            <w:noProof/>
            <w:cs/>
          </w:rPr>
          <w:t>‎</w:t>
        </w:r>
        <w:r w:rsidR="00557D2D" w:rsidRPr="00180294">
          <w:rPr>
            <w:rStyle w:val="Hyperlink"/>
            <w:noProof/>
          </w:rPr>
          <w:t>3</w:t>
        </w:r>
        <w:r w:rsidR="00557D2D" w:rsidRPr="00180294">
          <w:rPr>
            <w:rStyle w:val="Hyperlink"/>
            <w:noProof/>
          </w:rPr>
          <w:noBreakHyphen/>
          <w:t>2 Our Chromosome for NSGA-III Algorithm</w:t>
        </w:r>
        <w:r w:rsidR="00557D2D">
          <w:rPr>
            <w:noProof/>
            <w:webHidden/>
          </w:rPr>
          <w:tab/>
        </w:r>
        <w:r w:rsidR="00557D2D">
          <w:rPr>
            <w:noProof/>
            <w:webHidden/>
          </w:rPr>
          <w:fldChar w:fldCharType="begin"/>
        </w:r>
        <w:r w:rsidR="00557D2D">
          <w:rPr>
            <w:noProof/>
            <w:webHidden/>
          </w:rPr>
          <w:instrText xml:space="preserve"> PAGEREF _Toc514429075 \h </w:instrText>
        </w:r>
        <w:r w:rsidR="00557D2D">
          <w:rPr>
            <w:noProof/>
            <w:webHidden/>
          </w:rPr>
        </w:r>
        <w:r w:rsidR="00557D2D">
          <w:rPr>
            <w:noProof/>
            <w:webHidden/>
          </w:rPr>
          <w:fldChar w:fldCharType="separate"/>
        </w:r>
        <w:r w:rsidR="00557D2D">
          <w:rPr>
            <w:noProof/>
            <w:webHidden/>
          </w:rPr>
          <w:t>30</w:t>
        </w:r>
        <w:r w:rsidR="00557D2D">
          <w:rPr>
            <w:noProof/>
            <w:webHidden/>
          </w:rPr>
          <w:fldChar w:fldCharType="end"/>
        </w:r>
      </w:hyperlink>
    </w:p>
    <w:p w14:paraId="574918CA" w14:textId="71D1B29F" w:rsidR="00557D2D" w:rsidRDefault="00C80042">
      <w:pPr>
        <w:pStyle w:val="TableofFigures"/>
        <w:tabs>
          <w:tab w:val="right" w:leader="dot" w:pos="9134"/>
        </w:tabs>
        <w:rPr>
          <w:rFonts w:asciiTheme="minorHAnsi" w:eastAsiaTheme="minorEastAsia" w:hAnsiTheme="minorHAnsi"/>
          <w:noProof/>
          <w:sz w:val="22"/>
        </w:rPr>
      </w:pPr>
      <w:hyperlink w:anchor="_Toc514429076" w:history="1">
        <w:r w:rsidR="00557D2D" w:rsidRPr="00180294">
          <w:rPr>
            <w:rStyle w:val="Hyperlink"/>
            <w:noProof/>
          </w:rPr>
          <w:t xml:space="preserve">Figure </w:t>
        </w:r>
        <w:r w:rsidR="00557D2D" w:rsidRPr="00180294">
          <w:rPr>
            <w:rStyle w:val="Hyperlink"/>
            <w:noProof/>
            <w:cs/>
          </w:rPr>
          <w:t>‎</w:t>
        </w:r>
        <w:r w:rsidR="00557D2D" w:rsidRPr="00180294">
          <w:rPr>
            <w:rStyle w:val="Hyperlink"/>
            <w:noProof/>
          </w:rPr>
          <w:t>3</w:t>
        </w:r>
        <w:r w:rsidR="00557D2D" w:rsidRPr="00180294">
          <w:rPr>
            <w:rStyle w:val="Hyperlink"/>
            <w:noProof/>
          </w:rPr>
          <w:noBreakHyphen/>
          <w:t>3 Our Genes for NSGA-III and genetics Algorithms</w:t>
        </w:r>
        <w:r w:rsidR="00557D2D">
          <w:rPr>
            <w:noProof/>
            <w:webHidden/>
          </w:rPr>
          <w:tab/>
        </w:r>
        <w:r w:rsidR="00557D2D">
          <w:rPr>
            <w:noProof/>
            <w:webHidden/>
          </w:rPr>
          <w:fldChar w:fldCharType="begin"/>
        </w:r>
        <w:r w:rsidR="00557D2D">
          <w:rPr>
            <w:noProof/>
            <w:webHidden/>
          </w:rPr>
          <w:instrText xml:space="preserve"> PAGEREF _Toc514429076 \h </w:instrText>
        </w:r>
        <w:r w:rsidR="00557D2D">
          <w:rPr>
            <w:noProof/>
            <w:webHidden/>
          </w:rPr>
        </w:r>
        <w:r w:rsidR="00557D2D">
          <w:rPr>
            <w:noProof/>
            <w:webHidden/>
          </w:rPr>
          <w:fldChar w:fldCharType="separate"/>
        </w:r>
        <w:r w:rsidR="00557D2D">
          <w:rPr>
            <w:noProof/>
            <w:webHidden/>
          </w:rPr>
          <w:t>31</w:t>
        </w:r>
        <w:r w:rsidR="00557D2D">
          <w:rPr>
            <w:noProof/>
            <w:webHidden/>
          </w:rPr>
          <w:fldChar w:fldCharType="end"/>
        </w:r>
      </w:hyperlink>
    </w:p>
    <w:p w14:paraId="4E1F8438" w14:textId="07ED62C0" w:rsidR="007751DD" w:rsidRDefault="007751DD" w:rsidP="007751DD">
      <w:pPr>
        <w:pStyle w:val="TOCHeading"/>
      </w:pPr>
      <w:r>
        <w:fldChar w:fldCharType="end"/>
      </w:r>
      <w:r>
        <w:t xml:space="preserve">List of </w:t>
      </w:r>
      <w:r w:rsidR="00FF6BFF">
        <w:t>Tables</w:t>
      </w:r>
    </w:p>
    <w:p w14:paraId="1232D1AD" w14:textId="18853971" w:rsidR="00557D2D" w:rsidRDefault="007751DD">
      <w:pPr>
        <w:pStyle w:val="TableofFigures"/>
        <w:tabs>
          <w:tab w:val="right" w:leader="dot" w:pos="9134"/>
        </w:tabs>
        <w:rPr>
          <w:rFonts w:asciiTheme="minorHAnsi" w:eastAsiaTheme="minorEastAsia" w:hAnsiTheme="minorHAnsi"/>
          <w:noProof/>
          <w:sz w:val="22"/>
        </w:rPr>
      </w:pPr>
      <w:r>
        <w:fldChar w:fldCharType="begin"/>
      </w:r>
      <w:r>
        <w:instrText xml:space="preserve"> TOC \h \z \c "Table" </w:instrText>
      </w:r>
      <w:r>
        <w:fldChar w:fldCharType="separate"/>
      </w:r>
      <w:hyperlink w:anchor="_Toc514429077" w:history="1">
        <w:r w:rsidR="00557D2D" w:rsidRPr="001F1199">
          <w:rPr>
            <w:rStyle w:val="Hyperlink"/>
            <w:noProof/>
          </w:rPr>
          <w:t xml:space="preserve">Table </w:t>
        </w:r>
        <w:r w:rsidR="00557D2D" w:rsidRPr="001F1199">
          <w:rPr>
            <w:rStyle w:val="Hyperlink"/>
            <w:noProof/>
            <w:cs/>
          </w:rPr>
          <w:t>‎</w:t>
        </w:r>
        <w:r w:rsidR="00557D2D" w:rsidRPr="001F1199">
          <w:rPr>
            <w:rStyle w:val="Hyperlink"/>
            <w:noProof/>
          </w:rPr>
          <w:t>2</w:t>
        </w:r>
        <w:r w:rsidR="00557D2D" w:rsidRPr="001F1199">
          <w:rPr>
            <w:rStyle w:val="Hyperlink"/>
            <w:noProof/>
          </w:rPr>
          <w:noBreakHyphen/>
          <w:t>1 Comparison between Macro and small cells</w:t>
        </w:r>
        <w:r w:rsidR="00557D2D">
          <w:rPr>
            <w:noProof/>
            <w:webHidden/>
          </w:rPr>
          <w:tab/>
        </w:r>
        <w:r w:rsidR="00557D2D">
          <w:rPr>
            <w:noProof/>
            <w:webHidden/>
          </w:rPr>
          <w:fldChar w:fldCharType="begin"/>
        </w:r>
        <w:r w:rsidR="00557D2D">
          <w:rPr>
            <w:noProof/>
            <w:webHidden/>
          </w:rPr>
          <w:instrText xml:space="preserve"> PAGEREF _Toc514429077 \h </w:instrText>
        </w:r>
        <w:r w:rsidR="00557D2D">
          <w:rPr>
            <w:noProof/>
            <w:webHidden/>
          </w:rPr>
        </w:r>
        <w:r w:rsidR="00557D2D">
          <w:rPr>
            <w:noProof/>
            <w:webHidden/>
          </w:rPr>
          <w:fldChar w:fldCharType="separate"/>
        </w:r>
        <w:r w:rsidR="00557D2D">
          <w:rPr>
            <w:noProof/>
            <w:webHidden/>
          </w:rPr>
          <w:t>6</w:t>
        </w:r>
        <w:r w:rsidR="00557D2D">
          <w:rPr>
            <w:noProof/>
            <w:webHidden/>
          </w:rPr>
          <w:fldChar w:fldCharType="end"/>
        </w:r>
      </w:hyperlink>
    </w:p>
    <w:p w14:paraId="42A28A07" w14:textId="1D3CC00D" w:rsidR="00557D2D" w:rsidRDefault="00C80042">
      <w:pPr>
        <w:pStyle w:val="TableofFigures"/>
        <w:tabs>
          <w:tab w:val="right" w:leader="dot" w:pos="9134"/>
        </w:tabs>
        <w:rPr>
          <w:rFonts w:asciiTheme="minorHAnsi" w:eastAsiaTheme="minorEastAsia" w:hAnsiTheme="minorHAnsi"/>
          <w:noProof/>
          <w:sz w:val="22"/>
        </w:rPr>
      </w:pPr>
      <w:hyperlink w:anchor="_Toc514429078" w:history="1">
        <w:r w:rsidR="00557D2D" w:rsidRPr="001F1199">
          <w:rPr>
            <w:rStyle w:val="Hyperlink"/>
            <w:noProof/>
          </w:rPr>
          <w:t xml:space="preserve">Table </w:t>
        </w:r>
        <w:r w:rsidR="00557D2D" w:rsidRPr="001F1199">
          <w:rPr>
            <w:rStyle w:val="Hyperlink"/>
            <w:noProof/>
            <w:cs/>
          </w:rPr>
          <w:t>‎</w:t>
        </w:r>
        <w:r w:rsidR="00557D2D" w:rsidRPr="001F1199">
          <w:rPr>
            <w:rStyle w:val="Hyperlink"/>
            <w:noProof/>
          </w:rPr>
          <w:t>2</w:t>
        </w:r>
        <w:r w:rsidR="00557D2D" w:rsidRPr="001F1199">
          <w:rPr>
            <w:rStyle w:val="Hyperlink"/>
            <w:noProof/>
          </w:rPr>
          <w:noBreakHyphen/>
          <w:t>2 Network topology summary</w:t>
        </w:r>
        <w:r w:rsidR="00557D2D">
          <w:rPr>
            <w:noProof/>
            <w:webHidden/>
          </w:rPr>
          <w:tab/>
        </w:r>
        <w:r w:rsidR="00557D2D">
          <w:rPr>
            <w:noProof/>
            <w:webHidden/>
          </w:rPr>
          <w:fldChar w:fldCharType="begin"/>
        </w:r>
        <w:r w:rsidR="00557D2D">
          <w:rPr>
            <w:noProof/>
            <w:webHidden/>
          </w:rPr>
          <w:instrText xml:space="preserve"> PAGEREF _Toc514429078 \h </w:instrText>
        </w:r>
        <w:r w:rsidR="00557D2D">
          <w:rPr>
            <w:noProof/>
            <w:webHidden/>
          </w:rPr>
        </w:r>
        <w:r w:rsidR="00557D2D">
          <w:rPr>
            <w:noProof/>
            <w:webHidden/>
          </w:rPr>
          <w:fldChar w:fldCharType="separate"/>
        </w:r>
        <w:r w:rsidR="00557D2D">
          <w:rPr>
            <w:noProof/>
            <w:webHidden/>
          </w:rPr>
          <w:t>11</w:t>
        </w:r>
        <w:r w:rsidR="00557D2D">
          <w:rPr>
            <w:noProof/>
            <w:webHidden/>
          </w:rPr>
          <w:fldChar w:fldCharType="end"/>
        </w:r>
      </w:hyperlink>
    </w:p>
    <w:p w14:paraId="562B812D" w14:textId="79FA4B97" w:rsidR="007751DD" w:rsidRDefault="007751DD" w:rsidP="00210890">
      <w:r>
        <w:fldChar w:fldCharType="end"/>
      </w:r>
    </w:p>
    <w:p w14:paraId="39A9E924" w14:textId="4C45C9AB" w:rsidR="007751DD" w:rsidRDefault="007751DD" w:rsidP="007751DD"/>
    <w:p w14:paraId="7F6ECD76" w14:textId="55DDD10E" w:rsidR="007751DD" w:rsidRDefault="007751DD" w:rsidP="007751DD">
      <w:pPr>
        <w:sectPr w:rsidR="007751DD" w:rsidSect="00F372CA">
          <w:headerReference w:type="default" r:id="rId11"/>
          <w:pgSz w:w="12240" w:h="15840"/>
          <w:pgMar w:top="1411" w:right="1123" w:bottom="1699" w:left="1973" w:header="720" w:footer="720" w:gutter="0"/>
          <w:pgNumType w:fmt="upperRoman"/>
          <w:cols w:space="720"/>
          <w:docGrid w:linePitch="360"/>
        </w:sectPr>
      </w:pPr>
    </w:p>
    <w:p w14:paraId="7F6ECD78" w14:textId="16D6DEE9" w:rsidR="00237EEA" w:rsidRDefault="00580D82" w:rsidP="007751DD">
      <w:pPr>
        <w:pStyle w:val="Heading1"/>
      </w:pPr>
      <w:bookmarkStart w:id="0" w:name="_Toc503291667"/>
      <w:bookmarkStart w:id="1" w:name="_Toc514519189"/>
      <w:r>
        <w:lastRenderedPageBreak/>
        <w:t>General Introduction</w:t>
      </w:r>
      <w:bookmarkEnd w:id="0"/>
      <w:bookmarkEnd w:id="1"/>
      <w:r w:rsidR="00237EEA">
        <w:br w:type="page"/>
      </w:r>
    </w:p>
    <w:p w14:paraId="7F6ECD79" w14:textId="77777777" w:rsidR="00E92751" w:rsidRDefault="00E92751" w:rsidP="00580D82">
      <w:pPr>
        <w:jc w:val="center"/>
        <w:sectPr w:rsidR="00E92751" w:rsidSect="008C6045">
          <w:headerReference w:type="default" r:id="rId12"/>
          <w:footerReference w:type="default" r:id="rId13"/>
          <w:pgSz w:w="12240" w:h="15840" w:code="1"/>
          <w:pgMar w:top="1411" w:right="1123" w:bottom="1699" w:left="1973" w:header="720" w:footer="720" w:gutter="0"/>
          <w:pgNumType w:start="1"/>
          <w:cols w:space="720"/>
          <w:vAlign w:val="center"/>
          <w:docGrid w:linePitch="360"/>
        </w:sectPr>
      </w:pPr>
    </w:p>
    <w:p w14:paraId="7F6ECD7A" w14:textId="2D65628F" w:rsidR="00237EEA" w:rsidRDefault="00001AC5" w:rsidP="00001AC5">
      <w:pPr>
        <w:pStyle w:val="Heading2"/>
      </w:pPr>
      <w:bookmarkStart w:id="2" w:name="_Toc514519190"/>
      <w:r w:rsidRPr="00001AC5">
        <w:lastRenderedPageBreak/>
        <w:t>Introduction</w:t>
      </w:r>
      <w:bookmarkEnd w:id="2"/>
    </w:p>
    <w:p w14:paraId="522EA3BA" w14:textId="4ACB8F23" w:rsidR="00E21F0A" w:rsidRDefault="008574ED" w:rsidP="008574ED">
      <w:pPr>
        <w:pStyle w:val="NoSpacing"/>
      </w:pPr>
      <w:r w:rsidRPr="008574ED">
        <w:t xml:space="preserve">Nowadays, the total number of devices that are manufactured around the world are increasing dramatically, and it is predicted that the data traffic density will increase </w:t>
      </w:r>
      <w:r w:rsidR="009F5A28" w:rsidRPr="009F5A28">
        <w:t>enormously</w:t>
      </w:r>
      <w:r w:rsidRPr="008574ED">
        <w:t xml:space="preserve"> than the current </w:t>
      </w:r>
      <w:r w:rsidR="009F5A28" w:rsidRPr="008574ED">
        <w:t>data traffic</w:t>
      </w:r>
      <w:r w:rsidRPr="008574ED">
        <w:t xml:space="preserve"> and all previous technologies cannot handle this massive rise in users</w:t>
      </w:r>
      <w:r w:rsidR="009F5A28">
        <w:t xml:space="preserve"> and data rate.</w:t>
      </w:r>
    </w:p>
    <w:p w14:paraId="33A18168" w14:textId="570CD602" w:rsidR="008F0514" w:rsidRDefault="00E21F0A" w:rsidP="008574ED">
      <w:pPr>
        <w:pStyle w:val="NoSpacing"/>
      </w:pPr>
      <w:r>
        <w:t>T</w:t>
      </w:r>
      <w:r w:rsidR="008574ED" w:rsidRPr="008574ED">
        <w:t xml:space="preserve">he fourth generation of mobile networks for example have some limitations, </w:t>
      </w:r>
      <w:r w:rsidR="002F35A4">
        <w:t>such as</w:t>
      </w:r>
      <w:r w:rsidR="008574ED" w:rsidRPr="008574ED">
        <w:t xml:space="preserve"> no support for Heterogeneous networks (HetNets), </w:t>
      </w:r>
      <w:r w:rsidR="00F13449">
        <w:t xml:space="preserve">as discussed in </w:t>
      </w:r>
      <w:r w:rsidR="00F13449">
        <w:fldChar w:fldCharType="begin"/>
      </w:r>
      <w:r w:rsidR="00F13449">
        <w:instrText xml:space="preserve"> ADDIN EN.CITE &lt;EndNote&gt;&lt;Cite&gt;&lt;Author&gt;Panwar&lt;/Author&gt;&lt;Year&gt;2016&lt;/Year&gt;&lt;RecNum&gt;1&lt;/RecNum&gt;&lt;DisplayText&gt;[1]&lt;/DisplayText&gt;&lt;record&gt;&lt;rec-number&gt;1&lt;/rec-number&gt;&lt;foreign-keys&gt;&lt;key app="EN" db-id="vr0tdr0zl0f9x2eefpt5pveerx5fpzeatsfa" timestamp="1526750135"&gt;1&lt;/key&gt;&lt;/foreign-keys&gt;&lt;ref-type name="Journal Article"&gt;17&lt;/ref-type&gt;&lt;contributors&gt;&lt;authors&gt;&lt;author&gt;Panwar, Nisha&lt;/author&gt;&lt;author&gt;Sharma, Shantanu&lt;/author&gt;&lt;author&gt;Singh, Awadhesh Kumar&lt;/author&gt;&lt;/authors&gt;&lt;/contributors&gt;&lt;titles&gt;&lt;title&gt;A survey on 5G: The next generation of mobile communication&lt;/title&gt;&lt;secondary-title&gt;Physical Communication&lt;/secondary-title&gt;&lt;/titles&gt;&lt;periodical&gt;&lt;full-title&gt;Physical Communication&lt;/full-title&gt;&lt;/periodical&gt;&lt;pages&gt;64-84&lt;/pages&gt;&lt;volume&gt;18&lt;/volume&gt;&lt;dates&gt;&lt;year&gt;2016&lt;/year&gt;&lt;/dates&gt;&lt;isbn&gt;1874-4907&lt;/isbn&gt;&lt;urls&gt;&lt;/urls&gt;&lt;/record&gt;&lt;/Cite&gt;&lt;/EndNote&gt;</w:instrText>
      </w:r>
      <w:r w:rsidR="00F13449">
        <w:fldChar w:fldCharType="separate"/>
      </w:r>
      <w:r w:rsidR="00F13449">
        <w:rPr>
          <w:noProof/>
        </w:rPr>
        <w:t>[1]</w:t>
      </w:r>
      <w:r w:rsidR="00F13449">
        <w:fldChar w:fldCharType="end"/>
      </w:r>
      <w:r w:rsidR="008574ED" w:rsidRPr="008574ED">
        <w:t xml:space="preserve"> </w:t>
      </w:r>
      <w:r w:rsidR="00F13449">
        <w:t xml:space="preserve">which </w:t>
      </w:r>
      <w:r w:rsidR="008574ED" w:rsidRPr="008574ED">
        <w:t xml:space="preserve">provides a flexible and more economic infrastructure compared with tower-mounted </w:t>
      </w:r>
      <w:r w:rsidR="009C5C25">
        <w:t>(</w:t>
      </w:r>
      <w:r w:rsidR="008574ED" w:rsidRPr="008574ED">
        <w:t>macro-only</w:t>
      </w:r>
      <w:r w:rsidR="009C5C25">
        <w:t>)</w:t>
      </w:r>
      <w:r w:rsidR="008574ED" w:rsidRPr="008574ED">
        <w:t xml:space="preserve"> systems.</w:t>
      </w:r>
      <w:r w:rsidR="002F35A4" w:rsidRPr="002F35A4">
        <w:t xml:space="preserve"> </w:t>
      </w:r>
      <w:r w:rsidR="002F35A4">
        <w:t>Moreover</w:t>
      </w:r>
      <w:r w:rsidR="002F35A4" w:rsidRPr="00333E0D">
        <w:t>, there is no sufficient utilization of processing power of base stations, it gives the same power to an area independently of the load upon it.</w:t>
      </w:r>
      <w:r w:rsidR="00777295">
        <w:t xml:space="preserve"> </w:t>
      </w:r>
      <w:r w:rsidR="000274A8">
        <w:t>F</w:t>
      </w:r>
      <w:r w:rsidR="000274A8" w:rsidRPr="000274A8">
        <w:t>urthermore</w:t>
      </w:r>
      <w:r w:rsidR="00777295" w:rsidRPr="00333E0D">
        <w:t>, In the current cellular networks, there is no support for zero latency property, in which a user equipment needs hundreds of milliseconds to find the appropriate or best base station to connect to.</w:t>
      </w:r>
      <w:r w:rsidR="00CB1236" w:rsidRPr="00333E0D">
        <w:t xml:space="preserve"> </w:t>
      </w:r>
      <w:r w:rsidR="00355044">
        <w:t xml:space="preserve">Moreover, the </w:t>
      </w:r>
      <w:r w:rsidR="00CB1236" w:rsidRPr="00333E0D">
        <w:t>defect of the current network is that the communication between a user device and an outdoor base station is not efficient in terms of spectrum</w:t>
      </w:r>
      <w:r w:rsidR="00F17659">
        <w:t xml:space="preserve"> </w:t>
      </w:r>
      <w:r w:rsidR="00F17659" w:rsidRPr="00333E0D">
        <w:t>efficiency</w:t>
      </w:r>
      <w:r w:rsidR="00F17659">
        <w:t xml:space="preserve">, </w:t>
      </w:r>
      <w:r w:rsidR="00CB1236" w:rsidRPr="00333E0D">
        <w:t xml:space="preserve">energy efficiency and data rate transfer, </w:t>
      </w:r>
      <w:r>
        <w:t>due to the environment</w:t>
      </w:r>
      <w:r w:rsidR="00CB1236" w:rsidRPr="00333E0D">
        <w:t xml:space="preserve"> attenuat</w:t>
      </w:r>
      <w:r>
        <w:t>ion on</w:t>
      </w:r>
      <w:r w:rsidR="00CB1236" w:rsidRPr="00333E0D">
        <w:t xml:space="preserve"> the </w:t>
      </w:r>
      <w:r>
        <w:t xml:space="preserve">communication </w:t>
      </w:r>
      <w:r w:rsidR="00CB1236" w:rsidRPr="00333E0D">
        <w:t>signals.</w:t>
      </w:r>
    </w:p>
    <w:p w14:paraId="47347D87" w14:textId="4F6A8DD7" w:rsidR="008063E0" w:rsidRPr="00333E0D" w:rsidRDefault="008063E0" w:rsidP="008063E0">
      <w:pPr>
        <w:pStyle w:val="NoSpacing"/>
      </w:pPr>
      <w:r w:rsidRPr="00333E0D">
        <w:t xml:space="preserve">Most of above problems </w:t>
      </w:r>
      <w:r w:rsidR="00CE313F">
        <w:t>will</w:t>
      </w:r>
      <w:r w:rsidRPr="00333E0D">
        <w:t xml:space="preserve"> be solved</w:t>
      </w:r>
      <w:r w:rsidR="00D00898">
        <w:t xml:space="preserve"> in</w:t>
      </w:r>
      <w:r w:rsidR="00D00898" w:rsidRPr="00D00898">
        <w:t xml:space="preserve"> </w:t>
      </w:r>
      <w:r w:rsidR="000A75ED" w:rsidRPr="000A75ED">
        <w:t>synchronism</w:t>
      </w:r>
      <w:r w:rsidR="000A75ED">
        <w:t xml:space="preserve"> </w:t>
      </w:r>
      <w:r w:rsidR="00D00898" w:rsidRPr="00D00898">
        <w:t>with the launch</w:t>
      </w:r>
      <w:r w:rsidR="00CE313F">
        <w:t xml:space="preserve"> </w:t>
      </w:r>
      <w:r w:rsidR="000A75ED">
        <w:t xml:space="preserve">of </w:t>
      </w:r>
      <w:r w:rsidR="00CE313F">
        <w:t>the fifth generation of mobile networks (5G)</w:t>
      </w:r>
      <w:r w:rsidR="0023599C">
        <w:t>.</w:t>
      </w:r>
      <w:r w:rsidRPr="00333E0D">
        <w:t xml:space="preserve"> </w:t>
      </w:r>
      <w:r w:rsidR="0023599C">
        <w:t>A</w:t>
      </w:r>
      <w:r w:rsidR="00752F77">
        <w:t>t the beginning</w:t>
      </w:r>
      <w:r w:rsidR="0023599C">
        <w:t>,</w:t>
      </w:r>
      <w:r w:rsidRPr="00333E0D">
        <w:t xml:space="preserve"> 5G </w:t>
      </w:r>
      <w:r w:rsidR="00752F77">
        <w:t xml:space="preserve">networks </w:t>
      </w:r>
      <w:r w:rsidRPr="00333E0D">
        <w:t>support HetNets which will be our</w:t>
      </w:r>
      <w:r w:rsidR="0023599C">
        <w:t xml:space="preserve"> mainly</w:t>
      </w:r>
      <w:r w:rsidRPr="00333E0D">
        <w:t xml:space="preserve"> scope in this </w:t>
      </w:r>
      <w:r w:rsidR="007A67DC">
        <w:t>report</w:t>
      </w:r>
      <w:r w:rsidRPr="00333E0D">
        <w:t xml:space="preserve">. </w:t>
      </w:r>
      <w:r w:rsidR="0023599C">
        <w:t>Moreover</w:t>
      </w:r>
      <w:r w:rsidRPr="00333E0D">
        <w:t>, 5G</w:t>
      </w:r>
      <w:r w:rsidR="008F475E">
        <w:t xml:space="preserve"> networks</w:t>
      </w:r>
      <w:r w:rsidRPr="00333E0D">
        <w:t xml:space="preserve"> can give each area its need of power based on the capacity assigned to each base station. </w:t>
      </w:r>
      <w:r w:rsidR="008F475E">
        <w:t>On the other hand, f</w:t>
      </w:r>
      <w:r w:rsidRPr="00333E0D">
        <w:t>or the latency problem, 5G</w:t>
      </w:r>
      <w:r w:rsidR="008F475E">
        <w:t xml:space="preserve"> networks</w:t>
      </w:r>
      <w:r w:rsidRPr="00333E0D">
        <w:t xml:space="preserve"> are </w:t>
      </w:r>
      <w:r w:rsidR="00960316" w:rsidRPr="00333E0D">
        <w:t>planned</w:t>
      </w:r>
      <w:r w:rsidRPr="00333E0D">
        <w:t xml:space="preserve"> to support real time services with optimal quality of service.</w:t>
      </w:r>
      <w:r w:rsidR="00960316">
        <w:t xml:space="preserve"> F</w:t>
      </w:r>
      <w:r w:rsidR="00960316" w:rsidRPr="000274A8">
        <w:t>urthermore</w:t>
      </w:r>
      <w:r w:rsidR="00960316">
        <w:t>, a</w:t>
      </w:r>
      <w:r w:rsidRPr="00333E0D">
        <w:t>nother requirement is that 5G should support the ubiquitous connectivity</w:t>
      </w:r>
      <w:r w:rsidRPr="00333E0D">
        <w:rPr>
          <w:sz w:val="28"/>
          <w:szCs w:val="28"/>
        </w:rPr>
        <w:t xml:space="preserve"> </w:t>
      </w:r>
      <w:r w:rsidRPr="00333E0D">
        <w:t>and support massive number of connected devices.</w:t>
      </w:r>
      <w:r>
        <w:t xml:space="preserve"> </w:t>
      </w:r>
      <w:r w:rsidRPr="00333E0D">
        <w:t>The requirements of 5G</w:t>
      </w:r>
      <w:r w:rsidR="00960316">
        <w:t xml:space="preserve"> </w:t>
      </w:r>
      <w:r w:rsidR="00BC1F47">
        <w:t>networks</w:t>
      </w:r>
      <w:r w:rsidRPr="00333E0D">
        <w:t xml:space="preserve"> we mentioned before </w:t>
      </w:r>
      <w:r w:rsidR="00BC1F47">
        <w:t>may</w:t>
      </w:r>
      <w:r w:rsidRPr="00333E0D">
        <w:t xml:space="preserve"> have several challenges</w:t>
      </w:r>
      <w:r w:rsidR="00F13449">
        <w:t xml:space="preserve"> as the author in </w:t>
      </w:r>
      <w:r w:rsidR="00F13449">
        <w:fldChar w:fldCharType="begin"/>
      </w:r>
      <w:r w:rsidR="00F13449">
        <w:instrText xml:space="preserve"> ADDIN EN.CITE &lt;EndNote&gt;&lt;Cite&gt;&lt;Author&gt;Panwar&lt;/Author&gt;&lt;Year&gt;2016&lt;/Year&gt;&lt;RecNum&gt;1&lt;/RecNum&gt;&lt;DisplayText&gt;[1]&lt;/DisplayText&gt;&lt;record&gt;&lt;rec-number&gt;1&lt;/rec-number&gt;&lt;foreign-keys&gt;&lt;key app="EN" db-id="vr0tdr0zl0f9x2eefpt5pveerx5fpzeatsfa" timestamp="1526750135"&gt;1&lt;/key&gt;&lt;/foreign-keys&gt;&lt;ref-type name="Journal Article"&gt;17&lt;/ref-type&gt;&lt;contributors&gt;&lt;authors&gt;&lt;author&gt;Panwar, Nisha&lt;/author&gt;&lt;author&gt;Sharma, Shantanu&lt;/author&gt;&lt;author&gt;Singh, Awadhesh Kumar&lt;/author&gt;&lt;/authors&gt;&lt;/contributors&gt;&lt;titles&gt;&lt;title&gt;A survey on 5G: The next generation of mobile communication&lt;/title&gt;&lt;secondary-title&gt;Physical Communication&lt;/secondary-title&gt;&lt;/titles&gt;&lt;periodical&gt;&lt;full-title&gt;Physical Communication&lt;/full-title&gt;&lt;/periodical&gt;&lt;pages&gt;64-84&lt;/pages&gt;&lt;volume&gt;18&lt;/volume&gt;&lt;dates&gt;&lt;year&gt;2016&lt;/year&gt;&lt;/dates&gt;&lt;isbn&gt;1874-4907&lt;/isbn&gt;&lt;urls&gt;&lt;/urls&gt;&lt;/record&gt;&lt;/Cite&gt;&lt;/EndNote&gt;</w:instrText>
      </w:r>
      <w:r w:rsidR="00F13449">
        <w:fldChar w:fldCharType="separate"/>
      </w:r>
      <w:r w:rsidR="00F13449">
        <w:rPr>
          <w:noProof/>
        </w:rPr>
        <w:t>[1]</w:t>
      </w:r>
      <w:r w:rsidR="00F13449">
        <w:fldChar w:fldCharType="end"/>
      </w:r>
      <w:r w:rsidR="00F13449">
        <w:t xml:space="preserve"> mentioned</w:t>
      </w:r>
      <w:r w:rsidRPr="00333E0D">
        <w:t>:</w:t>
      </w:r>
    </w:p>
    <w:p w14:paraId="43C0787D" w14:textId="77777777" w:rsidR="008063E0" w:rsidRPr="00A222BC" w:rsidRDefault="008063E0" w:rsidP="0044662F">
      <w:pPr>
        <w:pStyle w:val="NoSpacing"/>
        <w:numPr>
          <w:ilvl w:val="0"/>
          <w:numId w:val="18"/>
        </w:numPr>
        <w:spacing w:before="0"/>
        <w:ind w:left="360"/>
      </w:pPr>
      <w:r w:rsidRPr="003469FA">
        <w:rPr>
          <w:b/>
          <w:bCs/>
        </w:rPr>
        <w:t xml:space="preserve">Scalability and flexibility: </w:t>
      </w:r>
      <w:r w:rsidRPr="00A222BC">
        <w:t>5G must be powerful enough to work with massive number of users with their unlimited demands on the network.</w:t>
      </w:r>
    </w:p>
    <w:p w14:paraId="49DB2216" w14:textId="77777777" w:rsidR="008063E0" w:rsidRPr="00A222BC" w:rsidRDefault="008063E0" w:rsidP="0044662F">
      <w:pPr>
        <w:pStyle w:val="NoSpacing"/>
        <w:numPr>
          <w:ilvl w:val="0"/>
          <w:numId w:val="18"/>
        </w:numPr>
        <w:spacing w:before="0"/>
        <w:ind w:left="360"/>
      </w:pPr>
      <w:r w:rsidRPr="003469FA">
        <w:rPr>
          <w:b/>
          <w:bCs/>
        </w:rPr>
        <w:t xml:space="preserve">channel for upload and download link: </w:t>
      </w:r>
      <w:r w:rsidRPr="00A222BC">
        <w:t>We need to manage the channel that is used to transmit and receive data, the time and frequency of it should be controlled very well to accomplish the best possible performance.</w:t>
      </w:r>
    </w:p>
    <w:p w14:paraId="76B77530" w14:textId="77777777" w:rsidR="008063E0" w:rsidRPr="00A222BC" w:rsidRDefault="008063E0" w:rsidP="0044662F">
      <w:pPr>
        <w:pStyle w:val="NoSpacing"/>
        <w:numPr>
          <w:ilvl w:val="0"/>
          <w:numId w:val="18"/>
        </w:numPr>
        <w:spacing w:before="0"/>
        <w:ind w:left="360"/>
      </w:pPr>
      <w:r w:rsidRPr="003469FA">
        <w:rPr>
          <w:b/>
          <w:bCs/>
        </w:rPr>
        <w:t xml:space="preserve">Environmentally friendly: </w:t>
      </w:r>
      <w:r w:rsidRPr="00A222BC">
        <w:t>Wireless technologies consumes a lot of energy that emits CO</w:t>
      </w:r>
      <w:r w:rsidRPr="003469FA">
        <w:rPr>
          <w:vertAlign w:val="subscript"/>
        </w:rPr>
        <w:t>2</w:t>
      </w:r>
      <w:r w:rsidRPr="00A222BC">
        <w:t xml:space="preserve"> which defects the environment, so a big challenge is to develop a technology that is friend to the environment.</w:t>
      </w:r>
    </w:p>
    <w:p w14:paraId="7717B269" w14:textId="77777777" w:rsidR="008063E0" w:rsidRPr="00A222BC" w:rsidRDefault="008063E0" w:rsidP="0044662F">
      <w:pPr>
        <w:pStyle w:val="NoSpacing"/>
        <w:numPr>
          <w:ilvl w:val="0"/>
          <w:numId w:val="18"/>
        </w:numPr>
        <w:spacing w:before="0"/>
        <w:ind w:left="360"/>
      </w:pPr>
      <w:r w:rsidRPr="003469FA">
        <w:rPr>
          <w:b/>
          <w:bCs/>
        </w:rPr>
        <w:t xml:space="preserve">Performance: </w:t>
      </w:r>
      <w:r w:rsidRPr="00A222BC">
        <w:t>5G is required to reach a big coverage area and serve many devices, with all that it needs to have an excellent performance, and that is a big challenge.</w:t>
      </w:r>
    </w:p>
    <w:p w14:paraId="0A5D2560" w14:textId="325D6FED" w:rsidR="008063E0" w:rsidRPr="005F494A" w:rsidRDefault="008063E0" w:rsidP="0044662F">
      <w:pPr>
        <w:pStyle w:val="NoSpacing"/>
        <w:numPr>
          <w:ilvl w:val="0"/>
          <w:numId w:val="18"/>
        </w:numPr>
        <w:spacing w:before="0"/>
        <w:ind w:left="360"/>
        <w:rPr>
          <w:rFonts w:cs="NimbusRomNo9L-Regu"/>
        </w:rPr>
      </w:pPr>
      <w:r w:rsidRPr="003469FA">
        <w:rPr>
          <w:b/>
          <w:bCs/>
        </w:rPr>
        <w:lastRenderedPageBreak/>
        <w:t xml:space="preserve">Security issues: </w:t>
      </w:r>
      <w:r w:rsidRPr="00A222BC">
        <w:t>5G shouldn't ignore the privacy wise of users, the capability of making users connect indirectly to the base station by connecting through other users’ needs to take the privacy of users into consideration</w:t>
      </w:r>
      <w:r>
        <w:t>.</w:t>
      </w:r>
      <w:r w:rsidRPr="003469FA">
        <w:rPr>
          <w:rFonts w:cs="NimbusRomNo9L-Regu"/>
        </w:rPr>
        <w:t xml:space="preserve"> </w:t>
      </w:r>
    </w:p>
    <w:p w14:paraId="7F6ECD7B" w14:textId="4DD0F08B" w:rsidR="00001AC5" w:rsidRDefault="00FF5CC5" w:rsidP="00FF5CC5">
      <w:pPr>
        <w:pStyle w:val="Heading2"/>
      </w:pPr>
      <w:bookmarkStart w:id="3" w:name="_Toc514519191"/>
      <w:r w:rsidRPr="00FF5CC5">
        <w:t>Motivation and problem statement</w:t>
      </w:r>
      <w:bookmarkEnd w:id="3"/>
    </w:p>
    <w:p w14:paraId="49B1B460" w14:textId="3C884EE9" w:rsidR="00DD4518" w:rsidRDefault="00DD4518" w:rsidP="00DD4518">
      <w:pPr>
        <w:pStyle w:val="NoSpacing"/>
      </w:pPr>
      <w:r>
        <w:t>Energy sustainability is the key for future networks due to their foreseen capacity upsurge. The most important factor for building a sustainable cellular network is to achieve a high spectral energy efficiency,</w:t>
      </w:r>
      <w:r w:rsidR="005D73B6">
        <w:t xml:space="preserve"> load balancing and minimum number of transition </w:t>
      </w:r>
      <w:r w:rsidR="009632C2">
        <w:t>for user between base station</w:t>
      </w:r>
      <w:r w:rsidR="00392E4A">
        <w:t xml:space="preserve"> without effecting the quality of service (QoS) for the users, in other words without decreasing the total QoS</w:t>
      </w:r>
      <w:r w:rsidR="001D2319">
        <w:t>.</w:t>
      </w:r>
      <w:r w:rsidR="000920E4">
        <w:t xml:space="preserve"> S</w:t>
      </w:r>
      <w:r w:rsidR="001D2319">
        <w:t>o</w:t>
      </w:r>
      <w:r w:rsidR="000920E4">
        <w:t>,</w:t>
      </w:r>
      <w:r w:rsidR="001D2319">
        <w:t xml:space="preserve"> our aim in this project is </w:t>
      </w:r>
      <w:r>
        <w:t>the maxi</w:t>
      </w:r>
      <w:r w:rsidR="000920E4">
        <w:t>mize</w:t>
      </w:r>
      <w:r>
        <w:t xml:space="preserve"> </w:t>
      </w:r>
      <w:r w:rsidR="000920E4">
        <w:t xml:space="preserve">the </w:t>
      </w:r>
      <w:r>
        <w:t>value of these metrics</w:t>
      </w:r>
      <w:r w:rsidR="00727816">
        <w:t xml:space="preserve"> using multi-objectives techniques</w:t>
      </w:r>
      <w:r>
        <w:t xml:space="preserve"> by balancing the tradeoff between them. The architecture we are going to </w:t>
      </w:r>
      <w:r w:rsidR="00E4012B">
        <w:t>make our experiments on</w:t>
      </w:r>
      <w:r w:rsidR="00CD317D">
        <w:t>,</w:t>
      </w:r>
      <w:r>
        <w:t xml:space="preserve"> consists of two-tier</w:t>
      </w:r>
      <w:r w:rsidR="00EB10D0">
        <w:t xml:space="preserve"> HetNets</w:t>
      </w:r>
      <w:r>
        <w:t xml:space="preserve"> </w:t>
      </w:r>
      <w:r w:rsidR="00EF4C72">
        <w:t xml:space="preserve">cellular </w:t>
      </w:r>
      <w:r>
        <w:t>networks, the first tier is the macro cell tier, this cell has a big coverage area</w:t>
      </w:r>
      <w:r w:rsidR="004D2B74">
        <w:t xml:space="preserve"> in other words</w:t>
      </w:r>
      <w:r w:rsidR="00F127A6">
        <w:t>, it uses small frequency ranges</w:t>
      </w:r>
      <w:r w:rsidR="00F75E9C">
        <w:t xml:space="preserve">. Moreover, it </w:t>
      </w:r>
      <w:r>
        <w:t>has more transmit power than the other tier. The second tier is the femto cell tier, this tier has a less coverage area</w:t>
      </w:r>
      <w:r w:rsidR="00F83A8C">
        <w:t xml:space="preserve"> in other words, it uses high frequency ranges. Also</w:t>
      </w:r>
      <w:r w:rsidR="00332F1E">
        <w:t xml:space="preserve">, it </w:t>
      </w:r>
      <w:r>
        <w:t>transmit</w:t>
      </w:r>
      <w:r w:rsidR="00332F1E">
        <w:t>s</w:t>
      </w:r>
      <w:r>
        <w:t xml:space="preserve"> power</w:t>
      </w:r>
      <w:r w:rsidR="00332F1E">
        <w:t xml:space="preserve"> less</w:t>
      </w:r>
      <w:r>
        <w:t xml:space="preserve"> than the macro cell tier. Here is a list of objectives that we will work on</w:t>
      </w:r>
      <w:r w:rsidR="00332F1E">
        <w:t xml:space="preserve"> and described in this </w:t>
      </w:r>
      <w:r w:rsidR="002917C6">
        <w:t>report</w:t>
      </w:r>
      <w:r>
        <w:t>:</w:t>
      </w:r>
    </w:p>
    <w:p w14:paraId="4161927A" w14:textId="6D3A9FB8" w:rsidR="00DD4518" w:rsidRDefault="00DD4518" w:rsidP="00332F1E">
      <w:pPr>
        <w:pStyle w:val="NoSpacing"/>
        <w:numPr>
          <w:ilvl w:val="0"/>
          <w:numId w:val="19"/>
        </w:numPr>
      </w:pPr>
      <w:r>
        <w:t xml:space="preserve">Building </w:t>
      </w:r>
      <w:r w:rsidR="00303F50">
        <w:t>dynamic topology of two tier HetNets</w:t>
      </w:r>
      <w:r>
        <w:t>.</w:t>
      </w:r>
    </w:p>
    <w:p w14:paraId="40A7C989" w14:textId="37F4C279" w:rsidR="00DD4518" w:rsidRDefault="00DD4518" w:rsidP="009718A2">
      <w:pPr>
        <w:pStyle w:val="NoSpacing"/>
        <w:numPr>
          <w:ilvl w:val="0"/>
          <w:numId w:val="19"/>
        </w:numPr>
      </w:pPr>
      <w:r>
        <w:t>Making a tradeoff between</w:t>
      </w:r>
      <w:r w:rsidR="00C2008B">
        <w:t xml:space="preserve"> energy</w:t>
      </w:r>
      <w:r w:rsidR="00490D16">
        <w:t>, spectrum and load balancing.</w:t>
      </w:r>
      <w:r w:rsidR="009718A2">
        <w:t xml:space="preserve"> </w:t>
      </w:r>
      <w:r>
        <w:t>Getting the maximum</w:t>
      </w:r>
      <w:r w:rsidR="005C3E2C">
        <w:t xml:space="preserve"> values of these metrics while associating the users</w:t>
      </w:r>
      <w:r>
        <w:t>.</w:t>
      </w:r>
    </w:p>
    <w:p w14:paraId="6EC098F4" w14:textId="0F8C7923" w:rsidR="00593C90" w:rsidRDefault="00332F1E" w:rsidP="00593C90">
      <w:pPr>
        <w:pStyle w:val="NoSpacing"/>
        <w:numPr>
          <w:ilvl w:val="0"/>
          <w:numId w:val="19"/>
        </w:numPr>
      </w:pPr>
      <w:r>
        <w:t>Associat</w:t>
      </w:r>
      <w:r w:rsidR="00802ECE">
        <w:t>ing the users using many techniques as greedy algorithm</w:t>
      </w:r>
      <w:r w:rsidR="00282896">
        <w:t xml:space="preserve"> and Game theory algorithm</w:t>
      </w:r>
      <w:r w:rsidR="00802ECE">
        <w:t xml:space="preserve">, single objective </w:t>
      </w:r>
      <w:r w:rsidR="00B81DF3">
        <w:t>genetics algorithm and multi-objective genetics algorithm NSGA-III</w:t>
      </w:r>
      <w:r w:rsidR="00513DDD">
        <w:t xml:space="preserve"> </w:t>
      </w:r>
      <w:r w:rsidR="00B81DF3">
        <w:t>(Non-Dominant-Sort</w:t>
      </w:r>
      <w:r w:rsidR="00513DDD">
        <w:t>-Genetics-Algorithm).</w:t>
      </w:r>
    </w:p>
    <w:p w14:paraId="0EB54363" w14:textId="7C8337D5" w:rsidR="001B4877" w:rsidRDefault="001B4877" w:rsidP="001B4877">
      <w:pPr>
        <w:pStyle w:val="Heading2"/>
      </w:pPr>
      <w:bookmarkStart w:id="4" w:name="_Toc514519192"/>
      <w:r>
        <w:t>Contribution</w:t>
      </w:r>
      <w:bookmarkEnd w:id="4"/>
    </w:p>
    <w:p w14:paraId="7212F38A" w14:textId="18FDE4FE" w:rsidR="001B4877" w:rsidRPr="001B4877" w:rsidRDefault="00BF2767" w:rsidP="00282896">
      <w:pPr>
        <w:pStyle w:val="NoSpacing"/>
      </w:pPr>
      <w:r>
        <w:t xml:space="preserve">Most of </w:t>
      </w:r>
      <w:r w:rsidR="001027FB">
        <w:t xml:space="preserve">other related work were working on associating the users based on one single objective while </w:t>
      </w:r>
      <w:r w:rsidR="00DE71E7">
        <w:t xml:space="preserve">ignoring other objectives, in this project we considered multi-objectives to associate the user to the base station, this technique improved the total </w:t>
      </w:r>
      <w:r w:rsidR="00D2355A">
        <w:t xml:space="preserve">throughput of the hole system </w:t>
      </w:r>
      <w:r w:rsidR="00DF5D29">
        <w:t>and</w:t>
      </w:r>
      <w:r w:rsidR="00D2355A">
        <w:t xml:space="preserve"> improved </w:t>
      </w:r>
      <w:r w:rsidR="00722EAC">
        <w:t xml:space="preserve">the total spectrum efficiency, energy efficiency and the load balancing of </w:t>
      </w:r>
      <w:r w:rsidR="008D0035">
        <w:t>users on the base stations.</w:t>
      </w:r>
      <w:r w:rsidR="00062FEE">
        <w:t xml:space="preserve"> The </w:t>
      </w:r>
      <w:r w:rsidR="004639D0">
        <w:t xml:space="preserve">efficiency off the hole system also increased making the users connecting to the femto cell </w:t>
      </w:r>
      <w:r w:rsidR="00B610DB">
        <w:t xml:space="preserve">a better choice from connecting to the macro cell, this </w:t>
      </w:r>
      <w:r w:rsidR="00034861">
        <w:t>improved</w:t>
      </w:r>
      <w:r w:rsidR="00B610DB">
        <w:t xml:space="preserve"> of load balancing the uses on the femto cells while kee</w:t>
      </w:r>
      <w:r w:rsidR="00034861">
        <w:t xml:space="preserve">ping the macro cells for the special need. We also used </w:t>
      </w:r>
      <w:r w:rsidR="00DF5D29">
        <w:t>some new techniques</w:t>
      </w:r>
      <w:r w:rsidR="00034861">
        <w:t xml:space="preserve"> for associating the users </w:t>
      </w:r>
      <w:r w:rsidR="000009F1">
        <w:t xml:space="preserve">as the evolutionary algorithm </w:t>
      </w:r>
      <w:r w:rsidR="00DF5D29">
        <w:t xml:space="preserve">whether it was single objective or multi objective algorithm. </w:t>
      </w:r>
    </w:p>
    <w:p w14:paraId="776FC85C" w14:textId="37A0D452" w:rsidR="00B211D4" w:rsidRDefault="00520446" w:rsidP="00B701FB">
      <w:pPr>
        <w:pStyle w:val="Heading2"/>
      </w:pPr>
      <w:bookmarkStart w:id="5" w:name="_Toc514519193"/>
      <w:r w:rsidRPr="00520446">
        <w:lastRenderedPageBreak/>
        <w:t>Report outline</w:t>
      </w:r>
      <w:bookmarkEnd w:id="5"/>
    </w:p>
    <w:p w14:paraId="0B3D8C33" w14:textId="77777777" w:rsidR="00B701FB" w:rsidRPr="00B969B1" w:rsidRDefault="00B701FB" w:rsidP="00B969B1">
      <w:pPr>
        <w:pStyle w:val="NoSpacing"/>
      </w:pPr>
      <w:r w:rsidRPr="00B969B1">
        <w:t>In chapter 2, section 1 introduce the different types of scopes that can be used in the network, the section describes each type, how it works and why to use them. The section that follow describes the different models used in networks. Section 3 explain the metrics we can work on in our project and describe the calculation of each one.</w:t>
      </w:r>
    </w:p>
    <w:p w14:paraId="533845D6" w14:textId="359641BA" w:rsidR="00B701FB" w:rsidRPr="00B969B1" w:rsidRDefault="00B701FB" w:rsidP="00B969B1">
      <w:pPr>
        <w:pStyle w:val="NoSpacing"/>
      </w:pPr>
      <w:r w:rsidRPr="00B969B1">
        <w:t xml:space="preserve">Chapter 3 defines the problem we are working on very well, with the architecture we used, and all calculation needed to solve the problem, in addition it formulates the problem </w:t>
      </w:r>
      <w:r w:rsidR="00596174" w:rsidRPr="00B969B1">
        <w:t xml:space="preserve">in different ways as </w:t>
      </w:r>
      <w:r w:rsidR="009165FF" w:rsidRPr="00B969B1">
        <w:t>in greedy and genetics algorithm</w:t>
      </w:r>
      <w:r w:rsidR="00414F71" w:rsidRPr="00B969B1">
        <w:t xml:space="preserve"> describing the ways we used for solving the problem (associating the users in our topology)</w:t>
      </w:r>
    </w:p>
    <w:p w14:paraId="2DC5C4DA" w14:textId="77777777" w:rsidR="00B969B1" w:rsidRDefault="00B701FB" w:rsidP="00B969B1">
      <w:pPr>
        <w:pStyle w:val="NoSpacing"/>
      </w:pPr>
      <w:r w:rsidRPr="00B969B1">
        <w:t>Chapter 4 gives some information about the tool</w:t>
      </w:r>
      <w:r w:rsidR="00563B5D" w:rsidRPr="00B969B1">
        <w:t xml:space="preserve"> we</w:t>
      </w:r>
      <w:r w:rsidRPr="00B969B1">
        <w:t xml:space="preserve"> use, and why did we use it, how it helps us to get the solution and list all parameters we define as inputs.</w:t>
      </w:r>
      <w:r w:rsidR="008B5AEF" w:rsidRPr="00B969B1">
        <w:t xml:space="preserve"> Describe the main directories, classes and scripts we used </w:t>
      </w:r>
      <w:r w:rsidR="00B969B1" w:rsidRPr="00B969B1">
        <w:t xml:space="preserve">to solve the problem. </w:t>
      </w:r>
      <w:r w:rsidRPr="00B969B1">
        <w:t>Discussion of results and compare it with results of other people.</w:t>
      </w:r>
    </w:p>
    <w:p w14:paraId="7F6ECD7D" w14:textId="020C5281" w:rsidR="00593C90" w:rsidRPr="00B969B1" w:rsidRDefault="00B701FB" w:rsidP="00B969B1">
      <w:pPr>
        <w:pStyle w:val="NoSpacing"/>
        <w:jc w:val="left"/>
        <w:sectPr w:rsidR="00593C90" w:rsidRPr="00B969B1" w:rsidSect="00E92751">
          <w:pgSz w:w="12240" w:h="15840" w:code="1"/>
          <w:pgMar w:top="1411" w:right="1123" w:bottom="1699" w:left="1973" w:header="720" w:footer="720" w:gutter="0"/>
          <w:cols w:space="720"/>
          <w:docGrid w:linePitch="360"/>
        </w:sectPr>
      </w:pPr>
      <w:r w:rsidRPr="00B969B1">
        <w:t>The last chapter gives a conclusion of the whole work in the paper</w:t>
      </w:r>
      <w:r w:rsidR="00B969B1" w:rsidRPr="00B969B1">
        <w:t xml:space="preserve"> and how well was our work compared with others work. </w:t>
      </w:r>
    </w:p>
    <w:p w14:paraId="7F6ECD7E" w14:textId="425FC332" w:rsidR="00A210FB" w:rsidRPr="00A210FB" w:rsidRDefault="00C76E1F" w:rsidP="00BD704D">
      <w:pPr>
        <w:pStyle w:val="Heading1"/>
        <w:sectPr w:rsidR="00A210FB" w:rsidRPr="00A210FB" w:rsidSect="00C76E1F">
          <w:headerReference w:type="default" r:id="rId14"/>
          <w:pgSz w:w="12240" w:h="15840" w:code="1"/>
          <w:pgMar w:top="1411" w:right="1123" w:bottom="1699" w:left="1973" w:header="720" w:footer="720" w:gutter="0"/>
          <w:cols w:space="720"/>
          <w:vAlign w:val="center"/>
          <w:docGrid w:linePitch="360"/>
        </w:sectPr>
      </w:pPr>
      <w:bookmarkStart w:id="6" w:name="_Toc514519194"/>
      <w:r w:rsidRPr="00C76E1F">
        <w:lastRenderedPageBreak/>
        <w:t>Related Work</w:t>
      </w:r>
      <w:bookmarkEnd w:id="6"/>
    </w:p>
    <w:p w14:paraId="580556A5" w14:textId="77777777" w:rsidR="00AF507A" w:rsidRDefault="00AF507A" w:rsidP="00AF507A">
      <w:pPr>
        <w:pStyle w:val="NoSpacing"/>
      </w:pPr>
      <w:r>
        <w:lastRenderedPageBreak/>
        <w:t>This chapter gives a briefly summary about the topology, models and metrics of the 5G network architecture, on other hand we will analyze and expand some related works on the user association to multi-objective metrics.</w:t>
      </w:r>
    </w:p>
    <w:p w14:paraId="54016500" w14:textId="169DB928" w:rsidR="00AF507A" w:rsidRPr="00436420" w:rsidRDefault="003E6F6D" w:rsidP="00436420">
      <w:pPr>
        <w:pStyle w:val="Heading2"/>
      </w:pPr>
      <w:bookmarkStart w:id="7" w:name="_Toc514519195"/>
      <w:r w:rsidRPr="00436420">
        <w:rPr>
          <w:rStyle w:val="Heading2Char"/>
          <w:b/>
        </w:rPr>
        <w:t>Scope</w:t>
      </w:r>
      <w:bookmarkEnd w:id="7"/>
    </w:p>
    <w:p w14:paraId="7F6ECD80" w14:textId="5FE80763" w:rsidR="003E6F6D" w:rsidRDefault="00CA4DB2" w:rsidP="00CA4DB2">
      <w:pPr>
        <w:pStyle w:val="Heading3"/>
      </w:pPr>
      <w:bookmarkStart w:id="8" w:name="_Toc514519196"/>
      <w:r w:rsidRPr="00CA4DB2">
        <w:t>Heterogeneous networks (HetNets)</w:t>
      </w:r>
      <w:bookmarkEnd w:id="8"/>
    </w:p>
    <w:p w14:paraId="4FD0181A" w14:textId="77777777" w:rsidR="00FB33C8" w:rsidRPr="00692E6A" w:rsidRDefault="00FB33C8" w:rsidP="00FB33C8">
      <w:pPr>
        <w:pStyle w:val="NoSpacing"/>
      </w:pPr>
      <w:r w:rsidRPr="00692E6A">
        <w:t>A heterogeneous network is a network the connects different types of devices such as computers, mobiles and other devices even if they have different protocols or operating systems.</w:t>
      </w:r>
    </w:p>
    <w:p w14:paraId="55CF5D64" w14:textId="496052BB" w:rsidR="00EC775B" w:rsidRDefault="00FB33C8" w:rsidP="00EC775B">
      <w:pPr>
        <w:pStyle w:val="NoSpacing"/>
        <w:spacing w:after="240"/>
        <w:rPr>
          <w:shd w:val="clear" w:color="auto" w:fill="FFFFFF"/>
        </w:rPr>
      </w:pPr>
      <w:r w:rsidRPr="00692E6A">
        <w:rPr>
          <w:shd w:val="clear" w:color="auto" w:fill="FFFFFF"/>
        </w:rPr>
        <w:tab/>
        <w:t>HetNets is an effective approach to provide the coverage and capacity needed for cellular networks. This type of networks uses small cells in its structure,</w:t>
      </w:r>
      <w:r w:rsidR="000F248B">
        <w:rPr>
          <w:shd w:val="clear" w:color="auto" w:fill="FFFFFF"/>
        </w:rPr>
        <w:t xml:space="preserve"> which will provide more</w:t>
      </w:r>
      <w:r w:rsidRPr="00692E6A">
        <w:rPr>
          <w:shd w:val="clear" w:color="auto" w:fill="FFFFFF"/>
        </w:rPr>
        <w:t xml:space="preserve"> capacity since there will be more users sharing the same </w:t>
      </w:r>
      <w:r w:rsidR="000F248B">
        <w:rPr>
          <w:shd w:val="clear" w:color="auto" w:fill="FFFFFF"/>
        </w:rPr>
        <w:t>spectrum</w:t>
      </w:r>
      <w:r w:rsidRPr="00692E6A">
        <w:rPr>
          <w:shd w:val="clear" w:color="auto" w:fill="FFFFFF"/>
        </w:rPr>
        <w:t>. So,</w:t>
      </w:r>
      <w:r w:rsidR="00F13449">
        <w:rPr>
          <w:shd w:val="clear" w:color="auto" w:fill="FFFFFF"/>
        </w:rPr>
        <w:t xml:space="preserve"> as in </w:t>
      </w:r>
      <w:r w:rsidR="00F13449">
        <w:rPr>
          <w:shd w:val="clear" w:color="auto" w:fill="FFFFFF"/>
        </w:rPr>
        <w:fldChar w:fldCharType="begin"/>
      </w:r>
      <w:r w:rsidR="00F13449">
        <w:rPr>
          <w:shd w:val="clear" w:color="auto" w:fill="FFFFFF"/>
        </w:rPr>
        <w:instrText xml:space="preserve"> ADDIN EN.CITE &lt;EndNote&gt;&lt;Cite&gt;&lt;Author&gt;Lopez-Perez&lt;/Author&gt;&lt;Year&gt;2011&lt;/Year&gt;&lt;RecNum&gt;2&lt;/RecNum&gt;&lt;DisplayText&gt;[2]&lt;/DisplayText&gt;&lt;record&gt;&lt;rec-number&gt;2&lt;/rec-number&gt;&lt;foreign-keys&gt;&lt;key app="EN" db-id="vr0tdr0zl0f9x2eefpt5pveerx5fpzeatsfa" timestamp="1526750135"&gt;2&lt;/key&gt;&lt;/foreign-keys&gt;&lt;ref-type name="Journal Article"&gt;17&lt;/ref-type&gt;&lt;contributors&gt;&lt;authors&gt;&lt;author&gt;Lopez-Perez, David&lt;/author&gt;&lt;author&gt;Guvenc, Ismail&lt;/author&gt;&lt;author&gt;De la Roche, Guillaume&lt;/author&gt;&lt;author&gt;Kountouris, Marios&lt;/author&gt;&lt;author&gt;Quek, Tony QS&lt;/author&gt;&lt;author&gt;Zhang, Jie&lt;/author&gt;&lt;/authors&gt;&lt;/contributors&gt;&lt;titles&gt;&lt;title&gt;Enhanced intercell interference coordination challenges in heterogeneous networks&lt;/title&gt;&lt;secondary-title&gt;IEEE Wireless Communications&lt;/secondary-title&gt;&lt;/titles&gt;&lt;periodical&gt;&lt;full-title&gt;IEEE Wireless Communications&lt;/full-title&gt;&lt;/periodical&gt;&lt;volume&gt;18&lt;/volume&gt;&lt;number&gt;3&lt;/number&gt;&lt;dates&gt;&lt;year&gt;2011&lt;/year&gt;&lt;/dates&gt;&lt;isbn&gt;1536-1284&lt;/isbn&gt;&lt;urls&gt;&lt;/urls&gt;&lt;/record&gt;&lt;/Cite&gt;&lt;/EndNote&gt;</w:instrText>
      </w:r>
      <w:r w:rsidR="00F13449">
        <w:rPr>
          <w:shd w:val="clear" w:color="auto" w:fill="FFFFFF"/>
        </w:rPr>
        <w:fldChar w:fldCharType="separate"/>
      </w:r>
      <w:r w:rsidR="00F13449">
        <w:rPr>
          <w:noProof/>
          <w:shd w:val="clear" w:color="auto" w:fill="FFFFFF"/>
        </w:rPr>
        <w:t>[2]</w:t>
      </w:r>
      <w:r w:rsidR="00F13449">
        <w:rPr>
          <w:shd w:val="clear" w:color="auto" w:fill="FFFFFF"/>
        </w:rPr>
        <w:fldChar w:fldCharType="end"/>
      </w:r>
      <w:r w:rsidRPr="00692E6A">
        <w:rPr>
          <w:shd w:val="clear" w:color="auto" w:fill="FFFFFF"/>
        </w:rPr>
        <w:t xml:space="preserve"> this network reduces the coverage of the cell to decrease the capacity shared by users leading to a high capacity and faster data speed. And to know more about the small cells </w:t>
      </w:r>
      <w:r w:rsidR="00201FFE">
        <w:rPr>
          <w:shd w:val="clear" w:color="auto" w:fill="FFFFFF"/>
        </w:rPr>
        <w:fldChar w:fldCharType="begin"/>
      </w:r>
      <w:r w:rsidR="00201FFE">
        <w:rPr>
          <w:shd w:val="clear" w:color="auto" w:fill="FFFFFF"/>
        </w:rPr>
        <w:instrText xml:space="preserve"> REF _Ref514159388 \h </w:instrText>
      </w:r>
      <w:r w:rsidR="00201FFE">
        <w:rPr>
          <w:shd w:val="clear" w:color="auto" w:fill="FFFFFF"/>
        </w:rPr>
      </w:r>
      <w:r w:rsidR="00201FFE">
        <w:rPr>
          <w:shd w:val="clear" w:color="auto" w:fill="FFFFFF"/>
        </w:rPr>
        <w:fldChar w:fldCharType="separate"/>
      </w:r>
      <w:r w:rsidR="00557D2D" w:rsidRPr="008E40E8">
        <w:t xml:space="preserve">Table </w:t>
      </w:r>
      <w:r w:rsidR="00557D2D">
        <w:rPr>
          <w:noProof/>
          <w:cs/>
        </w:rPr>
        <w:t>‎</w:t>
      </w:r>
      <w:r w:rsidR="00557D2D">
        <w:rPr>
          <w:noProof/>
        </w:rPr>
        <w:t>2</w:t>
      </w:r>
      <w:r w:rsidR="00557D2D">
        <w:noBreakHyphen/>
      </w:r>
      <w:r w:rsidR="00557D2D">
        <w:rPr>
          <w:noProof/>
        </w:rPr>
        <w:t>1</w:t>
      </w:r>
      <w:r w:rsidR="00201FFE">
        <w:rPr>
          <w:shd w:val="clear" w:color="auto" w:fill="FFFFFF"/>
        </w:rPr>
        <w:fldChar w:fldCharType="end"/>
      </w:r>
      <w:r>
        <w:rPr>
          <w:shd w:val="clear" w:color="auto" w:fill="FFFFFF"/>
        </w:rPr>
        <w:t xml:space="preserve"> </w:t>
      </w:r>
      <w:r w:rsidRPr="00692E6A">
        <w:rPr>
          <w:shd w:val="clear" w:color="auto" w:fill="FFFFFF"/>
        </w:rPr>
        <w:t>is a comparison between the macro cells and the small cells</w:t>
      </w:r>
      <w:r>
        <w:rPr>
          <w:shd w:val="clear" w:color="auto" w:fill="FFFFFF"/>
        </w:rPr>
        <w:t>.</w:t>
      </w:r>
    </w:p>
    <w:p w14:paraId="0F13D529" w14:textId="768E3BB2" w:rsidR="008E7FAE" w:rsidRPr="008E40E8" w:rsidRDefault="00201FFE" w:rsidP="008E40E8">
      <w:pPr>
        <w:pStyle w:val="Caption"/>
      </w:pPr>
      <w:bookmarkStart w:id="9" w:name="_Ref514159388"/>
      <w:bookmarkStart w:id="10" w:name="_Toc514429077"/>
      <w:r w:rsidRPr="008E40E8">
        <w:t xml:space="preserve">Table </w:t>
      </w:r>
      <w:fldSimple w:instr=" STYLEREF 1 \s ">
        <w:r w:rsidR="00710B3D">
          <w:rPr>
            <w:noProof/>
            <w:cs/>
          </w:rPr>
          <w:t>‎</w:t>
        </w:r>
        <w:r w:rsidR="00710B3D">
          <w:rPr>
            <w:noProof/>
          </w:rPr>
          <w:t>2</w:t>
        </w:r>
      </w:fldSimple>
      <w:r w:rsidR="00710B3D">
        <w:noBreakHyphen/>
      </w:r>
      <w:fldSimple w:instr=" SEQ Table \* ARABIC \s 1 ">
        <w:r w:rsidR="00710B3D">
          <w:rPr>
            <w:noProof/>
          </w:rPr>
          <w:t>1</w:t>
        </w:r>
      </w:fldSimple>
      <w:bookmarkEnd w:id="9"/>
      <w:r w:rsidRPr="008E40E8">
        <w:t xml:space="preserve"> Comparison between Macro and small cells</w:t>
      </w:r>
      <w:bookmarkEnd w:id="10"/>
      <w:r w:rsidR="00F13449">
        <w:t xml:space="preserve"> </w:t>
      </w:r>
      <w:r w:rsidR="00F13449">
        <w:fldChar w:fldCharType="begin"/>
      </w:r>
      <w:r w:rsidR="00F13449">
        <w:instrText xml:space="preserve"> ADDIN EN.CITE &lt;EndNote&gt;&lt;Cite&gt;&lt;Author&gt;Lopez-Perez&lt;/Author&gt;&lt;Year&gt;2011&lt;/Year&gt;&lt;RecNum&gt;2&lt;/RecNum&gt;&lt;DisplayText&gt;[2]&lt;/DisplayText&gt;&lt;record&gt;&lt;rec-number&gt;2&lt;/rec-number&gt;&lt;foreign-keys&gt;&lt;key app="EN" db-id="vr0tdr0zl0f9x2eefpt5pveerx5fpzeatsfa" timestamp="1526750135"&gt;2&lt;/key&gt;&lt;/foreign-keys&gt;&lt;ref-type name="Journal Article"&gt;17&lt;/ref-type&gt;&lt;contributors&gt;&lt;authors&gt;&lt;author&gt;Lopez-Perez, David&lt;/author&gt;&lt;author&gt;Guvenc, Ismail&lt;/author&gt;&lt;author&gt;De la Roche, Guillaume&lt;/author&gt;&lt;author&gt;Kountouris, Marios&lt;/author&gt;&lt;author&gt;Quek, Tony QS&lt;/author&gt;&lt;author&gt;Zhang, Jie&lt;/author&gt;&lt;/authors&gt;&lt;/contributors&gt;&lt;titles&gt;&lt;title&gt;Enhanced intercell interference coordination challenges in heterogeneous networks&lt;/title&gt;&lt;secondary-title&gt;IEEE Wireless Communications&lt;/secondary-title&gt;&lt;/titles&gt;&lt;periodical&gt;&lt;full-title&gt;IEEE Wireless Communications&lt;/full-title&gt;&lt;/periodical&gt;&lt;volume&gt;18&lt;/volume&gt;&lt;number&gt;3&lt;/number&gt;&lt;dates&gt;&lt;year&gt;2011&lt;/year&gt;&lt;/dates&gt;&lt;isbn&gt;1536-1284&lt;/isbn&gt;&lt;urls&gt;&lt;/urls&gt;&lt;/record&gt;&lt;/Cite&gt;&lt;/EndNote&gt;</w:instrText>
      </w:r>
      <w:r w:rsidR="00F13449">
        <w:fldChar w:fldCharType="separate"/>
      </w:r>
      <w:r w:rsidR="00F13449">
        <w:rPr>
          <w:noProof/>
        </w:rPr>
        <w:t>[2]</w:t>
      </w:r>
      <w:r w:rsidR="00F13449">
        <w:fldChar w:fldCharType="end"/>
      </w:r>
    </w:p>
    <w:tbl>
      <w:tblPr>
        <w:tblStyle w:val="TableGrid"/>
        <w:tblW w:w="9383" w:type="dxa"/>
        <w:jc w:val="center"/>
        <w:tblLayout w:type="fixed"/>
        <w:tblCellMar>
          <w:left w:w="115" w:type="dxa"/>
          <w:right w:w="115" w:type="dxa"/>
        </w:tblCellMar>
        <w:tblLook w:val="04A0" w:firstRow="1" w:lastRow="0" w:firstColumn="1" w:lastColumn="0" w:noHBand="0" w:noVBand="1"/>
      </w:tblPr>
      <w:tblGrid>
        <w:gridCol w:w="3127"/>
        <w:gridCol w:w="3128"/>
        <w:gridCol w:w="3128"/>
      </w:tblGrid>
      <w:tr w:rsidR="00BD704D" w14:paraId="27A38B2B" w14:textId="77777777" w:rsidTr="00BD704D">
        <w:trPr>
          <w:trHeight w:val="7"/>
          <w:jc w:val="center"/>
        </w:trPr>
        <w:tc>
          <w:tcPr>
            <w:tcW w:w="3127" w:type="dxa"/>
          </w:tcPr>
          <w:p w14:paraId="4CED240C" w14:textId="26E5C7A3" w:rsidR="00EC775B" w:rsidRDefault="00EC775B" w:rsidP="008E7FAE">
            <w:pPr>
              <w:pStyle w:val="NoSpacing"/>
              <w:spacing w:before="360"/>
              <w:ind w:firstLine="0"/>
              <w:jc w:val="left"/>
              <w:rPr>
                <w:shd w:val="clear" w:color="auto" w:fill="FFFFFF"/>
              </w:rPr>
            </w:pPr>
            <w:r w:rsidRPr="008455BB">
              <w:rPr>
                <w:shd w:val="clear" w:color="auto" w:fill="FFFFFF"/>
              </w:rPr>
              <w:t>Features</w:t>
            </w:r>
          </w:p>
        </w:tc>
        <w:tc>
          <w:tcPr>
            <w:tcW w:w="3128" w:type="dxa"/>
          </w:tcPr>
          <w:p w14:paraId="408CB69A" w14:textId="0A421E6D" w:rsidR="00EC775B" w:rsidRDefault="00EC775B" w:rsidP="008E7FAE">
            <w:pPr>
              <w:pStyle w:val="NoSpacing"/>
              <w:spacing w:before="360"/>
              <w:ind w:firstLine="0"/>
              <w:jc w:val="left"/>
              <w:rPr>
                <w:shd w:val="clear" w:color="auto" w:fill="FFFFFF"/>
              </w:rPr>
            </w:pPr>
            <w:r w:rsidRPr="008455BB">
              <w:rPr>
                <w:shd w:val="clear" w:color="auto" w:fill="FFFFFF"/>
              </w:rPr>
              <w:t>MACRO CELLS</w:t>
            </w:r>
          </w:p>
        </w:tc>
        <w:tc>
          <w:tcPr>
            <w:tcW w:w="3128" w:type="dxa"/>
          </w:tcPr>
          <w:p w14:paraId="71460E67" w14:textId="207018EB" w:rsidR="00EC775B" w:rsidRDefault="00EC775B" w:rsidP="008E7FAE">
            <w:pPr>
              <w:pStyle w:val="NoSpacing"/>
              <w:spacing w:before="360"/>
              <w:ind w:firstLine="0"/>
              <w:jc w:val="left"/>
              <w:rPr>
                <w:shd w:val="clear" w:color="auto" w:fill="FFFFFF"/>
              </w:rPr>
            </w:pPr>
            <w:r w:rsidRPr="008455BB">
              <w:rPr>
                <w:shd w:val="clear" w:color="auto" w:fill="FFFFFF"/>
              </w:rPr>
              <w:t>SMALL CELLS</w:t>
            </w:r>
          </w:p>
        </w:tc>
      </w:tr>
      <w:tr w:rsidR="00BD704D" w14:paraId="20C1F004" w14:textId="77777777" w:rsidTr="00F53720">
        <w:trPr>
          <w:trHeight w:val="7"/>
          <w:jc w:val="center"/>
        </w:trPr>
        <w:tc>
          <w:tcPr>
            <w:tcW w:w="3127" w:type="dxa"/>
            <w:vAlign w:val="center"/>
          </w:tcPr>
          <w:p w14:paraId="481EACF0" w14:textId="1E508B62" w:rsidR="00EC775B" w:rsidRDefault="00EC775B" w:rsidP="005F7ACD">
            <w:pPr>
              <w:pStyle w:val="NoSpacing"/>
              <w:spacing w:before="360"/>
              <w:ind w:firstLine="0"/>
              <w:jc w:val="center"/>
              <w:rPr>
                <w:shd w:val="clear" w:color="auto" w:fill="FFFFFF"/>
              </w:rPr>
            </w:pPr>
            <w:r>
              <w:rPr>
                <w:shd w:val="clear" w:color="auto" w:fill="FFFFFF"/>
              </w:rPr>
              <w:t>Max User Per Cell</w:t>
            </w:r>
          </w:p>
        </w:tc>
        <w:tc>
          <w:tcPr>
            <w:tcW w:w="3128" w:type="dxa"/>
            <w:vAlign w:val="center"/>
          </w:tcPr>
          <w:p w14:paraId="5BDD557E" w14:textId="6D973A60" w:rsidR="00EC775B" w:rsidRPr="005F7ACD" w:rsidRDefault="005F7ACD" w:rsidP="005F7ACD">
            <w:pPr>
              <w:pStyle w:val="NoSpacing"/>
              <w:ind w:firstLine="0"/>
              <w:jc w:val="center"/>
            </w:pPr>
            <w:r>
              <w:t>2000</w:t>
            </w:r>
          </w:p>
        </w:tc>
        <w:tc>
          <w:tcPr>
            <w:tcW w:w="3128" w:type="dxa"/>
            <w:vAlign w:val="center"/>
          </w:tcPr>
          <w:p w14:paraId="5525A89A" w14:textId="23A38FC9" w:rsidR="00EC775B" w:rsidRDefault="005F7ACD" w:rsidP="00F53720">
            <w:pPr>
              <w:pStyle w:val="NoSpacing"/>
              <w:spacing w:before="360"/>
              <w:ind w:firstLine="0"/>
              <w:jc w:val="center"/>
              <w:rPr>
                <w:shd w:val="clear" w:color="auto" w:fill="FFFFFF"/>
              </w:rPr>
            </w:pPr>
            <w:r>
              <w:rPr>
                <w:shd w:val="clear" w:color="auto" w:fill="FFFFFF"/>
              </w:rPr>
              <w:t>200</w:t>
            </w:r>
          </w:p>
        </w:tc>
      </w:tr>
      <w:tr w:rsidR="00BD704D" w14:paraId="5FD10F62" w14:textId="77777777" w:rsidTr="005F7ACD">
        <w:trPr>
          <w:trHeight w:val="7"/>
          <w:jc w:val="center"/>
        </w:trPr>
        <w:tc>
          <w:tcPr>
            <w:tcW w:w="3127" w:type="dxa"/>
            <w:vAlign w:val="center"/>
          </w:tcPr>
          <w:p w14:paraId="4B219BA6" w14:textId="130000CD" w:rsidR="00EC775B" w:rsidRDefault="00EC775B" w:rsidP="005F7ACD">
            <w:pPr>
              <w:pStyle w:val="NoSpacing"/>
              <w:spacing w:before="360"/>
              <w:ind w:firstLine="0"/>
              <w:jc w:val="center"/>
              <w:rPr>
                <w:shd w:val="clear" w:color="auto" w:fill="FFFFFF"/>
              </w:rPr>
            </w:pPr>
            <w:r w:rsidRPr="008455BB">
              <w:rPr>
                <w:shd w:val="clear" w:color="auto" w:fill="FFFFFF"/>
              </w:rPr>
              <w:t>Max range</w:t>
            </w:r>
          </w:p>
        </w:tc>
        <w:tc>
          <w:tcPr>
            <w:tcW w:w="3128" w:type="dxa"/>
            <w:vAlign w:val="center"/>
          </w:tcPr>
          <w:p w14:paraId="635D131B" w14:textId="7B701FD0" w:rsidR="00EC775B" w:rsidRDefault="00EC775B" w:rsidP="005F7ACD">
            <w:pPr>
              <w:pStyle w:val="NoSpacing"/>
              <w:spacing w:before="360"/>
              <w:ind w:firstLine="0"/>
              <w:jc w:val="center"/>
              <w:rPr>
                <w:shd w:val="clear" w:color="auto" w:fill="FFFFFF"/>
              </w:rPr>
            </w:pPr>
            <w:r w:rsidRPr="008455BB">
              <w:rPr>
                <w:shd w:val="clear" w:color="auto" w:fill="FFFFFF"/>
              </w:rPr>
              <w:t>25Km</w:t>
            </w:r>
          </w:p>
        </w:tc>
        <w:tc>
          <w:tcPr>
            <w:tcW w:w="3128" w:type="dxa"/>
            <w:vAlign w:val="center"/>
          </w:tcPr>
          <w:p w14:paraId="04B2F0EB" w14:textId="0341C871" w:rsidR="00EC775B" w:rsidRDefault="00EC775B" w:rsidP="005F7ACD">
            <w:pPr>
              <w:pStyle w:val="NoSpacing"/>
              <w:spacing w:before="360"/>
              <w:ind w:firstLine="0"/>
              <w:jc w:val="center"/>
              <w:rPr>
                <w:shd w:val="clear" w:color="auto" w:fill="FFFFFF"/>
              </w:rPr>
            </w:pPr>
            <w:r w:rsidRPr="008455BB">
              <w:rPr>
                <w:shd w:val="clear" w:color="auto" w:fill="FFFFFF"/>
              </w:rPr>
              <w:t>200m</w:t>
            </w:r>
          </w:p>
        </w:tc>
      </w:tr>
      <w:tr w:rsidR="00BD704D" w14:paraId="2557D167" w14:textId="77777777" w:rsidTr="005F7ACD">
        <w:trPr>
          <w:trHeight w:val="7"/>
          <w:jc w:val="center"/>
        </w:trPr>
        <w:tc>
          <w:tcPr>
            <w:tcW w:w="3127" w:type="dxa"/>
            <w:vAlign w:val="center"/>
          </w:tcPr>
          <w:p w14:paraId="7247FC4A" w14:textId="022B75EB" w:rsidR="00EC775B" w:rsidRDefault="00EC775B" w:rsidP="005F7ACD">
            <w:pPr>
              <w:pStyle w:val="NoSpacing"/>
              <w:spacing w:before="360"/>
              <w:ind w:firstLine="0"/>
              <w:jc w:val="center"/>
              <w:rPr>
                <w:shd w:val="clear" w:color="auto" w:fill="FFFFFF"/>
              </w:rPr>
            </w:pPr>
            <w:r>
              <w:rPr>
                <w:shd w:val="clear" w:color="auto" w:fill="FFFFFF"/>
              </w:rPr>
              <w:t>Max Transmit Power</w:t>
            </w:r>
          </w:p>
        </w:tc>
        <w:tc>
          <w:tcPr>
            <w:tcW w:w="3128" w:type="dxa"/>
            <w:vAlign w:val="center"/>
          </w:tcPr>
          <w:p w14:paraId="4EA68CFB" w14:textId="1781584A" w:rsidR="00EC775B" w:rsidRDefault="00EC775B" w:rsidP="005F7ACD">
            <w:pPr>
              <w:pStyle w:val="NoSpacing"/>
              <w:spacing w:before="360"/>
              <w:ind w:firstLine="0"/>
              <w:jc w:val="center"/>
              <w:rPr>
                <w:shd w:val="clear" w:color="auto" w:fill="FFFFFF"/>
              </w:rPr>
            </w:pPr>
            <w:r w:rsidRPr="008455BB">
              <w:rPr>
                <w:shd w:val="clear" w:color="auto" w:fill="FFFFFF"/>
              </w:rPr>
              <w:t>50W</w:t>
            </w:r>
          </w:p>
        </w:tc>
        <w:tc>
          <w:tcPr>
            <w:tcW w:w="3128" w:type="dxa"/>
            <w:vAlign w:val="center"/>
          </w:tcPr>
          <w:p w14:paraId="667B5AD0" w14:textId="0DB351CC" w:rsidR="00EC775B" w:rsidRDefault="00EC775B" w:rsidP="005F7ACD">
            <w:pPr>
              <w:pStyle w:val="NoSpacing"/>
              <w:spacing w:before="360"/>
              <w:ind w:firstLine="0"/>
              <w:jc w:val="center"/>
              <w:rPr>
                <w:shd w:val="clear" w:color="auto" w:fill="FFFFFF"/>
              </w:rPr>
            </w:pPr>
            <w:r w:rsidRPr="008455BB">
              <w:rPr>
                <w:shd w:val="clear" w:color="auto" w:fill="FFFFFF"/>
              </w:rPr>
              <w:t>5W</w:t>
            </w:r>
          </w:p>
        </w:tc>
      </w:tr>
      <w:tr w:rsidR="00BD704D" w14:paraId="2C1F67D5" w14:textId="77777777" w:rsidTr="005F7ACD">
        <w:trPr>
          <w:trHeight w:val="7"/>
          <w:jc w:val="center"/>
        </w:trPr>
        <w:tc>
          <w:tcPr>
            <w:tcW w:w="3127" w:type="dxa"/>
            <w:vAlign w:val="center"/>
          </w:tcPr>
          <w:p w14:paraId="35092F37" w14:textId="585769BF" w:rsidR="00EC775B" w:rsidRDefault="00EC775B" w:rsidP="005F7ACD">
            <w:pPr>
              <w:pStyle w:val="NoSpacing"/>
              <w:spacing w:before="360"/>
              <w:ind w:firstLine="0"/>
              <w:jc w:val="center"/>
              <w:rPr>
                <w:shd w:val="clear" w:color="auto" w:fill="FFFFFF"/>
              </w:rPr>
            </w:pPr>
            <w:r w:rsidRPr="008455BB">
              <w:rPr>
                <w:shd w:val="clear" w:color="auto" w:fill="FFFFFF"/>
              </w:rPr>
              <w:t>Typical usage</w:t>
            </w:r>
          </w:p>
        </w:tc>
        <w:tc>
          <w:tcPr>
            <w:tcW w:w="3128" w:type="dxa"/>
            <w:vAlign w:val="center"/>
          </w:tcPr>
          <w:p w14:paraId="3C651FCE" w14:textId="5824CDBF" w:rsidR="00EC775B" w:rsidRDefault="00EC775B" w:rsidP="005F7ACD">
            <w:pPr>
              <w:pStyle w:val="NoSpacing"/>
              <w:spacing w:before="360"/>
              <w:ind w:firstLine="0"/>
              <w:jc w:val="center"/>
              <w:rPr>
                <w:shd w:val="clear" w:color="auto" w:fill="FFFFFF"/>
              </w:rPr>
            </w:pPr>
            <w:r w:rsidRPr="008455BB">
              <w:rPr>
                <w:shd w:val="clear" w:color="auto" w:fill="FFFFFF"/>
              </w:rPr>
              <w:t>Fast moving and rural coverage</w:t>
            </w:r>
          </w:p>
        </w:tc>
        <w:tc>
          <w:tcPr>
            <w:tcW w:w="3128" w:type="dxa"/>
            <w:vAlign w:val="center"/>
          </w:tcPr>
          <w:p w14:paraId="0E81FEFA" w14:textId="3355C22C" w:rsidR="00EC775B" w:rsidRDefault="00EC775B" w:rsidP="005F7ACD">
            <w:pPr>
              <w:pStyle w:val="NoSpacing"/>
              <w:spacing w:before="360"/>
              <w:ind w:firstLine="0"/>
              <w:jc w:val="center"/>
              <w:rPr>
                <w:shd w:val="clear" w:color="auto" w:fill="FFFFFF"/>
              </w:rPr>
            </w:pPr>
            <w:r w:rsidRPr="008455BB">
              <w:rPr>
                <w:shd w:val="clear" w:color="auto" w:fill="FFFFFF"/>
              </w:rPr>
              <w:t>Stationary / slow moving and urban / in-building coverage</w:t>
            </w:r>
          </w:p>
        </w:tc>
      </w:tr>
    </w:tbl>
    <w:p w14:paraId="41B7566B" w14:textId="15BFFAFB" w:rsidR="00FB33C8" w:rsidRPr="00692E6A" w:rsidRDefault="00FB33C8" w:rsidP="00436139">
      <w:pPr>
        <w:pStyle w:val="NoSpacing"/>
        <w:spacing w:before="360"/>
        <w:rPr>
          <w:shd w:val="clear" w:color="auto" w:fill="FFFFFF"/>
          <w:rtl/>
        </w:rPr>
      </w:pPr>
      <w:r w:rsidRPr="00692E6A">
        <w:rPr>
          <w:shd w:val="clear" w:color="auto" w:fill="FFFFFF"/>
        </w:rPr>
        <w:tab/>
        <w:t xml:space="preserve">The high capacity is not only the advantage of the small cells used by the HetNets, from </w:t>
      </w:r>
      <w:r w:rsidR="00201FFE">
        <w:rPr>
          <w:shd w:val="clear" w:color="auto" w:fill="FFFFFF"/>
        </w:rPr>
        <w:fldChar w:fldCharType="begin"/>
      </w:r>
      <w:r w:rsidR="00201FFE">
        <w:rPr>
          <w:shd w:val="clear" w:color="auto" w:fill="FFFFFF"/>
        </w:rPr>
        <w:instrText xml:space="preserve"> REF _Ref514159388 \h </w:instrText>
      </w:r>
      <w:r w:rsidR="00201FFE">
        <w:rPr>
          <w:shd w:val="clear" w:color="auto" w:fill="FFFFFF"/>
        </w:rPr>
      </w:r>
      <w:r w:rsidR="00201FFE">
        <w:rPr>
          <w:shd w:val="clear" w:color="auto" w:fill="FFFFFF"/>
        </w:rPr>
        <w:fldChar w:fldCharType="separate"/>
      </w:r>
      <w:r w:rsidR="00557D2D" w:rsidRPr="008E40E8">
        <w:t xml:space="preserve">Table </w:t>
      </w:r>
      <w:r w:rsidR="00557D2D">
        <w:rPr>
          <w:noProof/>
          <w:cs/>
        </w:rPr>
        <w:t>‎</w:t>
      </w:r>
      <w:r w:rsidR="00557D2D">
        <w:rPr>
          <w:noProof/>
        </w:rPr>
        <w:t>2</w:t>
      </w:r>
      <w:r w:rsidR="00557D2D">
        <w:noBreakHyphen/>
      </w:r>
      <w:r w:rsidR="00557D2D">
        <w:rPr>
          <w:noProof/>
        </w:rPr>
        <w:t>1</w:t>
      </w:r>
      <w:r w:rsidR="00201FFE">
        <w:rPr>
          <w:shd w:val="clear" w:color="auto" w:fill="FFFFFF"/>
        </w:rPr>
        <w:fldChar w:fldCharType="end"/>
      </w:r>
      <w:r w:rsidR="00201FFE">
        <w:rPr>
          <w:shd w:val="clear" w:color="auto" w:fill="FFFFFF"/>
        </w:rPr>
        <w:t xml:space="preserve"> </w:t>
      </w:r>
      <w:r w:rsidRPr="00692E6A">
        <w:rPr>
          <w:shd w:val="clear" w:color="auto" w:fill="FFFFFF"/>
        </w:rPr>
        <w:t xml:space="preserve">we can see that the small cells transmit at low power, </w:t>
      </w:r>
      <w:r w:rsidR="00F13449">
        <w:rPr>
          <w:shd w:val="clear" w:color="auto" w:fill="FFFFFF"/>
        </w:rPr>
        <w:t xml:space="preserve">as the author mentioned in </w:t>
      </w:r>
      <w:r w:rsidR="00F13449">
        <w:rPr>
          <w:shd w:val="clear" w:color="auto" w:fill="FFFFFF"/>
        </w:rPr>
        <w:fldChar w:fldCharType="begin"/>
      </w:r>
      <w:r w:rsidR="00F13449">
        <w:rPr>
          <w:shd w:val="clear" w:color="auto" w:fill="FFFFFF"/>
        </w:rPr>
        <w:instrText xml:space="preserve"> ADDIN EN.CITE &lt;EndNote&gt;&lt;Cite&gt;&lt;Author&gt;Lopez-Perez&lt;/Author&gt;&lt;Year&gt;2011&lt;/Year&gt;&lt;RecNum&gt;2&lt;/RecNum&gt;&lt;DisplayText&gt;[2]&lt;/DisplayText&gt;&lt;record&gt;&lt;rec-number&gt;2&lt;/rec-number&gt;&lt;foreign-keys&gt;&lt;key app="EN" db-id="vr0tdr0zl0f9x2eefpt5pveerx5fpzeatsfa" timestamp="1526750135"&gt;2&lt;/key&gt;&lt;/foreign-keys&gt;&lt;ref-type name="Journal Article"&gt;17&lt;/ref-type&gt;&lt;contributors&gt;&lt;authors&gt;&lt;author&gt;Lopez-Perez, David&lt;/author&gt;&lt;author&gt;Guvenc, Ismail&lt;/author&gt;&lt;author&gt;De la Roche, Guillaume&lt;/author&gt;&lt;author&gt;Kountouris, Marios&lt;/author&gt;&lt;author&gt;Quek, Tony QS&lt;/author&gt;&lt;author&gt;Zhang, Jie&lt;/author&gt;&lt;/authors&gt;&lt;/contributors&gt;&lt;titles&gt;&lt;title&gt;Enhanced intercell interference coordination challenges in heterogeneous networks&lt;/title&gt;&lt;secondary-title&gt;IEEE Wireless Communications&lt;/secondary-title&gt;&lt;/titles&gt;&lt;periodical&gt;&lt;full-title&gt;IEEE Wireless Communications&lt;/full-title&gt;&lt;/periodical&gt;&lt;volume&gt;18&lt;/volume&gt;&lt;number&gt;3&lt;/number&gt;&lt;dates&gt;&lt;year&gt;2011&lt;/year&gt;&lt;/dates&gt;&lt;isbn&gt;1536-1284&lt;/isbn&gt;&lt;urls&gt;&lt;/urls&gt;&lt;/record&gt;&lt;/Cite&gt;&lt;/EndNote&gt;</w:instrText>
      </w:r>
      <w:r w:rsidR="00F13449">
        <w:rPr>
          <w:shd w:val="clear" w:color="auto" w:fill="FFFFFF"/>
        </w:rPr>
        <w:fldChar w:fldCharType="separate"/>
      </w:r>
      <w:r w:rsidR="00F13449">
        <w:rPr>
          <w:noProof/>
          <w:shd w:val="clear" w:color="auto" w:fill="FFFFFF"/>
        </w:rPr>
        <w:t>[2]</w:t>
      </w:r>
      <w:r w:rsidR="00F13449">
        <w:rPr>
          <w:shd w:val="clear" w:color="auto" w:fill="FFFFFF"/>
        </w:rPr>
        <w:fldChar w:fldCharType="end"/>
      </w:r>
      <w:r w:rsidR="00F13449">
        <w:rPr>
          <w:shd w:val="clear" w:color="auto" w:fill="FFFFFF"/>
        </w:rPr>
        <w:t xml:space="preserve"> </w:t>
      </w:r>
      <w:r w:rsidRPr="00692E6A">
        <w:rPr>
          <w:shd w:val="clear" w:color="auto" w:fill="FFFFFF"/>
        </w:rPr>
        <w:t>that will decrease the cost and by reusing the spectrum across a geographical area</w:t>
      </w:r>
      <w:r w:rsidR="00026916">
        <w:rPr>
          <w:shd w:val="clear" w:color="auto" w:fill="FFFFFF"/>
        </w:rPr>
        <w:t xml:space="preserve"> which results in </w:t>
      </w:r>
      <w:r w:rsidRPr="00692E6A">
        <w:rPr>
          <w:shd w:val="clear" w:color="auto" w:fill="FFFFFF"/>
        </w:rPr>
        <w:t>spectral and energy efficiency</w:t>
      </w:r>
      <w:r>
        <w:rPr>
          <w:shd w:val="clear" w:color="auto" w:fill="FFFFFF"/>
        </w:rPr>
        <w:t xml:space="preserve">. </w:t>
      </w:r>
    </w:p>
    <w:p w14:paraId="62975B17" w14:textId="4F2C8F18" w:rsidR="008565B2" w:rsidRPr="00C80042" w:rsidRDefault="00FB33C8" w:rsidP="00C80042">
      <w:pPr>
        <w:pStyle w:val="NoSpacing"/>
      </w:pPr>
      <w:r w:rsidRPr="00692E6A">
        <w:lastRenderedPageBreak/>
        <w:tab/>
        <w:t>Using a dedicated carrier for the small cell layer is the simplest deployment to use. By using it</w:t>
      </w:r>
      <w:r w:rsidR="00665206">
        <w:t>,</w:t>
      </w:r>
      <w:r w:rsidRPr="00692E6A">
        <w:t xml:space="preserve"> </w:t>
      </w:r>
      <w:r w:rsidR="00800CAE">
        <w:t xml:space="preserve">as proposed in </w:t>
      </w:r>
      <w:r w:rsidR="00800CAE">
        <w:fldChar w:fldCharType="begin"/>
      </w:r>
      <w:r w:rsidR="00800CAE">
        <w:instrText xml:space="preserve"> ADDIN EN.CITE &lt;EndNote&gt;&lt;Cite&gt;&lt;Author&gt;Seidel&lt;/Author&gt;&lt;Year&gt;2013&lt;/Year&gt;&lt;RecNum&gt;3&lt;/RecNum&gt;&lt;DisplayText&gt;[3]&lt;/DisplayText&gt;&lt;record&gt;&lt;rec-number&gt;3&lt;/rec-number&gt;&lt;foreign-keys&gt;&lt;key app="EN" db-id="vr0tdr0zl0f9x2eefpt5pveerx5fpzeatsfa" timestamp="1526750135"&gt;3&lt;/key&gt;&lt;/foreign-keys&gt;&lt;ref-type name="Journal Article"&gt;17&lt;/ref-type&gt;&lt;contributors&gt;&lt;authors&gt;&lt;author&gt;Seidel, Eiko&lt;/author&gt;&lt;/authors&gt;&lt;/contributors&gt;&lt;titles&gt;&lt;title&gt;Lte-a hetnets using carrier aggregation&lt;/title&gt;&lt;secondary-title&gt;Nomor Research GmbH&lt;/secondary-title&gt;&lt;/titles&gt;&lt;periodical&gt;&lt;full-title&gt;Nomor Research GmbH&lt;/full-title&gt;&lt;/periodical&gt;&lt;dates&gt;&lt;year&gt;2013&lt;/year&gt;&lt;/dates&gt;&lt;urls&gt;&lt;/urls&gt;&lt;/record&gt;&lt;/Cite&gt;&lt;/EndNote&gt;</w:instrText>
      </w:r>
      <w:r w:rsidR="00800CAE">
        <w:fldChar w:fldCharType="separate"/>
      </w:r>
      <w:r w:rsidR="00800CAE">
        <w:rPr>
          <w:noProof/>
        </w:rPr>
        <w:t>[3]</w:t>
      </w:r>
      <w:r w:rsidR="00800CAE">
        <w:fldChar w:fldCharType="end"/>
      </w:r>
      <w:r w:rsidR="00800CAE">
        <w:t xml:space="preserve"> </w:t>
      </w:r>
      <w:r w:rsidRPr="00692E6A">
        <w:t xml:space="preserve">the interference with the macro cell will be reduced to the lowest </w:t>
      </w:r>
      <w:r w:rsidR="00436139" w:rsidRPr="00692E6A">
        <w:t>level and</w:t>
      </w:r>
      <w:r w:rsidRPr="00692E6A">
        <w:t xml:space="preserve"> avoid tight coordination or synchronization. On the other hand, there are disadvantages when using dedicated carrier, since there are multiple frequency bands which might not be used most efficiently. In addition, there will be time and power consuming inter-frequency handover needed by the mobility between the frequencies. There will be some drawbacks even if we use another way, like carrier aggregation, in which there will be centralization and complexity problems.</w:t>
      </w:r>
      <w:r w:rsidR="00C80042">
        <w:t xml:space="preserve"> </w:t>
      </w:r>
      <w:r w:rsidRPr="00692E6A">
        <w:rPr>
          <w:shd w:val="clear" w:color="auto" w:fill="FFFFFF"/>
        </w:rPr>
        <w:t>As users increase the demand of lower costs and improved performance, the challenges for operators increases requiring a new and wide technologies to ensure the success of the operation of their networks in a variety of scenarios.</w:t>
      </w:r>
    </w:p>
    <w:p w14:paraId="0BC945B2" w14:textId="25D51028" w:rsidR="00926FF1" w:rsidRDefault="006F5AAE" w:rsidP="006F5AAE">
      <w:pPr>
        <w:pStyle w:val="Heading3"/>
      </w:pPr>
      <w:bookmarkStart w:id="11" w:name="_Toc514519197"/>
      <w:r w:rsidRPr="00573FD4">
        <w:t>Other 5G Candidate Technologies</w:t>
      </w:r>
      <w:bookmarkEnd w:id="11"/>
    </w:p>
    <w:p w14:paraId="546803F6" w14:textId="72F9437B" w:rsidR="00C50CC3" w:rsidRPr="00C50CC3" w:rsidRDefault="00C50CC3" w:rsidP="00C50CC3">
      <w:pPr>
        <w:pStyle w:val="NoSpacing"/>
      </w:pPr>
      <w:r w:rsidRPr="00692E6A">
        <w:t>There are some other technologies that may enter the race of the evolution in the 5G, and those technologies are:</w:t>
      </w:r>
    </w:p>
    <w:p w14:paraId="7F6ECD81" w14:textId="37D640AE" w:rsidR="00CA4DB2" w:rsidRDefault="007B683A" w:rsidP="00C80042">
      <w:pPr>
        <w:pStyle w:val="IntenseQuote"/>
        <w:numPr>
          <w:ilvl w:val="0"/>
          <w:numId w:val="32"/>
        </w:numPr>
        <w:ind w:left="360"/>
      </w:pPr>
      <w:r w:rsidRPr="007B683A">
        <w:t>Massive MIMO Networks</w:t>
      </w:r>
    </w:p>
    <w:p w14:paraId="170CD60C" w14:textId="27E5C358" w:rsidR="008565B2" w:rsidRPr="000A3A58" w:rsidRDefault="008565B2" w:rsidP="000A3A58">
      <w:pPr>
        <w:pStyle w:val="NoSpacing"/>
      </w:pPr>
      <w:r w:rsidRPr="000A3A58">
        <w:t>Massive MIMO (Multiple-Input-Multiple-Output) is a technology that utilizes the active antenna elements that exists in each Base Station to communicate over the same time and frequency band with single</w:t>
      </w:r>
      <w:r w:rsidR="002A25E3">
        <w:t xml:space="preserve"> </w:t>
      </w:r>
      <w:r w:rsidRPr="000A3A58">
        <w:t xml:space="preserve">antenna terminals. </w:t>
      </w:r>
      <w:r w:rsidR="00800CAE">
        <w:t xml:space="preserve">as mentioned in </w:t>
      </w:r>
      <w:r w:rsidR="00800CAE">
        <w:fldChar w:fldCharType="begin"/>
      </w:r>
      <w:r w:rsidR="00800CAE">
        <w:instrText xml:space="preserve"> ADDIN EN.CITE &lt;EndNote&gt;&lt;Cite&gt;&lt;Author&gt;Bjornson&lt;/Author&gt;&lt;Year&gt;2015&lt;/Year&gt;&lt;RecNum&gt;4&lt;/RecNum&gt;&lt;DisplayText&gt;[4, 5]&lt;/DisplayText&gt;&lt;record&gt;&lt;rec-number&gt;4&lt;/rec-number&gt;&lt;foreign-keys&gt;&lt;key app="EN" db-id="vr0tdr0zl0f9x2eefpt5pveerx5fpzeatsfa" timestamp="1526750135"&gt;4&lt;/key&gt;&lt;/foreign-keys&gt;&lt;ref-type name="Journal Article"&gt;17&lt;/ref-type&gt;&lt;contributors&gt;&lt;authors&gt;&lt;author&gt;Bjornson, Emil&lt;/author&gt;&lt;author&gt;Larsson, Erik G&lt;/author&gt;&lt;author&gt;Marzetta, Thomas L&lt;/author&gt;&lt;/authors&gt;&lt;/contributors&gt;&lt;titles&gt;&lt;title&gt;Massive mimo 10 myths and one grand question&lt;/title&gt;&lt;secondary-title&gt;arXiv: 1503.06854 vl [cs. IT]&lt;/secondary-title&gt;&lt;/titles&gt;&lt;periodical&gt;&lt;full-title&gt;arXiv: 1503.06854 vl [cs. IT]&lt;/full-title&gt;&lt;/periodical&gt;&lt;dates&gt;&lt;year&gt;2015&lt;/year&gt;&lt;/dates&gt;&lt;urls&gt;&lt;/urls&gt;&lt;/record&gt;&lt;/Cite&gt;&lt;Cite&gt;&lt;Author&gt;Kamga&lt;/Author&gt;&lt;Year&gt;2016&lt;/Year&gt;&lt;RecNum&gt;21&lt;/RecNum&gt;&lt;record&gt;&lt;rec-number&gt;21&lt;/rec-number&gt;&lt;foreign-keys&gt;&lt;key app="EN" db-id="vr0tdr0zl0f9x2eefpt5pveerx5fpzeatsfa" timestamp="1526750135"&gt;21&lt;/key&gt;&lt;/foreign-keys&gt;&lt;ref-type name="Journal Article"&gt;17&lt;/ref-type&gt;&lt;contributors&gt;&lt;authors&gt;&lt;author&gt;Kamga, Gervais N&lt;/author&gt;&lt;author&gt;Xia, Minghua&lt;/author&gt;&lt;author&gt;Aïssa, Sonia&lt;/author&gt;&lt;/authors&gt;&lt;/contributors&gt;&lt;titles&gt;&lt;title&gt;Spectral-efficiency analysis of massive MIMO systems in centralized and distributed schemes&lt;/title&gt;&lt;secondary-title&gt;IEEE Transactions on Communications&lt;/secondary-title&gt;&lt;/titles&gt;&lt;periodical&gt;&lt;full-title&gt;IEEE Transactions on Communications&lt;/full-title&gt;&lt;/periodical&gt;&lt;pages&gt;1930-1941&lt;/pages&gt;&lt;volume&gt;64&lt;/volume&gt;&lt;number&gt;5&lt;/number&gt;&lt;dates&gt;&lt;year&gt;2016&lt;/year&gt;&lt;/dates&gt;&lt;isbn&gt;0090-6778&lt;/isbn&gt;&lt;urls&gt;&lt;/urls&gt;&lt;/record&gt;&lt;/Cite&gt;&lt;/EndNote&gt;</w:instrText>
      </w:r>
      <w:r w:rsidR="00800CAE">
        <w:fldChar w:fldCharType="separate"/>
      </w:r>
      <w:r w:rsidR="00800CAE">
        <w:rPr>
          <w:noProof/>
        </w:rPr>
        <w:t>[4, 5]</w:t>
      </w:r>
      <w:r w:rsidR="00800CAE">
        <w:fldChar w:fldCharType="end"/>
      </w:r>
      <w:r w:rsidRPr="000A3A58">
        <w:t xml:space="preserve"> </w:t>
      </w:r>
      <w:r w:rsidR="00800CAE">
        <w:t>which</w:t>
      </w:r>
      <w:r w:rsidRPr="000A3A58">
        <w:t xml:space="preserve"> can serve many users at the same time and this is an advantage over the conventional MIMO that can serve only a very limited number of users</w:t>
      </w:r>
      <w:r w:rsidR="007C3BFC">
        <w:t>. T</w:t>
      </w:r>
      <w:r w:rsidR="007C3BFC" w:rsidRPr="00692E6A">
        <w:t>he interference exists between adjacent subsectors of the same site</w:t>
      </w:r>
      <w:r w:rsidR="00C80042">
        <w:t xml:space="preserve">, </w:t>
      </w:r>
      <w:r w:rsidR="007C3BFC" w:rsidRPr="00692E6A">
        <w:t>more likely than between overlapping subsectors at different sites. Thus, backhaul overhead can be reduced due to the less need of cooperation between sites.</w:t>
      </w:r>
      <w:r w:rsidR="00490AF2">
        <w:t xml:space="preserve"> </w:t>
      </w:r>
      <w:r w:rsidR="007C3BFC" w:rsidRPr="00692E6A">
        <w:t xml:space="preserve">The main disadvantage of Massive MIMO is its </w:t>
      </w:r>
      <w:r w:rsidR="00490AF2" w:rsidRPr="00692E6A">
        <w:t>complexity,</w:t>
      </w:r>
      <w:r w:rsidR="007C3BFC" w:rsidRPr="00692E6A">
        <w:t xml:space="preserve"> so it is used mostly for cellular tower.</w:t>
      </w:r>
    </w:p>
    <w:p w14:paraId="7F6ECD82" w14:textId="4EC6A2BB" w:rsidR="00F8200F" w:rsidRDefault="00F8200F" w:rsidP="00C80042">
      <w:pPr>
        <w:pStyle w:val="IntenseQuote"/>
        <w:numPr>
          <w:ilvl w:val="0"/>
          <w:numId w:val="32"/>
        </w:numPr>
        <w:ind w:left="360"/>
      </w:pPr>
      <w:r w:rsidRPr="00F8200F">
        <w:t>MmWave Networks</w:t>
      </w:r>
    </w:p>
    <w:p w14:paraId="45D55638" w14:textId="5BC4DB78" w:rsidR="00C50CC3" w:rsidRDefault="00616E53" w:rsidP="00C50CC3">
      <w:pPr>
        <w:pStyle w:val="NoSpacing"/>
      </w:pPr>
      <w:r w:rsidRPr="00692E6A">
        <w:t>MmWave is the next generation wireless technology that its data rate is expected to reach 100 times of today's technology</w:t>
      </w:r>
      <w:r w:rsidR="00800CAE">
        <w:t xml:space="preserve"> as it is described in </w:t>
      </w:r>
      <w:r w:rsidR="00800CAE">
        <w:fldChar w:fldCharType="begin"/>
      </w:r>
      <w:r w:rsidR="00800CAE">
        <w:instrText xml:space="preserve"> ADDIN EN.CITE &lt;EndNote&gt;&lt;Cite&gt;&lt;Author&gt;El Ayach&lt;/Author&gt;&lt;Year&gt;2014&lt;/Year&gt;&lt;RecNum&gt;6&lt;/RecNum&gt;&lt;DisplayText&gt;[6]&lt;/DisplayText&gt;&lt;record&gt;&lt;rec-number&gt;6&lt;/rec-number&gt;&lt;foreign-keys&gt;&lt;key app="EN" db-id="vr0tdr0zl0f9x2eefpt5pveerx5fpzeatsfa" timestamp="1526750135"&gt;6&lt;/key&gt;&lt;/foreign-keys&gt;&lt;ref-type name="Journal Article"&gt;17&lt;/ref-type&gt;&lt;contributors&gt;&lt;authors&gt;&lt;author&gt;El Ayach, Omar&lt;/author&gt;&lt;author&gt;Rajagopal, Sridhar&lt;/author&gt;&lt;author&gt;Abu-Surra, Shadi&lt;/author&gt;&lt;author&gt;Pi, Zhouyue&lt;/author&gt;&lt;author&gt;Heath, Robert W&lt;/author&gt;&lt;/authors&gt;&lt;/contributors&gt;&lt;titles&gt;&lt;title&gt;Spatially sparse precoding in millimeter wave MIMO systems&lt;/title&gt;&lt;secondary-title&gt;IEEE transactions on wireless communications&lt;/secondary-title&gt;&lt;/titles&gt;&lt;periodical&gt;&lt;full-title&gt;IEEE transactions on wireless communications&lt;/full-title&gt;&lt;/periodical&gt;&lt;pages&gt;1499-1513&lt;/pages&gt;&lt;volume&gt;13&lt;/volume&gt;&lt;number&gt;3&lt;/number&gt;&lt;dates&gt;&lt;year&gt;2014&lt;/year&gt;&lt;/dates&gt;&lt;isbn&gt;1536-1276&lt;/isbn&gt;&lt;urls&gt;&lt;/urls&gt;&lt;/record&gt;&lt;/Cite&gt;&lt;/EndNote&gt;</w:instrText>
      </w:r>
      <w:r w:rsidR="00800CAE">
        <w:fldChar w:fldCharType="separate"/>
      </w:r>
      <w:r w:rsidR="00800CAE">
        <w:rPr>
          <w:noProof/>
        </w:rPr>
        <w:t>[6]</w:t>
      </w:r>
      <w:r w:rsidR="00800CAE">
        <w:fldChar w:fldCharType="end"/>
      </w:r>
      <w:r w:rsidRPr="00692E6A">
        <w:t xml:space="preserve">. </w:t>
      </w:r>
      <w:r w:rsidRPr="00692E6A">
        <w:rPr>
          <w:shd w:val="clear" w:color="auto" w:fill="FFFFFF"/>
        </w:rPr>
        <w:t>Millimeter wave spectrum ( between 30 </w:t>
      </w:r>
      <w:hyperlink r:id="rId15" w:history="1">
        <w:r w:rsidRPr="00616E53">
          <w:t>GHz</w:t>
        </w:r>
      </w:hyperlink>
      <w:r w:rsidRPr="00692E6A">
        <w:rPr>
          <w:shd w:val="clear" w:color="auto" w:fill="FFFFFF"/>
        </w:rPr>
        <w:t xml:space="preserve"> and 300 GHz) wavelength (10mm-1mm), this spectrum is used for high speed wireless communication, by allocating more bandwidth </w:t>
      </w:r>
      <w:r w:rsidRPr="00692E6A">
        <w:t>to speed transmission of files especially high quality video and multimedia content</w:t>
      </w:r>
      <w:r w:rsidR="00C50CC3">
        <w:t>.</w:t>
      </w:r>
    </w:p>
    <w:p w14:paraId="7F6ECD83" w14:textId="3620E9E1" w:rsidR="006011EE" w:rsidRDefault="006011EE" w:rsidP="00C80042">
      <w:pPr>
        <w:pStyle w:val="IntenseQuote"/>
        <w:numPr>
          <w:ilvl w:val="0"/>
          <w:numId w:val="32"/>
        </w:numPr>
        <w:ind w:left="360"/>
      </w:pPr>
      <w:r w:rsidRPr="006011EE">
        <w:t>Energy Harvesting Networks</w:t>
      </w:r>
    </w:p>
    <w:p w14:paraId="4AC1BACE" w14:textId="6E2DCEB0" w:rsidR="002769AD" w:rsidRPr="00692E6A" w:rsidRDefault="002769AD" w:rsidP="002769AD">
      <w:pPr>
        <w:pStyle w:val="NoSpacing"/>
      </w:pPr>
      <w:r w:rsidRPr="00692E6A">
        <w:t>Energy harvesting is the process of extracting energy from energy sources such as wind energy, solar energy and thermal energy. But,</w:t>
      </w:r>
      <w:r w:rsidR="00800CAE">
        <w:t xml:space="preserve"> as it is proposed in </w:t>
      </w:r>
      <w:r w:rsidR="00800CAE">
        <w:fldChar w:fldCharType="begin"/>
      </w:r>
      <w:r w:rsidR="00800CAE">
        <w:instrText xml:space="preserve"> ADDIN EN.CITE &lt;EndNote&gt;&lt;Cite&gt;&lt;Author&gt;Hossain&lt;/Author&gt;&lt;Year&gt;2015&lt;/Year&gt;&lt;RecNum&gt;7&lt;/RecNum&gt;&lt;DisplayText&gt;[7]&lt;/DisplayText&gt;&lt;record&gt;&lt;rec-number&gt;7&lt;/rec-number&gt;&lt;foreign-keys&gt;&lt;key app="EN" db-id="vr0tdr0zl0f9x2eefpt5pveerx5fpzeatsfa" timestamp="1526750135"&gt;7&lt;/key&gt;&lt;/foreign-keys&gt;&lt;ref-type name="Journal Article"&gt;17&lt;/ref-type&gt;&lt;contributors&gt;&lt;authors&gt;&lt;author&gt;Hossain, Ekram&lt;/author&gt;&lt;author&gt;Hasan, Monowar&lt;/author&gt;&lt;/authors&gt;&lt;/contributors&gt;&lt;titles&gt;&lt;title&gt;5G cellular: key enabling technologies and research challenges&lt;/title&gt;&lt;secondary-title&gt;IEEE Instrumentation &amp;amp; Measurement Magazine&lt;/secondary-title&gt;&lt;/titles&gt;&lt;periodical&gt;&lt;full-title&gt;IEEE Instrumentation &amp;amp; Measurement Magazine&lt;/full-title&gt;&lt;/periodical&gt;&lt;pages&gt;11-21&lt;/pages&gt;&lt;volume&gt;18&lt;/volume&gt;&lt;number&gt;3&lt;/number&gt;&lt;dates&gt;&lt;year&gt;2015&lt;/year&gt;&lt;/dates&gt;&lt;isbn&gt;1094-6969&lt;/isbn&gt;&lt;urls&gt;&lt;/urls&gt;&lt;/record&gt;&lt;/Cite&gt;&lt;/EndNote&gt;</w:instrText>
      </w:r>
      <w:r w:rsidR="00800CAE">
        <w:fldChar w:fldCharType="separate"/>
      </w:r>
      <w:r w:rsidR="00800CAE">
        <w:rPr>
          <w:noProof/>
        </w:rPr>
        <w:t>[7]</w:t>
      </w:r>
      <w:r w:rsidR="00800CAE">
        <w:fldChar w:fldCharType="end"/>
      </w:r>
      <w:r w:rsidRPr="00692E6A">
        <w:t xml:space="preserve"> these energies are not </w:t>
      </w:r>
      <w:r w:rsidRPr="00692E6A">
        <w:lastRenderedPageBreak/>
        <w:t xml:space="preserve">stable, they vary over time according to the weather, time and location so we cannot depend on this way of harvesting. </w:t>
      </w:r>
    </w:p>
    <w:p w14:paraId="7F6ECD85" w14:textId="0D49D3FC" w:rsidR="00EF4910" w:rsidRDefault="00353797" w:rsidP="00C80042">
      <w:pPr>
        <w:pStyle w:val="IntenseQuote"/>
        <w:numPr>
          <w:ilvl w:val="0"/>
          <w:numId w:val="32"/>
        </w:numPr>
        <w:ind w:left="360"/>
      </w:pPr>
      <w:r w:rsidRPr="00353797">
        <w:t>Device to Device communication (D2D)</w:t>
      </w:r>
    </w:p>
    <w:p w14:paraId="65EE93CB" w14:textId="15BD5FFA" w:rsidR="008F0287" w:rsidRPr="00692E6A" w:rsidRDefault="008F0287" w:rsidP="008F0287">
      <w:pPr>
        <w:pStyle w:val="NoSpacing"/>
      </w:pPr>
      <w:r w:rsidRPr="00692E6A">
        <w:t>A technology that enables devices that are close to each other to communicate directly to improve the energy and spectrum efficiency</w:t>
      </w:r>
      <w:r w:rsidR="00515793">
        <w:t xml:space="preserve"> as mentioned in </w:t>
      </w:r>
      <w:r w:rsidR="00515793">
        <w:fldChar w:fldCharType="begin"/>
      </w:r>
      <w:r w:rsidR="00515793">
        <w:instrText xml:space="preserve"> ADDIN EN.CITE &lt;EndNote&gt;&lt;Cite&gt;&lt;Author&gt;Hossain&lt;/Author&gt;&lt;Year&gt;2015&lt;/Year&gt;&lt;RecNum&gt;7&lt;/RecNum&gt;&lt;DisplayText&gt;[7]&lt;/DisplayText&gt;&lt;record&gt;&lt;rec-number&gt;7&lt;/rec-number&gt;&lt;foreign-keys&gt;&lt;key app="EN" db-id="vr0tdr0zl0f9x2eefpt5pveerx5fpzeatsfa" timestamp="1526750135"&gt;7&lt;/key&gt;&lt;/foreign-keys&gt;&lt;ref-type name="Journal Article"&gt;17&lt;/ref-type&gt;&lt;contributors&gt;&lt;authors&gt;&lt;author&gt;Hossain, Ekram&lt;/author&gt;&lt;author&gt;Hasan, Monowar&lt;/author&gt;&lt;/authors&gt;&lt;/contributors&gt;&lt;titles&gt;&lt;title&gt;5G cellular: key enabling technologies and research challenges&lt;/title&gt;&lt;secondary-title&gt;IEEE Instrumentation &amp;amp; Measurement Magazine&lt;/secondary-title&gt;&lt;/titles&gt;&lt;periodical&gt;&lt;full-title&gt;IEEE Instrumentation &amp;amp; Measurement Magazine&lt;/full-title&gt;&lt;/periodical&gt;&lt;pages&gt;11-21&lt;/pages&gt;&lt;volume&gt;18&lt;/volume&gt;&lt;number&gt;3&lt;/number&gt;&lt;dates&gt;&lt;year&gt;2015&lt;/year&gt;&lt;/dates&gt;&lt;isbn&gt;1094-6969&lt;/isbn&gt;&lt;urls&gt;&lt;/urls&gt;&lt;/record&gt;&lt;/Cite&gt;&lt;/EndNote&gt;</w:instrText>
      </w:r>
      <w:r w:rsidR="00515793">
        <w:fldChar w:fldCharType="separate"/>
      </w:r>
      <w:r w:rsidR="00515793">
        <w:rPr>
          <w:noProof/>
        </w:rPr>
        <w:t>[7]</w:t>
      </w:r>
      <w:r w:rsidR="00515793">
        <w:fldChar w:fldCharType="end"/>
      </w:r>
      <w:r w:rsidR="00C80042">
        <w:t>.</w:t>
      </w:r>
    </w:p>
    <w:p w14:paraId="7F6ECD86" w14:textId="2C743A33" w:rsidR="00353797" w:rsidRDefault="00C77D2F" w:rsidP="00C80042">
      <w:pPr>
        <w:pStyle w:val="IntenseQuote"/>
        <w:numPr>
          <w:ilvl w:val="0"/>
          <w:numId w:val="32"/>
        </w:numPr>
        <w:ind w:left="360"/>
      </w:pPr>
      <w:r w:rsidRPr="00C77D2F">
        <w:t>Full Duplex communication</w:t>
      </w:r>
    </w:p>
    <w:p w14:paraId="7F6E96EF" w14:textId="3A15DC9E" w:rsidR="00207306" w:rsidRPr="00207306" w:rsidRDefault="00207306" w:rsidP="00C80042">
      <w:pPr>
        <w:pStyle w:val="NoSpacing"/>
      </w:pPr>
      <w:r w:rsidRPr="00692E6A">
        <w:tab/>
        <w:t>It is a technology that allow the data to transfer in the two ways (Bi-directional)</w:t>
      </w:r>
      <w:r w:rsidR="00515793">
        <w:t xml:space="preserve"> as it was proposed in </w:t>
      </w:r>
      <w:r w:rsidR="00515793">
        <w:fldChar w:fldCharType="begin"/>
      </w:r>
      <w:r w:rsidR="00515793">
        <w:instrText xml:space="preserve"> ADDIN EN.CITE &lt;EndNote&gt;&lt;Cite&gt;&lt;Author&gt;Hossain&lt;/Author&gt;&lt;Year&gt;2015&lt;/Year&gt;&lt;RecNum&gt;7&lt;/RecNum&gt;&lt;DisplayText&gt;[7]&lt;/DisplayText&gt;&lt;record&gt;&lt;rec-number&gt;7&lt;/rec-number&gt;&lt;foreign-keys&gt;&lt;key app="EN" db-id="vr0tdr0zl0f9x2eefpt5pveerx5fpzeatsfa" timestamp="1526750135"&gt;7&lt;/key&gt;&lt;/foreign-keys&gt;&lt;ref-type name="Journal Article"&gt;17&lt;/ref-type&gt;&lt;contributors&gt;&lt;authors&gt;&lt;author&gt;Hossain, Ekram&lt;/author&gt;&lt;author&gt;Hasan, Monowar&lt;/author&gt;&lt;/authors&gt;&lt;/contributors&gt;&lt;titles&gt;&lt;title&gt;5G cellular: key enabling technologies and research challenges&lt;/title&gt;&lt;secondary-title&gt;IEEE Instrumentation &amp;amp; Measurement Magazine&lt;/secondary-title&gt;&lt;/titles&gt;&lt;periodical&gt;&lt;full-title&gt;IEEE Instrumentation &amp;amp; Measurement Magazine&lt;/full-title&gt;&lt;/periodical&gt;&lt;pages&gt;11-21&lt;/pages&gt;&lt;volume&gt;18&lt;/volume&gt;&lt;number&gt;3&lt;/number&gt;&lt;dates&gt;&lt;year&gt;2015&lt;/year&gt;&lt;/dates&gt;&lt;isbn&gt;1094-6969&lt;/isbn&gt;&lt;urls&gt;&lt;/urls&gt;&lt;/record&gt;&lt;/Cite&gt;&lt;/EndNote&gt;</w:instrText>
      </w:r>
      <w:r w:rsidR="00515793">
        <w:fldChar w:fldCharType="separate"/>
      </w:r>
      <w:r w:rsidR="00515793">
        <w:rPr>
          <w:noProof/>
        </w:rPr>
        <w:t>[7]</w:t>
      </w:r>
      <w:r w:rsidR="00515793">
        <w:fldChar w:fldCharType="end"/>
      </w:r>
      <w:r w:rsidRPr="00692E6A">
        <w:t>, an example of a full duplex device is the telephone in which you can talk and listen in the same time. This technology</w:t>
      </w:r>
      <w:r>
        <w:t xml:space="preserve"> </w:t>
      </w:r>
      <w:r w:rsidRPr="00692E6A">
        <w:t>improves the spectrum efficiency.</w:t>
      </w:r>
    </w:p>
    <w:p w14:paraId="7F6ECD87" w14:textId="34AF6E2F" w:rsidR="00252ECD" w:rsidRDefault="00252ECD" w:rsidP="00C80042">
      <w:pPr>
        <w:pStyle w:val="IntenseQuote"/>
        <w:numPr>
          <w:ilvl w:val="0"/>
          <w:numId w:val="32"/>
        </w:numPr>
        <w:ind w:left="360"/>
      </w:pPr>
      <w:r w:rsidRPr="00252ECD">
        <w:t>Cloud radio access network(C-RAN)</w:t>
      </w:r>
    </w:p>
    <w:p w14:paraId="3A43FCD5" w14:textId="691A7D3D" w:rsidR="00C341C4" w:rsidRPr="00C341C4" w:rsidRDefault="00515793" w:rsidP="00C80042">
      <w:pPr>
        <w:pStyle w:val="NoSpacing"/>
      </w:pPr>
      <w:r>
        <w:t xml:space="preserve">As </w:t>
      </w:r>
      <w:r>
        <w:fldChar w:fldCharType="begin"/>
      </w:r>
      <w:r>
        <w:instrText xml:space="preserve"> ADDIN EN.CITE &lt;EndNote&gt;&lt;Cite&gt;&lt;Author&gt;Hossain&lt;/Author&gt;&lt;Year&gt;2015&lt;/Year&gt;&lt;RecNum&gt;7&lt;/RecNum&gt;&lt;DisplayText&gt;[7]&lt;/DisplayText&gt;&lt;record&gt;&lt;rec-number&gt;7&lt;/rec-number&gt;&lt;foreign-keys&gt;&lt;key app="EN" db-id="vr0tdr0zl0f9x2eefpt5pveerx5fpzeatsfa" timestamp="1526750135"&gt;7&lt;/key&gt;&lt;/foreign-keys&gt;&lt;ref-type name="Journal Article"&gt;17&lt;/ref-type&gt;&lt;contributors&gt;&lt;authors&gt;&lt;author&gt;Hossain, Ekram&lt;/author&gt;&lt;author&gt;Hasan, Monowar&lt;/author&gt;&lt;/authors&gt;&lt;/contributors&gt;&lt;titles&gt;&lt;title&gt;5G cellular: key enabling technologies and research challenges&lt;/title&gt;&lt;secondary-title&gt;IEEE Instrumentation &amp;amp; Measurement Magazine&lt;/secondary-title&gt;&lt;/titles&gt;&lt;periodical&gt;&lt;full-title&gt;IEEE Instrumentation &amp;amp; Measurement Magazine&lt;/full-title&gt;&lt;/periodical&gt;&lt;pages&gt;11-21&lt;/pages&gt;&lt;volume&gt;18&lt;/volume&gt;&lt;number&gt;3&lt;/number&gt;&lt;dates&gt;&lt;year&gt;2015&lt;/year&gt;&lt;/dates&gt;&lt;isbn&gt;1094-6969&lt;/isbn&gt;&lt;urls&gt;&lt;/urls&gt;&lt;/record&gt;&lt;/Cite&gt;&lt;/EndNote&gt;</w:instrText>
      </w:r>
      <w:r>
        <w:fldChar w:fldCharType="separate"/>
      </w:r>
      <w:r>
        <w:rPr>
          <w:noProof/>
        </w:rPr>
        <w:t>[7]</w:t>
      </w:r>
      <w:r>
        <w:fldChar w:fldCharType="end"/>
      </w:r>
      <w:r>
        <w:t xml:space="preserve"> describes it, t</w:t>
      </w:r>
      <w:r w:rsidR="000D27A2" w:rsidRPr="00692E6A">
        <w:t>he cloud contains the baseband unit, so it can coordinate between cells which improves the performance and reduce the cost.</w:t>
      </w:r>
    </w:p>
    <w:p w14:paraId="7F6ECD88" w14:textId="5047B7BF" w:rsidR="00F33280" w:rsidRDefault="00436A78" w:rsidP="00C80042">
      <w:pPr>
        <w:pStyle w:val="IntenseQuote"/>
        <w:numPr>
          <w:ilvl w:val="0"/>
          <w:numId w:val="32"/>
        </w:numPr>
        <w:ind w:left="360"/>
      </w:pPr>
      <w:r w:rsidRPr="00436A78">
        <w:t>Self-organizing networks(SONs)</w:t>
      </w:r>
    </w:p>
    <w:p w14:paraId="31F4D1BF" w14:textId="46AD442A" w:rsidR="002B0D8D" w:rsidRPr="00692E6A" w:rsidRDefault="002B0D8D" w:rsidP="002B0D8D">
      <w:pPr>
        <w:pStyle w:val="NoSpacing"/>
      </w:pPr>
      <w:r w:rsidRPr="00692E6A">
        <w:t>It is an automatic technology that performs planning, healing, configuration and optimizing so that the manual work is reduced</w:t>
      </w:r>
      <w:r w:rsidR="00515793">
        <w:t xml:space="preserve"> </w:t>
      </w:r>
      <w:r w:rsidR="00515793">
        <w:fldChar w:fldCharType="begin"/>
      </w:r>
      <w:r w:rsidR="00515793">
        <w:instrText xml:space="preserve"> ADDIN EN.CITE &lt;EndNote&gt;&lt;Cite&gt;&lt;Author&gt;Hossain&lt;/Author&gt;&lt;Year&gt;2015&lt;/Year&gt;&lt;RecNum&gt;7&lt;/RecNum&gt;&lt;DisplayText&gt;[7]&lt;/DisplayText&gt;&lt;record&gt;&lt;rec-number&gt;7&lt;/rec-number&gt;&lt;foreign-keys&gt;&lt;key app="EN" db-id="vr0tdr0zl0f9x2eefpt5pveerx5fpzeatsfa" timestamp="1526750135"&gt;7&lt;/key&gt;&lt;/foreign-keys&gt;&lt;ref-type name="Journal Article"&gt;17&lt;/ref-type&gt;&lt;contributors&gt;&lt;authors&gt;&lt;author&gt;Hossain, Ekram&lt;/author&gt;&lt;author&gt;Hasan, Monowar&lt;/author&gt;&lt;/authors&gt;&lt;/contributors&gt;&lt;titles&gt;&lt;title&gt;5G cellular: key enabling technologies and research challenges&lt;/title&gt;&lt;secondary-title&gt;IEEE Instrumentation &amp;amp; Measurement Magazine&lt;/secondary-title&gt;&lt;/titles&gt;&lt;periodical&gt;&lt;full-title&gt;IEEE Instrumentation &amp;amp; Measurement Magazine&lt;/full-title&gt;&lt;/periodical&gt;&lt;pages&gt;11-21&lt;/pages&gt;&lt;volume&gt;18&lt;/volume&gt;&lt;number&gt;3&lt;/number&gt;&lt;dates&gt;&lt;year&gt;2015&lt;/year&gt;&lt;/dates&gt;&lt;isbn&gt;1094-6969&lt;/isbn&gt;&lt;urls&gt;&lt;/urls&gt;&lt;/record&gt;&lt;/Cite&gt;&lt;/EndNote&gt;</w:instrText>
      </w:r>
      <w:r w:rsidR="00515793">
        <w:fldChar w:fldCharType="separate"/>
      </w:r>
      <w:r w:rsidR="00515793">
        <w:rPr>
          <w:noProof/>
        </w:rPr>
        <w:t>[7]</w:t>
      </w:r>
      <w:r w:rsidR="00515793">
        <w:fldChar w:fldCharType="end"/>
      </w:r>
      <w:r w:rsidRPr="00692E6A">
        <w:t>.</w:t>
      </w:r>
    </w:p>
    <w:p w14:paraId="7F6ECD89" w14:textId="0FFC8FC2" w:rsidR="00436A78" w:rsidRDefault="003006FC" w:rsidP="003006FC">
      <w:pPr>
        <w:pStyle w:val="Heading3"/>
      </w:pPr>
      <w:bookmarkStart w:id="12" w:name="_Toc514519198"/>
      <w:r w:rsidRPr="003006FC">
        <w:t>Summary</w:t>
      </w:r>
      <w:bookmarkEnd w:id="12"/>
    </w:p>
    <w:p w14:paraId="7ED3F3FA" w14:textId="46555B0C" w:rsidR="008B29F4" w:rsidRDefault="008B29F4" w:rsidP="008B29F4">
      <w:pPr>
        <w:pStyle w:val="NoSpacing"/>
      </w:pPr>
      <w:r w:rsidRPr="00740CF1">
        <w:t xml:space="preserve">From </w:t>
      </w:r>
      <w:r>
        <w:fldChar w:fldCharType="begin"/>
      </w:r>
      <w:r>
        <w:instrText xml:space="preserve"> REF _Ref514172811 \h </w:instrText>
      </w:r>
      <w:r>
        <w:fldChar w:fldCharType="separate"/>
      </w:r>
      <w:r w:rsidR="00557D2D">
        <w:t xml:space="preserve">Table </w:t>
      </w:r>
      <w:r w:rsidR="00557D2D">
        <w:rPr>
          <w:noProof/>
          <w:cs/>
        </w:rPr>
        <w:t>‎</w:t>
      </w:r>
      <w:r w:rsidR="00557D2D">
        <w:rPr>
          <w:noProof/>
        </w:rPr>
        <w:t>2</w:t>
      </w:r>
      <w:r w:rsidR="00557D2D">
        <w:noBreakHyphen/>
      </w:r>
      <w:r w:rsidR="00557D2D">
        <w:rPr>
          <w:noProof/>
        </w:rPr>
        <w:t>2</w:t>
      </w:r>
      <w:r>
        <w:fldChar w:fldCharType="end"/>
      </w:r>
      <w:r>
        <w:t xml:space="preserve"> </w:t>
      </w:r>
      <w:r w:rsidRPr="00740CF1">
        <w:t>we notice that each technology has its own benefits, small cells for example that are used in HetNets increase the data transfer and network capacity and it is efficient in terms of energy, in addition that it doesn't need a high cost to be used. Massive MIMO, MMWave, D2D and C-RANS all of them support massive devices. Massive MIMO also has low latency, but it is not costly efficient.</w:t>
      </w:r>
      <w:r>
        <w:t xml:space="preserve"> </w:t>
      </w:r>
      <w:r w:rsidRPr="00740CF1">
        <w:t>CRN increase the capacity of the network and it is costly efficient. MMWave has the same advantages of Massive MIMO but each one of them has its own applications. For device to device(D2D) it is good in economic, energy, data transfer and sportiness of massive devices terms. Energy harvesting networks are efficient in energy and economic terms. SONS have two good domains, data transfer and network capacity increase. At last, we choose to use HetNets because it collects most of the previous benefits.</w:t>
      </w:r>
    </w:p>
    <w:p w14:paraId="7691C8B4" w14:textId="77777777" w:rsidR="008B29F4" w:rsidRPr="00490AF2" w:rsidRDefault="008B29F4" w:rsidP="008B29F4">
      <w:pPr>
        <w:pStyle w:val="NoSpacing"/>
      </w:pPr>
    </w:p>
    <w:p w14:paraId="27F2B132" w14:textId="7B9F0AF4" w:rsidR="008B29F4" w:rsidRPr="008B29F4" w:rsidRDefault="008B29F4" w:rsidP="008B29F4"/>
    <w:p w14:paraId="4F00E11F" w14:textId="5E2D2F34" w:rsidR="003971E6" w:rsidRDefault="003971E6" w:rsidP="003971E6">
      <w:pPr>
        <w:pStyle w:val="Caption"/>
        <w:keepNext/>
      </w:pPr>
      <w:bookmarkStart w:id="13" w:name="_Ref514172811"/>
      <w:bookmarkStart w:id="14" w:name="_Toc514429078"/>
      <w:r>
        <w:lastRenderedPageBreak/>
        <w:t xml:space="preserve">Table </w:t>
      </w:r>
      <w:fldSimple w:instr=" STYLEREF 1 \s ">
        <w:r w:rsidR="00710B3D">
          <w:rPr>
            <w:noProof/>
            <w:cs/>
          </w:rPr>
          <w:t>‎</w:t>
        </w:r>
        <w:r w:rsidR="00710B3D">
          <w:rPr>
            <w:noProof/>
          </w:rPr>
          <w:t>2</w:t>
        </w:r>
      </w:fldSimple>
      <w:r w:rsidR="00710B3D">
        <w:noBreakHyphen/>
      </w:r>
      <w:fldSimple w:instr=" SEQ Table \* ARABIC \s 1 ">
        <w:r w:rsidR="00710B3D">
          <w:rPr>
            <w:noProof/>
          </w:rPr>
          <w:t>2</w:t>
        </w:r>
      </w:fldSimple>
      <w:bookmarkEnd w:id="13"/>
      <w:r w:rsidR="00A92059">
        <w:t xml:space="preserve"> Network topology summary</w:t>
      </w:r>
      <w:bookmarkEnd w:id="14"/>
    </w:p>
    <w:tbl>
      <w:tblPr>
        <w:tblStyle w:val="TableGrid"/>
        <w:tblW w:w="0" w:type="auto"/>
        <w:tblLook w:val="04A0" w:firstRow="1" w:lastRow="0" w:firstColumn="1" w:lastColumn="0" w:noHBand="0" w:noVBand="1"/>
      </w:tblPr>
      <w:tblGrid>
        <w:gridCol w:w="2896"/>
        <w:gridCol w:w="1075"/>
        <w:gridCol w:w="1075"/>
        <w:gridCol w:w="1031"/>
        <w:gridCol w:w="1050"/>
        <w:gridCol w:w="952"/>
        <w:gridCol w:w="1190"/>
      </w:tblGrid>
      <w:tr w:rsidR="003971E6" w:rsidRPr="0093074A" w14:paraId="4B0BAA8C" w14:textId="77777777" w:rsidTr="00CA4693">
        <w:trPr>
          <w:trHeight w:val="826"/>
        </w:trPr>
        <w:tc>
          <w:tcPr>
            <w:tcW w:w="2896" w:type="dxa"/>
            <w:vAlign w:val="center"/>
          </w:tcPr>
          <w:p w14:paraId="30DB969E" w14:textId="513C0BDB" w:rsidR="003971E6" w:rsidRPr="0093074A" w:rsidRDefault="003971E6" w:rsidP="00CA4693">
            <w:pPr>
              <w:jc w:val="center"/>
              <w:rPr>
                <w:szCs w:val="24"/>
              </w:rPr>
            </w:pPr>
            <w:r w:rsidRPr="0093074A">
              <w:rPr>
                <w:szCs w:val="24"/>
              </w:rPr>
              <w:t>Mythologies/Technologies</w:t>
            </w:r>
          </w:p>
        </w:tc>
        <w:tc>
          <w:tcPr>
            <w:tcW w:w="1075" w:type="dxa"/>
            <w:vAlign w:val="center"/>
          </w:tcPr>
          <w:p w14:paraId="732E0503" w14:textId="77777777" w:rsidR="003971E6" w:rsidRPr="0093074A" w:rsidRDefault="003971E6" w:rsidP="00CA4693">
            <w:pPr>
              <w:jc w:val="center"/>
              <w:rPr>
                <w:szCs w:val="24"/>
              </w:rPr>
            </w:pPr>
            <w:r w:rsidRPr="0093074A">
              <w:rPr>
                <w:szCs w:val="24"/>
              </w:rPr>
              <w:t>Increase data transfer</w:t>
            </w:r>
          </w:p>
        </w:tc>
        <w:tc>
          <w:tcPr>
            <w:tcW w:w="1075" w:type="dxa"/>
            <w:vAlign w:val="center"/>
          </w:tcPr>
          <w:p w14:paraId="47832738" w14:textId="77777777" w:rsidR="003971E6" w:rsidRPr="0093074A" w:rsidRDefault="003971E6" w:rsidP="00CA4693">
            <w:pPr>
              <w:jc w:val="center"/>
              <w:rPr>
                <w:szCs w:val="24"/>
              </w:rPr>
            </w:pPr>
            <w:r w:rsidRPr="0093074A">
              <w:rPr>
                <w:szCs w:val="24"/>
              </w:rPr>
              <w:t>Increase</w:t>
            </w:r>
          </w:p>
          <w:p w14:paraId="0D84752D" w14:textId="77777777" w:rsidR="003971E6" w:rsidRPr="0093074A" w:rsidRDefault="003971E6" w:rsidP="00CA4693">
            <w:pPr>
              <w:jc w:val="center"/>
              <w:rPr>
                <w:szCs w:val="24"/>
              </w:rPr>
            </w:pPr>
            <w:r w:rsidRPr="0093074A">
              <w:rPr>
                <w:szCs w:val="24"/>
              </w:rPr>
              <w:t>network capacity</w:t>
            </w:r>
          </w:p>
        </w:tc>
        <w:tc>
          <w:tcPr>
            <w:tcW w:w="1031" w:type="dxa"/>
            <w:vAlign w:val="center"/>
          </w:tcPr>
          <w:p w14:paraId="2D8FED0E" w14:textId="77777777" w:rsidR="003971E6" w:rsidRPr="0093074A" w:rsidRDefault="003971E6" w:rsidP="00CA4693">
            <w:pPr>
              <w:jc w:val="center"/>
              <w:rPr>
                <w:szCs w:val="24"/>
              </w:rPr>
            </w:pPr>
            <w:r w:rsidRPr="0093074A">
              <w:rPr>
                <w:szCs w:val="24"/>
              </w:rPr>
              <w:t>Support massive devices</w:t>
            </w:r>
          </w:p>
        </w:tc>
        <w:tc>
          <w:tcPr>
            <w:tcW w:w="1050" w:type="dxa"/>
            <w:vAlign w:val="center"/>
          </w:tcPr>
          <w:p w14:paraId="05860449" w14:textId="77777777" w:rsidR="003971E6" w:rsidRPr="0093074A" w:rsidRDefault="003971E6" w:rsidP="00CA4693">
            <w:pPr>
              <w:jc w:val="center"/>
              <w:rPr>
                <w:szCs w:val="24"/>
              </w:rPr>
            </w:pPr>
            <w:r w:rsidRPr="0093074A">
              <w:rPr>
                <w:szCs w:val="24"/>
              </w:rPr>
              <w:t>Energy efficient</w:t>
            </w:r>
          </w:p>
        </w:tc>
        <w:tc>
          <w:tcPr>
            <w:tcW w:w="952" w:type="dxa"/>
            <w:vAlign w:val="center"/>
          </w:tcPr>
          <w:p w14:paraId="015F21F7" w14:textId="77777777" w:rsidR="003971E6" w:rsidRPr="0093074A" w:rsidRDefault="003971E6" w:rsidP="00CA4693">
            <w:pPr>
              <w:jc w:val="center"/>
              <w:rPr>
                <w:szCs w:val="24"/>
              </w:rPr>
            </w:pPr>
            <w:r w:rsidRPr="0093074A">
              <w:rPr>
                <w:szCs w:val="24"/>
              </w:rPr>
              <w:t>Low latency</w:t>
            </w:r>
          </w:p>
        </w:tc>
        <w:tc>
          <w:tcPr>
            <w:tcW w:w="1190" w:type="dxa"/>
            <w:vAlign w:val="center"/>
          </w:tcPr>
          <w:p w14:paraId="39A6B21C" w14:textId="77777777" w:rsidR="003971E6" w:rsidRPr="0093074A" w:rsidRDefault="003971E6" w:rsidP="00CA4693">
            <w:pPr>
              <w:jc w:val="center"/>
              <w:rPr>
                <w:szCs w:val="24"/>
              </w:rPr>
            </w:pPr>
            <w:r w:rsidRPr="0093074A">
              <w:rPr>
                <w:szCs w:val="24"/>
              </w:rPr>
              <w:t>Economic</w:t>
            </w:r>
          </w:p>
        </w:tc>
      </w:tr>
      <w:tr w:rsidR="003971E6" w:rsidRPr="0093074A" w14:paraId="72DEC67A" w14:textId="77777777" w:rsidTr="00CA4693">
        <w:trPr>
          <w:trHeight w:val="368"/>
        </w:trPr>
        <w:tc>
          <w:tcPr>
            <w:tcW w:w="2896" w:type="dxa"/>
            <w:vAlign w:val="center"/>
          </w:tcPr>
          <w:p w14:paraId="199AA204" w14:textId="4CD8C0A3" w:rsidR="003971E6" w:rsidRPr="0093074A" w:rsidRDefault="003971E6" w:rsidP="00CA4693">
            <w:pPr>
              <w:jc w:val="center"/>
              <w:rPr>
                <w:szCs w:val="24"/>
              </w:rPr>
            </w:pPr>
            <w:r>
              <w:rPr>
                <w:szCs w:val="24"/>
              </w:rPr>
              <w:t>Small cells</w:t>
            </w:r>
            <w:r w:rsidR="00BD704D">
              <w:rPr>
                <w:szCs w:val="24"/>
              </w:rPr>
              <w:t xml:space="preserve"> (HetNets)</w:t>
            </w:r>
          </w:p>
        </w:tc>
        <w:tc>
          <w:tcPr>
            <w:tcW w:w="1075" w:type="dxa"/>
            <w:vAlign w:val="center"/>
          </w:tcPr>
          <w:p w14:paraId="5C462F2B" w14:textId="77777777" w:rsidR="003971E6" w:rsidRPr="0093074A" w:rsidRDefault="003971E6" w:rsidP="00CA4693">
            <w:pPr>
              <w:jc w:val="center"/>
              <w:rPr>
                <w:szCs w:val="24"/>
              </w:rPr>
            </w:pPr>
            <w:r>
              <w:rPr>
                <w:szCs w:val="24"/>
              </w:rPr>
              <w:t>X</w:t>
            </w:r>
          </w:p>
        </w:tc>
        <w:tc>
          <w:tcPr>
            <w:tcW w:w="1075" w:type="dxa"/>
            <w:vAlign w:val="center"/>
          </w:tcPr>
          <w:p w14:paraId="0B8C7BE9" w14:textId="77777777" w:rsidR="003971E6" w:rsidRPr="0093074A" w:rsidRDefault="003971E6" w:rsidP="00CA4693">
            <w:pPr>
              <w:jc w:val="center"/>
              <w:rPr>
                <w:szCs w:val="24"/>
              </w:rPr>
            </w:pPr>
            <w:r>
              <w:rPr>
                <w:szCs w:val="24"/>
              </w:rPr>
              <w:t>X</w:t>
            </w:r>
          </w:p>
        </w:tc>
        <w:tc>
          <w:tcPr>
            <w:tcW w:w="1031" w:type="dxa"/>
            <w:vAlign w:val="center"/>
          </w:tcPr>
          <w:p w14:paraId="277A53B7" w14:textId="77777777" w:rsidR="003971E6" w:rsidRPr="0093074A" w:rsidRDefault="003971E6" w:rsidP="00CA4693">
            <w:pPr>
              <w:jc w:val="center"/>
              <w:rPr>
                <w:szCs w:val="24"/>
              </w:rPr>
            </w:pPr>
          </w:p>
        </w:tc>
        <w:tc>
          <w:tcPr>
            <w:tcW w:w="1050" w:type="dxa"/>
            <w:vAlign w:val="center"/>
          </w:tcPr>
          <w:p w14:paraId="1AEA648E" w14:textId="77777777" w:rsidR="003971E6" w:rsidRPr="0093074A" w:rsidRDefault="003971E6" w:rsidP="00CA4693">
            <w:pPr>
              <w:jc w:val="center"/>
              <w:rPr>
                <w:szCs w:val="24"/>
              </w:rPr>
            </w:pPr>
            <w:r>
              <w:rPr>
                <w:szCs w:val="24"/>
              </w:rPr>
              <w:t>X</w:t>
            </w:r>
          </w:p>
        </w:tc>
        <w:tc>
          <w:tcPr>
            <w:tcW w:w="952" w:type="dxa"/>
            <w:vAlign w:val="center"/>
          </w:tcPr>
          <w:p w14:paraId="2D206398" w14:textId="77777777" w:rsidR="003971E6" w:rsidRPr="0093074A" w:rsidRDefault="003971E6" w:rsidP="00CA4693">
            <w:pPr>
              <w:jc w:val="center"/>
              <w:rPr>
                <w:szCs w:val="24"/>
              </w:rPr>
            </w:pPr>
          </w:p>
        </w:tc>
        <w:tc>
          <w:tcPr>
            <w:tcW w:w="1190" w:type="dxa"/>
            <w:vAlign w:val="center"/>
          </w:tcPr>
          <w:p w14:paraId="4E99870C" w14:textId="77777777" w:rsidR="003971E6" w:rsidRPr="0093074A" w:rsidRDefault="003971E6" w:rsidP="00CA4693">
            <w:pPr>
              <w:jc w:val="center"/>
              <w:rPr>
                <w:szCs w:val="24"/>
              </w:rPr>
            </w:pPr>
            <w:r>
              <w:rPr>
                <w:szCs w:val="24"/>
              </w:rPr>
              <w:t>X</w:t>
            </w:r>
          </w:p>
        </w:tc>
      </w:tr>
      <w:tr w:rsidR="003971E6" w:rsidRPr="0093074A" w14:paraId="63D33B13" w14:textId="77777777" w:rsidTr="00CA4693">
        <w:trPr>
          <w:trHeight w:val="368"/>
        </w:trPr>
        <w:tc>
          <w:tcPr>
            <w:tcW w:w="2896" w:type="dxa"/>
            <w:vAlign w:val="center"/>
          </w:tcPr>
          <w:p w14:paraId="67711E78" w14:textId="77777777" w:rsidR="003971E6" w:rsidRDefault="003971E6" w:rsidP="00CA4693">
            <w:pPr>
              <w:jc w:val="center"/>
              <w:rPr>
                <w:szCs w:val="24"/>
              </w:rPr>
            </w:pPr>
            <w:r>
              <w:rPr>
                <w:szCs w:val="24"/>
              </w:rPr>
              <w:t>Massive MIMO</w:t>
            </w:r>
          </w:p>
        </w:tc>
        <w:tc>
          <w:tcPr>
            <w:tcW w:w="1075" w:type="dxa"/>
            <w:vAlign w:val="center"/>
          </w:tcPr>
          <w:p w14:paraId="79AACE03" w14:textId="77777777" w:rsidR="003971E6" w:rsidRPr="0093074A" w:rsidRDefault="003971E6" w:rsidP="00CA4693">
            <w:pPr>
              <w:jc w:val="center"/>
              <w:rPr>
                <w:szCs w:val="24"/>
              </w:rPr>
            </w:pPr>
            <w:r>
              <w:rPr>
                <w:szCs w:val="24"/>
              </w:rPr>
              <w:t>X</w:t>
            </w:r>
          </w:p>
        </w:tc>
        <w:tc>
          <w:tcPr>
            <w:tcW w:w="1075" w:type="dxa"/>
            <w:vAlign w:val="center"/>
          </w:tcPr>
          <w:p w14:paraId="28AE42ED" w14:textId="77777777" w:rsidR="003971E6" w:rsidRPr="0093074A" w:rsidRDefault="003971E6" w:rsidP="00CA4693">
            <w:pPr>
              <w:jc w:val="center"/>
              <w:rPr>
                <w:szCs w:val="24"/>
              </w:rPr>
            </w:pPr>
            <w:r>
              <w:rPr>
                <w:szCs w:val="24"/>
              </w:rPr>
              <w:t>X</w:t>
            </w:r>
          </w:p>
        </w:tc>
        <w:tc>
          <w:tcPr>
            <w:tcW w:w="1031" w:type="dxa"/>
            <w:vAlign w:val="center"/>
          </w:tcPr>
          <w:p w14:paraId="404A3F10" w14:textId="77777777" w:rsidR="003971E6" w:rsidRPr="0093074A" w:rsidRDefault="003971E6" w:rsidP="00CA4693">
            <w:pPr>
              <w:jc w:val="center"/>
              <w:rPr>
                <w:szCs w:val="24"/>
              </w:rPr>
            </w:pPr>
            <w:r>
              <w:rPr>
                <w:szCs w:val="24"/>
              </w:rPr>
              <w:t>X</w:t>
            </w:r>
          </w:p>
        </w:tc>
        <w:tc>
          <w:tcPr>
            <w:tcW w:w="1050" w:type="dxa"/>
            <w:vAlign w:val="center"/>
          </w:tcPr>
          <w:p w14:paraId="7B620ECB" w14:textId="77777777" w:rsidR="003971E6" w:rsidRPr="0093074A" w:rsidRDefault="003971E6" w:rsidP="00CA4693">
            <w:pPr>
              <w:jc w:val="center"/>
              <w:rPr>
                <w:szCs w:val="24"/>
              </w:rPr>
            </w:pPr>
            <w:r>
              <w:rPr>
                <w:szCs w:val="24"/>
              </w:rPr>
              <w:t>X</w:t>
            </w:r>
          </w:p>
        </w:tc>
        <w:tc>
          <w:tcPr>
            <w:tcW w:w="952" w:type="dxa"/>
            <w:vAlign w:val="center"/>
          </w:tcPr>
          <w:p w14:paraId="7BDE749C" w14:textId="77777777" w:rsidR="003971E6" w:rsidRPr="0093074A" w:rsidRDefault="003971E6" w:rsidP="00CA4693">
            <w:pPr>
              <w:jc w:val="center"/>
              <w:rPr>
                <w:szCs w:val="24"/>
              </w:rPr>
            </w:pPr>
            <w:r>
              <w:rPr>
                <w:szCs w:val="24"/>
              </w:rPr>
              <w:t>X</w:t>
            </w:r>
          </w:p>
        </w:tc>
        <w:tc>
          <w:tcPr>
            <w:tcW w:w="1190" w:type="dxa"/>
            <w:vAlign w:val="center"/>
          </w:tcPr>
          <w:p w14:paraId="202C700C" w14:textId="77777777" w:rsidR="003971E6" w:rsidRDefault="003971E6" w:rsidP="00CA4693">
            <w:pPr>
              <w:jc w:val="center"/>
              <w:rPr>
                <w:szCs w:val="24"/>
              </w:rPr>
            </w:pPr>
          </w:p>
        </w:tc>
      </w:tr>
      <w:tr w:rsidR="003971E6" w:rsidRPr="0093074A" w14:paraId="380D0FB0" w14:textId="77777777" w:rsidTr="00CA4693">
        <w:trPr>
          <w:trHeight w:val="368"/>
        </w:trPr>
        <w:tc>
          <w:tcPr>
            <w:tcW w:w="2896" w:type="dxa"/>
            <w:vAlign w:val="center"/>
          </w:tcPr>
          <w:p w14:paraId="398E2304" w14:textId="77777777" w:rsidR="003971E6" w:rsidRDefault="003971E6" w:rsidP="00CA4693">
            <w:pPr>
              <w:jc w:val="center"/>
              <w:rPr>
                <w:szCs w:val="24"/>
              </w:rPr>
            </w:pPr>
            <w:r>
              <w:rPr>
                <w:szCs w:val="24"/>
              </w:rPr>
              <w:t>CRN</w:t>
            </w:r>
          </w:p>
        </w:tc>
        <w:tc>
          <w:tcPr>
            <w:tcW w:w="1075" w:type="dxa"/>
            <w:vAlign w:val="center"/>
          </w:tcPr>
          <w:p w14:paraId="1CE22580" w14:textId="77777777" w:rsidR="003971E6" w:rsidRDefault="003971E6" w:rsidP="00CA4693">
            <w:pPr>
              <w:jc w:val="center"/>
              <w:rPr>
                <w:szCs w:val="24"/>
              </w:rPr>
            </w:pPr>
          </w:p>
        </w:tc>
        <w:tc>
          <w:tcPr>
            <w:tcW w:w="1075" w:type="dxa"/>
            <w:vAlign w:val="center"/>
          </w:tcPr>
          <w:p w14:paraId="2AC55932" w14:textId="77777777" w:rsidR="003971E6" w:rsidRPr="0093074A" w:rsidRDefault="003971E6" w:rsidP="00CA4693">
            <w:pPr>
              <w:jc w:val="center"/>
              <w:rPr>
                <w:szCs w:val="24"/>
              </w:rPr>
            </w:pPr>
            <w:r>
              <w:rPr>
                <w:szCs w:val="24"/>
              </w:rPr>
              <w:t>X</w:t>
            </w:r>
          </w:p>
        </w:tc>
        <w:tc>
          <w:tcPr>
            <w:tcW w:w="1031" w:type="dxa"/>
            <w:vAlign w:val="center"/>
          </w:tcPr>
          <w:p w14:paraId="6FFBA7C1" w14:textId="77777777" w:rsidR="003971E6" w:rsidRPr="0093074A" w:rsidRDefault="003971E6" w:rsidP="00CA4693">
            <w:pPr>
              <w:jc w:val="center"/>
              <w:rPr>
                <w:szCs w:val="24"/>
              </w:rPr>
            </w:pPr>
          </w:p>
        </w:tc>
        <w:tc>
          <w:tcPr>
            <w:tcW w:w="1050" w:type="dxa"/>
            <w:vAlign w:val="center"/>
          </w:tcPr>
          <w:p w14:paraId="245F9A17" w14:textId="77777777" w:rsidR="003971E6" w:rsidRDefault="003971E6" w:rsidP="00CA4693">
            <w:pPr>
              <w:jc w:val="center"/>
              <w:rPr>
                <w:szCs w:val="24"/>
              </w:rPr>
            </w:pPr>
          </w:p>
        </w:tc>
        <w:tc>
          <w:tcPr>
            <w:tcW w:w="952" w:type="dxa"/>
            <w:vAlign w:val="center"/>
          </w:tcPr>
          <w:p w14:paraId="02A72B51" w14:textId="77777777" w:rsidR="003971E6" w:rsidRPr="0093074A" w:rsidRDefault="003971E6" w:rsidP="00CA4693">
            <w:pPr>
              <w:jc w:val="center"/>
              <w:rPr>
                <w:szCs w:val="24"/>
              </w:rPr>
            </w:pPr>
          </w:p>
        </w:tc>
        <w:tc>
          <w:tcPr>
            <w:tcW w:w="1190" w:type="dxa"/>
            <w:vAlign w:val="center"/>
          </w:tcPr>
          <w:p w14:paraId="6235766D" w14:textId="77777777" w:rsidR="003971E6" w:rsidRPr="0093074A" w:rsidRDefault="003971E6" w:rsidP="00CA4693">
            <w:pPr>
              <w:jc w:val="center"/>
              <w:rPr>
                <w:szCs w:val="24"/>
              </w:rPr>
            </w:pPr>
            <w:r>
              <w:rPr>
                <w:szCs w:val="24"/>
              </w:rPr>
              <w:t>X</w:t>
            </w:r>
          </w:p>
        </w:tc>
      </w:tr>
      <w:tr w:rsidR="003971E6" w:rsidRPr="0093074A" w14:paraId="4C360530" w14:textId="77777777" w:rsidTr="00CA4693">
        <w:trPr>
          <w:trHeight w:val="368"/>
        </w:trPr>
        <w:tc>
          <w:tcPr>
            <w:tcW w:w="2896" w:type="dxa"/>
            <w:vAlign w:val="center"/>
          </w:tcPr>
          <w:p w14:paraId="681FA67B" w14:textId="77777777" w:rsidR="003971E6" w:rsidRDefault="003971E6" w:rsidP="00CA4693">
            <w:pPr>
              <w:jc w:val="center"/>
              <w:rPr>
                <w:szCs w:val="24"/>
              </w:rPr>
            </w:pPr>
            <w:r>
              <w:rPr>
                <w:szCs w:val="24"/>
              </w:rPr>
              <w:t>D2D</w:t>
            </w:r>
          </w:p>
        </w:tc>
        <w:tc>
          <w:tcPr>
            <w:tcW w:w="1075" w:type="dxa"/>
            <w:vAlign w:val="center"/>
          </w:tcPr>
          <w:p w14:paraId="2142AAD5" w14:textId="77777777" w:rsidR="003971E6" w:rsidRPr="0093074A" w:rsidRDefault="003971E6" w:rsidP="00CA4693">
            <w:pPr>
              <w:jc w:val="center"/>
              <w:rPr>
                <w:szCs w:val="24"/>
              </w:rPr>
            </w:pPr>
            <w:r>
              <w:rPr>
                <w:szCs w:val="24"/>
              </w:rPr>
              <w:t>X</w:t>
            </w:r>
          </w:p>
        </w:tc>
        <w:tc>
          <w:tcPr>
            <w:tcW w:w="1075" w:type="dxa"/>
            <w:vAlign w:val="center"/>
          </w:tcPr>
          <w:p w14:paraId="15A0614F" w14:textId="77777777" w:rsidR="003971E6" w:rsidRDefault="003971E6" w:rsidP="00CA4693">
            <w:pPr>
              <w:jc w:val="center"/>
              <w:rPr>
                <w:szCs w:val="24"/>
              </w:rPr>
            </w:pPr>
          </w:p>
        </w:tc>
        <w:tc>
          <w:tcPr>
            <w:tcW w:w="1031" w:type="dxa"/>
            <w:vAlign w:val="center"/>
          </w:tcPr>
          <w:p w14:paraId="44C1C274" w14:textId="77777777" w:rsidR="003971E6" w:rsidRPr="0093074A" w:rsidRDefault="003971E6" w:rsidP="00CA4693">
            <w:pPr>
              <w:jc w:val="center"/>
              <w:rPr>
                <w:szCs w:val="24"/>
              </w:rPr>
            </w:pPr>
            <w:r>
              <w:rPr>
                <w:szCs w:val="24"/>
              </w:rPr>
              <w:t>X</w:t>
            </w:r>
          </w:p>
        </w:tc>
        <w:tc>
          <w:tcPr>
            <w:tcW w:w="1050" w:type="dxa"/>
            <w:vAlign w:val="center"/>
          </w:tcPr>
          <w:p w14:paraId="584DC32A" w14:textId="77777777" w:rsidR="003971E6" w:rsidRPr="0093074A" w:rsidRDefault="003971E6" w:rsidP="00CA4693">
            <w:pPr>
              <w:jc w:val="center"/>
              <w:rPr>
                <w:szCs w:val="24"/>
              </w:rPr>
            </w:pPr>
            <w:r>
              <w:rPr>
                <w:szCs w:val="24"/>
              </w:rPr>
              <w:t>X</w:t>
            </w:r>
          </w:p>
        </w:tc>
        <w:tc>
          <w:tcPr>
            <w:tcW w:w="952" w:type="dxa"/>
            <w:vAlign w:val="center"/>
          </w:tcPr>
          <w:p w14:paraId="3A451918" w14:textId="77777777" w:rsidR="003971E6" w:rsidRPr="0093074A" w:rsidRDefault="003971E6" w:rsidP="00CA4693">
            <w:pPr>
              <w:jc w:val="center"/>
              <w:rPr>
                <w:szCs w:val="24"/>
              </w:rPr>
            </w:pPr>
          </w:p>
        </w:tc>
        <w:tc>
          <w:tcPr>
            <w:tcW w:w="1190" w:type="dxa"/>
            <w:vAlign w:val="center"/>
          </w:tcPr>
          <w:p w14:paraId="07E08AB5" w14:textId="77777777" w:rsidR="003971E6" w:rsidRPr="0093074A" w:rsidRDefault="003971E6" w:rsidP="00CA4693">
            <w:pPr>
              <w:jc w:val="center"/>
              <w:rPr>
                <w:szCs w:val="24"/>
              </w:rPr>
            </w:pPr>
            <w:r>
              <w:rPr>
                <w:szCs w:val="24"/>
              </w:rPr>
              <w:t>X</w:t>
            </w:r>
          </w:p>
        </w:tc>
      </w:tr>
      <w:tr w:rsidR="003971E6" w:rsidRPr="0093074A" w14:paraId="0EB7B936" w14:textId="77777777" w:rsidTr="00CA4693">
        <w:trPr>
          <w:trHeight w:val="368"/>
        </w:trPr>
        <w:tc>
          <w:tcPr>
            <w:tcW w:w="2896" w:type="dxa"/>
            <w:vAlign w:val="center"/>
          </w:tcPr>
          <w:p w14:paraId="4F71EE8F" w14:textId="77777777" w:rsidR="003971E6" w:rsidRDefault="003971E6" w:rsidP="00CA4693">
            <w:pPr>
              <w:jc w:val="center"/>
              <w:rPr>
                <w:szCs w:val="24"/>
              </w:rPr>
            </w:pPr>
            <w:proofErr w:type="spellStart"/>
            <w:r>
              <w:rPr>
                <w:szCs w:val="24"/>
              </w:rPr>
              <w:t>mmWave</w:t>
            </w:r>
            <w:proofErr w:type="spellEnd"/>
          </w:p>
        </w:tc>
        <w:tc>
          <w:tcPr>
            <w:tcW w:w="1075" w:type="dxa"/>
            <w:vAlign w:val="center"/>
          </w:tcPr>
          <w:p w14:paraId="60D9C1E8" w14:textId="77777777" w:rsidR="003971E6" w:rsidRPr="0093074A" w:rsidRDefault="003971E6" w:rsidP="00CA4693">
            <w:pPr>
              <w:jc w:val="center"/>
              <w:rPr>
                <w:szCs w:val="24"/>
              </w:rPr>
            </w:pPr>
            <w:r>
              <w:rPr>
                <w:szCs w:val="24"/>
              </w:rPr>
              <w:t>X</w:t>
            </w:r>
          </w:p>
        </w:tc>
        <w:tc>
          <w:tcPr>
            <w:tcW w:w="1075" w:type="dxa"/>
            <w:vAlign w:val="center"/>
          </w:tcPr>
          <w:p w14:paraId="1CF0D8F2" w14:textId="77777777" w:rsidR="003971E6" w:rsidRPr="0093074A" w:rsidRDefault="003971E6" w:rsidP="00CA4693">
            <w:pPr>
              <w:jc w:val="center"/>
              <w:rPr>
                <w:szCs w:val="24"/>
              </w:rPr>
            </w:pPr>
            <w:r>
              <w:rPr>
                <w:szCs w:val="24"/>
              </w:rPr>
              <w:t>X</w:t>
            </w:r>
          </w:p>
        </w:tc>
        <w:tc>
          <w:tcPr>
            <w:tcW w:w="1031" w:type="dxa"/>
            <w:vAlign w:val="center"/>
          </w:tcPr>
          <w:p w14:paraId="5EBF7276" w14:textId="77777777" w:rsidR="003971E6" w:rsidRPr="0093074A" w:rsidRDefault="003971E6" w:rsidP="00CA4693">
            <w:pPr>
              <w:jc w:val="center"/>
              <w:rPr>
                <w:szCs w:val="24"/>
              </w:rPr>
            </w:pPr>
            <w:r>
              <w:rPr>
                <w:szCs w:val="24"/>
              </w:rPr>
              <w:t>X</w:t>
            </w:r>
          </w:p>
        </w:tc>
        <w:tc>
          <w:tcPr>
            <w:tcW w:w="1050" w:type="dxa"/>
            <w:vAlign w:val="center"/>
          </w:tcPr>
          <w:p w14:paraId="7196FBB2" w14:textId="77777777" w:rsidR="003971E6" w:rsidRPr="0093074A" w:rsidRDefault="003971E6" w:rsidP="00CA4693">
            <w:pPr>
              <w:jc w:val="center"/>
              <w:rPr>
                <w:szCs w:val="24"/>
              </w:rPr>
            </w:pPr>
            <w:r>
              <w:rPr>
                <w:szCs w:val="24"/>
              </w:rPr>
              <w:t>X</w:t>
            </w:r>
          </w:p>
        </w:tc>
        <w:tc>
          <w:tcPr>
            <w:tcW w:w="952" w:type="dxa"/>
            <w:vAlign w:val="center"/>
          </w:tcPr>
          <w:p w14:paraId="4842CBE8" w14:textId="77777777" w:rsidR="003971E6" w:rsidRPr="0093074A" w:rsidRDefault="003971E6" w:rsidP="00CA4693">
            <w:pPr>
              <w:jc w:val="center"/>
              <w:rPr>
                <w:szCs w:val="24"/>
              </w:rPr>
            </w:pPr>
            <w:r>
              <w:rPr>
                <w:szCs w:val="24"/>
              </w:rPr>
              <w:t>X</w:t>
            </w:r>
          </w:p>
        </w:tc>
        <w:tc>
          <w:tcPr>
            <w:tcW w:w="1190" w:type="dxa"/>
            <w:vAlign w:val="center"/>
          </w:tcPr>
          <w:p w14:paraId="45956104" w14:textId="77777777" w:rsidR="003971E6" w:rsidRDefault="003971E6" w:rsidP="00CA4693">
            <w:pPr>
              <w:jc w:val="center"/>
              <w:rPr>
                <w:szCs w:val="24"/>
              </w:rPr>
            </w:pPr>
          </w:p>
        </w:tc>
      </w:tr>
      <w:tr w:rsidR="003971E6" w:rsidRPr="0093074A" w14:paraId="652A5E03" w14:textId="77777777" w:rsidTr="00CA4693">
        <w:trPr>
          <w:trHeight w:val="368"/>
        </w:trPr>
        <w:tc>
          <w:tcPr>
            <w:tcW w:w="2896" w:type="dxa"/>
            <w:vAlign w:val="center"/>
          </w:tcPr>
          <w:p w14:paraId="39490F87" w14:textId="77777777" w:rsidR="003971E6" w:rsidRDefault="003971E6" w:rsidP="00CA4693">
            <w:pPr>
              <w:jc w:val="center"/>
              <w:rPr>
                <w:szCs w:val="24"/>
              </w:rPr>
            </w:pPr>
            <w:r>
              <w:rPr>
                <w:szCs w:val="24"/>
              </w:rPr>
              <w:t>C-RAN</w:t>
            </w:r>
            <w:r w:rsidRPr="00F41215">
              <w:rPr>
                <w:szCs w:val="24"/>
                <w:vertAlign w:val="subscript"/>
              </w:rPr>
              <w:t>S</w:t>
            </w:r>
          </w:p>
        </w:tc>
        <w:tc>
          <w:tcPr>
            <w:tcW w:w="1075" w:type="dxa"/>
            <w:vAlign w:val="center"/>
          </w:tcPr>
          <w:p w14:paraId="42E58FC0" w14:textId="77777777" w:rsidR="003971E6" w:rsidRPr="0093074A" w:rsidRDefault="003971E6" w:rsidP="00CA4693">
            <w:pPr>
              <w:jc w:val="center"/>
              <w:rPr>
                <w:szCs w:val="24"/>
              </w:rPr>
            </w:pPr>
            <w:r>
              <w:rPr>
                <w:szCs w:val="24"/>
              </w:rPr>
              <w:t>X</w:t>
            </w:r>
          </w:p>
        </w:tc>
        <w:tc>
          <w:tcPr>
            <w:tcW w:w="1075" w:type="dxa"/>
            <w:vAlign w:val="center"/>
          </w:tcPr>
          <w:p w14:paraId="7BC88D31" w14:textId="77777777" w:rsidR="003971E6" w:rsidRPr="0093074A" w:rsidRDefault="003971E6" w:rsidP="00CA4693">
            <w:pPr>
              <w:jc w:val="center"/>
              <w:rPr>
                <w:szCs w:val="24"/>
              </w:rPr>
            </w:pPr>
            <w:r>
              <w:rPr>
                <w:szCs w:val="24"/>
              </w:rPr>
              <w:t>X</w:t>
            </w:r>
          </w:p>
        </w:tc>
        <w:tc>
          <w:tcPr>
            <w:tcW w:w="1031" w:type="dxa"/>
            <w:vAlign w:val="center"/>
          </w:tcPr>
          <w:p w14:paraId="57DD85D6" w14:textId="77777777" w:rsidR="003971E6" w:rsidRPr="0093074A" w:rsidRDefault="003971E6" w:rsidP="00CA4693">
            <w:pPr>
              <w:jc w:val="center"/>
              <w:rPr>
                <w:szCs w:val="24"/>
              </w:rPr>
            </w:pPr>
            <w:r>
              <w:rPr>
                <w:szCs w:val="24"/>
              </w:rPr>
              <w:t>X</w:t>
            </w:r>
          </w:p>
        </w:tc>
        <w:tc>
          <w:tcPr>
            <w:tcW w:w="1050" w:type="dxa"/>
            <w:vAlign w:val="center"/>
          </w:tcPr>
          <w:p w14:paraId="68645874" w14:textId="77777777" w:rsidR="003971E6" w:rsidRPr="0093074A" w:rsidRDefault="003971E6" w:rsidP="00CA4693">
            <w:pPr>
              <w:jc w:val="center"/>
              <w:rPr>
                <w:szCs w:val="24"/>
              </w:rPr>
            </w:pPr>
            <w:r>
              <w:rPr>
                <w:szCs w:val="24"/>
              </w:rPr>
              <w:t>X</w:t>
            </w:r>
          </w:p>
        </w:tc>
        <w:tc>
          <w:tcPr>
            <w:tcW w:w="952" w:type="dxa"/>
            <w:vAlign w:val="center"/>
          </w:tcPr>
          <w:p w14:paraId="6CA241B0" w14:textId="77777777" w:rsidR="003971E6" w:rsidRPr="0093074A" w:rsidRDefault="003971E6" w:rsidP="00CA4693">
            <w:pPr>
              <w:jc w:val="center"/>
              <w:rPr>
                <w:szCs w:val="24"/>
              </w:rPr>
            </w:pPr>
          </w:p>
        </w:tc>
        <w:tc>
          <w:tcPr>
            <w:tcW w:w="1190" w:type="dxa"/>
            <w:vAlign w:val="center"/>
          </w:tcPr>
          <w:p w14:paraId="27BEFE31" w14:textId="77777777" w:rsidR="003971E6" w:rsidRPr="0093074A" w:rsidRDefault="003971E6" w:rsidP="00CA4693">
            <w:pPr>
              <w:jc w:val="center"/>
              <w:rPr>
                <w:szCs w:val="24"/>
              </w:rPr>
            </w:pPr>
            <w:r>
              <w:rPr>
                <w:szCs w:val="24"/>
              </w:rPr>
              <w:t>X</w:t>
            </w:r>
          </w:p>
        </w:tc>
      </w:tr>
      <w:tr w:rsidR="003971E6" w:rsidRPr="0093074A" w14:paraId="4A9E43A7" w14:textId="77777777" w:rsidTr="00CA4693">
        <w:trPr>
          <w:trHeight w:val="368"/>
        </w:trPr>
        <w:tc>
          <w:tcPr>
            <w:tcW w:w="2896" w:type="dxa"/>
            <w:vAlign w:val="center"/>
          </w:tcPr>
          <w:p w14:paraId="25658C7B" w14:textId="77777777" w:rsidR="003971E6" w:rsidRDefault="003971E6" w:rsidP="00CA4693">
            <w:pPr>
              <w:jc w:val="center"/>
              <w:rPr>
                <w:szCs w:val="24"/>
              </w:rPr>
            </w:pPr>
            <w:r>
              <w:rPr>
                <w:szCs w:val="24"/>
              </w:rPr>
              <w:t>Full duplex</w:t>
            </w:r>
          </w:p>
        </w:tc>
        <w:tc>
          <w:tcPr>
            <w:tcW w:w="1075" w:type="dxa"/>
            <w:vAlign w:val="center"/>
          </w:tcPr>
          <w:p w14:paraId="43CB1A08" w14:textId="77777777" w:rsidR="003971E6" w:rsidRDefault="003971E6" w:rsidP="00CA4693">
            <w:pPr>
              <w:jc w:val="center"/>
              <w:rPr>
                <w:szCs w:val="24"/>
              </w:rPr>
            </w:pPr>
          </w:p>
        </w:tc>
        <w:tc>
          <w:tcPr>
            <w:tcW w:w="1075" w:type="dxa"/>
            <w:vAlign w:val="center"/>
          </w:tcPr>
          <w:p w14:paraId="61B28C75" w14:textId="77777777" w:rsidR="003971E6" w:rsidRPr="0093074A" w:rsidRDefault="003971E6" w:rsidP="00CA4693">
            <w:pPr>
              <w:jc w:val="center"/>
              <w:rPr>
                <w:szCs w:val="24"/>
              </w:rPr>
            </w:pPr>
            <w:r>
              <w:rPr>
                <w:szCs w:val="24"/>
              </w:rPr>
              <w:t>X</w:t>
            </w:r>
          </w:p>
        </w:tc>
        <w:tc>
          <w:tcPr>
            <w:tcW w:w="1031" w:type="dxa"/>
            <w:vAlign w:val="center"/>
          </w:tcPr>
          <w:p w14:paraId="19C33F65" w14:textId="77777777" w:rsidR="003971E6" w:rsidRDefault="003971E6" w:rsidP="00CA4693">
            <w:pPr>
              <w:jc w:val="center"/>
              <w:rPr>
                <w:szCs w:val="24"/>
              </w:rPr>
            </w:pPr>
          </w:p>
        </w:tc>
        <w:tc>
          <w:tcPr>
            <w:tcW w:w="1050" w:type="dxa"/>
            <w:vAlign w:val="center"/>
          </w:tcPr>
          <w:p w14:paraId="7263C5D4" w14:textId="77777777" w:rsidR="003971E6" w:rsidRDefault="003971E6" w:rsidP="00CA4693">
            <w:pPr>
              <w:jc w:val="center"/>
              <w:rPr>
                <w:szCs w:val="24"/>
              </w:rPr>
            </w:pPr>
          </w:p>
        </w:tc>
        <w:tc>
          <w:tcPr>
            <w:tcW w:w="952" w:type="dxa"/>
            <w:vAlign w:val="center"/>
          </w:tcPr>
          <w:p w14:paraId="78A9426F" w14:textId="77777777" w:rsidR="003971E6" w:rsidRPr="0093074A" w:rsidRDefault="003971E6" w:rsidP="00CA4693">
            <w:pPr>
              <w:jc w:val="center"/>
              <w:rPr>
                <w:szCs w:val="24"/>
              </w:rPr>
            </w:pPr>
          </w:p>
        </w:tc>
        <w:tc>
          <w:tcPr>
            <w:tcW w:w="1190" w:type="dxa"/>
            <w:vAlign w:val="center"/>
          </w:tcPr>
          <w:p w14:paraId="1066963C" w14:textId="77777777" w:rsidR="003971E6" w:rsidRDefault="003971E6" w:rsidP="00CA4693">
            <w:pPr>
              <w:jc w:val="center"/>
              <w:rPr>
                <w:szCs w:val="24"/>
              </w:rPr>
            </w:pPr>
          </w:p>
        </w:tc>
      </w:tr>
      <w:tr w:rsidR="003971E6" w:rsidRPr="0093074A" w14:paraId="13F7E6B6" w14:textId="77777777" w:rsidTr="00CA4693">
        <w:trPr>
          <w:trHeight w:val="368"/>
        </w:trPr>
        <w:tc>
          <w:tcPr>
            <w:tcW w:w="2896" w:type="dxa"/>
            <w:vAlign w:val="center"/>
          </w:tcPr>
          <w:p w14:paraId="34963EED" w14:textId="77777777" w:rsidR="003971E6" w:rsidRDefault="003971E6" w:rsidP="00CA4693">
            <w:pPr>
              <w:jc w:val="center"/>
              <w:rPr>
                <w:szCs w:val="24"/>
              </w:rPr>
            </w:pPr>
            <w:r>
              <w:rPr>
                <w:szCs w:val="24"/>
              </w:rPr>
              <w:t>DUD</w:t>
            </w:r>
          </w:p>
        </w:tc>
        <w:tc>
          <w:tcPr>
            <w:tcW w:w="1075" w:type="dxa"/>
            <w:vAlign w:val="center"/>
          </w:tcPr>
          <w:p w14:paraId="02F8DB19" w14:textId="77777777" w:rsidR="003971E6" w:rsidRDefault="003971E6" w:rsidP="00CA4693">
            <w:pPr>
              <w:jc w:val="center"/>
              <w:rPr>
                <w:szCs w:val="24"/>
              </w:rPr>
            </w:pPr>
          </w:p>
        </w:tc>
        <w:tc>
          <w:tcPr>
            <w:tcW w:w="1075" w:type="dxa"/>
            <w:vAlign w:val="center"/>
          </w:tcPr>
          <w:p w14:paraId="1FFA0F1F" w14:textId="77777777" w:rsidR="003971E6" w:rsidRPr="0093074A" w:rsidRDefault="003971E6" w:rsidP="00CA4693">
            <w:pPr>
              <w:jc w:val="center"/>
              <w:rPr>
                <w:szCs w:val="24"/>
              </w:rPr>
            </w:pPr>
            <w:r>
              <w:rPr>
                <w:szCs w:val="24"/>
              </w:rPr>
              <w:t>X</w:t>
            </w:r>
          </w:p>
        </w:tc>
        <w:tc>
          <w:tcPr>
            <w:tcW w:w="1031" w:type="dxa"/>
            <w:vAlign w:val="center"/>
          </w:tcPr>
          <w:p w14:paraId="5722E537" w14:textId="77777777" w:rsidR="003971E6" w:rsidRDefault="003971E6" w:rsidP="00CA4693">
            <w:pPr>
              <w:jc w:val="center"/>
              <w:rPr>
                <w:szCs w:val="24"/>
              </w:rPr>
            </w:pPr>
          </w:p>
        </w:tc>
        <w:tc>
          <w:tcPr>
            <w:tcW w:w="1050" w:type="dxa"/>
            <w:vAlign w:val="center"/>
          </w:tcPr>
          <w:p w14:paraId="70C04E5D" w14:textId="77777777" w:rsidR="003971E6" w:rsidRDefault="003971E6" w:rsidP="00CA4693">
            <w:pPr>
              <w:jc w:val="center"/>
              <w:rPr>
                <w:szCs w:val="24"/>
              </w:rPr>
            </w:pPr>
          </w:p>
        </w:tc>
        <w:tc>
          <w:tcPr>
            <w:tcW w:w="952" w:type="dxa"/>
            <w:vAlign w:val="center"/>
          </w:tcPr>
          <w:p w14:paraId="1C8B2865" w14:textId="77777777" w:rsidR="003971E6" w:rsidRPr="0093074A" w:rsidRDefault="003971E6" w:rsidP="00CA4693">
            <w:pPr>
              <w:jc w:val="center"/>
              <w:rPr>
                <w:szCs w:val="24"/>
              </w:rPr>
            </w:pPr>
            <w:r>
              <w:rPr>
                <w:szCs w:val="24"/>
              </w:rPr>
              <w:t>X</w:t>
            </w:r>
          </w:p>
        </w:tc>
        <w:tc>
          <w:tcPr>
            <w:tcW w:w="1190" w:type="dxa"/>
            <w:vAlign w:val="center"/>
          </w:tcPr>
          <w:p w14:paraId="21995FAB" w14:textId="77777777" w:rsidR="003971E6" w:rsidRDefault="003971E6" w:rsidP="00CA4693">
            <w:pPr>
              <w:jc w:val="center"/>
              <w:rPr>
                <w:szCs w:val="24"/>
              </w:rPr>
            </w:pPr>
          </w:p>
        </w:tc>
      </w:tr>
      <w:tr w:rsidR="003971E6" w:rsidRPr="0093074A" w14:paraId="322FD12E" w14:textId="77777777" w:rsidTr="00CA4693">
        <w:trPr>
          <w:trHeight w:val="368"/>
        </w:trPr>
        <w:tc>
          <w:tcPr>
            <w:tcW w:w="2896" w:type="dxa"/>
            <w:vAlign w:val="center"/>
          </w:tcPr>
          <w:p w14:paraId="285A8173" w14:textId="77777777" w:rsidR="003971E6" w:rsidRDefault="003971E6" w:rsidP="00CA4693">
            <w:pPr>
              <w:jc w:val="center"/>
              <w:rPr>
                <w:szCs w:val="24"/>
              </w:rPr>
            </w:pPr>
            <w:r>
              <w:rPr>
                <w:szCs w:val="24"/>
              </w:rPr>
              <w:t>VLC</w:t>
            </w:r>
          </w:p>
        </w:tc>
        <w:tc>
          <w:tcPr>
            <w:tcW w:w="1075" w:type="dxa"/>
            <w:vAlign w:val="center"/>
          </w:tcPr>
          <w:p w14:paraId="3324EE7F" w14:textId="77777777" w:rsidR="003971E6" w:rsidRPr="0093074A" w:rsidRDefault="003971E6" w:rsidP="00CA4693">
            <w:pPr>
              <w:jc w:val="center"/>
              <w:rPr>
                <w:szCs w:val="24"/>
              </w:rPr>
            </w:pPr>
            <w:r>
              <w:rPr>
                <w:szCs w:val="24"/>
              </w:rPr>
              <w:t>X</w:t>
            </w:r>
          </w:p>
        </w:tc>
        <w:tc>
          <w:tcPr>
            <w:tcW w:w="1075" w:type="dxa"/>
            <w:vAlign w:val="center"/>
          </w:tcPr>
          <w:p w14:paraId="2ADE502F" w14:textId="77777777" w:rsidR="003971E6" w:rsidRDefault="003971E6" w:rsidP="00CA4693">
            <w:pPr>
              <w:jc w:val="center"/>
              <w:rPr>
                <w:szCs w:val="24"/>
              </w:rPr>
            </w:pPr>
          </w:p>
        </w:tc>
        <w:tc>
          <w:tcPr>
            <w:tcW w:w="1031" w:type="dxa"/>
            <w:vAlign w:val="center"/>
          </w:tcPr>
          <w:p w14:paraId="2DB6F0F2" w14:textId="77777777" w:rsidR="003971E6" w:rsidRDefault="003971E6" w:rsidP="00CA4693">
            <w:pPr>
              <w:jc w:val="center"/>
              <w:rPr>
                <w:szCs w:val="24"/>
              </w:rPr>
            </w:pPr>
          </w:p>
        </w:tc>
        <w:tc>
          <w:tcPr>
            <w:tcW w:w="1050" w:type="dxa"/>
            <w:vAlign w:val="center"/>
          </w:tcPr>
          <w:p w14:paraId="5E462D88" w14:textId="77777777" w:rsidR="003971E6" w:rsidRPr="0093074A" w:rsidRDefault="003971E6" w:rsidP="00CA4693">
            <w:pPr>
              <w:jc w:val="center"/>
              <w:rPr>
                <w:szCs w:val="24"/>
              </w:rPr>
            </w:pPr>
            <w:r>
              <w:rPr>
                <w:szCs w:val="24"/>
              </w:rPr>
              <w:t>X</w:t>
            </w:r>
          </w:p>
        </w:tc>
        <w:tc>
          <w:tcPr>
            <w:tcW w:w="952" w:type="dxa"/>
            <w:vAlign w:val="center"/>
          </w:tcPr>
          <w:p w14:paraId="454DAE65" w14:textId="77777777" w:rsidR="003971E6" w:rsidRPr="0093074A" w:rsidRDefault="003971E6" w:rsidP="00CA4693">
            <w:pPr>
              <w:jc w:val="center"/>
              <w:rPr>
                <w:szCs w:val="24"/>
              </w:rPr>
            </w:pPr>
            <w:r>
              <w:rPr>
                <w:szCs w:val="24"/>
              </w:rPr>
              <w:t>X</w:t>
            </w:r>
          </w:p>
        </w:tc>
        <w:tc>
          <w:tcPr>
            <w:tcW w:w="1190" w:type="dxa"/>
            <w:vAlign w:val="center"/>
          </w:tcPr>
          <w:p w14:paraId="5028396C" w14:textId="77777777" w:rsidR="003971E6" w:rsidRPr="0093074A" w:rsidRDefault="003971E6" w:rsidP="00CA4693">
            <w:pPr>
              <w:jc w:val="center"/>
              <w:rPr>
                <w:szCs w:val="24"/>
              </w:rPr>
            </w:pPr>
            <w:r>
              <w:rPr>
                <w:szCs w:val="24"/>
              </w:rPr>
              <w:t>X</w:t>
            </w:r>
          </w:p>
        </w:tc>
      </w:tr>
      <w:tr w:rsidR="003971E6" w:rsidRPr="0093074A" w14:paraId="6174471D" w14:textId="77777777" w:rsidTr="00CA4693">
        <w:trPr>
          <w:trHeight w:val="368"/>
        </w:trPr>
        <w:tc>
          <w:tcPr>
            <w:tcW w:w="2896" w:type="dxa"/>
            <w:vAlign w:val="center"/>
          </w:tcPr>
          <w:p w14:paraId="6F78AF98" w14:textId="77777777" w:rsidR="003971E6" w:rsidRDefault="003971E6" w:rsidP="00CA4693">
            <w:pPr>
              <w:jc w:val="center"/>
              <w:rPr>
                <w:szCs w:val="24"/>
              </w:rPr>
            </w:pPr>
            <w:r>
              <w:rPr>
                <w:szCs w:val="24"/>
              </w:rPr>
              <w:t>Energy harvesting</w:t>
            </w:r>
          </w:p>
        </w:tc>
        <w:tc>
          <w:tcPr>
            <w:tcW w:w="1075" w:type="dxa"/>
            <w:vAlign w:val="center"/>
          </w:tcPr>
          <w:p w14:paraId="03F54AEA" w14:textId="77777777" w:rsidR="003971E6" w:rsidRDefault="003971E6" w:rsidP="00CA4693">
            <w:pPr>
              <w:jc w:val="center"/>
              <w:rPr>
                <w:szCs w:val="24"/>
              </w:rPr>
            </w:pPr>
          </w:p>
        </w:tc>
        <w:tc>
          <w:tcPr>
            <w:tcW w:w="1075" w:type="dxa"/>
            <w:vAlign w:val="center"/>
          </w:tcPr>
          <w:p w14:paraId="7447ADAC" w14:textId="77777777" w:rsidR="003971E6" w:rsidRDefault="003971E6" w:rsidP="00CA4693">
            <w:pPr>
              <w:jc w:val="center"/>
              <w:rPr>
                <w:szCs w:val="24"/>
              </w:rPr>
            </w:pPr>
          </w:p>
        </w:tc>
        <w:tc>
          <w:tcPr>
            <w:tcW w:w="1031" w:type="dxa"/>
            <w:vAlign w:val="center"/>
          </w:tcPr>
          <w:p w14:paraId="7CDEA84D" w14:textId="77777777" w:rsidR="003971E6" w:rsidRDefault="003971E6" w:rsidP="00CA4693">
            <w:pPr>
              <w:jc w:val="center"/>
              <w:rPr>
                <w:szCs w:val="24"/>
              </w:rPr>
            </w:pPr>
          </w:p>
        </w:tc>
        <w:tc>
          <w:tcPr>
            <w:tcW w:w="1050" w:type="dxa"/>
            <w:vAlign w:val="center"/>
          </w:tcPr>
          <w:p w14:paraId="04EB85E4" w14:textId="77777777" w:rsidR="003971E6" w:rsidRPr="0093074A" w:rsidRDefault="003971E6" w:rsidP="00CA4693">
            <w:pPr>
              <w:jc w:val="center"/>
              <w:rPr>
                <w:szCs w:val="24"/>
              </w:rPr>
            </w:pPr>
            <w:r>
              <w:rPr>
                <w:szCs w:val="24"/>
              </w:rPr>
              <w:t>X</w:t>
            </w:r>
          </w:p>
        </w:tc>
        <w:tc>
          <w:tcPr>
            <w:tcW w:w="952" w:type="dxa"/>
            <w:vAlign w:val="center"/>
          </w:tcPr>
          <w:p w14:paraId="5A7C2F4D" w14:textId="77777777" w:rsidR="003971E6" w:rsidRDefault="003971E6" w:rsidP="00CA4693">
            <w:pPr>
              <w:jc w:val="center"/>
              <w:rPr>
                <w:szCs w:val="24"/>
              </w:rPr>
            </w:pPr>
          </w:p>
        </w:tc>
        <w:tc>
          <w:tcPr>
            <w:tcW w:w="1190" w:type="dxa"/>
            <w:vAlign w:val="center"/>
          </w:tcPr>
          <w:p w14:paraId="692F9501" w14:textId="77777777" w:rsidR="003971E6" w:rsidRPr="0093074A" w:rsidRDefault="003971E6" w:rsidP="00CA4693">
            <w:pPr>
              <w:jc w:val="center"/>
              <w:rPr>
                <w:szCs w:val="24"/>
              </w:rPr>
            </w:pPr>
            <w:r>
              <w:rPr>
                <w:szCs w:val="24"/>
              </w:rPr>
              <w:t>X</w:t>
            </w:r>
          </w:p>
        </w:tc>
      </w:tr>
      <w:tr w:rsidR="003971E6" w:rsidRPr="0093074A" w14:paraId="32C9BBD5" w14:textId="77777777" w:rsidTr="00CA4693">
        <w:trPr>
          <w:trHeight w:val="368"/>
        </w:trPr>
        <w:tc>
          <w:tcPr>
            <w:tcW w:w="2896" w:type="dxa"/>
            <w:vAlign w:val="center"/>
          </w:tcPr>
          <w:p w14:paraId="44D91820" w14:textId="77777777" w:rsidR="003971E6" w:rsidRPr="000E37D4" w:rsidRDefault="003971E6" w:rsidP="00CA4693">
            <w:pPr>
              <w:jc w:val="center"/>
              <w:rPr>
                <w:szCs w:val="24"/>
                <w:vertAlign w:val="subscript"/>
              </w:rPr>
            </w:pPr>
            <w:r>
              <w:rPr>
                <w:szCs w:val="24"/>
              </w:rPr>
              <w:t>SON</w:t>
            </w:r>
            <w:r>
              <w:rPr>
                <w:szCs w:val="24"/>
                <w:vertAlign w:val="subscript"/>
              </w:rPr>
              <w:t>s</w:t>
            </w:r>
          </w:p>
        </w:tc>
        <w:tc>
          <w:tcPr>
            <w:tcW w:w="1075" w:type="dxa"/>
            <w:vAlign w:val="center"/>
          </w:tcPr>
          <w:p w14:paraId="577F4F60" w14:textId="77777777" w:rsidR="003971E6" w:rsidRPr="0093074A" w:rsidRDefault="003971E6" w:rsidP="00CA4693">
            <w:pPr>
              <w:jc w:val="center"/>
              <w:rPr>
                <w:szCs w:val="24"/>
              </w:rPr>
            </w:pPr>
            <w:r>
              <w:rPr>
                <w:szCs w:val="24"/>
              </w:rPr>
              <w:t>X</w:t>
            </w:r>
          </w:p>
        </w:tc>
        <w:tc>
          <w:tcPr>
            <w:tcW w:w="1075" w:type="dxa"/>
            <w:vAlign w:val="center"/>
          </w:tcPr>
          <w:p w14:paraId="4A150837" w14:textId="77777777" w:rsidR="003971E6" w:rsidRPr="0093074A" w:rsidRDefault="003971E6" w:rsidP="00CA4693">
            <w:pPr>
              <w:jc w:val="center"/>
              <w:rPr>
                <w:szCs w:val="24"/>
              </w:rPr>
            </w:pPr>
            <w:r>
              <w:rPr>
                <w:szCs w:val="24"/>
              </w:rPr>
              <w:t>X</w:t>
            </w:r>
          </w:p>
        </w:tc>
        <w:tc>
          <w:tcPr>
            <w:tcW w:w="1031" w:type="dxa"/>
            <w:vAlign w:val="center"/>
          </w:tcPr>
          <w:p w14:paraId="23E906DD" w14:textId="77777777" w:rsidR="003971E6" w:rsidRDefault="003971E6" w:rsidP="00CA4693">
            <w:pPr>
              <w:jc w:val="center"/>
              <w:rPr>
                <w:szCs w:val="24"/>
              </w:rPr>
            </w:pPr>
          </w:p>
        </w:tc>
        <w:tc>
          <w:tcPr>
            <w:tcW w:w="1050" w:type="dxa"/>
            <w:vAlign w:val="center"/>
          </w:tcPr>
          <w:p w14:paraId="3DB920CE" w14:textId="77777777" w:rsidR="003971E6" w:rsidRDefault="003971E6" w:rsidP="00CA4693">
            <w:pPr>
              <w:jc w:val="center"/>
              <w:rPr>
                <w:szCs w:val="24"/>
              </w:rPr>
            </w:pPr>
          </w:p>
        </w:tc>
        <w:tc>
          <w:tcPr>
            <w:tcW w:w="952" w:type="dxa"/>
            <w:vAlign w:val="center"/>
          </w:tcPr>
          <w:p w14:paraId="022C547C" w14:textId="77777777" w:rsidR="003971E6" w:rsidRDefault="003971E6" w:rsidP="00CA4693">
            <w:pPr>
              <w:jc w:val="center"/>
              <w:rPr>
                <w:szCs w:val="24"/>
              </w:rPr>
            </w:pPr>
          </w:p>
        </w:tc>
        <w:tc>
          <w:tcPr>
            <w:tcW w:w="1190" w:type="dxa"/>
            <w:vAlign w:val="center"/>
          </w:tcPr>
          <w:p w14:paraId="79B1BDC2" w14:textId="77777777" w:rsidR="003971E6" w:rsidRDefault="003971E6" w:rsidP="00CA4693">
            <w:pPr>
              <w:jc w:val="center"/>
              <w:rPr>
                <w:szCs w:val="24"/>
              </w:rPr>
            </w:pPr>
          </w:p>
        </w:tc>
      </w:tr>
    </w:tbl>
    <w:p w14:paraId="0836E689" w14:textId="77777777" w:rsidR="006303F6" w:rsidRDefault="006303F6" w:rsidP="006303F6">
      <w:pPr>
        <w:pStyle w:val="Heading2"/>
        <w:numPr>
          <w:ilvl w:val="0"/>
          <w:numId w:val="0"/>
        </w:numPr>
        <w:ind w:left="360"/>
      </w:pPr>
    </w:p>
    <w:p w14:paraId="7F6ECD8A" w14:textId="0D260FC0" w:rsidR="003006FC" w:rsidRDefault="00354F45" w:rsidP="00354F45">
      <w:pPr>
        <w:pStyle w:val="Heading2"/>
      </w:pPr>
      <w:bookmarkStart w:id="15" w:name="_Toc514519199"/>
      <w:r w:rsidRPr="00354F45">
        <w:t>Optimization techniques</w:t>
      </w:r>
      <w:bookmarkEnd w:id="15"/>
    </w:p>
    <w:p w14:paraId="221D59D9" w14:textId="5BC3FED1" w:rsidR="006303F6" w:rsidRPr="006303F6" w:rsidRDefault="000173EC" w:rsidP="000173EC">
      <w:pPr>
        <w:pStyle w:val="NoSpacing"/>
      </w:pPr>
      <w:r w:rsidRPr="000173EC">
        <w:t>This means using the Utility in widely range to solve the user association problem, where the utility depending on the metric adopted, may be relied on spectrum efficiency, energy efficiency, QoS, etc.</w:t>
      </w:r>
    </w:p>
    <w:p w14:paraId="7F6ECD8B" w14:textId="4F85828A" w:rsidR="00664EE8" w:rsidRDefault="0067056E" w:rsidP="0067056E">
      <w:pPr>
        <w:pStyle w:val="Heading3"/>
      </w:pPr>
      <w:bookmarkStart w:id="16" w:name="_Toc514519200"/>
      <w:r w:rsidRPr="0067056E">
        <w:t>Game Theory</w:t>
      </w:r>
      <w:bookmarkEnd w:id="16"/>
    </w:p>
    <w:p w14:paraId="7FC34CD0" w14:textId="1E68A21D" w:rsidR="00C80042" w:rsidRDefault="00483BEC" w:rsidP="00BF1909">
      <w:pPr>
        <w:pStyle w:val="NoSpacing"/>
      </w:pPr>
      <w:r w:rsidRPr="00692E6A">
        <w:t>"Game theory is a mathematical modeling tool, which has distinct advantages in investigating the interaction of multiple players(Users)"</w:t>
      </w:r>
      <w:r w:rsidR="00515793">
        <w:t xml:space="preserve"> as described in </w:t>
      </w:r>
      <w:r w:rsidR="00515793">
        <w:fldChar w:fldCharType="begin"/>
      </w:r>
      <w:r w:rsidR="00515793">
        <w:instrText xml:space="preserve"> ADDIN EN.CITE &lt;EndNote&gt;&lt;Cite&gt;&lt;Author&gt;Brandenburger&lt;/Author&gt;&lt;Year&gt;2007&lt;/Year&gt;&lt;RecNum&gt;17&lt;/RecNum&gt;&lt;DisplayText&gt;[8]&lt;/DisplayText&gt;&lt;record&gt;&lt;rec-number&gt;17&lt;/rec-number&gt;&lt;foreign-keys&gt;&lt;key app="EN" db-id="vr0tdr0zl0f9x2eefpt5pveerx5fpzeatsfa" timestamp="1526750135"&gt;17&lt;/key&gt;&lt;/foreign-keys&gt;&lt;ref-type name="Journal Article"&gt;17&lt;/ref-type&gt;&lt;contributors&gt;&lt;authors&gt;&lt;author&gt;Brandenburger, Adam&lt;/author&gt;&lt;/authors&gt;&lt;/contributors&gt;&lt;titles&gt;&lt;title&gt;Cooperative game theory: Characteristic functions, allocations, marginal contribution&lt;/title&gt;&lt;secondary-title&gt;Stern School of Business. New York University&lt;/secondary-title&gt;&lt;/titles&gt;&lt;periodical&gt;&lt;full-title&gt;Stern School of Business. New York University&lt;/full-title&gt;&lt;/periodical&gt;&lt;pages&gt;1-6&lt;/pages&gt;&lt;volume&gt;1&lt;/volume&gt;&lt;dates&gt;&lt;year&gt;2007&lt;/year&gt;&lt;/dates&gt;&lt;urls&gt;&lt;/urls&gt;&lt;/record&gt;&lt;/Cite&gt;&lt;/EndNote&gt;</w:instrText>
      </w:r>
      <w:r w:rsidR="00515793">
        <w:fldChar w:fldCharType="separate"/>
      </w:r>
      <w:r w:rsidR="00515793">
        <w:rPr>
          <w:noProof/>
        </w:rPr>
        <w:t>[8]</w:t>
      </w:r>
      <w:r w:rsidR="00515793">
        <w:fldChar w:fldCharType="end"/>
      </w:r>
      <w:r w:rsidRPr="00692E6A">
        <w:t>. In game theory there is a point called "equilibrium point" occur when the combination of plans incorporating the best strategy for each user in the system. Game Theory can follow one of following methods:</w:t>
      </w:r>
    </w:p>
    <w:p w14:paraId="2BBE1713" w14:textId="31D9ADDF" w:rsidR="00DE2A6F" w:rsidRPr="00DE2A6F" w:rsidRDefault="00B1000D" w:rsidP="00C80042">
      <w:pPr>
        <w:pStyle w:val="NoSpacing"/>
        <w:numPr>
          <w:ilvl w:val="0"/>
          <w:numId w:val="32"/>
        </w:numPr>
        <w:ind w:left="360"/>
      </w:pPr>
      <w:r w:rsidRPr="00B1000D">
        <w:t>Non-Cooperative</w:t>
      </w:r>
      <w:r w:rsidR="00C80042">
        <w:t xml:space="preserve">: </w:t>
      </w:r>
      <w:r w:rsidR="00DE2A6F">
        <w:t>Covers competitive social interactions where there will be some winners and some losers between users.</w:t>
      </w:r>
      <w:r w:rsidR="00515793">
        <w:t xml:space="preserve"> Reference </w:t>
      </w:r>
      <w:r w:rsidR="00515793">
        <w:fldChar w:fldCharType="begin"/>
      </w:r>
      <w:r w:rsidR="00515793">
        <w:instrText xml:space="preserve"> ADDIN EN.CITE &lt;EndNote&gt;&lt;Cite&gt;&lt;Author&gt;Brandenburger&lt;/Author&gt;&lt;Year&gt;2007&lt;/Year&gt;&lt;RecNum&gt;17&lt;/RecNum&gt;&lt;DisplayText&gt;[8]&lt;/DisplayText&gt;&lt;record&gt;&lt;rec-number&gt;17&lt;/rec-number&gt;&lt;foreign-keys&gt;&lt;key app="EN" db-id="vr0tdr0zl0f9x2eefpt5pveerx5fpzeatsfa" timestamp="1526750135"&gt;17&lt;/key&gt;&lt;/foreign-keys&gt;&lt;ref-type name="Journal Article"&gt;17&lt;/ref-type&gt;&lt;contributors&gt;&lt;authors&gt;&lt;author&gt;Brandenburger, Adam&lt;/author&gt;&lt;/authors&gt;&lt;/contributors&gt;&lt;titles&gt;&lt;title&gt;Cooperative game theory: Characteristic functions, allocations, marginal contribution&lt;/title&gt;&lt;secondary-title&gt;Stern School of Business. New York University&lt;/secondary-title&gt;&lt;/titles&gt;&lt;periodical&gt;&lt;full-title&gt;Stern School of Business. New York University&lt;/full-title&gt;&lt;/periodical&gt;&lt;pages&gt;1-6&lt;/pages&gt;&lt;volume&gt;1&lt;/volume&gt;&lt;dates&gt;&lt;year&gt;2007&lt;/year&gt;&lt;/dates&gt;&lt;urls&gt;&lt;/urls&gt;&lt;/record&gt;&lt;/Cite&gt;&lt;/EndNote&gt;</w:instrText>
      </w:r>
      <w:r w:rsidR="00515793">
        <w:fldChar w:fldCharType="separate"/>
      </w:r>
      <w:r w:rsidR="00515793">
        <w:rPr>
          <w:noProof/>
        </w:rPr>
        <w:t>[8]</w:t>
      </w:r>
      <w:r w:rsidR="00515793">
        <w:fldChar w:fldCharType="end"/>
      </w:r>
      <w:r w:rsidR="00515793">
        <w:t xml:space="preserve"> identifies the</w:t>
      </w:r>
      <w:r w:rsidR="00DE2A6F">
        <w:t xml:space="preserve"> solution of the game achieves Nash Equilibrium</w:t>
      </w:r>
      <w:r w:rsidR="00BF1909">
        <w:t xml:space="preserve"> (NE) </w:t>
      </w:r>
      <w:r w:rsidR="00DE2A6F">
        <w:t>(when all users make the choice that better off and no matter what their opponents decide to do).</w:t>
      </w:r>
      <w:r w:rsidR="00C80042">
        <w:t xml:space="preserve"> </w:t>
      </w:r>
      <w:r w:rsidR="00DE2A6F">
        <w:t>When the user competitive with others, it makes sense to choose the course of action that benefits himself the most and no matter what everyone else decides to do.</w:t>
      </w:r>
    </w:p>
    <w:p w14:paraId="024842D4" w14:textId="77777777" w:rsidR="00DE2A6F" w:rsidRPr="00DE2A6F" w:rsidRDefault="00DE2A6F" w:rsidP="00DE2A6F"/>
    <w:p w14:paraId="3E6DA03E" w14:textId="4136BAC9" w:rsidR="00CF46A4" w:rsidRDefault="00951D36" w:rsidP="00BF1909">
      <w:pPr>
        <w:pStyle w:val="NoSpacing"/>
        <w:numPr>
          <w:ilvl w:val="0"/>
          <w:numId w:val="32"/>
        </w:numPr>
        <w:ind w:left="360"/>
      </w:pPr>
      <w:r w:rsidRPr="00951D36">
        <w:t>Cooperative</w:t>
      </w:r>
      <w:r w:rsidR="00C80042">
        <w:t xml:space="preserve"> </w:t>
      </w:r>
      <w:r w:rsidR="00CF46A4">
        <w:t>where every user(player) has agreed to work together toward a common goal. A method of dividing up gains or costs among players according to the value of their individual contributions called "Shapley Value" where</w:t>
      </w:r>
      <w:r w:rsidR="00C80042">
        <w:t>, t</w:t>
      </w:r>
      <w:r w:rsidR="00CF46A4">
        <w:t>he contribution of each user is determined by what is gained or lost by removing them from the game and this is called (marginal contribution)</w:t>
      </w:r>
      <w:r w:rsidR="00515793">
        <w:t xml:space="preserve"> as reference </w:t>
      </w:r>
      <w:r w:rsidR="00515793">
        <w:fldChar w:fldCharType="begin"/>
      </w:r>
      <w:r w:rsidR="00515793">
        <w:instrText xml:space="preserve"> ADDIN EN.CITE &lt;EndNote&gt;&lt;Cite&gt;&lt;Author&gt;Brandenburger&lt;/Author&gt;&lt;Year&gt;2007&lt;/Year&gt;&lt;RecNum&gt;17&lt;/RecNum&gt;&lt;DisplayText&gt;[8]&lt;/DisplayText&gt;&lt;record&gt;&lt;rec-number&gt;17&lt;/rec-number&gt;&lt;foreign-keys&gt;&lt;key app="EN" db-id="vr0tdr0zl0f9x2eefpt5pveerx5fpzeatsfa" timestamp="1526750135"&gt;17&lt;/key&gt;&lt;/foreign-keys&gt;&lt;ref-type name="Journal Article"&gt;17&lt;/ref-type&gt;&lt;contributors&gt;&lt;authors&gt;&lt;author&gt;Brandenburger, Adam&lt;/author&gt;&lt;/authors&gt;&lt;/contributors&gt;&lt;titles&gt;&lt;title&gt;Cooperative game theory: Characteristic functions, allocations, marginal contribution&lt;/title&gt;&lt;secondary-title&gt;Stern School of Business. New York University&lt;/secondary-title&gt;&lt;/titles&gt;&lt;periodical&gt;&lt;full-title&gt;Stern School of Business. New York University&lt;/full-title&gt;&lt;/periodical&gt;&lt;pages&gt;1-6&lt;/pages&gt;&lt;volume&gt;1&lt;/volume&gt;&lt;dates&gt;&lt;year&gt;2007&lt;/year&gt;&lt;/dates&gt;&lt;urls&gt;&lt;/urls&gt;&lt;/record&gt;&lt;/Cite&gt;&lt;/EndNote&gt;</w:instrText>
      </w:r>
      <w:r w:rsidR="00515793">
        <w:fldChar w:fldCharType="separate"/>
      </w:r>
      <w:r w:rsidR="00515793">
        <w:rPr>
          <w:noProof/>
        </w:rPr>
        <w:t>[8]</w:t>
      </w:r>
      <w:r w:rsidR="00515793">
        <w:fldChar w:fldCharType="end"/>
      </w:r>
      <w:r w:rsidR="00515793">
        <w:t xml:space="preserve"> defines</w:t>
      </w:r>
      <w:r w:rsidR="00CF46A4">
        <w:t>.</w:t>
      </w:r>
      <w:r w:rsidR="00C80042">
        <w:t xml:space="preserve"> And i</w:t>
      </w:r>
      <w:r w:rsidR="00CF46A4">
        <w:t xml:space="preserve">f </w:t>
      </w:r>
      <w:r w:rsidR="00C80042">
        <w:t>two</w:t>
      </w:r>
      <w:r w:rsidR="00CF46A4">
        <w:t xml:space="preserve"> parties bring the same things to the coalition they should have to contribute the same amount and should be rewarded for their contributions equally.</w:t>
      </w:r>
      <w:r w:rsidR="00C80042">
        <w:t xml:space="preserve"> </w:t>
      </w:r>
      <w:r w:rsidR="00BF1909">
        <w:t>Also,</w:t>
      </w:r>
      <w:r w:rsidR="00C80042">
        <w:t xml:space="preserve"> for Dunny</w:t>
      </w:r>
      <w:r w:rsidR="00CF46A4">
        <w:t xml:space="preserve"> players</w:t>
      </w:r>
      <w:r w:rsidR="00C80042">
        <w:t xml:space="preserve"> who</w:t>
      </w:r>
      <w:r w:rsidR="00CF46A4">
        <w:t xml:space="preserve"> have zero value: where if a member (user) of a coalition contribute nothing then it should receive nothing.</w:t>
      </w:r>
      <w:r w:rsidR="00BF1909">
        <w:t xml:space="preserve"> And in</w:t>
      </w:r>
      <w:r w:rsidR="00CF46A4">
        <w:t xml:space="preserve"> some cases,</w:t>
      </w:r>
      <w:r w:rsidR="00BF1909">
        <w:t xml:space="preserve"> where</w:t>
      </w:r>
      <w:r w:rsidR="00CF46A4">
        <w:t xml:space="preserve"> the user can’t contribute at th</w:t>
      </w:r>
      <w:r w:rsidR="00BF1909">
        <w:t>at</w:t>
      </w:r>
      <w:r w:rsidR="00CF46A4">
        <w:t xml:space="preserve"> moment, in th</w:t>
      </w:r>
      <w:r w:rsidR="00BF1909">
        <w:t>at</w:t>
      </w:r>
      <w:r w:rsidR="00CF46A4">
        <w:t xml:space="preserve"> case the coalition might want to pay something out to them anyway.</w:t>
      </w:r>
      <w:r w:rsidR="00BF1909">
        <w:t xml:space="preserve"> Although, i</w:t>
      </w:r>
      <w:r w:rsidR="00CF46A4">
        <w:t xml:space="preserve">f a game has multiple parts, Cost or Payment </w:t>
      </w:r>
      <w:r w:rsidR="00BF1909">
        <w:t xml:space="preserve">it </w:t>
      </w:r>
      <w:r w:rsidR="00CF46A4">
        <w:t>should be decomposed across those parts.</w:t>
      </w:r>
    </w:p>
    <w:p w14:paraId="7F6ECD8E" w14:textId="567417BE" w:rsidR="00A065C1" w:rsidRDefault="00CF46A4" w:rsidP="00392E4A">
      <w:pPr>
        <w:pStyle w:val="NoSpacing"/>
      </w:pPr>
      <w:r>
        <w:tab/>
        <w:t>We need to mention that the game theory is a good way to design distributed algorithms with flexible self-configuration features but may imposing a low communication overhead. Moreover, game theory operates under the assumption of rationality, where in 5G networks, players — BSs or users — may cannot be act in a rational manner all the time.</w:t>
      </w:r>
    </w:p>
    <w:p w14:paraId="3EBFB3C8" w14:textId="77777777" w:rsidR="00392E4A" w:rsidRDefault="00392E4A" w:rsidP="00392E4A">
      <w:pPr>
        <w:pStyle w:val="NoSpacing"/>
      </w:pPr>
    </w:p>
    <w:p w14:paraId="135BA7B5" w14:textId="7E63C184" w:rsidR="00D11806" w:rsidRDefault="00392E4A" w:rsidP="00D11806">
      <w:pPr>
        <w:pStyle w:val="NoSpacing"/>
      </w:pPr>
      <w:r>
        <w:t>Game theory may have some challenges as e</w:t>
      </w:r>
      <w:r w:rsidR="00D11806" w:rsidRPr="00692E6A">
        <w:t>nhanc</w:t>
      </w:r>
      <w:r>
        <w:t>ing</w:t>
      </w:r>
      <w:r w:rsidR="00D11806" w:rsidRPr="00692E6A">
        <w:t xml:space="preserve"> the NE efficiency,</w:t>
      </w:r>
      <w:r>
        <w:t xml:space="preserve"> while</w:t>
      </w:r>
      <w:r w:rsidR="00D11806" w:rsidRPr="00692E6A">
        <w:t xml:space="preserve"> bargaining ensures the highest level of fairness among the users. In addition, the distributed method that finds a NE nearer from the social-optimum point is the repeated game but can have two practical drawbacks</w:t>
      </w:r>
      <w:r>
        <w:t xml:space="preserve"> as</w:t>
      </w:r>
      <w:r w:rsidR="00515793">
        <w:t xml:space="preserve"> </w:t>
      </w:r>
      <w:r w:rsidR="00515793">
        <w:fldChar w:fldCharType="begin"/>
      </w:r>
      <w:r w:rsidR="00515793">
        <w:instrText xml:space="preserve"> ADDIN EN.CITE &lt;EndNote&gt;&lt;Cite&gt;&lt;Author&gt;Brandenburger&lt;/Author&gt;&lt;Year&gt;2007&lt;/Year&gt;&lt;RecNum&gt;17&lt;/RecNum&gt;&lt;DisplayText&gt;[8]&lt;/DisplayText&gt;&lt;record&gt;&lt;rec-number&gt;17&lt;/rec-number&gt;&lt;foreign-keys&gt;&lt;key app="EN" db-id="vr0tdr0zl0f9x2eefpt5pveerx5fpzeatsfa" timestamp="1526750135"&gt;17&lt;/key&gt;&lt;/foreign-keys&gt;&lt;ref-type name="Journal Article"&gt;17&lt;/ref-type&gt;&lt;contributors&gt;&lt;authors&gt;&lt;author&gt;Brandenburger, Adam&lt;/author&gt;&lt;/authors&gt;&lt;/contributors&gt;&lt;titles&gt;&lt;title&gt;Cooperative game theory: Characteristic functions, allocations, marginal contribution&lt;/title&gt;&lt;secondary-title&gt;Stern School of Business. New York University&lt;/secondary-title&gt;&lt;/titles&gt;&lt;periodical&gt;&lt;full-title&gt;Stern School of Business. New York University&lt;/full-title&gt;&lt;/periodical&gt;&lt;pages&gt;1-6&lt;/pages&gt;&lt;volume&gt;1&lt;/volume&gt;&lt;dates&gt;&lt;year&gt;2007&lt;/year&gt;&lt;/dates&gt;&lt;urls&gt;&lt;/urls&gt;&lt;/record&gt;&lt;/Cite&gt;&lt;/EndNote&gt;</w:instrText>
      </w:r>
      <w:r w:rsidR="00515793">
        <w:fldChar w:fldCharType="separate"/>
      </w:r>
      <w:r w:rsidR="00515793">
        <w:rPr>
          <w:noProof/>
        </w:rPr>
        <w:t>[8]</w:t>
      </w:r>
      <w:r w:rsidR="00515793">
        <w:fldChar w:fldCharType="end"/>
      </w:r>
      <w:r w:rsidR="00515793">
        <w:t xml:space="preserve"> mentions which are the</w:t>
      </w:r>
      <w:r w:rsidR="00D11806" w:rsidRPr="00692E6A">
        <w:t xml:space="preserve"> unacceptable latency due to high number of repetitions and not find</w:t>
      </w:r>
      <w:r w:rsidR="00515793">
        <w:t>ing</w:t>
      </w:r>
      <w:r w:rsidR="00D85657">
        <w:fldChar w:fldCharType="begin"/>
      </w:r>
      <w:r w:rsidR="00D85657">
        <w:fldChar w:fldCharType="separate"/>
      </w:r>
      <w:r w:rsidR="00D85657">
        <w:t>[9]</w:t>
      </w:r>
      <w:r w:rsidR="00D85657">
        <w:fldChar w:fldCharType="end"/>
      </w:r>
      <w:r w:rsidR="00D11806" w:rsidRPr="00692E6A">
        <w:t xml:space="preserve"> the social-optimum solution due to incomplete system information.</w:t>
      </w:r>
    </w:p>
    <w:p w14:paraId="7BC1A413" w14:textId="77777777" w:rsidR="00D11806" w:rsidRDefault="00D11806" w:rsidP="00D11806">
      <w:pPr>
        <w:pStyle w:val="Heading3"/>
      </w:pPr>
      <w:bookmarkStart w:id="17" w:name="_Toc514519201"/>
      <w:r w:rsidRPr="005D102D">
        <w:t>Evolutionary algorithm</w:t>
      </w:r>
      <w:bookmarkEnd w:id="17"/>
    </w:p>
    <w:p w14:paraId="3EE364CD" w14:textId="0F13CBB3" w:rsidR="00ED7CB5" w:rsidRDefault="00ED7CB5" w:rsidP="00BF1909">
      <w:pPr>
        <w:pStyle w:val="NoSpacing"/>
      </w:pPr>
      <w:r>
        <w:t>Genetic Algorithm is an optimization method inspired by the process of natural selection that belongs to the evolutionary algorithms,</w:t>
      </w:r>
      <w:r w:rsidR="00AB5A9F">
        <w:t xml:space="preserve"> as </w:t>
      </w:r>
      <w:r w:rsidR="00AB5A9F">
        <w:fldChar w:fldCharType="begin"/>
      </w:r>
      <w:r w:rsidR="00AB5A9F">
        <w:instrText xml:space="preserve"> ADDIN EN.CITE &lt;EndNote&gt;&lt;Cite&gt;&lt;Author&gt;Mitchell&lt;/Author&gt;&lt;Year&gt;1998&lt;/Year&gt;&lt;RecNum&gt;35&lt;/RecNum&gt;&lt;DisplayText&gt;[9]&lt;/DisplayText&gt;&lt;record&gt;&lt;rec-number&gt;35&lt;/rec-number&gt;&lt;foreign-keys&gt;&lt;key app="EN" db-id="vr0tdr0zl0f9x2eefpt5pveerx5fpzeatsfa" timestamp="1526753077"&gt;35&lt;/key&gt;&lt;/foreign-keys&gt;&lt;ref-type name="Book"&gt;6&lt;/ref-type&gt;&lt;contributors&gt;&lt;authors&gt;&lt;author&gt;Mitchell, Melanie&lt;/author&gt;&lt;/authors&gt;&lt;/contributors&gt;&lt;titles&gt;&lt;title&gt;An introduction to genetic algorithms&lt;/title&gt;&lt;/titles&gt;&lt;dates&gt;&lt;year&gt;1998&lt;/year&gt;&lt;/dates&gt;&lt;publisher&gt;MIT press&lt;/publisher&gt;&lt;isbn&gt;0262631857&lt;/isbn&gt;&lt;urls&gt;&lt;/urls&gt;&lt;/record&gt;&lt;/Cite&gt;&lt;/EndNote&gt;</w:instrText>
      </w:r>
      <w:r w:rsidR="00AB5A9F">
        <w:fldChar w:fldCharType="separate"/>
      </w:r>
      <w:r w:rsidR="00AB5A9F">
        <w:rPr>
          <w:noProof/>
        </w:rPr>
        <w:t>[9]</w:t>
      </w:r>
      <w:r w:rsidR="00AB5A9F">
        <w:fldChar w:fldCharType="end"/>
      </w:r>
      <w:r w:rsidR="00AB5A9F">
        <w:t xml:space="preserve"> defines </w:t>
      </w:r>
      <w:r>
        <w:t>genetic algorithm (GA)</w:t>
      </w:r>
      <w:r w:rsidR="001B43E2">
        <w:t xml:space="preserve"> by generating a</w:t>
      </w:r>
      <w:r w:rsidR="004A7030">
        <w:t>n initial population which will be used for crossover and mutation, this</w:t>
      </w:r>
      <w:r w:rsidR="00B924F8">
        <w:t xml:space="preserve"> initial population</w:t>
      </w:r>
      <w:r w:rsidR="004A7030">
        <w:t xml:space="preserve"> must h</w:t>
      </w:r>
      <w:r w:rsidR="00812E8B">
        <w:t>ave diversi</w:t>
      </w:r>
      <w:r w:rsidR="00B924F8">
        <w:t xml:space="preserve">ty </w:t>
      </w:r>
      <w:r w:rsidR="00DF340C">
        <w:t xml:space="preserve">to generate a new population and to reach a </w:t>
      </w:r>
      <w:r w:rsidR="00841839">
        <w:t>global maximum solution rather than</w:t>
      </w:r>
      <w:r w:rsidR="00CB61DC">
        <w:t xml:space="preserve"> being</w:t>
      </w:r>
      <w:r w:rsidR="00841839">
        <w:t xml:space="preserve"> stuck in local m</w:t>
      </w:r>
      <w:r w:rsidR="00B6432A">
        <w:t>aximum solution</w:t>
      </w:r>
      <w:r>
        <w:t xml:space="preserve">. Each chromosome </w:t>
      </w:r>
      <w:r w:rsidR="00B02A0B">
        <w:t>represents a solution to the problem, and the fitness value</w:t>
      </w:r>
      <w:r w:rsidR="00FF55FA">
        <w:t xml:space="preserve"> which is calculated from the fitness function</w:t>
      </w:r>
      <w:r w:rsidR="00B02A0B">
        <w:t xml:space="preserve"> indicates</w:t>
      </w:r>
      <w:r w:rsidR="00FF55FA">
        <w:t xml:space="preserve"> </w:t>
      </w:r>
      <w:r w:rsidR="00602E32">
        <w:t xml:space="preserve">how good is this solution from other solutions. </w:t>
      </w:r>
      <w:r>
        <w:t xml:space="preserve">To search </w:t>
      </w:r>
      <w:r w:rsidR="00602E32">
        <w:t xml:space="preserve">a </w:t>
      </w:r>
      <w:r w:rsidR="00630765">
        <w:t>global maxima or minima (depending on the problem itself)</w:t>
      </w:r>
      <w:r>
        <w:t>, the generic operations</w:t>
      </w:r>
      <w:r w:rsidR="002617EE">
        <w:t xml:space="preserve"> such as </w:t>
      </w:r>
      <w:r>
        <w:t>crossover, mutation</w:t>
      </w:r>
      <w:r w:rsidR="00630765">
        <w:t xml:space="preserve"> and </w:t>
      </w:r>
      <w:r>
        <w:t xml:space="preserve">selection </w:t>
      </w:r>
      <w:r w:rsidR="002617EE">
        <w:t xml:space="preserve">can </w:t>
      </w:r>
      <w:r w:rsidR="006B30FB">
        <w:t>be performed</w:t>
      </w:r>
      <w:r>
        <w:t xml:space="preserve"> during each iteration</w:t>
      </w:r>
      <w:r w:rsidR="00F05EBE">
        <w:t xml:space="preserve"> which in this way will generate a new </w:t>
      </w:r>
      <w:r w:rsidR="00F05EBE">
        <w:lastRenderedPageBreak/>
        <w:t xml:space="preserve">generation </w:t>
      </w:r>
      <w:r w:rsidR="006B30FB">
        <w:t>with new fitness values that is desired to be better than the old generations</w:t>
      </w:r>
      <w:r>
        <w:t xml:space="preserve">. Where the crossover operation is a </w:t>
      </w:r>
      <w:r w:rsidR="00BA4952">
        <w:t xml:space="preserve">matting </w:t>
      </w:r>
      <w:r>
        <w:t xml:space="preserve">between </w:t>
      </w:r>
      <w:r w:rsidR="00BA4952">
        <w:t xml:space="preserve">a </w:t>
      </w:r>
      <w:r w:rsidR="00565F07">
        <w:t>selected two</w:t>
      </w:r>
      <w:r>
        <w:t xml:space="preserve"> chromosomes</w:t>
      </w:r>
      <w:r w:rsidR="005E0AA7">
        <w:t xml:space="preserve"> (</w:t>
      </w:r>
      <w:r w:rsidR="0035720D" w:rsidRPr="0035720D">
        <w:t>parents</w:t>
      </w:r>
      <w:r w:rsidR="005E0AA7">
        <w:t>)</w:t>
      </w:r>
      <w:r>
        <w:t xml:space="preserve"> </w:t>
      </w:r>
      <w:r w:rsidR="00565F07">
        <w:t>that may</w:t>
      </w:r>
      <w:r>
        <w:t xml:space="preserve"> generate a new </w:t>
      </w:r>
      <w:r w:rsidR="004D4F0C">
        <w:t>two</w:t>
      </w:r>
      <w:r>
        <w:t xml:space="preserve"> chromosomes</w:t>
      </w:r>
      <w:r w:rsidR="0035720D">
        <w:t xml:space="preserve"> (children)</w:t>
      </w:r>
      <w:r>
        <w:t xml:space="preserve"> </w:t>
      </w:r>
      <w:r w:rsidR="005E0AA7">
        <w:t xml:space="preserve">that can have </w:t>
      </w:r>
      <w:r w:rsidR="0035720D">
        <w:t>better characteristics</w:t>
      </w:r>
      <w:r w:rsidR="005E0AA7">
        <w:t xml:space="preserve"> than the </w:t>
      </w:r>
      <w:r w:rsidR="0035720D">
        <w:t>parents</w:t>
      </w:r>
      <w:r w:rsidR="00BD7A55">
        <w:t>’</w:t>
      </w:r>
      <w:r w:rsidR="005E0AA7">
        <w:t xml:space="preserve"> chromosomes</w:t>
      </w:r>
      <w:r>
        <w:t>. The mutation operation</w:t>
      </w:r>
      <w:r w:rsidR="00BD7A55">
        <w:t xml:space="preserve"> is an unnatural changing in the genes of the chromosomes while being mated</w:t>
      </w:r>
      <w:r>
        <w:t>,</w:t>
      </w:r>
      <w:r w:rsidR="00BD7A55">
        <w:t xml:space="preserve"> this un</w:t>
      </w:r>
      <w:r w:rsidR="004F5E07">
        <w:t xml:space="preserve">natural change may produce better solutions </w:t>
      </w:r>
      <w:r w:rsidR="00AA39E2">
        <w:t>or may</w:t>
      </w:r>
      <w:r w:rsidR="00515CB9">
        <w:t xml:space="preserve"> produce </w:t>
      </w:r>
      <w:r w:rsidR="000E3D72">
        <w:t xml:space="preserve">worst solutions this may </w:t>
      </w:r>
      <w:r>
        <w:t xml:space="preserve">get a new combination of genes. </w:t>
      </w:r>
      <w:r w:rsidR="000E3D72">
        <w:t xml:space="preserve">This helps </w:t>
      </w:r>
      <w:r w:rsidR="008E5C60">
        <w:t xml:space="preserve">to make diversity in the genes if there </w:t>
      </w:r>
      <w:r w:rsidR="00297378">
        <w:t>no diversity and to get out of local minima or maxima</w:t>
      </w:r>
      <w:r>
        <w:t>.</w:t>
      </w:r>
    </w:p>
    <w:p w14:paraId="349ED6E1" w14:textId="6BE0D9C0" w:rsidR="00ED7CB5" w:rsidRDefault="00ED7CB5" w:rsidP="00ED7CB5">
      <w:pPr>
        <w:pStyle w:val="NoSpacing"/>
      </w:pPr>
      <w:r>
        <w:t xml:space="preserve">When encoding process, each chromosome should be represented in such a way that it provides complete information about the solution of problem represented in the form of a binary as </w:t>
      </w:r>
      <w:r w:rsidR="007E0E71">
        <w:t xml:space="preserve">shown in </w:t>
      </w:r>
      <w:r w:rsidR="007E0E71">
        <w:fldChar w:fldCharType="begin"/>
      </w:r>
      <w:r w:rsidR="007E0E71">
        <w:instrText xml:space="preserve"> REF _Ref514175466 \h </w:instrText>
      </w:r>
      <w:r w:rsidR="007E0E71">
        <w:fldChar w:fldCharType="separate"/>
      </w:r>
      <w:r w:rsidR="00557D2D">
        <w:t xml:space="preserve">Figure </w:t>
      </w:r>
      <w:r w:rsidR="00557D2D">
        <w:rPr>
          <w:noProof/>
          <w:cs/>
        </w:rPr>
        <w:t>‎</w:t>
      </w:r>
      <w:r w:rsidR="00557D2D">
        <w:rPr>
          <w:noProof/>
        </w:rPr>
        <w:t>2</w:t>
      </w:r>
      <w:r w:rsidR="00557D2D">
        <w:noBreakHyphen/>
      </w:r>
      <w:r w:rsidR="00557D2D">
        <w:rPr>
          <w:noProof/>
        </w:rPr>
        <w:t>8</w:t>
      </w:r>
      <w:r w:rsidR="007E0E71">
        <w:fldChar w:fldCharType="end"/>
      </w:r>
      <w:r w:rsidR="00AB5A9F">
        <w:t xml:space="preserve"> </w:t>
      </w:r>
      <w:r w:rsidR="00AB5A9F">
        <w:fldChar w:fldCharType="begin"/>
      </w:r>
      <w:r w:rsidR="00AB5A9F">
        <w:instrText xml:space="preserve"> ADDIN EN.CITE &lt;EndNote&gt;&lt;Cite&gt;&lt;Author&gt;Mitchell&lt;/Author&gt;&lt;Year&gt;1998&lt;/Year&gt;&lt;RecNum&gt;35&lt;/RecNum&gt;&lt;DisplayText&gt;[9]&lt;/DisplayText&gt;&lt;record&gt;&lt;rec-number&gt;35&lt;/rec-number&gt;&lt;foreign-keys&gt;&lt;key app="EN" db-id="vr0tdr0zl0f9x2eefpt5pveerx5fpzeatsfa" timestamp="1526753077"&gt;35&lt;/key&gt;&lt;/foreign-keys&gt;&lt;ref-type name="Book"&gt;6&lt;/ref-type&gt;&lt;contributors&gt;&lt;authors&gt;&lt;author&gt;Mitchell, Melanie&lt;/author&gt;&lt;/authors&gt;&lt;/contributors&gt;&lt;titles&gt;&lt;title&gt;An introduction to genetic algorithms&lt;/title&gt;&lt;/titles&gt;&lt;dates&gt;&lt;year&gt;1998&lt;/year&gt;&lt;/dates&gt;&lt;publisher&gt;MIT press&lt;/publisher&gt;&lt;isbn&gt;0262631857&lt;/isbn&gt;&lt;urls&gt;&lt;/urls&gt;&lt;/record&gt;&lt;/Cite&gt;&lt;/EndNote&gt;</w:instrText>
      </w:r>
      <w:r w:rsidR="00AB5A9F">
        <w:fldChar w:fldCharType="separate"/>
      </w:r>
      <w:r w:rsidR="00AB5A9F">
        <w:rPr>
          <w:noProof/>
        </w:rPr>
        <w:t>[9]</w:t>
      </w:r>
      <w:r w:rsidR="00AB5A9F">
        <w:fldChar w:fldCharType="end"/>
      </w:r>
      <w:r>
        <w:t>.</w:t>
      </w:r>
    </w:p>
    <w:tbl>
      <w:tblPr>
        <w:tblStyle w:val="ListTable1Light-Accent5"/>
        <w:tblW w:w="0" w:type="auto"/>
        <w:tblLook w:val="04A0" w:firstRow="1" w:lastRow="0" w:firstColumn="1" w:lastColumn="0" w:noHBand="0" w:noVBand="1"/>
      </w:tblPr>
      <w:tblGrid>
        <w:gridCol w:w="468"/>
        <w:gridCol w:w="468"/>
        <w:gridCol w:w="468"/>
        <w:gridCol w:w="468"/>
        <w:gridCol w:w="468"/>
        <w:gridCol w:w="936"/>
        <w:gridCol w:w="468"/>
        <w:gridCol w:w="468"/>
        <w:gridCol w:w="468"/>
        <w:gridCol w:w="468"/>
        <w:gridCol w:w="468"/>
        <w:gridCol w:w="1404"/>
        <w:gridCol w:w="468"/>
        <w:gridCol w:w="468"/>
        <w:gridCol w:w="468"/>
        <w:gridCol w:w="468"/>
        <w:gridCol w:w="468"/>
      </w:tblGrid>
      <w:tr w:rsidR="005A0305" w14:paraId="770D8D19" w14:textId="77777777" w:rsidTr="009F1D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gridSpan w:val="5"/>
            <w:tcBorders>
              <w:bottom w:val="single" w:sz="4" w:space="0" w:color="auto"/>
            </w:tcBorders>
          </w:tcPr>
          <w:p w14:paraId="10422C2B" w14:textId="000999EE" w:rsidR="005A0305" w:rsidRDefault="005A0305" w:rsidP="005A0305">
            <w:pPr>
              <w:pStyle w:val="NoSpacing"/>
              <w:keepNext/>
              <w:ind w:firstLine="0"/>
              <w:jc w:val="center"/>
            </w:pPr>
            <w:r>
              <w:t>Gene 1</w:t>
            </w:r>
          </w:p>
        </w:tc>
        <w:tc>
          <w:tcPr>
            <w:tcW w:w="936" w:type="dxa"/>
            <w:vMerge w:val="restart"/>
          </w:tcPr>
          <w:p w14:paraId="3E1589AC" w14:textId="03071EBF" w:rsidR="005A0305" w:rsidRDefault="005A0305" w:rsidP="005A0305">
            <w:pPr>
              <w:pStyle w:val="NoSpacing"/>
              <w:keepNext/>
              <w:ind w:firstLine="0"/>
              <w:cnfStyle w:val="100000000000" w:firstRow="1" w:lastRow="0" w:firstColumn="0" w:lastColumn="0" w:oddVBand="0" w:evenVBand="0" w:oddHBand="0" w:evenHBand="0" w:firstRowFirstColumn="0" w:firstRowLastColumn="0" w:lastRowFirstColumn="0" w:lastRowLastColumn="0"/>
            </w:pPr>
          </w:p>
        </w:tc>
        <w:tc>
          <w:tcPr>
            <w:tcW w:w="2340" w:type="dxa"/>
            <w:gridSpan w:val="5"/>
            <w:tcBorders>
              <w:bottom w:val="single" w:sz="4" w:space="0" w:color="auto"/>
            </w:tcBorders>
          </w:tcPr>
          <w:p w14:paraId="7571FEC7" w14:textId="75FA8C57" w:rsidR="005A0305" w:rsidRDefault="005A0305" w:rsidP="005A0305">
            <w:pPr>
              <w:pStyle w:val="NoSpacing"/>
              <w:keepNext/>
              <w:ind w:firstLine="0"/>
              <w:jc w:val="center"/>
              <w:cnfStyle w:val="100000000000" w:firstRow="1" w:lastRow="0" w:firstColumn="0" w:lastColumn="0" w:oddVBand="0" w:evenVBand="0" w:oddHBand="0" w:evenHBand="0" w:firstRowFirstColumn="0" w:firstRowLastColumn="0" w:lastRowFirstColumn="0" w:lastRowLastColumn="0"/>
            </w:pPr>
            <w:r>
              <w:t>Gene 2</w:t>
            </w:r>
          </w:p>
        </w:tc>
        <w:tc>
          <w:tcPr>
            <w:tcW w:w="1404" w:type="dxa"/>
            <w:vMerge w:val="restart"/>
          </w:tcPr>
          <w:p w14:paraId="6FC80E64" w14:textId="28FD7CEE" w:rsidR="005A0305" w:rsidRDefault="005A0305" w:rsidP="005A0305">
            <w:pPr>
              <w:pStyle w:val="NoSpacing"/>
              <w:keepNext/>
              <w:ind w:firstLine="0"/>
              <w:jc w:val="center"/>
              <w:cnfStyle w:val="100000000000" w:firstRow="1" w:lastRow="0" w:firstColumn="0" w:lastColumn="0" w:oddVBand="0" w:evenVBand="0" w:oddHBand="0" w:evenHBand="0" w:firstRowFirstColumn="0" w:firstRowLastColumn="0" w:lastRowFirstColumn="0" w:lastRowLastColumn="0"/>
            </w:pPr>
            <w:r>
              <w:t>……</w:t>
            </w:r>
          </w:p>
        </w:tc>
        <w:tc>
          <w:tcPr>
            <w:tcW w:w="2340" w:type="dxa"/>
            <w:gridSpan w:val="5"/>
            <w:tcBorders>
              <w:bottom w:val="single" w:sz="4" w:space="0" w:color="auto"/>
            </w:tcBorders>
          </w:tcPr>
          <w:p w14:paraId="672AFBDF" w14:textId="5CECEE15" w:rsidR="005A0305" w:rsidRDefault="005A0305" w:rsidP="005A0305">
            <w:pPr>
              <w:pStyle w:val="NoSpacing"/>
              <w:keepNext/>
              <w:ind w:firstLine="0"/>
              <w:jc w:val="center"/>
              <w:cnfStyle w:val="100000000000" w:firstRow="1" w:lastRow="0" w:firstColumn="0" w:lastColumn="0" w:oddVBand="0" w:evenVBand="0" w:oddHBand="0" w:evenHBand="0" w:firstRowFirstColumn="0" w:firstRowLastColumn="0" w:lastRowFirstColumn="0" w:lastRowLastColumn="0"/>
            </w:pPr>
            <w:r>
              <w:t>Gene N</w:t>
            </w:r>
          </w:p>
        </w:tc>
      </w:tr>
      <w:tr w:rsidR="005A0305" w14:paraId="3AD46CBF" w14:textId="77777777" w:rsidTr="009F1D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 w:type="dxa"/>
            <w:tcBorders>
              <w:top w:val="single" w:sz="4" w:space="0" w:color="auto"/>
              <w:left w:val="single" w:sz="4" w:space="0" w:color="auto"/>
              <w:bottom w:val="single" w:sz="4" w:space="0" w:color="auto"/>
              <w:right w:val="single" w:sz="4" w:space="0" w:color="auto"/>
            </w:tcBorders>
            <w:vAlign w:val="center"/>
          </w:tcPr>
          <w:p w14:paraId="6314D36C" w14:textId="730D9940" w:rsidR="005A0305" w:rsidRPr="009F1DC9" w:rsidRDefault="005A0305" w:rsidP="009F1DC9">
            <w:pPr>
              <w:rPr>
                <w:b w:val="0"/>
                <w:bCs w:val="0"/>
              </w:rPr>
            </w:pPr>
            <w:r w:rsidRPr="009F1DC9">
              <w:rPr>
                <w:b w:val="0"/>
                <w:bCs w:val="0"/>
              </w:rPr>
              <w:t>0</w:t>
            </w:r>
          </w:p>
        </w:tc>
        <w:tc>
          <w:tcPr>
            <w:tcW w:w="468" w:type="dxa"/>
            <w:tcBorders>
              <w:top w:val="single" w:sz="4" w:space="0" w:color="auto"/>
              <w:left w:val="single" w:sz="4" w:space="0" w:color="auto"/>
              <w:bottom w:val="single" w:sz="4" w:space="0" w:color="auto"/>
              <w:right w:val="single" w:sz="4" w:space="0" w:color="auto"/>
            </w:tcBorders>
            <w:vAlign w:val="center"/>
          </w:tcPr>
          <w:p w14:paraId="30FFB59F" w14:textId="4A87067C" w:rsidR="005A0305" w:rsidRPr="009F1DC9" w:rsidRDefault="005A0305" w:rsidP="009F1DC9">
            <w:pPr>
              <w:cnfStyle w:val="000000100000" w:firstRow="0" w:lastRow="0" w:firstColumn="0" w:lastColumn="0" w:oddVBand="0" w:evenVBand="0" w:oddHBand="1" w:evenHBand="0" w:firstRowFirstColumn="0" w:firstRowLastColumn="0" w:lastRowFirstColumn="0" w:lastRowLastColumn="0"/>
            </w:pPr>
            <w:r w:rsidRPr="009F1DC9">
              <w:t>1</w:t>
            </w:r>
          </w:p>
        </w:tc>
        <w:tc>
          <w:tcPr>
            <w:tcW w:w="468" w:type="dxa"/>
            <w:tcBorders>
              <w:top w:val="single" w:sz="4" w:space="0" w:color="auto"/>
              <w:left w:val="single" w:sz="4" w:space="0" w:color="auto"/>
              <w:bottom w:val="single" w:sz="4" w:space="0" w:color="auto"/>
              <w:right w:val="single" w:sz="4" w:space="0" w:color="auto"/>
            </w:tcBorders>
            <w:vAlign w:val="center"/>
          </w:tcPr>
          <w:p w14:paraId="5CE75101" w14:textId="7CF954DF" w:rsidR="005A0305" w:rsidRPr="009F1DC9" w:rsidRDefault="005A0305" w:rsidP="009F1DC9">
            <w:pPr>
              <w:cnfStyle w:val="000000100000" w:firstRow="0" w:lastRow="0" w:firstColumn="0" w:lastColumn="0" w:oddVBand="0" w:evenVBand="0" w:oddHBand="1" w:evenHBand="0" w:firstRowFirstColumn="0" w:firstRowLastColumn="0" w:lastRowFirstColumn="0" w:lastRowLastColumn="0"/>
            </w:pPr>
            <w:r w:rsidRPr="009F1DC9">
              <w:t>0</w:t>
            </w:r>
          </w:p>
        </w:tc>
        <w:tc>
          <w:tcPr>
            <w:tcW w:w="468" w:type="dxa"/>
            <w:tcBorders>
              <w:top w:val="single" w:sz="4" w:space="0" w:color="auto"/>
              <w:left w:val="single" w:sz="4" w:space="0" w:color="auto"/>
              <w:bottom w:val="single" w:sz="4" w:space="0" w:color="auto"/>
              <w:right w:val="single" w:sz="4" w:space="0" w:color="auto"/>
            </w:tcBorders>
            <w:vAlign w:val="center"/>
          </w:tcPr>
          <w:p w14:paraId="311B6EB4" w14:textId="6C4AD9F2" w:rsidR="005A0305" w:rsidRPr="009F1DC9" w:rsidRDefault="005A0305" w:rsidP="009F1DC9">
            <w:pPr>
              <w:cnfStyle w:val="000000100000" w:firstRow="0" w:lastRow="0" w:firstColumn="0" w:lastColumn="0" w:oddVBand="0" w:evenVBand="0" w:oddHBand="1" w:evenHBand="0" w:firstRowFirstColumn="0" w:firstRowLastColumn="0" w:lastRowFirstColumn="0" w:lastRowLastColumn="0"/>
            </w:pPr>
            <w:r w:rsidRPr="009F1DC9">
              <w:t>0</w:t>
            </w:r>
          </w:p>
        </w:tc>
        <w:tc>
          <w:tcPr>
            <w:tcW w:w="468" w:type="dxa"/>
            <w:tcBorders>
              <w:top w:val="single" w:sz="4" w:space="0" w:color="auto"/>
              <w:left w:val="single" w:sz="4" w:space="0" w:color="auto"/>
              <w:bottom w:val="single" w:sz="4" w:space="0" w:color="auto"/>
              <w:right w:val="single" w:sz="4" w:space="0" w:color="auto"/>
            </w:tcBorders>
            <w:vAlign w:val="center"/>
          </w:tcPr>
          <w:p w14:paraId="0472B2FB" w14:textId="452373DA" w:rsidR="005A0305" w:rsidRPr="009F1DC9" w:rsidRDefault="005A0305" w:rsidP="009F1DC9">
            <w:pPr>
              <w:cnfStyle w:val="000000100000" w:firstRow="0" w:lastRow="0" w:firstColumn="0" w:lastColumn="0" w:oddVBand="0" w:evenVBand="0" w:oddHBand="1" w:evenHBand="0" w:firstRowFirstColumn="0" w:firstRowLastColumn="0" w:lastRowFirstColumn="0" w:lastRowLastColumn="0"/>
            </w:pPr>
            <w:r w:rsidRPr="009F1DC9">
              <w:t>1</w:t>
            </w:r>
          </w:p>
        </w:tc>
        <w:tc>
          <w:tcPr>
            <w:tcW w:w="936" w:type="dxa"/>
            <w:vMerge/>
            <w:tcBorders>
              <w:left w:val="single" w:sz="4" w:space="0" w:color="auto"/>
              <w:right w:val="single" w:sz="4" w:space="0" w:color="auto"/>
            </w:tcBorders>
            <w:vAlign w:val="center"/>
          </w:tcPr>
          <w:p w14:paraId="6CD941AB" w14:textId="7422EE12" w:rsidR="005A0305" w:rsidRPr="009F1DC9" w:rsidRDefault="005A0305" w:rsidP="009F1DC9">
            <w:pPr>
              <w:cnfStyle w:val="000000100000" w:firstRow="0" w:lastRow="0" w:firstColumn="0" w:lastColumn="0" w:oddVBand="0" w:evenVBand="0" w:oddHBand="1" w:evenHBand="0" w:firstRowFirstColumn="0" w:firstRowLastColumn="0" w:lastRowFirstColumn="0" w:lastRowLastColumn="0"/>
            </w:pPr>
          </w:p>
        </w:tc>
        <w:tc>
          <w:tcPr>
            <w:tcW w:w="468" w:type="dxa"/>
            <w:tcBorders>
              <w:top w:val="single" w:sz="4" w:space="0" w:color="auto"/>
              <w:left w:val="single" w:sz="4" w:space="0" w:color="auto"/>
              <w:bottom w:val="single" w:sz="4" w:space="0" w:color="auto"/>
              <w:right w:val="single" w:sz="4" w:space="0" w:color="auto"/>
            </w:tcBorders>
            <w:vAlign w:val="center"/>
          </w:tcPr>
          <w:p w14:paraId="65B93587" w14:textId="2BFA4E97" w:rsidR="005A0305" w:rsidRPr="009F1DC9" w:rsidRDefault="005A0305" w:rsidP="009F1DC9">
            <w:pPr>
              <w:cnfStyle w:val="000000100000" w:firstRow="0" w:lastRow="0" w:firstColumn="0" w:lastColumn="0" w:oddVBand="0" w:evenVBand="0" w:oddHBand="1" w:evenHBand="0" w:firstRowFirstColumn="0" w:firstRowLastColumn="0" w:lastRowFirstColumn="0" w:lastRowLastColumn="0"/>
            </w:pPr>
            <w:r w:rsidRPr="009F1DC9">
              <w:t>1</w:t>
            </w:r>
          </w:p>
        </w:tc>
        <w:tc>
          <w:tcPr>
            <w:tcW w:w="468" w:type="dxa"/>
            <w:tcBorders>
              <w:top w:val="single" w:sz="4" w:space="0" w:color="auto"/>
              <w:left w:val="single" w:sz="4" w:space="0" w:color="auto"/>
              <w:bottom w:val="single" w:sz="4" w:space="0" w:color="auto"/>
              <w:right w:val="single" w:sz="4" w:space="0" w:color="auto"/>
            </w:tcBorders>
            <w:vAlign w:val="center"/>
          </w:tcPr>
          <w:p w14:paraId="0D47785A" w14:textId="02BBD2B5" w:rsidR="005A0305" w:rsidRPr="009F1DC9" w:rsidRDefault="005A0305" w:rsidP="009F1DC9">
            <w:pPr>
              <w:cnfStyle w:val="000000100000" w:firstRow="0" w:lastRow="0" w:firstColumn="0" w:lastColumn="0" w:oddVBand="0" w:evenVBand="0" w:oddHBand="1" w:evenHBand="0" w:firstRowFirstColumn="0" w:firstRowLastColumn="0" w:lastRowFirstColumn="0" w:lastRowLastColumn="0"/>
            </w:pPr>
            <w:r w:rsidRPr="009F1DC9">
              <w:t>0</w:t>
            </w:r>
          </w:p>
        </w:tc>
        <w:tc>
          <w:tcPr>
            <w:tcW w:w="468" w:type="dxa"/>
            <w:tcBorders>
              <w:top w:val="single" w:sz="4" w:space="0" w:color="auto"/>
              <w:left w:val="single" w:sz="4" w:space="0" w:color="auto"/>
              <w:bottom w:val="single" w:sz="4" w:space="0" w:color="auto"/>
              <w:right w:val="single" w:sz="4" w:space="0" w:color="auto"/>
            </w:tcBorders>
            <w:vAlign w:val="center"/>
          </w:tcPr>
          <w:p w14:paraId="09E0D54A" w14:textId="08BF9849" w:rsidR="005A0305" w:rsidRPr="009F1DC9" w:rsidRDefault="005A0305" w:rsidP="009F1DC9">
            <w:pPr>
              <w:cnfStyle w:val="000000100000" w:firstRow="0" w:lastRow="0" w:firstColumn="0" w:lastColumn="0" w:oddVBand="0" w:evenVBand="0" w:oddHBand="1" w:evenHBand="0" w:firstRowFirstColumn="0" w:firstRowLastColumn="0" w:lastRowFirstColumn="0" w:lastRowLastColumn="0"/>
            </w:pPr>
            <w:r w:rsidRPr="009F1DC9">
              <w:t>0</w:t>
            </w:r>
          </w:p>
        </w:tc>
        <w:tc>
          <w:tcPr>
            <w:tcW w:w="468" w:type="dxa"/>
            <w:tcBorders>
              <w:top w:val="single" w:sz="4" w:space="0" w:color="auto"/>
              <w:left w:val="single" w:sz="4" w:space="0" w:color="auto"/>
              <w:bottom w:val="single" w:sz="4" w:space="0" w:color="auto"/>
              <w:right w:val="single" w:sz="4" w:space="0" w:color="auto"/>
            </w:tcBorders>
            <w:vAlign w:val="center"/>
          </w:tcPr>
          <w:p w14:paraId="11631B07" w14:textId="6E91087C" w:rsidR="005A0305" w:rsidRPr="009F1DC9" w:rsidRDefault="005A0305" w:rsidP="009F1DC9">
            <w:pPr>
              <w:cnfStyle w:val="000000100000" w:firstRow="0" w:lastRow="0" w:firstColumn="0" w:lastColumn="0" w:oddVBand="0" w:evenVBand="0" w:oddHBand="1" w:evenHBand="0" w:firstRowFirstColumn="0" w:firstRowLastColumn="0" w:lastRowFirstColumn="0" w:lastRowLastColumn="0"/>
            </w:pPr>
            <w:r w:rsidRPr="009F1DC9">
              <w:t>1</w:t>
            </w:r>
          </w:p>
        </w:tc>
        <w:tc>
          <w:tcPr>
            <w:tcW w:w="468" w:type="dxa"/>
            <w:tcBorders>
              <w:top w:val="single" w:sz="4" w:space="0" w:color="auto"/>
              <w:left w:val="single" w:sz="4" w:space="0" w:color="auto"/>
              <w:bottom w:val="single" w:sz="4" w:space="0" w:color="auto"/>
              <w:right w:val="single" w:sz="4" w:space="0" w:color="auto"/>
            </w:tcBorders>
            <w:vAlign w:val="center"/>
          </w:tcPr>
          <w:p w14:paraId="2210964A" w14:textId="3BB66C4F" w:rsidR="005A0305" w:rsidRPr="009F1DC9" w:rsidRDefault="005A0305" w:rsidP="009F1DC9">
            <w:pPr>
              <w:cnfStyle w:val="000000100000" w:firstRow="0" w:lastRow="0" w:firstColumn="0" w:lastColumn="0" w:oddVBand="0" w:evenVBand="0" w:oddHBand="1" w:evenHBand="0" w:firstRowFirstColumn="0" w:firstRowLastColumn="0" w:lastRowFirstColumn="0" w:lastRowLastColumn="0"/>
            </w:pPr>
            <w:r w:rsidRPr="009F1DC9">
              <w:t>0</w:t>
            </w:r>
          </w:p>
        </w:tc>
        <w:tc>
          <w:tcPr>
            <w:tcW w:w="1404" w:type="dxa"/>
            <w:vMerge/>
            <w:tcBorders>
              <w:left w:val="single" w:sz="4" w:space="0" w:color="auto"/>
              <w:right w:val="single" w:sz="4" w:space="0" w:color="auto"/>
            </w:tcBorders>
            <w:vAlign w:val="center"/>
          </w:tcPr>
          <w:p w14:paraId="4D455284" w14:textId="77777777" w:rsidR="005A0305" w:rsidRPr="009F1DC9" w:rsidRDefault="005A0305" w:rsidP="009F1DC9">
            <w:pPr>
              <w:cnfStyle w:val="000000100000" w:firstRow="0" w:lastRow="0" w:firstColumn="0" w:lastColumn="0" w:oddVBand="0" w:evenVBand="0" w:oddHBand="1" w:evenHBand="0" w:firstRowFirstColumn="0" w:firstRowLastColumn="0" w:lastRowFirstColumn="0" w:lastRowLastColumn="0"/>
            </w:pPr>
          </w:p>
        </w:tc>
        <w:tc>
          <w:tcPr>
            <w:tcW w:w="468" w:type="dxa"/>
            <w:tcBorders>
              <w:top w:val="single" w:sz="4" w:space="0" w:color="auto"/>
              <w:left w:val="single" w:sz="4" w:space="0" w:color="auto"/>
              <w:bottom w:val="single" w:sz="4" w:space="0" w:color="auto"/>
              <w:right w:val="single" w:sz="4" w:space="0" w:color="auto"/>
            </w:tcBorders>
            <w:vAlign w:val="center"/>
          </w:tcPr>
          <w:p w14:paraId="777B6F50" w14:textId="3811634F" w:rsidR="005A0305" w:rsidRPr="009F1DC9" w:rsidRDefault="005A0305" w:rsidP="009F1DC9">
            <w:pPr>
              <w:cnfStyle w:val="000000100000" w:firstRow="0" w:lastRow="0" w:firstColumn="0" w:lastColumn="0" w:oddVBand="0" w:evenVBand="0" w:oddHBand="1" w:evenHBand="0" w:firstRowFirstColumn="0" w:firstRowLastColumn="0" w:lastRowFirstColumn="0" w:lastRowLastColumn="0"/>
            </w:pPr>
            <w:r w:rsidRPr="009F1DC9">
              <w:t>1</w:t>
            </w:r>
          </w:p>
        </w:tc>
        <w:tc>
          <w:tcPr>
            <w:tcW w:w="468" w:type="dxa"/>
            <w:tcBorders>
              <w:top w:val="single" w:sz="4" w:space="0" w:color="auto"/>
              <w:left w:val="single" w:sz="4" w:space="0" w:color="auto"/>
              <w:bottom w:val="single" w:sz="4" w:space="0" w:color="auto"/>
              <w:right w:val="single" w:sz="4" w:space="0" w:color="auto"/>
            </w:tcBorders>
            <w:vAlign w:val="center"/>
          </w:tcPr>
          <w:p w14:paraId="556A3657" w14:textId="69F9A5B6" w:rsidR="005A0305" w:rsidRPr="009F1DC9" w:rsidRDefault="005A0305" w:rsidP="009F1DC9">
            <w:pPr>
              <w:cnfStyle w:val="000000100000" w:firstRow="0" w:lastRow="0" w:firstColumn="0" w:lastColumn="0" w:oddVBand="0" w:evenVBand="0" w:oddHBand="1" w:evenHBand="0" w:firstRowFirstColumn="0" w:firstRowLastColumn="0" w:lastRowFirstColumn="0" w:lastRowLastColumn="0"/>
            </w:pPr>
            <w:r w:rsidRPr="009F1DC9">
              <w:t>1</w:t>
            </w:r>
          </w:p>
        </w:tc>
        <w:tc>
          <w:tcPr>
            <w:tcW w:w="468" w:type="dxa"/>
            <w:tcBorders>
              <w:top w:val="single" w:sz="4" w:space="0" w:color="auto"/>
              <w:left w:val="single" w:sz="4" w:space="0" w:color="auto"/>
              <w:bottom w:val="single" w:sz="4" w:space="0" w:color="auto"/>
              <w:right w:val="single" w:sz="4" w:space="0" w:color="auto"/>
            </w:tcBorders>
            <w:vAlign w:val="center"/>
          </w:tcPr>
          <w:p w14:paraId="66B37F32" w14:textId="370D9CA0" w:rsidR="005A0305" w:rsidRPr="009F1DC9" w:rsidRDefault="005A0305" w:rsidP="009F1DC9">
            <w:pPr>
              <w:cnfStyle w:val="000000100000" w:firstRow="0" w:lastRow="0" w:firstColumn="0" w:lastColumn="0" w:oddVBand="0" w:evenVBand="0" w:oddHBand="1" w:evenHBand="0" w:firstRowFirstColumn="0" w:firstRowLastColumn="0" w:lastRowFirstColumn="0" w:lastRowLastColumn="0"/>
            </w:pPr>
            <w:r w:rsidRPr="009F1DC9">
              <w:t>1</w:t>
            </w:r>
          </w:p>
        </w:tc>
        <w:tc>
          <w:tcPr>
            <w:tcW w:w="468" w:type="dxa"/>
            <w:tcBorders>
              <w:top w:val="single" w:sz="4" w:space="0" w:color="auto"/>
              <w:left w:val="single" w:sz="4" w:space="0" w:color="auto"/>
              <w:bottom w:val="single" w:sz="4" w:space="0" w:color="auto"/>
              <w:right w:val="single" w:sz="4" w:space="0" w:color="auto"/>
            </w:tcBorders>
            <w:vAlign w:val="center"/>
          </w:tcPr>
          <w:p w14:paraId="0F2387F8" w14:textId="18FEA719" w:rsidR="005A0305" w:rsidRPr="009F1DC9" w:rsidRDefault="005A0305" w:rsidP="009F1DC9">
            <w:pPr>
              <w:cnfStyle w:val="000000100000" w:firstRow="0" w:lastRow="0" w:firstColumn="0" w:lastColumn="0" w:oddVBand="0" w:evenVBand="0" w:oddHBand="1" w:evenHBand="0" w:firstRowFirstColumn="0" w:firstRowLastColumn="0" w:lastRowFirstColumn="0" w:lastRowLastColumn="0"/>
            </w:pPr>
            <w:r w:rsidRPr="009F1DC9">
              <w:t>0</w:t>
            </w:r>
          </w:p>
        </w:tc>
        <w:tc>
          <w:tcPr>
            <w:tcW w:w="468" w:type="dxa"/>
            <w:tcBorders>
              <w:top w:val="single" w:sz="4" w:space="0" w:color="auto"/>
              <w:left w:val="single" w:sz="4" w:space="0" w:color="auto"/>
              <w:bottom w:val="single" w:sz="4" w:space="0" w:color="auto"/>
              <w:right w:val="single" w:sz="4" w:space="0" w:color="auto"/>
            </w:tcBorders>
            <w:vAlign w:val="center"/>
          </w:tcPr>
          <w:p w14:paraId="6123F0A9" w14:textId="2C9A0594" w:rsidR="005A0305" w:rsidRPr="009F1DC9" w:rsidRDefault="005A0305" w:rsidP="009F1DC9">
            <w:pPr>
              <w:cnfStyle w:val="000000100000" w:firstRow="0" w:lastRow="0" w:firstColumn="0" w:lastColumn="0" w:oddVBand="0" w:evenVBand="0" w:oddHBand="1" w:evenHBand="0" w:firstRowFirstColumn="0" w:firstRowLastColumn="0" w:lastRowFirstColumn="0" w:lastRowLastColumn="0"/>
            </w:pPr>
            <w:r w:rsidRPr="009F1DC9">
              <w:t>1</w:t>
            </w:r>
          </w:p>
        </w:tc>
      </w:tr>
    </w:tbl>
    <w:p w14:paraId="63863F44" w14:textId="61E0D7A1" w:rsidR="00E903F8" w:rsidRDefault="007E0E71" w:rsidP="007E0E71">
      <w:pPr>
        <w:pStyle w:val="Caption"/>
      </w:pPr>
      <w:bookmarkStart w:id="18" w:name="_Ref514175466"/>
      <w:bookmarkStart w:id="19" w:name="_Toc514429073"/>
      <w:r>
        <w:t xml:space="preserve">Figure </w:t>
      </w:r>
      <w:fldSimple w:instr=" STYLEREF 1 \s ">
        <w:r w:rsidR="00557D2D">
          <w:rPr>
            <w:noProof/>
            <w:cs/>
          </w:rPr>
          <w:t>‎</w:t>
        </w:r>
        <w:r w:rsidR="00557D2D">
          <w:rPr>
            <w:noProof/>
          </w:rPr>
          <w:t>2</w:t>
        </w:r>
      </w:fldSimple>
      <w:r w:rsidR="00A97441">
        <w:noBreakHyphen/>
      </w:r>
      <w:fldSimple w:instr=" SEQ Figure \* ARABIC \s 1 ">
        <w:r w:rsidR="00557D2D">
          <w:rPr>
            <w:noProof/>
          </w:rPr>
          <w:t>8</w:t>
        </w:r>
      </w:fldSimple>
      <w:bookmarkEnd w:id="18"/>
      <w:r>
        <w:t xml:space="preserve"> Genetics format</w:t>
      </w:r>
      <w:bookmarkEnd w:id="19"/>
    </w:p>
    <w:p w14:paraId="528E7D5B" w14:textId="2BFC7482" w:rsidR="00AC74ED" w:rsidRPr="00AC74ED" w:rsidRDefault="00BF1909" w:rsidP="00392E4A">
      <w:pPr>
        <w:pStyle w:val="NoSpacing"/>
      </w:pPr>
      <w:r>
        <w:t>To evaluate the</w:t>
      </w:r>
      <w:r w:rsidR="00771A3A">
        <w:t xml:space="preserve"> fitness value for each chromosome </w:t>
      </w:r>
      <w:r>
        <w:t xml:space="preserve">we used a </w:t>
      </w:r>
      <w:r w:rsidR="00771A3A">
        <w:t>fitness function</w:t>
      </w:r>
      <w:r w:rsidR="00ED7CB5">
        <w:t xml:space="preserve">. The fitness measure determines how well an individual chromosome from </w:t>
      </w:r>
      <w:r>
        <w:t>the overall</w:t>
      </w:r>
      <w:r w:rsidR="00ED7CB5">
        <w:t xml:space="preserve"> population. The fitness function is generally a real number, where as its value increase the chromosome will be closer to the optimal solution.</w:t>
      </w:r>
      <w:r>
        <w:t xml:space="preserve"> Then a</w:t>
      </w:r>
      <w:r w:rsidR="00ED7CB5">
        <w:t xml:space="preserve"> pair of parent chromosomes is selected from this pool and mated using the crossover procedure</w:t>
      </w:r>
      <w:r>
        <w:t xml:space="preserve"> discussed for our topology in section </w:t>
      </w:r>
      <w:r>
        <w:fldChar w:fldCharType="begin"/>
      </w:r>
      <w:r>
        <w:instrText xml:space="preserve"> REF _Ref514518296 \r \h </w:instrText>
      </w:r>
      <w:r>
        <w:fldChar w:fldCharType="separate"/>
      </w:r>
      <w:r>
        <w:rPr>
          <w:cs/>
        </w:rPr>
        <w:t>‎</w:t>
      </w:r>
      <w:r>
        <w:t>3.5.1.3</w:t>
      </w:r>
      <w:r>
        <w:fldChar w:fldCharType="end"/>
      </w:r>
      <w:r w:rsidR="00ED7CB5">
        <w:t>. After that</w:t>
      </w:r>
      <w:r w:rsidR="00392E4A">
        <w:t xml:space="preserve"> we</w:t>
      </w:r>
      <w:r w:rsidR="00ED7CB5">
        <w:t xml:space="preserve"> perform the crossover on randomly selected chromosomes by exchange parent chromosomes with each other to get a new child chromosome, which each crossover generates two child chromosomes.</w:t>
      </w:r>
      <w:r w:rsidR="00392E4A">
        <w:t xml:space="preserve"> Also, a</w:t>
      </w:r>
      <w:r w:rsidR="00ED7CB5">
        <w:t xml:space="preserve"> </w:t>
      </w:r>
      <w:r w:rsidR="00392E4A">
        <w:t>m</w:t>
      </w:r>
      <w:r w:rsidR="00ED7CB5">
        <w:t>utation process</w:t>
      </w:r>
      <w:r w:rsidR="00392E4A">
        <w:t xml:space="preserve"> may occur</w:t>
      </w:r>
      <w:r w:rsidR="00ED7CB5">
        <w:t>,</w:t>
      </w:r>
      <w:r w:rsidR="00392E4A">
        <w:t xml:space="preserve"> while</w:t>
      </w:r>
      <w:r w:rsidR="00ED7CB5">
        <w:t xml:space="preserve"> the child chromosomes reflect a bit from 0 to 1 or vice versa. The number of chromosomes that apply the mutation process is specified by the mutation rate (such as </w:t>
      </w:r>
      <w:r w:rsidR="00BA4CA9">
        <w:t>1</w:t>
      </w:r>
      <w:r w:rsidR="00ED7CB5">
        <w:t>%).</w:t>
      </w:r>
    </w:p>
    <w:p w14:paraId="7F6ECD94" w14:textId="7C6181A9" w:rsidR="00C9087A" w:rsidRDefault="004F3A5F" w:rsidP="00547889">
      <w:pPr>
        <w:pStyle w:val="Heading2"/>
      </w:pPr>
      <w:bookmarkStart w:id="20" w:name="_Toc514519202"/>
      <w:r>
        <w:t xml:space="preserve">Optimization </w:t>
      </w:r>
      <w:r w:rsidR="009D0065" w:rsidRPr="009D0065">
        <w:t>Metrics</w:t>
      </w:r>
      <w:bookmarkEnd w:id="20"/>
    </w:p>
    <w:p w14:paraId="60B0EBA0" w14:textId="140516B9" w:rsidR="00CF7CD7" w:rsidRDefault="00B470AD" w:rsidP="00CF7CD7">
      <w:pPr>
        <w:pStyle w:val="NoSpacing"/>
      </w:pPr>
      <w:r w:rsidRPr="00B470AD">
        <w:t xml:space="preserve">In this section we will introduce to some common metrics and the related works that users and companies work on to optimize for optimal user association in 5G network </w:t>
      </w:r>
      <w:r w:rsidR="00997D9E">
        <w:t>without affecting the QoS for all users</w:t>
      </w:r>
      <w:r w:rsidRPr="00B470AD">
        <w:t>.</w:t>
      </w:r>
      <w:r w:rsidR="00CF7CD7" w:rsidRPr="00CF7CD7">
        <w:t xml:space="preserve"> </w:t>
      </w:r>
    </w:p>
    <w:p w14:paraId="5BA5AADC" w14:textId="319949CC" w:rsidR="00CF7CD7" w:rsidRDefault="00CF7CD7" w:rsidP="00CF7CD7">
      <w:pPr>
        <w:pStyle w:val="Heading3"/>
      </w:pPr>
      <w:bookmarkStart w:id="21" w:name="_Toc514519203"/>
      <w:r w:rsidRPr="003C081B">
        <w:t>Energy efficiency</w:t>
      </w:r>
      <w:bookmarkEnd w:id="21"/>
    </w:p>
    <w:p w14:paraId="7D98B2DA" w14:textId="77777777" w:rsidR="00CF7CD7" w:rsidRPr="00692E6A" w:rsidRDefault="00CF7CD7" w:rsidP="00CF7CD7">
      <w:pPr>
        <w:pStyle w:val="NoSpacing"/>
      </w:pPr>
      <w:r w:rsidRPr="00692E6A">
        <w:t>Through the last years, mobile users and data transmission has been grown dramatically, that caused in increasing exponentially in the energy consumption, this has become a critical issue for the mobile companies to preserve to carry on ability growth to meet their new loads, also to achieve to decrease their electric bill and to decrease the environmental pollution.</w:t>
      </w:r>
    </w:p>
    <w:p w14:paraId="66125BD7" w14:textId="72F16882" w:rsidR="00CF7CD7" w:rsidRPr="00692E6A" w:rsidRDefault="00CF7CD7" w:rsidP="00CF7CD7">
      <w:pPr>
        <w:pStyle w:val="NoSpacing"/>
      </w:pPr>
      <w:r w:rsidRPr="00692E6A">
        <w:lastRenderedPageBreak/>
        <w:tab/>
        <w:t>The energy efficiency metric is one of the most significant metrics in user association algorithms, as governments nowadays are being more concerned about environments and environmental pollution, that’s why many industrially and academically institutions are thinking about saving energy and also changing their viewpoint for switching from solar energy into green energy that is friendly for the environment,  also these industrially and academically institutions ;and for a chosen algorithm for user association in a certain scope, they have many choices for an energy efficiency metrics  that provides a study for the power saving possible. Two of the main metrics for an energy efficiency are</w:t>
      </w:r>
      <w:r w:rsidR="00AB5A9F">
        <w:t xml:space="preserve"> as described in </w:t>
      </w:r>
      <w:r w:rsidR="00AB5A9F">
        <w:fldChar w:fldCharType="begin"/>
      </w:r>
      <w:r w:rsidR="00AB5A9F">
        <w:instrText xml:space="preserve"> ADDIN EN.CITE &lt;EndNote&gt;&lt;Cite&gt;&lt;Author&gt;Zuo&lt;/Author&gt;&lt;Year&gt;2016&lt;/Year&gt;&lt;RecNum&gt;36&lt;/RecNum&gt;&lt;DisplayText&gt;[10]&lt;/DisplayText&gt;&lt;record&gt;&lt;rec-number&gt;36&lt;/rec-number&gt;&lt;foreign-keys&gt;&lt;key app="EN" db-id="vr0tdr0zl0f9x2eefpt5pveerx5fpzeatsfa" timestamp="1526753433"&gt;36&lt;/key&gt;&lt;/foreign-keys&gt;&lt;ref-type name="Journal Article"&gt;17&lt;/ref-type&gt;&lt;contributors&gt;&lt;authors&gt;&lt;author&gt;Zuo, Jun&lt;/author&gt;&lt;author&gt;Zhang, Jun&lt;/author&gt;&lt;author&gt;Yuen, Chau&lt;/author&gt;&lt;author&gt;Jiang, Wei&lt;/author&gt;&lt;author&gt;Luo, Wu&lt;/author&gt;&lt;/authors&gt;&lt;/contributors&gt;&lt;titles&gt;&lt;title&gt;Energy efficient user association for cloud radio access networks&lt;/title&gt;&lt;secondary-title&gt;IEEE Access&lt;/secondary-title&gt;&lt;/titles&gt;&lt;periodical&gt;&lt;full-title&gt;IEEE access&lt;/full-title&gt;&lt;/periodical&gt;&lt;pages&gt;2429-2438&lt;/pages&gt;&lt;volume&gt;4&lt;/volume&gt;&lt;dates&gt;&lt;year&gt;2016&lt;/year&gt;&lt;/dates&gt;&lt;isbn&gt;2169-3536&lt;/isbn&gt;&lt;urls&gt;&lt;/urls&gt;&lt;/record&gt;&lt;/Cite&gt;&lt;/EndNote&gt;</w:instrText>
      </w:r>
      <w:r w:rsidR="00AB5A9F">
        <w:fldChar w:fldCharType="separate"/>
      </w:r>
      <w:r w:rsidR="00AB5A9F">
        <w:rPr>
          <w:noProof/>
        </w:rPr>
        <w:t>[10]</w:t>
      </w:r>
      <w:r w:rsidR="00AB5A9F">
        <w:fldChar w:fldCharType="end"/>
      </w:r>
      <w:r w:rsidRPr="00692E6A">
        <w:t>:</w:t>
      </w:r>
    </w:p>
    <w:p w14:paraId="695A30AD" w14:textId="77777777" w:rsidR="00CF7CD7" w:rsidRPr="00692E6A" w:rsidRDefault="00CF7CD7" w:rsidP="00CF7CD7">
      <w:pPr>
        <w:pStyle w:val="NoSpacing"/>
        <w:numPr>
          <w:ilvl w:val="0"/>
          <w:numId w:val="24"/>
        </w:numPr>
        <w:rPr>
          <w:rFonts w:cstheme="majorBidi"/>
        </w:rPr>
      </w:pPr>
      <w:r w:rsidRPr="00692E6A">
        <w:rPr>
          <w:rFonts w:cstheme="majorBidi"/>
        </w:rPr>
        <w:t>The ratio between the total data rate of all users and the total energy consumption (bits/joule).</w:t>
      </w:r>
    </w:p>
    <w:p w14:paraId="440A5A6D" w14:textId="77777777" w:rsidR="00CF7CD7" w:rsidRPr="00692E6A" w:rsidRDefault="00CF7CD7" w:rsidP="00CF7CD7">
      <w:pPr>
        <w:pStyle w:val="NoSpacing"/>
        <w:numPr>
          <w:ilvl w:val="0"/>
          <w:numId w:val="24"/>
        </w:numPr>
        <w:rPr>
          <w:rFonts w:cstheme="majorBidi"/>
        </w:rPr>
      </w:pPr>
      <w:r w:rsidRPr="00692E6A">
        <w:rPr>
          <w:rFonts w:cstheme="majorBidi"/>
        </w:rPr>
        <w:t>The direct presentation of the power/energy saving achieved by means of a certain algorithm. As the percentage of power saving for a certain algorithm.</w:t>
      </w:r>
    </w:p>
    <w:p w14:paraId="5C3BF1EB" w14:textId="77777777" w:rsidR="00CF7CD7" w:rsidRPr="00D303B9" w:rsidRDefault="00CF7CD7" w:rsidP="00CF7CD7">
      <w:pPr>
        <w:pStyle w:val="NoSpacing"/>
      </w:pPr>
      <w:r w:rsidRPr="00692E6A">
        <w:t xml:space="preserve">Now we will discuss </w:t>
      </w:r>
      <w:r>
        <w:t>the HetNets</w:t>
      </w:r>
      <w:r w:rsidRPr="00692E6A">
        <w:t xml:space="preserve"> scope how the energy efficiency can affect the user association:</w:t>
      </w:r>
    </w:p>
    <w:p w14:paraId="02BCBAE9" w14:textId="267BCDAC" w:rsidR="00CF7CD7" w:rsidRDefault="006704C3" w:rsidP="006704C3">
      <w:pPr>
        <w:pStyle w:val="IntenseQuote"/>
        <w:numPr>
          <w:ilvl w:val="0"/>
          <w:numId w:val="36"/>
        </w:numPr>
        <w:ind w:left="360"/>
      </w:pPr>
      <w:r w:rsidRPr="003C081B">
        <w:t>Energy efficiency</w:t>
      </w:r>
      <w:r>
        <w:t xml:space="preserve"> i</w:t>
      </w:r>
      <w:r w:rsidR="00CF7CD7" w:rsidRPr="00C17479">
        <w:t>n HETNETS Network</w:t>
      </w:r>
    </w:p>
    <w:p w14:paraId="1D5B3DC2" w14:textId="77777777" w:rsidR="00CF7CD7" w:rsidRPr="00692E6A" w:rsidRDefault="00CF7CD7" w:rsidP="00CF7CD7">
      <w:pPr>
        <w:pStyle w:val="NoSpacing"/>
      </w:pPr>
      <w:r w:rsidRPr="00692E6A">
        <w:t>In the HetNets networks, maximizing the energy efficiency can be shown as</w:t>
      </w:r>
      <w:r>
        <w:t xml:space="preserve"> </w:t>
      </w:r>
      <w:r w:rsidRPr="00692E6A">
        <w:t>Minimizing the total energy consumption while satisfying the associated traffic demands.</w:t>
      </w:r>
      <w:r>
        <w:t xml:space="preserve"> </w:t>
      </w:r>
      <w:r w:rsidRPr="00692E6A">
        <w:t>Maximizing the overall energy efficiency; which is defined as the ratio between the total data rate of all users and the total energy consumption of the network.</w:t>
      </w:r>
    </w:p>
    <w:p w14:paraId="66D7D6CD" w14:textId="31872523" w:rsidR="00820051" w:rsidRDefault="00CF7CD7" w:rsidP="00CF7CD7">
      <w:pPr>
        <w:pStyle w:val="NoSpacing"/>
      </w:pPr>
      <w:r w:rsidRPr="00692E6A">
        <w:tab/>
        <w:t>In HetNets connecting to macrocells will consume more power than connecting to a small cell also when associating to a macrocell will dramatically need larger transmit rate comparing with the small cells. Many researches</w:t>
      </w:r>
      <w:r w:rsidR="00AB5A9F">
        <w:t xml:space="preserve"> as </w:t>
      </w:r>
      <w:r w:rsidR="00AB5A9F">
        <w:fldChar w:fldCharType="begin"/>
      </w:r>
      <w:r w:rsidR="00AB5A9F">
        <w:instrText xml:space="preserve"> ADDIN EN.CITE &lt;EndNote&gt;&lt;Cite&gt;&lt;Author&gt;Liu&lt;/Author&gt;&lt;Year&gt;2014&lt;/Year&gt;&lt;RecNum&gt;15&lt;/RecNum&gt;&lt;DisplayText&gt;[11]&lt;/DisplayText&gt;&lt;record&gt;&lt;rec-number&gt;15&lt;/rec-number&gt;&lt;foreign-keys&gt;&lt;key app="EN" db-id="vr0tdr0zl0f9x2eefpt5pveerx5fpzeatsfa" timestamp="1526750135"&gt;15&lt;/key&gt;&lt;/foreign-keys&gt;&lt;ref-type name="Conference Proceedings"&gt;10&lt;/ref-type&gt;&lt;contributors&gt;&lt;authors&gt;&lt;author&gt;Liu, Dantong&lt;/author&gt;&lt;author&gt;Chen, Yue&lt;/author&gt;&lt;author&gt;Chai, Kok Keong&lt;/author&gt;&lt;author&gt;Zhang, Tiankui&lt;/author&gt;&lt;/authors&gt;&lt;/contributors&gt;&lt;titles&gt;&lt;title&gt;Joint uplink and downlink user association for energy-efficient HetNets using Nash bargaining solution&lt;/title&gt;&lt;secondary-title&gt;Vehicular Technology Conference (VTC Spring), 2014 IEEE 79th&lt;/secondary-title&gt;&lt;/titles&gt;&lt;pages&gt;1-5&lt;/pages&gt;&lt;dates&gt;&lt;year&gt;2014&lt;/year&gt;&lt;/dates&gt;&lt;publisher&gt;IEEE&lt;/publisher&gt;&lt;isbn&gt;1479944823&lt;/isbn&gt;&lt;urls&gt;&lt;/urls&gt;&lt;/record&gt;&lt;/Cite&gt;&lt;/EndNote&gt;</w:instrText>
      </w:r>
      <w:r w:rsidR="00AB5A9F">
        <w:fldChar w:fldCharType="separate"/>
      </w:r>
      <w:r w:rsidR="00AB5A9F">
        <w:rPr>
          <w:noProof/>
        </w:rPr>
        <w:t>[11]</w:t>
      </w:r>
      <w:r w:rsidR="00AB5A9F">
        <w:fldChar w:fldCharType="end"/>
      </w:r>
      <w:r w:rsidRPr="00692E6A">
        <w:t xml:space="preserve"> aimed for maximizing the downlink and the throughput for user association by associating each mobile with a base station that outcomes in minimizing the transmit power consumption</w:t>
      </w:r>
      <w:r>
        <w:t>.</w:t>
      </w:r>
      <w:r w:rsidRPr="00692E6A">
        <w:t xml:space="preserve"> Also, only a small number of existing researches have considered the joint uplink and downlink user association in HetNets, a user organization plan was projected, and the goal function was prepared as the subjective difference between the total number of established user equipment’s and total summation of uplink transmit power. Also, we want to maximize the sum of log-scale uplink and downlink power efficiencies along with all user equipment’s. In this class of network, the most consuming part is the base station, so one of the most important solutions which is </w:t>
      </w:r>
      <w:proofErr w:type="spellStart"/>
      <w:proofErr w:type="gramStart"/>
      <w:r w:rsidRPr="00692E6A">
        <w:t>a</w:t>
      </w:r>
      <w:proofErr w:type="spellEnd"/>
      <w:proofErr w:type="gramEnd"/>
      <w:r w:rsidRPr="00692E6A">
        <w:t xml:space="preserve"> efficient way to reduce power consumption was by shutting down the base station if no users are connecting to it. So, the user association and the base station sleep mode are the best in maximizing the energy efficiency or minimizing the total power consumption.</w:t>
      </w:r>
    </w:p>
    <w:p w14:paraId="5D4A536D" w14:textId="5C49E493" w:rsidR="00CF7CD7" w:rsidRDefault="00CF7CD7" w:rsidP="00CF7CD7">
      <w:pPr>
        <w:pStyle w:val="Heading3"/>
      </w:pPr>
      <w:bookmarkStart w:id="22" w:name="_Toc514519204"/>
      <w:r w:rsidRPr="00C938B6">
        <w:lastRenderedPageBreak/>
        <w:t>Spectrum Efficiency</w:t>
      </w:r>
      <w:bookmarkEnd w:id="22"/>
    </w:p>
    <w:p w14:paraId="76C5C0DD" w14:textId="77777777" w:rsidR="006E5E25" w:rsidRPr="00692E6A" w:rsidRDefault="006E5E25" w:rsidP="006E5E25">
      <w:pPr>
        <w:pStyle w:val="NoSpacing"/>
      </w:pPr>
      <w:r w:rsidRPr="00692E6A">
        <w:t xml:space="preserve">The spectrum efficiency is defined by the maximum data that can be transmitted in a defined bandwidth in the communication system network (wired or wireless), for 5G networks a high spectrum efficiency is needed to decrease the traffic of data and the limited resources used for spectrum. Since in 5G networks need to be very fast then this means that a low interference between the base stations and large spectrum bandwidth need to be defined. 5G networks operate on high frequency bands in above 24 GHz which gives it more and more bands to transmit data through and as a result it makes it much faster for transmitting data. </w:t>
      </w:r>
    </w:p>
    <w:p w14:paraId="355B8F2B" w14:textId="27D98EA3" w:rsidR="00F31575" w:rsidRPr="00F31575" w:rsidRDefault="006E5E25" w:rsidP="00A31419">
      <w:pPr>
        <w:pStyle w:val="NoSpacing"/>
      </w:pPr>
      <w:r w:rsidRPr="00692E6A">
        <w:tab/>
        <w:t>Also, the user allocation algorithm plays a role in the spectrum efficiency</w:t>
      </w:r>
      <w:r w:rsidR="00024781">
        <w:t xml:space="preserve"> as reference </w:t>
      </w:r>
      <w:r w:rsidR="00024781">
        <w:fldChar w:fldCharType="begin"/>
      </w:r>
      <w:r w:rsidR="00024781">
        <w:instrText xml:space="preserve"> ADDIN EN.CITE &lt;EndNote&gt;&lt;Cite&gt;&lt;Author&gt;Xiang&lt;/Author&gt;&lt;Year&gt;2017&lt;/Year&gt;&lt;RecNum&gt;24&lt;/RecNum&gt;&lt;DisplayText&gt;[12]&lt;/DisplayText&gt;&lt;record&gt;&lt;rec-number&gt;24&lt;/rec-number&gt;&lt;foreign-keys&gt;&lt;key app="EN" db-id="vr0tdr0zl0f9x2eefpt5pveerx5fpzeatsfa" timestamp="1526750135"&gt;24&lt;/key&gt;&lt;/foreign-keys&gt;&lt;ref-type name="Journal Article"&gt;17&lt;/ref-type&gt;&lt;contributors&gt;&lt;authors&gt;&lt;author&gt;Xiang, Lanhua&lt;/author&gt;&lt;author&gt;Chen, Hongbin&lt;/author&gt;&lt;author&gt;Zhao, Feng&lt;/author&gt;&lt;/authors&gt;&lt;/contributors&gt;&lt;titles&gt;&lt;title&gt;Area Spectral Efficiency and Energy Efficiency Tradeoff in Ultradense Heterogeneous Networks&lt;/title&gt;&lt;secondary-title&gt;Wireless Communications and Mobile Computing&lt;/secondary-title&gt;&lt;/titles&gt;&lt;periodical&gt;&lt;full-title&gt;Wireless Communications and Mobile Computing&lt;/full-title&gt;&lt;/periodical&gt;&lt;volume&gt;2017&lt;/volume&gt;&lt;dates&gt;&lt;year&gt;2017&lt;/year&gt;&lt;/dates&gt;&lt;isbn&gt;1530-8669&lt;/isbn&gt;&lt;urls&gt;&lt;/urls&gt;&lt;/record&gt;&lt;/Cite&gt;&lt;/EndNote&gt;</w:instrText>
      </w:r>
      <w:r w:rsidR="00024781">
        <w:fldChar w:fldCharType="separate"/>
      </w:r>
      <w:r w:rsidR="00024781">
        <w:rPr>
          <w:noProof/>
        </w:rPr>
        <w:t>[12]</w:t>
      </w:r>
      <w:r w:rsidR="00024781">
        <w:fldChar w:fldCharType="end"/>
      </w:r>
      <w:r w:rsidR="00024781">
        <w:t xml:space="preserve"> described the </w:t>
      </w:r>
      <w:r w:rsidRPr="00692E6A">
        <w:t xml:space="preserve">huge number of mobiles (users) are connecting to the same base-station then this base-station must have a big spectrum to transmit data in an efficient way. It is measured in the number of bits traveled from one place to another on a network at a given carrier frequency and have a unit of (bits/second)/Hz. We will compare for different scopes of network how to allocate the users based on the spectrum efficiency. </w:t>
      </w:r>
    </w:p>
    <w:p w14:paraId="076F6E0B" w14:textId="35BB71CB" w:rsidR="00CF7CD7" w:rsidRPr="00A31419" w:rsidRDefault="006704C3" w:rsidP="006704C3">
      <w:pPr>
        <w:pStyle w:val="IntenseQuote"/>
        <w:numPr>
          <w:ilvl w:val="0"/>
          <w:numId w:val="35"/>
        </w:numPr>
        <w:ind w:left="360"/>
      </w:pPr>
      <w:r w:rsidRPr="00C938B6">
        <w:t>Spectrum Efficiency</w:t>
      </w:r>
      <w:r>
        <w:t xml:space="preserve"> </w:t>
      </w:r>
      <w:r w:rsidR="00CF7CD7" w:rsidRPr="00A31419">
        <w:t>in HETNETS Network</w:t>
      </w:r>
    </w:p>
    <w:p w14:paraId="5DAF2FA9" w14:textId="543DDD10" w:rsidR="00A31419" w:rsidRPr="00692E6A" w:rsidRDefault="00A31419" w:rsidP="00392E4A">
      <w:pPr>
        <w:pStyle w:val="NoSpacing"/>
      </w:pPr>
      <w:r w:rsidRPr="00692E6A">
        <w:t>In this type of network the spectrum allocation is one of the most important metrics, since there is a macro-cell and other small cells and the interference between the cells is high enough which may result in working on a good algorithm to allocate the users on the perfect base-station to minimize the sum of data rate and number of channels, also in this type of network it is known that the number of users allocated on a small cell is much larger than the number of users allocated on a macro-cell so this means we need much number of frequencies to transmit the data on in the small cells, although we need to be careful when associating the users such that minimizing the data rate of all users may result in an inequitable (unfair) data rate allocation.</w:t>
      </w:r>
      <w:r w:rsidR="00392E4A">
        <w:t xml:space="preserve"> Also, us</w:t>
      </w:r>
      <w:r w:rsidRPr="00692E6A">
        <w:t>ers</w:t>
      </w:r>
      <w:r w:rsidR="00392E4A">
        <w:t xml:space="preserve"> </w:t>
      </w:r>
      <w:r w:rsidRPr="00692E6A">
        <w:t>who are allocated to the macro-cell will achieve higher data rate from users allocated in a small cell this because the users who are allocated to the small cells are much larger than users allocated to the macro-cell.</w:t>
      </w:r>
    </w:p>
    <w:p w14:paraId="441DCAC2" w14:textId="5A461381" w:rsidR="00CF7CD7" w:rsidRDefault="00A31419" w:rsidP="00392E4A">
      <w:pPr>
        <w:pStyle w:val="NoSpacing"/>
      </w:pPr>
      <w:r w:rsidRPr="00692E6A">
        <w:tab/>
        <w:t xml:space="preserve">There are many algorithms to allocate the users on the base stations, such algorithm is low complexity distributed user association that maximize the data rate for all users, </w:t>
      </w:r>
      <w:r w:rsidR="00024781">
        <w:t xml:space="preserve">in </w:t>
      </w:r>
      <w:r w:rsidR="00024781">
        <w:fldChar w:fldCharType="begin"/>
      </w:r>
      <w:r w:rsidR="00024781">
        <w:instrText xml:space="preserve"> ADDIN EN.CITE &lt;EndNote&gt;&lt;Cite&gt;&lt;Author&gt;Han&lt;/Author&gt;&lt;Year&gt;2015&lt;/Year&gt;&lt;RecNum&gt;30&lt;/RecNum&gt;&lt;DisplayText&gt;[13]&lt;/DisplayText&gt;&lt;record&gt;&lt;rec-number&gt;30&lt;/rec-number&gt;&lt;foreign-keys&gt;&lt;key app="EN" db-id="vr0tdr0zl0f9x2eefpt5pveerx5fpzeatsfa" timestamp="1526750236"&gt;30&lt;/key&gt;&lt;/foreign-keys&gt;&lt;ref-type name="Journal Article"&gt;17&lt;/ref-type&gt;&lt;contributors&gt;&lt;authors&gt;&lt;author&gt;Han, Tao&lt;/author&gt;&lt;author&gt;Mao, Guoqiang&lt;/author&gt;&lt;author&gt;Li, Qiang&lt;/author&gt;&lt;author&gt;Wang, Lijun&lt;/author&gt;&lt;author&gt;Zhang, Jing&lt;/author&gt;&lt;/authors&gt;&lt;/contributors&gt;&lt;titles&gt;&lt;title&gt;Interference minimization in 5g heterogeneous networks&lt;/title&gt;&lt;secondary-title&gt;Mobile Networks and Applications&lt;/secondary-title&gt;&lt;/titles&gt;&lt;periodical&gt;&lt;full-title&gt;Mobile Networks and Applications&lt;/full-title&gt;&lt;/periodical&gt;&lt;pages&gt;756-762&lt;/pages&gt;&lt;volume&gt;20&lt;/volume&gt;&lt;number&gt;6&lt;/number&gt;&lt;dates&gt;&lt;year&gt;2015&lt;/year&gt;&lt;/dates&gt;&lt;isbn&gt;1383-469X&lt;/isbn&gt;&lt;urls&gt;&lt;/urls&gt;&lt;/record&gt;&lt;/Cite&gt;&lt;/EndNote&gt;</w:instrText>
      </w:r>
      <w:r w:rsidR="00024781">
        <w:fldChar w:fldCharType="separate"/>
      </w:r>
      <w:r w:rsidR="00024781">
        <w:rPr>
          <w:noProof/>
        </w:rPr>
        <w:t>[13]</w:t>
      </w:r>
      <w:r w:rsidR="00024781">
        <w:fldChar w:fldCharType="end"/>
      </w:r>
      <w:r w:rsidR="00024781">
        <w:t xml:space="preserve"> the anther give</w:t>
      </w:r>
      <w:r w:rsidRPr="00692E6A">
        <w:t xml:space="preserve"> more resources to the users who has low data rates achieving load balancing and more fairness between users.</w:t>
      </w:r>
      <w:r w:rsidR="00392E4A">
        <w:t xml:space="preserve"> </w:t>
      </w:r>
      <w:r w:rsidRPr="00692E6A">
        <w:t xml:space="preserve">Another algorithm used to associate the users is Game theory where the base-station is like a player challenging to serve the users to maximize the data </w:t>
      </w:r>
      <w:r w:rsidR="00392E4A" w:rsidRPr="00692E6A">
        <w:t>rate-based</w:t>
      </w:r>
      <w:r w:rsidRPr="00692E6A">
        <w:t xml:space="preserve"> value, while promising a certain minimal data rate for all users, and at the same time giving fairness for all users as well as balancing the traffic load of the cells in different tiers. </w:t>
      </w:r>
    </w:p>
    <w:p w14:paraId="01270178" w14:textId="06C853B4" w:rsidR="00476F20" w:rsidRDefault="00392E4A" w:rsidP="00E3253C">
      <w:pPr>
        <w:pStyle w:val="Heading3"/>
      </w:pPr>
      <w:bookmarkStart w:id="23" w:name="_Toc514519205"/>
      <w:r>
        <w:lastRenderedPageBreak/>
        <w:t>Load balancing</w:t>
      </w:r>
      <w:bookmarkEnd w:id="23"/>
    </w:p>
    <w:p w14:paraId="4E3FCFBF" w14:textId="639B97DB" w:rsidR="00E3253C" w:rsidRDefault="00E3253C" w:rsidP="00936060">
      <w:pPr>
        <w:pStyle w:val="NoSpacing"/>
      </w:pPr>
      <w:r>
        <w:t xml:space="preserve">In distributed computers the load balancing term is widely used to balance the tasks among processors this will help to optimize some major metrics as throughput, delay, and resource using, </w:t>
      </w:r>
      <w:r w:rsidR="00024781">
        <w:t xml:space="preserve">as reference </w:t>
      </w:r>
      <w:r w:rsidR="00024781">
        <w:fldChar w:fldCharType="begin"/>
      </w:r>
      <w:r w:rsidR="00024781">
        <w:instrText xml:space="preserve"> ADDIN EN.CITE &lt;EndNote&gt;&lt;Cite&gt;&lt;Author&gt;Chinipardaz&lt;/Author&gt;&lt;Year&gt;2017&lt;/Year&gt;&lt;RecNum&gt;31&lt;/RecNum&gt;&lt;DisplayText&gt;[14]&lt;/DisplayText&gt;&lt;record&gt;&lt;rec-number&gt;31&lt;/rec-number&gt;&lt;foreign-keys&gt;&lt;key app="EN" db-id="vr0tdr0zl0f9x2eefpt5pveerx5fpzeatsfa" timestamp="1526750437"&gt;31&lt;/key&gt;&lt;/foreign-keys&gt;&lt;ref-type name="Journal Article"&gt;17&lt;/ref-type&gt;&lt;contributors&gt;&lt;authors&gt;&lt;author&gt;Chinipardaz, Maryam&lt;/author&gt;&lt;author&gt;Noorhosseini, Majid&lt;/author&gt;&lt;/authors&gt;&lt;/contributors&gt;&lt;titles&gt;&lt;title&gt;A study on cell association in heterogeneous networks with joint load balancing and interference management&lt;/title&gt;&lt;secondary-title&gt;Telecommunication Systems&lt;/secondary-title&gt;&lt;/titles&gt;&lt;periodical&gt;&lt;full-title&gt;Telecommunication Systems&lt;/full-title&gt;&lt;/periodical&gt;&lt;pages&gt;55-74&lt;/pages&gt;&lt;volume&gt;66&lt;/volume&gt;&lt;number&gt;1&lt;/number&gt;&lt;dates&gt;&lt;year&gt;2017&lt;/year&gt;&lt;/dates&gt;&lt;isbn&gt;1018-4864&lt;/isbn&gt;&lt;urls&gt;&lt;/urls&gt;&lt;/record&gt;&lt;/Cite&gt;&lt;/EndNote&gt;</w:instrText>
      </w:r>
      <w:r w:rsidR="00024781">
        <w:fldChar w:fldCharType="separate"/>
      </w:r>
      <w:r w:rsidR="00024781">
        <w:rPr>
          <w:noProof/>
        </w:rPr>
        <w:t>[14]</w:t>
      </w:r>
      <w:r w:rsidR="00024781">
        <w:fldChar w:fldCharType="end"/>
      </w:r>
      <w:r w:rsidR="00024781">
        <w:t xml:space="preserve"> described the </w:t>
      </w:r>
      <w:r>
        <w:t xml:space="preserve">load balancing in wireless network especially in cellular networks is a complex problem since </w:t>
      </w:r>
      <w:r w:rsidR="00936060">
        <w:t xml:space="preserve">there are some limits on the technology that is used in cellular networks, the limits on the capacity of each channel that a cell can use and the spectrum frequencies that are used. </w:t>
      </w:r>
    </w:p>
    <w:p w14:paraId="36CB0375" w14:textId="025869FF" w:rsidR="00936060" w:rsidRDefault="00936060" w:rsidP="00936060">
      <w:pPr>
        <w:pStyle w:val="NoSpacing"/>
      </w:pPr>
      <w:r>
        <w:t xml:space="preserve">In cellular networks there are many definitions for load balancing in </w:t>
      </w:r>
      <w:r w:rsidR="00024781">
        <w:fldChar w:fldCharType="begin"/>
      </w:r>
      <w:r w:rsidR="00024781">
        <w:instrText xml:space="preserve"> ADDIN EN.CITE &lt;EndNote&gt;&lt;Cite&gt;&lt;Author&gt;Ye&lt;/Author&gt;&lt;Year&gt;2013&lt;/Year&gt;&lt;RecNum&gt;34&lt;/RecNum&gt;&lt;DisplayText&gt;[15]&lt;/DisplayText&gt;&lt;record&gt;&lt;rec-number&gt;34&lt;/rec-number&gt;&lt;foreign-keys&gt;&lt;key app="EN" db-id="vr0tdr0zl0f9x2eefpt5pveerx5fpzeatsfa" timestamp="1526750457"&gt;34&lt;/key&gt;&lt;/foreign-keys&gt;&lt;ref-type name="Journal Article"&gt;17&lt;/ref-type&gt;&lt;contributors&gt;&lt;authors&gt;&lt;author&gt;Ye, Qiaoyang&lt;/author&gt;&lt;author&gt;Rong, Beiyu&lt;/author&gt;&lt;author&gt;Chen, Yudong&lt;/author&gt;&lt;author&gt;Al-Shalash, Mazin&lt;/author&gt;&lt;author&gt;Caramanis, Constantine&lt;/author&gt;&lt;author&gt;Andrews, Jeffrey G&lt;/author&gt;&lt;/authors&gt;&lt;/contributors&gt;&lt;titles&gt;&lt;title&gt;User association for load balancing in heterogeneous cellular networks&lt;/title&gt;&lt;secondary-title&gt;IEEE Transactions on Wireless Communications&lt;/secondary-title&gt;&lt;/titles&gt;&lt;periodical&gt;&lt;full-title&gt;IEEE transactions on wireless communications&lt;/full-title&gt;&lt;/periodical&gt;&lt;pages&gt;2706-2716&lt;/pages&gt;&lt;volume&gt;12&lt;/volume&gt;&lt;number&gt;6&lt;/number&gt;&lt;dates&gt;&lt;year&gt;2013&lt;/year&gt;&lt;/dates&gt;&lt;isbn&gt;1536-1276&lt;/isbn&gt;&lt;urls&gt;&lt;/urls&gt;&lt;/record&gt;&lt;/Cite&gt;&lt;/EndNote&gt;</w:instrText>
      </w:r>
      <w:r w:rsidR="00024781">
        <w:fldChar w:fldCharType="separate"/>
      </w:r>
      <w:r w:rsidR="00024781">
        <w:rPr>
          <w:noProof/>
        </w:rPr>
        <w:t>[15]</w:t>
      </w:r>
      <w:r w:rsidR="00024781">
        <w:fldChar w:fldCharType="end"/>
      </w:r>
      <w:r>
        <w:t xml:space="preserve"> the load balancing is considered as the number of users connected to the base station, in </w:t>
      </w:r>
      <w:r w:rsidR="00024781">
        <w:fldChar w:fldCharType="begin"/>
      </w:r>
      <w:r w:rsidR="00024781">
        <w:instrText xml:space="preserve"> ADDIN EN.CITE &lt;EndNote&gt;&lt;Cite&gt;&lt;Author&gt;Velayos&lt;/Author&gt;&lt;Year&gt;2004&lt;/Year&gt;&lt;RecNum&gt;33&lt;/RecNum&gt;&lt;DisplayText&gt;[16]&lt;/DisplayText&gt;&lt;record&gt;&lt;rec-number&gt;33&lt;/rec-number&gt;&lt;foreign-keys&gt;&lt;key app="EN" db-id="vr0tdr0zl0f9x2eefpt5pveerx5fpzeatsfa" timestamp="1526750450"&gt;33&lt;/key&gt;&lt;/foreign-keys&gt;&lt;ref-type name="Conference Proceedings"&gt;10&lt;/ref-type&gt;&lt;contributors&gt;&lt;authors&gt;&lt;author&gt;Velayos, Hector&lt;/author&gt;&lt;author&gt;Aleo, Victor&lt;/author&gt;&lt;author&gt;Karlsson, Gunnar&lt;/author&gt;&lt;/authors&gt;&lt;/contributors&gt;&lt;titles&gt;&lt;title&gt;Load balancing in overlapping wireless LAN cells&lt;/title&gt;&lt;secondary-title&gt;Communications, 2004 IEEE International Conference on&lt;/secondary-title&gt;&lt;/titles&gt;&lt;pages&gt;3833-3836&lt;/pages&gt;&lt;volume&gt;7&lt;/volume&gt;&lt;dates&gt;&lt;year&gt;2004&lt;/year&gt;&lt;/dates&gt;&lt;publisher&gt;IEEE&lt;/publisher&gt;&lt;isbn&gt;0780385330&lt;/isbn&gt;&lt;urls&gt;&lt;/urls&gt;&lt;/record&gt;&lt;/Cite&gt;&lt;/EndNote&gt;</w:instrText>
      </w:r>
      <w:r w:rsidR="00024781">
        <w:fldChar w:fldCharType="separate"/>
      </w:r>
      <w:r w:rsidR="00024781">
        <w:rPr>
          <w:noProof/>
        </w:rPr>
        <w:t>[16]</w:t>
      </w:r>
      <w:r w:rsidR="00024781">
        <w:fldChar w:fldCharType="end"/>
      </w:r>
      <w:r>
        <w:t xml:space="preserve"> it is defined as the traffic of uplink and downlink communications in a base station, as </w:t>
      </w:r>
      <w:r w:rsidR="00024781">
        <w:t xml:space="preserve">in </w:t>
      </w:r>
      <w:r w:rsidR="00024781">
        <w:fldChar w:fldCharType="begin"/>
      </w:r>
      <w:r w:rsidR="00024781">
        <w:instrText xml:space="preserve"> ADDIN EN.CITE &lt;EndNote&gt;&lt;Cite&gt;&lt;Author&gt;Wang&lt;/Author&gt;&lt;Year&gt;2010&lt;/Year&gt;&lt;RecNum&gt;32&lt;/RecNum&gt;&lt;DisplayText&gt;[17]&lt;/DisplayText&gt;&lt;record&gt;&lt;rec-number&gt;32&lt;/rec-number&gt;&lt;foreign-keys&gt;&lt;key app="EN" db-id="vr0tdr0zl0f9x2eefpt5pveerx5fpzeatsfa" timestamp="1526750444"&gt;32&lt;/key&gt;&lt;/foreign-keys&gt;&lt;ref-type name="Conference Proceedings"&gt;10&lt;/ref-type&gt;&lt;contributors&gt;&lt;authors&gt;&lt;author&gt;Wang, Hao&lt;/author&gt;&lt;author&gt;Ding, Lianghui&lt;/author&gt;&lt;author&gt;Wu, Ping&lt;/author&gt;&lt;author&gt;Pan, Zhiwen&lt;/author&gt;&lt;author&gt;Liu, Nan&lt;/author&gt;&lt;author&gt;You, Xiaohu&lt;/author&gt;&lt;/authors&gt;&lt;/contributors&gt;&lt;titles&gt;&lt;title&gt;Dynamic load balancing and throughput optimization in 3gpp lte networks&lt;/title&gt;&lt;secondary-title&gt;Proceedings of the 6th international wireless communications and mobile computing conference&lt;/secondary-title&gt;&lt;/titles&gt;&lt;pages&gt;939-943&lt;/pages&gt;&lt;dates&gt;&lt;year&gt;2010&lt;/year&gt;&lt;/dates&gt;&lt;publisher&gt;ACM&lt;/publisher&gt;&lt;isbn&gt;1450300626&lt;/isbn&gt;&lt;urls&gt;&lt;/urls&gt;&lt;/record&gt;&lt;/Cite&gt;&lt;/EndNote&gt;</w:instrText>
      </w:r>
      <w:r w:rsidR="00024781">
        <w:fldChar w:fldCharType="separate"/>
      </w:r>
      <w:r w:rsidR="00024781">
        <w:rPr>
          <w:noProof/>
        </w:rPr>
        <w:t>[17]</w:t>
      </w:r>
      <w:r w:rsidR="00024781">
        <w:fldChar w:fldCharType="end"/>
      </w:r>
      <w:r w:rsidR="00024781">
        <w:t xml:space="preserve"> the author</w:t>
      </w:r>
      <w:r>
        <w:t xml:space="preserve"> defined the load balancing by the number of resources block a base station uses divided by the total available resources blocks in the hole cellular network.</w:t>
      </w:r>
    </w:p>
    <w:p w14:paraId="41E1D924" w14:textId="14CBC66D" w:rsidR="006704C3" w:rsidRDefault="006704C3" w:rsidP="006704C3">
      <w:pPr>
        <w:pStyle w:val="IntenseQuote"/>
        <w:numPr>
          <w:ilvl w:val="0"/>
          <w:numId w:val="35"/>
        </w:numPr>
        <w:ind w:left="360"/>
      </w:pPr>
      <w:r>
        <w:t xml:space="preserve">Load balancing </w:t>
      </w:r>
      <w:r w:rsidRPr="00A31419">
        <w:t>in HETNETS Network</w:t>
      </w:r>
    </w:p>
    <w:p w14:paraId="688800BD" w14:textId="40DAAE91" w:rsidR="006704C3" w:rsidRPr="006704C3" w:rsidRDefault="006704C3" w:rsidP="006704C3">
      <w:pPr>
        <w:pStyle w:val="NoSpacing"/>
        <w:rPr>
          <w:rFonts w:hint="cs"/>
          <w:rtl/>
        </w:rPr>
      </w:pPr>
      <w:r>
        <w:t xml:space="preserve">The </w:t>
      </w:r>
      <w:r w:rsidRPr="00A31419">
        <w:t xml:space="preserve">HETNETS </w:t>
      </w:r>
      <w:r>
        <w:t>networks may suffer from some major load imbalance in the network due to the power transmitted from the macro cell is much higher from the powers transmitted from the small cells, this will motivate the user to connect to the macro cell in most cases leaving the small cells with little amount of connections which will make the system inefficient, so</w:t>
      </w:r>
      <w:r w:rsidR="00024781">
        <w:t xml:space="preserve"> reference </w:t>
      </w:r>
      <w:r w:rsidR="00024781">
        <w:fldChar w:fldCharType="begin"/>
      </w:r>
      <w:r w:rsidR="00024781">
        <w:instrText xml:space="preserve"> ADDIN EN.CITE &lt;EndNote&gt;&lt;Cite&gt;&lt;Author&gt;Chinipardaz&lt;/Author&gt;&lt;Year&gt;2017&lt;/Year&gt;&lt;RecNum&gt;31&lt;/RecNum&gt;&lt;DisplayText&gt;[14]&lt;/DisplayText&gt;&lt;record&gt;&lt;rec-number&gt;31&lt;/rec-number&gt;&lt;foreign-keys&gt;&lt;key app="EN" db-id="vr0tdr0zl0f9x2eefpt5pveerx5fpzeatsfa" timestamp="1526750437"&gt;31&lt;/key&gt;&lt;/foreign-keys&gt;&lt;ref-type name="Journal Article"&gt;17&lt;/ref-type&gt;&lt;contributors&gt;&lt;authors&gt;&lt;author&gt;Chinipardaz, Maryam&lt;/author&gt;&lt;author&gt;Noorhosseini, Majid&lt;/author&gt;&lt;/authors&gt;&lt;/contributors&gt;&lt;titles&gt;&lt;title&gt;A study on cell association in heterogeneous networks with joint load balancing and interference management&lt;/title&gt;&lt;secondary-title&gt;Telecommunication Systems&lt;/secondary-title&gt;&lt;/titles&gt;&lt;periodical&gt;&lt;full-title&gt;Telecommunication Systems&lt;/full-title&gt;&lt;/periodical&gt;&lt;pages&gt;55-74&lt;/pages&gt;&lt;volume&gt;66&lt;/volume&gt;&lt;number&gt;1&lt;/number&gt;&lt;dates&gt;&lt;year&gt;2017&lt;/year&gt;&lt;/dates&gt;&lt;isbn&gt;1018-4864&lt;/isbn&gt;&lt;urls&gt;&lt;/urls&gt;&lt;/record&gt;&lt;/Cite&gt;&lt;/EndNote&gt;</w:instrText>
      </w:r>
      <w:r w:rsidR="00024781">
        <w:fldChar w:fldCharType="separate"/>
      </w:r>
      <w:r w:rsidR="00024781">
        <w:rPr>
          <w:noProof/>
        </w:rPr>
        <w:t>[14]</w:t>
      </w:r>
      <w:r w:rsidR="00024781">
        <w:fldChar w:fldCharType="end"/>
      </w:r>
      <w:r>
        <w:t xml:space="preserve"> </w:t>
      </w:r>
      <w:r w:rsidR="00024781">
        <w:t xml:space="preserve">describes </w:t>
      </w:r>
      <w:r>
        <w:t xml:space="preserve">the load balancing as balancing the distributed of all coming connections into different base stations making the connections on the small cells valid, which will improve the hole system </w:t>
      </w:r>
      <w:r w:rsidR="00DC0D36">
        <w:t>an use as much resources blocks as possible from the small cells keeping the macro cell resources blocks for special need connections, so as a result the load balancing is defined by maximizing the number of users connecting to the base stations while minimizing the number of users connecting to the macro cell.</w:t>
      </w:r>
    </w:p>
    <w:p w14:paraId="7F6ECDA0" w14:textId="702BECFF" w:rsidR="009277FB" w:rsidRDefault="009277FB" w:rsidP="00DC0D36">
      <w:pPr>
        <w:sectPr w:rsidR="009277FB" w:rsidSect="00C76E1F">
          <w:pgSz w:w="12240" w:h="15840" w:code="1"/>
          <w:pgMar w:top="1411" w:right="1123" w:bottom="1699" w:left="1973" w:header="720" w:footer="720" w:gutter="0"/>
          <w:cols w:space="720"/>
          <w:docGrid w:linePitch="360"/>
        </w:sectPr>
      </w:pPr>
    </w:p>
    <w:p w14:paraId="7F6ECDA1" w14:textId="77777777" w:rsidR="0058645A" w:rsidRPr="00D332A4" w:rsidRDefault="0058645A" w:rsidP="00D332A4">
      <w:pPr>
        <w:pStyle w:val="Heading1"/>
        <w:sectPr w:rsidR="0058645A" w:rsidRPr="00D332A4" w:rsidSect="0058645A">
          <w:headerReference w:type="default" r:id="rId16"/>
          <w:pgSz w:w="12240" w:h="15840" w:code="1"/>
          <w:pgMar w:top="1411" w:right="1123" w:bottom="1699" w:left="1973" w:header="720" w:footer="720" w:gutter="0"/>
          <w:cols w:space="720"/>
          <w:vAlign w:val="center"/>
          <w:docGrid w:linePitch="360"/>
        </w:sectPr>
      </w:pPr>
      <w:bookmarkStart w:id="24" w:name="_Toc514519207"/>
      <w:r w:rsidRPr="00D332A4">
        <w:lastRenderedPageBreak/>
        <w:t xml:space="preserve">Proposed Method and </w:t>
      </w:r>
      <w:r w:rsidR="00B575C1" w:rsidRPr="00D332A4">
        <w:t>Analyses</w:t>
      </w:r>
      <w:bookmarkEnd w:id="24"/>
    </w:p>
    <w:p w14:paraId="7F6ECDA2" w14:textId="77777777" w:rsidR="0058645A" w:rsidRPr="00057545" w:rsidRDefault="00B1375E" w:rsidP="00057545">
      <w:pPr>
        <w:pStyle w:val="Heading2"/>
      </w:pPr>
      <w:bookmarkStart w:id="25" w:name="_Toc514519208"/>
      <w:r w:rsidRPr="00057545">
        <w:lastRenderedPageBreak/>
        <w:t>Problem definition:</w:t>
      </w:r>
      <w:bookmarkEnd w:id="25"/>
    </w:p>
    <w:p w14:paraId="258C56D0" w14:textId="4A9111FA" w:rsidR="001C550A" w:rsidRPr="00634B79" w:rsidRDefault="00605357" w:rsidP="00C051C5">
      <w:pPr>
        <w:pStyle w:val="NoSpacing"/>
      </w:pPr>
      <w:r w:rsidRPr="00634B79">
        <w:t>In the last few years the number of users has grown dramatically, which resulted the main big companies to start thinking how to maintain this huge capacity growth, this significantly growth in users resulted in more and more energy consumption and on the other hand the shortage of spectrum channels, these two factors pressured the need for energy and spectral efficiency solutions</w:t>
      </w:r>
      <w:r w:rsidR="00D1379C">
        <w:t xml:space="preserve"> without </w:t>
      </w:r>
      <w:r w:rsidR="000806A4">
        <w:t>forgetting</w:t>
      </w:r>
      <w:r w:rsidR="00476F20">
        <w:t xml:space="preserve"> the</w:t>
      </w:r>
      <w:r w:rsidR="000806A4">
        <w:t xml:space="preserve"> </w:t>
      </w:r>
      <w:r w:rsidR="00F1551B">
        <w:t>consider</w:t>
      </w:r>
      <w:r w:rsidR="00476F20">
        <w:t>ation of</w:t>
      </w:r>
      <w:r w:rsidR="00F675FE">
        <w:t xml:space="preserve"> load balancing for the uses on the base stations</w:t>
      </w:r>
      <w:r w:rsidR="00F675FE" w:rsidRPr="00634B79">
        <w:t xml:space="preserve"> in mobile network</w:t>
      </w:r>
      <w:r w:rsidR="00476F20">
        <w:t>, these factors are achieved without affecting the total (QoS) of all users in the network</w:t>
      </w:r>
      <w:r w:rsidRPr="00634B79">
        <w:t>. So, our problem will be focused on</w:t>
      </w:r>
      <w:r w:rsidR="00F1551B">
        <w:t xml:space="preserve"> these factors</w:t>
      </w:r>
      <w:r w:rsidR="00E43AC6">
        <w:t xml:space="preserve"> </w:t>
      </w:r>
      <w:r w:rsidRPr="00634B79">
        <w:t>where to assign the user to achieve less power consumption from the user si</w:t>
      </w:r>
      <w:r w:rsidR="00D11832">
        <w:t>d</w:t>
      </w:r>
      <w:r w:rsidRPr="00634B79">
        <w:t>e and maximum network capacity from the company si</w:t>
      </w:r>
      <w:r w:rsidR="00D11832">
        <w:t>d</w:t>
      </w:r>
      <w:r w:rsidRPr="00634B79">
        <w:t>e by achieving maximum spectrum efficiency</w:t>
      </w:r>
      <w:r w:rsidR="00E43AC6">
        <w:t xml:space="preserve"> and also to balance the </w:t>
      </w:r>
      <w:r w:rsidR="00E0557A">
        <w:t>users on different base stations</w:t>
      </w:r>
      <w:r w:rsidRPr="00634B79">
        <w:t xml:space="preserve">, since these are the main </w:t>
      </w:r>
      <w:r w:rsidR="00E0557A">
        <w:t>three</w:t>
      </w:r>
      <w:r w:rsidRPr="00634B79">
        <w:t xml:space="preserve"> factors companies are looking forward to maximizing the number of users connecting in a mobile network and saving as much as we can energy and spectrum for the next generation of mobile networks (5G) Heterogenous Mobile Network (HMN)</w:t>
      </w:r>
      <w:r w:rsidR="00B969B1">
        <w:t>.</w:t>
      </w:r>
    </w:p>
    <w:p w14:paraId="7F6ECDA5" w14:textId="77777777" w:rsidR="00B1375E" w:rsidRDefault="00540863" w:rsidP="003E2080">
      <w:pPr>
        <w:pStyle w:val="Heading2"/>
      </w:pPr>
      <w:bookmarkStart w:id="26" w:name="_Toc514519209"/>
      <w:r w:rsidRPr="00540863">
        <w:t>System model:</w:t>
      </w:r>
      <w:bookmarkEnd w:id="26"/>
    </w:p>
    <w:p w14:paraId="7F6ECDA6" w14:textId="4D6B3909" w:rsidR="002B3FCE" w:rsidRDefault="006140B2" w:rsidP="00A87923">
      <w:pPr>
        <w:pStyle w:val="NoSpacing"/>
      </w:pPr>
      <w:r>
        <w:t xml:space="preserve">Our model </w:t>
      </w:r>
      <w:r w:rsidR="006F1706">
        <w:t xml:space="preserve">design is based on </w:t>
      </w:r>
      <w:r w:rsidR="001029AF" w:rsidRPr="00A87923">
        <w:t>Heterogenous Mobile Network</w:t>
      </w:r>
      <w:r w:rsidR="006F1706">
        <w:t xml:space="preserve"> which</w:t>
      </w:r>
      <w:r w:rsidR="001029AF" w:rsidRPr="00A87923">
        <w:t xml:space="preserve"> consists of multi-tiers</w:t>
      </w:r>
      <w:r w:rsidR="00EA2559">
        <w:t>.</w:t>
      </w:r>
      <w:r w:rsidR="001029AF" w:rsidRPr="00A87923">
        <w:t xml:space="preserve"> </w:t>
      </w:r>
      <w:r w:rsidR="00EA2559">
        <w:t>A</w:t>
      </w:r>
      <w:r w:rsidR="001029AF" w:rsidRPr="00A87923">
        <w:t xml:space="preserve"> main Macro cell tier and other small cell tier (Pico-cell, Femto-cell, …), our analysis will be on a Heterogenous (</w:t>
      </w:r>
      <m:oMath>
        <m:r>
          <w:rPr>
            <w:rFonts w:ascii="Cambria Math" w:hAnsi="Cambria Math"/>
          </w:rPr>
          <m:t>N</m:t>
        </m:r>
        <m:r>
          <m:rPr>
            <m:sty m:val="p"/>
          </m:rPr>
          <w:rPr>
            <w:rFonts w:ascii="Cambria Math" w:hAnsi="Cambria Math"/>
          </w:rPr>
          <m:t xml:space="preserve">: </m:t>
        </m:r>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tiers</m:t>
        </m:r>
        <m:r>
          <m:rPr>
            <m:sty m:val="p"/>
          </m:rPr>
          <w:rPr>
            <w:rFonts w:ascii="Cambria Math" w:hAnsi="Cambria Math"/>
          </w:rPr>
          <m:t xml:space="preserve">  </m:t>
        </m:r>
        <m:r>
          <w:rPr>
            <w:rFonts w:ascii="Cambria Math" w:hAnsi="Cambria Math"/>
          </w:rPr>
          <m:t>where</m:t>
        </m:r>
        <m:r>
          <m:rPr>
            <m:sty m:val="p"/>
          </m:rPr>
          <w:rPr>
            <w:rFonts w:ascii="Cambria Math" w:hAnsi="Cambria Math"/>
          </w:rPr>
          <m:t xml:space="preserve"> </m:t>
        </m:r>
        <m:r>
          <w:rPr>
            <w:rFonts w:ascii="Cambria Math" w:hAnsi="Cambria Math"/>
          </w:rPr>
          <m:t>N</m:t>
        </m:r>
        <m:r>
          <m:rPr>
            <m:sty m:val="p"/>
          </m:rPr>
          <w:rPr>
            <w:rFonts w:ascii="Cambria Math" w:hAnsi="Cambria Math"/>
          </w:rPr>
          <m:t>=2</m:t>
        </m:r>
      </m:oMath>
      <w:r w:rsidR="001029AF" w:rsidRPr="00A87923">
        <w:t xml:space="preserve">) two tiers network, a first tier Macro cell tier that contains of other femto-cells </w:t>
      </w:r>
      <w:r w:rsidR="00324041">
        <w:t>(</w:t>
      </w:r>
      <w:r w:rsidR="001029AF" w:rsidRPr="00A87923">
        <w:t>a secondary tier</w:t>
      </w:r>
      <w:r w:rsidR="00324041">
        <w:t>)</w:t>
      </w:r>
      <w:r w:rsidR="001029AF" w:rsidRPr="00A87923">
        <w:t>. Also, the frequency deployment is a Co-channel deployment, where the small cells operate on the same frequency band of the macro cells, each macro cell contains of channels called (resources block (RB)), whereas the femto cells also contains a resources block, some of the resources blocks are fixed</w:t>
      </w:r>
      <w:r w:rsidR="00374CEC">
        <w:t xml:space="preserve">, </w:t>
      </w:r>
      <w:r w:rsidR="001029AF" w:rsidRPr="00A87923">
        <w:t xml:space="preserve">as only a single base station uses these channels in the resources blocks, on the other hand, some of the channels are allocated dynamic and controlled by a Channel Allocation Center (CAC) that contains a pool of unused channels where the base stations that has shortage in its channel can borrow some channels from the Channel Allocation Center. Besides, the small cells (Femto-cells) communicate wirelessly with the macro cell assuming they are on the same line-of-sight. The mobile stations (MS/user) can connect to a macro-cell or a femto-cell where the femto cell is connected to the macro cell directly (Single-hop). The macro cell is separated into three sectors that work on the same channels to increase the network capacity and they are operator deployed planned, also the femto cells are an operator deployed plan. Each tier </w:t>
      </w:r>
      <m:oMath>
        <m:r>
          <w:rPr>
            <w:rFonts w:ascii="Cambria Math" w:hAnsi="Cambria Math"/>
          </w:rPr>
          <m:t>k</m:t>
        </m:r>
        <m:r>
          <m:rPr>
            <m:sty m:val="p"/>
          </m:rPr>
          <w:rPr>
            <w:rFonts w:ascii="Cambria Math" w:hAnsi="Cambria Math"/>
          </w:rPr>
          <m:t>-</m:t>
        </m:r>
        <m:r>
          <w:rPr>
            <w:rFonts w:ascii="Cambria Math" w:hAnsi="Cambria Math"/>
          </w:rPr>
          <m:t>tier</m:t>
        </m:r>
        <m:r>
          <m:rPr>
            <m:sty m:val="p"/>
          </m:rPr>
          <w:rPr>
            <w:rFonts w:ascii="Cambria Math" w:hAnsi="Cambria Math"/>
          </w:rPr>
          <m:t xml:space="preserve"> </m:t>
        </m:r>
        <m:r>
          <w:rPr>
            <w:rFonts w:ascii="Cambria Math" w:hAnsi="Cambria Math"/>
          </w:rPr>
          <m:t>where</m:t>
        </m:r>
        <m:r>
          <m:rPr>
            <m:sty m:val="p"/>
          </m:rPr>
          <w:rPr>
            <w:rFonts w:ascii="Cambria Math" w:hAnsi="Cambria Math"/>
          </w:rPr>
          <m:t xml:space="preserve"> </m:t>
        </m:r>
        <m:r>
          <w:rPr>
            <w:rFonts w:ascii="Cambria Math" w:hAnsi="Cambria Math"/>
          </w:rPr>
          <m:t>k</m:t>
        </m:r>
        <m:r>
          <m:rPr>
            <m:sty m:val="p"/>
          </m:rPr>
          <w:rPr>
            <w:rFonts w:ascii="Cambria Math" w:hAnsi="Cambria Math"/>
          </w:rPr>
          <m:t>∈</m:t>
        </m:r>
        <m:r>
          <w:rPr>
            <w:rFonts w:ascii="Cambria Math" w:hAnsi="Cambria Math"/>
          </w:rPr>
          <m:t>N</m:t>
        </m:r>
      </m:oMath>
      <w:r w:rsidR="001029AF" w:rsidRPr="00A87923">
        <w:t xml:space="preserve">  (macro -tier1- or femto -tier2-) has a transmission power </w:t>
      </w:r>
      <m:oMath>
        <m:sSub>
          <m:sSubPr>
            <m:ctrlPr>
              <w:rPr>
                <w:rFonts w:ascii="Cambria Math" w:hAnsi="Cambria Math"/>
              </w:rPr>
            </m:ctrlPr>
          </m:sSubPr>
          <m:e>
            <m:r>
              <w:rPr>
                <w:rFonts w:ascii="Cambria Math" w:hAnsi="Cambria Math"/>
              </w:rPr>
              <m:t>P</m:t>
            </m:r>
          </m:e>
          <m:sub>
            <m:r>
              <w:rPr>
                <w:rFonts w:ascii="Cambria Math" w:hAnsi="Cambria Math"/>
              </w:rPr>
              <m:t>k</m:t>
            </m:r>
          </m:sub>
        </m:sSub>
        <m:r>
          <m:rPr>
            <m:sty m:val="p"/>
          </m:rPr>
          <w:rPr>
            <w:rFonts w:ascii="Cambria Math" w:hAnsi="Cambria Math"/>
          </w:rPr>
          <m:t>:</m:t>
        </m:r>
        <m:r>
          <w:rPr>
            <w:rFonts w:ascii="Cambria Math" w:hAnsi="Cambria Math"/>
          </w:rPr>
          <m:t>power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base</m:t>
        </m:r>
        <m:r>
          <m:rPr>
            <m:sty m:val="p"/>
          </m:rPr>
          <w:rPr>
            <w:rFonts w:ascii="Cambria Math" w:hAnsi="Cambria Math"/>
          </w:rPr>
          <m:t xml:space="preserve"> </m:t>
        </m:r>
        <m:r>
          <w:rPr>
            <w:rFonts w:ascii="Cambria Math" w:hAnsi="Cambria Math"/>
          </w:rPr>
          <m:t>station</m:t>
        </m:r>
        <m:r>
          <m:rPr>
            <m:sty m:val="p"/>
          </m:rPr>
          <w:rPr>
            <w:rFonts w:ascii="Cambria Math" w:hAnsi="Cambria Math"/>
          </w:rPr>
          <m:t xml:space="preserve"> </m:t>
        </m:r>
        <m:r>
          <w:rPr>
            <w:rFonts w:ascii="Cambria Math" w:hAnsi="Cambria Math"/>
          </w:rPr>
          <m:t>from</m:t>
        </m:r>
        <m:r>
          <m:rPr>
            <m:sty m:val="p"/>
          </m:rPr>
          <w:rPr>
            <w:rFonts w:ascii="Cambria Math" w:hAnsi="Cambria Math"/>
          </w:rPr>
          <m:t xml:space="preserve"> </m:t>
        </m:r>
        <m:r>
          <w:rPr>
            <w:rFonts w:ascii="Cambria Math" w:hAnsi="Cambria Math"/>
          </w:rPr>
          <m:t>k</m:t>
        </m:r>
        <m:r>
          <m:rPr>
            <m:sty m:val="p"/>
          </m:rPr>
          <w:rPr>
            <w:rFonts w:ascii="Cambria Math" w:hAnsi="Cambria Math"/>
          </w:rPr>
          <m:t>-</m:t>
        </m:r>
        <m:r>
          <w:rPr>
            <w:rFonts w:ascii="Cambria Math" w:hAnsi="Cambria Math"/>
          </w:rPr>
          <m:t>tier</m:t>
        </m:r>
      </m:oMath>
      <w:r w:rsidR="001029AF" w:rsidRPr="00A87923">
        <w:t xml:space="preserve"> where the power of the macro cells are much </w:t>
      </w:r>
      <w:r w:rsidR="001029AF" w:rsidRPr="00A87923">
        <w:lastRenderedPageBreak/>
        <w:t>more than the power of a femto cell (radius of the macro cell is larger than the radius of a femto cell</w:t>
      </w:r>
      <w:r w:rsidR="008A24E2">
        <w:t>)</w:t>
      </w:r>
      <w:r w:rsidR="001029AF" w:rsidRPr="00A87923">
        <w:t xml:space="preserve">. The distance between every two nodes is calculated based on the Euclidian distance calculation, and the path loss model is a free space path loss. </w:t>
      </w:r>
      <w:r w:rsidR="005C0615">
        <w:fldChar w:fldCharType="begin"/>
      </w:r>
      <w:r w:rsidR="000D29ED">
        <w:instrText xml:space="preserve"> REF _Ref510382489 \h </w:instrText>
      </w:r>
      <w:r w:rsidR="005C0615">
        <w:fldChar w:fldCharType="separate"/>
      </w:r>
      <w:r w:rsidR="00557D2D">
        <w:t xml:space="preserve">Figure </w:t>
      </w:r>
      <w:r w:rsidR="00557D2D">
        <w:rPr>
          <w:noProof/>
          <w:cs/>
        </w:rPr>
        <w:t>‎</w:t>
      </w:r>
      <w:r w:rsidR="00557D2D">
        <w:rPr>
          <w:noProof/>
        </w:rPr>
        <w:t>3</w:t>
      </w:r>
      <w:r w:rsidR="00557D2D">
        <w:noBreakHyphen/>
      </w:r>
      <w:r w:rsidR="00557D2D">
        <w:rPr>
          <w:noProof/>
        </w:rPr>
        <w:t>1</w:t>
      </w:r>
      <w:r w:rsidR="005C0615">
        <w:fldChar w:fldCharType="end"/>
      </w:r>
      <w:r w:rsidR="008A24E2">
        <w:t xml:space="preserve"> </w:t>
      </w:r>
      <w:r w:rsidR="001029AF" w:rsidRPr="00A87923">
        <w:t>shows the architecture of our network.</w:t>
      </w:r>
    </w:p>
    <w:p w14:paraId="7F6ECDA7" w14:textId="77777777" w:rsidR="00913CB7" w:rsidRDefault="00E223E7" w:rsidP="00913CB7">
      <w:pPr>
        <w:pStyle w:val="NoSpacing"/>
        <w:keepNext/>
        <w:jc w:val="center"/>
      </w:pPr>
      <w:r>
        <w:rPr>
          <w:noProof/>
        </w:rPr>
        <w:drawing>
          <wp:inline distT="0" distB="0" distL="0" distR="0" wp14:anchorId="7F6ECE61" wp14:editId="7F6ECE62">
            <wp:extent cx="3508701" cy="2392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09239" cy="2393047"/>
                    </a:xfrm>
                    <a:prstGeom prst="rect">
                      <a:avLst/>
                    </a:prstGeom>
                    <a:noFill/>
                    <a:ln>
                      <a:noFill/>
                    </a:ln>
                  </pic:spPr>
                </pic:pic>
              </a:graphicData>
            </a:graphic>
          </wp:inline>
        </w:drawing>
      </w:r>
    </w:p>
    <w:p w14:paraId="7F6ECDA8" w14:textId="34C24044" w:rsidR="00E223E7" w:rsidRDefault="00913CB7" w:rsidP="00913CB7">
      <w:pPr>
        <w:pStyle w:val="Caption"/>
      </w:pPr>
      <w:bookmarkStart w:id="27" w:name="_Ref510382489"/>
      <w:bookmarkStart w:id="28" w:name="_Toc514429074"/>
      <w:r>
        <w:t xml:space="preserve">Figure </w:t>
      </w:r>
      <w:fldSimple w:instr=" STYLEREF 1 \s ">
        <w:r w:rsidR="00557D2D">
          <w:rPr>
            <w:noProof/>
            <w:cs/>
          </w:rPr>
          <w:t>‎</w:t>
        </w:r>
        <w:r w:rsidR="00557D2D">
          <w:rPr>
            <w:noProof/>
          </w:rPr>
          <w:t>3</w:t>
        </w:r>
      </w:fldSimple>
      <w:r w:rsidR="00A97441">
        <w:noBreakHyphen/>
      </w:r>
      <w:fldSimple w:instr=" SEQ Figure \* ARABIC \s 1 ">
        <w:r w:rsidR="00557D2D">
          <w:rPr>
            <w:noProof/>
          </w:rPr>
          <w:t>1</w:t>
        </w:r>
      </w:fldSimple>
      <w:bookmarkEnd w:id="27"/>
      <w:r>
        <w:t xml:space="preserve"> </w:t>
      </w:r>
      <w:r w:rsidRPr="00CC0B80">
        <w:t>Network Architecture</w:t>
      </w:r>
      <w:bookmarkEnd w:id="28"/>
    </w:p>
    <w:p w14:paraId="7F6ECDA9" w14:textId="3B5ABE3A" w:rsidR="00913CB7" w:rsidRDefault="009171F2" w:rsidP="009171F2">
      <w:pPr>
        <w:pStyle w:val="NoSpacing"/>
      </w:pPr>
      <w:r>
        <w:t xml:space="preserve">To determine the total Channels available in the spectrum, we assume an equal bandwidth per Channel, therefore we calculate the total Channels by using </w:t>
      </w:r>
      <w:r w:rsidR="005C0615">
        <w:fldChar w:fldCharType="begin"/>
      </w:r>
      <w:r w:rsidR="00DD0C98">
        <w:instrText xml:space="preserve"> REF _Ref510382560 \h </w:instrText>
      </w:r>
      <w:r w:rsidR="005C0615">
        <w:fldChar w:fldCharType="separate"/>
      </w:r>
      <w:r w:rsidR="00557D2D" w:rsidRPr="00D71192">
        <w:rPr>
          <w:i/>
          <w:iCs/>
          <w:color w:val="FF0000"/>
        </w:rPr>
        <w:t>Equation (</w:t>
      </w:r>
      <w:r w:rsidR="00557D2D">
        <w:rPr>
          <w:i/>
          <w:iCs/>
          <w:noProof/>
          <w:color w:val="FF0000"/>
          <w:cs/>
        </w:rPr>
        <w:t>‎</w:t>
      </w:r>
      <w:r w:rsidR="00557D2D">
        <w:rPr>
          <w:i/>
          <w:iCs/>
          <w:noProof/>
          <w:color w:val="FF0000"/>
        </w:rPr>
        <w:t>3</w:t>
      </w:r>
      <w:r w:rsidR="00557D2D" w:rsidRPr="00D71192">
        <w:rPr>
          <w:i/>
          <w:iCs/>
          <w:color w:val="FF0000"/>
        </w:rPr>
        <w:noBreakHyphen/>
      </w:r>
      <w:r w:rsidR="00557D2D">
        <w:rPr>
          <w:i/>
          <w:iCs/>
          <w:noProof/>
          <w:color w:val="FF0000"/>
        </w:rPr>
        <w:t>1</w:t>
      </w:r>
      <w:r w:rsidR="00557D2D" w:rsidRPr="00D71192">
        <w:rPr>
          <w:i/>
          <w:iCs/>
          <w:color w:val="FF0000"/>
        </w:rPr>
        <w:t>)</w:t>
      </w:r>
      <w:r w:rsidR="005C0615">
        <w:fldChar w:fldCharType="end"/>
      </w:r>
      <w:r w:rsidR="00DD0C98">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768"/>
        <w:gridCol w:w="1528"/>
      </w:tblGrid>
      <w:tr w:rsidR="007E023D" w14:paraId="7F6ECDAE" w14:textId="77777777" w:rsidTr="007E49EC">
        <w:trPr>
          <w:trHeight w:val="624"/>
        </w:trPr>
        <w:tc>
          <w:tcPr>
            <w:tcW w:w="1077" w:type="dxa"/>
            <w:vAlign w:val="center"/>
          </w:tcPr>
          <w:p w14:paraId="7F6ECDAA" w14:textId="77777777" w:rsidR="007E023D" w:rsidRDefault="007E023D" w:rsidP="00902CEF">
            <w:pPr>
              <w:jc w:val="center"/>
            </w:pPr>
          </w:p>
        </w:tc>
        <w:tc>
          <w:tcPr>
            <w:tcW w:w="6768" w:type="dxa"/>
            <w:vAlign w:val="center"/>
          </w:tcPr>
          <w:p w14:paraId="7F6ECDAB" w14:textId="77777777" w:rsidR="00DD0C98" w:rsidRPr="000164BC" w:rsidRDefault="00DD0C98" w:rsidP="00DD0C98">
            <w:pPr>
              <w:ind w:firstLine="432"/>
              <w:rPr>
                <w:rFonts w:eastAsiaTheme="minorEastAsia"/>
                <w:szCs w:val="24"/>
              </w:rPr>
            </w:pPr>
            <m:oMathPara>
              <m:oMathParaPr>
                <m:jc m:val="left"/>
              </m:oMathParaPr>
              <m:oMath>
                <m:r>
                  <w:rPr>
                    <w:rFonts w:ascii="Cambria Math" w:hAnsi="Cambria Math"/>
                    <w:szCs w:val="24"/>
                  </w:rPr>
                  <m:t>Total Channels=</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 xml:space="preserve"> =</m:t>
                </m:r>
                <m:d>
                  <m:dPr>
                    <m:begChr m:val="⌊"/>
                    <m:endChr m:val="⌋"/>
                    <m:ctrlPr>
                      <w:rPr>
                        <w:rFonts w:ascii="Cambria Math" w:hAnsi="Cambria Math"/>
                        <w:i/>
                        <w:szCs w:val="24"/>
                      </w:rPr>
                    </m:ctrlPr>
                  </m:dPr>
                  <m:e>
                    <m:f>
                      <m:fPr>
                        <m:ctrlPr>
                          <w:rPr>
                            <w:rFonts w:ascii="Cambria Math" w:hAnsi="Cambria Math"/>
                            <w:i/>
                            <w:szCs w:val="24"/>
                          </w:rPr>
                        </m:ctrlPr>
                      </m:fPr>
                      <m:num>
                        <m:r>
                          <w:rPr>
                            <w:rFonts w:ascii="Cambria Math" w:hAnsi="Cambria Math"/>
                            <w:szCs w:val="24"/>
                          </w:rPr>
                          <m:t>Total available spectrum</m:t>
                        </m:r>
                      </m:num>
                      <m:den>
                        <m:r>
                          <w:rPr>
                            <w:rFonts w:ascii="Cambria Math" w:hAnsi="Cambria Math"/>
                            <w:szCs w:val="24"/>
                          </w:rPr>
                          <m:t>Bandwidth  per Channel</m:t>
                        </m:r>
                      </m:den>
                    </m:f>
                  </m:e>
                </m:d>
                <m:r>
                  <w:rPr>
                    <w:rFonts w:ascii="Cambria Math" w:hAnsi="Cambria Math"/>
                    <w:szCs w:val="24"/>
                  </w:rPr>
                  <m:t xml:space="preserve"> = </m:t>
                </m:r>
                <m:d>
                  <m:dPr>
                    <m:begChr m:val="⌊"/>
                    <m:endChr m:val="⌋"/>
                    <m:ctrlPr>
                      <w:rPr>
                        <w:rFonts w:ascii="Cambria Math" w:hAnsi="Cambria Math"/>
                        <w:i/>
                        <w:szCs w:val="24"/>
                      </w:rPr>
                    </m:ctrlPr>
                  </m:dPr>
                  <m:e>
                    <m:f>
                      <m:fPr>
                        <m:ctrlPr>
                          <w:rPr>
                            <w:rFonts w:ascii="Cambria Math" w:hAnsi="Cambria Math"/>
                            <w:i/>
                            <w:szCs w:val="24"/>
                          </w:rPr>
                        </m:ctrlPr>
                      </m:fPr>
                      <m:num>
                        <m:r>
                          <w:rPr>
                            <w:rFonts w:ascii="Cambria Math" w:hAnsi="Cambria Math"/>
                            <w:szCs w:val="24"/>
                          </w:rPr>
                          <m:t>B</m:t>
                        </m:r>
                      </m:num>
                      <m:den>
                        <m:sSub>
                          <m:sSubPr>
                            <m:ctrlPr>
                              <w:rPr>
                                <w:rFonts w:ascii="Cambria Math" w:hAnsi="Cambria Math"/>
                                <w:i/>
                                <w:szCs w:val="24"/>
                              </w:rPr>
                            </m:ctrlPr>
                          </m:sSubPr>
                          <m:e>
                            <m:r>
                              <w:rPr>
                                <w:rFonts w:ascii="Cambria Math" w:hAnsi="Cambria Math"/>
                                <w:szCs w:val="24"/>
                              </w:rPr>
                              <m:t>b</m:t>
                            </m:r>
                          </m:e>
                          <m:sub>
                            <m:r>
                              <w:rPr>
                                <w:rFonts w:ascii="Cambria Math" w:hAnsi="Cambria Math"/>
                                <w:szCs w:val="24"/>
                              </w:rPr>
                              <m:t>C</m:t>
                            </m:r>
                          </m:sub>
                        </m:sSub>
                      </m:den>
                    </m:f>
                  </m:e>
                </m:d>
              </m:oMath>
            </m:oMathPara>
          </w:p>
          <w:p w14:paraId="7F6ECDAC" w14:textId="77777777" w:rsidR="007E023D" w:rsidRDefault="007E023D" w:rsidP="00902CEF">
            <w:pPr>
              <w:jc w:val="center"/>
            </w:pPr>
          </w:p>
        </w:tc>
        <w:tc>
          <w:tcPr>
            <w:tcW w:w="1528" w:type="dxa"/>
            <w:vAlign w:val="center"/>
          </w:tcPr>
          <w:p w14:paraId="7F6ECDAD" w14:textId="309609E8" w:rsidR="007E023D" w:rsidRPr="00D71192" w:rsidRDefault="007E023D" w:rsidP="00902CEF">
            <w:pPr>
              <w:tabs>
                <w:tab w:val="left" w:pos="702"/>
              </w:tabs>
              <w:jc w:val="center"/>
              <w:rPr>
                <w:i/>
                <w:iCs/>
                <w:color w:val="FF0000"/>
              </w:rPr>
            </w:pPr>
            <w:bookmarkStart w:id="29" w:name="_Ref510382560"/>
            <w:bookmarkStart w:id="30" w:name="_Toc514187030"/>
            <w:r w:rsidRPr="00D71192">
              <w:rPr>
                <w:i/>
                <w:iCs/>
                <w:color w:val="FF0000"/>
              </w:rPr>
              <w:t>Equation (</w:t>
            </w:r>
            <w:r w:rsidR="00D1440C">
              <w:rPr>
                <w:i/>
                <w:iCs/>
                <w:color w:val="FF0000"/>
              </w:rPr>
              <w:fldChar w:fldCharType="begin"/>
            </w:r>
            <w:r w:rsidR="00D1440C">
              <w:rPr>
                <w:i/>
                <w:iCs/>
                <w:color w:val="FF0000"/>
              </w:rPr>
              <w:instrText xml:space="preserve"> STYLEREF 1 \s </w:instrText>
            </w:r>
            <w:r w:rsidR="00D1440C">
              <w:rPr>
                <w:i/>
                <w:iCs/>
                <w:color w:val="FF0000"/>
              </w:rPr>
              <w:fldChar w:fldCharType="separate"/>
            </w:r>
            <w:r w:rsidR="00D1440C">
              <w:rPr>
                <w:i/>
                <w:iCs/>
                <w:noProof/>
                <w:color w:val="FF0000"/>
                <w:cs/>
              </w:rPr>
              <w:t>‎</w:t>
            </w:r>
            <w:r w:rsidR="00D1440C">
              <w:rPr>
                <w:i/>
                <w:iCs/>
                <w:noProof/>
                <w:color w:val="FF0000"/>
              </w:rPr>
              <w:t>3</w:t>
            </w:r>
            <w:r w:rsidR="00D1440C">
              <w:rPr>
                <w:i/>
                <w:iCs/>
                <w:color w:val="FF0000"/>
              </w:rPr>
              <w:fldChar w:fldCharType="end"/>
            </w:r>
            <w:r w:rsidR="00D1440C">
              <w:rPr>
                <w:i/>
                <w:iCs/>
                <w:color w:val="FF0000"/>
              </w:rPr>
              <w:noBreakHyphen/>
            </w:r>
            <w:r w:rsidR="00D1440C">
              <w:rPr>
                <w:i/>
                <w:iCs/>
                <w:color w:val="FF0000"/>
              </w:rPr>
              <w:fldChar w:fldCharType="begin"/>
            </w:r>
            <w:r w:rsidR="00D1440C">
              <w:rPr>
                <w:i/>
                <w:iCs/>
                <w:color w:val="FF0000"/>
              </w:rPr>
              <w:instrText xml:space="preserve"> SEQ Equation \* ARABIC \s 1 </w:instrText>
            </w:r>
            <w:r w:rsidR="00D1440C">
              <w:rPr>
                <w:i/>
                <w:iCs/>
                <w:color w:val="FF0000"/>
              </w:rPr>
              <w:fldChar w:fldCharType="separate"/>
            </w:r>
            <w:r w:rsidR="00D1440C">
              <w:rPr>
                <w:i/>
                <w:iCs/>
                <w:noProof/>
                <w:color w:val="FF0000"/>
              </w:rPr>
              <w:t>1</w:t>
            </w:r>
            <w:r w:rsidR="00D1440C">
              <w:rPr>
                <w:i/>
                <w:iCs/>
                <w:color w:val="FF0000"/>
              </w:rPr>
              <w:fldChar w:fldCharType="end"/>
            </w:r>
            <w:r w:rsidRPr="00D71192">
              <w:rPr>
                <w:i/>
                <w:iCs/>
                <w:color w:val="FF0000"/>
              </w:rPr>
              <w:t>)</w:t>
            </w:r>
            <w:bookmarkEnd w:id="29"/>
            <w:bookmarkEnd w:id="30"/>
          </w:p>
        </w:tc>
      </w:tr>
    </w:tbl>
    <w:p w14:paraId="7F6ECDAF" w14:textId="77777777" w:rsidR="006C5E91" w:rsidRPr="00240D6A" w:rsidRDefault="006C5E91" w:rsidP="006C5E91">
      <w:pPr>
        <w:ind w:firstLine="720"/>
        <w:rPr>
          <w:szCs w:val="24"/>
        </w:rPr>
      </w:pPr>
      <m:oMathPara>
        <m:oMathParaPr>
          <m:jc m:val="left"/>
        </m:oMathParaPr>
        <m:oMath>
          <m:r>
            <w:rPr>
              <w:rFonts w:ascii="Cambria Math" w:hAnsi="Cambria Math"/>
              <w:szCs w:val="24"/>
            </w:rPr>
            <m:t>Where B=total available spectrum Bandwidth</m:t>
          </m:r>
        </m:oMath>
      </m:oMathPara>
    </w:p>
    <w:p w14:paraId="7F6ECDB0" w14:textId="77777777" w:rsidR="00AA0209" w:rsidRPr="00240D6A" w:rsidRDefault="00C80042" w:rsidP="00AA0209">
      <w:pPr>
        <w:ind w:firstLine="720"/>
        <w:rPr>
          <w:szCs w:val="24"/>
        </w:rPr>
      </w:pPr>
      <m:oMathPara>
        <m:oMathParaPr>
          <m:jc m:val="left"/>
        </m:oMathParaPr>
        <m:oMath>
          <m:sSub>
            <m:sSubPr>
              <m:ctrlPr>
                <w:rPr>
                  <w:rFonts w:ascii="Cambria Math" w:hAnsi="Cambria Math"/>
                  <w:i/>
                  <w:szCs w:val="24"/>
                </w:rPr>
              </m:ctrlPr>
            </m:sSubPr>
            <m:e>
              <m:r>
                <w:rPr>
                  <w:rFonts w:ascii="Cambria Math" w:hAnsi="Cambria Math"/>
                  <w:szCs w:val="24"/>
                </w:rPr>
                <m:t>b</m:t>
              </m:r>
            </m:e>
            <m:sub>
              <m:r>
                <w:rPr>
                  <w:rFonts w:ascii="Cambria Math" w:hAnsi="Cambria Math"/>
                  <w:szCs w:val="24"/>
                </w:rPr>
                <m:t>C</m:t>
              </m:r>
            </m:sub>
          </m:sSub>
          <m:r>
            <w:rPr>
              <w:rFonts w:ascii="Cambria Math" w:hAnsi="Cambria Math"/>
              <w:szCs w:val="24"/>
            </w:rPr>
            <m:t>=Channel bandwidth</m:t>
          </m:r>
        </m:oMath>
      </m:oMathPara>
    </w:p>
    <w:p w14:paraId="7F6ECDB1" w14:textId="07372F2F" w:rsidR="009171F2" w:rsidRDefault="0018665B" w:rsidP="009171F2">
      <w:pPr>
        <w:pStyle w:val="NoSpacing"/>
        <w:rPr>
          <w:rFonts w:eastAsiaTheme="minorEastAsia"/>
          <w:szCs w:val="24"/>
        </w:rPr>
      </w:pPr>
      <w:r>
        <w:rPr>
          <w:szCs w:val="24"/>
        </w:rPr>
        <w:t>After that</w:t>
      </w:r>
      <w:r w:rsidR="00AA32C3">
        <w:rPr>
          <w:szCs w:val="24"/>
        </w:rPr>
        <w:t xml:space="preserve"> we combine a group of channels to form a Resource Block, the number of resources blocks is determined from the Cluster (Combine a group of macro Cells) size </w:t>
      </w:r>
      <m:oMath>
        <m:sSub>
          <m:sSubPr>
            <m:ctrlPr>
              <w:rPr>
                <w:rFonts w:ascii="Cambria Math" w:hAnsi="Cambria Math"/>
                <w:szCs w:val="24"/>
              </w:rPr>
            </m:ctrlPr>
          </m:sSubPr>
          <m:e>
            <m:r>
              <m:rPr>
                <m:sty m:val="p"/>
              </m:rPr>
              <w:rPr>
                <w:rFonts w:ascii="Cambria Math" w:hAnsi="Cambria Math"/>
                <w:szCs w:val="24"/>
              </w:rPr>
              <m:t>N</m:t>
            </m:r>
          </m:e>
          <m:sub>
            <m:r>
              <m:rPr>
                <m:sty m:val="p"/>
              </m:rPr>
              <w:rPr>
                <w:rFonts w:ascii="Cambria Math" w:hAnsi="Cambria Math"/>
                <w:szCs w:val="24"/>
              </w:rPr>
              <m:t>m</m:t>
            </m:r>
          </m:sub>
        </m:sSub>
      </m:oMath>
      <w:r w:rsidR="00AA32C3">
        <w:rPr>
          <w:rFonts w:eastAsiaTheme="minorEastAsia"/>
          <w:szCs w:val="24"/>
        </w:rPr>
        <w:t xml:space="preserve"> and the number of femto cells in each macro cell (</w:t>
      </w:r>
      <m:oMath>
        <m:sSub>
          <m:sSubPr>
            <m:ctrlPr>
              <w:rPr>
                <w:rFonts w:ascii="Cambria Math" w:eastAsiaTheme="minorEastAsia" w:hAnsi="Cambria Math"/>
                <w:i/>
                <w:szCs w:val="24"/>
              </w:rPr>
            </m:ctrlPr>
          </m:sSubPr>
          <m:e>
            <m:r>
              <w:rPr>
                <w:rFonts w:ascii="Cambria Math" w:eastAsiaTheme="minorEastAsia" w:hAnsi="Cambria Math"/>
                <w:szCs w:val="24"/>
              </w:rPr>
              <m:t>N</m:t>
            </m:r>
          </m:e>
          <m:sub>
            <m:r>
              <w:rPr>
                <w:rFonts w:ascii="Cambria Math" w:eastAsiaTheme="minorEastAsia" w:hAnsi="Cambria Math"/>
                <w:szCs w:val="24"/>
              </w:rPr>
              <m:t>f</m:t>
            </m:r>
          </m:sub>
        </m:sSub>
        <m:r>
          <w:rPr>
            <w:rFonts w:ascii="Cambria Math" w:eastAsiaTheme="minorEastAsia" w:hAnsi="Cambria Math"/>
            <w:szCs w:val="24"/>
          </w:rPr>
          <m:t>)</m:t>
        </m:r>
      </m:oMath>
      <w:r w:rsidR="00AA32C3">
        <w:rPr>
          <w:rFonts w:eastAsiaTheme="minorEastAsia"/>
          <w:szCs w:val="24"/>
        </w:rPr>
        <w:t xml:space="preserve"> without reusing the resources blocks</w:t>
      </w:r>
      <w:r w:rsidR="000164BC">
        <w:rPr>
          <w:rFonts w:eastAsiaTheme="minorEastAsia"/>
          <w:szCs w:val="24"/>
        </w:rPr>
        <w:t xml:space="preserve">, </w:t>
      </w:r>
      <w:r w:rsidR="00AA32C3">
        <w:rPr>
          <w:rFonts w:eastAsiaTheme="minorEastAsia"/>
          <w:szCs w:val="24"/>
        </w:rPr>
        <w:t xml:space="preserve">the size of the resource block is determined from number of channels used for static allocation (calculated from the number of channels used for dynamic allocation </w:t>
      </w:r>
      <m:oMath>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N</m:t>
            </m:r>
          </m:e>
          <m:sub>
            <m:r>
              <w:rPr>
                <w:rFonts w:ascii="Cambria Math" w:eastAsiaTheme="minorEastAsia" w:hAnsi="Cambria Math"/>
                <w:szCs w:val="24"/>
              </w:rPr>
              <m:t>Dc</m:t>
            </m:r>
          </m:sub>
        </m:sSub>
        <m:r>
          <w:rPr>
            <w:rFonts w:ascii="Cambria Math" w:eastAsiaTheme="minorEastAsia" w:hAnsi="Cambria Math"/>
            <w:szCs w:val="24"/>
          </w:rPr>
          <m:t>)</m:t>
        </m:r>
      </m:oMath>
      <w:r w:rsidR="00AA32C3">
        <w:rPr>
          <w:rFonts w:eastAsiaTheme="minorEastAsia"/>
          <w:szCs w:val="24"/>
        </w:rPr>
        <w:t xml:space="preserve"> and the total available channels</w:t>
      </w:r>
      <w:r w:rsidR="00A02E8E">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N</m:t>
            </m:r>
          </m:e>
          <m:sub>
            <m:r>
              <w:rPr>
                <w:rFonts w:ascii="Cambria Math" w:eastAsiaTheme="minorEastAsia" w:hAnsi="Cambria Math"/>
                <w:szCs w:val="24"/>
              </w:rPr>
              <m:t>C</m:t>
            </m:r>
          </m:sub>
        </m:sSub>
      </m:oMath>
      <w:r w:rsidR="00AA32C3">
        <w:rPr>
          <w:rFonts w:eastAsiaTheme="minorEastAsia"/>
          <w:szCs w:val="24"/>
        </w:rPr>
        <w:t xml:space="preserve">) and the total </w:t>
      </w:r>
      <m:oMath>
        <m:r>
          <w:rPr>
            <w:rFonts w:ascii="Cambria Math" w:eastAsiaTheme="minorEastAsia" w:hAnsi="Cambria Math"/>
            <w:szCs w:val="24"/>
          </w:rPr>
          <m:t>R</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s</m:t>
            </m:r>
          </m:sub>
        </m:sSub>
      </m:oMath>
      <w:r w:rsidR="000164BC">
        <w:rPr>
          <w:rFonts w:eastAsiaTheme="minorEastAsia"/>
          <w:szCs w:val="24"/>
        </w:rPr>
        <w:t xml:space="preserve">, </w:t>
      </w:r>
      <w:r w:rsidR="00AA32C3">
        <w:rPr>
          <w:rFonts w:eastAsiaTheme="minorEastAsia"/>
          <w:szCs w:val="24"/>
        </w:rPr>
        <w:t xml:space="preserve">where the number of Resources Block and size are calculated based on </w:t>
      </w:r>
      <w:r w:rsidR="005C0615">
        <w:rPr>
          <w:rFonts w:eastAsiaTheme="minorEastAsia"/>
          <w:szCs w:val="24"/>
        </w:rPr>
        <w:fldChar w:fldCharType="begin"/>
      </w:r>
      <w:r w:rsidR="000B7EDB">
        <w:rPr>
          <w:rFonts w:eastAsiaTheme="minorEastAsia"/>
          <w:szCs w:val="24"/>
        </w:rPr>
        <w:instrText xml:space="preserve"> REF _Ref510382670 \h </w:instrText>
      </w:r>
      <w:r w:rsidR="005C0615">
        <w:rPr>
          <w:rFonts w:eastAsiaTheme="minorEastAsia"/>
          <w:szCs w:val="24"/>
        </w:rPr>
      </w:r>
      <w:r w:rsidR="005C0615">
        <w:rPr>
          <w:rFonts w:eastAsiaTheme="minorEastAsia"/>
          <w:szCs w:val="24"/>
        </w:rPr>
        <w:fldChar w:fldCharType="separate"/>
      </w:r>
      <w:r w:rsidR="00557D2D" w:rsidRPr="00D71192">
        <w:rPr>
          <w:i/>
          <w:iCs/>
          <w:color w:val="FF0000"/>
        </w:rPr>
        <w:t>Equation (</w:t>
      </w:r>
      <w:r w:rsidR="00557D2D">
        <w:rPr>
          <w:i/>
          <w:iCs/>
          <w:noProof/>
          <w:color w:val="FF0000"/>
          <w:cs/>
        </w:rPr>
        <w:t>‎</w:t>
      </w:r>
      <w:r w:rsidR="00557D2D">
        <w:rPr>
          <w:i/>
          <w:iCs/>
          <w:noProof/>
          <w:color w:val="FF0000"/>
        </w:rPr>
        <w:t>3</w:t>
      </w:r>
      <w:r w:rsidR="00557D2D" w:rsidRPr="00D71192">
        <w:rPr>
          <w:i/>
          <w:iCs/>
          <w:color w:val="FF0000"/>
        </w:rPr>
        <w:noBreakHyphen/>
      </w:r>
      <w:r w:rsidR="00557D2D">
        <w:rPr>
          <w:i/>
          <w:iCs/>
          <w:noProof/>
          <w:color w:val="FF0000"/>
        </w:rPr>
        <w:t>2</w:t>
      </w:r>
      <w:r w:rsidR="00557D2D" w:rsidRPr="00D71192">
        <w:rPr>
          <w:i/>
          <w:iCs/>
          <w:color w:val="FF0000"/>
        </w:rPr>
        <w:t>)</w:t>
      </w:r>
      <w:r w:rsidR="005C0615">
        <w:rPr>
          <w:rFonts w:eastAsiaTheme="minorEastAsia"/>
          <w:szCs w:val="24"/>
        </w:rPr>
        <w:fldChar w:fldCharType="end"/>
      </w:r>
      <w:r w:rsidR="000B7EDB">
        <w:rPr>
          <w:rFonts w:eastAsiaTheme="minorEastAsia"/>
          <w:szCs w:val="24"/>
        </w:rPr>
        <w:t xml:space="preserve"> and </w:t>
      </w:r>
      <w:r w:rsidR="005C0615">
        <w:rPr>
          <w:rFonts w:eastAsiaTheme="minorEastAsia"/>
          <w:szCs w:val="24"/>
        </w:rPr>
        <w:fldChar w:fldCharType="begin"/>
      </w:r>
      <w:r w:rsidR="000B7EDB">
        <w:rPr>
          <w:rFonts w:eastAsiaTheme="minorEastAsia"/>
          <w:szCs w:val="24"/>
        </w:rPr>
        <w:instrText xml:space="preserve"> REF _Ref510382677 \h </w:instrText>
      </w:r>
      <w:r w:rsidR="005C0615">
        <w:rPr>
          <w:rFonts w:eastAsiaTheme="minorEastAsia"/>
          <w:szCs w:val="24"/>
        </w:rPr>
      </w:r>
      <w:r w:rsidR="005C0615">
        <w:rPr>
          <w:rFonts w:eastAsiaTheme="minorEastAsia"/>
          <w:szCs w:val="24"/>
        </w:rPr>
        <w:fldChar w:fldCharType="separate"/>
      </w:r>
      <w:r w:rsidR="00557D2D" w:rsidRPr="00D71192">
        <w:rPr>
          <w:i/>
          <w:iCs/>
          <w:color w:val="FF0000"/>
        </w:rPr>
        <w:t>Equation (</w:t>
      </w:r>
      <w:r w:rsidR="00557D2D">
        <w:rPr>
          <w:i/>
          <w:iCs/>
          <w:noProof/>
          <w:color w:val="FF0000"/>
          <w:cs/>
        </w:rPr>
        <w:t>‎</w:t>
      </w:r>
      <w:r w:rsidR="00557D2D">
        <w:rPr>
          <w:i/>
          <w:iCs/>
          <w:noProof/>
          <w:color w:val="FF0000"/>
        </w:rPr>
        <w:t>3</w:t>
      </w:r>
      <w:r w:rsidR="00557D2D" w:rsidRPr="00D71192">
        <w:rPr>
          <w:i/>
          <w:iCs/>
          <w:color w:val="FF0000"/>
        </w:rPr>
        <w:noBreakHyphen/>
      </w:r>
      <w:r w:rsidR="00557D2D">
        <w:rPr>
          <w:i/>
          <w:iCs/>
          <w:noProof/>
          <w:color w:val="FF0000"/>
        </w:rPr>
        <w:t>3</w:t>
      </w:r>
      <w:r w:rsidR="00557D2D" w:rsidRPr="00D71192">
        <w:rPr>
          <w:i/>
          <w:iCs/>
          <w:color w:val="FF0000"/>
        </w:rPr>
        <w:t>)</w:t>
      </w:r>
      <w:r w:rsidR="005C0615">
        <w:rPr>
          <w:rFonts w:eastAsiaTheme="minorEastAsia"/>
          <w:szCs w:val="24"/>
        </w:rPr>
        <w:fldChar w:fldCharType="end"/>
      </w:r>
      <w:r w:rsidR="000B7EDB">
        <w:rPr>
          <w:rFonts w:eastAsiaTheme="minorEastAsia"/>
          <w:szCs w:val="24"/>
        </w:rPr>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768"/>
        <w:gridCol w:w="1528"/>
      </w:tblGrid>
      <w:tr w:rsidR="00AA32C3" w14:paraId="7F6ECDB5" w14:textId="77777777" w:rsidTr="007E49EC">
        <w:trPr>
          <w:trHeight w:val="624"/>
        </w:trPr>
        <w:tc>
          <w:tcPr>
            <w:tcW w:w="1077" w:type="dxa"/>
            <w:vAlign w:val="center"/>
          </w:tcPr>
          <w:p w14:paraId="7F6ECDB2" w14:textId="77777777" w:rsidR="00AA32C3" w:rsidRDefault="00AA32C3" w:rsidP="00902CEF">
            <w:pPr>
              <w:jc w:val="center"/>
            </w:pPr>
          </w:p>
        </w:tc>
        <w:tc>
          <w:tcPr>
            <w:tcW w:w="6768" w:type="dxa"/>
            <w:vAlign w:val="center"/>
          </w:tcPr>
          <w:p w14:paraId="7F6ECDB3" w14:textId="77777777" w:rsidR="00AA32C3" w:rsidRPr="00FD20BC" w:rsidRDefault="00A45423" w:rsidP="00FD20BC">
            <w:pPr>
              <w:jc w:val="both"/>
            </w:pPr>
            <m:oMathPara>
              <m:oMathParaPr>
                <m:jc m:val="left"/>
              </m:oMathParaPr>
              <m:oMath>
                <m:r>
                  <w:rPr>
                    <w:rFonts w:ascii="Cambria Math" w:eastAsiaTheme="minorEastAsia" w:hAnsi="Cambria Math"/>
                    <w:szCs w:val="24"/>
                  </w:rPr>
                  <m:t xml:space="preserve">Total </m:t>
                </m:r>
                <m:sSub>
                  <m:sSubPr>
                    <m:ctrlPr>
                      <w:rPr>
                        <w:rFonts w:ascii="Cambria Math" w:eastAsiaTheme="minorEastAsia" w:hAnsi="Cambria Math"/>
                        <w:i/>
                        <w:szCs w:val="24"/>
                      </w:rPr>
                    </m:ctrlPr>
                  </m:sSubPr>
                  <m:e>
                    <m:r>
                      <w:rPr>
                        <w:rFonts w:ascii="Cambria Math" w:eastAsiaTheme="minorEastAsia" w:hAnsi="Cambria Math"/>
                        <w:szCs w:val="24"/>
                      </w:rPr>
                      <m:t>RB</m:t>
                    </m:r>
                  </m:e>
                  <m:sub>
                    <m:r>
                      <w:rPr>
                        <w:rFonts w:ascii="Cambria Math" w:eastAsiaTheme="minorEastAsia" w:hAnsi="Cambria Math"/>
                        <w:szCs w:val="24"/>
                      </w:rPr>
                      <m:t>S</m:t>
                    </m:r>
                  </m:sub>
                </m:sSub>
                <m:r>
                  <w:rPr>
                    <w:rFonts w:ascii="Cambria Math" w:eastAsiaTheme="minorEastAsia" w:hAnsi="Cambria Math"/>
                    <w:szCs w:val="24"/>
                  </w:rPr>
                  <m:t xml:space="preserve"> = </m:t>
                </m:r>
                <m:sSub>
                  <m:sSubPr>
                    <m:ctrlPr>
                      <w:rPr>
                        <w:rFonts w:ascii="Cambria Math" w:eastAsiaTheme="minorEastAsia" w:hAnsi="Cambria Math"/>
                        <w:i/>
                        <w:szCs w:val="24"/>
                      </w:rPr>
                    </m:ctrlPr>
                  </m:sSubPr>
                  <m:e>
                    <m:r>
                      <w:rPr>
                        <w:rFonts w:ascii="Cambria Math" w:eastAsiaTheme="minorEastAsia" w:hAnsi="Cambria Math"/>
                        <w:szCs w:val="24"/>
                      </w:rPr>
                      <m:t>N</m:t>
                    </m:r>
                  </m:e>
                  <m:sub>
                    <m:r>
                      <w:rPr>
                        <w:rFonts w:ascii="Cambria Math" w:eastAsiaTheme="minorEastAsia" w:hAnsi="Cambria Math"/>
                        <w:szCs w:val="24"/>
                      </w:rPr>
                      <m:t>M</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N</m:t>
                    </m:r>
                  </m:e>
                  <m:sub>
                    <m:r>
                      <w:rPr>
                        <w:rFonts w:ascii="Cambria Math" w:eastAsiaTheme="minorEastAsia" w:hAnsi="Cambria Math"/>
                        <w:szCs w:val="24"/>
                      </w:rPr>
                      <m:t>f</m:t>
                    </m:r>
                  </m:sub>
                </m:sSub>
              </m:oMath>
            </m:oMathPara>
          </w:p>
        </w:tc>
        <w:tc>
          <w:tcPr>
            <w:tcW w:w="1528" w:type="dxa"/>
            <w:vAlign w:val="center"/>
          </w:tcPr>
          <w:p w14:paraId="7F6ECDB4" w14:textId="5B88A39A" w:rsidR="00AA32C3" w:rsidRPr="00D71192" w:rsidRDefault="00AA32C3" w:rsidP="00902CEF">
            <w:pPr>
              <w:tabs>
                <w:tab w:val="left" w:pos="702"/>
              </w:tabs>
              <w:jc w:val="center"/>
              <w:rPr>
                <w:i/>
                <w:iCs/>
                <w:color w:val="FF0000"/>
              </w:rPr>
            </w:pPr>
            <w:bookmarkStart w:id="31" w:name="_Ref510382670"/>
            <w:bookmarkStart w:id="32" w:name="_Toc514187031"/>
            <w:r w:rsidRPr="00D71192">
              <w:rPr>
                <w:i/>
                <w:iCs/>
                <w:color w:val="FF0000"/>
              </w:rPr>
              <w:t>Equation (</w:t>
            </w:r>
            <w:r w:rsidR="00D1440C">
              <w:rPr>
                <w:i/>
                <w:iCs/>
                <w:color w:val="FF0000"/>
              </w:rPr>
              <w:fldChar w:fldCharType="begin"/>
            </w:r>
            <w:r w:rsidR="00D1440C">
              <w:rPr>
                <w:i/>
                <w:iCs/>
                <w:color w:val="FF0000"/>
              </w:rPr>
              <w:instrText xml:space="preserve"> STYLEREF 1 \s </w:instrText>
            </w:r>
            <w:r w:rsidR="00D1440C">
              <w:rPr>
                <w:i/>
                <w:iCs/>
                <w:color w:val="FF0000"/>
              </w:rPr>
              <w:fldChar w:fldCharType="separate"/>
            </w:r>
            <w:r w:rsidR="00D1440C">
              <w:rPr>
                <w:i/>
                <w:iCs/>
                <w:noProof/>
                <w:color w:val="FF0000"/>
                <w:cs/>
              </w:rPr>
              <w:t>‎</w:t>
            </w:r>
            <w:r w:rsidR="00D1440C">
              <w:rPr>
                <w:i/>
                <w:iCs/>
                <w:noProof/>
                <w:color w:val="FF0000"/>
              </w:rPr>
              <w:t>3</w:t>
            </w:r>
            <w:r w:rsidR="00D1440C">
              <w:rPr>
                <w:i/>
                <w:iCs/>
                <w:color w:val="FF0000"/>
              </w:rPr>
              <w:fldChar w:fldCharType="end"/>
            </w:r>
            <w:r w:rsidR="00D1440C">
              <w:rPr>
                <w:i/>
                <w:iCs/>
                <w:color w:val="FF0000"/>
              </w:rPr>
              <w:noBreakHyphen/>
            </w:r>
            <w:r w:rsidR="00D1440C">
              <w:rPr>
                <w:i/>
                <w:iCs/>
                <w:color w:val="FF0000"/>
              </w:rPr>
              <w:fldChar w:fldCharType="begin"/>
            </w:r>
            <w:r w:rsidR="00D1440C">
              <w:rPr>
                <w:i/>
                <w:iCs/>
                <w:color w:val="FF0000"/>
              </w:rPr>
              <w:instrText xml:space="preserve"> SEQ Equation \* ARABIC \s 1 </w:instrText>
            </w:r>
            <w:r w:rsidR="00D1440C">
              <w:rPr>
                <w:i/>
                <w:iCs/>
                <w:color w:val="FF0000"/>
              </w:rPr>
              <w:fldChar w:fldCharType="separate"/>
            </w:r>
            <w:r w:rsidR="00D1440C">
              <w:rPr>
                <w:i/>
                <w:iCs/>
                <w:noProof/>
                <w:color w:val="FF0000"/>
              </w:rPr>
              <w:t>2</w:t>
            </w:r>
            <w:r w:rsidR="00D1440C">
              <w:rPr>
                <w:i/>
                <w:iCs/>
                <w:color w:val="FF0000"/>
              </w:rPr>
              <w:fldChar w:fldCharType="end"/>
            </w:r>
            <w:r w:rsidRPr="00D71192">
              <w:rPr>
                <w:i/>
                <w:iCs/>
                <w:color w:val="FF0000"/>
              </w:rPr>
              <w:t>)</w:t>
            </w:r>
            <w:bookmarkEnd w:id="31"/>
            <w:bookmarkEnd w:id="32"/>
          </w:p>
        </w:tc>
      </w:tr>
      <w:tr w:rsidR="000B7EDB" w14:paraId="7F6ECDB9" w14:textId="77777777" w:rsidTr="007615C3">
        <w:trPr>
          <w:trHeight w:val="624"/>
        </w:trPr>
        <w:tc>
          <w:tcPr>
            <w:tcW w:w="1077" w:type="dxa"/>
            <w:vAlign w:val="center"/>
          </w:tcPr>
          <w:p w14:paraId="7F6ECDB6" w14:textId="77777777" w:rsidR="000B7EDB" w:rsidRDefault="000B7EDB" w:rsidP="000B7EDB">
            <w:pPr>
              <w:jc w:val="center"/>
            </w:pPr>
          </w:p>
        </w:tc>
        <w:tc>
          <w:tcPr>
            <w:tcW w:w="6768" w:type="dxa"/>
          </w:tcPr>
          <w:p w14:paraId="7F6ECDB7" w14:textId="77777777" w:rsidR="000B7EDB" w:rsidRPr="00FD20BC" w:rsidRDefault="000B7EDB" w:rsidP="00FD20BC">
            <w:pPr>
              <w:jc w:val="both"/>
            </w:pPr>
            <m:oMathPara>
              <m:oMathParaPr>
                <m:jc m:val="left"/>
              </m:oMathParaPr>
              <m:oMath>
                <m:r>
                  <w:rPr>
                    <w:rFonts w:ascii="Cambria Math" w:eastAsiaTheme="minorEastAsia" w:hAnsi="Cambria Math"/>
                    <w:sz w:val="20"/>
                    <w:szCs w:val="20"/>
                  </w:rPr>
                  <m:t xml:space="preserve">Size RB = </m:t>
                </m:r>
                <m:f>
                  <m:fPr>
                    <m:ctrlPr>
                      <w:rPr>
                        <w:rFonts w:ascii="Cambria Math" w:eastAsiaTheme="minorEastAsia" w:hAnsi="Cambria Math"/>
                        <w:i/>
                        <w:sz w:val="20"/>
                        <w:szCs w:val="20"/>
                      </w:rPr>
                    </m:ctrlPr>
                  </m:fPr>
                  <m:num>
                    <m:r>
                      <w:rPr>
                        <w:rFonts w:ascii="Cambria Math" w:eastAsiaTheme="minorEastAsia" w:hAnsi="Cambria Math"/>
                        <w:sz w:val="20"/>
                        <w:szCs w:val="20"/>
                      </w:rPr>
                      <m:t>Number of channels for static allocation (</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Sc</m:t>
                        </m:r>
                      </m:sub>
                    </m:sSub>
                    <m:r>
                      <w:rPr>
                        <w:rFonts w:ascii="Cambria Math" w:eastAsiaTheme="minorEastAsia" w:hAnsi="Cambria Math"/>
                        <w:sz w:val="20"/>
                        <w:szCs w:val="20"/>
                      </w:rPr>
                      <m:t>)</m:t>
                    </m:r>
                  </m:num>
                  <m:den>
                    <m:r>
                      <w:rPr>
                        <w:rFonts w:ascii="Cambria Math" w:eastAsiaTheme="minorEastAsia" w:hAnsi="Cambria Math"/>
                        <w:sz w:val="20"/>
                        <w:szCs w:val="20"/>
                      </w:rPr>
                      <m:t xml:space="preserve">Total </m:t>
                    </m:r>
                    <m:sSub>
                      <m:sSubPr>
                        <m:ctrlPr>
                          <w:rPr>
                            <w:rFonts w:ascii="Cambria Math" w:eastAsiaTheme="minorEastAsia" w:hAnsi="Cambria Math"/>
                            <w:i/>
                            <w:sz w:val="20"/>
                            <w:szCs w:val="20"/>
                          </w:rPr>
                        </m:ctrlPr>
                      </m:sSubPr>
                      <m:e>
                        <m:r>
                          <w:rPr>
                            <w:rFonts w:ascii="Cambria Math" w:eastAsiaTheme="minorEastAsia" w:hAnsi="Cambria Math"/>
                            <w:sz w:val="20"/>
                            <w:szCs w:val="20"/>
                          </w:rPr>
                          <m:t>RB</m:t>
                        </m:r>
                      </m:e>
                      <m:sub>
                        <m:r>
                          <w:rPr>
                            <w:rFonts w:ascii="Cambria Math" w:eastAsiaTheme="minorEastAsia" w:hAnsi="Cambria Math"/>
                            <w:sz w:val="20"/>
                            <w:szCs w:val="20"/>
                          </w:rPr>
                          <m:t>S</m:t>
                        </m:r>
                      </m:sub>
                    </m:sSub>
                  </m:den>
                </m:f>
                <m:r>
                  <w:rPr>
                    <w:rFonts w:ascii="Cambria Math" w:eastAsiaTheme="minorEastAsia" w:hAnsi="Cambria Math"/>
                    <w:sz w:val="20"/>
                    <w:szCs w:val="20"/>
                  </w:rPr>
                  <m:t>=</m:t>
                </m:r>
                <m:f>
                  <m:fPr>
                    <m:ctrlPr>
                      <w:rPr>
                        <w:rFonts w:ascii="Cambria Math" w:eastAsiaTheme="minorEastAsia" w:hAnsi="Cambria Math"/>
                        <w:i/>
                        <w:sz w:val="20"/>
                        <w:szCs w:val="20"/>
                      </w:rPr>
                    </m:ctrlPr>
                  </m:fPr>
                  <m:num>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C</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Dc</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M</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f</m:t>
                        </m:r>
                      </m:sub>
                    </m:sSub>
                  </m:den>
                </m:f>
              </m:oMath>
            </m:oMathPara>
          </w:p>
        </w:tc>
        <w:tc>
          <w:tcPr>
            <w:tcW w:w="1528" w:type="dxa"/>
            <w:vAlign w:val="center"/>
          </w:tcPr>
          <w:p w14:paraId="7F6ECDB8" w14:textId="3EE953C5" w:rsidR="000B7EDB" w:rsidRPr="00D71192" w:rsidRDefault="000B7EDB" w:rsidP="000B7EDB">
            <w:pPr>
              <w:tabs>
                <w:tab w:val="left" w:pos="702"/>
              </w:tabs>
              <w:jc w:val="center"/>
              <w:rPr>
                <w:i/>
                <w:iCs/>
                <w:color w:val="FF0000"/>
              </w:rPr>
            </w:pPr>
            <w:bookmarkStart w:id="33" w:name="_Ref510382677"/>
            <w:bookmarkStart w:id="34" w:name="_Toc514187032"/>
            <w:r w:rsidRPr="00D71192">
              <w:rPr>
                <w:i/>
                <w:iCs/>
                <w:color w:val="FF0000"/>
              </w:rPr>
              <w:t>Equation (</w:t>
            </w:r>
            <w:r w:rsidR="00D1440C">
              <w:rPr>
                <w:i/>
                <w:iCs/>
                <w:color w:val="FF0000"/>
              </w:rPr>
              <w:fldChar w:fldCharType="begin"/>
            </w:r>
            <w:r w:rsidR="00D1440C">
              <w:rPr>
                <w:i/>
                <w:iCs/>
                <w:color w:val="FF0000"/>
              </w:rPr>
              <w:instrText xml:space="preserve"> STYLEREF 1 \s </w:instrText>
            </w:r>
            <w:r w:rsidR="00D1440C">
              <w:rPr>
                <w:i/>
                <w:iCs/>
                <w:color w:val="FF0000"/>
              </w:rPr>
              <w:fldChar w:fldCharType="separate"/>
            </w:r>
            <w:r w:rsidR="00D1440C">
              <w:rPr>
                <w:i/>
                <w:iCs/>
                <w:noProof/>
                <w:color w:val="FF0000"/>
                <w:cs/>
              </w:rPr>
              <w:t>‎</w:t>
            </w:r>
            <w:r w:rsidR="00D1440C">
              <w:rPr>
                <w:i/>
                <w:iCs/>
                <w:noProof/>
                <w:color w:val="FF0000"/>
              </w:rPr>
              <w:t>3</w:t>
            </w:r>
            <w:r w:rsidR="00D1440C">
              <w:rPr>
                <w:i/>
                <w:iCs/>
                <w:color w:val="FF0000"/>
              </w:rPr>
              <w:fldChar w:fldCharType="end"/>
            </w:r>
            <w:r w:rsidR="00D1440C">
              <w:rPr>
                <w:i/>
                <w:iCs/>
                <w:color w:val="FF0000"/>
              </w:rPr>
              <w:noBreakHyphen/>
            </w:r>
            <w:r w:rsidR="00D1440C">
              <w:rPr>
                <w:i/>
                <w:iCs/>
                <w:color w:val="FF0000"/>
              </w:rPr>
              <w:fldChar w:fldCharType="begin"/>
            </w:r>
            <w:r w:rsidR="00D1440C">
              <w:rPr>
                <w:i/>
                <w:iCs/>
                <w:color w:val="FF0000"/>
              </w:rPr>
              <w:instrText xml:space="preserve"> SEQ Equation \* ARABIC \s 1 </w:instrText>
            </w:r>
            <w:r w:rsidR="00D1440C">
              <w:rPr>
                <w:i/>
                <w:iCs/>
                <w:color w:val="FF0000"/>
              </w:rPr>
              <w:fldChar w:fldCharType="separate"/>
            </w:r>
            <w:r w:rsidR="00D1440C">
              <w:rPr>
                <w:i/>
                <w:iCs/>
                <w:noProof/>
                <w:color w:val="FF0000"/>
              </w:rPr>
              <w:t>3</w:t>
            </w:r>
            <w:r w:rsidR="00D1440C">
              <w:rPr>
                <w:i/>
                <w:iCs/>
                <w:color w:val="FF0000"/>
              </w:rPr>
              <w:fldChar w:fldCharType="end"/>
            </w:r>
            <w:r w:rsidRPr="00D71192">
              <w:rPr>
                <w:i/>
                <w:iCs/>
                <w:color w:val="FF0000"/>
              </w:rPr>
              <w:t>)</w:t>
            </w:r>
            <w:bookmarkEnd w:id="33"/>
            <w:bookmarkEnd w:id="34"/>
          </w:p>
        </w:tc>
      </w:tr>
    </w:tbl>
    <w:p w14:paraId="580FCFFC" w14:textId="77777777" w:rsidR="00671ED5" w:rsidRDefault="00671ED5" w:rsidP="00671ED5">
      <w:pPr>
        <w:pStyle w:val="Heading3"/>
      </w:pPr>
      <w:bookmarkStart w:id="35" w:name="_Toc514519210"/>
      <w:r w:rsidRPr="00560BEB">
        <w:lastRenderedPageBreak/>
        <w:t>Power Calculation:</w:t>
      </w:r>
      <w:bookmarkEnd w:id="35"/>
    </w:p>
    <w:p w14:paraId="71AACF42" w14:textId="52D2CD51" w:rsidR="00671ED5" w:rsidRDefault="00671ED5" w:rsidP="00671ED5">
      <w:pPr>
        <w:pStyle w:val="NoSpacing"/>
      </w:pPr>
      <w:r w:rsidRPr="00F76382">
        <w:t xml:space="preserve">The </w:t>
      </w:r>
      <w:r w:rsidR="0051472C">
        <w:t>range</w:t>
      </w:r>
      <w:r w:rsidRPr="00F76382">
        <w:t xml:space="preserve"> for each cell</w:t>
      </w:r>
      <w:r>
        <w:t xml:space="preserve"> should be </w:t>
      </w:r>
      <w:r w:rsidR="00F10CF5">
        <w:t>calculated</w:t>
      </w:r>
      <w:r>
        <w:t xml:space="preserve"> to know that the user </w:t>
      </w:r>
      <w:r w:rsidR="0051472C">
        <w:t>can connect to</w:t>
      </w:r>
      <w:r>
        <w:t xml:space="preserve"> the BS or not</w:t>
      </w:r>
      <w:r w:rsidR="00D765A4">
        <w:t xml:space="preserve">. Mathematically the range </w:t>
      </w:r>
      <w:r>
        <w:t xml:space="preserve">is </w:t>
      </w:r>
      <w:r w:rsidRPr="00F76382">
        <w:t>calculated by</w:t>
      </w:r>
      <w:r>
        <w:t xml:space="preserve"> </w:t>
      </w:r>
      <w:r>
        <w:fldChar w:fldCharType="begin"/>
      </w:r>
      <w:r>
        <w:instrText xml:space="preserve"> REF _Ref510383711 \h </w:instrText>
      </w:r>
      <w:r>
        <w:fldChar w:fldCharType="separate"/>
      </w:r>
      <w:r w:rsidR="00557D2D" w:rsidRPr="00D71192">
        <w:rPr>
          <w:i/>
          <w:iCs/>
          <w:color w:val="FF0000"/>
        </w:rPr>
        <w:t>Equation (</w:t>
      </w:r>
      <w:r w:rsidR="00557D2D">
        <w:rPr>
          <w:i/>
          <w:iCs/>
          <w:noProof/>
          <w:color w:val="FF0000"/>
          <w:cs/>
        </w:rPr>
        <w:t>‎</w:t>
      </w:r>
      <w:r w:rsidR="00557D2D">
        <w:rPr>
          <w:i/>
          <w:iCs/>
          <w:noProof/>
          <w:color w:val="FF0000"/>
        </w:rPr>
        <w:t>3</w:t>
      </w:r>
      <w:r w:rsidR="00557D2D" w:rsidRPr="00D71192">
        <w:rPr>
          <w:i/>
          <w:iCs/>
          <w:color w:val="FF0000"/>
        </w:rPr>
        <w:noBreakHyphen/>
      </w:r>
      <w:r w:rsidR="00557D2D">
        <w:rPr>
          <w:i/>
          <w:iCs/>
          <w:noProof/>
          <w:color w:val="FF0000"/>
        </w:rPr>
        <w:t>4</w:t>
      </w:r>
      <w:r w:rsidR="00557D2D" w:rsidRPr="00D71192">
        <w:rPr>
          <w:i/>
          <w:iCs/>
          <w:color w:val="FF0000"/>
        </w:rPr>
        <w:t>)</w:t>
      </w:r>
      <w:r>
        <w:fldChar w:fldCharType="end"/>
      </w:r>
      <w:r w:rsidR="00B861DE">
        <w:t xml:space="preserve"> </w:t>
      </w:r>
      <w:r w:rsidR="00B861DE">
        <w:t>as</w:t>
      </w:r>
      <w:r w:rsidR="00B861DE">
        <w:t xml:space="preserve"> </w:t>
      </w:r>
      <w:r w:rsidR="00B861DE">
        <w:fldChar w:fldCharType="begin"/>
      </w:r>
      <w:r w:rsidR="00B861DE">
        <w:instrText xml:space="preserve"> ADDIN EN.CITE &lt;EndNote&gt;&lt;Cite&gt;&lt;Author&gt;Arthur&lt;/Author&gt;&lt;RecNum&gt;28&lt;/RecNum&gt;&lt;DisplayText&gt;[18]&lt;/DisplayText&gt;&lt;record&gt;&lt;rec-number&gt;28&lt;/rec-number&gt;&lt;foreign-keys&gt;&lt;key app="EN" db-id="vr0tdr0zl0f9x2eefpt5pveerx5fpzeatsfa" timestamp="1526750221"&gt;28&lt;/key&gt;&lt;/foreign-keys&gt;&lt;ref-type name="Journal Article"&gt;17&lt;/ref-type&gt;&lt;contributors&gt;&lt;authors&gt;&lt;author&gt;Arthur, Joseph Kweku&lt;/author&gt;&lt;/authors&gt;&lt;/contributors&gt;&lt;titles&gt;&lt;title&gt;DESIGNING A WiMAX COMMUNICATION NETWORK FOR ACCRA FOR BROADBAND WIRELESS ACCESS&lt;/title&gt;&lt;/titles&gt;&lt;dates&gt;&lt;/dates&gt;&lt;urls&gt;&lt;/urls&gt;&lt;/record&gt;&lt;/Cite&gt;&lt;/EndNote&gt;</w:instrText>
      </w:r>
      <w:r w:rsidR="00B861DE">
        <w:fldChar w:fldCharType="separate"/>
      </w:r>
      <w:r w:rsidR="00B861DE">
        <w:rPr>
          <w:noProof/>
        </w:rPr>
        <w:t>[18]</w:t>
      </w:r>
      <w:r w:rsidR="00B861DE">
        <w:fldChar w:fldCharType="end"/>
      </w:r>
      <w:r w:rsidR="008A32C8">
        <w:t xml:space="preserve"> </w:t>
      </w:r>
      <w:r w:rsidR="00B861DE">
        <w:t>defines it</w:t>
      </w:r>
      <w:r>
        <w:t>.</w:t>
      </w:r>
      <w:r w:rsidR="00B861DE" w:rsidRPr="00B861DE">
        <w:t xml:space="preserve"> </w:t>
      </w:r>
      <w:r w:rsidR="00B861DE">
        <w:t>Where</w:t>
      </w:r>
      <w:r w:rsidR="00B861DE">
        <w:rPr>
          <w:noProof/>
        </w:rPr>
        <w:t xml:space="preserve"> the constant in which </w:t>
      </w:r>
      <w:r w:rsidR="00B861DE">
        <w:rPr>
          <w:noProof/>
        </w:rPr>
        <w:fldChar w:fldCharType="begin"/>
      </w:r>
      <w:r w:rsidR="00B861DE">
        <w:rPr>
          <w:noProof/>
        </w:rPr>
        <w:instrText xml:space="preserve"> ADDIN EN.CITE &lt;EndNote&gt;&lt;Cite&gt;&lt;Author&gt;Arthur&lt;/Author&gt;&lt;RecNum&gt;28&lt;/RecNum&gt;&lt;DisplayText&gt;[18]&lt;/DisplayText&gt;&lt;record&gt;&lt;rec-number&gt;28&lt;/rec-number&gt;&lt;foreign-keys&gt;&lt;key app="EN" db-id="vr0tdr0zl0f9x2eefpt5pveerx5fpzeatsfa" timestamp="1526750221"&gt;28&lt;/key&gt;&lt;/foreign-keys&gt;&lt;ref-type name="Journal Article"&gt;17&lt;/ref-type&gt;&lt;contributors&gt;&lt;authors&gt;&lt;author&gt;Arthur, Joseph Kweku&lt;/author&gt;&lt;/authors&gt;&lt;/contributors&gt;&lt;titles&gt;&lt;title&gt;DESIGNING A WiMAX COMMUNICATION NETWORK FOR ACCRA FOR BROADBAND WIRELESS ACCESS&lt;/title&gt;&lt;/titles&gt;&lt;dates&gt;&lt;/dates&gt;&lt;urls&gt;&lt;/urls&gt;&lt;/record&gt;&lt;/Cite&gt;&lt;/EndNote&gt;</w:instrText>
      </w:r>
      <w:r w:rsidR="00B861DE">
        <w:rPr>
          <w:noProof/>
        </w:rPr>
        <w:fldChar w:fldCharType="separate"/>
      </w:r>
      <w:r w:rsidR="00B861DE">
        <w:rPr>
          <w:noProof/>
        </w:rPr>
        <w:t>[18]</w:t>
      </w:r>
      <w:r w:rsidR="00B861DE">
        <w:rPr>
          <w:noProof/>
        </w:rPr>
        <w:fldChar w:fldCharType="end"/>
      </w:r>
      <w:r w:rsidR="00B861DE">
        <w:rPr>
          <w:noProof/>
        </w:rPr>
        <w:t xml:space="preserve"> mathmetically calculats using the frequency as in </w:t>
      </w:r>
      <w:r w:rsidR="00B861DE">
        <w:rPr>
          <w:noProof/>
        </w:rPr>
        <w:fldChar w:fldCharType="begin"/>
      </w:r>
      <w:r w:rsidR="00B861DE">
        <w:rPr>
          <w:noProof/>
        </w:rPr>
        <w:instrText xml:space="preserve"> REF _Ref510383724 \h </w:instrText>
      </w:r>
      <w:r w:rsidR="00B861DE">
        <w:rPr>
          <w:noProof/>
        </w:rPr>
      </w:r>
      <w:r w:rsidR="00B861DE">
        <w:rPr>
          <w:noProof/>
        </w:rPr>
        <w:fldChar w:fldCharType="separate"/>
      </w:r>
      <w:r w:rsidR="00B861DE" w:rsidRPr="00D71192">
        <w:rPr>
          <w:i/>
          <w:iCs/>
          <w:color w:val="FF0000"/>
        </w:rPr>
        <w:t>Equation (</w:t>
      </w:r>
      <w:r w:rsidR="00B861DE">
        <w:rPr>
          <w:i/>
          <w:iCs/>
          <w:noProof/>
          <w:color w:val="FF0000"/>
          <w:cs/>
        </w:rPr>
        <w:t>‎</w:t>
      </w:r>
      <w:r w:rsidR="00B861DE">
        <w:rPr>
          <w:i/>
          <w:iCs/>
          <w:noProof/>
          <w:color w:val="FF0000"/>
        </w:rPr>
        <w:t>3</w:t>
      </w:r>
      <w:r w:rsidR="00B861DE" w:rsidRPr="00D71192">
        <w:rPr>
          <w:i/>
          <w:iCs/>
          <w:color w:val="FF0000"/>
        </w:rPr>
        <w:noBreakHyphen/>
      </w:r>
      <w:r w:rsidR="00B861DE">
        <w:rPr>
          <w:i/>
          <w:iCs/>
          <w:noProof/>
          <w:color w:val="FF0000"/>
        </w:rPr>
        <w:t>5</w:t>
      </w:r>
      <w:r w:rsidR="00B861DE" w:rsidRPr="00D71192">
        <w:rPr>
          <w:i/>
          <w:iCs/>
          <w:color w:val="FF0000"/>
        </w:rPr>
        <w:t>)</w:t>
      </w:r>
      <w:r w:rsidR="00B861DE">
        <w:rPr>
          <w:noProof/>
        </w:rPr>
        <w:fldChar w:fldCharType="end"/>
      </w:r>
      <w:r w:rsidR="00B861DE">
        <w:rPr>
          <w:noProof/>
        </w:rPr>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671ED5" w14:paraId="375A0FE1" w14:textId="77777777" w:rsidTr="00ED1746">
        <w:trPr>
          <w:trHeight w:val="624"/>
        </w:trPr>
        <w:tc>
          <w:tcPr>
            <w:tcW w:w="1077" w:type="dxa"/>
            <w:vAlign w:val="center"/>
          </w:tcPr>
          <w:p w14:paraId="40DE1994" w14:textId="77777777" w:rsidR="00671ED5" w:rsidRDefault="00671ED5" w:rsidP="00ED1746">
            <w:pPr>
              <w:jc w:val="center"/>
            </w:pPr>
          </w:p>
        </w:tc>
        <w:tc>
          <w:tcPr>
            <w:tcW w:w="6663" w:type="dxa"/>
            <w:vAlign w:val="center"/>
          </w:tcPr>
          <w:p w14:paraId="23880D52" w14:textId="4D1D4066" w:rsidR="00671ED5" w:rsidRPr="00F52895" w:rsidRDefault="00671ED5" w:rsidP="00FD20BC">
            <m:oMathPara>
              <m:oMathParaPr>
                <m:jc m:val="left"/>
              </m:oMathParaPr>
              <m:oMath>
                <m:r>
                  <w:rPr>
                    <w:rFonts w:ascii="Cambria Math" w:hAnsi="Cambria Math" w:cs="Cambria Math"/>
                    <w:szCs w:val="24"/>
                  </w:rPr>
                  <m:t>range</m:t>
                </m:r>
                <m:r>
                  <m:rPr>
                    <m:sty m:val="p"/>
                  </m:rPr>
                  <w:rPr>
                    <w:rFonts w:ascii="Cambria Math" w:hAnsi="Cambria Math" w:cs="Cambria Math"/>
                    <w:szCs w:val="24"/>
                  </w:rPr>
                  <m:t>=antilog</m:t>
                </m:r>
                <m:d>
                  <m:dPr>
                    <m:ctrlPr>
                      <w:rPr>
                        <w:rFonts w:ascii="Cambria Math" w:hAnsi="Cambria Math" w:cs="Cambria Math"/>
                        <w:szCs w:val="24"/>
                      </w:rPr>
                    </m:ctrlPr>
                  </m:dPr>
                  <m:e>
                    <m:f>
                      <m:fPr>
                        <m:ctrlPr>
                          <w:rPr>
                            <w:rFonts w:ascii="Cambria Math" w:hAnsi="Cambria Math"/>
                            <w:szCs w:val="24"/>
                          </w:rPr>
                        </m:ctrlPr>
                      </m:fPr>
                      <m:num>
                        <m:sSub>
                          <m:sSubPr>
                            <m:ctrlPr>
                              <w:rPr>
                                <w:rFonts w:ascii="Cambria Math" w:hAnsi="Cambria Math"/>
                                <w:szCs w:val="24"/>
                              </w:rPr>
                            </m:ctrlPr>
                          </m:sSubPr>
                          <m:e>
                            <m:r>
                              <w:rPr>
                                <w:rFonts w:ascii="Cambria Math" w:hAnsi="Cambria Math"/>
                                <w:szCs w:val="24"/>
                              </w:rPr>
                              <m:t>P</m:t>
                            </m:r>
                          </m:e>
                          <m:sub>
                            <m:r>
                              <w:rPr>
                                <w:rFonts w:ascii="Cambria Math" w:hAnsi="Cambria Math"/>
                                <w:szCs w:val="24"/>
                              </w:rPr>
                              <m:t>X</m:t>
                            </m:r>
                          </m:sub>
                        </m:sSub>
                        <m:r>
                          <m:rPr>
                            <m:sty m:val="p"/>
                          </m:rPr>
                          <w:rPr>
                            <w:rFonts w:ascii="Cambria Math" w:hAnsi="Cambria Math" w:cs="Cambria Math"/>
                            <w:szCs w:val="24"/>
                          </w:rPr>
                          <m:t>+</m:t>
                        </m:r>
                        <m:sSub>
                          <m:sSubPr>
                            <m:ctrlPr>
                              <w:rPr>
                                <w:rFonts w:ascii="Cambria Math" w:hAnsi="Cambria Math"/>
                                <w:szCs w:val="24"/>
                              </w:rPr>
                            </m:ctrlPr>
                          </m:sSubPr>
                          <m:e>
                            <m:r>
                              <w:rPr>
                                <w:rFonts w:ascii="Cambria Math" w:hAnsi="Cambria Math"/>
                                <w:szCs w:val="24"/>
                              </w:rPr>
                              <m:t>G</m:t>
                            </m:r>
                          </m:e>
                          <m:sub>
                            <m:r>
                              <w:rPr>
                                <w:rFonts w:ascii="Cambria Math" w:hAnsi="Cambria Math"/>
                                <w:szCs w:val="24"/>
                              </w:rPr>
                              <m:t>t</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L</m:t>
                            </m:r>
                          </m:e>
                          <m:sub>
                            <m:r>
                              <w:rPr>
                                <w:rFonts w:ascii="Cambria Math" w:hAnsi="Cambria Math"/>
                                <w:szCs w:val="24"/>
                              </w:rPr>
                              <m:t>M</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G</m:t>
                            </m:r>
                          </m:e>
                          <m:sub>
                            <m:r>
                              <w:rPr>
                                <w:rFonts w:ascii="Cambria Math" w:hAnsi="Cambria Math"/>
                                <w:szCs w:val="24"/>
                              </w:rPr>
                              <m:t>r</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P</m:t>
                            </m:r>
                          </m:e>
                          <m:sub>
                            <m:r>
                              <w:rPr>
                                <w:rFonts w:ascii="Cambria Math" w:hAnsi="Cambria Math"/>
                                <w:szCs w:val="24"/>
                              </w:rPr>
                              <m:t>xy</m:t>
                            </m:r>
                          </m:sub>
                        </m:sSub>
                        <m:r>
                          <m:rPr>
                            <m:sty m:val="p"/>
                          </m:rPr>
                          <w:rPr>
                            <w:rFonts w:ascii="Cambria Math" w:hAnsi="Cambria Math"/>
                            <w:szCs w:val="24"/>
                          </w:rPr>
                          <m:t>-Constant</m:t>
                        </m:r>
                      </m:num>
                      <m:den>
                        <m:r>
                          <m:rPr>
                            <m:sty m:val="p"/>
                          </m:rPr>
                          <w:rPr>
                            <w:rFonts w:ascii="Cambria Math" w:hAnsi="Cambria Math" w:cs="Cambria Math"/>
                            <w:szCs w:val="24"/>
                          </w:rPr>
                          <m:t>2</m:t>
                        </m:r>
                        <m:r>
                          <w:rPr>
                            <w:rFonts w:ascii="Cambria Math" w:hAnsi="Cambria Math" w:cs="Cambria Math"/>
                            <w:szCs w:val="24"/>
                          </w:rPr>
                          <m:t>0</m:t>
                        </m:r>
                      </m:den>
                    </m:f>
                    <m:ctrlPr>
                      <w:rPr>
                        <w:rFonts w:ascii="Cambria Math" w:hAnsi="Cambria Math"/>
                        <w:i/>
                        <w:szCs w:val="24"/>
                      </w:rPr>
                    </m:ctrlPr>
                  </m:e>
                </m:d>
                <m:r>
                  <w:rPr>
                    <w:rFonts w:ascii="Cambria Math" w:hAnsi="Cambria Math"/>
                    <w:szCs w:val="24"/>
                  </w:rPr>
                  <m:t>miles</m:t>
                </m:r>
              </m:oMath>
            </m:oMathPara>
          </w:p>
        </w:tc>
        <w:tc>
          <w:tcPr>
            <w:tcW w:w="1633" w:type="dxa"/>
            <w:vAlign w:val="center"/>
          </w:tcPr>
          <w:p w14:paraId="3573D25D" w14:textId="0993F781" w:rsidR="00671ED5" w:rsidRPr="00D71192" w:rsidRDefault="00671ED5" w:rsidP="00ED1746">
            <w:pPr>
              <w:tabs>
                <w:tab w:val="left" w:pos="702"/>
              </w:tabs>
              <w:jc w:val="center"/>
              <w:rPr>
                <w:i/>
                <w:iCs/>
                <w:color w:val="FF0000"/>
              </w:rPr>
            </w:pPr>
            <w:bookmarkStart w:id="36" w:name="_Ref510383711"/>
            <w:bookmarkStart w:id="37" w:name="_Toc514187039"/>
            <w:r w:rsidRPr="00D71192">
              <w:rPr>
                <w:i/>
                <w:iCs/>
                <w:color w:val="FF0000"/>
              </w:rPr>
              <w:t>Equation (</w:t>
            </w:r>
            <w:r w:rsidR="00D1440C">
              <w:rPr>
                <w:i/>
                <w:iCs/>
                <w:color w:val="FF0000"/>
              </w:rPr>
              <w:fldChar w:fldCharType="begin"/>
            </w:r>
            <w:r w:rsidR="00D1440C">
              <w:rPr>
                <w:i/>
                <w:iCs/>
                <w:color w:val="FF0000"/>
              </w:rPr>
              <w:instrText xml:space="preserve"> STYLEREF 1 \s </w:instrText>
            </w:r>
            <w:r w:rsidR="00D1440C">
              <w:rPr>
                <w:i/>
                <w:iCs/>
                <w:color w:val="FF0000"/>
              </w:rPr>
              <w:fldChar w:fldCharType="separate"/>
            </w:r>
            <w:r w:rsidR="00D1440C">
              <w:rPr>
                <w:i/>
                <w:iCs/>
                <w:noProof/>
                <w:color w:val="FF0000"/>
                <w:cs/>
              </w:rPr>
              <w:t>‎</w:t>
            </w:r>
            <w:r w:rsidR="00D1440C">
              <w:rPr>
                <w:i/>
                <w:iCs/>
                <w:noProof/>
                <w:color w:val="FF0000"/>
              </w:rPr>
              <w:t>3</w:t>
            </w:r>
            <w:r w:rsidR="00D1440C">
              <w:rPr>
                <w:i/>
                <w:iCs/>
                <w:color w:val="FF0000"/>
              </w:rPr>
              <w:fldChar w:fldCharType="end"/>
            </w:r>
            <w:r w:rsidR="00D1440C">
              <w:rPr>
                <w:i/>
                <w:iCs/>
                <w:color w:val="FF0000"/>
              </w:rPr>
              <w:noBreakHyphen/>
            </w:r>
            <w:r w:rsidR="00D1440C">
              <w:rPr>
                <w:i/>
                <w:iCs/>
                <w:color w:val="FF0000"/>
              </w:rPr>
              <w:fldChar w:fldCharType="begin"/>
            </w:r>
            <w:r w:rsidR="00D1440C">
              <w:rPr>
                <w:i/>
                <w:iCs/>
                <w:color w:val="FF0000"/>
              </w:rPr>
              <w:instrText xml:space="preserve"> SEQ Equation \* ARABIC \s 1 </w:instrText>
            </w:r>
            <w:r w:rsidR="00D1440C">
              <w:rPr>
                <w:i/>
                <w:iCs/>
                <w:color w:val="FF0000"/>
              </w:rPr>
              <w:fldChar w:fldCharType="separate"/>
            </w:r>
            <w:r w:rsidR="00D1440C">
              <w:rPr>
                <w:i/>
                <w:iCs/>
                <w:noProof/>
                <w:color w:val="FF0000"/>
              </w:rPr>
              <w:t>4</w:t>
            </w:r>
            <w:r w:rsidR="00D1440C">
              <w:rPr>
                <w:i/>
                <w:iCs/>
                <w:color w:val="FF0000"/>
              </w:rPr>
              <w:fldChar w:fldCharType="end"/>
            </w:r>
            <w:r w:rsidRPr="00D71192">
              <w:rPr>
                <w:i/>
                <w:iCs/>
                <w:color w:val="FF0000"/>
              </w:rPr>
              <w:t>)</w:t>
            </w:r>
            <w:bookmarkEnd w:id="36"/>
            <w:bookmarkEnd w:id="37"/>
          </w:p>
        </w:tc>
      </w:tr>
      <w:tr w:rsidR="00671ED5" w14:paraId="6BA36B25" w14:textId="77777777" w:rsidTr="00ED1746">
        <w:trPr>
          <w:trHeight w:val="624"/>
        </w:trPr>
        <w:tc>
          <w:tcPr>
            <w:tcW w:w="1077" w:type="dxa"/>
            <w:vAlign w:val="center"/>
          </w:tcPr>
          <w:p w14:paraId="06AA66F8" w14:textId="77777777" w:rsidR="00671ED5" w:rsidRDefault="00671ED5" w:rsidP="00ED1746">
            <w:pPr>
              <w:jc w:val="center"/>
            </w:pPr>
          </w:p>
        </w:tc>
        <w:tc>
          <w:tcPr>
            <w:tcW w:w="6663" w:type="dxa"/>
            <w:vAlign w:val="center"/>
          </w:tcPr>
          <w:p w14:paraId="523CF396" w14:textId="4C4A569B" w:rsidR="00671ED5" w:rsidRPr="008661B1" w:rsidRDefault="00671ED5" w:rsidP="00FD20BC">
            <w:pPr>
              <w:rPr>
                <w:szCs w:val="24"/>
              </w:rPr>
            </w:pPr>
            <m:oMath>
              <m:r>
                <w:rPr>
                  <w:rFonts w:ascii="Cambria Math" w:hAnsi="Cambria Math" w:cs="Cambria Math"/>
                  <w:szCs w:val="24"/>
                </w:rPr>
                <m:t>Constant</m:t>
              </m:r>
              <m:r>
                <m:rPr>
                  <m:sty m:val="p"/>
                </m:rPr>
                <w:rPr>
                  <w:rFonts w:ascii="Cambria Math" w:hAnsi="Cambria Math" w:cs="Cambria Math"/>
                  <w:szCs w:val="24"/>
                </w:rPr>
                <m:t>=36.6dB+20log⁡(</m:t>
              </m:r>
              <m:sSub>
                <m:sSubPr>
                  <m:ctrlPr>
                    <w:rPr>
                      <w:rFonts w:ascii="Cambria Math" w:hAnsi="Cambria Math"/>
                      <w:szCs w:val="24"/>
                    </w:rPr>
                  </m:ctrlPr>
                </m:sSubPr>
                <m:e>
                  <m:r>
                    <w:rPr>
                      <w:rFonts w:ascii="Cambria Math" w:hAnsi="Cambria Math"/>
                      <w:szCs w:val="24"/>
                    </w:rPr>
                    <m:t>f</m:t>
                  </m:r>
                </m:e>
                <m:sub>
                  <m:r>
                    <w:rPr>
                      <w:rFonts w:ascii="Cambria Math" w:hAnsi="Cambria Math"/>
                      <w:szCs w:val="24"/>
                    </w:rPr>
                    <m:t>MHZ</m:t>
                  </m:r>
                </m:sub>
              </m:sSub>
              <m:r>
                <m:rPr>
                  <m:sty m:val="p"/>
                </m:rPr>
                <w:rPr>
                  <w:rFonts w:ascii="Cambria Math" w:hAnsi="Cambria Math" w:cs="Cambria Math"/>
                  <w:szCs w:val="24"/>
                </w:rPr>
                <m:t>)</m:t>
              </m:r>
            </m:oMath>
            <w:r>
              <w:rPr>
                <w:rFonts w:eastAsiaTheme="minorEastAsia"/>
                <w:szCs w:val="24"/>
              </w:rPr>
              <w:tab/>
            </w:r>
          </w:p>
          <w:p w14:paraId="0759A3E0" w14:textId="77777777" w:rsidR="00671ED5" w:rsidRDefault="00671ED5" w:rsidP="00ED1746">
            <w:pPr>
              <w:jc w:val="center"/>
            </w:pPr>
          </w:p>
        </w:tc>
        <w:tc>
          <w:tcPr>
            <w:tcW w:w="1633" w:type="dxa"/>
            <w:vAlign w:val="center"/>
          </w:tcPr>
          <w:p w14:paraId="14F08ED0" w14:textId="202A04EC" w:rsidR="00671ED5" w:rsidRPr="00D71192" w:rsidRDefault="00671ED5" w:rsidP="00ED1746">
            <w:pPr>
              <w:tabs>
                <w:tab w:val="left" w:pos="702"/>
              </w:tabs>
              <w:jc w:val="center"/>
              <w:rPr>
                <w:i/>
                <w:iCs/>
                <w:color w:val="FF0000"/>
              </w:rPr>
            </w:pPr>
            <w:bookmarkStart w:id="38" w:name="_Ref510383724"/>
            <w:bookmarkStart w:id="39" w:name="_Toc514187040"/>
            <w:r w:rsidRPr="00D71192">
              <w:rPr>
                <w:i/>
                <w:iCs/>
                <w:color w:val="FF0000"/>
              </w:rPr>
              <w:t>Equation (</w:t>
            </w:r>
            <w:r w:rsidR="00D1440C">
              <w:rPr>
                <w:i/>
                <w:iCs/>
                <w:color w:val="FF0000"/>
              </w:rPr>
              <w:fldChar w:fldCharType="begin"/>
            </w:r>
            <w:r w:rsidR="00D1440C">
              <w:rPr>
                <w:i/>
                <w:iCs/>
                <w:color w:val="FF0000"/>
              </w:rPr>
              <w:instrText xml:space="preserve"> STYLEREF 1 \s </w:instrText>
            </w:r>
            <w:r w:rsidR="00D1440C">
              <w:rPr>
                <w:i/>
                <w:iCs/>
                <w:color w:val="FF0000"/>
              </w:rPr>
              <w:fldChar w:fldCharType="separate"/>
            </w:r>
            <w:r w:rsidR="00D1440C">
              <w:rPr>
                <w:i/>
                <w:iCs/>
                <w:noProof/>
                <w:color w:val="FF0000"/>
                <w:cs/>
              </w:rPr>
              <w:t>‎</w:t>
            </w:r>
            <w:r w:rsidR="00D1440C">
              <w:rPr>
                <w:i/>
                <w:iCs/>
                <w:noProof/>
                <w:color w:val="FF0000"/>
              </w:rPr>
              <w:t>3</w:t>
            </w:r>
            <w:r w:rsidR="00D1440C">
              <w:rPr>
                <w:i/>
                <w:iCs/>
                <w:color w:val="FF0000"/>
              </w:rPr>
              <w:fldChar w:fldCharType="end"/>
            </w:r>
            <w:r w:rsidR="00D1440C">
              <w:rPr>
                <w:i/>
                <w:iCs/>
                <w:color w:val="FF0000"/>
              </w:rPr>
              <w:noBreakHyphen/>
            </w:r>
            <w:r w:rsidR="00D1440C">
              <w:rPr>
                <w:i/>
                <w:iCs/>
                <w:color w:val="FF0000"/>
              </w:rPr>
              <w:fldChar w:fldCharType="begin"/>
            </w:r>
            <w:r w:rsidR="00D1440C">
              <w:rPr>
                <w:i/>
                <w:iCs/>
                <w:color w:val="FF0000"/>
              </w:rPr>
              <w:instrText xml:space="preserve"> SEQ Equation \* ARABIC \s 1 </w:instrText>
            </w:r>
            <w:r w:rsidR="00D1440C">
              <w:rPr>
                <w:i/>
                <w:iCs/>
                <w:color w:val="FF0000"/>
              </w:rPr>
              <w:fldChar w:fldCharType="separate"/>
            </w:r>
            <w:r w:rsidR="00D1440C">
              <w:rPr>
                <w:i/>
                <w:iCs/>
                <w:noProof/>
                <w:color w:val="FF0000"/>
              </w:rPr>
              <w:t>5</w:t>
            </w:r>
            <w:r w:rsidR="00D1440C">
              <w:rPr>
                <w:i/>
                <w:iCs/>
                <w:color w:val="FF0000"/>
              </w:rPr>
              <w:fldChar w:fldCharType="end"/>
            </w:r>
            <w:r w:rsidRPr="00D71192">
              <w:rPr>
                <w:i/>
                <w:iCs/>
                <w:color w:val="FF0000"/>
              </w:rPr>
              <w:t>)</w:t>
            </w:r>
            <w:bookmarkEnd w:id="38"/>
            <w:bookmarkEnd w:id="39"/>
          </w:p>
        </w:tc>
      </w:tr>
    </w:tbl>
    <w:p w14:paraId="5FB8B9D8" w14:textId="02B126BD" w:rsidR="00671ED5" w:rsidRPr="00DB0E42" w:rsidRDefault="00671ED5" w:rsidP="00DB0E42">
      <w:pPr>
        <w:pStyle w:val="NoSpacing"/>
        <w:rPr>
          <w:noProof/>
        </w:rPr>
      </w:pPr>
      <w:r>
        <w:rPr>
          <w:noProof/>
        </w:rPr>
        <w:t>Where:</w:t>
      </w:r>
      <w:r w:rsidR="00DB0E42">
        <w:rPr>
          <w:noProof/>
        </w:rPr>
        <w:t xml:space="preserve"> </w:t>
      </w:r>
      <m:oMath>
        <m:sSub>
          <m:sSubPr>
            <m:ctrlPr>
              <w:rPr>
                <w:rFonts w:ascii="Cambria Math" w:hAnsi="Cambria Math"/>
                <w:szCs w:val="24"/>
              </w:rPr>
            </m:ctrlPr>
          </m:sSubPr>
          <m:e>
            <m:r>
              <w:rPr>
                <w:rFonts w:ascii="Cambria Math" w:hAnsi="Cambria Math"/>
                <w:szCs w:val="24"/>
              </w:rPr>
              <m:t>L</m:t>
            </m:r>
          </m:e>
          <m:sub>
            <m:r>
              <w:rPr>
                <w:rFonts w:ascii="Cambria Math" w:hAnsi="Cambria Math"/>
                <w:szCs w:val="24"/>
              </w:rPr>
              <m:t>M</m:t>
            </m:r>
          </m:sub>
        </m:sSub>
      </m:oMath>
      <w:r>
        <w:rPr>
          <w:rFonts w:eastAsiaTheme="minorEastAsia"/>
          <w:noProof/>
          <w:szCs w:val="24"/>
        </w:rPr>
        <w:t>:Path loss</w:t>
      </w:r>
    </w:p>
    <w:p w14:paraId="7EB333B0" w14:textId="48C8B83E" w:rsidR="00F01739" w:rsidRPr="00DB0E42" w:rsidRDefault="00671ED5" w:rsidP="00DB0E42">
      <w:pPr>
        <w:pStyle w:val="NoSpacing"/>
        <w:rPr>
          <w:szCs w:val="24"/>
        </w:rPr>
      </w:pPr>
      <w:r>
        <w:rPr>
          <w:szCs w:val="24"/>
        </w:rPr>
        <w:t xml:space="preserve">The power consumed by each user is differ than the transmitted power from the BS that the user connected with, and it can be calculated in different ways </w:t>
      </w:r>
      <w:r w:rsidR="00B861DE">
        <w:rPr>
          <w:szCs w:val="24"/>
        </w:rPr>
        <w:t>as</w:t>
      </w:r>
      <w:r>
        <w:rPr>
          <w:szCs w:val="24"/>
        </w:rPr>
        <w:t xml:space="preserve"> in</w:t>
      </w:r>
      <w:r w:rsidR="00B861DE">
        <w:rPr>
          <w:szCs w:val="24"/>
        </w:rPr>
        <w:t xml:space="preserve"> </w:t>
      </w:r>
      <w:r w:rsidR="00B861DE">
        <w:rPr>
          <w:szCs w:val="24"/>
        </w:rPr>
        <w:fldChar w:fldCharType="begin"/>
      </w:r>
      <w:r w:rsidR="00B861DE">
        <w:rPr>
          <w:szCs w:val="24"/>
        </w:rPr>
        <w:instrText xml:space="preserve"> ADDIN EN.CITE &lt;EndNote&gt;&lt;Cite&gt;&lt;Author&gt;Nasim&lt;/Author&gt;&lt;Year&gt;2017&lt;/Year&gt;&lt;RecNum&gt;29&lt;/RecNum&gt;&lt;DisplayText&gt;[19]&lt;/DisplayText&gt;&lt;record&gt;&lt;rec-number&gt;29&lt;/rec-number&gt;&lt;foreign-keys&gt;&lt;key app="EN" db-id="vr0tdr0zl0f9x2eefpt5pveerx5fpzeatsfa" timestamp="1526750230"&gt;29&lt;/key&gt;&lt;/foreign-keys&gt;&lt;ref-type name="Journal Article"&gt;17&lt;/ref-type&gt;&lt;contributors&gt;&lt;authors&gt;&lt;author&gt;Nasim, Imtiaz&lt;/author&gt;&lt;author&gt;Kim, Seungmo&lt;/author&gt;&lt;/authors&gt;&lt;/contributors&gt;&lt;titles&gt;&lt;title&gt;Human Exposure to RF Fields in 5G Downlink&lt;/title&gt;&lt;secondary-title&gt;arXiv preprint arXiv:1711.03683&lt;/secondary-title&gt;&lt;/titles&gt;&lt;periodical&gt;&lt;full-title&gt;arXiv preprint arXiv:1711.03683&lt;/full-title&gt;&lt;/periodical&gt;&lt;dates&gt;&lt;year&gt;2017&lt;/year&gt;&lt;/dates&gt;&lt;urls&gt;&lt;/urls&gt;&lt;/record&gt;&lt;/Cite&gt;&lt;/EndNote&gt;</w:instrText>
      </w:r>
      <w:r w:rsidR="00B861DE">
        <w:rPr>
          <w:szCs w:val="24"/>
        </w:rPr>
        <w:fldChar w:fldCharType="separate"/>
      </w:r>
      <w:r w:rsidR="00B861DE">
        <w:rPr>
          <w:noProof/>
          <w:szCs w:val="24"/>
        </w:rPr>
        <w:t>[19]</w:t>
      </w:r>
      <w:r w:rsidR="00B861DE">
        <w:rPr>
          <w:szCs w:val="24"/>
        </w:rPr>
        <w:fldChar w:fldCharType="end"/>
      </w:r>
      <w:r w:rsidR="00F52895">
        <w:rPr>
          <w:szCs w:val="24"/>
        </w:rPr>
        <w:t xml:space="preserve"> </w:t>
      </w:r>
      <w:r>
        <w:rPr>
          <w:szCs w:val="24"/>
        </w:rPr>
        <w:t xml:space="preserve">, </w:t>
      </w:r>
      <w:r>
        <w:rPr>
          <w:szCs w:val="24"/>
        </w:rPr>
        <w:fldChar w:fldCharType="begin"/>
      </w:r>
      <w:r>
        <w:rPr>
          <w:szCs w:val="24"/>
        </w:rPr>
        <w:instrText xml:space="preserve"> REF _Ref510382881 \h </w:instrText>
      </w:r>
      <w:r>
        <w:rPr>
          <w:szCs w:val="24"/>
        </w:rPr>
      </w:r>
      <w:r>
        <w:rPr>
          <w:szCs w:val="24"/>
        </w:rPr>
        <w:fldChar w:fldCharType="separate"/>
      </w:r>
      <w:r w:rsidR="00557D2D" w:rsidRPr="00D71192">
        <w:rPr>
          <w:i/>
          <w:iCs/>
          <w:color w:val="FF0000"/>
        </w:rPr>
        <w:t>Equation (</w:t>
      </w:r>
      <w:r w:rsidR="00557D2D">
        <w:rPr>
          <w:i/>
          <w:iCs/>
          <w:noProof/>
          <w:color w:val="FF0000"/>
          <w:cs/>
        </w:rPr>
        <w:t>‎</w:t>
      </w:r>
      <w:r w:rsidR="00557D2D">
        <w:rPr>
          <w:i/>
          <w:iCs/>
          <w:noProof/>
          <w:color w:val="FF0000"/>
        </w:rPr>
        <w:t>3</w:t>
      </w:r>
      <w:r w:rsidR="00557D2D" w:rsidRPr="00D71192">
        <w:rPr>
          <w:i/>
          <w:iCs/>
          <w:color w:val="FF0000"/>
        </w:rPr>
        <w:noBreakHyphen/>
      </w:r>
      <w:r w:rsidR="00557D2D">
        <w:rPr>
          <w:i/>
          <w:iCs/>
          <w:noProof/>
          <w:color w:val="FF0000"/>
        </w:rPr>
        <w:t>9</w:t>
      </w:r>
      <w:r w:rsidR="00557D2D" w:rsidRPr="00D71192">
        <w:rPr>
          <w:i/>
          <w:iCs/>
          <w:color w:val="FF0000"/>
        </w:rPr>
        <w:t>)</w:t>
      </w:r>
      <w:r>
        <w:rPr>
          <w:szCs w:val="24"/>
        </w:rPr>
        <w:fldChar w:fldCharType="end"/>
      </w:r>
      <w:r>
        <w:rPr>
          <w:szCs w:val="24"/>
        </w:rPr>
        <w:t xml:space="preserve"> was used</w:t>
      </w:r>
      <w:r w:rsidR="00B861DE">
        <w:rPr>
          <w:szCs w:val="24"/>
        </w:rPr>
        <w:t xml:space="preserve"> from reference </w:t>
      </w:r>
      <w:r w:rsidR="00B861DE">
        <w:rPr>
          <w:szCs w:val="24"/>
        </w:rPr>
        <w:fldChar w:fldCharType="begin"/>
      </w:r>
      <w:r w:rsidR="00B861DE">
        <w:rPr>
          <w:szCs w:val="24"/>
        </w:rPr>
        <w:instrText xml:space="preserve"> ADDIN EN.CITE &lt;EndNote&gt;&lt;Cite&gt;&lt;Author&gt;Aldhaibani&lt;/Author&gt;&lt;Year&gt;2014&lt;/Year&gt;&lt;RecNum&gt;27&lt;/RecNum&gt;&lt;DisplayText&gt;[20]&lt;/DisplayText&gt;&lt;record&gt;&lt;rec-number&gt;27&lt;/rec-number&gt;&lt;foreign-keys&gt;&lt;key app="EN" db-id="vr0tdr0zl0f9x2eefpt5pveerx5fpzeatsfa" timestamp="1526750215"&gt;27&lt;/key&gt;&lt;/foreign-keys&gt;&lt;ref-type name="Journal Article"&gt;17&lt;/ref-type&gt;&lt;contributors&gt;&lt;authors&gt;&lt;author&gt;Aldhaibani, Jaafar A&lt;/author&gt;&lt;author&gt;Yahya, Abid&lt;/author&gt;&lt;author&gt;Ahmad, R Badlishah&lt;/author&gt;&lt;/authors&gt;&lt;/contributors&gt;&lt;titles&gt;&lt;title&gt;Coverage extension and balancing the transmitted power of the moving relay node at LTE-A cellular network&lt;/title&gt;&lt;secondary-title&gt;The Scientific World Journal&lt;/secondary-title&gt;&lt;/titles&gt;&lt;periodical&gt;&lt;full-title&gt;The Scientific World Journal&lt;/full-title&gt;&lt;/periodical&gt;&lt;volume&gt;2014&lt;/volume&gt;&lt;dates&gt;&lt;year&gt;2014&lt;/year&gt;&lt;/dates&gt;&lt;isbn&gt;2356-6140&lt;/isbn&gt;&lt;urls&gt;&lt;/urls&gt;&lt;/record&gt;&lt;/Cite&gt;&lt;/EndNote&gt;</w:instrText>
      </w:r>
      <w:r w:rsidR="00B861DE">
        <w:rPr>
          <w:szCs w:val="24"/>
        </w:rPr>
        <w:fldChar w:fldCharType="separate"/>
      </w:r>
      <w:r w:rsidR="00B861DE">
        <w:rPr>
          <w:noProof/>
          <w:szCs w:val="24"/>
        </w:rPr>
        <w:t>[20]</w:t>
      </w:r>
      <w:r w:rsidR="00B861DE">
        <w:rPr>
          <w:szCs w:val="24"/>
        </w:rPr>
        <w:fldChar w:fldCharType="end"/>
      </w:r>
      <w:r>
        <w:rPr>
          <w:szCs w:val="24"/>
        </w:rPr>
        <w:t xml:space="preserve"> because it is the best equation that fit our topology where the Gains, the transmitted power and the wavelength are parameters and the distance</w:t>
      </w:r>
      <w:r w:rsidR="000F16C6">
        <w:rPr>
          <w:szCs w:val="24"/>
        </w:rPr>
        <w:t xml:space="preserve"> is</w:t>
      </w:r>
      <w:r w:rsidR="00DB0E42">
        <w:rPr>
          <w:szCs w:val="24"/>
        </w:rPr>
        <w:t xml:space="preserve"> also</w:t>
      </w:r>
      <w:r>
        <w:rPr>
          <w:szCs w:val="24"/>
        </w:rPr>
        <w:t xml:space="preserve"> calculated.</w:t>
      </w:r>
      <w:r w:rsidR="00DB0E42">
        <w:rPr>
          <w:szCs w:val="24"/>
        </w:rPr>
        <w:t xml:space="preserve"> </w:t>
      </w:r>
      <w:r w:rsidR="00F01739">
        <w:t xml:space="preserve">Formally, for a given BS x and a desired MS y, the desired signal power </w:t>
      </w:r>
      <m:oMath>
        <m:sSub>
          <m:sSubPr>
            <m:ctrlPr>
              <w:rPr>
                <w:rFonts w:ascii="Cambria Math" w:hAnsi="Cambria Math"/>
                <w:i/>
              </w:rPr>
            </m:ctrlPr>
          </m:sSubPr>
          <m:e>
            <m:r>
              <w:rPr>
                <w:rFonts w:ascii="Cambria Math" w:hAnsi="Cambria Math"/>
              </w:rPr>
              <m:t>P</m:t>
            </m:r>
          </m:e>
          <m:sub>
            <m:r>
              <w:rPr>
                <w:rFonts w:ascii="Cambria Math" w:hAnsi="Cambria Math"/>
              </w:rPr>
              <m:t>xy</m:t>
            </m:r>
          </m:sub>
        </m:sSub>
      </m:oMath>
      <w:r w:rsidR="00F01739">
        <w:t xml:space="preserve"> received at y is </w:t>
      </w:r>
      <w:r w:rsidR="00CF6551">
        <w:t>calculated formally</w:t>
      </w:r>
      <w:r w:rsidR="00F01739">
        <w:t xml:space="preserve"> as in </w:t>
      </w:r>
      <w:r w:rsidR="00F01739">
        <w:fldChar w:fldCharType="begin"/>
      </w:r>
      <w:r w:rsidR="00F01739">
        <w:instrText xml:space="preserve"> REF _Ref510382881 \h </w:instrText>
      </w:r>
      <w:r w:rsidR="00F01739">
        <w:fldChar w:fldCharType="separate"/>
      </w:r>
      <w:r w:rsidR="00557D2D" w:rsidRPr="00D71192">
        <w:rPr>
          <w:i/>
          <w:iCs/>
          <w:color w:val="FF0000"/>
        </w:rPr>
        <w:t>Equation (</w:t>
      </w:r>
      <w:r w:rsidR="00557D2D">
        <w:rPr>
          <w:i/>
          <w:iCs/>
          <w:noProof/>
          <w:color w:val="FF0000"/>
          <w:cs/>
        </w:rPr>
        <w:t>‎</w:t>
      </w:r>
      <w:r w:rsidR="00557D2D">
        <w:rPr>
          <w:i/>
          <w:iCs/>
          <w:noProof/>
          <w:color w:val="FF0000"/>
        </w:rPr>
        <w:t>3</w:t>
      </w:r>
      <w:r w:rsidR="00557D2D" w:rsidRPr="00D71192">
        <w:rPr>
          <w:i/>
          <w:iCs/>
          <w:color w:val="FF0000"/>
        </w:rPr>
        <w:noBreakHyphen/>
      </w:r>
      <w:r w:rsidR="00557D2D">
        <w:rPr>
          <w:i/>
          <w:iCs/>
          <w:noProof/>
          <w:color w:val="FF0000"/>
        </w:rPr>
        <w:t>9</w:t>
      </w:r>
      <w:r w:rsidR="00557D2D" w:rsidRPr="00D71192">
        <w:rPr>
          <w:i/>
          <w:iCs/>
          <w:color w:val="FF0000"/>
        </w:rPr>
        <w:t>)</w:t>
      </w:r>
      <w:r w:rsidR="00F01739">
        <w:fldChar w:fldCharType="end"/>
      </w:r>
      <w:r w:rsidR="00CF6551">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107"/>
        <w:gridCol w:w="1528"/>
      </w:tblGrid>
      <w:tr w:rsidR="00F01739" w14:paraId="5BB23F55" w14:textId="77777777" w:rsidTr="00F902AB">
        <w:trPr>
          <w:trHeight w:val="624"/>
        </w:trPr>
        <w:tc>
          <w:tcPr>
            <w:tcW w:w="738" w:type="dxa"/>
            <w:vAlign w:val="center"/>
          </w:tcPr>
          <w:p w14:paraId="3BD2D216" w14:textId="77777777" w:rsidR="00F01739" w:rsidRDefault="00F01739" w:rsidP="00ED1746"/>
        </w:tc>
        <w:tc>
          <w:tcPr>
            <w:tcW w:w="7107" w:type="dxa"/>
            <w:vAlign w:val="center"/>
          </w:tcPr>
          <w:p w14:paraId="21CB4809" w14:textId="301A7C39" w:rsidR="00F01739" w:rsidRPr="00846DBF" w:rsidRDefault="00F01739" w:rsidP="002E3504">
            <w:pPr>
              <w:rPr>
                <w:rFonts w:ascii="Cambria Math" w:hAnsi="Cambria Math"/>
                <w:oMath/>
              </w:rPr>
            </w:pPr>
            <m:oMath>
              <m:r>
                <w:rPr>
                  <w:rFonts w:ascii="Cambria Math" w:hAnsi="Cambria Math"/>
                </w:rPr>
                <m:t xml:space="preserve">Pxy = Px </m:t>
              </m:r>
              <m:sSup>
                <m:sSupPr>
                  <m:ctrlPr>
                    <w:rPr>
                      <w:rFonts w:ascii="Cambria Math" w:hAnsi="Cambria Math"/>
                      <w:i/>
                    </w:rPr>
                  </m:ctrlPr>
                </m:sSupPr>
                <m:e>
                  <m:r>
                    <w:rPr>
                      <w:rFonts w:ascii="Cambria Math" w:hAnsi="Cambria Math"/>
                    </w:rPr>
                    <m:t xml:space="preserve">k </m:t>
                  </m:r>
                  <m:d>
                    <m:dPr>
                      <m:begChr m:val="‖"/>
                      <m:endChr m:val="‖"/>
                      <m:ctrlPr>
                        <w:rPr>
                          <w:rFonts w:ascii="Cambria Math" w:hAnsi="Cambria Math"/>
                          <w:i/>
                        </w:rPr>
                      </m:ctrlPr>
                    </m:dPr>
                    <m:e>
                      <m:r>
                        <w:rPr>
                          <w:rFonts w:ascii="Cambria Math" w:hAnsi="Cambria Math"/>
                        </w:rPr>
                        <m:t>x – y</m:t>
                      </m:r>
                    </m:e>
                  </m:d>
                </m:e>
                <m:sup>
                  <m:r>
                    <w:rPr>
                      <w:rFonts w:ascii="Cambria Math" w:hAnsi="Cambria Math"/>
                    </w:rPr>
                    <m:t>-α</m:t>
                  </m:r>
                </m:sup>
              </m:sSup>
            </m:oMath>
            <w:r>
              <w:rPr>
                <w:rFonts w:eastAsiaTheme="minorEastAsia"/>
              </w:rPr>
              <w:t xml:space="preserve"> </w:t>
            </w:r>
          </w:p>
        </w:tc>
        <w:tc>
          <w:tcPr>
            <w:tcW w:w="1528" w:type="dxa"/>
            <w:vAlign w:val="center"/>
          </w:tcPr>
          <w:p w14:paraId="0E974156" w14:textId="15692337" w:rsidR="00F01739" w:rsidRPr="00D71192" w:rsidRDefault="00F01739" w:rsidP="00ED1746">
            <w:pPr>
              <w:tabs>
                <w:tab w:val="left" w:pos="702"/>
              </w:tabs>
              <w:jc w:val="center"/>
              <w:rPr>
                <w:i/>
                <w:iCs/>
                <w:color w:val="FF0000"/>
              </w:rPr>
            </w:pPr>
            <w:bookmarkStart w:id="40" w:name="_Toc514187033"/>
            <w:r w:rsidRPr="00D71192">
              <w:rPr>
                <w:i/>
                <w:iCs/>
                <w:color w:val="FF0000"/>
              </w:rPr>
              <w:t>Equation (</w:t>
            </w:r>
            <w:r w:rsidR="00D1440C">
              <w:rPr>
                <w:i/>
                <w:iCs/>
                <w:color w:val="FF0000"/>
              </w:rPr>
              <w:fldChar w:fldCharType="begin"/>
            </w:r>
            <w:r w:rsidR="00D1440C">
              <w:rPr>
                <w:i/>
                <w:iCs/>
                <w:color w:val="FF0000"/>
              </w:rPr>
              <w:instrText xml:space="preserve"> STYLEREF 1 \s </w:instrText>
            </w:r>
            <w:r w:rsidR="00D1440C">
              <w:rPr>
                <w:i/>
                <w:iCs/>
                <w:color w:val="FF0000"/>
              </w:rPr>
              <w:fldChar w:fldCharType="separate"/>
            </w:r>
            <w:r w:rsidR="00D1440C">
              <w:rPr>
                <w:i/>
                <w:iCs/>
                <w:noProof/>
                <w:color w:val="FF0000"/>
                <w:cs/>
              </w:rPr>
              <w:t>‎</w:t>
            </w:r>
            <w:r w:rsidR="00D1440C">
              <w:rPr>
                <w:i/>
                <w:iCs/>
                <w:noProof/>
                <w:color w:val="FF0000"/>
              </w:rPr>
              <w:t>3</w:t>
            </w:r>
            <w:r w:rsidR="00D1440C">
              <w:rPr>
                <w:i/>
                <w:iCs/>
                <w:color w:val="FF0000"/>
              </w:rPr>
              <w:fldChar w:fldCharType="end"/>
            </w:r>
            <w:r w:rsidR="00D1440C">
              <w:rPr>
                <w:i/>
                <w:iCs/>
                <w:color w:val="FF0000"/>
              </w:rPr>
              <w:noBreakHyphen/>
            </w:r>
            <w:r w:rsidR="00D1440C">
              <w:rPr>
                <w:i/>
                <w:iCs/>
                <w:color w:val="FF0000"/>
              </w:rPr>
              <w:fldChar w:fldCharType="begin"/>
            </w:r>
            <w:r w:rsidR="00D1440C">
              <w:rPr>
                <w:i/>
                <w:iCs/>
                <w:color w:val="FF0000"/>
              </w:rPr>
              <w:instrText xml:space="preserve"> SEQ Equation \* ARABIC \s 1 </w:instrText>
            </w:r>
            <w:r w:rsidR="00D1440C">
              <w:rPr>
                <w:i/>
                <w:iCs/>
                <w:color w:val="FF0000"/>
              </w:rPr>
              <w:fldChar w:fldCharType="separate"/>
            </w:r>
            <w:r w:rsidR="00D1440C">
              <w:rPr>
                <w:i/>
                <w:iCs/>
                <w:noProof/>
                <w:color w:val="FF0000"/>
              </w:rPr>
              <w:t>6</w:t>
            </w:r>
            <w:r w:rsidR="00D1440C">
              <w:rPr>
                <w:i/>
                <w:iCs/>
                <w:color w:val="FF0000"/>
              </w:rPr>
              <w:fldChar w:fldCharType="end"/>
            </w:r>
            <w:r w:rsidRPr="00D71192">
              <w:rPr>
                <w:i/>
                <w:iCs/>
                <w:color w:val="FF0000"/>
              </w:rPr>
              <w:t>)</w:t>
            </w:r>
            <w:bookmarkEnd w:id="40"/>
          </w:p>
        </w:tc>
      </w:tr>
      <w:tr w:rsidR="00F01739" w14:paraId="544B78D9" w14:textId="77777777" w:rsidTr="00F902AB">
        <w:trPr>
          <w:trHeight w:val="624"/>
        </w:trPr>
        <w:tc>
          <w:tcPr>
            <w:tcW w:w="738" w:type="dxa"/>
            <w:vAlign w:val="center"/>
          </w:tcPr>
          <w:p w14:paraId="60347778" w14:textId="77777777" w:rsidR="00F01739" w:rsidRDefault="00F01739" w:rsidP="00ED1746">
            <w:r>
              <w:t xml:space="preserve"> </w:t>
            </w:r>
          </w:p>
        </w:tc>
        <w:tc>
          <w:tcPr>
            <w:tcW w:w="7107" w:type="dxa"/>
            <w:vAlign w:val="center"/>
          </w:tcPr>
          <w:p w14:paraId="18EC8DA0" w14:textId="3E911C14" w:rsidR="00F01739" w:rsidRPr="00846DBF" w:rsidRDefault="00C80042" w:rsidP="002E3504">
            <w:pPr>
              <w:rPr>
                <w:rFonts w:ascii="Cambria Math" w:hAnsi="Cambria Math"/>
                <w:oMath/>
              </w:rPr>
            </w:pPr>
            <m:oMath>
              <m:sSub>
                <m:sSubPr>
                  <m:ctrlPr>
                    <w:rPr>
                      <w:rFonts w:ascii="Cambria Math" w:hAnsi="Cambria Math"/>
                      <w:i/>
                    </w:rPr>
                  </m:ctrlPr>
                </m:sSubPr>
                <m:e>
                  <m: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t</m:t>
                      </m:r>
                    </m:sub>
                  </m:sSub>
                  <m:sSub>
                    <m:sSubPr>
                      <m:ctrlPr>
                        <w:rPr>
                          <w:rFonts w:ascii="Cambria Math" w:hAnsi="Cambria Math"/>
                          <w:i/>
                        </w:rPr>
                      </m:ctrlPr>
                    </m:sSubPr>
                    <m:e>
                      <m:r>
                        <w:rPr>
                          <w:rFonts w:ascii="Cambria Math" w:hAnsi="Cambria Math"/>
                        </w:rPr>
                        <m:t>G</m:t>
                      </m:r>
                    </m:e>
                    <m:sub>
                      <m:r>
                        <w:rPr>
                          <w:rFonts w:ascii="Cambria Math" w:hAnsi="Cambria Math"/>
                        </w:rPr>
                        <m:t>r</m:t>
                      </m:r>
                    </m:sub>
                  </m:sSub>
                  <m:sSup>
                    <m:sSupPr>
                      <m:ctrlPr>
                        <w:rPr>
                          <w:rFonts w:ascii="Cambria Math" w:hAnsi="Cambria Math"/>
                          <w:i/>
                        </w:rPr>
                      </m:ctrlPr>
                    </m:sSupPr>
                    <m:e>
                      <m:r>
                        <w:rPr>
                          <w:rFonts w:ascii="Cambria Math" w:hAnsi="Cambria Math"/>
                        </w:rPr>
                        <m:t>λ</m:t>
                      </m:r>
                    </m:e>
                    <m:sup>
                      <m:r>
                        <w:rPr>
                          <w:rFonts w:ascii="Cambria Math" w:hAnsi="Cambria Math"/>
                        </w:rPr>
                        <m:t>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4πd</m:t>
                          </m:r>
                        </m:e>
                      </m:d>
                    </m:e>
                    <m:sup>
                      <m:r>
                        <w:rPr>
                          <w:rFonts w:ascii="Cambria Math" w:hAnsi="Cambria Math"/>
                        </w:rPr>
                        <m:t>α</m:t>
                      </m:r>
                    </m:sup>
                  </m:sSup>
                </m:den>
              </m:f>
              <m:r>
                <w:rPr>
                  <w:rFonts w:ascii="Cambria Math" w:hAnsi="Cambria Math"/>
                </w:rPr>
                <m:t>,  d=</m:t>
              </m:r>
              <m:d>
                <m:dPr>
                  <m:begChr m:val="|"/>
                  <m:endChr m:val="|"/>
                  <m:ctrlPr>
                    <w:rPr>
                      <w:rFonts w:ascii="Cambria Math" w:hAnsi="Cambria Math"/>
                      <w:i/>
                    </w:rPr>
                  </m:ctrlPr>
                </m:dPr>
                <m:e>
                  <m:r>
                    <w:rPr>
                      <w:rFonts w:ascii="Cambria Math" w:hAnsi="Cambria Math"/>
                    </w:rPr>
                    <m:t>x-y</m:t>
                  </m:r>
                </m:e>
              </m:d>
            </m:oMath>
            <w:r w:rsidR="00F01739">
              <w:rPr>
                <w:rFonts w:eastAsiaTheme="minorEastAsia"/>
              </w:rPr>
              <w:tab/>
            </w:r>
          </w:p>
        </w:tc>
        <w:tc>
          <w:tcPr>
            <w:tcW w:w="1528" w:type="dxa"/>
            <w:vAlign w:val="center"/>
          </w:tcPr>
          <w:p w14:paraId="4601F61C" w14:textId="151A3543" w:rsidR="00F01739" w:rsidRPr="00D71192" w:rsidRDefault="00F01739" w:rsidP="00ED1746">
            <w:pPr>
              <w:tabs>
                <w:tab w:val="left" w:pos="702"/>
              </w:tabs>
              <w:jc w:val="center"/>
              <w:rPr>
                <w:i/>
                <w:iCs/>
                <w:color w:val="FF0000"/>
              </w:rPr>
            </w:pPr>
            <w:bookmarkStart w:id="41" w:name="_Toc514187034"/>
            <w:r w:rsidRPr="00D71192">
              <w:rPr>
                <w:i/>
                <w:iCs/>
                <w:color w:val="FF0000"/>
              </w:rPr>
              <w:t>Equation (</w:t>
            </w:r>
            <w:r w:rsidR="00D1440C">
              <w:rPr>
                <w:i/>
                <w:iCs/>
                <w:color w:val="FF0000"/>
              </w:rPr>
              <w:fldChar w:fldCharType="begin"/>
            </w:r>
            <w:r w:rsidR="00D1440C">
              <w:rPr>
                <w:i/>
                <w:iCs/>
                <w:color w:val="FF0000"/>
              </w:rPr>
              <w:instrText xml:space="preserve"> STYLEREF 1 \s </w:instrText>
            </w:r>
            <w:r w:rsidR="00D1440C">
              <w:rPr>
                <w:i/>
                <w:iCs/>
                <w:color w:val="FF0000"/>
              </w:rPr>
              <w:fldChar w:fldCharType="separate"/>
            </w:r>
            <w:r w:rsidR="00D1440C">
              <w:rPr>
                <w:i/>
                <w:iCs/>
                <w:noProof/>
                <w:color w:val="FF0000"/>
                <w:cs/>
              </w:rPr>
              <w:t>‎</w:t>
            </w:r>
            <w:r w:rsidR="00D1440C">
              <w:rPr>
                <w:i/>
                <w:iCs/>
                <w:noProof/>
                <w:color w:val="FF0000"/>
              </w:rPr>
              <w:t>3</w:t>
            </w:r>
            <w:r w:rsidR="00D1440C">
              <w:rPr>
                <w:i/>
                <w:iCs/>
                <w:color w:val="FF0000"/>
              </w:rPr>
              <w:fldChar w:fldCharType="end"/>
            </w:r>
            <w:r w:rsidR="00D1440C">
              <w:rPr>
                <w:i/>
                <w:iCs/>
                <w:color w:val="FF0000"/>
              </w:rPr>
              <w:noBreakHyphen/>
            </w:r>
            <w:r w:rsidR="00D1440C">
              <w:rPr>
                <w:i/>
                <w:iCs/>
                <w:color w:val="FF0000"/>
              </w:rPr>
              <w:fldChar w:fldCharType="begin"/>
            </w:r>
            <w:r w:rsidR="00D1440C">
              <w:rPr>
                <w:i/>
                <w:iCs/>
                <w:color w:val="FF0000"/>
              </w:rPr>
              <w:instrText xml:space="preserve"> SEQ Equation \* ARABIC \s 1 </w:instrText>
            </w:r>
            <w:r w:rsidR="00D1440C">
              <w:rPr>
                <w:i/>
                <w:iCs/>
                <w:color w:val="FF0000"/>
              </w:rPr>
              <w:fldChar w:fldCharType="separate"/>
            </w:r>
            <w:r w:rsidR="00D1440C">
              <w:rPr>
                <w:i/>
                <w:iCs/>
                <w:noProof/>
                <w:color w:val="FF0000"/>
              </w:rPr>
              <w:t>7</w:t>
            </w:r>
            <w:r w:rsidR="00D1440C">
              <w:rPr>
                <w:i/>
                <w:iCs/>
                <w:color w:val="FF0000"/>
              </w:rPr>
              <w:fldChar w:fldCharType="end"/>
            </w:r>
            <w:r w:rsidRPr="00D71192">
              <w:rPr>
                <w:i/>
                <w:iCs/>
                <w:color w:val="FF0000"/>
              </w:rPr>
              <w:t>)</w:t>
            </w:r>
            <w:bookmarkEnd w:id="41"/>
          </w:p>
        </w:tc>
      </w:tr>
      <w:tr w:rsidR="00F01739" w14:paraId="076F774D" w14:textId="77777777" w:rsidTr="00F902AB">
        <w:trPr>
          <w:trHeight w:val="624"/>
        </w:trPr>
        <w:tc>
          <w:tcPr>
            <w:tcW w:w="738" w:type="dxa"/>
            <w:vAlign w:val="center"/>
          </w:tcPr>
          <w:p w14:paraId="6E67ED27" w14:textId="77777777" w:rsidR="00F01739" w:rsidRDefault="00F01739" w:rsidP="00ED1746">
            <w:r>
              <w:t xml:space="preserve"> </w:t>
            </w:r>
          </w:p>
        </w:tc>
        <w:tc>
          <w:tcPr>
            <w:tcW w:w="7107" w:type="dxa"/>
            <w:vAlign w:val="center"/>
          </w:tcPr>
          <w:p w14:paraId="77F7ADE1" w14:textId="22F23562" w:rsidR="00F01739" w:rsidRPr="00CF6551" w:rsidRDefault="00C80042" w:rsidP="00F902AB">
            <w:pPr>
              <w:rPr>
                <w:rFonts w:eastAsiaTheme="minorEastAsia"/>
              </w:rPr>
            </w:pPr>
            <m:oMath>
              <m:sSub>
                <m:sSubPr>
                  <m:ctrlPr>
                    <w:rPr>
                      <w:rFonts w:ascii="Cambria Math" w:hAnsi="Cambria Math"/>
                    </w:rPr>
                  </m:ctrlPr>
                </m:sSubPr>
                <m:e>
                  <m:r>
                    <w:rPr>
                      <w:rFonts w:ascii="Cambria Math" w:hAnsi="Cambria Math"/>
                    </w:rPr>
                    <m:t>P</m:t>
                  </m:r>
                </m:e>
                <m:sub>
                  <m:r>
                    <w:rPr>
                      <w:rFonts w:ascii="Cambria Math" w:hAnsi="Cambria Math"/>
                    </w:rPr>
                    <m:t>xy</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x</m:t>
                  </m:r>
                </m:sub>
              </m:sSub>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t</m:t>
                      </m:r>
                    </m:sub>
                  </m:sSub>
                  <m:sSub>
                    <m:sSubPr>
                      <m:ctrlPr>
                        <w:rPr>
                          <w:rFonts w:ascii="Cambria Math" w:hAnsi="Cambria Math"/>
                        </w:rPr>
                      </m:ctrlPr>
                    </m:sSubPr>
                    <m:e>
                      <m:r>
                        <w:rPr>
                          <w:rFonts w:ascii="Cambria Math" w:hAnsi="Cambria Math"/>
                        </w:rPr>
                        <m:t>G</m:t>
                      </m:r>
                    </m:e>
                    <m:sub>
                      <m:r>
                        <w:rPr>
                          <w:rFonts w:ascii="Cambria Math" w:hAnsi="Cambria Math"/>
                        </w:rPr>
                        <m:t>r</m:t>
                      </m:r>
                    </m:sub>
                  </m:sSub>
                  <m:sSup>
                    <m:sSupPr>
                      <m:ctrlPr>
                        <w:rPr>
                          <w:rFonts w:ascii="Cambria Math" w:hAnsi="Cambria Math"/>
                        </w:rPr>
                      </m:ctrlPr>
                    </m:sSupPr>
                    <m:e>
                      <m:r>
                        <w:rPr>
                          <w:rFonts w:ascii="Cambria Math" w:hAnsi="Cambria Math"/>
                        </w:rPr>
                        <m:t>λ</m:t>
                      </m:r>
                    </m:e>
                    <m:sup>
                      <m:r>
                        <w:rPr>
                          <w:rFonts w:ascii="Cambria Math" w:hAnsi="Cambria Math"/>
                        </w:rPr>
                        <m:t>α</m:t>
                      </m:r>
                    </m:sup>
                  </m:sSup>
                </m:num>
                <m:den>
                  <m:sSup>
                    <m:sSupPr>
                      <m:ctrlPr>
                        <w:rPr>
                          <w:rFonts w:ascii="Cambria Math" w:hAnsi="Cambria Math"/>
                        </w:rPr>
                      </m:ctrlPr>
                    </m:sSupPr>
                    <m:e>
                      <m:d>
                        <m:dPr>
                          <m:ctrlPr>
                            <w:rPr>
                              <w:rFonts w:ascii="Cambria Math" w:hAnsi="Cambria Math"/>
                            </w:rPr>
                          </m:ctrlPr>
                        </m:dPr>
                        <m:e>
                          <m:r>
                            <m:rPr>
                              <m:sty m:val="p"/>
                            </m:rPr>
                            <w:rPr>
                              <w:rFonts w:ascii="Cambria Math" w:hAnsi="Cambria Math"/>
                            </w:rPr>
                            <m:t>4</m:t>
                          </m:r>
                          <m:r>
                            <w:rPr>
                              <w:rFonts w:ascii="Cambria Math" w:hAnsi="Cambria Math"/>
                            </w:rPr>
                            <m:t>π</m:t>
                          </m:r>
                        </m:e>
                      </m:d>
                    </m:e>
                    <m:sup>
                      <m:r>
                        <w:rPr>
                          <w:rFonts w:ascii="Cambria Math" w:hAnsi="Cambria Math"/>
                        </w:rPr>
                        <m:t>α</m:t>
                      </m:r>
                    </m:sup>
                  </m:sSup>
                  <m:sSup>
                    <m:sSupPr>
                      <m:ctrlPr>
                        <w:rPr>
                          <w:rFonts w:ascii="Cambria Math" w:hAnsi="Cambria Math"/>
                        </w:rPr>
                      </m:ctrlPr>
                    </m:sSupPr>
                    <m:e>
                      <m:r>
                        <w:rPr>
                          <w:rFonts w:ascii="Cambria Math" w:hAnsi="Cambria Math"/>
                        </w:rPr>
                        <m:t>d</m:t>
                      </m:r>
                    </m:e>
                    <m:sup>
                      <m:r>
                        <w:rPr>
                          <w:rFonts w:ascii="Cambria Math" w:hAnsi="Cambria Math"/>
                        </w:rPr>
                        <m:t>α</m:t>
                      </m:r>
                    </m:sup>
                  </m:sSup>
                </m:den>
              </m:f>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d</m:t>
                      </m:r>
                    </m:e>
                    <m:sub>
                      <m:r>
                        <w:rPr>
                          <w:rFonts w:ascii="Cambria Math" w:hAnsi="Cambria Math"/>
                        </w:rPr>
                        <m:t>o</m:t>
                      </m:r>
                    </m:sub>
                    <m:sup>
                      <m:r>
                        <w:rPr>
                          <w:rFonts w:ascii="Cambria Math" w:hAnsi="Cambria Math"/>
                        </w:rPr>
                        <m:t>α</m:t>
                      </m:r>
                    </m:sup>
                  </m:sSubSup>
                </m:num>
                <m:den>
                  <m:sSubSup>
                    <m:sSubSupPr>
                      <m:ctrlPr>
                        <w:rPr>
                          <w:rFonts w:ascii="Cambria Math" w:hAnsi="Cambria Math"/>
                        </w:rPr>
                      </m:ctrlPr>
                    </m:sSubSupPr>
                    <m:e>
                      <m:r>
                        <w:rPr>
                          <w:rFonts w:ascii="Cambria Math" w:hAnsi="Cambria Math"/>
                        </w:rPr>
                        <m:t>d</m:t>
                      </m:r>
                    </m:e>
                    <m:sub>
                      <m:r>
                        <w:rPr>
                          <w:rFonts w:ascii="Cambria Math" w:hAnsi="Cambria Math"/>
                        </w:rPr>
                        <m:t>o</m:t>
                      </m:r>
                    </m:sub>
                    <m:sup>
                      <m:r>
                        <w:rPr>
                          <w:rFonts w:ascii="Cambria Math" w:hAnsi="Cambria Math"/>
                        </w:rPr>
                        <m:t>α</m:t>
                      </m:r>
                    </m:sup>
                  </m:sSubSup>
                </m:den>
              </m:f>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x</m:t>
                  </m:r>
                </m:sub>
              </m:sSub>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t</m:t>
                      </m:r>
                    </m:sub>
                  </m:sSub>
                  <m:sSub>
                    <m:sSubPr>
                      <m:ctrlPr>
                        <w:rPr>
                          <w:rFonts w:ascii="Cambria Math" w:hAnsi="Cambria Math"/>
                        </w:rPr>
                      </m:ctrlPr>
                    </m:sSubPr>
                    <m:e>
                      <m:r>
                        <w:rPr>
                          <w:rFonts w:ascii="Cambria Math" w:hAnsi="Cambria Math"/>
                        </w:rPr>
                        <m:t>G</m:t>
                      </m:r>
                    </m:e>
                    <m:sub>
                      <m:r>
                        <w:rPr>
                          <w:rFonts w:ascii="Cambria Math" w:hAnsi="Cambria Math"/>
                        </w:rPr>
                        <m:t>r</m:t>
                      </m:r>
                    </m:sub>
                  </m:sSub>
                  <m:sSup>
                    <m:sSupPr>
                      <m:ctrlPr>
                        <w:rPr>
                          <w:rFonts w:ascii="Cambria Math" w:hAnsi="Cambria Math"/>
                        </w:rPr>
                      </m:ctrlPr>
                    </m:sSupPr>
                    <m:e>
                      <m:r>
                        <w:rPr>
                          <w:rFonts w:ascii="Cambria Math" w:hAnsi="Cambria Math"/>
                        </w:rPr>
                        <m:t>λ</m:t>
                      </m:r>
                    </m:e>
                    <m:sup>
                      <m:r>
                        <w:rPr>
                          <w:rFonts w:ascii="Cambria Math" w:hAnsi="Cambria Math"/>
                        </w:rPr>
                        <m:t>α</m:t>
                      </m:r>
                    </m:sup>
                  </m:sSup>
                </m:num>
                <m:den>
                  <m:sSup>
                    <m:sSupPr>
                      <m:ctrlPr>
                        <w:rPr>
                          <w:rFonts w:ascii="Cambria Math" w:hAnsi="Cambria Math"/>
                        </w:rPr>
                      </m:ctrlPr>
                    </m:sSupPr>
                    <m:e>
                      <m:d>
                        <m:dPr>
                          <m:ctrlPr>
                            <w:rPr>
                              <w:rFonts w:ascii="Cambria Math" w:hAnsi="Cambria Math"/>
                            </w:rPr>
                          </m:ctrlPr>
                        </m:dPr>
                        <m:e>
                          <m:r>
                            <m:rPr>
                              <m:sty m:val="p"/>
                            </m:rPr>
                            <w:rPr>
                              <w:rFonts w:ascii="Cambria Math" w:hAnsi="Cambria Math"/>
                            </w:rPr>
                            <m:t>4</m:t>
                          </m:r>
                          <m:r>
                            <w:rPr>
                              <w:rFonts w:ascii="Cambria Math" w:hAnsi="Cambria Math"/>
                            </w:rPr>
                            <m:t>π</m:t>
                          </m:r>
                        </m:e>
                      </m:d>
                    </m:e>
                    <m:sup>
                      <m:r>
                        <w:rPr>
                          <w:rFonts w:ascii="Cambria Math" w:hAnsi="Cambria Math"/>
                        </w:rPr>
                        <m:t>α</m:t>
                      </m:r>
                    </m:sup>
                  </m:sSup>
                  <m:sSubSup>
                    <m:sSubSupPr>
                      <m:ctrlPr>
                        <w:rPr>
                          <w:rFonts w:ascii="Cambria Math" w:hAnsi="Cambria Math"/>
                        </w:rPr>
                      </m:ctrlPr>
                    </m:sSubSupPr>
                    <m:e>
                      <m:r>
                        <w:rPr>
                          <w:rFonts w:ascii="Cambria Math" w:hAnsi="Cambria Math"/>
                        </w:rPr>
                        <m:t>d</m:t>
                      </m:r>
                    </m:e>
                    <m:sub>
                      <m:r>
                        <w:rPr>
                          <w:rFonts w:ascii="Cambria Math" w:hAnsi="Cambria Math"/>
                        </w:rPr>
                        <m:t>o</m:t>
                      </m:r>
                    </m:sub>
                    <m:sup>
                      <m:r>
                        <w:rPr>
                          <w:rFonts w:ascii="Cambria Math" w:hAnsi="Cambria Math"/>
                        </w:rPr>
                        <m:t>α</m:t>
                      </m:r>
                    </m:sup>
                  </m:sSubSup>
                </m:den>
              </m:f>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d</m:t>
                      </m:r>
                    </m:e>
                    <m:sub>
                      <m:r>
                        <w:rPr>
                          <w:rFonts w:ascii="Cambria Math" w:hAnsi="Cambria Math"/>
                        </w:rPr>
                        <m:t>o</m:t>
                      </m:r>
                    </m:sub>
                    <m:sup>
                      <m:r>
                        <w:rPr>
                          <w:rFonts w:ascii="Cambria Math" w:hAnsi="Cambria Math"/>
                        </w:rPr>
                        <m:t>α</m:t>
                      </m:r>
                    </m:sup>
                  </m:sSubSup>
                </m:num>
                <m:den>
                  <m:sSup>
                    <m:sSupPr>
                      <m:ctrlPr>
                        <w:rPr>
                          <w:rFonts w:ascii="Cambria Math" w:hAnsi="Cambria Math"/>
                        </w:rPr>
                      </m:ctrlPr>
                    </m:sSupPr>
                    <m:e>
                      <m:r>
                        <w:rPr>
                          <w:rFonts w:ascii="Cambria Math" w:hAnsi="Cambria Math"/>
                        </w:rPr>
                        <m:t>d</m:t>
                      </m:r>
                    </m:e>
                    <m:sup>
                      <m:r>
                        <w:rPr>
                          <w:rFonts w:ascii="Cambria Math" w:hAnsi="Cambria Math"/>
                        </w:rPr>
                        <m:t>α</m:t>
                      </m:r>
                    </m:sup>
                  </m:sSup>
                </m:den>
              </m:f>
              <m:r>
                <m:rPr>
                  <m:sty m:val="p"/>
                </m:rP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x</m:t>
                  </m:r>
                </m:sub>
              </m:sSub>
              <m:r>
                <m:rPr>
                  <m:sty m:val="p"/>
                </m:rPr>
                <w:rPr>
                  <w:rFonts w:ascii="Cambria Math" w:hAnsi="Cambria Math"/>
                </w:rPr>
                <m:t xml:space="preserve"> </m:t>
              </m:r>
              <m:r>
                <w:rPr>
                  <w:rFonts w:ascii="Cambria Math" w:hAnsi="Cambria Math"/>
                </w:rPr>
                <m:t>k</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o</m:t>
                              </m:r>
                            </m:sub>
                          </m:sSub>
                        </m:num>
                        <m:den>
                          <m:r>
                            <w:rPr>
                              <w:rFonts w:ascii="Cambria Math" w:hAnsi="Cambria Math"/>
                            </w:rPr>
                            <m:t>d</m:t>
                          </m:r>
                        </m:den>
                      </m:f>
                    </m:e>
                  </m:d>
                </m:e>
                <m:sup>
                  <m:r>
                    <w:rPr>
                      <w:rFonts w:ascii="Cambria Math" w:hAnsi="Cambria Math"/>
                    </w:rPr>
                    <m:t>α</m:t>
                  </m:r>
                </m:sup>
              </m:sSup>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x</m:t>
                  </m:r>
                </m:sub>
              </m:sSub>
              <m:r>
                <m:rPr>
                  <m:sty m:val="p"/>
                </m:rPr>
                <w:rPr>
                  <w:rFonts w:ascii="Cambria Math" w:hAnsi="Cambria Math"/>
                </w:rPr>
                <m:t xml:space="preserve"> </m:t>
              </m:r>
              <m:r>
                <w:rPr>
                  <w:rFonts w:ascii="Cambria Math" w:hAnsi="Cambria Math"/>
                </w:rPr>
                <m:t>k</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d</m:t>
                          </m:r>
                        </m:num>
                        <m:den>
                          <m:sSub>
                            <m:sSubPr>
                              <m:ctrlPr>
                                <w:rPr>
                                  <w:rFonts w:ascii="Cambria Math" w:hAnsi="Cambria Math"/>
                                </w:rPr>
                              </m:ctrlPr>
                            </m:sSubPr>
                            <m:e>
                              <m:r>
                                <w:rPr>
                                  <w:rFonts w:ascii="Cambria Math" w:hAnsi="Cambria Math"/>
                                </w:rPr>
                                <m:t>d</m:t>
                              </m:r>
                            </m:e>
                            <m:sub>
                              <m:r>
                                <w:rPr>
                                  <w:rFonts w:ascii="Cambria Math" w:hAnsi="Cambria Math"/>
                                </w:rPr>
                                <m:t>o</m:t>
                              </m:r>
                            </m:sub>
                          </m:sSub>
                        </m:den>
                      </m:f>
                    </m:e>
                  </m:d>
                </m:e>
                <m:sup>
                  <m:r>
                    <m:rPr>
                      <m:sty m:val="p"/>
                    </m:rPr>
                    <w:rPr>
                      <w:rFonts w:ascii="Cambria Math" w:hAnsi="Cambria Math"/>
                    </w:rPr>
                    <m:t>-</m:t>
                  </m:r>
                  <m:r>
                    <w:rPr>
                      <w:rFonts w:ascii="Cambria Math" w:hAnsi="Cambria Math"/>
                    </w:rPr>
                    <m:t>α</m:t>
                  </m:r>
                </m:sup>
              </m:sSup>
            </m:oMath>
            <w:r w:rsidR="00F01739">
              <w:rPr>
                <w:rFonts w:eastAsiaTheme="minorEastAsia"/>
              </w:rPr>
              <w:tab/>
            </w:r>
            <m:oMath>
              <m:r>
                <m:rPr>
                  <m:sty m:val="p"/>
                </m:rPr>
                <w:rPr>
                  <w:rFonts w:ascii="Cambria Math" w:hAnsi="Cambria Math"/>
                </w:rPr>
                <w:fldChar w:fldCharType="begin"/>
              </m:r>
              <m:r>
                <m:rPr>
                  <m:sty m:val="p"/>
                </m:rPr>
                <w:rPr>
                  <w:rFonts w:ascii="Cambria Math" w:hAnsi="Cambria Math"/>
                </w:rPr>
                <w:fldChar w:fldCharType="separate"/>
              </m:r>
              <m:r>
                <m:rPr>
                  <m:sty m:val="p"/>
                </m:rPr>
                <w:rPr>
                  <w:rFonts w:ascii="Cambria Math" w:hAnsi="Cambria Math"/>
                </w:rPr>
                <m:t>[Aldhaibani, 2014 #2]</m:t>
              </m:r>
              <m:r>
                <m:rPr>
                  <m:sty m:val="p"/>
                </m:rPr>
                <w:rPr>
                  <w:rFonts w:ascii="Cambria Math" w:hAnsi="Cambria Math"/>
                </w:rPr>
                <w:fldChar w:fldCharType="end"/>
              </m:r>
            </m:oMath>
          </w:p>
        </w:tc>
        <w:tc>
          <w:tcPr>
            <w:tcW w:w="1528" w:type="dxa"/>
            <w:vAlign w:val="center"/>
          </w:tcPr>
          <w:p w14:paraId="73D68313" w14:textId="1F372DEA" w:rsidR="00F01739" w:rsidRPr="00D71192" w:rsidRDefault="00F01739" w:rsidP="00ED1746">
            <w:pPr>
              <w:tabs>
                <w:tab w:val="left" w:pos="702"/>
              </w:tabs>
              <w:jc w:val="center"/>
              <w:rPr>
                <w:i/>
                <w:iCs/>
                <w:color w:val="FF0000"/>
              </w:rPr>
            </w:pPr>
            <w:bookmarkStart w:id="42" w:name="_Toc514187035"/>
            <w:r w:rsidRPr="00D71192">
              <w:rPr>
                <w:i/>
                <w:iCs/>
                <w:color w:val="FF0000"/>
              </w:rPr>
              <w:t>Equation (</w:t>
            </w:r>
            <w:r w:rsidR="00D1440C">
              <w:rPr>
                <w:i/>
                <w:iCs/>
                <w:color w:val="FF0000"/>
              </w:rPr>
              <w:fldChar w:fldCharType="begin"/>
            </w:r>
            <w:r w:rsidR="00D1440C">
              <w:rPr>
                <w:i/>
                <w:iCs/>
                <w:color w:val="FF0000"/>
              </w:rPr>
              <w:instrText xml:space="preserve"> STYLEREF 1 \s </w:instrText>
            </w:r>
            <w:r w:rsidR="00D1440C">
              <w:rPr>
                <w:i/>
                <w:iCs/>
                <w:color w:val="FF0000"/>
              </w:rPr>
              <w:fldChar w:fldCharType="separate"/>
            </w:r>
            <w:r w:rsidR="00D1440C">
              <w:rPr>
                <w:i/>
                <w:iCs/>
                <w:noProof/>
                <w:color w:val="FF0000"/>
                <w:cs/>
              </w:rPr>
              <w:t>‎</w:t>
            </w:r>
            <w:r w:rsidR="00D1440C">
              <w:rPr>
                <w:i/>
                <w:iCs/>
                <w:noProof/>
                <w:color w:val="FF0000"/>
              </w:rPr>
              <w:t>3</w:t>
            </w:r>
            <w:r w:rsidR="00D1440C">
              <w:rPr>
                <w:i/>
                <w:iCs/>
                <w:color w:val="FF0000"/>
              </w:rPr>
              <w:fldChar w:fldCharType="end"/>
            </w:r>
            <w:r w:rsidR="00D1440C">
              <w:rPr>
                <w:i/>
                <w:iCs/>
                <w:color w:val="FF0000"/>
              </w:rPr>
              <w:noBreakHyphen/>
            </w:r>
            <w:r w:rsidR="00D1440C">
              <w:rPr>
                <w:i/>
                <w:iCs/>
                <w:color w:val="FF0000"/>
              </w:rPr>
              <w:fldChar w:fldCharType="begin"/>
            </w:r>
            <w:r w:rsidR="00D1440C">
              <w:rPr>
                <w:i/>
                <w:iCs/>
                <w:color w:val="FF0000"/>
              </w:rPr>
              <w:instrText xml:space="preserve"> SEQ Equation \* ARABIC \s 1 </w:instrText>
            </w:r>
            <w:r w:rsidR="00D1440C">
              <w:rPr>
                <w:i/>
                <w:iCs/>
                <w:color w:val="FF0000"/>
              </w:rPr>
              <w:fldChar w:fldCharType="separate"/>
            </w:r>
            <w:r w:rsidR="00D1440C">
              <w:rPr>
                <w:i/>
                <w:iCs/>
                <w:noProof/>
                <w:color w:val="FF0000"/>
              </w:rPr>
              <w:t>8</w:t>
            </w:r>
            <w:r w:rsidR="00D1440C">
              <w:rPr>
                <w:i/>
                <w:iCs/>
                <w:color w:val="FF0000"/>
              </w:rPr>
              <w:fldChar w:fldCharType="end"/>
            </w:r>
            <w:r w:rsidRPr="00D71192">
              <w:rPr>
                <w:i/>
                <w:iCs/>
                <w:color w:val="FF0000"/>
              </w:rPr>
              <w:t>)</w:t>
            </w:r>
            <w:bookmarkEnd w:id="42"/>
          </w:p>
        </w:tc>
      </w:tr>
      <w:tr w:rsidR="00F01739" w14:paraId="50316042" w14:textId="77777777" w:rsidTr="00F902AB">
        <w:trPr>
          <w:trHeight w:val="624"/>
        </w:trPr>
        <w:tc>
          <w:tcPr>
            <w:tcW w:w="738" w:type="dxa"/>
            <w:vAlign w:val="center"/>
          </w:tcPr>
          <w:p w14:paraId="5A408124" w14:textId="77777777" w:rsidR="00F01739" w:rsidRDefault="00F01739" w:rsidP="00ED1746"/>
        </w:tc>
        <w:tc>
          <w:tcPr>
            <w:tcW w:w="7107" w:type="dxa"/>
            <w:vAlign w:val="center"/>
          </w:tcPr>
          <w:p w14:paraId="6015017B" w14:textId="0DFD18D6" w:rsidR="00F01739" w:rsidRPr="00F52895" w:rsidRDefault="00C80042" w:rsidP="002E3504">
            <w:pPr>
              <w:rPr>
                <w:rFonts w:eastAsiaTheme="minorEastAsia"/>
              </w:rPr>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xy</m:t>
                    </m:r>
                  </m:sub>
                </m:sSub>
                <m:r>
                  <w:rPr>
                    <w:rFonts w:ascii="Cambria Math" w:hAnsi="Cambria Math"/>
                  </w:rPr>
                  <m:t xml:space="preserve"> </m:t>
                </m:r>
                <m:d>
                  <m:dPr>
                    <m:ctrlPr>
                      <w:rPr>
                        <w:rFonts w:ascii="Cambria Math" w:hAnsi="Cambria Math"/>
                        <w:i/>
                      </w:rPr>
                    </m:ctrlPr>
                  </m:dPr>
                  <m:e>
                    <m:r>
                      <w:rPr>
                        <w:rFonts w:ascii="Cambria Math" w:hAnsi="Cambria Math"/>
                      </w:rPr>
                      <m:t>dBm</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 xml:space="preserve"> </m:t>
                </m:r>
                <m:d>
                  <m:dPr>
                    <m:ctrlPr>
                      <w:rPr>
                        <w:rFonts w:ascii="Cambria Math" w:hAnsi="Cambria Math"/>
                        <w:i/>
                      </w:rPr>
                    </m:ctrlPr>
                  </m:dPr>
                  <m:e>
                    <m:r>
                      <w:rPr>
                        <w:rFonts w:ascii="Cambria Math" w:hAnsi="Cambria Math"/>
                      </w:rPr>
                      <m:t>dBm</m:t>
                    </m:r>
                  </m:e>
                </m:d>
                <m:r>
                  <w:rPr>
                    <w:rFonts w:ascii="Cambria Math" w:hAnsi="Cambria Math"/>
                  </w:rPr>
                  <m:t xml:space="preserve">+K </m:t>
                </m:r>
                <m:d>
                  <m:dPr>
                    <m:ctrlPr>
                      <w:rPr>
                        <w:rFonts w:ascii="Cambria Math" w:hAnsi="Cambria Math"/>
                        <w:i/>
                      </w:rPr>
                    </m:ctrlPr>
                  </m:dPr>
                  <m:e>
                    <m:r>
                      <w:rPr>
                        <w:rFonts w:ascii="Cambria Math" w:hAnsi="Cambria Math"/>
                      </w:rPr>
                      <m:t>dB</m:t>
                    </m:r>
                  </m:e>
                </m:d>
                <m:r>
                  <w:rPr>
                    <w:rFonts w:ascii="Cambria Math" w:hAnsi="Cambria Math"/>
                  </w:rPr>
                  <m:t xml:space="preserve">-10 α </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f>
                      <m:fPr>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d</m:t>
                            </m:r>
                          </m:e>
                          <m:sub>
                            <m:r>
                              <w:rPr>
                                <w:rFonts w:ascii="Cambria Math" w:hAnsi="Cambria Math"/>
                              </w:rPr>
                              <m:t>o</m:t>
                            </m:r>
                          </m:sub>
                        </m:sSub>
                      </m:den>
                    </m:f>
                  </m:e>
                </m:d>
              </m:oMath>
            </m:oMathPara>
          </w:p>
        </w:tc>
        <w:tc>
          <w:tcPr>
            <w:tcW w:w="1528" w:type="dxa"/>
            <w:vAlign w:val="center"/>
          </w:tcPr>
          <w:p w14:paraId="20E6C572" w14:textId="0AF30397" w:rsidR="00F01739" w:rsidRPr="00D71192" w:rsidRDefault="00F01739" w:rsidP="00ED1746">
            <w:pPr>
              <w:tabs>
                <w:tab w:val="left" w:pos="702"/>
              </w:tabs>
              <w:jc w:val="center"/>
              <w:rPr>
                <w:i/>
                <w:iCs/>
                <w:color w:val="FF0000"/>
              </w:rPr>
            </w:pPr>
            <w:bookmarkStart w:id="43" w:name="_Ref510382881"/>
            <w:bookmarkStart w:id="44" w:name="_Toc514187036"/>
            <w:r w:rsidRPr="00D71192">
              <w:rPr>
                <w:i/>
                <w:iCs/>
                <w:color w:val="FF0000"/>
              </w:rPr>
              <w:t>Equation (</w:t>
            </w:r>
            <w:r w:rsidR="00D1440C">
              <w:rPr>
                <w:i/>
                <w:iCs/>
                <w:color w:val="FF0000"/>
              </w:rPr>
              <w:fldChar w:fldCharType="begin"/>
            </w:r>
            <w:r w:rsidR="00D1440C">
              <w:rPr>
                <w:i/>
                <w:iCs/>
                <w:color w:val="FF0000"/>
              </w:rPr>
              <w:instrText xml:space="preserve"> STYLEREF 1 \s </w:instrText>
            </w:r>
            <w:r w:rsidR="00D1440C">
              <w:rPr>
                <w:i/>
                <w:iCs/>
                <w:color w:val="FF0000"/>
              </w:rPr>
              <w:fldChar w:fldCharType="separate"/>
            </w:r>
            <w:r w:rsidR="00D1440C">
              <w:rPr>
                <w:i/>
                <w:iCs/>
                <w:noProof/>
                <w:color w:val="FF0000"/>
                <w:cs/>
              </w:rPr>
              <w:t>‎</w:t>
            </w:r>
            <w:r w:rsidR="00D1440C">
              <w:rPr>
                <w:i/>
                <w:iCs/>
                <w:noProof/>
                <w:color w:val="FF0000"/>
              </w:rPr>
              <w:t>3</w:t>
            </w:r>
            <w:r w:rsidR="00D1440C">
              <w:rPr>
                <w:i/>
                <w:iCs/>
                <w:color w:val="FF0000"/>
              </w:rPr>
              <w:fldChar w:fldCharType="end"/>
            </w:r>
            <w:r w:rsidR="00D1440C">
              <w:rPr>
                <w:i/>
                <w:iCs/>
                <w:color w:val="FF0000"/>
              </w:rPr>
              <w:noBreakHyphen/>
            </w:r>
            <w:r w:rsidR="00D1440C">
              <w:rPr>
                <w:i/>
                <w:iCs/>
                <w:color w:val="FF0000"/>
              </w:rPr>
              <w:fldChar w:fldCharType="begin"/>
            </w:r>
            <w:r w:rsidR="00D1440C">
              <w:rPr>
                <w:i/>
                <w:iCs/>
                <w:color w:val="FF0000"/>
              </w:rPr>
              <w:instrText xml:space="preserve"> SEQ Equation \* ARABIC \s 1 </w:instrText>
            </w:r>
            <w:r w:rsidR="00D1440C">
              <w:rPr>
                <w:i/>
                <w:iCs/>
                <w:color w:val="FF0000"/>
              </w:rPr>
              <w:fldChar w:fldCharType="separate"/>
            </w:r>
            <w:r w:rsidR="00D1440C">
              <w:rPr>
                <w:i/>
                <w:iCs/>
                <w:noProof/>
                <w:color w:val="FF0000"/>
              </w:rPr>
              <w:t>9</w:t>
            </w:r>
            <w:r w:rsidR="00D1440C">
              <w:rPr>
                <w:i/>
                <w:iCs/>
                <w:color w:val="FF0000"/>
              </w:rPr>
              <w:fldChar w:fldCharType="end"/>
            </w:r>
            <w:r w:rsidRPr="00D71192">
              <w:rPr>
                <w:i/>
                <w:iCs/>
                <w:color w:val="FF0000"/>
              </w:rPr>
              <w:t>)</w:t>
            </w:r>
            <w:bookmarkEnd w:id="43"/>
            <w:bookmarkEnd w:id="44"/>
          </w:p>
        </w:tc>
      </w:tr>
    </w:tbl>
    <w:p w14:paraId="35B0F034" w14:textId="2A24AA87" w:rsidR="00F01739" w:rsidRPr="006F6E65" w:rsidRDefault="00F01739" w:rsidP="00F01739">
      <w:pPr>
        <w:autoSpaceDE w:val="0"/>
        <w:autoSpaceDN w:val="0"/>
        <w:adjustRightInd w:val="0"/>
        <w:spacing w:after="0" w:line="240" w:lineRule="auto"/>
        <w:rPr>
          <w:rFonts w:ascii="SFRM1000" w:hAnsi="SFRM1000" w:cs="SFRM1000"/>
        </w:rPr>
      </w:pPr>
      <w:r w:rsidRPr="006F6E65">
        <w:rPr>
          <w:rFonts w:eastAsiaTheme="minorEastAsia"/>
        </w:rPr>
        <w:t>Where</w:t>
      </w:r>
      <w:r w:rsidR="00B861DE">
        <w:rPr>
          <w:rFonts w:eastAsiaTheme="minorEastAsia"/>
        </w:rPr>
        <w:t xml:space="preserve"> </w:t>
      </w:r>
      <w:r w:rsidR="00B861DE">
        <w:rPr>
          <w:rFonts w:eastAsiaTheme="minorEastAsia"/>
        </w:rPr>
        <w:fldChar w:fldCharType="begin"/>
      </w:r>
      <w:r w:rsidR="00B861DE">
        <w:rPr>
          <w:rFonts w:eastAsiaTheme="minorEastAsia"/>
        </w:rPr>
        <w:instrText xml:space="preserve"> ADDIN EN.CITE &lt;EndNote&gt;&lt;Cite&gt;&lt;Author&gt;Aldhaibani&lt;/Author&gt;&lt;Year&gt;2014&lt;/Year&gt;&lt;RecNum&gt;27&lt;/RecNum&gt;&lt;DisplayText&gt;[20]&lt;/DisplayText&gt;&lt;record&gt;&lt;rec-number&gt;27&lt;/rec-number&gt;&lt;foreign-keys&gt;&lt;key app="EN" db-id="vr0tdr0zl0f9x2eefpt5pveerx5fpzeatsfa" timestamp="1526750215"&gt;27&lt;/key&gt;&lt;/foreign-keys&gt;&lt;ref-type name="Journal Article"&gt;17&lt;/ref-type&gt;&lt;contributors&gt;&lt;authors&gt;&lt;author&gt;Aldhaibani, Jaafar A&lt;/author&gt;&lt;author&gt;Yahya, Abid&lt;/author&gt;&lt;author&gt;Ahmad, R Badlishah&lt;/author&gt;&lt;/authors&gt;&lt;/contributors&gt;&lt;titles&gt;&lt;title&gt;Coverage extension and balancing the transmitted power of the moving relay node at LTE-A cellular network&lt;/title&gt;&lt;secondary-title&gt;The Scientific World Journal&lt;/secondary-title&gt;&lt;/titles&gt;&lt;periodical&gt;&lt;full-title&gt;The Scientific World Journal&lt;/full-title&gt;&lt;/periodical&gt;&lt;volume&gt;2014&lt;/volume&gt;&lt;dates&gt;&lt;year&gt;2014&lt;/year&gt;&lt;/dates&gt;&lt;isbn&gt;2356-6140&lt;/isbn&gt;&lt;urls&gt;&lt;/urls&gt;&lt;/record&gt;&lt;/Cite&gt;&lt;/EndNote&gt;</w:instrText>
      </w:r>
      <w:r w:rsidR="00B861DE">
        <w:rPr>
          <w:rFonts w:eastAsiaTheme="minorEastAsia"/>
        </w:rPr>
        <w:fldChar w:fldCharType="separate"/>
      </w:r>
      <w:r w:rsidR="00B861DE">
        <w:rPr>
          <w:rFonts w:eastAsiaTheme="minorEastAsia"/>
          <w:noProof/>
        </w:rPr>
        <w:t>[20]</w:t>
      </w:r>
      <w:r w:rsidR="00B861DE">
        <w:rPr>
          <w:rFonts w:eastAsiaTheme="minorEastAsia"/>
        </w:rPr>
        <w:fldChar w:fldCharType="end"/>
      </w:r>
      <w:r w:rsidR="00B861DE">
        <w:rPr>
          <w:rFonts w:eastAsiaTheme="minorEastAsia"/>
        </w:rPr>
        <w:t xml:space="preserve"> defines:</w:t>
      </w:r>
      <w:r w:rsidRPr="006F6E65">
        <w:rPr>
          <w:rFonts w:eastAsiaTheme="minorEastAsia"/>
        </w:rPr>
        <w:t xml:space="preserve"> </w:t>
      </w:r>
    </w:p>
    <w:p w14:paraId="5FFBD421" w14:textId="77777777" w:rsidR="00F01739" w:rsidRPr="00F53720" w:rsidRDefault="00C80042" w:rsidP="000F16C6">
      <w:pPr>
        <w:pStyle w:val="ListParagraph"/>
        <w:numPr>
          <w:ilvl w:val="0"/>
          <w:numId w:val="5"/>
        </w:numPr>
        <w:autoSpaceDE w:val="0"/>
        <w:autoSpaceDN w:val="0"/>
        <w:adjustRightInd w:val="0"/>
        <w:spacing w:after="0" w:line="240" w:lineRule="auto"/>
        <w:rPr>
          <w:rFonts w:ascii="SFRM1000" w:hAnsi="SFRM1000" w:cs="SFRM1000"/>
          <w:szCs w:val="24"/>
        </w:rPr>
      </w:pPr>
      <m:oMath>
        <m:sSub>
          <m:sSubPr>
            <m:ctrlPr>
              <w:rPr>
                <w:rFonts w:ascii="Cambria Math" w:hAnsi="Cambria Math" w:cs="CMMI10"/>
                <w:i/>
                <w:szCs w:val="24"/>
              </w:rPr>
            </m:ctrlPr>
          </m:sSubPr>
          <m:e>
            <m:r>
              <w:rPr>
                <w:rFonts w:ascii="Cambria Math" w:hAnsi="Cambria Math" w:cs="CMMI10"/>
                <w:szCs w:val="24"/>
              </w:rPr>
              <m:t>G</m:t>
            </m:r>
          </m:e>
          <m:sub>
            <m:r>
              <w:rPr>
                <w:rFonts w:ascii="Cambria Math" w:hAnsi="Cambria Math" w:cs="CMMI10"/>
                <w:szCs w:val="24"/>
              </w:rPr>
              <m:t>r</m:t>
            </m:r>
          </m:sub>
        </m:sSub>
      </m:oMath>
      <w:r w:rsidR="00F01739" w:rsidRPr="00F53720">
        <w:rPr>
          <w:szCs w:val="24"/>
        </w:rPr>
        <w:t xml:space="preserve"> and </w:t>
      </w:r>
      <m:oMath>
        <m:sSub>
          <m:sSubPr>
            <m:ctrlPr>
              <w:rPr>
                <w:rFonts w:ascii="Cambria Math" w:hAnsi="Cambria Math" w:cs="CMMI10"/>
                <w:i/>
                <w:szCs w:val="24"/>
              </w:rPr>
            </m:ctrlPr>
          </m:sSubPr>
          <m:e>
            <m:r>
              <w:rPr>
                <w:rFonts w:ascii="Cambria Math" w:hAnsi="Cambria Math" w:cs="CMMI10"/>
                <w:szCs w:val="24"/>
              </w:rPr>
              <m:t>G</m:t>
            </m:r>
          </m:e>
          <m:sub>
            <m:r>
              <w:rPr>
                <w:rFonts w:ascii="Cambria Math" w:hAnsi="Cambria Math" w:cs="CMMI10"/>
                <w:szCs w:val="24"/>
              </w:rPr>
              <m:t>t</m:t>
            </m:r>
          </m:sub>
        </m:sSub>
      </m:oMath>
      <w:r w:rsidR="00F01739" w:rsidRPr="00F53720">
        <w:rPr>
          <w:szCs w:val="24"/>
        </w:rPr>
        <w:t xml:space="preserve"> are the receive and transmit antenna gains.</w:t>
      </w:r>
    </w:p>
    <w:p w14:paraId="5B05DCA4" w14:textId="77777777" w:rsidR="00F01739" w:rsidRPr="00F53720" w:rsidRDefault="00F01739" w:rsidP="000F16C6">
      <w:pPr>
        <w:pStyle w:val="ListParagraph"/>
        <w:numPr>
          <w:ilvl w:val="0"/>
          <w:numId w:val="5"/>
        </w:numPr>
        <w:autoSpaceDE w:val="0"/>
        <w:autoSpaceDN w:val="0"/>
        <w:adjustRightInd w:val="0"/>
        <w:spacing w:after="0" w:line="240" w:lineRule="auto"/>
        <w:rPr>
          <w:rFonts w:ascii="SFRM1000" w:hAnsi="SFRM1000" w:cs="SFRM1000"/>
          <w:szCs w:val="24"/>
        </w:rPr>
      </w:pPr>
      <m:oMath>
        <m:r>
          <w:rPr>
            <w:rFonts w:ascii="Cambria Math" w:hAnsi="Cambria Math" w:cs="SFRM1000"/>
            <w:szCs w:val="24"/>
          </w:rPr>
          <m:t>λ</m:t>
        </m:r>
      </m:oMath>
      <w:r w:rsidRPr="00F53720">
        <w:rPr>
          <w:szCs w:val="24"/>
        </w:rPr>
        <w:t xml:space="preserve"> is the wavelength</w:t>
      </w:r>
    </w:p>
    <w:p w14:paraId="0AEE5394" w14:textId="1AC5C965" w:rsidR="00F01739" w:rsidRPr="00F53720" w:rsidRDefault="00F01739" w:rsidP="000F16C6">
      <w:pPr>
        <w:pStyle w:val="ListParagraph"/>
        <w:numPr>
          <w:ilvl w:val="0"/>
          <w:numId w:val="5"/>
        </w:numPr>
        <w:autoSpaceDE w:val="0"/>
        <w:autoSpaceDN w:val="0"/>
        <w:adjustRightInd w:val="0"/>
        <w:spacing w:after="0" w:line="240" w:lineRule="auto"/>
        <w:rPr>
          <w:rFonts w:ascii="SFRM1000" w:hAnsi="SFRM1000" w:cs="SFRM1000"/>
          <w:szCs w:val="24"/>
        </w:rPr>
      </w:pPr>
      <m:oMath>
        <m:r>
          <w:rPr>
            <w:rFonts w:ascii="Cambria Math" w:hAnsi="Cambria Math" w:cs="CMMI10"/>
            <w:szCs w:val="24"/>
          </w:rPr>
          <m:t>d=</m:t>
        </m:r>
        <m:d>
          <m:dPr>
            <m:begChr m:val="|"/>
            <m:endChr m:val="|"/>
            <m:ctrlPr>
              <w:rPr>
                <w:rFonts w:ascii="Cambria Math" w:hAnsi="Cambria Math" w:cs="CMMI10"/>
                <w:i/>
                <w:szCs w:val="24"/>
              </w:rPr>
            </m:ctrlPr>
          </m:dPr>
          <m:e>
            <m:r>
              <w:rPr>
                <w:rFonts w:ascii="Cambria Math" w:hAnsi="Cambria Math" w:cs="CMMI10"/>
                <w:szCs w:val="24"/>
              </w:rPr>
              <m:t>x-y</m:t>
            </m:r>
          </m:e>
        </m:d>
      </m:oMath>
      <w:r w:rsidRPr="00F53720">
        <w:rPr>
          <w:szCs w:val="24"/>
        </w:rPr>
        <w:t xml:space="preserve"> is the distance between x and y.</w:t>
      </w:r>
      <w:r w:rsidR="00F902AB">
        <w:rPr>
          <w:szCs w:val="24"/>
        </w:rPr>
        <w:t xml:space="preserve"> </w:t>
      </w:r>
      <w:r w:rsidRPr="00F53720">
        <w:rPr>
          <w:szCs w:val="24"/>
        </w:rPr>
        <w:t>(</w:t>
      </w:r>
      <w:proofErr w:type="gramStart"/>
      <w:r w:rsidRPr="00F53720">
        <w:rPr>
          <w:szCs w:val="24"/>
        </w:rPr>
        <w:t>Euclidean)</w:t>
      </w:r>
      <w:proofErr w:type="gramEnd"/>
    </w:p>
    <w:p w14:paraId="7408F9A1" w14:textId="77777777" w:rsidR="00F01739" w:rsidRPr="00F53720" w:rsidRDefault="00C80042" w:rsidP="000F16C6">
      <w:pPr>
        <w:pStyle w:val="ListParagraph"/>
        <w:numPr>
          <w:ilvl w:val="0"/>
          <w:numId w:val="5"/>
        </w:numPr>
        <w:autoSpaceDE w:val="0"/>
        <w:autoSpaceDN w:val="0"/>
        <w:adjustRightInd w:val="0"/>
        <w:spacing w:after="0" w:line="240" w:lineRule="auto"/>
        <w:rPr>
          <w:rFonts w:ascii="SFRM1000" w:eastAsiaTheme="minorEastAsia" w:hAnsi="SFRM1000" w:cs="SFRM1000"/>
          <w:szCs w:val="24"/>
        </w:rPr>
      </w:pPr>
      <m:oMath>
        <m:sSub>
          <m:sSubPr>
            <m:ctrlPr>
              <w:rPr>
                <w:rFonts w:ascii="Cambria Math" w:hAnsi="Cambria Math" w:cs="CMMI10"/>
                <w:i/>
                <w:szCs w:val="24"/>
              </w:rPr>
            </m:ctrlPr>
          </m:sSubPr>
          <m:e>
            <m:r>
              <w:rPr>
                <w:rFonts w:ascii="Cambria Math" w:hAnsi="Cambria Math" w:cs="CMMI10"/>
                <w:szCs w:val="24"/>
              </w:rPr>
              <m:t>d</m:t>
            </m:r>
          </m:e>
          <m:sub>
            <m:r>
              <w:rPr>
                <w:rFonts w:ascii="Cambria Math" w:hAnsi="Cambria Math" w:cs="CMMI10"/>
                <w:szCs w:val="24"/>
              </w:rPr>
              <m:t>o</m:t>
            </m:r>
          </m:sub>
        </m:sSub>
        <m:r>
          <m:rPr>
            <m:sty m:val="p"/>
          </m:rPr>
          <w:rPr>
            <w:rFonts w:ascii="Cambria Math" w:hAnsi="Cambria Math"/>
            <w:szCs w:val="24"/>
          </w:rPr>
          <m:t xml:space="preserve"> reference point</m:t>
        </m:r>
      </m:oMath>
      <w:r w:rsidR="00F01739" w:rsidRPr="00F53720">
        <w:rPr>
          <w:rFonts w:ascii="SFRM1000" w:eastAsiaTheme="minorEastAsia" w:hAnsi="SFRM1000" w:cs="SFRM1000"/>
          <w:szCs w:val="24"/>
        </w:rPr>
        <w:t xml:space="preserve"> where d&gt;d0</w:t>
      </w:r>
    </w:p>
    <w:p w14:paraId="175D7D6B" w14:textId="77777777" w:rsidR="00F01739" w:rsidRPr="00F53720" w:rsidRDefault="00F01739" w:rsidP="000F16C6">
      <w:pPr>
        <w:pStyle w:val="ListParagraph"/>
        <w:numPr>
          <w:ilvl w:val="1"/>
          <w:numId w:val="5"/>
        </w:numPr>
        <w:autoSpaceDE w:val="0"/>
        <w:autoSpaceDN w:val="0"/>
        <w:adjustRightInd w:val="0"/>
        <w:spacing w:after="0" w:line="240" w:lineRule="auto"/>
        <w:rPr>
          <w:rFonts w:ascii="SFRM1000" w:eastAsiaTheme="minorEastAsia" w:hAnsi="SFRM1000" w:cs="SFRM1000"/>
          <w:szCs w:val="24"/>
        </w:rPr>
      </w:pPr>
      <w:r w:rsidRPr="00F53720">
        <w:rPr>
          <w:szCs w:val="24"/>
        </w:rPr>
        <w:t xml:space="preserve">Typical value for </w:t>
      </w:r>
      <m:oMath>
        <m:sSub>
          <m:sSubPr>
            <m:ctrlPr>
              <w:rPr>
                <w:rFonts w:ascii="Cambria Math" w:hAnsi="Cambria Math" w:cs="CMMI10"/>
                <w:i/>
                <w:szCs w:val="24"/>
              </w:rPr>
            </m:ctrlPr>
          </m:sSubPr>
          <m:e>
            <m:r>
              <w:rPr>
                <w:rFonts w:ascii="Cambria Math" w:hAnsi="Cambria Math" w:cs="CMMI10"/>
                <w:szCs w:val="24"/>
              </w:rPr>
              <m:t>d</m:t>
            </m:r>
          </m:e>
          <m:sub>
            <m:r>
              <w:rPr>
                <w:rFonts w:ascii="Cambria Math" w:hAnsi="Cambria Math" w:cs="CMMI10"/>
                <w:szCs w:val="24"/>
              </w:rPr>
              <m:t>o</m:t>
            </m:r>
          </m:sub>
        </m:sSub>
      </m:oMath>
      <w:r w:rsidRPr="00F53720">
        <w:rPr>
          <w:szCs w:val="24"/>
        </w:rPr>
        <w:t xml:space="preserve"> :</w:t>
      </w:r>
    </w:p>
    <w:p w14:paraId="78A122F2" w14:textId="77777777" w:rsidR="00F01739" w:rsidRPr="00F53720" w:rsidRDefault="00F01739" w:rsidP="000F16C6">
      <w:pPr>
        <w:pStyle w:val="ListParagraph"/>
        <w:numPr>
          <w:ilvl w:val="2"/>
          <w:numId w:val="5"/>
        </w:numPr>
        <w:autoSpaceDE w:val="0"/>
        <w:autoSpaceDN w:val="0"/>
        <w:adjustRightInd w:val="0"/>
        <w:spacing w:after="0" w:line="240" w:lineRule="auto"/>
        <w:rPr>
          <w:rFonts w:ascii="SFRM1000" w:eastAsiaTheme="minorEastAsia" w:hAnsi="SFRM1000" w:cs="SFRM1000"/>
          <w:szCs w:val="24"/>
        </w:rPr>
      </w:pPr>
      <w:r w:rsidRPr="00F53720">
        <w:rPr>
          <w:szCs w:val="24"/>
        </w:rPr>
        <w:t>Indoor:1m</w:t>
      </w:r>
    </w:p>
    <w:p w14:paraId="58C69D24" w14:textId="77777777" w:rsidR="00F01739" w:rsidRPr="00F53720" w:rsidRDefault="00F01739" w:rsidP="000F16C6">
      <w:pPr>
        <w:pStyle w:val="ListParagraph"/>
        <w:numPr>
          <w:ilvl w:val="2"/>
          <w:numId w:val="5"/>
        </w:numPr>
        <w:autoSpaceDE w:val="0"/>
        <w:autoSpaceDN w:val="0"/>
        <w:adjustRightInd w:val="0"/>
        <w:spacing w:after="0" w:line="240" w:lineRule="auto"/>
        <w:rPr>
          <w:rFonts w:ascii="SFRM1000" w:eastAsiaTheme="minorEastAsia" w:hAnsi="SFRM1000" w:cs="SFRM1000"/>
          <w:szCs w:val="24"/>
        </w:rPr>
      </w:pPr>
      <w:r w:rsidRPr="00F53720">
        <w:rPr>
          <w:szCs w:val="24"/>
        </w:rPr>
        <w:t>Outdoor: 100m to 1 km</w:t>
      </w:r>
    </w:p>
    <w:p w14:paraId="56875866" w14:textId="77777777" w:rsidR="00F01739" w:rsidRPr="00F53720" w:rsidRDefault="00C80042" w:rsidP="000F16C6">
      <w:pPr>
        <w:pStyle w:val="ListParagraph"/>
        <w:numPr>
          <w:ilvl w:val="0"/>
          <w:numId w:val="5"/>
        </w:numPr>
        <w:autoSpaceDE w:val="0"/>
        <w:autoSpaceDN w:val="0"/>
        <w:adjustRightInd w:val="0"/>
        <w:spacing w:after="0" w:line="240" w:lineRule="auto"/>
        <w:rPr>
          <w:rFonts w:ascii="SFRM1000" w:hAnsi="SFRM1000" w:cs="SFRM1000"/>
          <w:szCs w:val="24"/>
        </w:rPr>
      </w:pPr>
      <m:oMath>
        <m:sSub>
          <m:sSubPr>
            <m:ctrlPr>
              <w:rPr>
                <w:rFonts w:ascii="Cambria Math" w:hAnsi="Cambria Math" w:cs="CMMI10"/>
                <w:i/>
                <w:szCs w:val="24"/>
              </w:rPr>
            </m:ctrlPr>
          </m:sSubPr>
          <m:e>
            <m:r>
              <w:rPr>
                <w:rFonts w:ascii="Cambria Math" w:hAnsi="Cambria Math" w:cs="CMMI10"/>
                <w:szCs w:val="24"/>
              </w:rPr>
              <m:t>P</m:t>
            </m:r>
          </m:e>
          <m:sub>
            <m:r>
              <w:rPr>
                <w:rFonts w:ascii="Cambria Math" w:hAnsi="Cambria Math" w:cs="CMMI10"/>
                <w:szCs w:val="24"/>
              </w:rPr>
              <m:t>x</m:t>
            </m:r>
          </m:sub>
        </m:sSub>
      </m:oMath>
      <w:r w:rsidR="00F01739" w:rsidRPr="00F53720">
        <w:rPr>
          <w:szCs w:val="24"/>
        </w:rPr>
        <w:t xml:space="preserve"> is the transmitted power</w:t>
      </w:r>
    </w:p>
    <w:p w14:paraId="21573798" w14:textId="77777777" w:rsidR="00F01739" w:rsidRPr="00F53720" w:rsidRDefault="00C80042" w:rsidP="000F16C6">
      <w:pPr>
        <w:pStyle w:val="ListParagraph"/>
        <w:numPr>
          <w:ilvl w:val="0"/>
          <w:numId w:val="5"/>
        </w:numPr>
        <w:autoSpaceDE w:val="0"/>
        <w:autoSpaceDN w:val="0"/>
        <w:adjustRightInd w:val="0"/>
        <w:spacing w:after="0" w:line="240" w:lineRule="auto"/>
        <w:rPr>
          <w:rFonts w:ascii="SFRM1000" w:hAnsi="SFRM1000" w:cs="SFRM1000"/>
          <w:szCs w:val="24"/>
        </w:rPr>
      </w:pPr>
      <m:oMath>
        <m:sSub>
          <m:sSubPr>
            <m:ctrlPr>
              <w:rPr>
                <w:rFonts w:ascii="Cambria Math" w:hAnsi="Cambria Math" w:cs="CMMI10"/>
                <w:i/>
                <w:szCs w:val="24"/>
              </w:rPr>
            </m:ctrlPr>
          </m:sSubPr>
          <m:e>
            <m:r>
              <w:rPr>
                <w:rFonts w:ascii="Cambria Math" w:hAnsi="Cambria Math" w:cs="CMMI10"/>
                <w:szCs w:val="24"/>
              </w:rPr>
              <m:t>P</m:t>
            </m:r>
          </m:e>
          <m:sub>
            <m:r>
              <w:rPr>
                <w:rFonts w:ascii="Cambria Math" w:hAnsi="Cambria Math" w:cs="CMMI10"/>
                <w:szCs w:val="24"/>
              </w:rPr>
              <m:t>xy</m:t>
            </m:r>
          </m:sub>
        </m:sSub>
      </m:oMath>
      <w:r w:rsidR="00F01739" w:rsidRPr="00F53720">
        <w:rPr>
          <w:szCs w:val="24"/>
        </w:rPr>
        <w:t xml:space="preserve"> is the received power</w:t>
      </w:r>
    </w:p>
    <w:p w14:paraId="29FC8355" w14:textId="77777777" w:rsidR="00F01739" w:rsidRPr="00F53720" w:rsidRDefault="00C80042" w:rsidP="000F16C6">
      <w:pPr>
        <w:pStyle w:val="ListParagraph"/>
        <w:numPr>
          <w:ilvl w:val="0"/>
          <w:numId w:val="5"/>
        </w:numPr>
        <w:autoSpaceDE w:val="0"/>
        <w:autoSpaceDN w:val="0"/>
        <w:adjustRightInd w:val="0"/>
        <w:spacing w:after="0" w:line="240" w:lineRule="auto"/>
        <w:rPr>
          <w:rFonts w:ascii="SFRM1000" w:hAnsi="SFRM1000" w:cs="SFRM1000"/>
          <w:szCs w:val="24"/>
        </w:rPr>
      </w:pPr>
      <m:oMath>
        <m:sSub>
          <m:sSubPr>
            <m:ctrlPr>
              <w:rPr>
                <w:rFonts w:ascii="Cambria Math" w:hAnsi="Cambria Math" w:cs="CMMI10"/>
                <w:i/>
                <w:szCs w:val="24"/>
              </w:rPr>
            </m:ctrlPr>
          </m:sSubPr>
          <m:e>
            <m:r>
              <w:rPr>
                <w:rFonts w:ascii="Cambria Math" w:hAnsi="Cambria Math" w:cs="CMMI10"/>
                <w:szCs w:val="24"/>
              </w:rPr>
              <m:t>P</m:t>
            </m:r>
          </m:e>
          <m:sub>
            <m:r>
              <w:rPr>
                <w:rFonts w:ascii="Cambria Math" w:hAnsi="Cambria Math" w:cs="CMMI10"/>
                <w:szCs w:val="24"/>
              </w:rPr>
              <m:t>x</m:t>
            </m:r>
          </m:sub>
        </m:sSub>
      </m:oMath>
      <w:r w:rsidR="00F01739" w:rsidRPr="00F53720">
        <w:rPr>
          <w:szCs w:val="24"/>
        </w:rPr>
        <w:t xml:space="preserve"> and </w:t>
      </w:r>
      <m:oMath>
        <m:sSub>
          <m:sSubPr>
            <m:ctrlPr>
              <w:rPr>
                <w:rFonts w:ascii="Cambria Math" w:hAnsi="Cambria Math" w:cs="CMMI10"/>
                <w:i/>
                <w:szCs w:val="24"/>
              </w:rPr>
            </m:ctrlPr>
          </m:sSubPr>
          <m:e>
            <m:r>
              <w:rPr>
                <w:rFonts w:ascii="Cambria Math" w:hAnsi="Cambria Math" w:cs="CMMI10"/>
                <w:szCs w:val="24"/>
              </w:rPr>
              <m:t>P</m:t>
            </m:r>
          </m:e>
          <m:sub>
            <m:r>
              <w:rPr>
                <w:rFonts w:ascii="Cambria Math" w:hAnsi="Cambria Math" w:cs="CMMI10"/>
                <w:szCs w:val="24"/>
              </w:rPr>
              <m:t>xy</m:t>
            </m:r>
          </m:sub>
        </m:sSub>
      </m:oMath>
      <w:r w:rsidR="00F01739" w:rsidRPr="00F53720">
        <w:rPr>
          <w:szCs w:val="24"/>
        </w:rPr>
        <w:t xml:space="preserve"> are in same units</w:t>
      </w:r>
    </w:p>
    <w:p w14:paraId="574727CC" w14:textId="77777777" w:rsidR="00F01739" w:rsidRPr="00F53720" w:rsidRDefault="00C80042" w:rsidP="000F16C6">
      <w:pPr>
        <w:pStyle w:val="ListParagraph"/>
        <w:numPr>
          <w:ilvl w:val="0"/>
          <w:numId w:val="5"/>
        </w:numPr>
        <w:autoSpaceDE w:val="0"/>
        <w:autoSpaceDN w:val="0"/>
        <w:adjustRightInd w:val="0"/>
        <w:spacing w:after="0" w:line="240" w:lineRule="auto"/>
        <w:rPr>
          <w:rFonts w:ascii="SFRM1000" w:hAnsi="SFRM1000" w:cs="SFRM1000"/>
          <w:szCs w:val="24"/>
        </w:rPr>
      </w:pPr>
      <m:oMath>
        <m:sSub>
          <m:sSubPr>
            <m:ctrlPr>
              <w:rPr>
                <w:rFonts w:ascii="Cambria Math" w:hAnsi="Cambria Math" w:cs="CMMI10"/>
                <w:i/>
                <w:szCs w:val="24"/>
              </w:rPr>
            </m:ctrlPr>
          </m:sSubPr>
          <m:e>
            <m:r>
              <w:rPr>
                <w:rFonts w:ascii="Cambria Math" w:hAnsi="Cambria Math" w:cs="CMMI10"/>
                <w:szCs w:val="24"/>
              </w:rPr>
              <m:t>G</m:t>
            </m:r>
          </m:e>
          <m:sub>
            <m:r>
              <w:rPr>
                <w:rFonts w:ascii="Cambria Math" w:hAnsi="Cambria Math" w:cs="CMMI10"/>
                <w:szCs w:val="24"/>
              </w:rPr>
              <m:t>t</m:t>
            </m:r>
          </m:sub>
        </m:sSub>
      </m:oMath>
      <w:r w:rsidR="00F01739" w:rsidRPr="00F53720">
        <w:rPr>
          <w:szCs w:val="24"/>
        </w:rPr>
        <w:t xml:space="preserve">  and </w:t>
      </w:r>
      <m:oMath>
        <m:sSub>
          <m:sSubPr>
            <m:ctrlPr>
              <w:rPr>
                <w:rFonts w:ascii="Cambria Math" w:hAnsi="Cambria Math" w:cs="CMMI10"/>
                <w:i/>
                <w:szCs w:val="24"/>
              </w:rPr>
            </m:ctrlPr>
          </m:sSubPr>
          <m:e>
            <m:r>
              <w:rPr>
                <w:rFonts w:ascii="Cambria Math" w:hAnsi="Cambria Math" w:cs="CMMI10"/>
                <w:szCs w:val="24"/>
              </w:rPr>
              <m:t>G</m:t>
            </m:r>
          </m:e>
          <m:sub>
            <m:r>
              <w:rPr>
                <w:rFonts w:ascii="Cambria Math" w:hAnsi="Cambria Math" w:cs="CMMI10"/>
                <w:szCs w:val="24"/>
              </w:rPr>
              <m:t>r</m:t>
            </m:r>
          </m:sub>
        </m:sSub>
      </m:oMath>
      <w:r w:rsidR="00F01739" w:rsidRPr="00F53720">
        <w:rPr>
          <w:szCs w:val="24"/>
        </w:rPr>
        <w:t xml:space="preserve">  are dimensionless quantities.</w:t>
      </w:r>
    </w:p>
    <w:p w14:paraId="5F202800" w14:textId="75C60CD8" w:rsidR="00671ED5" w:rsidRPr="00F53720" w:rsidRDefault="00F01739" w:rsidP="000F16C6">
      <w:pPr>
        <w:pStyle w:val="ListParagraph"/>
        <w:numPr>
          <w:ilvl w:val="0"/>
          <w:numId w:val="5"/>
        </w:numPr>
        <w:autoSpaceDE w:val="0"/>
        <w:autoSpaceDN w:val="0"/>
        <w:adjustRightInd w:val="0"/>
        <w:spacing w:after="0" w:line="240" w:lineRule="auto"/>
        <w:rPr>
          <w:rFonts w:ascii="SFRM1000" w:hAnsi="SFRM1000" w:cs="SFRM1000"/>
          <w:szCs w:val="24"/>
        </w:rPr>
      </w:pPr>
      <m:oMath>
        <m:r>
          <w:rPr>
            <w:rFonts w:ascii="Cambria Math" w:hAnsi="Cambria Math" w:cs="CMMI10"/>
            <w:szCs w:val="24"/>
          </w:rPr>
          <m:t>k=</m:t>
        </m:r>
        <m:f>
          <m:fPr>
            <m:ctrlPr>
              <w:rPr>
                <w:rFonts w:ascii="Cambria Math" w:hAnsi="Cambria Math" w:cs="CMMI10"/>
                <w:i/>
                <w:szCs w:val="24"/>
              </w:rPr>
            </m:ctrlPr>
          </m:fPr>
          <m:num>
            <m:sSub>
              <m:sSubPr>
                <m:ctrlPr>
                  <w:rPr>
                    <w:rFonts w:ascii="Cambria Math" w:hAnsi="Cambria Math" w:cs="CMMI10"/>
                    <w:i/>
                    <w:szCs w:val="24"/>
                  </w:rPr>
                </m:ctrlPr>
              </m:sSubPr>
              <m:e>
                <m:r>
                  <w:rPr>
                    <w:rFonts w:ascii="Cambria Math" w:hAnsi="Cambria Math" w:cs="CMMI10"/>
                    <w:szCs w:val="24"/>
                  </w:rPr>
                  <m:t>G</m:t>
                </m:r>
              </m:e>
              <m:sub>
                <m:r>
                  <w:rPr>
                    <w:rFonts w:ascii="Cambria Math" w:hAnsi="Cambria Math" w:cs="CMMI10"/>
                    <w:szCs w:val="24"/>
                  </w:rPr>
                  <m:t>t</m:t>
                </m:r>
              </m:sub>
            </m:sSub>
            <m:sSub>
              <m:sSubPr>
                <m:ctrlPr>
                  <w:rPr>
                    <w:rFonts w:ascii="Cambria Math" w:hAnsi="Cambria Math" w:cs="CMMI10"/>
                    <w:i/>
                    <w:szCs w:val="24"/>
                  </w:rPr>
                </m:ctrlPr>
              </m:sSubPr>
              <m:e>
                <m:r>
                  <w:rPr>
                    <w:rFonts w:ascii="Cambria Math" w:hAnsi="Cambria Math" w:cs="CMMI10"/>
                    <w:szCs w:val="24"/>
                  </w:rPr>
                  <m:t>G</m:t>
                </m:r>
              </m:e>
              <m:sub>
                <m:r>
                  <w:rPr>
                    <w:rFonts w:ascii="Cambria Math" w:hAnsi="Cambria Math" w:cs="CMMI10"/>
                    <w:szCs w:val="24"/>
                  </w:rPr>
                  <m:t>r</m:t>
                </m:r>
              </m:sub>
            </m:sSub>
            <m:sSup>
              <m:sSupPr>
                <m:ctrlPr>
                  <w:rPr>
                    <w:rFonts w:ascii="Cambria Math" w:hAnsi="Cambria Math" w:cs="SFRM1000"/>
                    <w:i/>
                    <w:szCs w:val="24"/>
                  </w:rPr>
                </m:ctrlPr>
              </m:sSupPr>
              <m:e>
                <m:r>
                  <w:rPr>
                    <w:rFonts w:ascii="Cambria Math" w:hAnsi="Cambria Math" w:cs="SFRM1000"/>
                    <w:szCs w:val="24"/>
                  </w:rPr>
                  <m:t>λ</m:t>
                </m:r>
              </m:e>
              <m:sup>
                <m:r>
                  <w:rPr>
                    <w:rFonts w:ascii="Cambria Math" w:hAnsi="Cambria Math" w:cs="CMMI10"/>
                    <w:szCs w:val="24"/>
                  </w:rPr>
                  <m:t>α</m:t>
                </m:r>
              </m:sup>
            </m:sSup>
          </m:num>
          <m:den>
            <m:sSup>
              <m:sSupPr>
                <m:ctrlPr>
                  <w:rPr>
                    <w:rFonts w:ascii="Cambria Math" w:hAnsi="Cambria Math" w:cs="CMMI10"/>
                    <w:i/>
                    <w:szCs w:val="24"/>
                  </w:rPr>
                </m:ctrlPr>
              </m:sSupPr>
              <m:e>
                <m:d>
                  <m:dPr>
                    <m:ctrlPr>
                      <w:rPr>
                        <w:rFonts w:ascii="Cambria Math" w:hAnsi="Cambria Math" w:cs="CMMI10"/>
                        <w:i/>
                        <w:szCs w:val="24"/>
                      </w:rPr>
                    </m:ctrlPr>
                  </m:dPr>
                  <m:e>
                    <m:r>
                      <w:rPr>
                        <w:rFonts w:ascii="Cambria Math" w:hAnsi="Cambria Math" w:cs="CMMI10"/>
                        <w:szCs w:val="24"/>
                      </w:rPr>
                      <m:t>4π</m:t>
                    </m:r>
                  </m:e>
                </m:d>
              </m:e>
              <m:sup>
                <m:r>
                  <w:rPr>
                    <w:rFonts w:ascii="Cambria Math" w:hAnsi="Cambria Math" w:cs="CMMI10"/>
                    <w:szCs w:val="24"/>
                  </w:rPr>
                  <m:t>α</m:t>
                </m:r>
              </m:sup>
            </m:sSup>
            <m:sSubSup>
              <m:sSubSupPr>
                <m:ctrlPr>
                  <w:rPr>
                    <w:rFonts w:ascii="Cambria Math" w:hAnsi="Cambria Math" w:cs="CMMI10"/>
                    <w:i/>
                    <w:szCs w:val="24"/>
                  </w:rPr>
                </m:ctrlPr>
              </m:sSubSupPr>
              <m:e>
                <m:r>
                  <w:rPr>
                    <w:rFonts w:ascii="Cambria Math" w:hAnsi="Cambria Math" w:cs="CMMI10"/>
                    <w:szCs w:val="24"/>
                  </w:rPr>
                  <m:t>d</m:t>
                </m:r>
              </m:e>
              <m:sub>
                <m:r>
                  <w:rPr>
                    <w:rFonts w:ascii="Cambria Math" w:hAnsi="Cambria Math" w:cs="CMMI10"/>
                    <w:szCs w:val="24"/>
                  </w:rPr>
                  <m:t>o</m:t>
                </m:r>
              </m:sub>
              <m:sup>
                <m:r>
                  <w:rPr>
                    <w:rFonts w:ascii="Cambria Math" w:hAnsi="Cambria Math" w:cs="CMMI10"/>
                    <w:szCs w:val="24"/>
                  </w:rPr>
                  <m:t>α</m:t>
                </m:r>
              </m:sup>
            </m:sSubSup>
          </m:den>
        </m:f>
      </m:oMath>
    </w:p>
    <w:p w14:paraId="7F6ECDBA" w14:textId="76619273" w:rsidR="004407B3" w:rsidRDefault="00447CC6" w:rsidP="00447CC6">
      <w:pPr>
        <w:pStyle w:val="Heading3"/>
      </w:pPr>
      <w:bookmarkStart w:id="45" w:name="_Toc514519211"/>
      <w:r w:rsidRPr="00447CC6">
        <w:lastRenderedPageBreak/>
        <w:t>SINR Calculation:</w:t>
      </w:r>
      <w:bookmarkEnd w:id="45"/>
    </w:p>
    <w:p w14:paraId="7F6ECDE3" w14:textId="6E280FD1" w:rsidR="009326AB" w:rsidRDefault="00F902AB" w:rsidP="00BE5D72">
      <w:pPr>
        <w:pStyle w:val="NoSpacing"/>
      </w:pPr>
      <w:r>
        <w:t xml:space="preserve">The signal to interference ratio </w:t>
      </w:r>
      <w:r w:rsidR="00991F54">
        <w:t xml:space="preserve">is </w:t>
      </w:r>
      <w:r w:rsidR="00C72DDE">
        <w:t xml:space="preserve">a ratio between the </w:t>
      </w:r>
      <w:r w:rsidR="00C46B2A">
        <w:t xml:space="preserve">average </w:t>
      </w:r>
      <w:r w:rsidR="00C72DDE">
        <w:t xml:space="preserve">received signal and the average co-channel interference </w:t>
      </w:r>
      <w:r w:rsidR="00C46B2A">
        <w:t xml:space="preserve">from other base stations that operates on the same frequency bands and it is </w:t>
      </w:r>
      <w:r w:rsidR="00E219D0">
        <w:t xml:space="preserve">calculated </w:t>
      </w:r>
      <w:r w:rsidR="00B861DE">
        <w:t>mathematically</w:t>
      </w:r>
      <w:r w:rsidR="00C46B2A" w:rsidRPr="0038623A">
        <w:t xml:space="preserve"> </w:t>
      </w:r>
      <w:r w:rsidR="00E219D0">
        <w:t>(</w:t>
      </w:r>
      <w:r w:rsidR="00C46B2A" w:rsidRPr="0038623A">
        <w:t>S</w:t>
      </w:r>
      <w:r w:rsidR="00C46B2A">
        <w:t>I</w:t>
      </w:r>
      <w:r w:rsidR="00C46B2A" w:rsidRPr="0038623A">
        <w:t>R</w:t>
      </w:r>
      <w:r w:rsidR="00E219D0">
        <w:t>)</w:t>
      </w:r>
      <w:r w:rsidR="00C46B2A" w:rsidRPr="0038623A">
        <w:t xml:space="preserve"> as</w:t>
      </w:r>
      <w:r w:rsidR="00B861DE">
        <w:t xml:space="preserve"> </w:t>
      </w:r>
      <w:r w:rsidR="00B861DE">
        <w:fldChar w:fldCharType="begin"/>
      </w:r>
      <w:r w:rsidR="00B861DE">
        <w:instrText xml:space="preserve"> ADDIN EN.CITE &lt;EndNote&gt;&lt;Cite&gt;&lt;Author&gt;Aldhaibani&lt;/Author&gt;&lt;Year&gt;2014&lt;/Year&gt;&lt;RecNum&gt;27&lt;/RecNum&gt;&lt;DisplayText&gt;[20]&lt;/DisplayText&gt;&lt;record&gt;&lt;rec-number&gt;27&lt;/rec-number&gt;&lt;foreign-keys&gt;&lt;key app="EN" db-id="vr0tdr0zl0f9x2eefpt5pveerx5fpzeatsfa" timestamp="1526750215"&gt;27&lt;/key&gt;&lt;/foreign-keys&gt;&lt;ref-type name="Journal Article"&gt;17&lt;/ref-type&gt;&lt;contributors&gt;&lt;authors&gt;&lt;author&gt;Aldhaibani, Jaafar A&lt;/author&gt;&lt;author&gt;Yahya, Abid&lt;/author&gt;&lt;author&gt;Ahmad, R Badlishah&lt;/author&gt;&lt;/authors&gt;&lt;/contributors&gt;&lt;titles&gt;&lt;title&gt;Coverage extension and balancing the transmitted power of the moving relay node at LTE-A cellular network&lt;/title&gt;&lt;secondary-title&gt;The Scientific World Journal&lt;/secondary-title&gt;&lt;/titles&gt;&lt;periodical&gt;&lt;full-title&gt;The Scientific World Journal&lt;/full-title&gt;&lt;/periodical&gt;&lt;volume&gt;2014&lt;/volume&gt;&lt;dates&gt;&lt;year&gt;2014&lt;/year&gt;&lt;/dates&gt;&lt;isbn&gt;2356-6140&lt;/isbn&gt;&lt;urls&gt;&lt;/urls&gt;&lt;/record&gt;&lt;/Cite&gt;&lt;/EndNote&gt;</w:instrText>
      </w:r>
      <w:r w:rsidR="00B861DE">
        <w:fldChar w:fldCharType="separate"/>
      </w:r>
      <w:r w:rsidR="00B861DE">
        <w:rPr>
          <w:noProof/>
        </w:rPr>
        <w:t>[20]</w:t>
      </w:r>
      <w:r w:rsidR="00B861DE">
        <w:fldChar w:fldCharType="end"/>
      </w:r>
      <w:r w:rsidR="00B861DE">
        <w:t xml:space="preserve"> defines</w:t>
      </w:r>
      <w:r w:rsidR="00E219D0">
        <w:t xml:space="preserve"> </w:t>
      </w:r>
      <w:r w:rsidR="00C46B2A">
        <w:t xml:space="preserve">in </w:t>
      </w:r>
      <w:r w:rsidR="00C46B2A">
        <w:fldChar w:fldCharType="begin"/>
      </w:r>
      <w:r w:rsidR="00C46B2A">
        <w:instrText xml:space="preserve"> REF _Ref510382973 \h </w:instrText>
      </w:r>
      <w:r w:rsidR="00C46B2A">
        <w:fldChar w:fldCharType="separate"/>
      </w:r>
      <w:r w:rsidR="00557D2D" w:rsidRPr="00D71192">
        <w:rPr>
          <w:i/>
          <w:iCs/>
          <w:color w:val="FF0000"/>
        </w:rPr>
        <w:t>Equation (</w:t>
      </w:r>
      <w:r w:rsidR="00557D2D">
        <w:rPr>
          <w:i/>
          <w:iCs/>
          <w:noProof/>
          <w:color w:val="FF0000"/>
          <w:cs/>
        </w:rPr>
        <w:t>‎</w:t>
      </w:r>
      <w:r w:rsidR="00557D2D">
        <w:rPr>
          <w:i/>
          <w:iCs/>
          <w:noProof/>
          <w:color w:val="FF0000"/>
        </w:rPr>
        <w:t>3</w:t>
      </w:r>
      <w:r w:rsidR="00557D2D" w:rsidRPr="00D71192">
        <w:rPr>
          <w:i/>
          <w:iCs/>
          <w:color w:val="FF0000"/>
        </w:rPr>
        <w:noBreakHyphen/>
      </w:r>
      <w:r w:rsidR="00557D2D">
        <w:rPr>
          <w:i/>
          <w:iCs/>
          <w:noProof/>
          <w:color w:val="FF0000"/>
        </w:rPr>
        <w:t>10</w:t>
      </w:r>
      <w:r w:rsidR="00557D2D" w:rsidRPr="00D71192">
        <w:rPr>
          <w:i/>
          <w:iCs/>
          <w:color w:val="FF0000"/>
        </w:rPr>
        <w:t>)</w:t>
      </w:r>
      <w:r w:rsidR="00C46B2A">
        <w:fldChar w:fldCharType="end"/>
      </w:r>
      <w:r w:rsidR="00BE5D72">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501"/>
        <w:gridCol w:w="1795"/>
      </w:tblGrid>
      <w:tr w:rsidR="00F04F03" w14:paraId="7F6ECDE8" w14:textId="77777777" w:rsidTr="00ED01A7">
        <w:trPr>
          <w:trHeight w:val="624"/>
        </w:trPr>
        <w:tc>
          <w:tcPr>
            <w:tcW w:w="1077" w:type="dxa"/>
            <w:vAlign w:val="center"/>
          </w:tcPr>
          <w:p w14:paraId="7F6ECDE4" w14:textId="77777777" w:rsidR="00F04F03" w:rsidRDefault="00F04F03" w:rsidP="00902CEF">
            <w:pPr>
              <w:jc w:val="center"/>
            </w:pPr>
          </w:p>
        </w:tc>
        <w:tc>
          <w:tcPr>
            <w:tcW w:w="6501" w:type="dxa"/>
            <w:vAlign w:val="center"/>
          </w:tcPr>
          <w:p w14:paraId="7F6ECDE6" w14:textId="70FBAAE3" w:rsidR="00F04F03" w:rsidRPr="00ED01A7" w:rsidRDefault="00B43B1B" w:rsidP="00ED01A7">
            <w:pPr>
              <w:rPr>
                <w:rFonts w:ascii="SFRM1000" w:hAnsi="SFRM1000" w:cs="SFRM1000"/>
              </w:rPr>
            </w:pPr>
            <m:oMath>
              <m:r>
                <w:rPr>
                  <w:rFonts w:ascii="Cambria Math" w:hAnsi="Cambria Math" w:cs="SFRM1000"/>
                </w:rPr>
                <m:t>SIR</m:t>
              </m:r>
              <m:d>
                <m:dPr>
                  <m:ctrlPr>
                    <w:rPr>
                      <w:rFonts w:ascii="Cambria Math" w:hAnsi="Cambria Math" w:cs="SFRM1000"/>
                    </w:rPr>
                  </m:ctrlPr>
                </m:dPr>
                <m:e>
                  <m:r>
                    <w:rPr>
                      <w:rFonts w:ascii="Cambria Math" w:hAnsi="Cambria Math" w:cs="SFRM1000"/>
                    </w:rPr>
                    <m:t>x</m:t>
                  </m:r>
                  <m:r>
                    <m:rPr>
                      <m:sty m:val="p"/>
                    </m:rPr>
                    <w:rPr>
                      <w:rFonts w:ascii="Cambria Math" w:hAnsi="Cambria Math" w:cs="SFRM1000"/>
                    </w:rPr>
                    <m:t>,</m:t>
                  </m:r>
                  <m:r>
                    <w:rPr>
                      <w:rFonts w:ascii="Cambria Math" w:hAnsi="Cambria Math" w:cs="SFRM1000"/>
                    </w:rPr>
                    <m:t>y</m:t>
                  </m:r>
                </m:e>
              </m:d>
              <m:r>
                <m:rPr>
                  <m:sty m:val="p"/>
                </m:rPr>
                <w:rPr>
                  <w:rFonts w:ascii="Cambria Math" w:hAnsi="Cambria Math" w:cs="SFRM1000"/>
                </w:rPr>
                <m:t>=</m:t>
              </m:r>
              <m:f>
                <m:fPr>
                  <m:ctrlPr>
                    <w:rPr>
                      <w:rFonts w:ascii="Cambria Math" w:hAnsi="Cambria Math"/>
                      <w:sz w:val="28"/>
                      <w:szCs w:val="26"/>
                    </w:rPr>
                  </m:ctrlPr>
                </m:fPr>
                <m:num>
                  <m:r>
                    <w:rPr>
                      <w:rFonts w:ascii="Cambria Math" w:hAnsi="Cambria Math"/>
                      <w:sz w:val="28"/>
                      <w:szCs w:val="26"/>
                    </w:rPr>
                    <m:t>Pxy</m:t>
                  </m:r>
                </m:num>
                <m:den>
                  <m:sSub>
                    <m:sSubPr>
                      <m:ctrlPr>
                        <w:rPr>
                          <w:rFonts w:ascii="Cambria Math" w:hAnsi="Cambria Math"/>
                          <w:sz w:val="28"/>
                          <w:szCs w:val="26"/>
                        </w:rPr>
                      </m:ctrlPr>
                    </m:sSubPr>
                    <m:e>
                      <m:r>
                        <w:rPr>
                          <w:rFonts w:ascii="Cambria Math" w:hAnsi="Cambria Math"/>
                          <w:sz w:val="28"/>
                          <w:szCs w:val="26"/>
                        </w:rPr>
                        <m:t>I</m:t>
                      </m:r>
                    </m:e>
                    <m:sub>
                      <m:r>
                        <w:rPr>
                          <w:rFonts w:ascii="Cambria Math" w:hAnsi="Cambria Math"/>
                          <w:sz w:val="28"/>
                          <w:szCs w:val="26"/>
                        </w:rPr>
                        <m:t>y</m:t>
                      </m:r>
                    </m:sub>
                  </m:sSub>
                </m:den>
              </m:f>
              <m:r>
                <m:rPr>
                  <m:sty m:val="p"/>
                </m:rPr>
                <w:rPr>
                  <w:rFonts w:ascii="Cambria Math" w:hAnsi="Cambria Math" w:cs="SFRM1000"/>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x</m:t>
                      </m:r>
                    </m:sub>
                  </m:sSub>
                  <m:r>
                    <m:rPr>
                      <m:sty m:val="p"/>
                    </m:rPr>
                    <w:rPr>
                      <w:rFonts w:ascii="Cambria Math" w:hAnsi="Cambria Math"/>
                    </w:rPr>
                    <m:t xml:space="preserve"> </m:t>
                  </m:r>
                  <m:r>
                    <w:rPr>
                      <w:rFonts w:ascii="Cambria Math" w:hAnsi="Cambria Math"/>
                    </w:rPr>
                    <m:t>k</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d</m:t>
                              </m:r>
                            </m:num>
                            <m:den>
                              <m:sSub>
                                <m:sSubPr>
                                  <m:ctrlPr>
                                    <w:rPr>
                                      <w:rFonts w:ascii="Cambria Math" w:hAnsi="Cambria Math"/>
                                    </w:rPr>
                                  </m:ctrlPr>
                                </m:sSubPr>
                                <m:e>
                                  <m:r>
                                    <w:rPr>
                                      <w:rFonts w:ascii="Cambria Math" w:hAnsi="Cambria Math"/>
                                    </w:rPr>
                                    <m:t>d</m:t>
                                  </m:r>
                                </m:e>
                                <m:sub>
                                  <m:r>
                                    <w:rPr>
                                      <w:rFonts w:ascii="Cambria Math" w:hAnsi="Cambria Math"/>
                                    </w:rPr>
                                    <m:t>o</m:t>
                                  </m:r>
                                </m:sub>
                              </m:sSub>
                            </m:den>
                          </m:f>
                        </m:e>
                      </m:d>
                    </m:e>
                    <m:sup>
                      <m:r>
                        <m:rPr>
                          <m:sty m:val="p"/>
                        </m:rPr>
                        <w:rPr>
                          <w:rFonts w:ascii="Cambria Math" w:hAnsi="Cambria Math"/>
                          <w:sz w:val="18"/>
                          <w:szCs w:val="18"/>
                        </w:rPr>
                        <m:t>-</m:t>
                      </m:r>
                      <m:r>
                        <w:rPr>
                          <w:rFonts w:ascii="Cambria Math" w:hAnsi="Cambria Math"/>
                          <w:sz w:val="18"/>
                          <w:szCs w:val="18"/>
                        </w:rPr>
                        <m:t>α</m:t>
                      </m:r>
                    </m:sup>
                  </m:sSup>
                </m:num>
                <m:den>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p>
                        <m:sSupPr>
                          <m:ctrlPr>
                            <w:rPr>
                              <w:rFonts w:ascii="Cambria Math" w:hAnsi="Cambria Math" w:cs="SFRM1000"/>
                              <w:sz w:val="20"/>
                              <w:szCs w:val="20"/>
                            </w:rPr>
                          </m:ctrlPr>
                        </m:sSupPr>
                        <m:e>
                          <m:r>
                            <m:rPr>
                              <m:sty m:val="p"/>
                            </m:rPr>
                            <w:rPr>
                              <w:rFonts w:ascii="Cambria Math" w:hAnsi="Cambria Math" w:cs="SFRM1000"/>
                              <w:sz w:val="20"/>
                              <w:szCs w:val="20"/>
                            </w:rPr>
                            <m:t>Φ</m:t>
                          </m:r>
                        </m:e>
                        <m:sup>
                          <m:r>
                            <w:rPr>
                              <w:rFonts w:ascii="Cambria Math" w:hAnsi="Cambria Math" w:cs="SFRM1000"/>
                              <w:sz w:val="20"/>
                              <w:szCs w:val="20"/>
                            </w:rPr>
                            <m:t>I</m:t>
                          </m:r>
                          <m:r>
                            <m:rPr>
                              <m:sty m:val="p"/>
                            </m:rPr>
                            <w:rPr>
                              <w:rFonts w:ascii="Cambria Math" w:hAnsi="Cambria Math" w:cs="SFRM1000"/>
                              <w:sz w:val="20"/>
                              <w:szCs w:val="20"/>
                            </w:rPr>
                            <m:t>_</m:t>
                          </m:r>
                          <m:r>
                            <w:rPr>
                              <w:rFonts w:ascii="Cambria Math" w:hAnsi="Cambria Math" w:cs="SFRM1000"/>
                              <w:sz w:val="20"/>
                              <w:szCs w:val="20"/>
                            </w:rPr>
                            <m:t>BS</m:t>
                          </m:r>
                        </m:sup>
                      </m:sSup>
                    </m:sub>
                    <m:sup/>
                    <m:e>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x</m:t>
                              </m:r>
                            </m:e>
                            <m:sub>
                              <m:r>
                                <w:rPr>
                                  <w:rFonts w:ascii="Cambria Math" w:hAnsi="Cambria Math"/>
                                </w:rPr>
                                <m:t>i</m:t>
                              </m:r>
                            </m:sub>
                          </m:sSub>
                        </m:sub>
                      </m:sSub>
                      <m:r>
                        <m:rPr>
                          <m:sty m:val="p"/>
                        </m:rPr>
                        <w:rPr>
                          <w:rFonts w:ascii="Cambria Math" w:hAnsi="Cambria Math"/>
                        </w:rPr>
                        <m:t xml:space="preserve"> </m:t>
                      </m:r>
                      <m:r>
                        <w:rPr>
                          <w:rFonts w:ascii="Cambria Math" w:hAnsi="Cambria Math"/>
                        </w:rPr>
                        <m:t>k</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d</m:t>
                                  </m:r>
                                </m:num>
                                <m:den>
                                  <m:sSub>
                                    <m:sSubPr>
                                      <m:ctrlPr>
                                        <w:rPr>
                                          <w:rFonts w:ascii="Cambria Math" w:hAnsi="Cambria Math"/>
                                        </w:rPr>
                                      </m:ctrlPr>
                                    </m:sSubPr>
                                    <m:e>
                                      <m:r>
                                        <w:rPr>
                                          <w:rFonts w:ascii="Cambria Math" w:hAnsi="Cambria Math"/>
                                        </w:rPr>
                                        <m:t>d</m:t>
                                      </m:r>
                                    </m:e>
                                    <m:sub>
                                      <m:r>
                                        <w:rPr>
                                          <w:rFonts w:ascii="Cambria Math" w:hAnsi="Cambria Math"/>
                                        </w:rPr>
                                        <m:t>o</m:t>
                                      </m:r>
                                    </m:sub>
                                  </m:sSub>
                                </m:den>
                              </m:f>
                            </m:e>
                          </m:d>
                        </m:e>
                        <m:sup>
                          <m:r>
                            <m:rPr>
                              <m:sty m:val="p"/>
                            </m:rPr>
                            <w:rPr>
                              <w:rFonts w:ascii="Cambria Math" w:hAnsi="Cambria Math"/>
                              <w:sz w:val="18"/>
                              <w:szCs w:val="18"/>
                            </w:rPr>
                            <m:t>-</m:t>
                          </m:r>
                          <m:r>
                            <w:rPr>
                              <w:rFonts w:ascii="Cambria Math" w:hAnsi="Cambria Math"/>
                              <w:sz w:val="18"/>
                              <w:szCs w:val="18"/>
                            </w:rPr>
                            <m:t>α</m:t>
                          </m:r>
                        </m:sup>
                      </m:sSup>
                    </m:e>
                  </m:nary>
                </m:den>
              </m:f>
            </m:oMath>
            <w:r w:rsidR="004758D8">
              <w:rPr>
                <w:rFonts w:ascii="SFRM1000" w:eastAsiaTheme="minorEastAsia" w:hAnsi="SFRM1000" w:cs="SFRM1000"/>
              </w:rPr>
              <w:tab/>
            </w:r>
          </w:p>
        </w:tc>
        <w:tc>
          <w:tcPr>
            <w:tcW w:w="1795" w:type="dxa"/>
            <w:vAlign w:val="center"/>
          </w:tcPr>
          <w:p w14:paraId="7F6ECDE7" w14:textId="5832CCC4" w:rsidR="00F04F03" w:rsidRPr="00D71192" w:rsidRDefault="00F04F03" w:rsidP="00902CEF">
            <w:pPr>
              <w:tabs>
                <w:tab w:val="left" w:pos="702"/>
              </w:tabs>
              <w:jc w:val="center"/>
              <w:rPr>
                <w:i/>
                <w:iCs/>
                <w:color w:val="FF0000"/>
              </w:rPr>
            </w:pPr>
            <w:bookmarkStart w:id="46" w:name="_Ref510382973"/>
            <w:bookmarkStart w:id="47" w:name="_Toc514187037"/>
            <w:r w:rsidRPr="00D71192">
              <w:rPr>
                <w:i/>
                <w:iCs/>
                <w:color w:val="FF0000"/>
              </w:rPr>
              <w:t>Equation (</w:t>
            </w:r>
            <w:r w:rsidR="00D1440C">
              <w:rPr>
                <w:i/>
                <w:iCs/>
                <w:color w:val="FF0000"/>
              </w:rPr>
              <w:fldChar w:fldCharType="begin"/>
            </w:r>
            <w:r w:rsidR="00D1440C">
              <w:rPr>
                <w:i/>
                <w:iCs/>
                <w:color w:val="FF0000"/>
              </w:rPr>
              <w:instrText xml:space="preserve"> STYLEREF 1 \s </w:instrText>
            </w:r>
            <w:r w:rsidR="00D1440C">
              <w:rPr>
                <w:i/>
                <w:iCs/>
                <w:color w:val="FF0000"/>
              </w:rPr>
              <w:fldChar w:fldCharType="separate"/>
            </w:r>
            <w:r w:rsidR="00D1440C">
              <w:rPr>
                <w:i/>
                <w:iCs/>
                <w:noProof/>
                <w:color w:val="FF0000"/>
                <w:cs/>
              </w:rPr>
              <w:t>‎</w:t>
            </w:r>
            <w:r w:rsidR="00D1440C">
              <w:rPr>
                <w:i/>
                <w:iCs/>
                <w:noProof/>
                <w:color w:val="FF0000"/>
              </w:rPr>
              <w:t>3</w:t>
            </w:r>
            <w:r w:rsidR="00D1440C">
              <w:rPr>
                <w:i/>
                <w:iCs/>
                <w:color w:val="FF0000"/>
              </w:rPr>
              <w:fldChar w:fldCharType="end"/>
            </w:r>
            <w:r w:rsidR="00D1440C">
              <w:rPr>
                <w:i/>
                <w:iCs/>
                <w:color w:val="FF0000"/>
              </w:rPr>
              <w:noBreakHyphen/>
            </w:r>
            <w:r w:rsidR="00D1440C">
              <w:rPr>
                <w:i/>
                <w:iCs/>
                <w:color w:val="FF0000"/>
              </w:rPr>
              <w:fldChar w:fldCharType="begin"/>
            </w:r>
            <w:r w:rsidR="00D1440C">
              <w:rPr>
                <w:i/>
                <w:iCs/>
                <w:color w:val="FF0000"/>
              </w:rPr>
              <w:instrText xml:space="preserve"> SEQ Equation \* ARABIC \s 1 </w:instrText>
            </w:r>
            <w:r w:rsidR="00D1440C">
              <w:rPr>
                <w:i/>
                <w:iCs/>
                <w:color w:val="FF0000"/>
              </w:rPr>
              <w:fldChar w:fldCharType="separate"/>
            </w:r>
            <w:r w:rsidR="00D1440C">
              <w:rPr>
                <w:i/>
                <w:iCs/>
                <w:noProof/>
                <w:color w:val="FF0000"/>
              </w:rPr>
              <w:t>10</w:t>
            </w:r>
            <w:r w:rsidR="00D1440C">
              <w:rPr>
                <w:i/>
                <w:iCs/>
                <w:color w:val="FF0000"/>
              </w:rPr>
              <w:fldChar w:fldCharType="end"/>
            </w:r>
            <w:r w:rsidRPr="00D71192">
              <w:rPr>
                <w:i/>
                <w:iCs/>
                <w:color w:val="FF0000"/>
              </w:rPr>
              <w:t>)</w:t>
            </w:r>
            <w:bookmarkEnd w:id="46"/>
            <w:bookmarkEnd w:id="47"/>
          </w:p>
        </w:tc>
      </w:tr>
    </w:tbl>
    <w:p w14:paraId="7F6ECDE9" w14:textId="4B15292E" w:rsidR="00247061" w:rsidRDefault="00247061" w:rsidP="00667983">
      <w:pPr>
        <w:pStyle w:val="NoSpacing"/>
      </w:pPr>
      <w:r>
        <w:t xml:space="preserve">Where </w:t>
      </w:r>
      <m:oMath>
        <m:sSup>
          <m:sSupPr>
            <m:ctrlPr>
              <w:rPr>
                <w:rFonts w:ascii="Cambria Math" w:hAnsi="Cambria Math"/>
                <w:i/>
              </w:rPr>
            </m:ctrlPr>
          </m:sSupPr>
          <m:e>
            <m:r>
              <w:rPr>
                <w:rFonts w:ascii="Cambria Math" w:hAnsi="Cambria Math"/>
              </w:rPr>
              <m:t>Φ</m:t>
            </m:r>
          </m:e>
          <m:sup>
            <m:r>
              <w:rPr>
                <w:rFonts w:ascii="Cambria Math" w:hAnsi="Cambria Math"/>
              </w:rPr>
              <m:t>I_BS</m:t>
            </m:r>
          </m:sup>
        </m:sSup>
      </m:oMath>
      <w:r>
        <w:rPr>
          <w:rFonts w:eastAsiaTheme="minorEastAsia"/>
        </w:rPr>
        <w:t xml:space="preserve"> </w:t>
      </w:r>
      <w:r w:rsidR="00667983">
        <w:rPr>
          <w:rFonts w:eastAsiaTheme="minorEastAsia"/>
        </w:rPr>
        <w:t>are</w:t>
      </w:r>
      <w:r>
        <w:t xml:space="preserve"> all </w:t>
      </w:r>
      <w:r w:rsidRPr="00A849AB">
        <w:t>Base stations that cause Interference</w:t>
      </w:r>
      <w:r>
        <w:t xml:space="preserve"> </w:t>
      </w:r>
      <w:r w:rsidRPr="00A849AB">
        <w:t>w</w:t>
      </w:r>
      <w:r>
        <w:t>itho</w:t>
      </w:r>
      <w:r w:rsidRPr="00A849AB">
        <w:t xml:space="preserve">ut </w:t>
      </w:r>
      <w:r w:rsidR="00EC593B">
        <w:t xml:space="preserve">the base station the </w:t>
      </w:r>
      <w:r>
        <w:t>MS</w:t>
      </w:r>
      <w:r w:rsidRPr="00A849AB">
        <w:t xml:space="preserve"> is connected</w:t>
      </w:r>
      <w:r>
        <w:t xml:space="preserve"> </w:t>
      </w:r>
      <w:proofErr w:type="gramStart"/>
      <w:r>
        <w:t>to.</w:t>
      </w:r>
      <w:proofErr w:type="gramEnd"/>
      <w:r>
        <w:t xml:space="preserve"> </w:t>
      </w:r>
      <w:r w:rsidR="00BE5D72" w:rsidRPr="0038623A">
        <w:t xml:space="preserve">we </w:t>
      </w:r>
      <w:r w:rsidR="00ED01A7">
        <w:t>also</w:t>
      </w:r>
      <w:r w:rsidR="00BE5D72" w:rsidRPr="0038623A">
        <w:t xml:space="preserve"> consider</w:t>
      </w:r>
      <w:r w:rsidR="00ED01A7">
        <w:t>ed</w:t>
      </w:r>
      <w:r w:rsidR="00BE5D72" w:rsidRPr="0038623A">
        <w:t xml:space="preserve"> the thermal noise denoting by </w:t>
      </w:r>
      <m:oMath>
        <m:r>
          <w:rPr>
            <w:rFonts w:ascii="Cambria Math" w:hAnsi="Cambria Math"/>
          </w:rPr>
          <m:t>N</m:t>
        </m:r>
      </m:oMath>
      <w:r w:rsidR="00BE5D72" w:rsidRPr="0038623A">
        <w:t xml:space="preserve">, thermal noise is modeled here as an additive white Gaussian noise (AWGN). The variance is denoted by </w:t>
      </w:r>
      <m:oMath>
        <m:r>
          <w:rPr>
            <w:rFonts w:ascii="Cambria Math" w:hAnsi="Cambria Math" w:cs="Arial"/>
          </w:rPr>
          <m:t>Ñ</m:t>
        </m:r>
      </m:oMath>
      <w:r w:rsidR="00BE5D72" w:rsidRPr="0038623A">
        <w:rPr>
          <w:rFonts w:ascii="Arial" w:hAnsi="Arial" w:cs="Arial"/>
        </w:rPr>
        <w:t xml:space="preserve"> ,</w:t>
      </w:r>
      <w:r w:rsidR="00BE5D72" w:rsidRPr="0038623A">
        <w:t xml:space="preserve"> and a mean of zero.</w:t>
      </w:r>
      <w:r w:rsidR="00ED01A7">
        <w:t xml:space="preserve"> </w:t>
      </w:r>
      <w:r>
        <w:t xml:space="preserve">To calculate the signal to interference plus </w:t>
      </w:r>
      <w:r w:rsidR="002D7057">
        <w:t>n</w:t>
      </w:r>
      <w:r>
        <w:t>oise ratio</w:t>
      </w:r>
      <w:r w:rsidR="00F210A4">
        <w:t xml:space="preserve"> </w:t>
      </w:r>
      <w:r w:rsidR="002D7057">
        <w:t>formally</w:t>
      </w:r>
      <w:r w:rsidR="00FD20BC">
        <w:t xml:space="preserve"> we</w:t>
      </w:r>
      <w:r w:rsidR="002D7057">
        <w:t xml:space="preserve"> used</w:t>
      </w:r>
      <w:r w:rsidR="00F210A4">
        <w:t xml:space="preserve"> </w:t>
      </w:r>
      <w:r w:rsidR="005C0615">
        <w:fldChar w:fldCharType="begin"/>
      </w:r>
      <w:r w:rsidR="00F210A4">
        <w:instrText xml:space="preserve"> REF _Ref510383066 \h </w:instrText>
      </w:r>
      <w:r w:rsidR="005C0615">
        <w:fldChar w:fldCharType="separate"/>
      </w:r>
      <w:r w:rsidR="00557D2D" w:rsidRPr="00D71192">
        <w:rPr>
          <w:i/>
          <w:iCs/>
          <w:color w:val="FF0000"/>
        </w:rPr>
        <w:t>Equation (</w:t>
      </w:r>
      <w:r w:rsidR="00557D2D">
        <w:rPr>
          <w:i/>
          <w:iCs/>
          <w:noProof/>
          <w:color w:val="FF0000"/>
          <w:cs/>
        </w:rPr>
        <w:t>‎</w:t>
      </w:r>
      <w:r w:rsidR="00557D2D">
        <w:rPr>
          <w:i/>
          <w:iCs/>
          <w:noProof/>
          <w:color w:val="FF0000"/>
        </w:rPr>
        <w:t>3</w:t>
      </w:r>
      <w:r w:rsidR="00557D2D" w:rsidRPr="00D71192">
        <w:rPr>
          <w:i/>
          <w:iCs/>
          <w:color w:val="FF0000"/>
        </w:rPr>
        <w:noBreakHyphen/>
      </w:r>
      <w:r w:rsidR="00557D2D">
        <w:rPr>
          <w:i/>
          <w:iCs/>
          <w:noProof/>
          <w:color w:val="FF0000"/>
        </w:rPr>
        <w:t>11</w:t>
      </w:r>
      <w:r w:rsidR="00557D2D" w:rsidRPr="00D71192">
        <w:rPr>
          <w:i/>
          <w:iCs/>
          <w:color w:val="FF0000"/>
        </w:rPr>
        <w:t>)</w:t>
      </w:r>
      <w:r w:rsidR="005C0615">
        <w:fldChar w:fldCharType="end"/>
      </w:r>
      <w:r w:rsidR="00B861DE">
        <w:t xml:space="preserve"> which was used also by </w:t>
      </w:r>
      <w:r w:rsidR="00B861DE">
        <w:fldChar w:fldCharType="begin"/>
      </w:r>
      <w:r w:rsidR="00B861DE">
        <w:instrText xml:space="preserve"> ADDIN EN.CITE &lt;EndNote&gt;&lt;Cite&gt;&lt;Author&gt;Aldhaibani&lt;/Author&gt;&lt;Year&gt;2014&lt;/Year&gt;&lt;RecNum&gt;27&lt;/RecNum&gt;&lt;DisplayText&gt;[20]&lt;/DisplayText&gt;&lt;record&gt;&lt;rec-number&gt;27&lt;/rec-number&gt;&lt;foreign-keys&gt;&lt;key app="EN" db-id="vr0tdr0zl0f9x2eefpt5pveerx5fpzeatsfa" timestamp="1526750215"&gt;27&lt;/key&gt;&lt;/foreign-keys&gt;&lt;ref-type name="Journal Article"&gt;17&lt;/ref-type&gt;&lt;contributors&gt;&lt;authors&gt;&lt;author&gt;Aldhaibani, Jaafar A&lt;/author&gt;&lt;author&gt;Yahya, Abid&lt;/author&gt;&lt;author&gt;Ahmad, R Badlishah&lt;/author&gt;&lt;/authors&gt;&lt;/contributors&gt;&lt;titles&gt;&lt;title&gt;Coverage extension and balancing the transmitted power of the moving relay node at LTE-A cellular network&lt;/title&gt;&lt;secondary-title&gt;The Scientific World Journal&lt;/secondary-title&gt;&lt;/titles&gt;&lt;periodical&gt;&lt;full-title&gt;The Scientific World Journal&lt;/full-title&gt;&lt;/periodical&gt;&lt;volume&gt;2014&lt;/volume&gt;&lt;dates&gt;&lt;year&gt;2014&lt;/year&gt;&lt;/dates&gt;&lt;isbn&gt;2356-6140&lt;/isbn&gt;&lt;urls&gt;&lt;/urls&gt;&lt;/record&gt;&lt;/Cite&gt;&lt;/EndNote&gt;</w:instrText>
      </w:r>
      <w:r w:rsidR="00B861DE">
        <w:fldChar w:fldCharType="separate"/>
      </w:r>
      <w:r w:rsidR="00B861DE">
        <w:rPr>
          <w:noProof/>
        </w:rPr>
        <w:t>[20]</w:t>
      </w:r>
      <w:r w:rsidR="00B861DE">
        <w:fldChar w:fldCharType="end"/>
      </w:r>
      <w:r w:rsidR="00F210A4">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501"/>
        <w:gridCol w:w="1795"/>
      </w:tblGrid>
      <w:tr w:rsidR="006F714B" w14:paraId="7F6ECDED" w14:textId="77777777" w:rsidTr="00BD670D">
        <w:trPr>
          <w:trHeight w:val="624"/>
        </w:trPr>
        <w:tc>
          <w:tcPr>
            <w:tcW w:w="1077" w:type="dxa"/>
            <w:vAlign w:val="center"/>
          </w:tcPr>
          <w:p w14:paraId="7F6ECDEA" w14:textId="77777777" w:rsidR="006F714B" w:rsidRDefault="006F714B" w:rsidP="00902CEF">
            <w:pPr>
              <w:jc w:val="center"/>
            </w:pPr>
          </w:p>
        </w:tc>
        <w:tc>
          <w:tcPr>
            <w:tcW w:w="6501" w:type="dxa"/>
            <w:vAlign w:val="center"/>
          </w:tcPr>
          <w:p w14:paraId="7F6ECDEB" w14:textId="0A44ACDC" w:rsidR="006F714B" w:rsidRDefault="006F714B" w:rsidP="00FD20BC">
            <m:oMath>
              <m:r>
                <w:rPr>
                  <w:rFonts w:ascii="Cambria Math" w:hAnsi="Cambria Math"/>
                </w:rPr>
                <m:t>SINR</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f>
                <m:fPr>
                  <m:ctrlPr>
                    <w:rPr>
                      <w:rFonts w:ascii="Cambria Math" w:hAnsi="Cambria Math"/>
                    </w:rPr>
                  </m:ctrlPr>
                </m:fPr>
                <m:num>
                  <m:r>
                    <w:rPr>
                      <w:rFonts w:ascii="Cambria Math" w:hAnsi="Cambria Math"/>
                    </w:rPr>
                    <m:t>Pxy</m:t>
                  </m:r>
                </m:num>
                <m:den>
                  <m:sSub>
                    <m:sSubPr>
                      <m:ctrlPr>
                        <w:rPr>
                          <w:rFonts w:ascii="Cambria Math" w:hAnsi="Cambria Math"/>
                        </w:rPr>
                      </m:ctrlPr>
                    </m:sSubPr>
                    <m:e>
                      <m:r>
                        <w:rPr>
                          <w:rFonts w:ascii="Cambria Math" w:hAnsi="Cambria Math"/>
                        </w:rPr>
                        <m:t>I</m:t>
                      </m:r>
                    </m:e>
                    <m:sub>
                      <m:r>
                        <w:rPr>
                          <w:rFonts w:ascii="Cambria Math" w:hAnsi="Cambria Math"/>
                        </w:rPr>
                        <m:t>y</m:t>
                      </m:r>
                    </m:sub>
                  </m:sSub>
                  <m:r>
                    <m:rPr>
                      <m:sty m:val="p"/>
                    </m:rPr>
                    <w:rPr>
                      <w:rFonts w:ascii="Cambria Math" w:hAnsi="Cambria Math"/>
                    </w:rPr>
                    <m:t>+</m:t>
                  </m:r>
                  <m:r>
                    <w:rPr>
                      <w:rFonts w:ascii="Cambria Math" w:hAnsi="Cambria Math"/>
                    </w:rPr>
                    <m:t>N</m:t>
                  </m:r>
                </m:den>
              </m:f>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x</m:t>
                      </m:r>
                    </m:sub>
                  </m:sSub>
                  <m:r>
                    <m:rPr>
                      <m:sty m:val="p"/>
                    </m:rPr>
                    <w:rPr>
                      <w:rFonts w:ascii="Cambria Math" w:hAnsi="Cambria Math"/>
                    </w:rPr>
                    <m:t xml:space="preserve"> </m:t>
                  </m:r>
                  <m:r>
                    <w:rPr>
                      <w:rFonts w:ascii="Cambria Math" w:hAnsi="Cambria Math"/>
                    </w:rPr>
                    <m:t>k</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d</m:t>
                              </m:r>
                            </m:num>
                            <m:den>
                              <m:sSub>
                                <m:sSubPr>
                                  <m:ctrlPr>
                                    <w:rPr>
                                      <w:rFonts w:ascii="Cambria Math" w:hAnsi="Cambria Math"/>
                                    </w:rPr>
                                  </m:ctrlPr>
                                </m:sSubPr>
                                <m:e>
                                  <m:r>
                                    <w:rPr>
                                      <w:rFonts w:ascii="Cambria Math" w:hAnsi="Cambria Math"/>
                                    </w:rPr>
                                    <m:t>d</m:t>
                                  </m:r>
                                </m:e>
                                <m:sub>
                                  <m:r>
                                    <w:rPr>
                                      <w:rFonts w:ascii="Cambria Math" w:hAnsi="Cambria Math"/>
                                    </w:rPr>
                                    <m:t>o</m:t>
                                  </m:r>
                                </m:sub>
                              </m:sSub>
                            </m:den>
                          </m:f>
                        </m:e>
                      </m:d>
                    </m:e>
                    <m:sup>
                      <m:r>
                        <m:rPr>
                          <m:sty m:val="p"/>
                        </m:rPr>
                        <w:rPr>
                          <w:rFonts w:ascii="Cambria Math" w:hAnsi="Cambria Math"/>
                        </w:rPr>
                        <m:t>-</m:t>
                      </m:r>
                      <m:r>
                        <w:rPr>
                          <w:rFonts w:ascii="Cambria Math" w:hAnsi="Cambria Math"/>
                        </w:rPr>
                        <m:t>α</m:t>
                      </m:r>
                    </m:sup>
                  </m:sSup>
                </m:num>
                <m:den>
                  <m:nary>
                    <m:naryPr>
                      <m:chr m:val="∑"/>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cs="Cambria Math"/>
                        </w:rPr>
                        <m:t>∈</m:t>
                      </m:r>
                      <m:sSup>
                        <m:sSupPr>
                          <m:ctrlPr>
                            <w:rPr>
                              <w:rFonts w:ascii="Cambria Math" w:hAnsi="Cambria Math"/>
                            </w:rPr>
                          </m:ctrlPr>
                        </m:sSupPr>
                        <m:e>
                          <m:r>
                            <w:rPr>
                              <w:rFonts w:ascii="Cambria Math" w:hAnsi="Cambria Math" w:cs="Times New Roman"/>
                            </w:rPr>
                            <m:t>Φ</m:t>
                          </m:r>
                          <m:ctrlPr>
                            <w:rPr>
                              <w:rFonts w:ascii="Cambria Math" w:hAnsi="Cambria Math" w:cs="Cambria Math"/>
                            </w:rPr>
                          </m:ctrlPr>
                        </m:e>
                        <m:sup>
                          <m:r>
                            <w:rPr>
                              <w:rFonts w:ascii="Cambria Math" w:hAnsi="Cambria Math"/>
                            </w:rPr>
                            <m:t>I</m:t>
                          </m:r>
                          <m:r>
                            <m:rPr>
                              <m:sty m:val="p"/>
                            </m:rPr>
                            <w:rPr>
                              <w:rFonts w:ascii="Cambria Math" w:hAnsi="Cambria Math"/>
                            </w:rPr>
                            <m:t>_</m:t>
                          </m:r>
                          <m:r>
                            <w:rPr>
                              <w:rFonts w:ascii="Cambria Math" w:hAnsi="Cambria Math"/>
                            </w:rPr>
                            <m:t>BS</m:t>
                          </m:r>
                        </m:sup>
                      </m:sSup>
                    </m:sub>
                    <m:sup/>
                    <m:e>
                      <m:sSub>
                        <m:sSubPr>
                          <m:ctrlPr>
                            <w:rPr>
                              <w:rFonts w:ascii="Cambria Math" w:hAnsi="Cambria Math"/>
                            </w:rPr>
                          </m:ctrlPr>
                        </m:sSubPr>
                        <m:e>
                          <m:r>
                            <w:rPr>
                              <w:rFonts w:ascii="Cambria Math" w:hAnsi="Cambria Math"/>
                            </w:rPr>
                            <m:t>P</m:t>
                          </m:r>
                          <m:ctrlPr>
                            <w:rPr>
                              <w:rFonts w:ascii="Cambria Math" w:eastAsia="Cambria Math" w:hAnsi="Cambria Math" w:cs="Cambria Math"/>
                            </w:rPr>
                          </m:ctrlPr>
                        </m:e>
                        <m:sub>
                          <m:sSub>
                            <m:sSubPr>
                              <m:ctrlPr>
                                <w:rPr>
                                  <w:rFonts w:ascii="Cambria Math" w:hAnsi="Cambria Math"/>
                                </w:rPr>
                              </m:ctrlPr>
                            </m:sSubPr>
                            <m:e>
                              <m:r>
                                <w:rPr>
                                  <w:rFonts w:ascii="Cambria Math" w:hAnsi="Cambria Math"/>
                                </w:rPr>
                                <m:t>x</m:t>
                              </m:r>
                            </m:e>
                            <m:sub>
                              <m:r>
                                <w:rPr>
                                  <w:rFonts w:ascii="Cambria Math" w:hAnsi="Cambria Math"/>
                                </w:rPr>
                                <m:t>i</m:t>
                              </m:r>
                            </m:sub>
                          </m:sSub>
                        </m:sub>
                      </m:sSub>
                      <m:r>
                        <m:rPr>
                          <m:sty m:val="p"/>
                        </m:rPr>
                        <w:rPr>
                          <w:rFonts w:ascii="Cambria Math" w:hAnsi="Cambria Math"/>
                        </w:rPr>
                        <m:t xml:space="preserve"> </m:t>
                      </m:r>
                      <m:r>
                        <w:rPr>
                          <w:rFonts w:ascii="Cambria Math" w:hAnsi="Cambria Math"/>
                        </w:rPr>
                        <m:t>k</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d</m:t>
                                  </m:r>
                                </m:num>
                                <m:den>
                                  <m:sSub>
                                    <m:sSubPr>
                                      <m:ctrlPr>
                                        <w:rPr>
                                          <w:rFonts w:ascii="Cambria Math" w:hAnsi="Cambria Math"/>
                                        </w:rPr>
                                      </m:ctrlPr>
                                    </m:sSubPr>
                                    <m:e>
                                      <m:r>
                                        <w:rPr>
                                          <w:rFonts w:ascii="Cambria Math" w:hAnsi="Cambria Math"/>
                                        </w:rPr>
                                        <m:t>d</m:t>
                                      </m:r>
                                    </m:e>
                                    <m:sub>
                                      <m:r>
                                        <w:rPr>
                                          <w:rFonts w:ascii="Cambria Math" w:hAnsi="Cambria Math"/>
                                        </w:rPr>
                                        <m:t>o</m:t>
                                      </m:r>
                                    </m:sub>
                                  </m:sSub>
                                </m:den>
                              </m:f>
                            </m:e>
                          </m:d>
                        </m:e>
                        <m:sup>
                          <m:r>
                            <m:rPr>
                              <m:sty m:val="p"/>
                            </m:rPr>
                            <w:rPr>
                              <w:rFonts w:ascii="Cambria Math" w:hAnsi="Cambria Math"/>
                            </w:rPr>
                            <m:t>-</m:t>
                          </m:r>
                          <m:r>
                            <w:rPr>
                              <w:rFonts w:ascii="Cambria Math" w:hAnsi="Cambria Math"/>
                            </w:rPr>
                            <m:t>α</m:t>
                          </m:r>
                        </m:sup>
                      </m:sSup>
                    </m:e>
                  </m:nary>
                  <m:r>
                    <m:rPr>
                      <m:sty m:val="p"/>
                    </m:rPr>
                    <w:rPr>
                      <w:rFonts w:ascii="Cambria Math" w:hAnsi="Cambria Math"/>
                    </w:rPr>
                    <m:t>+</m:t>
                  </m:r>
                  <m:r>
                    <w:rPr>
                      <w:rFonts w:ascii="Cambria Math" w:hAnsi="Cambria Math"/>
                    </w:rPr>
                    <m:t>N</m:t>
                  </m:r>
                </m:den>
              </m:f>
            </m:oMath>
            <w:r w:rsidR="004758D8">
              <w:rPr>
                <w:rFonts w:eastAsiaTheme="minorEastAsia"/>
              </w:rPr>
              <w:tab/>
            </w:r>
          </w:p>
        </w:tc>
        <w:tc>
          <w:tcPr>
            <w:tcW w:w="1795" w:type="dxa"/>
            <w:vAlign w:val="center"/>
          </w:tcPr>
          <w:p w14:paraId="7F6ECDEC" w14:textId="64D4404A" w:rsidR="006F714B" w:rsidRPr="00D71192" w:rsidRDefault="006F714B" w:rsidP="00902CEF">
            <w:pPr>
              <w:tabs>
                <w:tab w:val="left" w:pos="702"/>
              </w:tabs>
              <w:jc w:val="center"/>
              <w:rPr>
                <w:i/>
                <w:iCs/>
                <w:color w:val="FF0000"/>
              </w:rPr>
            </w:pPr>
            <w:bookmarkStart w:id="48" w:name="_Ref510383066"/>
            <w:bookmarkStart w:id="49" w:name="_Toc514187038"/>
            <w:r w:rsidRPr="00D71192">
              <w:rPr>
                <w:i/>
                <w:iCs/>
                <w:color w:val="FF0000"/>
              </w:rPr>
              <w:t>Equation (</w:t>
            </w:r>
            <w:r w:rsidR="00D1440C">
              <w:rPr>
                <w:i/>
                <w:iCs/>
                <w:color w:val="FF0000"/>
              </w:rPr>
              <w:fldChar w:fldCharType="begin"/>
            </w:r>
            <w:r w:rsidR="00D1440C">
              <w:rPr>
                <w:i/>
                <w:iCs/>
                <w:color w:val="FF0000"/>
              </w:rPr>
              <w:instrText xml:space="preserve"> STYLEREF 1 \s </w:instrText>
            </w:r>
            <w:r w:rsidR="00D1440C">
              <w:rPr>
                <w:i/>
                <w:iCs/>
                <w:color w:val="FF0000"/>
              </w:rPr>
              <w:fldChar w:fldCharType="separate"/>
            </w:r>
            <w:r w:rsidR="00D1440C">
              <w:rPr>
                <w:i/>
                <w:iCs/>
                <w:noProof/>
                <w:color w:val="FF0000"/>
                <w:cs/>
              </w:rPr>
              <w:t>‎</w:t>
            </w:r>
            <w:r w:rsidR="00D1440C">
              <w:rPr>
                <w:i/>
                <w:iCs/>
                <w:noProof/>
                <w:color w:val="FF0000"/>
              </w:rPr>
              <w:t>3</w:t>
            </w:r>
            <w:r w:rsidR="00D1440C">
              <w:rPr>
                <w:i/>
                <w:iCs/>
                <w:color w:val="FF0000"/>
              </w:rPr>
              <w:fldChar w:fldCharType="end"/>
            </w:r>
            <w:r w:rsidR="00D1440C">
              <w:rPr>
                <w:i/>
                <w:iCs/>
                <w:color w:val="FF0000"/>
              </w:rPr>
              <w:noBreakHyphen/>
            </w:r>
            <w:r w:rsidR="00D1440C">
              <w:rPr>
                <w:i/>
                <w:iCs/>
                <w:color w:val="FF0000"/>
              </w:rPr>
              <w:fldChar w:fldCharType="begin"/>
            </w:r>
            <w:r w:rsidR="00D1440C">
              <w:rPr>
                <w:i/>
                <w:iCs/>
                <w:color w:val="FF0000"/>
              </w:rPr>
              <w:instrText xml:space="preserve"> SEQ Equation \* ARABIC \s 1 </w:instrText>
            </w:r>
            <w:r w:rsidR="00D1440C">
              <w:rPr>
                <w:i/>
                <w:iCs/>
                <w:color w:val="FF0000"/>
              </w:rPr>
              <w:fldChar w:fldCharType="separate"/>
            </w:r>
            <w:r w:rsidR="00D1440C">
              <w:rPr>
                <w:i/>
                <w:iCs/>
                <w:noProof/>
                <w:color w:val="FF0000"/>
              </w:rPr>
              <w:t>11</w:t>
            </w:r>
            <w:r w:rsidR="00D1440C">
              <w:rPr>
                <w:i/>
                <w:iCs/>
                <w:color w:val="FF0000"/>
              </w:rPr>
              <w:fldChar w:fldCharType="end"/>
            </w:r>
            <w:r w:rsidRPr="00D71192">
              <w:rPr>
                <w:i/>
                <w:iCs/>
                <w:color w:val="FF0000"/>
              </w:rPr>
              <w:t>)</w:t>
            </w:r>
            <w:bookmarkEnd w:id="48"/>
            <w:bookmarkEnd w:id="49"/>
          </w:p>
        </w:tc>
      </w:tr>
    </w:tbl>
    <w:p w14:paraId="669879ED" w14:textId="38B56FFB" w:rsidR="001C550A" w:rsidRPr="00671ED5" w:rsidRDefault="00B33E48" w:rsidP="00671ED5">
      <w:pPr>
        <w:pStyle w:val="NoSpacing"/>
      </w:pPr>
      <w:r>
        <w:t xml:space="preserve">Where N is the terminal noise (additive white gaussian Noise). </w:t>
      </w:r>
    </w:p>
    <w:p w14:paraId="7F6ECDFF" w14:textId="77777777" w:rsidR="00DF7720" w:rsidRDefault="007F319E" w:rsidP="00DF7720">
      <w:pPr>
        <w:pStyle w:val="Heading3"/>
      </w:pPr>
      <w:bookmarkStart w:id="50" w:name="_Toc514519212"/>
      <w:r>
        <w:t>T</w:t>
      </w:r>
      <w:r w:rsidR="00D24343">
        <w:t>hrou</w:t>
      </w:r>
      <w:r>
        <w:t>gh</w:t>
      </w:r>
      <w:r w:rsidR="00D24343">
        <w:t>put</w:t>
      </w:r>
      <w:r w:rsidR="00DF7720">
        <w:t>:</w:t>
      </w:r>
      <w:bookmarkEnd w:id="50"/>
    </w:p>
    <w:p w14:paraId="7F6ECE00" w14:textId="790B2BAC" w:rsidR="00BB15E9" w:rsidRDefault="00BB15E9" w:rsidP="00BC2781">
      <w:pPr>
        <w:pStyle w:val="NoSpacing"/>
      </w:pPr>
      <w:r>
        <w:t xml:space="preserve">Total throughput is the product of the total number of active </w:t>
      </w:r>
      <w:r w:rsidR="00CA6D38">
        <w:t>users and</w:t>
      </w:r>
      <w:r>
        <w:t xml:space="preserve"> the average achievable rate of a randomly chosen user when it is under the coverage of the BS </w:t>
      </w:r>
      <w:r w:rsidR="00556B8B">
        <w:t xml:space="preserve">as in </w:t>
      </w:r>
      <w:r w:rsidR="005C0615">
        <w:fldChar w:fldCharType="begin"/>
      </w:r>
      <w:r w:rsidR="00556B8B">
        <w:instrText xml:space="preserve"> REF _Ref510384583 \h </w:instrText>
      </w:r>
      <w:r w:rsidR="005C0615">
        <w:fldChar w:fldCharType="separate"/>
      </w:r>
      <w:r w:rsidR="00557D2D" w:rsidRPr="00EF601D">
        <w:rPr>
          <w:i/>
          <w:color w:val="FF0000"/>
        </w:rPr>
        <w:t>Equation (</w:t>
      </w:r>
      <w:r w:rsidR="00557D2D">
        <w:rPr>
          <w:i/>
          <w:noProof/>
          <w:color w:val="FF0000"/>
          <w:cs/>
        </w:rPr>
        <w:t>‎</w:t>
      </w:r>
      <w:r w:rsidR="00557D2D">
        <w:rPr>
          <w:i/>
          <w:noProof/>
          <w:color w:val="FF0000"/>
        </w:rPr>
        <w:t>3</w:t>
      </w:r>
      <w:r w:rsidR="00557D2D" w:rsidRPr="00EF601D">
        <w:rPr>
          <w:i/>
          <w:color w:val="FF0000"/>
        </w:rPr>
        <w:noBreakHyphen/>
      </w:r>
      <w:r w:rsidR="00557D2D">
        <w:rPr>
          <w:i/>
          <w:noProof/>
          <w:color w:val="FF0000"/>
        </w:rPr>
        <w:t>12</w:t>
      </w:r>
      <w:r w:rsidR="00557D2D" w:rsidRPr="00EF601D">
        <w:rPr>
          <w:i/>
          <w:color w:val="FF0000"/>
        </w:rPr>
        <w:t>)</w:t>
      </w:r>
      <w:r w:rsidR="005C0615">
        <w:fldChar w:fldCharType="end"/>
      </w:r>
      <w:r w:rsidR="00556B8B">
        <w:t>.</w:t>
      </w:r>
      <w:r w:rsidR="00B861DE">
        <w:t xml:space="preserve"> All throughput calculations where inverted from </w:t>
      </w:r>
      <w:r w:rsidR="00B861DE">
        <w:fldChar w:fldCharType="begin"/>
      </w:r>
      <w:r w:rsidR="00B861DE">
        <w:instrText xml:space="preserve"> ADDIN EN.CITE &lt;EndNote&gt;&lt;Cite&gt;&lt;Author&gt;Xiang&lt;/Author&gt;&lt;Year&gt;2017&lt;/Year&gt;&lt;RecNum&gt;26&lt;/RecNum&gt;&lt;DisplayText&gt;[12]&lt;/DisplayText&gt;&lt;record&gt;&lt;rec-number&gt;26&lt;/rec-number&gt;&lt;foreign-keys&gt;&lt;key app="EN" db-id="vr0tdr0zl0f9x2eefpt5pveerx5fpzeatsfa" timestamp="1526750208"&gt;26&lt;/key&gt;&lt;/foreign-keys&gt;&lt;ref-type name="Journal Article"&gt;17&lt;/ref-type&gt;&lt;contributors&gt;&lt;authors&gt;&lt;author&gt;Xiang, Lanhua&lt;/author&gt;&lt;author&gt;Chen, Hongbin&lt;/author&gt;&lt;author&gt;Zhao, Feng&lt;/author&gt;&lt;/authors&gt;&lt;/contributors&gt;&lt;titles&gt;&lt;title&gt;Area Spectral Efficiency and Energy Efficiency Tradeoff in Ultradense Heterogeneous Networks&lt;/title&gt;&lt;secondary-title&gt;Wireless Communications and Mobile Computing&lt;/secondary-title&gt;&lt;/titles&gt;&lt;periodical&gt;&lt;full-title&gt;Wireless Communications and Mobile Computing&lt;/full-title&gt;&lt;/periodical&gt;&lt;volume&gt;2017&lt;/volume&gt;&lt;dates&gt;&lt;year&gt;2017&lt;/year&gt;&lt;/dates&gt;&lt;isbn&gt;1530-8669&lt;/isbn&gt;&lt;urls&gt;&lt;/urls&gt;&lt;/record&gt;&lt;/Cite&gt;&lt;/EndNote&gt;</w:instrText>
      </w:r>
      <w:r w:rsidR="00B861DE">
        <w:fldChar w:fldCharType="separate"/>
      </w:r>
      <w:r w:rsidR="00B861DE">
        <w:rPr>
          <w:noProof/>
        </w:rPr>
        <w:t>[12]</w:t>
      </w:r>
      <w:r w:rsidR="00B861DE">
        <w:fldChar w:fldCharType="end"/>
      </w:r>
      <w:r w:rsidR="00B861DE">
        <w:t>.</w:t>
      </w:r>
      <w:bookmarkStart w:id="51" w:name="_GoBack"/>
      <w:bookmarkEnd w:id="51"/>
      <w:r w:rsidR="00B861DE">
        <w:t xml:space="preserve"> </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501"/>
        <w:gridCol w:w="1795"/>
      </w:tblGrid>
      <w:tr w:rsidR="00726F17" w14:paraId="7F6ECE04" w14:textId="77777777" w:rsidTr="00EF601D">
        <w:trPr>
          <w:trHeight w:val="624"/>
        </w:trPr>
        <w:tc>
          <w:tcPr>
            <w:tcW w:w="1077" w:type="dxa"/>
            <w:vAlign w:val="center"/>
          </w:tcPr>
          <w:p w14:paraId="7F6ECE01" w14:textId="77777777" w:rsidR="00726F17" w:rsidRDefault="00726F17" w:rsidP="00BC2781">
            <w:pPr>
              <w:pStyle w:val="NoSpacing"/>
            </w:pPr>
          </w:p>
        </w:tc>
        <w:tc>
          <w:tcPr>
            <w:tcW w:w="6501" w:type="dxa"/>
            <w:vAlign w:val="center"/>
          </w:tcPr>
          <w:p w14:paraId="7F6ECE02" w14:textId="6B3C50A9" w:rsidR="00726F17" w:rsidRPr="00EF601D" w:rsidRDefault="00C80042" w:rsidP="00687348">
            <m:oMathPara>
              <m:oMathParaPr>
                <m:jc m:val="left"/>
              </m:oMathPara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total</m:t>
                    </m:r>
                  </m:sub>
                </m:sSub>
                <m:r>
                  <m:rPr>
                    <m:sty m:val="p"/>
                  </m:rPr>
                  <w:rPr>
                    <w:rFonts w:ascii="Cambria Math" w:hAnsi="Cambria Math"/>
                  </w:rPr>
                  <m:t xml:space="preserve">= </m:t>
                </m:r>
                <m:r>
                  <w:rPr>
                    <w:rFonts w:ascii="Cambria Math" w:hAnsi="Cambria Math"/>
                  </w:rPr>
                  <m:t>p</m:t>
                </m:r>
                <m:r>
                  <m:rPr>
                    <m:sty m:val="p"/>
                  </m:rPr>
                  <w:rPr>
                    <w:rFonts w:ascii="Cambria Math" w:hAnsi="Cambria Math"/>
                  </w:rPr>
                  <m:t xml:space="preserve">1 </m:t>
                </m:r>
                <m:sSub>
                  <m:sSubPr>
                    <m:ctrlPr>
                      <w:rPr>
                        <w:rFonts w:ascii="Cambria Math" w:hAnsi="Cambria Math"/>
                      </w:rPr>
                    </m:ctrlPr>
                  </m:sSubPr>
                  <m:e>
                    <m:r>
                      <m:rPr>
                        <m:sty m:val="p"/>
                      </m:rPr>
                      <w:rPr>
                        <w:rFonts w:ascii="Cambria Math" w:hAnsi="Cambria Math"/>
                      </w:rPr>
                      <m:t>λ</m:t>
                    </m:r>
                  </m:e>
                  <m:sub>
                    <m:r>
                      <w:rPr>
                        <w:rFonts w:ascii="Cambria Math" w:hAnsi="Cambria Math"/>
                      </w:rPr>
                      <m:t>u</m:t>
                    </m:r>
                  </m:sub>
                </m:sSub>
                <m:r>
                  <w:rPr>
                    <w:rFonts w:ascii="Cambria Math" w:hAnsi="Cambria Math"/>
                  </w:rPr>
                  <m:t>SA</m:t>
                </m:r>
                <m:r>
                  <m:rPr>
                    <m:sty m:val="p"/>
                  </m:rPr>
                  <w:rPr>
                    <w:rFonts w:ascii="Cambria Math" w:hAnsi="Cambria Math"/>
                  </w:rPr>
                  <m:t xml:space="preserve"> </m:t>
                </m:r>
                <m:r>
                  <w:rPr>
                    <w:rFonts w:ascii="Cambria Math" w:hAnsi="Cambria Math"/>
                  </w:rPr>
                  <m:t>R</m:t>
                </m:r>
                <m:r>
                  <m:rPr>
                    <m:sty m:val="p"/>
                  </m:rPr>
                  <w:rPr>
                    <w:rFonts w:ascii="Cambria Math" w:hAnsi="Cambria Math"/>
                  </w:rPr>
                  <m:t xml:space="preserve">1+ </m:t>
                </m:r>
                <m:r>
                  <w:rPr>
                    <w:rFonts w:ascii="Cambria Math" w:hAnsi="Cambria Math"/>
                  </w:rPr>
                  <m:t>p</m:t>
                </m:r>
                <m:r>
                  <m:rPr>
                    <m:sty m:val="p"/>
                  </m:rPr>
                  <w:rPr>
                    <w:rFonts w:ascii="Cambria Math" w:hAnsi="Cambria Math"/>
                  </w:rPr>
                  <m:t xml:space="preserve">2 </m:t>
                </m:r>
                <m:sSub>
                  <m:sSubPr>
                    <m:ctrlPr>
                      <w:rPr>
                        <w:rFonts w:ascii="Cambria Math" w:hAnsi="Cambria Math"/>
                      </w:rPr>
                    </m:ctrlPr>
                  </m:sSubPr>
                  <m:e>
                    <m:r>
                      <m:rPr>
                        <m:sty m:val="p"/>
                      </m:rPr>
                      <w:rPr>
                        <w:rFonts w:ascii="Cambria Math" w:hAnsi="Cambria Math"/>
                      </w:rPr>
                      <m:t>λ</m:t>
                    </m:r>
                  </m:e>
                  <m:sub>
                    <m:r>
                      <w:rPr>
                        <w:rFonts w:ascii="Cambria Math" w:hAnsi="Cambria Math"/>
                      </w:rPr>
                      <m:t>u</m:t>
                    </m:r>
                  </m:sub>
                </m:sSub>
                <m:r>
                  <w:rPr>
                    <w:rFonts w:ascii="Cambria Math" w:hAnsi="Cambria Math"/>
                  </w:rPr>
                  <m:t>SA</m:t>
                </m:r>
                <m:r>
                  <m:rPr>
                    <m:sty m:val="p"/>
                  </m:rPr>
                  <w:rPr>
                    <w:rFonts w:ascii="Cambria Math" w:hAnsi="Cambria Math"/>
                  </w:rPr>
                  <m:t xml:space="preserve"> </m:t>
                </m:r>
                <m:r>
                  <w:rPr>
                    <w:rFonts w:ascii="Cambria Math" w:hAnsi="Cambria Math"/>
                  </w:rPr>
                  <m:t>R</m:t>
                </m:r>
                <m:r>
                  <m:rPr>
                    <m:sty m:val="p"/>
                  </m:rPr>
                  <w:rPr>
                    <w:rFonts w:ascii="Cambria Math" w:hAnsi="Cambria Math"/>
                  </w:rPr>
                  <m:t>2</m:t>
                </m:r>
              </m:oMath>
            </m:oMathPara>
          </w:p>
        </w:tc>
        <w:tc>
          <w:tcPr>
            <w:tcW w:w="1795" w:type="dxa"/>
            <w:vAlign w:val="center"/>
          </w:tcPr>
          <w:p w14:paraId="7F6ECE03" w14:textId="7712E60E" w:rsidR="00726F17" w:rsidRPr="00EF601D" w:rsidRDefault="00726F17" w:rsidP="00EF601D">
            <w:pPr>
              <w:jc w:val="center"/>
              <w:rPr>
                <w:i/>
                <w:color w:val="FF0000"/>
              </w:rPr>
            </w:pPr>
            <w:bookmarkStart w:id="52" w:name="_Ref510384583"/>
            <w:bookmarkStart w:id="53" w:name="_Toc514187041"/>
            <w:r w:rsidRPr="00EF601D">
              <w:rPr>
                <w:i/>
                <w:color w:val="FF0000"/>
              </w:rPr>
              <w:t>Equation (</w:t>
            </w:r>
            <w:r w:rsidR="00D1440C">
              <w:rPr>
                <w:i/>
                <w:color w:val="FF0000"/>
              </w:rPr>
              <w:fldChar w:fldCharType="begin"/>
            </w:r>
            <w:r w:rsidR="00D1440C">
              <w:rPr>
                <w:i/>
                <w:color w:val="FF0000"/>
              </w:rPr>
              <w:instrText xml:space="preserve"> STYLEREF 1 \s </w:instrText>
            </w:r>
            <w:r w:rsidR="00D1440C">
              <w:rPr>
                <w:i/>
                <w:color w:val="FF0000"/>
              </w:rPr>
              <w:fldChar w:fldCharType="separate"/>
            </w:r>
            <w:r w:rsidR="00D1440C">
              <w:rPr>
                <w:i/>
                <w:noProof/>
                <w:color w:val="FF0000"/>
                <w:cs/>
              </w:rPr>
              <w:t>‎</w:t>
            </w:r>
            <w:r w:rsidR="00D1440C">
              <w:rPr>
                <w:i/>
                <w:noProof/>
                <w:color w:val="FF0000"/>
              </w:rPr>
              <w:t>3</w:t>
            </w:r>
            <w:r w:rsidR="00D1440C">
              <w:rPr>
                <w:i/>
                <w:color w:val="FF0000"/>
              </w:rPr>
              <w:fldChar w:fldCharType="end"/>
            </w:r>
            <w:r w:rsidR="00D1440C">
              <w:rPr>
                <w:i/>
                <w:color w:val="FF0000"/>
              </w:rPr>
              <w:noBreakHyphen/>
            </w:r>
            <w:r w:rsidR="00D1440C">
              <w:rPr>
                <w:i/>
                <w:color w:val="FF0000"/>
              </w:rPr>
              <w:fldChar w:fldCharType="begin"/>
            </w:r>
            <w:r w:rsidR="00D1440C">
              <w:rPr>
                <w:i/>
                <w:color w:val="FF0000"/>
              </w:rPr>
              <w:instrText xml:space="preserve"> SEQ Equation \* ARABIC \s 1 </w:instrText>
            </w:r>
            <w:r w:rsidR="00D1440C">
              <w:rPr>
                <w:i/>
                <w:color w:val="FF0000"/>
              </w:rPr>
              <w:fldChar w:fldCharType="separate"/>
            </w:r>
            <w:r w:rsidR="00D1440C">
              <w:rPr>
                <w:i/>
                <w:noProof/>
                <w:color w:val="FF0000"/>
              </w:rPr>
              <w:t>12</w:t>
            </w:r>
            <w:r w:rsidR="00D1440C">
              <w:rPr>
                <w:i/>
                <w:color w:val="FF0000"/>
              </w:rPr>
              <w:fldChar w:fldCharType="end"/>
            </w:r>
            <w:r w:rsidRPr="00EF601D">
              <w:rPr>
                <w:i/>
                <w:color w:val="FF0000"/>
              </w:rPr>
              <w:t>)</w:t>
            </w:r>
            <w:bookmarkEnd w:id="52"/>
            <w:bookmarkEnd w:id="53"/>
          </w:p>
        </w:tc>
      </w:tr>
    </w:tbl>
    <w:p w14:paraId="424508DF" w14:textId="77777777" w:rsidR="004C2BC2" w:rsidRDefault="00E63157" w:rsidP="004C2BC2">
      <w:pPr>
        <w:pStyle w:val="NoSpacing"/>
        <w:rPr>
          <w:rFonts w:cstheme="majorBidi"/>
        </w:rPr>
      </w:pPr>
      <w:r>
        <w:rPr>
          <w:rFonts w:cstheme="majorBidi"/>
        </w:rPr>
        <w:t>Where:</w:t>
      </w:r>
    </w:p>
    <w:p w14:paraId="7F6ECE06" w14:textId="7E4543C0" w:rsidR="00BC2781" w:rsidRDefault="00C80042" w:rsidP="004C2BC2">
      <w:pPr>
        <w:pStyle w:val="NoSpacing"/>
        <w:rPr>
          <w:rFonts w:cstheme="majorBidi"/>
        </w:rPr>
      </w:pPr>
      <m:oMath>
        <m:sSub>
          <m:sSubPr>
            <m:ctrlPr>
              <w:rPr>
                <w:rFonts w:ascii="Cambria Math" w:hAnsi="Cambria Math" w:cstheme="majorBidi"/>
                <w:i/>
              </w:rPr>
            </m:ctrlPr>
          </m:sSubPr>
          <m:e>
            <m:r>
              <w:rPr>
                <w:rFonts w:ascii="Cambria Math" w:hAnsi="Cambria Math" w:cstheme="majorBidi"/>
              </w:rPr>
              <m:t>λ</m:t>
            </m:r>
          </m:e>
          <m:sub>
            <m:r>
              <w:rPr>
                <w:rFonts w:ascii="Cambria Math" w:hAnsi="Cambria Math" w:cstheme="majorBidi"/>
              </w:rPr>
              <m:t>u</m:t>
            </m:r>
          </m:sub>
        </m:sSub>
      </m:oMath>
      <w:r w:rsidR="00BC2781">
        <w:rPr>
          <w:rFonts w:cstheme="majorBidi"/>
        </w:rPr>
        <w:t xml:space="preserve"> </w:t>
      </w:r>
      <w:r w:rsidR="00BC2781">
        <w:rPr>
          <w:rFonts w:ascii="Cambria Math" w:hAnsi="Cambria Math" w:cstheme="majorBidi"/>
        </w:rPr>
        <w:t>∶</w:t>
      </w:r>
      <w:r w:rsidR="00BC2781">
        <w:rPr>
          <w:rFonts w:cstheme="majorBidi"/>
        </w:rPr>
        <w:t xml:space="preserve"> is the density of the randomly chosen user</w:t>
      </w:r>
    </w:p>
    <w:p w14:paraId="7F6ECE07" w14:textId="77777777" w:rsidR="00BC2781" w:rsidRDefault="00F325D9" w:rsidP="00BC2781">
      <w:pPr>
        <w:pStyle w:val="NoSpacing"/>
        <w:rPr>
          <w:rFonts w:cstheme="majorBidi"/>
        </w:rPr>
      </w:pPr>
      <m:oMath>
        <m:r>
          <w:rPr>
            <w:rFonts w:ascii="Cambria Math" w:hAnsi="Cambria Math" w:cstheme="majorBidi"/>
          </w:rPr>
          <m:t>SA</m:t>
        </m:r>
      </m:oMath>
      <w:r w:rsidR="00BC2781">
        <w:rPr>
          <w:rFonts w:cstheme="majorBidi"/>
        </w:rPr>
        <w:t xml:space="preserve">: is the total area </w:t>
      </w:r>
    </w:p>
    <w:p w14:paraId="7F6ECE08" w14:textId="77777777" w:rsidR="00BC2781" w:rsidRDefault="00F325D9" w:rsidP="00BC2781">
      <w:pPr>
        <w:pStyle w:val="NoSpacing"/>
        <w:rPr>
          <w:rFonts w:cstheme="majorBidi"/>
        </w:rPr>
      </w:pPr>
      <m:oMath>
        <m:r>
          <w:rPr>
            <w:rFonts w:ascii="Cambria Math" w:hAnsi="Cambria Math" w:cstheme="majorBidi"/>
          </w:rPr>
          <m:t>p1</m:t>
        </m:r>
      </m:oMath>
      <w:r w:rsidR="00BC2781">
        <w:rPr>
          <w:rFonts w:cstheme="majorBidi"/>
        </w:rPr>
        <w:t xml:space="preserve">: is the averaged coverage probability of </w:t>
      </w:r>
      <w:proofErr w:type="spellStart"/>
      <w:r w:rsidR="00BC2781">
        <w:rPr>
          <w:rFonts w:cstheme="majorBidi"/>
        </w:rPr>
        <w:t>mBSs</w:t>
      </w:r>
      <w:proofErr w:type="spellEnd"/>
      <w:r w:rsidR="00BC2781">
        <w:rPr>
          <w:rFonts w:cstheme="majorBidi"/>
        </w:rPr>
        <w:t xml:space="preserve"> over the plane</w:t>
      </w:r>
    </w:p>
    <w:p w14:paraId="7F6ECE09" w14:textId="77777777" w:rsidR="00BC2781" w:rsidRDefault="00F325D9" w:rsidP="00BC2781">
      <w:pPr>
        <w:pStyle w:val="NoSpacing"/>
        <w:rPr>
          <w:rFonts w:cstheme="majorBidi"/>
        </w:rPr>
      </w:pPr>
      <m:oMath>
        <m:r>
          <w:rPr>
            <w:rFonts w:ascii="Cambria Math" w:hAnsi="Cambria Math" w:cstheme="majorBidi"/>
          </w:rPr>
          <m:t>p2</m:t>
        </m:r>
      </m:oMath>
      <w:r w:rsidR="00BC2781">
        <w:rPr>
          <w:rFonts w:cstheme="majorBidi"/>
        </w:rPr>
        <w:t xml:space="preserve">: is the averaged coverage probability of pBSs </w:t>
      </w:r>
      <w:r w:rsidR="00E63157">
        <w:rPr>
          <w:rFonts w:cstheme="majorBidi"/>
        </w:rPr>
        <w:t>over the</w:t>
      </w:r>
      <w:r w:rsidR="00BC2781">
        <w:rPr>
          <w:rFonts w:cstheme="majorBidi"/>
        </w:rPr>
        <w:t xml:space="preserve"> plane</w:t>
      </w:r>
    </w:p>
    <w:p w14:paraId="7F6ECE0A" w14:textId="1FC6D8F1" w:rsidR="00BC2781" w:rsidRDefault="00F325D9" w:rsidP="00BC2781">
      <w:pPr>
        <w:pStyle w:val="NoSpacing"/>
        <w:rPr>
          <w:rFonts w:cstheme="majorBidi"/>
        </w:rPr>
      </w:pPr>
      <m:oMath>
        <m:r>
          <w:rPr>
            <w:rFonts w:ascii="Cambria Math" w:hAnsi="Cambria Math" w:cstheme="majorBidi"/>
          </w:rPr>
          <m:t>R1</m:t>
        </m:r>
      </m:oMath>
      <w:r w:rsidR="00BC2781">
        <w:rPr>
          <w:rFonts w:cstheme="majorBidi"/>
        </w:rPr>
        <w:t xml:space="preserve">: is the average achievable rate of the randomly chosen </w:t>
      </w:r>
      <w:r w:rsidR="00E63157">
        <w:rPr>
          <w:rFonts w:cstheme="majorBidi"/>
        </w:rPr>
        <w:t>user in</w:t>
      </w:r>
      <w:r w:rsidR="00BC2781">
        <w:rPr>
          <w:rFonts w:cstheme="majorBidi"/>
        </w:rPr>
        <w:t xml:space="preserve"> the </w:t>
      </w:r>
      <w:r w:rsidR="004C2BC2">
        <w:rPr>
          <w:rFonts w:cstheme="majorBidi"/>
        </w:rPr>
        <w:t>M</w:t>
      </w:r>
      <w:r w:rsidR="00BC2781">
        <w:rPr>
          <w:rFonts w:cstheme="majorBidi"/>
        </w:rPr>
        <w:t>acro tier</w:t>
      </w:r>
    </w:p>
    <w:p w14:paraId="7F6ECE0B" w14:textId="0701649B" w:rsidR="00BC2781" w:rsidRDefault="00F325D9" w:rsidP="00BC2781">
      <w:pPr>
        <w:pStyle w:val="NoSpacing"/>
        <w:rPr>
          <w:rFonts w:cstheme="majorBidi"/>
        </w:rPr>
      </w:pPr>
      <m:oMath>
        <m:r>
          <w:rPr>
            <w:rFonts w:ascii="Cambria Math" w:hAnsi="Cambria Math" w:cstheme="majorBidi"/>
          </w:rPr>
          <m:t>R2</m:t>
        </m:r>
      </m:oMath>
      <w:r w:rsidR="00BC2781">
        <w:rPr>
          <w:rFonts w:cstheme="majorBidi"/>
        </w:rPr>
        <w:t xml:space="preserve">: is the average achievable rate of the randomly chosen </w:t>
      </w:r>
      <w:r w:rsidR="00E63157">
        <w:rPr>
          <w:rFonts w:cstheme="majorBidi"/>
        </w:rPr>
        <w:t>user in</w:t>
      </w:r>
      <w:r w:rsidR="00BC2781">
        <w:rPr>
          <w:rFonts w:cstheme="majorBidi"/>
        </w:rPr>
        <w:t xml:space="preserve"> the </w:t>
      </w:r>
      <w:r w:rsidR="00193C41">
        <w:rPr>
          <w:rFonts w:cstheme="majorBidi"/>
        </w:rPr>
        <w:t>Femto</w:t>
      </w:r>
      <w:r w:rsidR="00BC2781">
        <w:rPr>
          <w:rFonts w:cstheme="majorBidi"/>
        </w:rPr>
        <w:t xml:space="preserve"> tier</w:t>
      </w:r>
    </w:p>
    <w:p w14:paraId="7F6ECE0C" w14:textId="3CF16C3B" w:rsidR="00ED5540" w:rsidRDefault="00ED5540" w:rsidP="008450FA">
      <w:pPr>
        <w:pStyle w:val="NoSpacing"/>
      </w:pPr>
      <w:r>
        <w:t xml:space="preserve">To find the coverage probability, we use </w:t>
      </w:r>
      <w:r w:rsidR="005C0615">
        <w:fldChar w:fldCharType="begin"/>
      </w:r>
      <w:r w:rsidR="00205C7A">
        <w:instrText xml:space="preserve"> REF _Ref510384813 \h </w:instrText>
      </w:r>
      <w:r w:rsidR="005C0615">
        <w:fldChar w:fldCharType="separate"/>
      </w:r>
      <w:r w:rsidR="00557D2D" w:rsidRPr="00D71192">
        <w:rPr>
          <w:i/>
          <w:iCs/>
          <w:color w:val="FF0000"/>
        </w:rPr>
        <w:t>Equation (</w:t>
      </w:r>
      <w:r w:rsidR="00557D2D">
        <w:rPr>
          <w:i/>
          <w:iCs/>
          <w:noProof/>
          <w:color w:val="FF0000"/>
          <w:cs/>
        </w:rPr>
        <w:t>‎</w:t>
      </w:r>
      <w:r w:rsidR="00557D2D">
        <w:rPr>
          <w:i/>
          <w:iCs/>
          <w:noProof/>
          <w:color w:val="FF0000"/>
        </w:rPr>
        <w:t>3</w:t>
      </w:r>
      <w:r w:rsidR="00557D2D" w:rsidRPr="00D71192">
        <w:rPr>
          <w:i/>
          <w:iCs/>
          <w:color w:val="FF0000"/>
        </w:rPr>
        <w:noBreakHyphen/>
      </w:r>
      <w:r w:rsidR="00557D2D">
        <w:rPr>
          <w:i/>
          <w:iCs/>
          <w:noProof/>
          <w:color w:val="FF0000"/>
        </w:rPr>
        <w:t>13</w:t>
      </w:r>
      <w:r w:rsidR="00557D2D" w:rsidRPr="00D71192">
        <w:rPr>
          <w:i/>
          <w:iCs/>
          <w:color w:val="FF0000"/>
        </w:rPr>
        <w:t>)</w:t>
      </w:r>
      <w:r w:rsidR="005C0615">
        <w:fldChar w:fldCharType="end"/>
      </w:r>
    </w:p>
    <w:p w14:paraId="6F14E423" w14:textId="77777777" w:rsidR="004C2BC2" w:rsidRDefault="004C2BC2" w:rsidP="008450FA">
      <w:pPr>
        <w:pStyle w:val="NoSpacing"/>
      </w:pP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8450FA" w14:paraId="7F6ECE10" w14:textId="77777777" w:rsidTr="000D6C5D">
        <w:trPr>
          <w:trHeight w:val="624"/>
        </w:trPr>
        <w:tc>
          <w:tcPr>
            <w:tcW w:w="1077" w:type="dxa"/>
            <w:vAlign w:val="center"/>
          </w:tcPr>
          <w:p w14:paraId="7F6ECE0D" w14:textId="77777777" w:rsidR="008450FA" w:rsidRDefault="008450FA" w:rsidP="00902CEF">
            <w:pPr>
              <w:jc w:val="center"/>
            </w:pPr>
          </w:p>
        </w:tc>
        <w:tc>
          <w:tcPr>
            <w:tcW w:w="6663" w:type="dxa"/>
            <w:vAlign w:val="center"/>
          </w:tcPr>
          <w:p w14:paraId="7F6ECE0E" w14:textId="33A9C8DA" w:rsidR="008450FA" w:rsidRDefault="00D627AD" w:rsidP="004C2BC2">
            <m:oMath>
              <m:r>
                <m:rPr>
                  <m:sty m:val="p"/>
                </m:rPr>
                <w:rPr>
                  <w:rFonts w:ascii="Cambria Math" w:cstheme="majorBidi"/>
                </w:rPr>
                <m:t xml:space="preserve">p1 = </m:t>
              </m:r>
              <m:nary>
                <m:naryPr>
                  <m:limLoc m:val="undOvr"/>
                  <m:ctrlPr>
                    <w:rPr>
                      <w:rFonts w:ascii="Cambria Math" w:hAnsi="Cambria Math" w:cstheme="majorBidi"/>
                      <w:i/>
                    </w:rPr>
                  </m:ctrlPr>
                </m:naryPr>
                <m:sub>
                  <m:r>
                    <w:rPr>
                      <w:rFonts w:ascii="Cambria Math" w:cstheme="majorBidi"/>
                    </w:rPr>
                    <m:t>0</m:t>
                  </m:r>
                </m:sub>
                <m:sup>
                  <m:r>
                    <w:rPr>
                      <w:rFonts w:ascii="Cambria Math" w:hAnsi="Cambria Math" w:cstheme="majorBidi"/>
                    </w:rPr>
                    <m:t>∞</m:t>
                  </m:r>
                </m:sup>
                <m:e>
                  <m:d>
                    <m:dPr>
                      <m:ctrlPr>
                        <w:rPr>
                          <w:rFonts w:ascii="Cambria Math" w:hAnsi="Cambria Math" w:cstheme="majorBidi"/>
                          <w:i/>
                        </w:rPr>
                      </m:ctrlPr>
                    </m:dPr>
                    <m:e>
                      <m:r>
                        <w:rPr>
                          <w:rFonts w:ascii="Cambria Math" w:cstheme="majorBidi"/>
                        </w:rPr>
                        <m:t>2</m:t>
                      </m:r>
                      <m:r>
                        <w:rPr>
                          <w:rFonts w:ascii="Cambria Math" w:hAnsi="Cambria Math" w:cstheme="majorBidi"/>
                        </w:rPr>
                        <m:t>π</m:t>
                      </m:r>
                      <m:r>
                        <m:rPr>
                          <m:sty m:val="p"/>
                        </m:rPr>
                        <w:rPr>
                          <w:rFonts w:ascii="Cambria Math" w:hAnsi="Cambria Math" w:cstheme="majorBidi"/>
                        </w:rPr>
                        <m:t>*λ</m:t>
                      </m:r>
                      <m:r>
                        <m:rPr>
                          <m:sty m:val="p"/>
                        </m:rPr>
                        <w:rPr>
                          <w:rFonts w:ascii="Cambria Math" w:cstheme="majorBidi"/>
                        </w:rPr>
                        <m:t>1</m:t>
                      </m:r>
                      <m:r>
                        <m:rPr>
                          <m:sty m:val="p"/>
                        </m:rPr>
                        <w:rPr>
                          <w:rFonts w:ascii="Cambria Math" w:hAnsi="Cambria Math" w:cstheme="majorBidi"/>
                        </w:rPr>
                        <m:t>*</m:t>
                      </m:r>
                      <m:r>
                        <m:rPr>
                          <m:sty m:val="p"/>
                        </m:rPr>
                        <w:rPr>
                          <w:rFonts w:ascii="Cambria Math" w:cstheme="majorBidi"/>
                        </w:rPr>
                        <m:t>r1</m:t>
                      </m:r>
                      <m:r>
                        <m:rPr>
                          <m:sty m:val="p"/>
                        </m:rPr>
                        <w:rPr>
                          <w:rFonts w:ascii="Cambria Math" w:hAnsi="Cambria Math" w:cstheme="majorBidi"/>
                        </w:rPr>
                        <m:t>*</m:t>
                      </m:r>
                      <m:sSup>
                        <m:sSupPr>
                          <m:ctrlPr>
                            <w:rPr>
                              <w:rFonts w:ascii="Cambria Math" w:hAnsi="Cambria Math" w:cstheme="majorBidi"/>
                            </w:rPr>
                          </m:ctrlPr>
                        </m:sSupPr>
                        <m:e>
                          <m:sSup>
                            <m:sSupPr>
                              <m:ctrlPr>
                                <w:rPr>
                                  <w:rFonts w:ascii="Cambria Math" w:hAnsi="Cambria Math" w:cstheme="majorBidi"/>
                                </w:rPr>
                              </m:ctrlPr>
                            </m:sSupPr>
                            <m:e>
                              <m:r>
                                <m:rPr>
                                  <m:sty m:val="p"/>
                                </m:rPr>
                                <w:rPr>
                                  <w:rFonts w:ascii="Cambria Math" w:cstheme="majorBidi"/>
                                </w:rPr>
                                <m:t>e</m:t>
                              </m:r>
                            </m:e>
                            <m:sup>
                              <m:r>
                                <m:rPr>
                                  <m:sty m:val="p"/>
                                </m:rPr>
                                <w:rPr>
                                  <w:rFonts w:ascii="Cambria Math" w:hAnsi="Cambria Math" w:cstheme="majorBidi"/>
                                </w:rPr>
                                <m:t>-π*ρ</m:t>
                              </m:r>
                              <m:r>
                                <m:rPr>
                                  <m:sty m:val="p"/>
                                </m:rPr>
                                <w:rPr>
                                  <w:rFonts w:ascii="Cambria Math" w:cstheme="majorBidi"/>
                                </w:rPr>
                                <m:t>1</m:t>
                              </m:r>
                              <m:r>
                                <m:rPr>
                                  <m:sty m:val="p"/>
                                </m:rPr>
                                <w:rPr>
                                  <w:rFonts w:ascii="Cambria Math" w:hAnsi="Cambria Math" w:cstheme="majorBidi"/>
                                </w:rPr>
                                <m:t>*</m:t>
                              </m:r>
                              <m:sSup>
                                <m:sSupPr>
                                  <m:ctrlPr>
                                    <w:rPr>
                                      <w:rFonts w:ascii="Cambria Math" w:hAnsi="Cambria Math" w:cstheme="majorBidi"/>
                                    </w:rPr>
                                  </m:ctrlPr>
                                </m:sSupPr>
                                <m:e>
                                  <m:r>
                                    <m:rPr>
                                      <m:sty m:val="p"/>
                                    </m:rPr>
                                    <w:rPr>
                                      <w:rFonts w:ascii="Cambria Math" w:cstheme="majorBidi"/>
                                    </w:rPr>
                                    <m:t>r1</m:t>
                                  </m:r>
                                </m:e>
                                <m:sup>
                                  <m:r>
                                    <m:rPr>
                                      <m:sty m:val="p"/>
                                    </m:rPr>
                                    <w:rPr>
                                      <w:rFonts w:ascii="Cambria Math" w:cstheme="majorBidi"/>
                                    </w:rPr>
                                    <m:t>2</m:t>
                                  </m:r>
                                </m:sup>
                              </m:sSup>
                            </m:sup>
                          </m:sSup>
                          <m:r>
                            <m:rPr>
                              <m:sty m:val="p"/>
                            </m:rPr>
                            <w:rPr>
                              <w:rFonts w:ascii="Cambria Math" w:hAnsi="Cambria Math" w:cstheme="majorBidi"/>
                            </w:rPr>
                            <m:t>*</m:t>
                          </m:r>
                          <m:r>
                            <m:rPr>
                              <m:sty m:val="p"/>
                            </m:rPr>
                            <w:rPr>
                              <w:rFonts w:ascii="Cambria Math" w:cstheme="majorBidi"/>
                            </w:rPr>
                            <m:t>e</m:t>
                          </m:r>
                        </m:e>
                        <m:sup>
                          <m:r>
                            <m:rPr>
                              <m:sty m:val="p"/>
                            </m:rPr>
                            <w:rPr>
                              <w:rFonts w:ascii="Cambria Math" w:hAnsi="Cambria Math" w:cstheme="majorBidi"/>
                            </w:rPr>
                            <m:t>-</m:t>
                          </m:r>
                          <m:d>
                            <m:dPr>
                              <m:ctrlPr>
                                <w:rPr>
                                  <w:rFonts w:ascii="Cambria Math" w:hAnsi="Cambria Math" w:cstheme="majorBidi"/>
                                </w:rPr>
                              </m:ctrlPr>
                            </m:dPr>
                            <m:e>
                              <m:r>
                                <m:rPr>
                                  <m:sty m:val="p"/>
                                </m:rPr>
                                <w:rPr>
                                  <w:rFonts w:ascii="Cambria Math" w:hAnsi="Cambria Math" w:cstheme="majorBidi"/>
                                </w:rPr>
                                <m:t>θ</m:t>
                              </m:r>
                              <m:r>
                                <m:rPr>
                                  <m:sty m:val="p"/>
                                </m:rPr>
                                <w:rPr>
                                  <w:rFonts w:ascii="Cambria Math" w:cstheme="majorBidi"/>
                                </w:rPr>
                                <m:t>1</m:t>
                              </m:r>
                              <m:f>
                                <m:fPr>
                                  <m:ctrlPr>
                                    <w:rPr>
                                      <w:rFonts w:ascii="Cambria Math" w:hAnsi="Cambria Math" w:cstheme="majorBidi"/>
                                    </w:rPr>
                                  </m:ctrlPr>
                                </m:fPr>
                                <m:num>
                                  <m:sSup>
                                    <m:sSupPr>
                                      <m:ctrlPr>
                                        <w:rPr>
                                          <w:rFonts w:ascii="Cambria Math" w:hAnsi="Cambria Math" w:cstheme="majorBidi"/>
                                        </w:rPr>
                                      </m:ctrlPr>
                                    </m:sSupPr>
                                    <m:e>
                                      <m:r>
                                        <m:rPr>
                                          <m:sty m:val="p"/>
                                        </m:rPr>
                                        <w:rPr>
                                          <w:rFonts w:ascii="Cambria Math" w:cstheme="majorBidi"/>
                                        </w:rPr>
                                        <m:t>r1</m:t>
                                      </m:r>
                                    </m:e>
                                    <m:sup>
                                      <m:r>
                                        <m:rPr>
                                          <m:sty m:val="p"/>
                                        </m:rPr>
                                        <w:rPr>
                                          <w:rFonts w:ascii="Cambria Math" w:hAnsi="Cambria Math" w:cstheme="majorBidi"/>
                                        </w:rPr>
                                        <m:t>α</m:t>
                                      </m:r>
                                    </m:sup>
                                  </m:sSup>
                                </m:num>
                                <m:den>
                                  <m:r>
                                    <m:rPr>
                                      <m:sty m:val="p"/>
                                    </m:rPr>
                                    <w:rPr>
                                      <w:rFonts w:ascii="Cambria Math" w:cstheme="majorBidi"/>
                                    </w:rPr>
                                    <m:t>P1</m:t>
                                  </m:r>
                                </m:den>
                              </m:f>
                            </m:e>
                          </m:d>
                          <m:sSup>
                            <m:sSupPr>
                              <m:ctrlPr>
                                <w:rPr>
                                  <w:rFonts w:ascii="Cambria Math" w:hAnsi="Cambria Math" w:cstheme="majorBidi"/>
                                </w:rPr>
                              </m:ctrlPr>
                            </m:sSupPr>
                            <m:e>
                              <m:r>
                                <m:rPr>
                                  <m:sty m:val="p"/>
                                </m:rPr>
                                <w:rPr>
                                  <w:rFonts w:ascii="Cambria Math" w:hAnsi="Cambria Math" w:cstheme="majorBidi"/>
                                </w:rPr>
                                <m:t>δ</m:t>
                              </m:r>
                            </m:e>
                            <m:sup>
                              <m:r>
                                <m:rPr>
                                  <m:sty m:val="p"/>
                                </m:rPr>
                                <w:rPr>
                                  <w:rFonts w:ascii="Cambria Math" w:cstheme="majorBidi"/>
                                </w:rPr>
                                <m:t>2</m:t>
                              </m:r>
                            </m:sup>
                          </m:sSup>
                        </m:sup>
                      </m:sSup>
                      <m:r>
                        <m:rPr>
                          <m:sty m:val="p"/>
                        </m:rPr>
                        <w:rPr>
                          <w:rFonts w:ascii="Cambria Math" w:hAnsi="Cambria Math" w:cstheme="majorBidi"/>
                        </w:rPr>
                        <m:t>*</m:t>
                      </m:r>
                      <m:sSup>
                        <m:sSupPr>
                          <m:ctrlPr>
                            <w:rPr>
                              <w:rFonts w:ascii="Cambria Math" w:hAnsi="Cambria Math" w:cstheme="majorBidi"/>
                            </w:rPr>
                          </m:ctrlPr>
                        </m:sSupPr>
                        <m:e>
                          <m:r>
                            <m:rPr>
                              <m:sty m:val="p"/>
                            </m:rPr>
                            <w:rPr>
                              <w:rFonts w:ascii="Cambria Math" w:cstheme="majorBidi"/>
                            </w:rPr>
                            <m:t>e</m:t>
                          </m:r>
                        </m:e>
                        <m:sup>
                          <m:r>
                            <m:rPr>
                              <m:sty m:val="p"/>
                            </m:rPr>
                            <w:rPr>
                              <w:rFonts w:ascii="Cambria Math" w:hAnsi="Cambria Math" w:cstheme="majorBidi"/>
                            </w:rPr>
                            <m:t>-π*λ</m:t>
                          </m:r>
                          <m:r>
                            <m:rPr>
                              <m:sty m:val="p"/>
                            </m:rPr>
                            <w:rPr>
                              <w:rFonts w:ascii="Cambria Math" w:cstheme="majorBidi"/>
                            </w:rPr>
                            <m:t>1</m:t>
                          </m:r>
                          <m:r>
                            <m:rPr>
                              <m:sty m:val="p"/>
                            </m:rPr>
                            <w:rPr>
                              <w:rFonts w:ascii="Cambria Math" w:hAnsi="Cambria Math" w:cstheme="majorBidi"/>
                            </w:rPr>
                            <m:t>*</m:t>
                          </m:r>
                          <m:sSup>
                            <m:sSupPr>
                              <m:ctrlPr>
                                <w:rPr>
                                  <w:rFonts w:ascii="Cambria Math" w:hAnsi="Cambria Math" w:cstheme="majorBidi"/>
                                </w:rPr>
                              </m:ctrlPr>
                            </m:sSupPr>
                            <m:e>
                              <m:r>
                                <m:rPr>
                                  <m:sty m:val="p"/>
                                </m:rPr>
                                <w:rPr>
                                  <w:rFonts w:ascii="Cambria Math" w:cstheme="majorBidi"/>
                                </w:rPr>
                                <m:t>r1</m:t>
                              </m:r>
                            </m:e>
                            <m:sup>
                              <m:r>
                                <m:rPr>
                                  <m:sty m:val="p"/>
                                </m:rPr>
                                <w:rPr>
                                  <w:rFonts w:ascii="Cambria Math" w:cstheme="majorBidi"/>
                                </w:rPr>
                                <m:t>2</m:t>
                              </m:r>
                            </m:sup>
                          </m:sSup>
                          <m:sSup>
                            <m:sSupPr>
                              <m:ctrlPr>
                                <w:rPr>
                                  <w:rFonts w:ascii="Cambria Math" w:hAnsi="Cambria Math" w:cstheme="majorBidi"/>
                                </w:rPr>
                              </m:ctrlPr>
                            </m:sSupPr>
                            <m:e>
                              <m:r>
                                <m:rPr>
                                  <m:sty m:val="p"/>
                                </m:rPr>
                                <w:rPr>
                                  <w:rFonts w:ascii="Cambria Math" w:hAnsi="Cambria Math" w:cstheme="majorBidi"/>
                                </w:rPr>
                                <m:t>*θ</m:t>
                              </m:r>
                              <m:r>
                                <m:rPr>
                                  <m:sty m:val="p"/>
                                </m:rPr>
                                <w:rPr>
                                  <w:rFonts w:ascii="Cambria Math" w:cstheme="majorBidi"/>
                                </w:rPr>
                                <m:t>1</m:t>
                              </m:r>
                            </m:e>
                            <m:sup>
                              <m:r>
                                <m:rPr>
                                  <m:sty m:val="p"/>
                                </m:rPr>
                                <w:rPr>
                                  <w:rFonts w:ascii="Cambria Math" w:cstheme="majorBidi"/>
                                </w:rPr>
                                <m:t>2/</m:t>
                              </m:r>
                              <m:r>
                                <m:rPr>
                                  <m:sty m:val="p"/>
                                </m:rPr>
                                <w:rPr>
                                  <w:rFonts w:ascii="Cambria Math" w:hAnsi="Cambria Math" w:cstheme="majorBidi"/>
                                </w:rPr>
                                <m:t>α</m:t>
                              </m:r>
                            </m:sup>
                          </m:sSup>
                          <m:r>
                            <m:rPr>
                              <m:sty m:val="p"/>
                            </m:rPr>
                            <w:rPr>
                              <w:rFonts w:ascii="Cambria Math" w:cstheme="majorBidi"/>
                            </w:rPr>
                            <m:t xml:space="preserve"> </m:t>
                          </m:r>
                          <m:r>
                            <m:rPr>
                              <m:sty m:val="p"/>
                            </m:rPr>
                            <w:rPr>
                              <w:rFonts w:ascii="Cambria Math" w:hAnsi="Cambria Math" w:cstheme="majorBidi"/>
                            </w:rPr>
                            <m:t>*</m:t>
                          </m:r>
                          <m:r>
                            <m:rPr>
                              <m:sty m:val="p"/>
                            </m:rPr>
                            <w:rPr>
                              <w:rFonts w:ascii="Cambria Math" w:cstheme="majorBidi"/>
                            </w:rPr>
                            <m:t xml:space="preserve"> </m:t>
                          </m:r>
                          <m:nary>
                            <m:naryPr>
                              <m:limLoc m:val="undOvr"/>
                              <m:ctrlPr>
                                <w:rPr>
                                  <w:rFonts w:ascii="Cambria Math" w:hAnsi="Cambria Math" w:cstheme="majorBidi"/>
                                </w:rPr>
                              </m:ctrlPr>
                            </m:naryPr>
                            <m:sub>
                              <m:r>
                                <m:rPr>
                                  <m:sty m:val="p"/>
                                </m:rPr>
                                <w:rPr>
                                  <w:rFonts w:ascii="Cambria Math" w:hAnsi="Cambria Math" w:cstheme="majorBidi"/>
                                </w:rPr>
                                <m:t>θ</m:t>
                              </m:r>
                              <m:r>
                                <m:rPr>
                                  <m:sty m:val="p"/>
                                </m:rPr>
                                <w:rPr>
                                  <w:rFonts w:ascii="Cambria Math" w:cstheme="majorBidi"/>
                                </w:rPr>
                                <m:t>1</m:t>
                              </m:r>
                            </m:sub>
                            <m:sup>
                              <m:r>
                                <m:rPr>
                                  <m:sty m:val="p"/>
                                </m:rPr>
                                <w:rPr>
                                  <w:rFonts w:ascii="Cambria Math" w:hAnsi="Cambria Math" w:cs="Times New Roman"/>
                                </w:rPr>
                                <m:t>∞</m:t>
                              </m:r>
                            </m:sup>
                            <m:e>
                              <m:r>
                                <m:rPr>
                                  <m:sty m:val="p"/>
                                </m:rPr>
                                <w:rPr>
                                  <w:rFonts w:ascii="Cambria Math" w:hAnsi="Cambria Math" w:cstheme="majorBidi"/>
                                </w:rPr>
                                <m:t>-</m:t>
                              </m:r>
                              <m:f>
                                <m:fPr>
                                  <m:ctrlPr>
                                    <w:rPr>
                                      <w:rFonts w:ascii="Cambria Math" w:hAnsi="Cambria Math" w:cstheme="majorBidi"/>
                                    </w:rPr>
                                  </m:ctrlPr>
                                </m:fPr>
                                <m:num>
                                  <m:r>
                                    <m:rPr>
                                      <m:sty m:val="p"/>
                                    </m:rPr>
                                    <w:rPr>
                                      <w:rFonts w:ascii="Cambria Math" w:cstheme="majorBidi"/>
                                    </w:rPr>
                                    <m:t>2</m:t>
                                  </m:r>
                                </m:num>
                                <m:den>
                                  <m:r>
                                    <m:rPr>
                                      <m:sty m:val="p"/>
                                    </m:rPr>
                                    <w:rPr>
                                      <w:rFonts w:ascii="Cambria Math" w:hAnsi="Cambria Math" w:cstheme="majorBidi"/>
                                    </w:rPr>
                                    <m:t>α</m:t>
                                  </m:r>
                                </m:den>
                              </m:f>
                              <m:d>
                                <m:dPr>
                                  <m:ctrlPr>
                                    <w:rPr>
                                      <w:rFonts w:ascii="Cambria Math" w:hAnsi="Cambria Math" w:cstheme="majorBidi"/>
                                    </w:rPr>
                                  </m:ctrlPr>
                                </m:dPr>
                                <m:e>
                                  <m:f>
                                    <m:fPr>
                                      <m:ctrlPr>
                                        <w:rPr>
                                          <w:rFonts w:ascii="Cambria Math" w:hAnsi="Cambria Math" w:cstheme="majorBidi"/>
                                        </w:rPr>
                                      </m:ctrlPr>
                                    </m:fPr>
                                    <m:num>
                                      <m:r>
                                        <m:rPr>
                                          <m:sty m:val="p"/>
                                        </m:rPr>
                                        <w:rPr>
                                          <w:rFonts w:ascii="Cambria Math" w:cstheme="majorBidi"/>
                                        </w:rPr>
                                        <m:t>1</m:t>
                                      </m:r>
                                    </m:num>
                                    <m:den>
                                      <m:r>
                                        <m:rPr>
                                          <m:sty m:val="p"/>
                                        </m:rPr>
                                        <w:rPr>
                                          <w:rFonts w:ascii="Cambria Math" w:cstheme="majorBidi"/>
                                        </w:rPr>
                                        <m:t>1+</m:t>
                                      </m:r>
                                      <m:sSup>
                                        <m:sSupPr>
                                          <m:ctrlPr>
                                            <w:rPr>
                                              <w:rFonts w:ascii="Cambria Math" w:hAnsi="Cambria Math" w:cstheme="majorBidi"/>
                                            </w:rPr>
                                          </m:ctrlPr>
                                        </m:sSupPr>
                                        <m:e>
                                          <m:r>
                                            <m:rPr>
                                              <m:sty m:val="p"/>
                                            </m:rPr>
                                            <w:rPr>
                                              <w:rFonts w:ascii="Cambria Math" w:cstheme="majorBidi"/>
                                            </w:rPr>
                                            <m:t>x</m:t>
                                          </m:r>
                                        </m:e>
                                        <m:sup>
                                          <m:r>
                                            <m:rPr>
                                              <m:sty m:val="p"/>
                                            </m:rPr>
                                            <w:rPr>
                                              <w:rFonts w:ascii="Cambria Math" w:cstheme="majorBidi"/>
                                            </w:rPr>
                                            <m:t xml:space="preserve"> 2/</m:t>
                                          </m:r>
                                          <m:r>
                                            <m:rPr>
                                              <m:sty m:val="p"/>
                                            </m:rPr>
                                            <w:rPr>
                                              <w:rFonts w:ascii="Cambria Math" w:hAnsi="Cambria Math" w:cstheme="majorBidi"/>
                                            </w:rPr>
                                            <m:t>α</m:t>
                                          </m:r>
                                          <m:r>
                                            <m:rPr>
                                              <m:sty m:val="p"/>
                                            </m:rPr>
                                            <w:rPr>
                                              <w:rFonts w:ascii="Cambria Math" w:cstheme="majorBidi"/>
                                            </w:rPr>
                                            <m:t xml:space="preserve">  </m:t>
                                          </m:r>
                                        </m:sup>
                                      </m:sSup>
                                      <m:ctrlPr>
                                        <w:rPr>
                                          <w:rFonts w:ascii="Cambria Math" w:hAnsi="Cambria Math" w:cstheme="majorBidi"/>
                                          <w:i/>
                                        </w:rPr>
                                      </m:ctrlPr>
                                    </m:den>
                                  </m:f>
                                  <m:ctrlPr>
                                    <w:rPr>
                                      <w:rFonts w:ascii="Cambria Math" w:hAnsi="Cambria Math" w:cstheme="majorBidi"/>
                                      <w:i/>
                                    </w:rPr>
                                  </m:ctrlPr>
                                </m:e>
                              </m:d>
                              <m:r>
                                <w:rPr>
                                  <w:rFonts w:ascii="Cambria Math" w:hAnsi="Cambria Math" w:cstheme="majorBidi"/>
                                </w:rPr>
                                <m:t>dx</m:t>
                              </m:r>
                              <m:r>
                                <w:rPr>
                                  <w:rFonts w:ascii="Cambria Math" w:cstheme="majorBidi"/>
                                </w:rPr>
                                <m:t xml:space="preserve">    </m:t>
                              </m:r>
                            </m:e>
                          </m:nary>
                        </m:sup>
                      </m:sSup>
                      <m:r>
                        <m:rPr>
                          <m:sty m:val="p"/>
                        </m:rPr>
                        <w:rPr>
                          <w:rFonts w:ascii="Cambria Math" w:hAnsi="Cambria Math" w:cstheme="majorBidi"/>
                        </w:rPr>
                        <m:t>*</m:t>
                      </m:r>
                      <m:r>
                        <m:rPr>
                          <m:sty m:val="p"/>
                        </m:rPr>
                        <w:rPr>
                          <w:rFonts w:ascii="Cambria Math" w:cstheme="majorBidi"/>
                        </w:rPr>
                        <m:t xml:space="preserve">  </m:t>
                      </m:r>
                      <m:sSup>
                        <m:sSupPr>
                          <m:ctrlPr>
                            <w:rPr>
                              <w:rFonts w:ascii="Cambria Math" w:hAnsi="Cambria Math" w:cstheme="majorBidi"/>
                            </w:rPr>
                          </m:ctrlPr>
                        </m:sSupPr>
                        <m:e>
                          <m:r>
                            <m:rPr>
                              <m:sty m:val="p"/>
                            </m:rPr>
                            <w:rPr>
                              <w:rFonts w:ascii="Cambria Math" w:cstheme="majorBidi"/>
                            </w:rPr>
                            <m:t>e</m:t>
                          </m:r>
                        </m:e>
                        <m:sup>
                          <m:r>
                            <m:rPr>
                              <m:sty m:val="p"/>
                            </m:rPr>
                            <w:rPr>
                              <w:rFonts w:ascii="Cambria Math" w:hAnsi="Cambria Math" w:cstheme="majorBidi"/>
                            </w:rPr>
                            <m:t>-π*λ</m:t>
                          </m:r>
                          <m:r>
                            <m:rPr>
                              <m:sty m:val="p"/>
                            </m:rPr>
                            <w:rPr>
                              <w:rFonts w:ascii="Cambria Math" w:cstheme="majorBidi"/>
                            </w:rPr>
                            <m:t>2</m:t>
                          </m:r>
                          <m:r>
                            <m:rPr>
                              <m:sty m:val="p"/>
                            </m:rPr>
                            <w:rPr>
                              <w:rFonts w:ascii="Cambria Math" w:hAnsi="Cambria Math" w:cstheme="majorBidi"/>
                            </w:rPr>
                            <m:t>*</m:t>
                          </m:r>
                          <m:sSup>
                            <m:sSupPr>
                              <m:ctrlPr>
                                <w:rPr>
                                  <w:rFonts w:ascii="Cambria Math" w:hAnsi="Cambria Math" w:cstheme="majorBidi"/>
                                </w:rPr>
                              </m:ctrlPr>
                            </m:sSupPr>
                            <m:e>
                              <m:r>
                                <m:rPr>
                                  <m:sty m:val="p"/>
                                </m:rPr>
                                <w:rPr>
                                  <w:rFonts w:ascii="Cambria Math" w:cstheme="majorBidi"/>
                                </w:rPr>
                                <m:t>r1</m:t>
                              </m:r>
                            </m:e>
                            <m:sup>
                              <m:r>
                                <m:rPr>
                                  <m:sty m:val="p"/>
                                </m:rPr>
                                <w:rPr>
                                  <w:rFonts w:ascii="Cambria Math" w:cstheme="majorBidi"/>
                                </w:rPr>
                                <m:t>2</m:t>
                              </m:r>
                            </m:sup>
                          </m:sSup>
                          <m:sSup>
                            <m:sSupPr>
                              <m:ctrlPr>
                                <w:rPr>
                                  <w:rFonts w:ascii="Cambria Math" w:hAnsi="Cambria Math" w:cstheme="majorBidi"/>
                                </w:rPr>
                              </m:ctrlPr>
                            </m:sSupPr>
                            <m:e>
                              <m:r>
                                <m:rPr>
                                  <m:sty m:val="p"/>
                                </m:rPr>
                                <w:rPr>
                                  <w:rFonts w:ascii="Cambria Math" w:hAnsi="Cambria Math" w:cstheme="majorBidi"/>
                                </w:rPr>
                                <m:t>*</m:t>
                              </m:r>
                              <m:r>
                                <m:rPr>
                                  <m:sty m:val="p"/>
                                </m:rPr>
                                <w:rPr>
                                  <w:rFonts w:ascii="Cambria Math" w:cstheme="majorBidi"/>
                                </w:rPr>
                                <m:t>B1</m:t>
                              </m:r>
                            </m:e>
                            <m:sup>
                              <m:r>
                                <m:rPr>
                                  <m:sty m:val="p"/>
                                </m:rPr>
                                <w:rPr>
                                  <w:rFonts w:ascii="Cambria Math" w:cstheme="majorBidi"/>
                                </w:rPr>
                                <m:t>2/</m:t>
                              </m:r>
                              <m:r>
                                <m:rPr>
                                  <m:sty m:val="p"/>
                                </m:rPr>
                                <w:rPr>
                                  <w:rFonts w:ascii="Cambria Math" w:hAnsi="Cambria Math" w:cstheme="majorBidi"/>
                                </w:rPr>
                                <m:t>α</m:t>
                              </m:r>
                            </m:sup>
                          </m:sSup>
                          <m:sSup>
                            <m:sSupPr>
                              <m:ctrlPr>
                                <w:rPr>
                                  <w:rFonts w:ascii="Cambria Math" w:hAnsi="Cambria Math" w:cstheme="majorBidi"/>
                                </w:rPr>
                              </m:ctrlPr>
                            </m:sSupPr>
                            <m:e>
                              <m:r>
                                <m:rPr>
                                  <m:sty m:val="p"/>
                                </m:rPr>
                                <w:rPr>
                                  <w:rFonts w:ascii="Cambria Math" w:hAnsi="Cambria Math" w:cstheme="majorBidi"/>
                                </w:rPr>
                                <m:t>*θ</m:t>
                              </m:r>
                              <m:r>
                                <m:rPr>
                                  <m:sty m:val="p"/>
                                </m:rPr>
                                <w:rPr>
                                  <w:rFonts w:ascii="Cambria Math" w:cstheme="majorBidi"/>
                                </w:rPr>
                                <m:t>1</m:t>
                              </m:r>
                            </m:e>
                            <m:sup>
                              <m:r>
                                <m:rPr>
                                  <m:sty m:val="p"/>
                                </m:rPr>
                                <w:rPr>
                                  <w:rFonts w:ascii="Cambria Math" w:cstheme="majorBidi"/>
                                </w:rPr>
                                <m:t>2/</m:t>
                              </m:r>
                              <m:r>
                                <m:rPr>
                                  <m:sty m:val="p"/>
                                </m:rPr>
                                <w:rPr>
                                  <w:rFonts w:ascii="Cambria Math" w:hAnsi="Cambria Math" w:cstheme="majorBidi"/>
                                </w:rPr>
                                <m:t>α</m:t>
                              </m:r>
                            </m:sup>
                          </m:sSup>
                          <m:r>
                            <m:rPr>
                              <m:sty m:val="p"/>
                            </m:rPr>
                            <w:rPr>
                              <w:rFonts w:ascii="Cambria Math" w:cstheme="majorBidi"/>
                            </w:rPr>
                            <m:t xml:space="preserve"> </m:t>
                          </m:r>
                          <m:r>
                            <m:rPr>
                              <m:sty m:val="p"/>
                            </m:rPr>
                            <w:rPr>
                              <w:rFonts w:ascii="Cambria Math" w:hAnsi="Cambria Math" w:cstheme="majorBidi"/>
                            </w:rPr>
                            <m:t>*</m:t>
                          </m:r>
                          <m:r>
                            <m:rPr>
                              <m:sty m:val="p"/>
                            </m:rPr>
                            <w:rPr>
                              <w:rFonts w:ascii="Cambria Math" w:cstheme="majorBidi"/>
                            </w:rPr>
                            <m:t xml:space="preserve"> </m:t>
                          </m:r>
                          <m:nary>
                            <m:naryPr>
                              <m:limLoc m:val="undOvr"/>
                              <m:ctrlPr>
                                <w:rPr>
                                  <w:rFonts w:ascii="Cambria Math" w:hAnsi="Cambria Math" w:cstheme="majorBidi"/>
                                </w:rPr>
                              </m:ctrlPr>
                            </m:naryPr>
                            <m:sub>
                              <m:r>
                                <w:rPr>
                                  <w:rFonts w:ascii="Cambria Math" w:cstheme="majorBidi"/>
                                </w:rPr>
                                <m:t>0</m:t>
                              </m:r>
                            </m:sub>
                            <m:sup>
                              <m:r>
                                <m:rPr>
                                  <m:sty m:val="p"/>
                                </m:rPr>
                                <w:rPr>
                                  <w:rFonts w:ascii="Cambria Math" w:hAnsi="Cambria Math" w:cs="Times New Roman"/>
                                </w:rPr>
                                <m:t>∞</m:t>
                              </m:r>
                            </m:sup>
                            <m:e>
                              <m:d>
                                <m:dPr>
                                  <m:ctrlPr>
                                    <w:rPr>
                                      <w:rFonts w:ascii="Cambria Math" w:hAnsi="Cambria Math" w:cstheme="majorBidi"/>
                                    </w:rPr>
                                  </m:ctrlPr>
                                </m:dPr>
                                <m:e>
                                  <m:f>
                                    <m:fPr>
                                      <m:ctrlPr>
                                        <w:rPr>
                                          <w:rFonts w:ascii="Cambria Math" w:hAnsi="Cambria Math" w:cstheme="majorBidi"/>
                                        </w:rPr>
                                      </m:ctrlPr>
                                    </m:fPr>
                                    <m:num>
                                      <m:r>
                                        <m:rPr>
                                          <m:sty m:val="p"/>
                                        </m:rPr>
                                        <w:rPr>
                                          <w:rFonts w:ascii="Cambria Math" w:cstheme="majorBidi"/>
                                        </w:rPr>
                                        <m:t>1</m:t>
                                      </m:r>
                                    </m:num>
                                    <m:den>
                                      <m:r>
                                        <m:rPr>
                                          <m:sty m:val="p"/>
                                        </m:rPr>
                                        <w:rPr>
                                          <w:rFonts w:ascii="Cambria Math" w:cstheme="majorBidi"/>
                                        </w:rPr>
                                        <m:t>1+</m:t>
                                      </m:r>
                                      <m:sSup>
                                        <m:sSupPr>
                                          <m:ctrlPr>
                                            <w:rPr>
                                              <w:rFonts w:ascii="Cambria Math" w:hAnsi="Cambria Math" w:cstheme="majorBidi"/>
                                            </w:rPr>
                                          </m:ctrlPr>
                                        </m:sSupPr>
                                        <m:e>
                                          <m:r>
                                            <m:rPr>
                                              <m:sty m:val="p"/>
                                            </m:rPr>
                                            <w:rPr>
                                              <w:rFonts w:ascii="Cambria Math" w:cstheme="majorBidi"/>
                                            </w:rPr>
                                            <m:t>y</m:t>
                                          </m:r>
                                        </m:e>
                                        <m:sup>
                                          <m:r>
                                            <m:rPr>
                                              <m:sty m:val="p"/>
                                            </m:rPr>
                                            <w:rPr>
                                              <w:rFonts w:ascii="Cambria Math" w:cstheme="majorBidi"/>
                                            </w:rPr>
                                            <m:t xml:space="preserve"> 2/</m:t>
                                          </m:r>
                                          <m:r>
                                            <m:rPr>
                                              <m:sty m:val="p"/>
                                            </m:rPr>
                                            <w:rPr>
                                              <w:rFonts w:ascii="Cambria Math" w:hAnsi="Cambria Math" w:cstheme="majorBidi"/>
                                            </w:rPr>
                                            <m:t>α</m:t>
                                          </m:r>
                                          <m:r>
                                            <m:rPr>
                                              <m:sty m:val="p"/>
                                            </m:rPr>
                                            <w:rPr>
                                              <w:rFonts w:ascii="Cambria Math" w:cstheme="majorBidi"/>
                                            </w:rPr>
                                            <m:t xml:space="preserve">  </m:t>
                                          </m:r>
                                        </m:sup>
                                      </m:sSup>
                                      <m:ctrlPr>
                                        <w:rPr>
                                          <w:rFonts w:ascii="Cambria Math" w:hAnsi="Cambria Math" w:cstheme="majorBidi"/>
                                          <w:i/>
                                        </w:rPr>
                                      </m:ctrlPr>
                                    </m:den>
                                  </m:f>
                                  <m:ctrlPr>
                                    <w:rPr>
                                      <w:rFonts w:ascii="Cambria Math" w:hAnsi="Cambria Math" w:cstheme="majorBidi"/>
                                      <w:i/>
                                    </w:rPr>
                                  </m:ctrlPr>
                                </m:e>
                              </m:d>
                              <m:r>
                                <w:rPr>
                                  <w:rFonts w:ascii="Cambria Math" w:hAnsi="Cambria Math" w:cstheme="majorBidi"/>
                                </w:rPr>
                                <m:t>dy</m:t>
                              </m:r>
                              <m:r>
                                <w:rPr>
                                  <w:rFonts w:ascii="Cambria Math" w:cstheme="majorBidi"/>
                                </w:rPr>
                                <m:t xml:space="preserve">    </m:t>
                              </m:r>
                            </m:e>
                          </m:nary>
                        </m:sup>
                      </m:sSup>
                    </m:e>
                  </m:d>
                </m:e>
              </m:nary>
              <m:r>
                <w:rPr>
                  <w:rFonts w:ascii="Cambria Math" w:hAnsi="Cambria Math" w:cstheme="majorBidi"/>
                </w:rPr>
                <m:t>dr</m:t>
              </m:r>
              <m:r>
                <w:rPr>
                  <w:rFonts w:ascii="Cambria Math" w:cstheme="majorBidi"/>
                </w:rPr>
                <m:t>1</m:t>
              </m:r>
            </m:oMath>
            <w:r>
              <w:rPr>
                <w:rFonts w:eastAsiaTheme="minorEastAsia"/>
              </w:rPr>
              <w:tab/>
            </w:r>
          </w:p>
        </w:tc>
        <w:tc>
          <w:tcPr>
            <w:tcW w:w="1633" w:type="dxa"/>
            <w:vAlign w:val="center"/>
          </w:tcPr>
          <w:p w14:paraId="7F6ECE0F" w14:textId="2BAF0526" w:rsidR="008450FA" w:rsidRPr="00D71192" w:rsidRDefault="008450FA" w:rsidP="00902CEF">
            <w:pPr>
              <w:tabs>
                <w:tab w:val="left" w:pos="702"/>
              </w:tabs>
              <w:jc w:val="center"/>
              <w:rPr>
                <w:i/>
                <w:iCs/>
                <w:color w:val="FF0000"/>
              </w:rPr>
            </w:pPr>
            <w:bookmarkStart w:id="54" w:name="_Ref510384813"/>
            <w:bookmarkStart w:id="55" w:name="_Toc514187042"/>
            <w:r w:rsidRPr="00D71192">
              <w:rPr>
                <w:i/>
                <w:iCs/>
                <w:color w:val="FF0000"/>
              </w:rPr>
              <w:t>Equation (</w:t>
            </w:r>
            <w:r w:rsidR="00D1440C">
              <w:rPr>
                <w:i/>
                <w:iCs/>
                <w:color w:val="FF0000"/>
              </w:rPr>
              <w:fldChar w:fldCharType="begin"/>
            </w:r>
            <w:r w:rsidR="00D1440C">
              <w:rPr>
                <w:i/>
                <w:iCs/>
                <w:color w:val="FF0000"/>
              </w:rPr>
              <w:instrText xml:space="preserve"> STYLEREF 1 \s </w:instrText>
            </w:r>
            <w:r w:rsidR="00D1440C">
              <w:rPr>
                <w:i/>
                <w:iCs/>
                <w:color w:val="FF0000"/>
              </w:rPr>
              <w:fldChar w:fldCharType="separate"/>
            </w:r>
            <w:r w:rsidR="00D1440C">
              <w:rPr>
                <w:i/>
                <w:iCs/>
                <w:noProof/>
                <w:color w:val="FF0000"/>
                <w:cs/>
              </w:rPr>
              <w:t>‎</w:t>
            </w:r>
            <w:r w:rsidR="00D1440C">
              <w:rPr>
                <w:i/>
                <w:iCs/>
                <w:noProof/>
                <w:color w:val="FF0000"/>
              </w:rPr>
              <w:t>3</w:t>
            </w:r>
            <w:r w:rsidR="00D1440C">
              <w:rPr>
                <w:i/>
                <w:iCs/>
                <w:color w:val="FF0000"/>
              </w:rPr>
              <w:fldChar w:fldCharType="end"/>
            </w:r>
            <w:r w:rsidR="00D1440C">
              <w:rPr>
                <w:i/>
                <w:iCs/>
                <w:color w:val="FF0000"/>
              </w:rPr>
              <w:noBreakHyphen/>
            </w:r>
            <w:r w:rsidR="00D1440C">
              <w:rPr>
                <w:i/>
                <w:iCs/>
                <w:color w:val="FF0000"/>
              </w:rPr>
              <w:fldChar w:fldCharType="begin"/>
            </w:r>
            <w:r w:rsidR="00D1440C">
              <w:rPr>
                <w:i/>
                <w:iCs/>
                <w:color w:val="FF0000"/>
              </w:rPr>
              <w:instrText xml:space="preserve"> SEQ Equation \* ARABIC \s 1 </w:instrText>
            </w:r>
            <w:r w:rsidR="00D1440C">
              <w:rPr>
                <w:i/>
                <w:iCs/>
                <w:color w:val="FF0000"/>
              </w:rPr>
              <w:fldChar w:fldCharType="separate"/>
            </w:r>
            <w:r w:rsidR="00D1440C">
              <w:rPr>
                <w:i/>
                <w:iCs/>
                <w:noProof/>
                <w:color w:val="FF0000"/>
              </w:rPr>
              <w:t>13</w:t>
            </w:r>
            <w:r w:rsidR="00D1440C">
              <w:rPr>
                <w:i/>
                <w:iCs/>
                <w:color w:val="FF0000"/>
              </w:rPr>
              <w:fldChar w:fldCharType="end"/>
            </w:r>
            <w:r w:rsidRPr="00D71192">
              <w:rPr>
                <w:i/>
                <w:iCs/>
                <w:color w:val="FF0000"/>
              </w:rPr>
              <w:t>)</w:t>
            </w:r>
            <w:bookmarkEnd w:id="54"/>
            <w:bookmarkEnd w:id="55"/>
          </w:p>
        </w:tc>
      </w:tr>
    </w:tbl>
    <w:p w14:paraId="7F6ECE11" w14:textId="77777777" w:rsidR="000D6C4B" w:rsidRDefault="00205C7A" w:rsidP="000D6C4B">
      <w:pPr>
        <w:pStyle w:val="NoSpacing"/>
      </w:pPr>
      <w:r>
        <w:t>Where:</w:t>
      </w:r>
      <w:r w:rsidR="000D6C4B">
        <w:t xml:space="preserve"> </w:t>
      </w:r>
    </w:p>
    <w:p w14:paraId="7F6ECE12" w14:textId="77777777" w:rsidR="000D6C4B" w:rsidRDefault="00205C7A" w:rsidP="009C57DB">
      <w:pPr>
        <w:pStyle w:val="NoSpacing"/>
        <w:numPr>
          <w:ilvl w:val="0"/>
          <w:numId w:val="6"/>
        </w:numPr>
        <w:spacing w:line="240" w:lineRule="auto"/>
      </w:pPr>
      <m:oMath>
        <m:r>
          <m:rPr>
            <m:sty m:val="p"/>
          </m:rPr>
          <w:rPr>
            <w:rFonts w:ascii="Cambria Math" w:hAnsi="Cambria Math" w:cstheme="majorBidi"/>
          </w:rPr>
          <m:t>ρ</m:t>
        </m:r>
        <m:r>
          <m:rPr>
            <m:sty m:val="p"/>
          </m:rPr>
          <w:rPr>
            <w:rFonts w:ascii="Cambria Math" w:cstheme="majorBidi"/>
          </w:rPr>
          <m:t>1</m:t>
        </m:r>
      </m:oMath>
      <w:r w:rsidR="000D6C4B">
        <w:t xml:space="preserve"> : Target SINR</w:t>
      </w:r>
    </w:p>
    <w:p w14:paraId="7F6ECE13" w14:textId="77777777" w:rsidR="000D6C4B" w:rsidRDefault="000D6C4B" w:rsidP="009C57DB">
      <w:pPr>
        <w:pStyle w:val="NoSpacing"/>
        <w:numPr>
          <w:ilvl w:val="0"/>
          <w:numId w:val="6"/>
        </w:numPr>
        <w:spacing w:line="240" w:lineRule="auto"/>
      </w:pPr>
      <m:oMath>
        <m:r>
          <w:rPr>
            <w:rFonts w:ascii="Cambria Math" w:hAnsi="Cambria Math"/>
          </w:rPr>
          <m:t>r1</m:t>
        </m:r>
      </m:oMath>
      <w:r>
        <w:t xml:space="preserve">: the random distance between the tagged MU and its serving </w:t>
      </w:r>
      <w:proofErr w:type="spellStart"/>
      <w:r>
        <w:t>mBS</w:t>
      </w:r>
      <w:proofErr w:type="spellEnd"/>
    </w:p>
    <w:p w14:paraId="7F6ECE14" w14:textId="77777777" w:rsidR="000D6C4B" w:rsidRDefault="000D6C4B" w:rsidP="009C57DB">
      <w:pPr>
        <w:pStyle w:val="NoSpacing"/>
        <w:numPr>
          <w:ilvl w:val="0"/>
          <w:numId w:val="6"/>
        </w:numPr>
        <w:spacing w:line="240" w:lineRule="auto"/>
      </w:pPr>
      <m:oMath>
        <m:r>
          <w:rPr>
            <w:rFonts w:ascii="Cambria Math" w:eastAsiaTheme="minorEastAsia" w:hAnsi="Cambria Math"/>
          </w:rPr>
          <m:t>B1 = μ1/ μ2</m:t>
        </m:r>
      </m:oMath>
      <w:r>
        <w:t xml:space="preserve">   , such that:  </w:t>
      </w:r>
      <m:oMath>
        <m:r>
          <w:rPr>
            <w:rFonts w:ascii="Cambria Math" w:hAnsi="Cambria Math"/>
          </w:rPr>
          <m:t>μ1 = 1/P1 , μ2 = 1/P2</m:t>
        </m:r>
      </m:oMath>
    </w:p>
    <w:p w14:paraId="7F6ECE15" w14:textId="77777777" w:rsidR="000D6C4B" w:rsidRDefault="000D6C4B" w:rsidP="009C57DB">
      <w:pPr>
        <w:pStyle w:val="NoSpacing"/>
        <w:numPr>
          <w:ilvl w:val="0"/>
          <w:numId w:val="6"/>
        </w:numPr>
        <w:spacing w:line="240" w:lineRule="auto"/>
      </w:pPr>
      <m:oMath>
        <m:r>
          <w:rPr>
            <w:rFonts w:ascii="Cambria Math" w:hAnsi="Cambria Math"/>
          </w:rPr>
          <m:t>α</m:t>
        </m:r>
      </m:oMath>
      <w:r>
        <w:t xml:space="preserve">: path loss exponent </w:t>
      </w:r>
    </w:p>
    <w:p w14:paraId="7F6ECE16" w14:textId="77777777" w:rsidR="000D6C4B" w:rsidRDefault="00C80042" w:rsidP="009C57DB">
      <w:pPr>
        <w:pStyle w:val="NoSpacing"/>
        <w:numPr>
          <w:ilvl w:val="0"/>
          <w:numId w:val="6"/>
        </w:numPr>
        <w:spacing w:line="240" w:lineRule="auto"/>
      </w:pPr>
      <m:oMath>
        <m:sSup>
          <m:sSupPr>
            <m:ctrlPr>
              <w:rPr>
                <w:rFonts w:ascii="Cambria Math" w:hAnsi="Cambria Math"/>
                <w:i/>
                <w:sz w:val="22"/>
              </w:rPr>
            </m:ctrlPr>
          </m:sSupPr>
          <m:e>
            <m:r>
              <w:rPr>
                <w:rFonts w:ascii="Cambria Math" w:hAnsi="Cambria Math"/>
              </w:rPr>
              <m:t>δ</m:t>
            </m:r>
          </m:e>
          <m:sup>
            <m:r>
              <w:rPr>
                <w:rFonts w:ascii="Cambria Math" w:hAnsi="Cambria Math"/>
              </w:rPr>
              <m:t>2</m:t>
            </m:r>
          </m:sup>
        </m:sSup>
      </m:oMath>
      <w:r w:rsidR="000D6C4B">
        <w:t>: Noise variance</w:t>
      </w:r>
    </w:p>
    <w:p w14:paraId="7F6ECE17" w14:textId="77777777" w:rsidR="000D6C4B" w:rsidRDefault="000D6C4B" w:rsidP="009C57DB">
      <w:pPr>
        <w:pStyle w:val="NoSpacing"/>
        <w:numPr>
          <w:ilvl w:val="0"/>
          <w:numId w:val="6"/>
        </w:numPr>
        <w:spacing w:line="240" w:lineRule="auto"/>
      </w:pPr>
      <m:oMath>
        <m:r>
          <w:rPr>
            <w:rFonts w:ascii="Cambria Math" w:hAnsi="Cambria Math"/>
          </w:rPr>
          <m:t>λ1</m:t>
        </m:r>
      </m:oMath>
      <w:r>
        <w:t>: mBS density</w:t>
      </w:r>
    </w:p>
    <w:p w14:paraId="7F6ECE18" w14:textId="77777777" w:rsidR="00F873BC" w:rsidRDefault="00F873BC" w:rsidP="009C57DB">
      <w:pPr>
        <w:pStyle w:val="NoSpacing"/>
        <w:numPr>
          <w:ilvl w:val="0"/>
          <w:numId w:val="6"/>
        </w:numPr>
        <w:spacing w:line="240" w:lineRule="auto"/>
        <w:rPr>
          <w:rFonts w:cstheme="majorBidi"/>
        </w:rPr>
      </w:pPr>
      <m:oMath>
        <m:r>
          <w:rPr>
            <w:rFonts w:ascii="Cambria Math" w:hAnsi="Cambria Math" w:cstheme="majorBidi"/>
          </w:rPr>
          <m:t xml:space="preserve">λk = </m:t>
        </m:r>
        <m:r>
          <w:rPr>
            <w:rStyle w:val="y0nh2b"/>
            <w:rFonts w:ascii="Cambria Math" w:hAnsi="Cambria Math"/>
          </w:rPr>
          <m:t>Δk</m:t>
        </m:r>
        <m:r>
          <m:rPr>
            <m:sty m:val="bi"/>
          </m:rPr>
          <w:rPr>
            <w:rStyle w:val="y0nh2b"/>
            <w:rFonts w:ascii="Cambria Math" w:hAnsi="Cambria Math"/>
          </w:rPr>
          <m:t xml:space="preserve"> </m:t>
        </m:r>
        <m:r>
          <w:rPr>
            <w:rFonts w:ascii="Cambria Math" w:hAnsi="Cambria Math" w:cstheme="majorBidi"/>
          </w:rPr>
          <m:t xml:space="preserve">* λu   , such that : </m:t>
        </m:r>
        <m:r>
          <w:rPr>
            <w:rStyle w:val="y0nh2b"/>
            <w:rFonts w:ascii="Cambria Math" w:hAnsi="Cambria Math"/>
          </w:rPr>
          <m:t xml:space="preserve">Δk = </m:t>
        </m:r>
        <m:f>
          <m:fPr>
            <m:ctrlPr>
              <w:rPr>
                <w:rFonts w:ascii="Cambria Math" w:hAnsi="Cambria Math"/>
                <w:i/>
                <w:sz w:val="22"/>
              </w:rPr>
            </m:ctrlPr>
          </m:fPr>
          <m:num>
            <m:r>
              <w:rPr>
                <w:rStyle w:val="y0nh2b"/>
                <w:rFonts w:ascii="Cambria Math" w:hAnsi="Cambria Math"/>
              </w:rPr>
              <m:t># of BS in the tier</m:t>
            </m:r>
          </m:num>
          <m:den>
            <m:r>
              <w:rPr>
                <w:rStyle w:val="y0nh2b"/>
                <w:rFonts w:ascii="Cambria Math" w:hAnsi="Cambria Math"/>
              </w:rPr>
              <m:t># of MUs in the tier</m:t>
            </m:r>
          </m:den>
        </m:f>
      </m:oMath>
      <w:r>
        <w:rPr>
          <w:rFonts w:cstheme="majorBidi"/>
        </w:rPr>
        <w:t xml:space="preserve"> </w:t>
      </w:r>
    </w:p>
    <w:p w14:paraId="7F6ECE19" w14:textId="26A23788" w:rsidR="007D6007" w:rsidRDefault="007D6007" w:rsidP="005F7B1A">
      <w:pPr>
        <w:pStyle w:val="NoSpacing"/>
      </w:pPr>
      <w:r w:rsidRPr="007D6007">
        <w:t xml:space="preserve">The averaged coverage probability of </w:t>
      </w:r>
      <w:proofErr w:type="spellStart"/>
      <w:r w:rsidRPr="007D6007">
        <w:t>pBS</w:t>
      </w:r>
      <w:proofErr w:type="spellEnd"/>
      <w:r w:rsidRPr="007D6007">
        <w:t xml:space="preserve"> over the plane is derived </w:t>
      </w:r>
      <w:r w:rsidR="005F7B1A" w:rsidRPr="007D6007">
        <w:t>as</w:t>
      </w:r>
      <w:r w:rsidR="005D2DA3">
        <w:t xml:space="preserve"> in </w:t>
      </w:r>
      <w:r w:rsidR="005C0615">
        <w:fldChar w:fldCharType="begin"/>
      </w:r>
      <w:r w:rsidR="005D2DA3">
        <w:instrText xml:space="preserve"> REF _Ref510384994 \h </w:instrText>
      </w:r>
      <w:r w:rsidR="005C0615">
        <w:fldChar w:fldCharType="separate"/>
      </w:r>
      <w:r w:rsidR="00557D2D" w:rsidRPr="00D71192">
        <w:rPr>
          <w:i/>
          <w:iCs/>
          <w:color w:val="FF0000"/>
        </w:rPr>
        <w:t>Equation (</w:t>
      </w:r>
      <w:r w:rsidR="00557D2D">
        <w:rPr>
          <w:i/>
          <w:iCs/>
          <w:noProof/>
          <w:color w:val="FF0000"/>
          <w:cs/>
        </w:rPr>
        <w:t>‎</w:t>
      </w:r>
      <w:r w:rsidR="00557D2D">
        <w:rPr>
          <w:i/>
          <w:iCs/>
          <w:noProof/>
          <w:color w:val="FF0000"/>
        </w:rPr>
        <w:t>3</w:t>
      </w:r>
      <w:r w:rsidR="00557D2D" w:rsidRPr="00D71192">
        <w:rPr>
          <w:i/>
          <w:iCs/>
          <w:color w:val="FF0000"/>
        </w:rPr>
        <w:noBreakHyphen/>
      </w:r>
      <w:r w:rsidR="00557D2D">
        <w:rPr>
          <w:i/>
          <w:iCs/>
          <w:noProof/>
          <w:color w:val="FF0000"/>
        </w:rPr>
        <w:t>14</w:t>
      </w:r>
      <w:r w:rsidR="00557D2D" w:rsidRPr="00D71192">
        <w:rPr>
          <w:i/>
          <w:iCs/>
          <w:color w:val="FF0000"/>
        </w:rPr>
        <w:t>)</w:t>
      </w:r>
      <w:r w:rsidR="005C0615">
        <w:fldChar w:fldCharType="end"/>
      </w:r>
      <w:r w:rsidR="005D2DA3">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E47327" w14:paraId="7F6ECE1D" w14:textId="77777777" w:rsidTr="000D6C5D">
        <w:trPr>
          <w:trHeight w:val="624"/>
        </w:trPr>
        <w:tc>
          <w:tcPr>
            <w:tcW w:w="1077" w:type="dxa"/>
            <w:vAlign w:val="center"/>
          </w:tcPr>
          <w:p w14:paraId="7F6ECE1A" w14:textId="77777777" w:rsidR="00E47327" w:rsidRDefault="00E47327" w:rsidP="00902CEF">
            <w:pPr>
              <w:jc w:val="center"/>
            </w:pPr>
          </w:p>
        </w:tc>
        <w:tc>
          <w:tcPr>
            <w:tcW w:w="6663" w:type="dxa"/>
            <w:vAlign w:val="center"/>
          </w:tcPr>
          <w:p w14:paraId="0FE882E7" w14:textId="3732DB6E" w:rsidR="00825319" w:rsidRDefault="00825319" w:rsidP="00825319">
            <w:pPr>
              <w:autoSpaceDE w:val="0"/>
              <w:autoSpaceDN w:val="0"/>
              <w:adjustRightInd w:val="0"/>
              <w:rPr>
                <w:rFonts w:cstheme="majorBidi"/>
              </w:rPr>
            </w:pPr>
            <m:oMathPara>
              <m:oMath>
                <m:r>
                  <m:rPr>
                    <m:sty m:val="p"/>
                  </m:rPr>
                  <w:rPr>
                    <w:rFonts w:ascii="Cambria Math" w:cstheme="majorBidi"/>
                  </w:rPr>
                  <m:t xml:space="preserve">p2 = </m:t>
                </m:r>
                <m:nary>
                  <m:naryPr>
                    <m:limLoc m:val="undOvr"/>
                    <m:ctrlPr>
                      <w:rPr>
                        <w:rFonts w:ascii="Cambria Math" w:hAnsi="Cambria Math" w:cstheme="majorBidi"/>
                        <w:i/>
                      </w:rPr>
                    </m:ctrlPr>
                  </m:naryPr>
                  <m:sub>
                    <m:r>
                      <w:rPr>
                        <w:rFonts w:ascii="Cambria Math" w:cstheme="majorBidi"/>
                      </w:rPr>
                      <m:t>0</m:t>
                    </m:r>
                  </m:sub>
                  <m:sup>
                    <m:r>
                      <w:rPr>
                        <w:rFonts w:ascii="Cambria Math" w:hAnsi="Cambria Math" w:cstheme="majorBidi"/>
                      </w:rPr>
                      <m:t>∞</m:t>
                    </m:r>
                  </m:sup>
                  <m:e>
                    <m:d>
                      <m:dPr>
                        <m:ctrlPr>
                          <w:rPr>
                            <w:rFonts w:ascii="Cambria Math" w:hAnsi="Cambria Math" w:cstheme="majorBidi"/>
                            <w:i/>
                          </w:rPr>
                        </m:ctrlPr>
                      </m:dPr>
                      <m:e>
                        <m:r>
                          <w:rPr>
                            <w:rFonts w:ascii="Cambria Math" w:cstheme="majorBidi"/>
                          </w:rPr>
                          <m:t>2</m:t>
                        </m:r>
                        <m:r>
                          <w:rPr>
                            <w:rFonts w:ascii="Cambria Math" w:hAnsi="Cambria Math" w:cstheme="majorBidi"/>
                          </w:rPr>
                          <m:t>π</m:t>
                        </m:r>
                        <m:r>
                          <m:rPr>
                            <m:sty m:val="p"/>
                          </m:rPr>
                          <w:rPr>
                            <w:rFonts w:ascii="Cambria Math" w:hAnsi="Cambria Math" w:cstheme="majorBidi"/>
                          </w:rPr>
                          <m:t>*λ</m:t>
                        </m:r>
                        <m:r>
                          <m:rPr>
                            <m:sty m:val="p"/>
                          </m:rPr>
                          <w:rPr>
                            <w:rFonts w:ascii="Cambria Math" w:cstheme="majorBidi"/>
                          </w:rPr>
                          <m:t>2</m:t>
                        </m:r>
                        <m:r>
                          <m:rPr>
                            <m:sty m:val="p"/>
                          </m:rPr>
                          <w:rPr>
                            <w:rFonts w:ascii="Cambria Math" w:hAnsi="Cambria Math" w:cstheme="majorBidi"/>
                          </w:rPr>
                          <m:t>*</m:t>
                        </m:r>
                        <m:r>
                          <m:rPr>
                            <m:sty m:val="p"/>
                          </m:rPr>
                          <w:rPr>
                            <w:rFonts w:ascii="Cambria Math" w:cstheme="majorBidi"/>
                          </w:rPr>
                          <m:t>r2</m:t>
                        </m:r>
                        <m:r>
                          <m:rPr>
                            <m:sty m:val="p"/>
                          </m:rPr>
                          <w:rPr>
                            <w:rFonts w:ascii="Cambria Math" w:hAnsi="Cambria Math" w:cstheme="majorBidi"/>
                          </w:rPr>
                          <m:t>*</m:t>
                        </m:r>
                        <m:sSup>
                          <m:sSupPr>
                            <m:ctrlPr>
                              <w:rPr>
                                <w:rFonts w:ascii="Cambria Math" w:hAnsi="Cambria Math" w:cstheme="majorBidi"/>
                              </w:rPr>
                            </m:ctrlPr>
                          </m:sSupPr>
                          <m:e>
                            <m:sSup>
                              <m:sSupPr>
                                <m:ctrlPr>
                                  <w:rPr>
                                    <w:rFonts w:ascii="Cambria Math" w:hAnsi="Cambria Math" w:cstheme="majorBidi"/>
                                  </w:rPr>
                                </m:ctrlPr>
                              </m:sSupPr>
                              <m:e>
                                <m:r>
                                  <m:rPr>
                                    <m:sty m:val="p"/>
                                  </m:rPr>
                                  <w:rPr>
                                    <w:rFonts w:ascii="Cambria Math" w:cstheme="majorBidi"/>
                                  </w:rPr>
                                  <m:t>e</m:t>
                                </m:r>
                              </m:e>
                              <m:sup>
                                <m:r>
                                  <m:rPr>
                                    <m:sty m:val="p"/>
                                  </m:rPr>
                                  <w:rPr>
                                    <w:rFonts w:ascii="Cambria Math" w:hAnsi="Cambria Math" w:cstheme="majorBidi"/>
                                  </w:rPr>
                                  <m:t>-π*λ2*</m:t>
                                </m:r>
                                <m:sSup>
                                  <m:sSupPr>
                                    <m:ctrlPr>
                                      <w:rPr>
                                        <w:rFonts w:ascii="Cambria Math" w:hAnsi="Cambria Math" w:cstheme="majorBidi"/>
                                      </w:rPr>
                                    </m:ctrlPr>
                                  </m:sSupPr>
                                  <m:e>
                                    <m:r>
                                      <m:rPr>
                                        <m:sty m:val="p"/>
                                      </m:rPr>
                                      <w:rPr>
                                        <w:rFonts w:ascii="Cambria Math" w:cstheme="majorBidi"/>
                                      </w:rPr>
                                      <m:t>r2</m:t>
                                    </m:r>
                                  </m:e>
                                  <m:sup>
                                    <m:r>
                                      <m:rPr>
                                        <m:sty m:val="p"/>
                                      </m:rPr>
                                      <w:rPr>
                                        <w:rFonts w:ascii="Cambria Math" w:cstheme="majorBidi"/>
                                      </w:rPr>
                                      <m:t>2</m:t>
                                    </m:r>
                                  </m:sup>
                                </m:sSup>
                              </m:sup>
                            </m:sSup>
                            <m:r>
                              <m:rPr>
                                <m:sty m:val="p"/>
                              </m:rPr>
                              <w:rPr>
                                <w:rFonts w:ascii="Cambria Math" w:hAnsi="Cambria Math" w:cstheme="majorBidi"/>
                              </w:rPr>
                              <m:t>*</m:t>
                            </m:r>
                            <m:r>
                              <m:rPr>
                                <m:sty m:val="p"/>
                              </m:rPr>
                              <w:rPr>
                                <w:rFonts w:ascii="Cambria Math" w:cstheme="majorBidi"/>
                              </w:rPr>
                              <m:t>e</m:t>
                            </m:r>
                          </m:e>
                          <m:sup>
                            <m:r>
                              <m:rPr>
                                <m:sty m:val="p"/>
                              </m:rPr>
                              <w:rPr>
                                <w:rFonts w:ascii="Cambria Math" w:hAnsi="Cambria Math" w:cstheme="majorBidi"/>
                              </w:rPr>
                              <m:t>-</m:t>
                            </m:r>
                            <m:d>
                              <m:dPr>
                                <m:ctrlPr>
                                  <w:rPr>
                                    <w:rFonts w:ascii="Cambria Math" w:hAnsi="Cambria Math" w:cstheme="majorBidi"/>
                                  </w:rPr>
                                </m:ctrlPr>
                              </m:dPr>
                              <m:e>
                                <m:r>
                                  <m:rPr>
                                    <m:sty m:val="p"/>
                                  </m:rPr>
                                  <w:rPr>
                                    <w:rFonts w:ascii="Cambria Math" w:hAnsi="Cambria Math" w:cstheme="majorBidi"/>
                                  </w:rPr>
                                  <m:t>θ</m:t>
                                </m:r>
                                <m:r>
                                  <m:rPr>
                                    <m:sty m:val="p"/>
                                  </m:rPr>
                                  <w:rPr>
                                    <w:rFonts w:ascii="Cambria Math" w:cstheme="majorBidi"/>
                                  </w:rPr>
                                  <m:t>2</m:t>
                                </m:r>
                                <m:f>
                                  <m:fPr>
                                    <m:ctrlPr>
                                      <w:rPr>
                                        <w:rFonts w:ascii="Cambria Math" w:hAnsi="Cambria Math" w:cstheme="majorBidi"/>
                                      </w:rPr>
                                    </m:ctrlPr>
                                  </m:fPr>
                                  <m:num>
                                    <m:sSup>
                                      <m:sSupPr>
                                        <m:ctrlPr>
                                          <w:rPr>
                                            <w:rFonts w:ascii="Cambria Math" w:hAnsi="Cambria Math" w:cstheme="majorBidi"/>
                                          </w:rPr>
                                        </m:ctrlPr>
                                      </m:sSupPr>
                                      <m:e>
                                        <m:r>
                                          <m:rPr>
                                            <m:sty m:val="p"/>
                                          </m:rPr>
                                          <w:rPr>
                                            <w:rFonts w:ascii="Cambria Math" w:cstheme="majorBidi"/>
                                          </w:rPr>
                                          <m:t>r2</m:t>
                                        </m:r>
                                      </m:e>
                                      <m:sup>
                                        <m:r>
                                          <m:rPr>
                                            <m:sty m:val="p"/>
                                          </m:rPr>
                                          <w:rPr>
                                            <w:rFonts w:ascii="Cambria Math" w:hAnsi="Cambria Math" w:cstheme="majorBidi"/>
                                          </w:rPr>
                                          <m:t>α</m:t>
                                        </m:r>
                                      </m:sup>
                                    </m:sSup>
                                  </m:num>
                                  <m:den>
                                    <m:r>
                                      <m:rPr>
                                        <m:sty m:val="p"/>
                                      </m:rPr>
                                      <w:rPr>
                                        <w:rFonts w:ascii="Cambria Math" w:cstheme="majorBidi"/>
                                      </w:rPr>
                                      <m:t>P2</m:t>
                                    </m:r>
                                  </m:den>
                                </m:f>
                              </m:e>
                            </m:d>
                            <m:sSup>
                              <m:sSupPr>
                                <m:ctrlPr>
                                  <w:rPr>
                                    <w:rFonts w:ascii="Cambria Math" w:hAnsi="Cambria Math" w:cstheme="majorBidi"/>
                                  </w:rPr>
                                </m:ctrlPr>
                              </m:sSupPr>
                              <m:e>
                                <m:r>
                                  <m:rPr>
                                    <m:sty m:val="p"/>
                                  </m:rPr>
                                  <w:rPr>
                                    <w:rFonts w:ascii="Cambria Math" w:hAnsi="Cambria Math" w:cstheme="majorBidi"/>
                                  </w:rPr>
                                  <m:t>δ</m:t>
                                </m:r>
                              </m:e>
                              <m:sup>
                                <m:r>
                                  <m:rPr>
                                    <m:sty m:val="p"/>
                                  </m:rPr>
                                  <w:rPr>
                                    <w:rFonts w:ascii="Cambria Math" w:cstheme="majorBidi"/>
                                  </w:rPr>
                                  <m:t>2</m:t>
                                </m:r>
                              </m:sup>
                            </m:sSup>
                          </m:sup>
                        </m:sSup>
                        <m:r>
                          <m:rPr>
                            <m:sty m:val="p"/>
                          </m:rPr>
                          <w:rPr>
                            <w:rFonts w:ascii="Cambria Math" w:hAnsi="Cambria Math" w:cstheme="majorBidi"/>
                          </w:rPr>
                          <m:t>*</m:t>
                        </m:r>
                        <m:sSup>
                          <m:sSupPr>
                            <m:ctrlPr>
                              <w:rPr>
                                <w:rFonts w:ascii="Cambria Math" w:hAnsi="Cambria Math" w:cstheme="majorBidi"/>
                              </w:rPr>
                            </m:ctrlPr>
                          </m:sSupPr>
                          <m:e>
                            <m:r>
                              <m:rPr>
                                <m:sty m:val="p"/>
                              </m:rPr>
                              <w:rPr>
                                <w:rFonts w:ascii="Cambria Math" w:cstheme="majorBidi"/>
                              </w:rPr>
                              <m:t>e</m:t>
                            </m:r>
                          </m:e>
                          <m:sup>
                            <m:r>
                              <m:rPr>
                                <m:sty m:val="p"/>
                              </m:rPr>
                              <w:rPr>
                                <w:rFonts w:ascii="Cambria Math" w:hAnsi="Cambria Math" w:cstheme="majorBidi"/>
                              </w:rPr>
                              <m:t>-π*λ</m:t>
                            </m:r>
                            <m:r>
                              <m:rPr>
                                <m:sty m:val="p"/>
                              </m:rPr>
                              <w:rPr>
                                <w:rFonts w:ascii="Cambria Math" w:cstheme="majorBidi"/>
                              </w:rPr>
                              <m:t>2</m:t>
                            </m:r>
                            <m:r>
                              <m:rPr>
                                <m:sty m:val="p"/>
                              </m:rPr>
                              <w:rPr>
                                <w:rFonts w:ascii="Cambria Math" w:hAnsi="Cambria Math" w:cstheme="majorBidi"/>
                              </w:rPr>
                              <m:t>*</m:t>
                            </m:r>
                            <m:sSup>
                              <m:sSupPr>
                                <m:ctrlPr>
                                  <w:rPr>
                                    <w:rFonts w:ascii="Cambria Math" w:hAnsi="Cambria Math" w:cstheme="majorBidi"/>
                                  </w:rPr>
                                </m:ctrlPr>
                              </m:sSupPr>
                              <m:e>
                                <m:r>
                                  <m:rPr>
                                    <m:sty m:val="p"/>
                                  </m:rPr>
                                  <w:rPr>
                                    <w:rFonts w:ascii="Cambria Math" w:cstheme="majorBidi"/>
                                  </w:rPr>
                                  <m:t>r2</m:t>
                                </m:r>
                              </m:e>
                              <m:sup>
                                <m:r>
                                  <m:rPr>
                                    <m:sty m:val="p"/>
                                  </m:rPr>
                                  <w:rPr>
                                    <w:rFonts w:ascii="Cambria Math" w:cstheme="majorBidi"/>
                                  </w:rPr>
                                  <m:t>2</m:t>
                                </m:r>
                              </m:sup>
                            </m:sSup>
                            <m:sSup>
                              <m:sSupPr>
                                <m:ctrlPr>
                                  <w:rPr>
                                    <w:rFonts w:ascii="Cambria Math" w:hAnsi="Cambria Math" w:cstheme="majorBidi"/>
                                  </w:rPr>
                                </m:ctrlPr>
                              </m:sSupPr>
                              <m:e>
                                <m:r>
                                  <m:rPr>
                                    <m:sty m:val="p"/>
                                  </m:rPr>
                                  <w:rPr>
                                    <w:rFonts w:ascii="Cambria Math" w:hAnsi="Cambria Math" w:cstheme="majorBidi"/>
                                  </w:rPr>
                                  <m:t>*θ</m:t>
                                </m:r>
                                <m:r>
                                  <m:rPr>
                                    <m:sty m:val="p"/>
                                  </m:rPr>
                                  <w:rPr>
                                    <w:rFonts w:ascii="Cambria Math" w:cstheme="majorBidi"/>
                                  </w:rPr>
                                  <m:t>2</m:t>
                                </m:r>
                              </m:e>
                              <m:sup>
                                <m:r>
                                  <m:rPr>
                                    <m:sty m:val="p"/>
                                  </m:rPr>
                                  <w:rPr>
                                    <w:rFonts w:ascii="Cambria Math" w:cstheme="majorBidi"/>
                                  </w:rPr>
                                  <m:t>2/</m:t>
                                </m:r>
                                <m:r>
                                  <m:rPr>
                                    <m:sty m:val="p"/>
                                  </m:rPr>
                                  <w:rPr>
                                    <w:rFonts w:ascii="Cambria Math" w:hAnsi="Cambria Math" w:cstheme="majorBidi"/>
                                  </w:rPr>
                                  <m:t>α</m:t>
                                </m:r>
                              </m:sup>
                            </m:sSup>
                            <m:r>
                              <m:rPr>
                                <m:sty m:val="p"/>
                              </m:rPr>
                              <w:rPr>
                                <w:rFonts w:ascii="Cambria Math" w:cstheme="majorBidi"/>
                              </w:rPr>
                              <m:t xml:space="preserve"> </m:t>
                            </m:r>
                            <m:r>
                              <m:rPr>
                                <m:sty m:val="p"/>
                              </m:rPr>
                              <w:rPr>
                                <w:rFonts w:ascii="Cambria Math" w:hAnsi="Cambria Math" w:cstheme="majorBidi"/>
                              </w:rPr>
                              <m:t>*</m:t>
                            </m:r>
                            <m:r>
                              <m:rPr>
                                <m:sty m:val="p"/>
                              </m:rPr>
                              <w:rPr>
                                <w:rFonts w:ascii="Cambria Math" w:cstheme="majorBidi"/>
                              </w:rPr>
                              <m:t xml:space="preserve"> </m:t>
                            </m:r>
                            <m:nary>
                              <m:naryPr>
                                <m:limLoc m:val="undOvr"/>
                                <m:ctrlPr>
                                  <w:rPr>
                                    <w:rFonts w:ascii="Cambria Math" w:hAnsi="Cambria Math" w:cstheme="majorBidi"/>
                                  </w:rPr>
                                </m:ctrlPr>
                              </m:naryPr>
                              <m:sub>
                                <m:r>
                                  <m:rPr>
                                    <m:sty m:val="p"/>
                                  </m:rPr>
                                  <w:rPr>
                                    <w:rFonts w:ascii="Cambria Math" w:hAnsi="Cambria Math" w:cstheme="majorBidi"/>
                                  </w:rPr>
                                  <m:t>θ</m:t>
                                </m:r>
                                <m:r>
                                  <m:rPr>
                                    <m:sty m:val="p"/>
                                  </m:rPr>
                                  <w:rPr>
                                    <w:rFonts w:ascii="Cambria Math" w:cstheme="majorBidi"/>
                                  </w:rPr>
                                  <m:t>2</m:t>
                                </m:r>
                              </m:sub>
                              <m:sup>
                                <m:r>
                                  <m:rPr>
                                    <m:sty m:val="p"/>
                                  </m:rPr>
                                  <w:rPr>
                                    <w:rFonts w:ascii="Cambria Math" w:hAnsi="Cambria Math" w:cs="Times New Roman"/>
                                  </w:rPr>
                                  <m:t>∞</m:t>
                                </m:r>
                              </m:sup>
                              <m:e>
                                <m:r>
                                  <m:rPr>
                                    <m:sty m:val="p"/>
                                  </m:rPr>
                                  <w:rPr>
                                    <w:rFonts w:ascii="Cambria Math" w:hAnsi="Cambria Math" w:cstheme="majorBidi"/>
                                  </w:rPr>
                                  <m:t>-</m:t>
                                </m:r>
                                <m:f>
                                  <m:fPr>
                                    <m:ctrlPr>
                                      <w:rPr>
                                        <w:rFonts w:ascii="Cambria Math" w:hAnsi="Cambria Math" w:cstheme="majorBidi"/>
                                      </w:rPr>
                                    </m:ctrlPr>
                                  </m:fPr>
                                  <m:num>
                                    <m:r>
                                      <m:rPr>
                                        <m:sty m:val="p"/>
                                      </m:rPr>
                                      <w:rPr>
                                        <w:rFonts w:ascii="Cambria Math" w:cstheme="majorBidi"/>
                                      </w:rPr>
                                      <m:t>2</m:t>
                                    </m:r>
                                  </m:num>
                                  <m:den>
                                    <m:r>
                                      <m:rPr>
                                        <m:sty m:val="p"/>
                                      </m:rPr>
                                      <w:rPr>
                                        <w:rFonts w:ascii="Cambria Math" w:hAnsi="Cambria Math" w:cstheme="majorBidi"/>
                                      </w:rPr>
                                      <m:t>α</m:t>
                                    </m:r>
                                  </m:den>
                                </m:f>
                                <m:d>
                                  <m:dPr>
                                    <m:ctrlPr>
                                      <w:rPr>
                                        <w:rFonts w:ascii="Cambria Math" w:hAnsi="Cambria Math" w:cstheme="majorBidi"/>
                                      </w:rPr>
                                    </m:ctrlPr>
                                  </m:dPr>
                                  <m:e>
                                    <m:f>
                                      <m:fPr>
                                        <m:ctrlPr>
                                          <w:rPr>
                                            <w:rFonts w:ascii="Cambria Math" w:hAnsi="Cambria Math" w:cstheme="majorBidi"/>
                                          </w:rPr>
                                        </m:ctrlPr>
                                      </m:fPr>
                                      <m:num>
                                        <m:r>
                                          <m:rPr>
                                            <m:sty m:val="p"/>
                                          </m:rPr>
                                          <w:rPr>
                                            <w:rFonts w:ascii="Cambria Math" w:cstheme="majorBidi"/>
                                          </w:rPr>
                                          <m:t>1</m:t>
                                        </m:r>
                                      </m:num>
                                      <m:den>
                                        <m:r>
                                          <m:rPr>
                                            <m:sty m:val="p"/>
                                          </m:rPr>
                                          <w:rPr>
                                            <w:rFonts w:ascii="Cambria Math" w:cstheme="majorBidi"/>
                                          </w:rPr>
                                          <m:t>1+</m:t>
                                        </m:r>
                                        <m:sSup>
                                          <m:sSupPr>
                                            <m:ctrlPr>
                                              <w:rPr>
                                                <w:rFonts w:ascii="Cambria Math" w:hAnsi="Cambria Math" w:cstheme="majorBidi"/>
                                              </w:rPr>
                                            </m:ctrlPr>
                                          </m:sSupPr>
                                          <m:e>
                                            <m:r>
                                              <m:rPr>
                                                <m:sty m:val="p"/>
                                              </m:rPr>
                                              <w:rPr>
                                                <w:rFonts w:ascii="Cambria Math" w:cstheme="majorBidi"/>
                                              </w:rPr>
                                              <m:t>u</m:t>
                                            </m:r>
                                          </m:e>
                                          <m:sup>
                                            <m:r>
                                              <m:rPr>
                                                <m:sty m:val="p"/>
                                              </m:rPr>
                                              <w:rPr>
                                                <w:rFonts w:ascii="Cambria Math" w:cstheme="majorBidi"/>
                                              </w:rPr>
                                              <m:t xml:space="preserve"> 2/</m:t>
                                            </m:r>
                                            <m:r>
                                              <m:rPr>
                                                <m:sty m:val="p"/>
                                              </m:rPr>
                                              <w:rPr>
                                                <w:rFonts w:ascii="Cambria Math" w:hAnsi="Cambria Math" w:cstheme="majorBidi"/>
                                              </w:rPr>
                                              <m:t>α</m:t>
                                            </m:r>
                                            <m:r>
                                              <m:rPr>
                                                <m:sty m:val="p"/>
                                              </m:rPr>
                                              <w:rPr>
                                                <w:rFonts w:ascii="Cambria Math" w:cstheme="majorBidi"/>
                                              </w:rPr>
                                              <m:t xml:space="preserve">  </m:t>
                                            </m:r>
                                          </m:sup>
                                        </m:sSup>
                                        <m:ctrlPr>
                                          <w:rPr>
                                            <w:rFonts w:ascii="Cambria Math" w:hAnsi="Cambria Math" w:cstheme="majorBidi"/>
                                            <w:i/>
                                          </w:rPr>
                                        </m:ctrlPr>
                                      </m:den>
                                    </m:f>
                                    <m:ctrlPr>
                                      <w:rPr>
                                        <w:rFonts w:ascii="Cambria Math" w:hAnsi="Cambria Math" w:cstheme="majorBidi"/>
                                        <w:i/>
                                      </w:rPr>
                                    </m:ctrlPr>
                                  </m:e>
                                </m:d>
                                <m:r>
                                  <w:rPr>
                                    <w:rFonts w:ascii="Cambria Math" w:hAnsi="Cambria Math" w:cstheme="majorBidi"/>
                                  </w:rPr>
                                  <m:t>du</m:t>
                                </m:r>
                                <m:r>
                                  <w:rPr>
                                    <w:rFonts w:ascii="Cambria Math" w:cstheme="majorBidi"/>
                                  </w:rPr>
                                  <m:t xml:space="preserve">    </m:t>
                                </m:r>
                              </m:e>
                            </m:nary>
                          </m:sup>
                        </m:sSup>
                        <m:r>
                          <m:rPr>
                            <m:sty m:val="p"/>
                          </m:rPr>
                          <w:rPr>
                            <w:rFonts w:ascii="Cambria Math" w:hAnsi="Cambria Math" w:cstheme="majorBidi"/>
                          </w:rPr>
                          <m:t>*</m:t>
                        </m:r>
                        <m:r>
                          <m:rPr>
                            <m:sty m:val="p"/>
                          </m:rPr>
                          <w:rPr>
                            <w:rFonts w:ascii="Cambria Math" w:cstheme="majorBidi"/>
                          </w:rPr>
                          <m:t xml:space="preserve">  </m:t>
                        </m:r>
                        <m:sSup>
                          <m:sSupPr>
                            <m:ctrlPr>
                              <w:rPr>
                                <w:rFonts w:ascii="Cambria Math" w:hAnsi="Cambria Math" w:cstheme="majorBidi"/>
                              </w:rPr>
                            </m:ctrlPr>
                          </m:sSupPr>
                          <m:e>
                            <m:r>
                              <m:rPr>
                                <m:sty m:val="p"/>
                              </m:rPr>
                              <w:rPr>
                                <w:rFonts w:ascii="Cambria Math" w:cstheme="majorBidi"/>
                              </w:rPr>
                              <m:t>e</m:t>
                            </m:r>
                          </m:e>
                          <m:sup>
                            <m:r>
                              <m:rPr>
                                <m:sty m:val="p"/>
                              </m:rPr>
                              <w:rPr>
                                <w:rFonts w:ascii="Cambria Math" w:hAnsi="Cambria Math" w:cstheme="majorBidi"/>
                              </w:rPr>
                              <m:t>-π*λ</m:t>
                            </m:r>
                            <m:r>
                              <m:rPr>
                                <m:sty m:val="p"/>
                              </m:rPr>
                              <w:rPr>
                                <w:rFonts w:ascii="Cambria Math" w:cstheme="majorBidi"/>
                              </w:rPr>
                              <m:t>1</m:t>
                            </m:r>
                            <m:r>
                              <m:rPr>
                                <m:sty m:val="p"/>
                              </m:rPr>
                              <w:rPr>
                                <w:rFonts w:ascii="Cambria Math" w:hAnsi="Cambria Math" w:cstheme="majorBidi"/>
                              </w:rPr>
                              <m:t>*</m:t>
                            </m:r>
                            <m:sSup>
                              <m:sSupPr>
                                <m:ctrlPr>
                                  <w:rPr>
                                    <w:rFonts w:ascii="Cambria Math" w:hAnsi="Cambria Math" w:cstheme="majorBidi"/>
                                  </w:rPr>
                                </m:ctrlPr>
                              </m:sSupPr>
                              <m:e>
                                <m:r>
                                  <m:rPr>
                                    <m:sty m:val="p"/>
                                  </m:rPr>
                                  <w:rPr>
                                    <w:rFonts w:ascii="Cambria Math" w:cstheme="majorBidi"/>
                                  </w:rPr>
                                  <m:t>r2</m:t>
                                </m:r>
                              </m:e>
                              <m:sup>
                                <m:r>
                                  <m:rPr>
                                    <m:sty m:val="p"/>
                                  </m:rPr>
                                  <w:rPr>
                                    <w:rFonts w:ascii="Cambria Math" w:cstheme="majorBidi"/>
                                  </w:rPr>
                                  <m:t>2</m:t>
                                </m:r>
                              </m:sup>
                            </m:sSup>
                            <m:sSup>
                              <m:sSupPr>
                                <m:ctrlPr>
                                  <w:rPr>
                                    <w:rFonts w:ascii="Cambria Math" w:hAnsi="Cambria Math" w:cstheme="majorBidi"/>
                                  </w:rPr>
                                </m:ctrlPr>
                              </m:sSupPr>
                              <m:e>
                                <m:r>
                                  <m:rPr>
                                    <m:sty m:val="p"/>
                                  </m:rPr>
                                  <w:rPr>
                                    <w:rFonts w:ascii="Cambria Math" w:hAnsi="Cambria Math" w:cstheme="majorBidi"/>
                                  </w:rPr>
                                  <m:t>*</m:t>
                                </m:r>
                                <m:r>
                                  <m:rPr>
                                    <m:sty m:val="p"/>
                                  </m:rPr>
                                  <w:rPr>
                                    <w:rFonts w:ascii="Cambria Math" w:cstheme="majorBidi"/>
                                  </w:rPr>
                                  <m:t>B2</m:t>
                                </m:r>
                              </m:e>
                              <m:sup>
                                <m:r>
                                  <m:rPr>
                                    <m:sty m:val="p"/>
                                  </m:rPr>
                                  <w:rPr>
                                    <w:rFonts w:ascii="Cambria Math" w:cstheme="majorBidi"/>
                                  </w:rPr>
                                  <m:t>2/</m:t>
                                </m:r>
                                <m:r>
                                  <m:rPr>
                                    <m:sty m:val="p"/>
                                  </m:rPr>
                                  <w:rPr>
                                    <w:rFonts w:ascii="Cambria Math" w:hAnsi="Cambria Math" w:cstheme="majorBidi"/>
                                  </w:rPr>
                                  <m:t>α</m:t>
                                </m:r>
                              </m:sup>
                            </m:sSup>
                            <m:sSup>
                              <m:sSupPr>
                                <m:ctrlPr>
                                  <w:rPr>
                                    <w:rFonts w:ascii="Cambria Math" w:hAnsi="Cambria Math" w:cstheme="majorBidi"/>
                                  </w:rPr>
                                </m:ctrlPr>
                              </m:sSupPr>
                              <m:e>
                                <m:r>
                                  <m:rPr>
                                    <m:sty m:val="p"/>
                                  </m:rPr>
                                  <w:rPr>
                                    <w:rFonts w:ascii="Cambria Math" w:hAnsi="Cambria Math" w:cstheme="majorBidi"/>
                                  </w:rPr>
                                  <m:t>*θ</m:t>
                                </m:r>
                                <m:r>
                                  <m:rPr>
                                    <m:sty m:val="p"/>
                                  </m:rPr>
                                  <w:rPr>
                                    <w:rFonts w:ascii="Cambria Math" w:cstheme="majorBidi"/>
                                  </w:rPr>
                                  <m:t>2</m:t>
                                </m:r>
                              </m:e>
                              <m:sup>
                                <m:r>
                                  <m:rPr>
                                    <m:sty m:val="p"/>
                                  </m:rPr>
                                  <w:rPr>
                                    <w:rFonts w:ascii="Cambria Math" w:cstheme="majorBidi"/>
                                  </w:rPr>
                                  <m:t>2/</m:t>
                                </m:r>
                                <m:r>
                                  <m:rPr>
                                    <m:sty m:val="p"/>
                                  </m:rPr>
                                  <w:rPr>
                                    <w:rFonts w:ascii="Cambria Math" w:hAnsi="Cambria Math" w:cstheme="majorBidi"/>
                                  </w:rPr>
                                  <m:t>α</m:t>
                                </m:r>
                              </m:sup>
                            </m:sSup>
                            <m:r>
                              <m:rPr>
                                <m:sty m:val="p"/>
                              </m:rPr>
                              <w:rPr>
                                <w:rFonts w:ascii="Cambria Math" w:cstheme="majorBidi"/>
                              </w:rPr>
                              <m:t xml:space="preserve"> </m:t>
                            </m:r>
                            <m:r>
                              <m:rPr>
                                <m:sty m:val="p"/>
                              </m:rPr>
                              <w:rPr>
                                <w:rFonts w:ascii="Cambria Math" w:hAnsi="Cambria Math" w:cstheme="majorBidi"/>
                              </w:rPr>
                              <m:t>*</m:t>
                            </m:r>
                            <m:r>
                              <m:rPr>
                                <m:sty m:val="p"/>
                              </m:rPr>
                              <w:rPr>
                                <w:rFonts w:ascii="Cambria Math" w:cstheme="majorBidi"/>
                              </w:rPr>
                              <m:t xml:space="preserve"> </m:t>
                            </m:r>
                            <m:nary>
                              <m:naryPr>
                                <m:limLoc m:val="undOvr"/>
                                <m:ctrlPr>
                                  <w:rPr>
                                    <w:rFonts w:ascii="Cambria Math" w:hAnsi="Cambria Math" w:cstheme="majorBidi"/>
                                  </w:rPr>
                                </m:ctrlPr>
                              </m:naryPr>
                              <m:sub>
                                <m:r>
                                  <w:rPr>
                                    <w:rFonts w:ascii="Cambria Math" w:cstheme="majorBidi"/>
                                  </w:rPr>
                                  <m:t>0</m:t>
                                </m:r>
                              </m:sub>
                              <m:sup>
                                <m:r>
                                  <m:rPr>
                                    <m:sty m:val="p"/>
                                  </m:rPr>
                                  <w:rPr>
                                    <w:rFonts w:ascii="Cambria Math" w:hAnsi="Cambria Math" w:cs="Times New Roman"/>
                                  </w:rPr>
                                  <m:t>∞</m:t>
                                </m:r>
                              </m:sup>
                              <m:e>
                                <m:d>
                                  <m:dPr>
                                    <m:ctrlPr>
                                      <w:rPr>
                                        <w:rFonts w:ascii="Cambria Math" w:hAnsi="Cambria Math" w:cstheme="majorBidi"/>
                                      </w:rPr>
                                    </m:ctrlPr>
                                  </m:dPr>
                                  <m:e>
                                    <m:f>
                                      <m:fPr>
                                        <m:ctrlPr>
                                          <w:rPr>
                                            <w:rFonts w:ascii="Cambria Math" w:hAnsi="Cambria Math" w:cstheme="majorBidi"/>
                                          </w:rPr>
                                        </m:ctrlPr>
                                      </m:fPr>
                                      <m:num>
                                        <m:r>
                                          <m:rPr>
                                            <m:sty m:val="p"/>
                                          </m:rPr>
                                          <w:rPr>
                                            <w:rFonts w:ascii="Cambria Math" w:cstheme="majorBidi"/>
                                          </w:rPr>
                                          <m:t>1</m:t>
                                        </m:r>
                                      </m:num>
                                      <m:den>
                                        <m:r>
                                          <m:rPr>
                                            <m:sty m:val="p"/>
                                          </m:rPr>
                                          <w:rPr>
                                            <w:rFonts w:ascii="Cambria Math" w:cstheme="majorBidi"/>
                                          </w:rPr>
                                          <m:t>1+</m:t>
                                        </m:r>
                                        <m:sSup>
                                          <m:sSupPr>
                                            <m:ctrlPr>
                                              <w:rPr>
                                                <w:rFonts w:ascii="Cambria Math" w:hAnsi="Cambria Math" w:cstheme="majorBidi"/>
                                              </w:rPr>
                                            </m:ctrlPr>
                                          </m:sSupPr>
                                          <m:e>
                                            <m:r>
                                              <m:rPr>
                                                <m:sty m:val="p"/>
                                              </m:rPr>
                                              <w:rPr>
                                                <w:rFonts w:ascii="Cambria Math" w:cstheme="majorBidi"/>
                                              </w:rPr>
                                              <m:t>v</m:t>
                                            </m:r>
                                          </m:e>
                                          <m:sup>
                                            <m:r>
                                              <m:rPr>
                                                <m:sty m:val="p"/>
                                              </m:rPr>
                                              <w:rPr>
                                                <w:rFonts w:ascii="Cambria Math" w:cstheme="majorBidi"/>
                                              </w:rPr>
                                              <m:t xml:space="preserve"> 2/</m:t>
                                            </m:r>
                                            <m:r>
                                              <m:rPr>
                                                <m:sty m:val="p"/>
                                              </m:rPr>
                                              <w:rPr>
                                                <w:rFonts w:ascii="Cambria Math" w:hAnsi="Cambria Math" w:cstheme="majorBidi"/>
                                              </w:rPr>
                                              <m:t>α</m:t>
                                            </m:r>
                                            <m:r>
                                              <m:rPr>
                                                <m:sty m:val="p"/>
                                              </m:rPr>
                                              <w:rPr>
                                                <w:rFonts w:ascii="Cambria Math" w:cstheme="majorBidi"/>
                                              </w:rPr>
                                              <m:t xml:space="preserve">  </m:t>
                                            </m:r>
                                          </m:sup>
                                        </m:sSup>
                                        <m:ctrlPr>
                                          <w:rPr>
                                            <w:rFonts w:ascii="Cambria Math" w:hAnsi="Cambria Math" w:cstheme="majorBidi"/>
                                            <w:i/>
                                          </w:rPr>
                                        </m:ctrlPr>
                                      </m:den>
                                    </m:f>
                                    <m:ctrlPr>
                                      <w:rPr>
                                        <w:rFonts w:ascii="Cambria Math" w:hAnsi="Cambria Math" w:cstheme="majorBidi"/>
                                        <w:i/>
                                      </w:rPr>
                                    </m:ctrlPr>
                                  </m:e>
                                </m:d>
                                <m:r>
                                  <w:rPr>
                                    <w:rFonts w:ascii="Cambria Math" w:hAnsi="Cambria Math" w:cstheme="majorBidi"/>
                                  </w:rPr>
                                  <m:t>dv</m:t>
                                </m:r>
                                <m:r>
                                  <w:rPr>
                                    <w:rFonts w:ascii="Cambria Math" w:cstheme="majorBidi"/>
                                  </w:rPr>
                                  <m:t xml:space="preserve">    </m:t>
                                </m:r>
                              </m:e>
                            </m:nary>
                          </m:sup>
                        </m:sSup>
                      </m:e>
                    </m:d>
                  </m:e>
                </m:nary>
                <m:r>
                  <w:rPr>
                    <w:rFonts w:ascii="Cambria Math" w:hAnsi="Cambria Math" w:cstheme="majorBidi"/>
                  </w:rPr>
                  <m:t>dr</m:t>
                </m:r>
                <m:r>
                  <w:rPr>
                    <w:rFonts w:ascii="Cambria Math" w:cstheme="majorBidi"/>
                  </w:rPr>
                  <m:t>2</m:t>
                </m:r>
              </m:oMath>
            </m:oMathPara>
          </w:p>
          <w:p w14:paraId="7F6ECE1B" w14:textId="77777777" w:rsidR="00E47327" w:rsidRPr="00E41F21" w:rsidRDefault="00E47327" w:rsidP="00E41F21">
            <w:pPr>
              <w:autoSpaceDE w:val="0"/>
              <w:autoSpaceDN w:val="0"/>
              <w:adjustRightInd w:val="0"/>
              <w:rPr>
                <w:rFonts w:cstheme="majorBidi"/>
              </w:rPr>
            </w:pPr>
          </w:p>
        </w:tc>
        <w:tc>
          <w:tcPr>
            <w:tcW w:w="1633" w:type="dxa"/>
            <w:vAlign w:val="center"/>
          </w:tcPr>
          <w:p w14:paraId="7F6ECE1C" w14:textId="02BDECA3" w:rsidR="00E47327" w:rsidRPr="00D71192" w:rsidRDefault="00E47327" w:rsidP="00902CEF">
            <w:pPr>
              <w:tabs>
                <w:tab w:val="left" w:pos="702"/>
              </w:tabs>
              <w:jc w:val="center"/>
              <w:rPr>
                <w:i/>
                <w:iCs/>
                <w:color w:val="FF0000"/>
              </w:rPr>
            </w:pPr>
            <w:bookmarkStart w:id="56" w:name="_Ref510384994"/>
            <w:bookmarkStart w:id="57" w:name="_Toc514187043"/>
            <w:r w:rsidRPr="00D71192">
              <w:rPr>
                <w:i/>
                <w:iCs/>
                <w:color w:val="FF0000"/>
              </w:rPr>
              <w:t>Equation (</w:t>
            </w:r>
            <w:r w:rsidR="00D1440C">
              <w:rPr>
                <w:i/>
                <w:iCs/>
                <w:color w:val="FF0000"/>
              </w:rPr>
              <w:fldChar w:fldCharType="begin"/>
            </w:r>
            <w:r w:rsidR="00D1440C">
              <w:rPr>
                <w:i/>
                <w:iCs/>
                <w:color w:val="FF0000"/>
              </w:rPr>
              <w:instrText xml:space="preserve"> STYLEREF 1 \s </w:instrText>
            </w:r>
            <w:r w:rsidR="00D1440C">
              <w:rPr>
                <w:i/>
                <w:iCs/>
                <w:color w:val="FF0000"/>
              </w:rPr>
              <w:fldChar w:fldCharType="separate"/>
            </w:r>
            <w:r w:rsidR="00D1440C">
              <w:rPr>
                <w:i/>
                <w:iCs/>
                <w:noProof/>
                <w:color w:val="FF0000"/>
                <w:cs/>
              </w:rPr>
              <w:t>‎</w:t>
            </w:r>
            <w:r w:rsidR="00D1440C">
              <w:rPr>
                <w:i/>
                <w:iCs/>
                <w:noProof/>
                <w:color w:val="FF0000"/>
              </w:rPr>
              <w:t>3</w:t>
            </w:r>
            <w:r w:rsidR="00D1440C">
              <w:rPr>
                <w:i/>
                <w:iCs/>
                <w:color w:val="FF0000"/>
              </w:rPr>
              <w:fldChar w:fldCharType="end"/>
            </w:r>
            <w:r w:rsidR="00D1440C">
              <w:rPr>
                <w:i/>
                <w:iCs/>
                <w:color w:val="FF0000"/>
              </w:rPr>
              <w:noBreakHyphen/>
            </w:r>
            <w:r w:rsidR="00D1440C">
              <w:rPr>
                <w:i/>
                <w:iCs/>
                <w:color w:val="FF0000"/>
              </w:rPr>
              <w:fldChar w:fldCharType="begin"/>
            </w:r>
            <w:r w:rsidR="00D1440C">
              <w:rPr>
                <w:i/>
                <w:iCs/>
                <w:color w:val="FF0000"/>
              </w:rPr>
              <w:instrText xml:space="preserve"> SEQ Equation \* ARABIC \s 1 </w:instrText>
            </w:r>
            <w:r w:rsidR="00D1440C">
              <w:rPr>
                <w:i/>
                <w:iCs/>
                <w:color w:val="FF0000"/>
              </w:rPr>
              <w:fldChar w:fldCharType="separate"/>
            </w:r>
            <w:r w:rsidR="00D1440C">
              <w:rPr>
                <w:i/>
                <w:iCs/>
                <w:noProof/>
                <w:color w:val="FF0000"/>
              </w:rPr>
              <w:t>14</w:t>
            </w:r>
            <w:r w:rsidR="00D1440C">
              <w:rPr>
                <w:i/>
                <w:iCs/>
                <w:color w:val="FF0000"/>
              </w:rPr>
              <w:fldChar w:fldCharType="end"/>
            </w:r>
            <w:r w:rsidRPr="00D71192">
              <w:rPr>
                <w:i/>
                <w:iCs/>
                <w:color w:val="FF0000"/>
              </w:rPr>
              <w:t>)</w:t>
            </w:r>
            <w:bookmarkEnd w:id="56"/>
            <w:bookmarkEnd w:id="57"/>
          </w:p>
        </w:tc>
      </w:tr>
    </w:tbl>
    <w:p w14:paraId="7F6ECE1E" w14:textId="77777777" w:rsidR="00E41F21" w:rsidRDefault="00E41F21" w:rsidP="00E41F21">
      <w:pPr>
        <w:pStyle w:val="NoSpacing"/>
      </w:pPr>
      <w:r>
        <w:t>Where:</w:t>
      </w:r>
    </w:p>
    <w:p w14:paraId="7F6ECE1F" w14:textId="77777777" w:rsidR="00E41F21" w:rsidRDefault="00E41F21" w:rsidP="00E41F21">
      <w:pPr>
        <w:pStyle w:val="NoSpacing"/>
        <w:numPr>
          <w:ilvl w:val="0"/>
          <w:numId w:val="8"/>
        </w:numPr>
      </w:pPr>
      <m:oMath>
        <m:r>
          <w:rPr>
            <w:rFonts w:ascii="Cambria Math" w:hAnsi="Cambria Math"/>
          </w:rPr>
          <m:t xml:space="preserve">B2 = μ2/ μ1  </m:t>
        </m:r>
      </m:oMath>
    </w:p>
    <w:p w14:paraId="7F6ECE20" w14:textId="77777777" w:rsidR="00E41F21" w:rsidRPr="00E41F21" w:rsidRDefault="00E41F21" w:rsidP="00E41F21">
      <w:pPr>
        <w:pStyle w:val="NoSpacing"/>
        <w:numPr>
          <w:ilvl w:val="0"/>
          <w:numId w:val="8"/>
        </w:numPr>
      </w:pPr>
      <m:oMath>
        <m:r>
          <w:rPr>
            <w:rFonts w:ascii="Cambria Math" w:hAnsi="Cambria Math"/>
          </w:rPr>
          <m:t>λ2:  pBS density</m:t>
        </m:r>
      </m:oMath>
    </w:p>
    <w:p w14:paraId="7F6ECE21" w14:textId="64722338" w:rsidR="00812544" w:rsidRDefault="00767E85" w:rsidP="00812544">
      <w:pPr>
        <w:pStyle w:val="NoSpacing"/>
      </w:pPr>
      <w:r w:rsidRPr="00767E85">
        <w:t>Now, the only thing remaining is to find the average achievable rate, the following equations</w:t>
      </w:r>
      <w:r>
        <w:t>(</w:t>
      </w:r>
      <w:r w:rsidR="005C0615">
        <w:fldChar w:fldCharType="begin"/>
      </w:r>
      <w:r w:rsidR="00D878E5">
        <w:instrText xml:space="preserve"> REF _Ref510385308 \h </w:instrText>
      </w:r>
      <w:r w:rsidR="005C0615">
        <w:fldChar w:fldCharType="separate"/>
      </w:r>
      <w:r w:rsidR="00557D2D" w:rsidRPr="00760A0A">
        <w:rPr>
          <w:i/>
          <w:iCs/>
          <w:color w:val="FF0000"/>
        </w:rPr>
        <w:t>Equation (</w:t>
      </w:r>
      <w:r w:rsidR="00557D2D">
        <w:rPr>
          <w:i/>
          <w:iCs/>
          <w:noProof/>
          <w:color w:val="FF0000"/>
          <w:cs/>
        </w:rPr>
        <w:t>‎</w:t>
      </w:r>
      <w:r w:rsidR="00557D2D">
        <w:rPr>
          <w:i/>
          <w:iCs/>
          <w:noProof/>
          <w:color w:val="FF0000"/>
        </w:rPr>
        <w:t>3</w:t>
      </w:r>
      <w:r w:rsidR="00557D2D" w:rsidRPr="00760A0A">
        <w:rPr>
          <w:i/>
          <w:iCs/>
          <w:color w:val="FF0000"/>
        </w:rPr>
        <w:noBreakHyphen/>
      </w:r>
      <w:r w:rsidR="00557D2D">
        <w:rPr>
          <w:i/>
          <w:iCs/>
          <w:noProof/>
          <w:color w:val="FF0000"/>
        </w:rPr>
        <w:t>15</w:t>
      </w:r>
      <w:r w:rsidR="00557D2D" w:rsidRPr="00760A0A">
        <w:rPr>
          <w:i/>
          <w:iCs/>
          <w:color w:val="FF0000"/>
        </w:rPr>
        <w:t>)</w:t>
      </w:r>
      <w:r w:rsidR="005C0615">
        <w:fldChar w:fldCharType="end"/>
      </w:r>
      <w:r w:rsidR="00D878E5">
        <w:t xml:space="preserve">, </w:t>
      </w:r>
      <w:r w:rsidR="005C0615">
        <w:fldChar w:fldCharType="begin"/>
      </w:r>
      <w:r w:rsidR="00D878E5">
        <w:instrText xml:space="preserve"> REF _Ref510385316 \h </w:instrText>
      </w:r>
      <w:r w:rsidR="005C0615">
        <w:fldChar w:fldCharType="separate"/>
      </w:r>
      <w:r w:rsidR="00557D2D" w:rsidRPr="00760A0A">
        <w:rPr>
          <w:i/>
          <w:iCs/>
          <w:color w:val="FF0000"/>
        </w:rPr>
        <w:t>Equation (</w:t>
      </w:r>
      <w:r w:rsidR="00557D2D">
        <w:rPr>
          <w:i/>
          <w:iCs/>
          <w:noProof/>
          <w:color w:val="FF0000"/>
          <w:cs/>
        </w:rPr>
        <w:t>‎</w:t>
      </w:r>
      <w:r w:rsidR="00557D2D">
        <w:rPr>
          <w:i/>
          <w:iCs/>
          <w:noProof/>
          <w:color w:val="FF0000"/>
        </w:rPr>
        <w:t>3</w:t>
      </w:r>
      <w:r w:rsidR="00557D2D" w:rsidRPr="00760A0A">
        <w:rPr>
          <w:i/>
          <w:iCs/>
          <w:color w:val="FF0000"/>
        </w:rPr>
        <w:noBreakHyphen/>
      </w:r>
      <w:r w:rsidR="00557D2D">
        <w:rPr>
          <w:i/>
          <w:iCs/>
          <w:noProof/>
          <w:color w:val="FF0000"/>
        </w:rPr>
        <w:t>16</w:t>
      </w:r>
      <w:r w:rsidR="00557D2D" w:rsidRPr="00760A0A">
        <w:rPr>
          <w:i/>
          <w:iCs/>
          <w:color w:val="FF0000"/>
        </w:rPr>
        <w:t>)</w:t>
      </w:r>
      <w:r w:rsidR="005C0615">
        <w:fldChar w:fldCharType="end"/>
      </w:r>
      <w:r w:rsidR="00D878E5">
        <w:t xml:space="preserve">, </w:t>
      </w:r>
      <w:r w:rsidR="005C0615">
        <w:fldChar w:fldCharType="begin"/>
      </w:r>
      <w:r w:rsidR="00D878E5">
        <w:instrText xml:space="preserve"> REF _Ref510385321 \h </w:instrText>
      </w:r>
      <w:r w:rsidR="005C0615">
        <w:fldChar w:fldCharType="separate"/>
      </w:r>
      <w:r w:rsidR="00557D2D" w:rsidRPr="00760A0A">
        <w:rPr>
          <w:i/>
          <w:iCs/>
          <w:color w:val="FF0000"/>
        </w:rPr>
        <w:t>Equation (</w:t>
      </w:r>
      <w:r w:rsidR="00557D2D">
        <w:rPr>
          <w:i/>
          <w:iCs/>
          <w:noProof/>
          <w:color w:val="FF0000"/>
          <w:cs/>
        </w:rPr>
        <w:t>‎</w:t>
      </w:r>
      <w:r w:rsidR="00557D2D">
        <w:rPr>
          <w:i/>
          <w:iCs/>
          <w:noProof/>
          <w:color w:val="FF0000"/>
        </w:rPr>
        <w:t>3</w:t>
      </w:r>
      <w:r w:rsidR="00557D2D" w:rsidRPr="00760A0A">
        <w:rPr>
          <w:i/>
          <w:iCs/>
          <w:color w:val="FF0000"/>
        </w:rPr>
        <w:noBreakHyphen/>
      </w:r>
      <w:r w:rsidR="00557D2D">
        <w:rPr>
          <w:i/>
          <w:iCs/>
          <w:noProof/>
          <w:color w:val="FF0000"/>
        </w:rPr>
        <w:t>17</w:t>
      </w:r>
      <w:r w:rsidR="00557D2D" w:rsidRPr="00760A0A">
        <w:rPr>
          <w:i/>
          <w:iCs/>
          <w:color w:val="FF0000"/>
        </w:rPr>
        <w:t>)</w:t>
      </w:r>
      <w:r w:rsidR="005C0615">
        <w:fldChar w:fldCharType="end"/>
      </w:r>
      <w:r w:rsidR="00D878E5">
        <w:t xml:space="preserve">, </w:t>
      </w:r>
      <w:r w:rsidR="005C0615">
        <w:fldChar w:fldCharType="begin"/>
      </w:r>
      <w:r w:rsidR="00D878E5">
        <w:instrText xml:space="preserve"> REF _Ref510385323 \h </w:instrText>
      </w:r>
      <w:r w:rsidR="005C0615">
        <w:fldChar w:fldCharType="separate"/>
      </w:r>
      <w:r w:rsidR="00557D2D" w:rsidRPr="00760A0A">
        <w:rPr>
          <w:i/>
          <w:iCs/>
          <w:color w:val="FF0000"/>
        </w:rPr>
        <w:t>Equation (</w:t>
      </w:r>
      <w:r w:rsidR="00557D2D">
        <w:rPr>
          <w:i/>
          <w:iCs/>
          <w:noProof/>
          <w:color w:val="FF0000"/>
          <w:cs/>
        </w:rPr>
        <w:t>‎</w:t>
      </w:r>
      <w:r w:rsidR="00557D2D">
        <w:rPr>
          <w:i/>
          <w:iCs/>
          <w:noProof/>
          <w:color w:val="FF0000"/>
        </w:rPr>
        <w:t>3</w:t>
      </w:r>
      <w:r w:rsidR="00557D2D" w:rsidRPr="00760A0A">
        <w:rPr>
          <w:i/>
          <w:iCs/>
          <w:color w:val="FF0000"/>
        </w:rPr>
        <w:noBreakHyphen/>
      </w:r>
      <w:r w:rsidR="00557D2D">
        <w:rPr>
          <w:i/>
          <w:iCs/>
          <w:noProof/>
          <w:color w:val="FF0000"/>
        </w:rPr>
        <w:t>18</w:t>
      </w:r>
      <w:r w:rsidR="00557D2D" w:rsidRPr="00760A0A">
        <w:rPr>
          <w:i/>
          <w:iCs/>
          <w:color w:val="FF0000"/>
        </w:rPr>
        <w:t>)</w:t>
      </w:r>
      <w:r w:rsidR="005C0615">
        <w:fldChar w:fldCharType="end"/>
      </w:r>
      <w:r w:rsidR="00D878E5">
        <w:t xml:space="preserve">and </w:t>
      </w:r>
      <w:r w:rsidR="005C0615">
        <w:fldChar w:fldCharType="begin"/>
      </w:r>
      <w:r w:rsidR="00D878E5">
        <w:instrText xml:space="preserve"> REF _Ref510385325 \h </w:instrText>
      </w:r>
      <w:r w:rsidR="005C0615">
        <w:fldChar w:fldCharType="separate"/>
      </w:r>
      <w:r w:rsidR="00557D2D" w:rsidRPr="00760A0A">
        <w:rPr>
          <w:i/>
          <w:iCs/>
          <w:color w:val="FF0000"/>
        </w:rPr>
        <w:t>Equation (</w:t>
      </w:r>
      <w:r w:rsidR="00557D2D">
        <w:rPr>
          <w:i/>
          <w:iCs/>
          <w:noProof/>
          <w:color w:val="FF0000"/>
          <w:cs/>
        </w:rPr>
        <w:t>‎</w:t>
      </w:r>
      <w:r w:rsidR="00557D2D">
        <w:rPr>
          <w:i/>
          <w:iCs/>
          <w:noProof/>
          <w:color w:val="FF0000"/>
        </w:rPr>
        <w:t>3</w:t>
      </w:r>
      <w:r w:rsidR="00557D2D" w:rsidRPr="00760A0A">
        <w:rPr>
          <w:i/>
          <w:iCs/>
          <w:color w:val="FF0000"/>
        </w:rPr>
        <w:noBreakHyphen/>
      </w:r>
      <w:r w:rsidR="00557D2D">
        <w:rPr>
          <w:i/>
          <w:iCs/>
          <w:noProof/>
          <w:color w:val="FF0000"/>
        </w:rPr>
        <w:t>19</w:t>
      </w:r>
      <w:r w:rsidR="00557D2D" w:rsidRPr="00760A0A">
        <w:rPr>
          <w:i/>
          <w:iCs/>
          <w:color w:val="FF0000"/>
        </w:rPr>
        <w:t>)</w:t>
      </w:r>
      <w:r w:rsidR="005C0615">
        <w:fldChar w:fldCharType="end"/>
      </w:r>
      <w:r>
        <w:t>)</w:t>
      </w:r>
      <w:r w:rsidRPr="00767E85">
        <w:t xml:space="preserve"> shows how to find it</w:t>
      </w:r>
      <w:r>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812544" w14:paraId="7F6ECE25" w14:textId="77777777" w:rsidTr="000D6C5D">
        <w:trPr>
          <w:trHeight w:val="624"/>
        </w:trPr>
        <w:tc>
          <w:tcPr>
            <w:tcW w:w="1077" w:type="dxa"/>
            <w:vAlign w:val="center"/>
          </w:tcPr>
          <w:p w14:paraId="7F6ECE22" w14:textId="77777777" w:rsidR="00812544" w:rsidRDefault="00812544" w:rsidP="00902CEF">
            <w:pPr>
              <w:jc w:val="center"/>
            </w:pPr>
          </w:p>
        </w:tc>
        <w:tc>
          <w:tcPr>
            <w:tcW w:w="6663" w:type="dxa"/>
            <w:vAlign w:val="center"/>
          </w:tcPr>
          <w:p w14:paraId="7F6ECE23" w14:textId="7F4EC5F9" w:rsidR="00812544" w:rsidRDefault="00760A0A" w:rsidP="00327ADF">
            <m:oMath>
              <m:r>
                <w:rPr>
                  <w:rFonts w:ascii="Cambria Math" w:hAnsi="Cambria Math" w:cstheme="majorBidi"/>
                </w:rPr>
                <m:t>Rk=</m:t>
              </m:r>
              <m:f>
                <m:fPr>
                  <m:ctrlPr>
                    <w:rPr>
                      <w:rFonts w:ascii="Cambria Math" w:hAnsi="Cambria Math" w:cstheme="majorBidi"/>
                      <w:i/>
                    </w:rPr>
                  </m:ctrlPr>
                </m:fPr>
                <m:num>
                  <m:r>
                    <w:rPr>
                      <w:rFonts w:ascii="Cambria Math" w:hAnsi="Cambria Math" w:cstheme="majorBidi"/>
                    </w:rPr>
                    <m:t>B</m:t>
                  </m:r>
                </m:num>
                <m:den>
                  <m:r>
                    <w:rPr>
                      <w:rFonts w:ascii="Cambria Math" w:hAnsi="Cambria Math" w:cstheme="majorBidi"/>
                    </w:rPr>
                    <m:t>Nk</m:t>
                  </m:r>
                </m:den>
              </m:f>
              <m:r>
                <w:rPr>
                  <w:rFonts w:ascii="Cambria Math" w:hAnsi="Cambria Math" w:cstheme="majorBidi"/>
                </w:rPr>
                <m:t xml:space="preserve"> (log2   </m:t>
              </m:r>
              <m:d>
                <m:dPr>
                  <m:ctrlPr>
                    <w:rPr>
                      <w:rFonts w:ascii="Cambria Math" w:hAnsi="Cambria Math" w:cstheme="majorBidi"/>
                      <w:i/>
                    </w:rPr>
                  </m:ctrlPr>
                </m:dPr>
                <m:e>
                  <m:r>
                    <w:rPr>
                      <w:rFonts w:ascii="Cambria Math" w:hAnsi="Cambria Math" w:cstheme="majorBidi"/>
                    </w:rPr>
                    <m:t>1+θk</m:t>
                  </m:r>
                </m:e>
              </m:d>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ln2</m:t>
                  </m:r>
                </m:den>
              </m:f>
              <m:r>
                <w:rPr>
                  <w:rFonts w:ascii="Cambria Math" w:hAnsi="Cambria Math" w:cstheme="majorBidi"/>
                </w:rPr>
                <m:t xml:space="preserve"> </m:t>
              </m:r>
              <m:nary>
                <m:naryPr>
                  <m:limLoc m:val="subSup"/>
                  <m:ctrlPr>
                    <w:rPr>
                      <w:rFonts w:ascii="Cambria Math" w:hAnsi="Cambria Math" w:cstheme="majorBidi"/>
                      <w:i/>
                    </w:rPr>
                  </m:ctrlPr>
                </m:naryPr>
                <m:sub>
                  <m:r>
                    <w:rPr>
                      <w:rFonts w:ascii="Cambria Math" w:hAnsi="Cambria Math" w:cstheme="majorBidi"/>
                    </w:rPr>
                    <m:t>0</m:t>
                  </m:r>
                </m:sub>
                <m:sup>
                  <m:r>
                    <w:rPr>
                      <w:rFonts w:ascii="Cambria Math" w:hAnsi="Cambria Math" w:cstheme="majorBidi"/>
                    </w:rPr>
                    <m:t>∞</m:t>
                  </m:r>
                </m:sup>
                <m:e>
                  <m:r>
                    <w:rPr>
                      <w:rFonts w:ascii="Cambria Math" w:hAnsi="Cambria Math" w:cstheme="majorBidi"/>
                    </w:rPr>
                    <m:t>A</m:t>
                  </m:r>
                  <m:d>
                    <m:dPr>
                      <m:ctrlPr>
                        <w:rPr>
                          <w:rFonts w:ascii="Cambria Math" w:hAnsi="Cambria Math" w:cstheme="majorBidi"/>
                          <w:i/>
                        </w:rPr>
                      </m:ctrlPr>
                    </m:dPr>
                    <m:e>
                      <m:r>
                        <w:rPr>
                          <w:rFonts w:ascii="Cambria Math" w:hAnsi="Cambria Math" w:cstheme="majorBidi"/>
                        </w:rPr>
                        <m:t>rk</m:t>
                      </m:r>
                    </m:e>
                  </m:d>
                  <m:r>
                    <w:rPr>
                      <w:rFonts w:ascii="Cambria Math" w:hAnsi="Cambria Math" w:cstheme="majorBidi"/>
                    </w:rPr>
                    <m:t xml:space="preserve">  drk</m:t>
                  </m:r>
                </m:e>
              </m:nary>
              <m:r>
                <m:rPr>
                  <m:sty m:val="p"/>
                </m:rPr>
                <w:rPr>
                  <w:rFonts w:ascii="Cambria Math" w:hAnsi="Cambria Math" w:cstheme="majorBidi"/>
                </w:rPr>
                <m:t xml:space="preserve"> </m:t>
              </m:r>
            </m:oMath>
            <w:r w:rsidR="00410089">
              <w:rPr>
                <w:rFonts w:eastAsiaTheme="minorEastAsia"/>
              </w:rPr>
              <w:tab/>
            </w:r>
          </w:p>
        </w:tc>
        <w:tc>
          <w:tcPr>
            <w:tcW w:w="1633" w:type="dxa"/>
            <w:vAlign w:val="center"/>
          </w:tcPr>
          <w:p w14:paraId="7F6ECE24" w14:textId="67D76BE2" w:rsidR="00812544" w:rsidRPr="00760A0A" w:rsidRDefault="00812544" w:rsidP="00902CEF">
            <w:pPr>
              <w:tabs>
                <w:tab w:val="left" w:pos="702"/>
              </w:tabs>
              <w:jc w:val="center"/>
              <w:rPr>
                <w:i/>
                <w:iCs/>
                <w:color w:val="FF0000"/>
              </w:rPr>
            </w:pPr>
            <w:bookmarkStart w:id="58" w:name="_Ref510385308"/>
            <w:bookmarkStart w:id="59" w:name="_Toc514187044"/>
            <w:r w:rsidRPr="00760A0A">
              <w:rPr>
                <w:i/>
                <w:iCs/>
                <w:color w:val="FF0000"/>
              </w:rPr>
              <w:t>Equation (</w:t>
            </w:r>
            <w:r w:rsidR="00D1440C">
              <w:rPr>
                <w:i/>
                <w:iCs/>
                <w:color w:val="FF0000"/>
              </w:rPr>
              <w:fldChar w:fldCharType="begin"/>
            </w:r>
            <w:r w:rsidR="00D1440C">
              <w:rPr>
                <w:i/>
                <w:iCs/>
                <w:color w:val="FF0000"/>
              </w:rPr>
              <w:instrText xml:space="preserve"> STYLEREF 1 \s </w:instrText>
            </w:r>
            <w:r w:rsidR="00D1440C">
              <w:rPr>
                <w:i/>
                <w:iCs/>
                <w:color w:val="FF0000"/>
              </w:rPr>
              <w:fldChar w:fldCharType="separate"/>
            </w:r>
            <w:r w:rsidR="00D1440C">
              <w:rPr>
                <w:i/>
                <w:iCs/>
                <w:noProof/>
                <w:color w:val="FF0000"/>
                <w:cs/>
              </w:rPr>
              <w:t>‎</w:t>
            </w:r>
            <w:r w:rsidR="00D1440C">
              <w:rPr>
                <w:i/>
                <w:iCs/>
                <w:noProof/>
                <w:color w:val="FF0000"/>
              </w:rPr>
              <w:t>3</w:t>
            </w:r>
            <w:r w:rsidR="00D1440C">
              <w:rPr>
                <w:i/>
                <w:iCs/>
                <w:color w:val="FF0000"/>
              </w:rPr>
              <w:fldChar w:fldCharType="end"/>
            </w:r>
            <w:r w:rsidR="00D1440C">
              <w:rPr>
                <w:i/>
                <w:iCs/>
                <w:color w:val="FF0000"/>
              </w:rPr>
              <w:noBreakHyphen/>
            </w:r>
            <w:r w:rsidR="00D1440C">
              <w:rPr>
                <w:i/>
                <w:iCs/>
                <w:color w:val="FF0000"/>
              </w:rPr>
              <w:fldChar w:fldCharType="begin"/>
            </w:r>
            <w:r w:rsidR="00D1440C">
              <w:rPr>
                <w:i/>
                <w:iCs/>
                <w:color w:val="FF0000"/>
              </w:rPr>
              <w:instrText xml:space="preserve"> SEQ Equation \* ARABIC \s 1 </w:instrText>
            </w:r>
            <w:r w:rsidR="00D1440C">
              <w:rPr>
                <w:i/>
                <w:iCs/>
                <w:color w:val="FF0000"/>
              </w:rPr>
              <w:fldChar w:fldCharType="separate"/>
            </w:r>
            <w:r w:rsidR="00D1440C">
              <w:rPr>
                <w:i/>
                <w:iCs/>
                <w:noProof/>
                <w:color w:val="FF0000"/>
              </w:rPr>
              <w:t>15</w:t>
            </w:r>
            <w:r w:rsidR="00D1440C">
              <w:rPr>
                <w:i/>
                <w:iCs/>
                <w:color w:val="FF0000"/>
              </w:rPr>
              <w:fldChar w:fldCharType="end"/>
            </w:r>
            <w:r w:rsidRPr="00760A0A">
              <w:rPr>
                <w:i/>
                <w:iCs/>
                <w:color w:val="FF0000"/>
              </w:rPr>
              <w:t>)</w:t>
            </w:r>
            <w:bookmarkEnd w:id="58"/>
            <w:bookmarkEnd w:id="59"/>
          </w:p>
        </w:tc>
      </w:tr>
      <w:tr w:rsidR="00812544" w14:paraId="7F6ECE29" w14:textId="77777777" w:rsidTr="000D6C5D">
        <w:trPr>
          <w:trHeight w:val="624"/>
        </w:trPr>
        <w:tc>
          <w:tcPr>
            <w:tcW w:w="1077" w:type="dxa"/>
            <w:vAlign w:val="center"/>
          </w:tcPr>
          <w:p w14:paraId="7F6ECE26" w14:textId="77777777" w:rsidR="00812544" w:rsidRDefault="00B52580" w:rsidP="00902CEF">
            <w:pPr>
              <w:jc w:val="center"/>
            </w:pPr>
            <w:r>
              <w:t>Where:</w:t>
            </w:r>
            <w:r w:rsidR="00812544">
              <w:t xml:space="preserve"> </w:t>
            </w:r>
          </w:p>
        </w:tc>
        <w:tc>
          <w:tcPr>
            <w:tcW w:w="6663" w:type="dxa"/>
            <w:vAlign w:val="center"/>
          </w:tcPr>
          <w:p w14:paraId="7F6ECE27" w14:textId="0492EB4F" w:rsidR="00812544" w:rsidRDefault="00760A0A" w:rsidP="00327ADF">
            <w:pPr>
              <w:pStyle w:val="ListParagraph"/>
              <w:numPr>
                <w:ilvl w:val="0"/>
                <w:numId w:val="11"/>
              </w:numPr>
            </w:pPr>
            <m:oMath>
              <m:r>
                <w:rPr>
                  <w:rFonts w:ascii="Cambria Math" w:hAnsi="Cambria Math" w:cs="MinionPro-Regular"/>
                </w:rPr>
                <m:t>Nk=1+1.28</m:t>
              </m:r>
              <m:f>
                <m:fPr>
                  <m:ctrlPr>
                    <w:rPr>
                      <w:rFonts w:ascii="Cambria Math" w:hAnsi="Cambria Math" w:cs="MinionPro-Regular"/>
                      <w:i/>
                    </w:rPr>
                  </m:ctrlPr>
                </m:fPr>
                <m:num>
                  <m:r>
                    <w:rPr>
                      <w:rFonts w:ascii="Cambria Math" w:hAnsi="Cambria Math" w:cs="MinionPro-Regular"/>
                    </w:rPr>
                    <m:t>pk</m:t>
                  </m:r>
                </m:num>
                <m:den>
                  <m:r>
                    <m:rPr>
                      <m:sty m:val="p"/>
                    </m:rPr>
                    <w:rPr>
                      <w:rStyle w:val="y0nh2b"/>
                      <w:rFonts w:ascii="Cambria Math" w:hAnsi="Cambria Math"/>
                    </w:rPr>
                    <m:t>Δk</m:t>
                  </m:r>
                  <m:ctrlPr>
                    <w:rPr>
                      <w:rFonts w:ascii="Cambria Math" w:hAnsi="Cambria Math" w:cs="Times New Roman"/>
                    </w:rPr>
                  </m:ctrlPr>
                </m:den>
              </m:f>
              <m:r>
                <m:rPr>
                  <m:sty m:val="p"/>
                </m:rPr>
                <w:rPr>
                  <w:rStyle w:val="y0nh2b"/>
                  <w:rFonts w:ascii="Cambria Math" w:eastAsiaTheme="minorEastAsia" w:hAnsi="Cambria Math"/>
                </w:rPr>
                <m:t xml:space="preserve"> </m:t>
              </m:r>
            </m:oMath>
            <w:r w:rsidR="00410089">
              <w:rPr>
                <w:rFonts w:eastAsiaTheme="minorEastAsia"/>
              </w:rPr>
              <w:tab/>
            </w:r>
          </w:p>
        </w:tc>
        <w:tc>
          <w:tcPr>
            <w:tcW w:w="1633" w:type="dxa"/>
            <w:vAlign w:val="center"/>
          </w:tcPr>
          <w:p w14:paraId="7F6ECE28" w14:textId="07A10EAE" w:rsidR="00812544" w:rsidRPr="00760A0A" w:rsidRDefault="00812544" w:rsidP="00902CEF">
            <w:pPr>
              <w:tabs>
                <w:tab w:val="left" w:pos="702"/>
              </w:tabs>
              <w:jc w:val="center"/>
              <w:rPr>
                <w:i/>
                <w:iCs/>
                <w:color w:val="FF0000"/>
              </w:rPr>
            </w:pPr>
            <w:bookmarkStart w:id="60" w:name="_Ref510385316"/>
            <w:bookmarkStart w:id="61" w:name="_Toc514187045"/>
            <w:r w:rsidRPr="00760A0A">
              <w:rPr>
                <w:i/>
                <w:iCs/>
                <w:color w:val="FF0000"/>
              </w:rPr>
              <w:t>Equation (</w:t>
            </w:r>
            <w:r w:rsidR="00D1440C">
              <w:rPr>
                <w:i/>
                <w:iCs/>
                <w:color w:val="FF0000"/>
              </w:rPr>
              <w:fldChar w:fldCharType="begin"/>
            </w:r>
            <w:r w:rsidR="00D1440C">
              <w:rPr>
                <w:i/>
                <w:iCs/>
                <w:color w:val="FF0000"/>
              </w:rPr>
              <w:instrText xml:space="preserve"> STYLEREF 1 \s </w:instrText>
            </w:r>
            <w:r w:rsidR="00D1440C">
              <w:rPr>
                <w:i/>
                <w:iCs/>
                <w:color w:val="FF0000"/>
              </w:rPr>
              <w:fldChar w:fldCharType="separate"/>
            </w:r>
            <w:r w:rsidR="00D1440C">
              <w:rPr>
                <w:i/>
                <w:iCs/>
                <w:noProof/>
                <w:color w:val="FF0000"/>
                <w:cs/>
              </w:rPr>
              <w:t>‎</w:t>
            </w:r>
            <w:r w:rsidR="00D1440C">
              <w:rPr>
                <w:i/>
                <w:iCs/>
                <w:noProof/>
                <w:color w:val="FF0000"/>
              </w:rPr>
              <w:t>3</w:t>
            </w:r>
            <w:r w:rsidR="00D1440C">
              <w:rPr>
                <w:i/>
                <w:iCs/>
                <w:color w:val="FF0000"/>
              </w:rPr>
              <w:fldChar w:fldCharType="end"/>
            </w:r>
            <w:r w:rsidR="00D1440C">
              <w:rPr>
                <w:i/>
                <w:iCs/>
                <w:color w:val="FF0000"/>
              </w:rPr>
              <w:noBreakHyphen/>
            </w:r>
            <w:r w:rsidR="00D1440C">
              <w:rPr>
                <w:i/>
                <w:iCs/>
                <w:color w:val="FF0000"/>
              </w:rPr>
              <w:fldChar w:fldCharType="begin"/>
            </w:r>
            <w:r w:rsidR="00D1440C">
              <w:rPr>
                <w:i/>
                <w:iCs/>
                <w:color w:val="FF0000"/>
              </w:rPr>
              <w:instrText xml:space="preserve"> SEQ Equation \* ARABIC \s 1 </w:instrText>
            </w:r>
            <w:r w:rsidR="00D1440C">
              <w:rPr>
                <w:i/>
                <w:iCs/>
                <w:color w:val="FF0000"/>
              </w:rPr>
              <w:fldChar w:fldCharType="separate"/>
            </w:r>
            <w:r w:rsidR="00D1440C">
              <w:rPr>
                <w:i/>
                <w:iCs/>
                <w:noProof/>
                <w:color w:val="FF0000"/>
              </w:rPr>
              <w:t>16</w:t>
            </w:r>
            <w:r w:rsidR="00D1440C">
              <w:rPr>
                <w:i/>
                <w:iCs/>
                <w:color w:val="FF0000"/>
              </w:rPr>
              <w:fldChar w:fldCharType="end"/>
            </w:r>
            <w:r w:rsidRPr="00760A0A">
              <w:rPr>
                <w:i/>
                <w:iCs/>
                <w:color w:val="FF0000"/>
              </w:rPr>
              <w:t>)</w:t>
            </w:r>
            <w:bookmarkEnd w:id="60"/>
            <w:bookmarkEnd w:id="61"/>
          </w:p>
        </w:tc>
      </w:tr>
      <w:tr w:rsidR="001F78F8" w14:paraId="7F6ECE2E" w14:textId="77777777" w:rsidTr="000D6C5D">
        <w:trPr>
          <w:trHeight w:val="624"/>
        </w:trPr>
        <w:tc>
          <w:tcPr>
            <w:tcW w:w="1077" w:type="dxa"/>
            <w:vAlign w:val="center"/>
          </w:tcPr>
          <w:p w14:paraId="7F6ECE2A" w14:textId="77777777" w:rsidR="001F78F8" w:rsidRDefault="001F78F8" w:rsidP="00902CEF">
            <w:pPr>
              <w:jc w:val="center"/>
            </w:pPr>
          </w:p>
        </w:tc>
        <w:tc>
          <w:tcPr>
            <w:tcW w:w="6663" w:type="dxa"/>
            <w:vAlign w:val="center"/>
          </w:tcPr>
          <w:p w14:paraId="7F6ECE2B" w14:textId="4621642F" w:rsidR="0013731A" w:rsidRDefault="00760A0A" w:rsidP="00327ADF">
            <w:pPr>
              <w:pStyle w:val="ListParagraph"/>
              <w:numPr>
                <w:ilvl w:val="0"/>
                <w:numId w:val="11"/>
              </w:numPr>
              <w:autoSpaceDE w:val="0"/>
              <w:autoSpaceDN w:val="0"/>
              <w:adjustRightInd w:val="0"/>
            </w:pPr>
            <m:oMath>
              <m:r>
                <w:rPr>
                  <w:rFonts w:ascii="Cambria Math" w:hAnsi="Cambria Math" w:cs="MinionPro-Regular"/>
                </w:rPr>
                <m:t>A</m:t>
              </m:r>
              <m:d>
                <m:dPr>
                  <m:ctrlPr>
                    <w:rPr>
                      <w:rFonts w:ascii="Cambria Math" w:hAnsi="Cambria Math" w:cs="MinionPro-Regular"/>
                      <w:i/>
                    </w:rPr>
                  </m:ctrlPr>
                </m:dPr>
                <m:e>
                  <m:r>
                    <w:rPr>
                      <w:rFonts w:ascii="Cambria Math" w:hAnsi="Cambria Math" w:cs="MinionPro-Regular"/>
                    </w:rPr>
                    <m:t>rk</m:t>
                  </m:r>
                </m:e>
              </m:d>
              <m:r>
                <w:rPr>
                  <w:rFonts w:ascii="Cambria Math" w:hAnsi="Cambria Math" w:cs="MinionPro-Regular"/>
                </w:rPr>
                <m:t xml:space="preserve">= 2πλk </m:t>
              </m:r>
              <m:nary>
                <m:naryPr>
                  <m:limLoc m:val="undOvr"/>
                  <m:ctrlPr>
                    <w:rPr>
                      <w:rFonts w:ascii="Cambria Math" w:hAnsi="Cambria Math" w:cs="MinionPro-Regular"/>
                      <w:i/>
                    </w:rPr>
                  </m:ctrlPr>
                </m:naryPr>
                <m:sub>
                  <m:r>
                    <w:rPr>
                      <w:rFonts w:ascii="Cambria Math" w:hAnsi="Cambria Math" w:cs="MinionPro-Regular"/>
                    </w:rPr>
                    <m:t>0</m:t>
                  </m:r>
                </m:sub>
                <m:sup>
                  <m:r>
                    <w:rPr>
                      <w:rFonts w:ascii="Cambria Math" w:hAnsi="Cambria Math" w:cs="MinionPro-Regular"/>
                    </w:rPr>
                    <m:t>∞</m:t>
                  </m:r>
                </m:sup>
                <m:e>
                  <m:d>
                    <m:dPr>
                      <m:ctrlPr>
                        <w:rPr>
                          <w:rFonts w:ascii="Cambria Math" w:hAnsi="Cambria Math" w:cs="MinionPro-Regular"/>
                          <w:i/>
                        </w:rPr>
                      </m:ctrlPr>
                    </m:dPr>
                    <m:e>
                      <m:f>
                        <m:fPr>
                          <m:ctrlPr>
                            <w:rPr>
                              <w:rFonts w:ascii="Cambria Math" w:hAnsi="Cambria Math" w:cs="MinionPro-Regular"/>
                              <w:i/>
                            </w:rPr>
                          </m:ctrlPr>
                        </m:fPr>
                        <m:num>
                          <m:sSup>
                            <m:sSupPr>
                              <m:ctrlPr>
                                <w:rPr>
                                  <w:rFonts w:ascii="Cambria Math" w:hAnsi="Cambria Math" w:cs="MinionPro-Regular"/>
                                  <w:i/>
                                </w:rPr>
                              </m:ctrlPr>
                            </m:sSupPr>
                            <m:e>
                              <m:r>
                                <w:rPr>
                                  <w:rFonts w:ascii="Cambria Math" w:hAnsi="Cambria Math" w:cs="MinionPro-Regular"/>
                                </w:rPr>
                                <m:t>e</m:t>
                              </m:r>
                            </m:e>
                            <m:sup>
                              <m:r>
                                <w:rPr>
                                  <w:rFonts w:ascii="Cambria Math" w:hAnsi="Cambria Math" w:cs="MinionPro-Regular"/>
                                </w:rPr>
                                <m:t>-</m:t>
                              </m:r>
                              <m:sSup>
                                <m:sSupPr>
                                  <m:ctrlPr>
                                    <w:rPr>
                                      <w:rFonts w:ascii="Cambria Math" w:hAnsi="Cambria Math" w:cs="MinionPro-Regular"/>
                                      <w:i/>
                                    </w:rPr>
                                  </m:ctrlPr>
                                </m:sSupPr>
                                <m:e>
                                  <m:d>
                                    <m:dPr>
                                      <m:ctrlPr>
                                        <w:rPr>
                                          <w:rFonts w:ascii="Cambria Math" w:hAnsi="Cambria Math" w:cs="MinionPro-Regular"/>
                                          <w:i/>
                                        </w:rPr>
                                      </m:ctrlPr>
                                    </m:dPr>
                                    <m:e>
                                      <m:f>
                                        <m:fPr>
                                          <m:ctrlPr>
                                            <w:rPr>
                                              <w:rFonts w:ascii="Cambria Math" w:hAnsi="Cambria Math" w:cs="MinionPro-Regular"/>
                                              <w:i/>
                                            </w:rPr>
                                          </m:ctrlPr>
                                        </m:fPr>
                                        <m:num>
                                          <m:r>
                                            <w:rPr>
                                              <w:rFonts w:ascii="Cambria Math" w:hAnsi="Cambria Math" w:cs="MinionPro-Regular"/>
                                            </w:rPr>
                                            <m:t>z*</m:t>
                                          </m:r>
                                          <m:sSup>
                                            <m:sSupPr>
                                              <m:ctrlPr>
                                                <w:rPr>
                                                  <w:rFonts w:ascii="Cambria Math" w:hAnsi="Cambria Math" w:cs="MinionPro-Regular"/>
                                                  <w:i/>
                                                </w:rPr>
                                              </m:ctrlPr>
                                            </m:sSupPr>
                                            <m:e>
                                              <m:r>
                                                <w:rPr>
                                                  <w:rFonts w:ascii="Cambria Math" w:hAnsi="Cambria Math" w:cs="MinionPro-Regular"/>
                                                </w:rPr>
                                                <m:t>rk</m:t>
                                              </m:r>
                                            </m:e>
                                            <m:sup>
                                              <m:r>
                                                <w:rPr>
                                                  <w:rFonts w:ascii="Cambria Math" w:hAnsi="Cambria Math" w:cs="MinionPro-Regular"/>
                                                </w:rPr>
                                                <m:t>α</m:t>
                                              </m:r>
                                            </m:sup>
                                          </m:sSup>
                                        </m:num>
                                        <m:den>
                                          <m:r>
                                            <w:rPr>
                                              <w:rFonts w:ascii="Cambria Math" w:hAnsi="Cambria Math" w:cs="MinionPro-Regular"/>
                                            </w:rPr>
                                            <m:t>Pk</m:t>
                                          </m:r>
                                        </m:den>
                                      </m:f>
                                    </m:e>
                                  </m:d>
                                </m:e>
                                <m:sup>
                                  <m:sSup>
                                    <m:sSupPr>
                                      <m:ctrlPr>
                                        <w:rPr>
                                          <w:rFonts w:ascii="Cambria Math" w:hAnsi="Cambria Math" w:cs="MinionPro-Regular"/>
                                          <w:i/>
                                        </w:rPr>
                                      </m:ctrlPr>
                                    </m:sSupPr>
                                    <m:e>
                                      <m:r>
                                        <w:rPr>
                                          <w:rFonts w:ascii="Cambria Math" w:hAnsi="Cambria Math" w:cs="MinionPro-Regular"/>
                                        </w:rPr>
                                        <m:t>δ</m:t>
                                      </m:r>
                                    </m:e>
                                    <m:sup>
                                      <m:r>
                                        <w:rPr>
                                          <w:rFonts w:ascii="Cambria Math" w:hAnsi="Cambria Math" w:cs="MinionPro-Regular"/>
                                        </w:rPr>
                                        <m:t>2</m:t>
                                      </m:r>
                                    </m:sup>
                                  </m:sSup>
                                </m:sup>
                              </m:sSup>
                            </m:sup>
                          </m:sSup>
                          <m:r>
                            <w:rPr>
                              <w:rFonts w:ascii="Cambria Math" w:hAnsi="Cambria Math" w:cs="MinionPro-Regular"/>
                            </w:rPr>
                            <m:t>*LI1</m:t>
                          </m:r>
                          <m:d>
                            <m:dPr>
                              <m:ctrlPr>
                                <w:rPr>
                                  <w:rFonts w:ascii="Cambria Math" w:hAnsi="Cambria Math" w:cs="MinionPro-Regular"/>
                                  <w:i/>
                                </w:rPr>
                              </m:ctrlPr>
                            </m:dPr>
                            <m:e>
                              <m:f>
                                <m:fPr>
                                  <m:ctrlPr>
                                    <w:rPr>
                                      <w:rFonts w:ascii="Cambria Math" w:hAnsi="Cambria Math" w:cs="MinionPro-Regular"/>
                                      <w:i/>
                                    </w:rPr>
                                  </m:ctrlPr>
                                </m:fPr>
                                <m:num>
                                  <m:r>
                                    <w:rPr>
                                      <w:rFonts w:ascii="Cambria Math" w:hAnsi="Cambria Math" w:cs="MinionPro-Regular"/>
                                    </w:rPr>
                                    <m:t>z</m:t>
                                  </m:r>
                                  <m:sSup>
                                    <m:sSupPr>
                                      <m:ctrlPr>
                                        <w:rPr>
                                          <w:rFonts w:ascii="Cambria Math" w:hAnsi="Cambria Math" w:cs="MinionPro-Regular"/>
                                          <w:i/>
                                        </w:rPr>
                                      </m:ctrlPr>
                                    </m:sSupPr>
                                    <m:e>
                                      <m:r>
                                        <w:rPr>
                                          <w:rFonts w:ascii="Cambria Math" w:hAnsi="Cambria Math" w:cs="MinionPro-Regular"/>
                                        </w:rPr>
                                        <m:t>*rk</m:t>
                                      </m:r>
                                    </m:e>
                                    <m:sup>
                                      <m:r>
                                        <w:rPr>
                                          <w:rFonts w:ascii="Cambria Math" w:hAnsi="Cambria Math" w:cs="MinionPro-Regular"/>
                                        </w:rPr>
                                        <m:t>α</m:t>
                                      </m:r>
                                    </m:sup>
                                  </m:sSup>
                                </m:num>
                                <m:den>
                                  <m:r>
                                    <w:rPr>
                                      <w:rFonts w:ascii="Cambria Math" w:hAnsi="Cambria Math" w:cs="MinionPro-Regular"/>
                                    </w:rPr>
                                    <m:t>pk</m:t>
                                  </m:r>
                                </m:den>
                              </m:f>
                            </m:e>
                          </m:d>
                          <m:r>
                            <w:rPr>
                              <w:rFonts w:ascii="Cambria Math" w:hAnsi="Cambria Math" w:cs="MinionPro-Regular"/>
                            </w:rPr>
                            <m:t>*LI2</m:t>
                          </m:r>
                          <m:d>
                            <m:dPr>
                              <m:ctrlPr>
                                <w:rPr>
                                  <w:rFonts w:ascii="Cambria Math" w:hAnsi="Cambria Math" w:cs="MinionPro-Regular"/>
                                  <w:i/>
                                </w:rPr>
                              </m:ctrlPr>
                            </m:dPr>
                            <m:e>
                              <m:f>
                                <m:fPr>
                                  <m:ctrlPr>
                                    <w:rPr>
                                      <w:rFonts w:ascii="Cambria Math" w:hAnsi="Cambria Math" w:cs="MinionPro-Regular"/>
                                      <w:i/>
                                    </w:rPr>
                                  </m:ctrlPr>
                                </m:fPr>
                                <m:num>
                                  <m:r>
                                    <w:rPr>
                                      <w:rFonts w:ascii="Cambria Math" w:hAnsi="Cambria Math" w:cs="MinionPro-Regular"/>
                                    </w:rPr>
                                    <m:t>z</m:t>
                                  </m:r>
                                  <m:sSup>
                                    <m:sSupPr>
                                      <m:ctrlPr>
                                        <w:rPr>
                                          <w:rFonts w:ascii="Cambria Math" w:hAnsi="Cambria Math" w:cs="MinionPro-Regular"/>
                                          <w:i/>
                                        </w:rPr>
                                      </m:ctrlPr>
                                    </m:sSupPr>
                                    <m:e>
                                      <m:r>
                                        <w:rPr>
                                          <w:rFonts w:ascii="Cambria Math" w:hAnsi="Cambria Math" w:cs="MinionPro-Regular"/>
                                        </w:rPr>
                                        <m:t>*rk</m:t>
                                      </m:r>
                                    </m:e>
                                    <m:sup>
                                      <m:r>
                                        <w:rPr>
                                          <w:rFonts w:ascii="Cambria Math" w:hAnsi="Cambria Math" w:cs="MinionPro-Regular"/>
                                        </w:rPr>
                                        <m:t>α</m:t>
                                      </m:r>
                                    </m:sup>
                                  </m:sSup>
                                </m:num>
                                <m:den>
                                  <m:r>
                                    <w:rPr>
                                      <w:rFonts w:ascii="Cambria Math" w:hAnsi="Cambria Math" w:cs="MinionPro-Regular"/>
                                    </w:rPr>
                                    <m:t>pk</m:t>
                                  </m:r>
                                </m:den>
                              </m:f>
                            </m:e>
                          </m:d>
                        </m:num>
                        <m:den>
                          <m:sSup>
                            <m:sSupPr>
                              <m:ctrlPr>
                                <w:rPr>
                                  <w:rFonts w:ascii="Cambria Math" w:hAnsi="Cambria Math" w:cs="MinionPro-Regular"/>
                                  <w:i/>
                                </w:rPr>
                              </m:ctrlPr>
                            </m:sSupPr>
                            <m:e>
                              <m:r>
                                <w:rPr>
                                  <w:rFonts w:ascii="Cambria Math" w:hAnsi="Cambria Math" w:cs="MinionPro-Regular"/>
                                </w:rPr>
                                <m:t>e</m:t>
                              </m:r>
                            </m:e>
                            <m:sup>
                              <m:r>
                                <w:rPr>
                                  <w:rFonts w:ascii="Cambria Math" w:hAnsi="Cambria Math" w:cs="MinionPro-Regular"/>
                                </w:rPr>
                                <m:t>-</m:t>
                              </m:r>
                              <m:sSup>
                                <m:sSupPr>
                                  <m:ctrlPr>
                                    <w:rPr>
                                      <w:rFonts w:ascii="Cambria Math" w:hAnsi="Cambria Math" w:cs="MinionPro-Regular"/>
                                      <w:i/>
                                    </w:rPr>
                                  </m:ctrlPr>
                                </m:sSupPr>
                                <m:e>
                                  <m:d>
                                    <m:dPr>
                                      <m:ctrlPr>
                                        <w:rPr>
                                          <w:rFonts w:ascii="Cambria Math" w:hAnsi="Cambria Math" w:cs="MinionPro-Regular"/>
                                          <w:i/>
                                        </w:rPr>
                                      </m:ctrlPr>
                                    </m:dPr>
                                    <m:e>
                                      <m:f>
                                        <m:fPr>
                                          <m:ctrlPr>
                                            <w:rPr>
                                              <w:rFonts w:ascii="Cambria Math" w:hAnsi="Cambria Math" w:cs="MinionPro-Regular"/>
                                              <w:i/>
                                            </w:rPr>
                                          </m:ctrlPr>
                                        </m:fPr>
                                        <m:num>
                                          <m:r>
                                            <w:rPr>
                                              <w:rFonts w:ascii="Cambria Math" w:hAnsi="Cambria Math" w:cs="MinionPro-Regular"/>
                                            </w:rPr>
                                            <m:t>θk*</m:t>
                                          </m:r>
                                          <m:sSup>
                                            <m:sSupPr>
                                              <m:ctrlPr>
                                                <w:rPr>
                                                  <w:rFonts w:ascii="Cambria Math" w:hAnsi="Cambria Math" w:cs="MinionPro-Regular"/>
                                                  <w:i/>
                                                </w:rPr>
                                              </m:ctrlPr>
                                            </m:sSupPr>
                                            <m:e>
                                              <m:r>
                                                <w:rPr>
                                                  <w:rFonts w:ascii="Cambria Math" w:hAnsi="Cambria Math" w:cs="MinionPro-Regular"/>
                                                </w:rPr>
                                                <m:t>rk</m:t>
                                              </m:r>
                                            </m:e>
                                            <m:sup>
                                              <m:r>
                                                <w:rPr>
                                                  <w:rFonts w:ascii="Cambria Math" w:hAnsi="Cambria Math" w:cs="MinionPro-Regular"/>
                                                </w:rPr>
                                                <m:t>α</m:t>
                                              </m:r>
                                            </m:sup>
                                          </m:sSup>
                                        </m:num>
                                        <m:den>
                                          <m:r>
                                            <w:rPr>
                                              <w:rFonts w:ascii="Cambria Math" w:hAnsi="Cambria Math" w:cs="MinionPro-Regular"/>
                                            </w:rPr>
                                            <m:t>Pk</m:t>
                                          </m:r>
                                        </m:den>
                                      </m:f>
                                    </m:e>
                                  </m:d>
                                </m:e>
                                <m:sup>
                                  <m:sSup>
                                    <m:sSupPr>
                                      <m:ctrlPr>
                                        <w:rPr>
                                          <w:rFonts w:ascii="Cambria Math" w:hAnsi="Cambria Math" w:cs="MinionPro-Regular"/>
                                          <w:i/>
                                        </w:rPr>
                                      </m:ctrlPr>
                                    </m:sSupPr>
                                    <m:e>
                                      <m:r>
                                        <w:rPr>
                                          <w:rFonts w:ascii="Cambria Math" w:hAnsi="Cambria Math" w:cs="MinionPro-Regular"/>
                                        </w:rPr>
                                        <m:t>δ</m:t>
                                      </m:r>
                                    </m:e>
                                    <m:sup>
                                      <m:r>
                                        <w:rPr>
                                          <w:rFonts w:ascii="Cambria Math" w:hAnsi="Cambria Math" w:cs="MinionPro-Regular"/>
                                        </w:rPr>
                                        <m:t>2</m:t>
                                      </m:r>
                                    </m:sup>
                                  </m:sSup>
                                </m:sup>
                              </m:sSup>
                            </m:sup>
                          </m:sSup>
                          <m:r>
                            <w:rPr>
                              <w:rFonts w:ascii="Cambria Math" w:hAnsi="Cambria Math" w:cs="MinionPro-Regular"/>
                            </w:rPr>
                            <m:t>*LI1</m:t>
                          </m:r>
                          <m:d>
                            <m:dPr>
                              <m:ctrlPr>
                                <w:rPr>
                                  <w:rFonts w:ascii="Cambria Math" w:hAnsi="Cambria Math" w:cs="MinionPro-Regular"/>
                                  <w:i/>
                                </w:rPr>
                              </m:ctrlPr>
                            </m:dPr>
                            <m:e>
                              <m:f>
                                <m:fPr>
                                  <m:ctrlPr>
                                    <w:rPr>
                                      <w:rFonts w:ascii="Cambria Math" w:hAnsi="Cambria Math" w:cs="MinionPro-Regular"/>
                                      <w:i/>
                                    </w:rPr>
                                  </m:ctrlPr>
                                </m:fPr>
                                <m:num>
                                  <m:r>
                                    <w:rPr>
                                      <w:rFonts w:ascii="Cambria Math" w:hAnsi="Cambria Math" w:cs="MinionPro-Regular"/>
                                    </w:rPr>
                                    <m:t>θk</m:t>
                                  </m:r>
                                  <m:sSup>
                                    <m:sSupPr>
                                      <m:ctrlPr>
                                        <w:rPr>
                                          <w:rFonts w:ascii="Cambria Math" w:hAnsi="Cambria Math" w:cs="MinionPro-Regular"/>
                                          <w:i/>
                                        </w:rPr>
                                      </m:ctrlPr>
                                    </m:sSupPr>
                                    <m:e>
                                      <m:r>
                                        <w:rPr>
                                          <w:rFonts w:ascii="Cambria Math" w:hAnsi="Cambria Math" w:cs="MinionPro-Regular"/>
                                        </w:rPr>
                                        <m:t>*rk</m:t>
                                      </m:r>
                                    </m:e>
                                    <m:sup>
                                      <m:r>
                                        <w:rPr>
                                          <w:rFonts w:ascii="Cambria Math" w:hAnsi="Cambria Math" w:cs="MinionPro-Regular"/>
                                        </w:rPr>
                                        <m:t>α</m:t>
                                      </m:r>
                                    </m:sup>
                                  </m:sSup>
                                </m:num>
                                <m:den>
                                  <m:r>
                                    <w:rPr>
                                      <w:rFonts w:ascii="Cambria Math" w:hAnsi="Cambria Math" w:cs="MinionPro-Regular"/>
                                    </w:rPr>
                                    <m:t>pk</m:t>
                                  </m:r>
                                </m:den>
                              </m:f>
                            </m:e>
                          </m:d>
                          <m:r>
                            <w:rPr>
                              <w:rFonts w:ascii="Cambria Math" w:hAnsi="Cambria Math" w:cs="MinionPro-Regular"/>
                            </w:rPr>
                            <m:t>*LI2</m:t>
                          </m:r>
                          <m:d>
                            <m:dPr>
                              <m:ctrlPr>
                                <w:rPr>
                                  <w:rFonts w:ascii="Cambria Math" w:hAnsi="Cambria Math" w:cs="MinionPro-Regular"/>
                                  <w:i/>
                                </w:rPr>
                              </m:ctrlPr>
                            </m:dPr>
                            <m:e>
                              <m:f>
                                <m:fPr>
                                  <m:ctrlPr>
                                    <w:rPr>
                                      <w:rFonts w:ascii="Cambria Math" w:hAnsi="Cambria Math" w:cs="MinionPro-Regular"/>
                                      <w:i/>
                                    </w:rPr>
                                  </m:ctrlPr>
                                </m:fPr>
                                <m:num>
                                  <m:r>
                                    <w:rPr>
                                      <w:rFonts w:ascii="Cambria Math" w:hAnsi="Cambria Math" w:cs="MinionPro-Regular"/>
                                    </w:rPr>
                                    <m:t>θk</m:t>
                                  </m:r>
                                  <m:sSup>
                                    <m:sSupPr>
                                      <m:ctrlPr>
                                        <w:rPr>
                                          <w:rFonts w:ascii="Cambria Math" w:hAnsi="Cambria Math" w:cs="MinionPro-Regular"/>
                                          <w:i/>
                                        </w:rPr>
                                      </m:ctrlPr>
                                    </m:sSupPr>
                                    <m:e>
                                      <m:r>
                                        <w:rPr>
                                          <w:rFonts w:ascii="Cambria Math" w:hAnsi="Cambria Math" w:cs="MinionPro-Regular"/>
                                        </w:rPr>
                                        <m:t>*rk</m:t>
                                      </m:r>
                                    </m:e>
                                    <m:sup>
                                      <m:r>
                                        <w:rPr>
                                          <w:rFonts w:ascii="Cambria Math" w:hAnsi="Cambria Math" w:cs="MinionPro-Regular"/>
                                        </w:rPr>
                                        <m:t>α</m:t>
                                      </m:r>
                                    </m:sup>
                                  </m:sSup>
                                </m:num>
                                <m:den>
                                  <m:r>
                                    <w:rPr>
                                      <w:rFonts w:ascii="Cambria Math" w:hAnsi="Cambria Math" w:cs="MinionPro-Regular"/>
                                    </w:rPr>
                                    <m:t>pk</m:t>
                                  </m:r>
                                </m:den>
                              </m:f>
                            </m:e>
                          </m:d>
                        </m:den>
                      </m:f>
                      <m:r>
                        <w:rPr>
                          <w:rFonts w:ascii="Cambria Math" w:hAnsi="Cambria Math" w:cs="MinionPro-Regular"/>
                        </w:rPr>
                        <m:t xml:space="preserve"> * </m:t>
                      </m:r>
                      <m:f>
                        <m:fPr>
                          <m:ctrlPr>
                            <w:rPr>
                              <w:rFonts w:ascii="Cambria Math" w:hAnsi="Cambria Math" w:cs="MinionPro-Regular"/>
                              <w:i/>
                            </w:rPr>
                          </m:ctrlPr>
                        </m:fPr>
                        <m:num>
                          <m:r>
                            <w:rPr>
                              <w:rFonts w:ascii="Cambria Math" w:hAnsi="Cambria Math" w:cs="MinionPro-Regular"/>
                            </w:rPr>
                            <m:t>1</m:t>
                          </m:r>
                        </m:num>
                        <m:den>
                          <m:r>
                            <w:rPr>
                              <w:rFonts w:ascii="Cambria Math" w:hAnsi="Cambria Math" w:cs="MinionPro-Regular"/>
                            </w:rPr>
                            <m:t>z+1</m:t>
                          </m:r>
                        </m:den>
                      </m:f>
                      <m:r>
                        <w:rPr>
                          <w:rFonts w:ascii="Cambria Math" w:hAnsi="Cambria Math" w:cs="MinionPro-Regular"/>
                        </w:rPr>
                        <m:t xml:space="preserve">* </m:t>
                      </m:r>
                      <m:sSup>
                        <m:sSupPr>
                          <m:ctrlPr>
                            <w:rPr>
                              <w:rFonts w:ascii="Cambria Math" w:hAnsi="Cambria Math" w:cs="MinionPro-Regular"/>
                              <w:i/>
                            </w:rPr>
                          </m:ctrlPr>
                        </m:sSupPr>
                        <m:e>
                          <m:r>
                            <w:rPr>
                              <w:rFonts w:ascii="Cambria Math" w:hAnsi="Cambria Math" w:cs="MinionPro-Regular"/>
                            </w:rPr>
                            <m:t>e</m:t>
                          </m:r>
                        </m:e>
                        <m:sup>
                          <m:r>
                            <w:rPr>
                              <w:rFonts w:ascii="Cambria Math" w:hAnsi="Cambria Math" w:cs="MinionPro-Regular"/>
                            </w:rPr>
                            <m:t>-λk*π*</m:t>
                          </m:r>
                          <m:sSup>
                            <m:sSupPr>
                              <m:ctrlPr>
                                <w:rPr>
                                  <w:rFonts w:ascii="Cambria Math" w:hAnsi="Cambria Math" w:cs="MinionPro-Regular"/>
                                  <w:i/>
                                </w:rPr>
                              </m:ctrlPr>
                            </m:sSupPr>
                            <m:e>
                              <m:r>
                                <w:rPr>
                                  <w:rFonts w:ascii="Cambria Math" w:hAnsi="Cambria Math" w:cs="MinionPro-Regular"/>
                                </w:rPr>
                                <m:t>rk</m:t>
                              </m:r>
                            </m:e>
                            <m:sup>
                              <m:r>
                                <w:rPr>
                                  <w:rFonts w:ascii="Cambria Math" w:hAnsi="Cambria Math" w:cs="MinionPro-Regular"/>
                                </w:rPr>
                                <m:t>2</m:t>
                              </m:r>
                            </m:sup>
                          </m:sSup>
                        </m:sup>
                      </m:sSup>
                      <m:r>
                        <w:rPr>
                          <w:rFonts w:ascii="Cambria Math" w:hAnsi="Cambria Math" w:cs="MinionPro-Regular"/>
                        </w:rPr>
                        <m:t xml:space="preserve"> dz </m:t>
                      </m:r>
                    </m:e>
                  </m:d>
                </m:e>
              </m:nary>
            </m:oMath>
            <w:r w:rsidR="00410089">
              <w:rPr>
                <w:rFonts w:eastAsiaTheme="minorEastAsia"/>
              </w:rPr>
              <w:tab/>
            </w:r>
          </w:p>
          <w:p w14:paraId="7F6ECE2C" w14:textId="77777777" w:rsidR="001F78F8" w:rsidRDefault="001F78F8" w:rsidP="00327ADF"/>
        </w:tc>
        <w:tc>
          <w:tcPr>
            <w:tcW w:w="1633" w:type="dxa"/>
            <w:vAlign w:val="center"/>
          </w:tcPr>
          <w:p w14:paraId="7F6ECE2D" w14:textId="6CCE5718" w:rsidR="001F78F8" w:rsidRPr="00760A0A" w:rsidRDefault="001F78F8" w:rsidP="00902CEF">
            <w:pPr>
              <w:tabs>
                <w:tab w:val="left" w:pos="702"/>
              </w:tabs>
              <w:jc w:val="center"/>
              <w:rPr>
                <w:i/>
                <w:iCs/>
                <w:color w:val="FF0000"/>
              </w:rPr>
            </w:pPr>
            <w:bookmarkStart w:id="62" w:name="_Ref510385321"/>
            <w:bookmarkStart w:id="63" w:name="_Toc514187046"/>
            <w:r w:rsidRPr="00760A0A">
              <w:rPr>
                <w:i/>
                <w:iCs/>
                <w:color w:val="FF0000"/>
              </w:rPr>
              <w:t>Equation (</w:t>
            </w:r>
            <w:r w:rsidR="00D1440C">
              <w:rPr>
                <w:i/>
                <w:iCs/>
                <w:color w:val="FF0000"/>
              </w:rPr>
              <w:fldChar w:fldCharType="begin"/>
            </w:r>
            <w:r w:rsidR="00D1440C">
              <w:rPr>
                <w:i/>
                <w:iCs/>
                <w:color w:val="FF0000"/>
              </w:rPr>
              <w:instrText xml:space="preserve"> STYLEREF 1 \s </w:instrText>
            </w:r>
            <w:r w:rsidR="00D1440C">
              <w:rPr>
                <w:i/>
                <w:iCs/>
                <w:color w:val="FF0000"/>
              </w:rPr>
              <w:fldChar w:fldCharType="separate"/>
            </w:r>
            <w:r w:rsidR="00D1440C">
              <w:rPr>
                <w:i/>
                <w:iCs/>
                <w:noProof/>
                <w:color w:val="FF0000"/>
                <w:cs/>
              </w:rPr>
              <w:t>‎</w:t>
            </w:r>
            <w:r w:rsidR="00D1440C">
              <w:rPr>
                <w:i/>
                <w:iCs/>
                <w:noProof/>
                <w:color w:val="FF0000"/>
              </w:rPr>
              <w:t>3</w:t>
            </w:r>
            <w:r w:rsidR="00D1440C">
              <w:rPr>
                <w:i/>
                <w:iCs/>
                <w:color w:val="FF0000"/>
              </w:rPr>
              <w:fldChar w:fldCharType="end"/>
            </w:r>
            <w:r w:rsidR="00D1440C">
              <w:rPr>
                <w:i/>
                <w:iCs/>
                <w:color w:val="FF0000"/>
              </w:rPr>
              <w:noBreakHyphen/>
            </w:r>
            <w:r w:rsidR="00D1440C">
              <w:rPr>
                <w:i/>
                <w:iCs/>
                <w:color w:val="FF0000"/>
              </w:rPr>
              <w:fldChar w:fldCharType="begin"/>
            </w:r>
            <w:r w:rsidR="00D1440C">
              <w:rPr>
                <w:i/>
                <w:iCs/>
                <w:color w:val="FF0000"/>
              </w:rPr>
              <w:instrText xml:space="preserve"> SEQ Equation \* ARABIC \s 1 </w:instrText>
            </w:r>
            <w:r w:rsidR="00D1440C">
              <w:rPr>
                <w:i/>
                <w:iCs/>
                <w:color w:val="FF0000"/>
              </w:rPr>
              <w:fldChar w:fldCharType="separate"/>
            </w:r>
            <w:r w:rsidR="00D1440C">
              <w:rPr>
                <w:i/>
                <w:iCs/>
                <w:noProof/>
                <w:color w:val="FF0000"/>
              </w:rPr>
              <w:t>17</w:t>
            </w:r>
            <w:r w:rsidR="00D1440C">
              <w:rPr>
                <w:i/>
                <w:iCs/>
                <w:color w:val="FF0000"/>
              </w:rPr>
              <w:fldChar w:fldCharType="end"/>
            </w:r>
            <w:r w:rsidRPr="00760A0A">
              <w:rPr>
                <w:i/>
                <w:iCs/>
                <w:color w:val="FF0000"/>
              </w:rPr>
              <w:t>)</w:t>
            </w:r>
            <w:bookmarkEnd w:id="62"/>
            <w:bookmarkEnd w:id="63"/>
          </w:p>
        </w:tc>
      </w:tr>
      <w:tr w:rsidR="001F78F8" w14:paraId="7F6ECE32" w14:textId="77777777" w:rsidTr="000D6C5D">
        <w:trPr>
          <w:trHeight w:val="624"/>
        </w:trPr>
        <w:tc>
          <w:tcPr>
            <w:tcW w:w="1077" w:type="dxa"/>
            <w:vAlign w:val="center"/>
          </w:tcPr>
          <w:p w14:paraId="7F6ECE2F" w14:textId="77777777" w:rsidR="001F78F8" w:rsidRDefault="001F78F8" w:rsidP="00902CEF">
            <w:pPr>
              <w:jc w:val="center"/>
            </w:pPr>
            <w:r>
              <w:t xml:space="preserve"> </w:t>
            </w:r>
          </w:p>
        </w:tc>
        <w:tc>
          <w:tcPr>
            <w:tcW w:w="6663" w:type="dxa"/>
            <w:vAlign w:val="center"/>
          </w:tcPr>
          <w:p w14:paraId="7F6ECE30" w14:textId="21112231" w:rsidR="001F78F8" w:rsidRDefault="00760A0A" w:rsidP="00327ADF">
            <w:pPr>
              <w:pStyle w:val="ListParagraph"/>
              <w:numPr>
                <w:ilvl w:val="0"/>
                <w:numId w:val="11"/>
              </w:numPr>
            </w:pPr>
            <m:oMath>
              <m:r>
                <w:rPr>
                  <w:rFonts w:ascii="Cambria Math" w:hAnsi="Cambria Math" w:cs="MinionPro-Regular"/>
                </w:rPr>
                <m:t>LI1</m:t>
              </m:r>
              <m:d>
                <m:dPr>
                  <m:ctrlPr>
                    <w:rPr>
                      <w:rFonts w:ascii="Cambria Math" w:hAnsi="Cambria Math" w:cs="MinionPro-Regular"/>
                      <w:i/>
                    </w:rPr>
                  </m:ctrlPr>
                </m:dPr>
                <m:e>
                  <m:f>
                    <m:fPr>
                      <m:ctrlPr>
                        <w:rPr>
                          <w:rFonts w:ascii="Cambria Math" w:hAnsi="Cambria Math" w:cs="MinionPro-Regular"/>
                          <w:i/>
                        </w:rPr>
                      </m:ctrlPr>
                    </m:fPr>
                    <m:num>
                      <m:r>
                        <w:rPr>
                          <w:rFonts w:ascii="Cambria Math" w:hAnsi="Cambria Math" w:cs="MinionPro-Regular"/>
                        </w:rPr>
                        <m:t>θ1</m:t>
                      </m:r>
                      <m:sSup>
                        <m:sSupPr>
                          <m:ctrlPr>
                            <w:rPr>
                              <w:rFonts w:ascii="Cambria Math" w:hAnsi="Cambria Math" w:cs="MinionPro-Regular"/>
                              <w:i/>
                            </w:rPr>
                          </m:ctrlPr>
                        </m:sSupPr>
                        <m:e>
                          <m:r>
                            <w:rPr>
                              <w:rFonts w:ascii="Cambria Math" w:hAnsi="Cambria Math" w:cs="MinionPro-Regular"/>
                            </w:rPr>
                            <m:t>*r1</m:t>
                          </m:r>
                        </m:e>
                        <m:sup>
                          <m:r>
                            <w:rPr>
                              <w:rFonts w:ascii="Cambria Math" w:hAnsi="Cambria Math" w:cs="MinionPro-Regular"/>
                            </w:rPr>
                            <m:t>α</m:t>
                          </m:r>
                        </m:sup>
                      </m:sSup>
                    </m:num>
                    <m:den>
                      <m:r>
                        <w:rPr>
                          <w:rFonts w:ascii="Cambria Math" w:hAnsi="Cambria Math" w:cs="MinionPro-Regular"/>
                        </w:rPr>
                        <m:t>p1</m:t>
                      </m:r>
                    </m:den>
                  </m:f>
                </m:e>
              </m:d>
              <m:r>
                <w:rPr>
                  <w:rFonts w:ascii="Cambria Math" w:hAnsi="Cambria Math" w:cs="MinionPro-Regular"/>
                </w:rPr>
                <m:t xml:space="preserve">= </m:t>
              </m:r>
              <m:sSup>
                <m:sSupPr>
                  <m:ctrlPr>
                    <w:rPr>
                      <w:rFonts w:ascii="Cambria Math" w:hAnsi="Cambria Math" w:cstheme="majorBidi"/>
                    </w:rPr>
                  </m:ctrlPr>
                </m:sSupPr>
                <m:e>
                  <m:r>
                    <m:rPr>
                      <m:sty m:val="p"/>
                    </m:rPr>
                    <w:rPr>
                      <w:rFonts w:ascii="Cambria Math" w:cstheme="majorBidi"/>
                    </w:rPr>
                    <m:t>e</m:t>
                  </m:r>
                </m:e>
                <m:sup>
                  <m:r>
                    <m:rPr>
                      <m:sty m:val="p"/>
                    </m:rPr>
                    <w:rPr>
                      <w:rFonts w:ascii="Cambria Math" w:hAnsi="Cambria Math" w:cstheme="majorBidi"/>
                    </w:rPr>
                    <m:t>-π*λ</m:t>
                  </m:r>
                  <m:r>
                    <m:rPr>
                      <m:sty m:val="p"/>
                    </m:rPr>
                    <w:rPr>
                      <w:rFonts w:ascii="Cambria Math" w:cstheme="majorBidi"/>
                    </w:rPr>
                    <m:t>1</m:t>
                  </m:r>
                  <m:r>
                    <m:rPr>
                      <m:sty m:val="p"/>
                    </m:rPr>
                    <w:rPr>
                      <w:rFonts w:ascii="Cambria Math" w:hAnsi="Cambria Math" w:cstheme="majorBidi"/>
                    </w:rPr>
                    <m:t>*</m:t>
                  </m:r>
                  <m:sSup>
                    <m:sSupPr>
                      <m:ctrlPr>
                        <w:rPr>
                          <w:rFonts w:ascii="Cambria Math" w:hAnsi="Cambria Math" w:cstheme="majorBidi"/>
                        </w:rPr>
                      </m:ctrlPr>
                    </m:sSupPr>
                    <m:e>
                      <m:r>
                        <m:rPr>
                          <m:sty m:val="p"/>
                        </m:rPr>
                        <w:rPr>
                          <w:rFonts w:ascii="Cambria Math" w:cstheme="majorBidi"/>
                        </w:rPr>
                        <m:t>r1</m:t>
                      </m:r>
                    </m:e>
                    <m:sup>
                      <m:r>
                        <m:rPr>
                          <m:sty m:val="p"/>
                        </m:rPr>
                        <w:rPr>
                          <w:rFonts w:ascii="Cambria Math" w:cstheme="majorBidi"/>
                        </w:rPr>
                        <m:t>2</m:t>
                      </m:r>
                    </m:sup>
                  </m:sSup>
                  <m:sSup>
                    <m:sSupPr>
                      <m:ctrlPr>
                        <w:rPr>
                          <w:rFonts w:ascii="Cambria Math" w:hAnsi="Cambria Math" w:cstheme="majorBidi"/>
                        </w:rPr>
                      </m:ctrlPr>
                    </m:sSupPr>
                    <m:e>
                      <m:r>
                        <m:rPr>
                          <m:sty m:val="p"/>
                        </m:rPr>
                        <w:rPr>
                          <w:rFonts w:ascii="Cambria Math" w:hAnsi="Cambria Math" w:cstheme="majorBidi"/>
                        </w:rPr>
                        <m:t>*θ</m:t>
                      </m:r>
                      <m:r>
                        <m:rPr>
                          <m:sty m:val="p"/>
                        </m:rPr>
                        <w:rPr>
                          <w:rFonts w:ascii="Cambria Math" w:cstheme="majorBidi"/>
                        </w:rPr>
                        <m:t>1</m:t>
                      </m:r>
                    </m:e>
                    <m:sup>
                      <m:f>
                        <m:fPr>
                          <m:ctrlPr>
                            <w:rPr>
                              <w:rFonts w:ascii="Cambria Math" w:hAnsi="Cambria Math" w:cstheme="majorBidi"/>
                            </w:rPr>
                          </m:ctrlPr>
                        </m:fPr>
                        <m:num>
                          <m:r>
                            <m:rPr>
                              <m:sty m:val="p"/>
                            </m:rPr>
                            <w:rPr>
                              <w:rFonts w:ascii="Cambria Math" w:cstheme="majorBidi"/>
                            </w:rPr>
                            <m:t>2</m:t>
                          </m:r>
                        </m:num>
                        <m:den>
                          <m:r>
                            <m:rPr>
                              <m:sty m:val="p"/>
                            </m:rPr>
                            <w:rPr>
                              <w:rFonts w:ascii="Cambria Math" w:hAnsi="Cambria Math" w:cstheme="majorBidi"/>
                            </w:rPr>
                            <m:t>α</m:t>
                          </m:r>
                        </m:den>
                      </m:f>
                    </m:sup>
                  </m:sSup>
                  <m:r>
                    <m:rPr>
                      <m:sty m:val="p"/>
                    </m:rPr>
                    <w:rPr>
                      <w:rFonts w:ascii="Cambria Math" w:cstheme="majorBidi"/>
                    </w:rPr>
                    <m:t xml:space="preserve"> </m:t>
                  </m:r>
                  <m:r>
                    <m:rPr>
                      <m:sty m:val="p"/>
                    </m:rPr>
                    <w:rPr>
                      <w:rFonts w:ascii="Cambria Math" w:hAnsi="Cambria Math" w:cstheme="majorBidi"/>
                    </w:rPr>
                    <m:t>*</m:t>
                  </m:r>
                  <m:r>
                    <m:rPr>
                      <m:sty m:val="p"/>
                    </m:rPr>
                    <w:rPr>
                      <w:rFonts w:ascii="Cambria Math" w:cstheme="majorBidi"/>
                    </w:rPr>
                    <m:t xml:space="preserve"> </m:t>
                  </m:r>
                  <m:nary>
                    <m:naryPr>
                      <m:limLoc m:val="undOvr"/>
                      <m:ctrlPr>
                        <w:rPr>
                          <w:rFonts w:ascii="Cambria Math" w:hAnsi="Cambria Math" w:cstheme="majorBidi"/>
                        </w:rPr>
                      </m:ctrlPr>
                    </m:naryPr>
                    <m:sub>
                      <m:r>
                        <m:rPr>
                          <m:sty m:val="p"/>
                        </m:rPr>
                        <w:rPr>
                          <w:rFonts w:ascii="Cambria Math" w:hAnsi="Cambria Math" w:cstheme="majorBidi"/>
                        </w:rPr>
                        <m:t>θ</m:t>
                      </m:r>
                      <m:r>
                        <m:rPr>
                          <m:sty m:val="p"/>
                        </m:rPr>
                        <w:rPr>
                          <w:rFonts w:ascii="Cambria Math" w:cstheme="majorBidi"/>
                        </w:rPr>
                        <m:t>1</m:t>
                      </m:r>
                    </m:sub>
                    <m:sup>
                      <m:r>
                        <m:rPr>
                          <m:sty m:val="p"/>
                        </m:rPr>
                        <w:rPr>
                          <w:rFonts w:ascii="Cambria Math" w:hAnsi="Cambria Math" w:cs="Times New Roman"/>
                        </w:rPr>
                        <m:t>∞</m:t>
                      </m:r>
                    </m:sup>
                    <m:e>
                      <m:r>
                        <m:rPr>
                          <m:sty m:val="p"/>
                        </m:rPr>
                        <w:rPr>
                          <w:rFonts w:ascii="Cambria Math" w:hAnsi="Cambria Math" w:cstheme="majorBidi"/>
                        </w:rPr>
                        <m:t>-</m:t>
                      </m:r>
                      <m:f>
                        <m:fPr>
                          <m:ctrlPr>
                            <w:rPr>
                              <w:rFonts w:ascii="Cambria Math" w:hAnsi="Cambria Math" w:cstheme="majorBidi"/>
                            </w:rPr>
                          </m:ctrlPr>
                        </m:fPr>
                        <m:num>
                          <m:r>
                            <m:rPr>
                              <m:sty m:val="p"/>
                            </m:rPr>
                            <w:rPr>
                              <w:rFonts w:ascii="Cambria Math" w:cstheme="majorBidi"/>
                            </w:rPr>
                            <m:t>2</m:t>
                          </m:r>
                        </m:num>
                        <m:den>
                          <m:r>
                            <m:rPr>
                              <m:sty m:val="p"/>
                            </m:rPr>
                            <w:rPr>
                              <w:rFonts w:ascii="Cambria Math" w:hAnsi="Cambria Math" w:cstheme="majorBidi"/>
                            </w:rPr>
                            <m:t>α</m:t>
                          </m:r>
                        </m:den>
                      </m:f>
                      <m:d>
                        <m:dPr>
                          <m:ctrlPr>
                            <w:rPr>
                              <w:rFonts w:ascii="Cambria Math" w:hAnsi="Cambria Math" w:cstheme="majorBidi"/>
                            </w:rPr>
                          </m:ctrlPr>
                        </m:dPr>
                        <m:e>
                          <m:f>
                            <m:fPr>
                              <m:ctrlPr>
                                <w:rPr>
                                  <w:rFonts w:ascii="Cambria Math" w:hAnsi="Cambria Math" w:cstheme="majorBidi"/>
                                </w:rPr>
                              </m:ctrlPr>
                            </m:fPr>
                            <m:num>
                              <m:r>
                                <m:rPr>
                                  <m:sty m:val="p"/>
                                </m:rPr>
                                <w:rPr>
                                  <w:rFonts w:ascii="Cambria Math" w:cstheme="majorBidi"/>
                                </w:rPr>
                                <m:t>1</m:t>
                              </m:r>
                            </m:num>
                            <m:den>
                              <m:r>
                                <m:rPr>
                                  <m:sty m:val="p"/>
                                </m:rPr>
                                <w:rPr>
                                  <w:rFonts w:ascii="Cambria Math" w:cstheme="majorBidi"/>
                                </w:rPr>
                                <m:t>1+</m:t>
                              </m:r>
                              <m:sSup>
                                <m:sSupPr>
                                  <m:ctrlPr>
                                    <w:rPr>
                                      <w:rFonts w:ascii="Cambria Math" w:hAnsi="Cambria Math" w:cstheme="majorBidi"/>
                                    </w:rPr>
                                  </m:ctrlPr>
                                </m:sSupPr>
                                <m:e>
                                  <m:r>
                                    <m:rPr>
                                      <m:sty m:val="p"/>
                                    </m:rPr>
                                    <w:rPr>
                                      <w:rFonts w:ascii="Cambria Math" w:cstheme="majorBidi"/>
                                    </w:rPr>
                                    <m:t>x</m:t>
                                  </m:r>
                                </m:e>
                                <m:sup>
                                  <m:f>
                                    <m:fPr>
                                      <m:ctrlPr>
                                        <w:rPr>
                                          <w:rFonts w:ascii="Cambria Math" w:hAnsi="Cambria Math" w:cstheme="majorBidi"/>
                                        </w:rPr>
                                      </m:ctrlPr>
                                    </m:fPr>
                                    <m:num>
                                      <m:r>
                                        <m:rPr>
                                          <m:sty m:val="p"/>
                                        </m:rPr>
                                        <w:rPr>
                                          <w:rFonts w:ascii="Cambria Math" w:cstheme="majorBidi"/>
                                        </w:rPr>
                                        <m:t>2</m:t>
                                      </m:r>
                                    </m:num>
                                    <m:den>
                                      <m:r>
                                        <m:rPr>
                                          <m:sty m:val="p"/>
                                        </m:rPr>
                                        <w:rPr>
                                          <w:rFonts w:ascii="Cambria Math" w:hAnsi="Cambria Math" w:cstheme="majorBidi"/>
                                        </w:rPr>
                                        <m:t>α</m:t>
                                      </m:r>
                                    </m:den>
                                  </m:f>
                                  <m:r>
                                    <m:rPr>
                                      <m:sty m:val="p"/>
                                    </m:rPr>
                                    <w:rPr>
                                      <w:rFonts w:ascii="Cambria Math" w:cstheme="majorBidi"/>
                                    </w:rPr>
                                    <m:t xml:space="preserve"> </m:t>
                                  </m:r>
                                </m:sup>
                              </m:sSup>
                              <m:ctrlPr>
                                <w:rPr>
                                  <w:rFonts w:ascii="Cambria Math" w:hAnsi="Cambria Math" w:cstheme="majorBidi"/>
                                  <w:i/>
                                </w:rPr>
                              </m:ctrlPr>
                            </m:den>
                          </m:f>
                          <m:ctrlPr>
                            <w:rPr>
                              <w:rFonts w:ascii="Cambria Math" w:hAnsi="Cambria Math" w:cstheme="majorBidi"/>
                              <w:i/>
                            </w:rPr>
                          </m:ctrlPr>
                        </m:e>
                      </m:d>
                      <m:r>
                        <w:rPr>
                          <w:rFonts w:ascii="Cambria Math" w:hAnsi="Cambria Math" w:cstheme="majorBidi"/>
                        </w:rPr>
                        <m:t>dx</m:t>
                      </m:r>
                      <m:r>
                        <w:rPr>
                          <w:rFonts w:ascii="Cambria Math" w:cstheme="majorBidi"/>
                        </w:rPr>
                        <m:t xml:space="preserve">    </m:t>
                      </m:r>
                    </m:e>
                  </m:nary>
                </m:sup>
              </m:sSup>
            </m:oMath>
            <w:r w:rsidR="00410089">
              <w:rPr>
                <w:rFonts w:eastAsiaTheme="minorEastAsia"/>
              </w:rPr>
              <w:tab/>
            </w:r>
          </w:p>
        </w:tc>
        <w:tc>
          <w:tcPr>
            <w:tcW w:w="1633" w:type="dxa"/>
            <w:vAlign w:val="center"/>
          </w:tcPr>
          <w:p w14:paraId="7F6ECE31" w14:textId="7970A937" w:rsidR="001F78F8" w:rsidRPr="00760A0A" w:rsidRDefault="001F78F8" w:rsidP="00902CEF">
            <w:pPr>
              <w:tabs>
                <w:tab w:val="left" w:pos="702"/>
              </w:tabs>
              <w:jc w:val="center"/>
              <w:rPr>
                <w:i/>
                <w:iCs/>
                <w:color w:val="FF0000"/>
              </w:rPr>
            </w:pPr>
            <w:bookmarkStart w:id="64" w:name="_Ref510385323"/>
            <w:bookmarkStart w:id="65" w:name="_Toc514187047"/>
            <w:r w:rsidRPr="00760A0A">
              <w:rPr>
                <w:i/>
                <w:iCs/>
                <w:color w:val="FF0000"/>
              </w:rPr>
              <w:t>Equation (</w:t>
            </w:r>
            <w:r w:rsidR="00D1440C">
              <w:rPr>
                <w:i/>
                <w:iCs/>
                <w:color w:val="FF0000"/>
              </w:rPr>
              <w:fldChar w:fldCharType="begin"/>
            </w:r>
            <w:r w:rsidR="00D1440C">
              <w:rPr>
                <w:i/>
                <w:iCs/>
                <w:color w:val="FF0000"/>
              </w:rPr>
              <w:instrText xml:space="preserve"> STYLEREF 1 \s </w:instrText>
            </w:r>
            <w:r w:rsidR="00D1440C">
              <w:rPr>
                <w:i/>
                <w:iCs/>
                <w:color w:val="FF0000"/>
              </w:rPr>
              <w:fldChar w:fldCharType="separate"/>
            </w:r>
            <w:r w:rsidR="00D1440C">
              <w:rPr>
                <w:i/>
                <w:iCs/>
                <w:noProof/>
                <w:color w:val="FF0000"/>
                <w:cs/>
              </w:rPr>
              <w:t>‎</w:t>
            </w:r>
            <w:r w:rsidR="00D1440C">
              <w:rPr>
                <w:i/>
                <w:iCs/>
                <w:noProof/>
                <w:color w:val="FF0000"/>
              </w:rPr>
              <w:t>3</w:t>
            </w:r>
            <w:r w:rsidR="00D1440C">
              <w:rPr>
                <w:i/>
                <w:iCs/>
                <w:color w:val="FF0000"/>
              </w:rPr>
              <w:fldChar w:fldCharType="end"/>
            </w:r>
            <w:r w:rsidR="00D1440C">
              <w:rPr>
                <w:i/>
                <w:iCs/>
                <w:color w:val="FF0000"/>
              </w:rPr>
              <w:noBreakHyphen/>
            </w:r>
            <w:r w:rsidR="00D1440C">
              <w:rPr>
                <w:i/>
                <w:iCs/>
                <w:color w:val="FF0000"/>
              </w:rPr>
              <w:fldChar w:fldCharType="begin"/>
            </w:r>
            <w:r w:rsidR="00D1440C">
              <w:rPr>
                <w:i/>
                <w:iCs/>
                <w:color w:val="FF0000"/>
              </w:rPr>
              <w:instrText xml:space="preserve"> SEQ Equation \* ARABIC \s 1 </w:instrText>
            </w:r>
            <w:r w:rsidR="00D1440C">
              <w:rPr>
                <w:i/>
                <w:iCs/>
                <w:color w:val="FF0000"/>
              </w:rPr>
              <w:fldChar w:fldCharType="separate"/>
            </w:r>
            <w:r w:rsidR="00D1440C">
              <w:rPr>
                <w:i/>
                <w:iCs/>
                <w:noProof/>
                <w:color w:val="FF0000"/>
              </w:rPr>
              <w:t>18</w:t>
            </w:r>
            <w:r w:rsidR="00D1440C">
              <w:rPr>
                <w:i/>
                <w:iCs/>
                <w:color w:val="FF0000"/>
              </w:rPr>
              <w:fldChar w:fldCharType="end"/>
            </w:r>
            <w:r w:rsidRPr="00760A0A">
              <w:rPr>
                <w:i/>
                <w:iCs/>
                <w:color w:val="FF0000"/>
              </w:rPr>
              <w:t>)</w:t>
            </w:r>
            <w:bookmarkEnd w:id="64"/>
            <w:bookmarkEnd w:id="65"/>
          </w:p>
        </w:tc>
      </w:tr>
      <w:tr w:rsidR="001F78F8" w14:paraId="7F6ECE36" w14:textId="77777777" w:rsidTr="000D6C5D">
        <w:trPr>
          <w:trHeight w:val="624"/>
        </w:trPr>
        <w:tc>
          <w:tcPr>
            <w:tcW w:w="1077" w:type="dxa"/>
            <w:vAlign w:val="center"/>
          </w:tcPr>
          <w:p w14:paraId="7F6ECE33" w14:textId="77777777" w:rsidR="001F78F8" w:rsidRDefault="001F78F8" w:rsidP="00902CEF">
            <w:pPr>
              <w:jc w:val="center"/>
            </w:pPr>
            <w:r>
              <w:t xml:space="preserve"> </w:t>
            </w:r>
          </w:p>
        </w:tc>
        <w:tc>
          <w:tcPr>
            <w:tcW w:w="6663" w:type="dxa"/>
            <w:vAlign w:val="center"/>
          </w:tcPr>
          <w:p w14:paraId="7F6ECE34" w14:textId="475588B6" w:rsidR="001F78F8" w:rsidRDefault="00760A0A" w:rsidP="00327ADF">
            <w:pPr>
              <w:pStyle w:val="ListParagraph"/>
              <w:numPr>
                <w:ilvl w:val="0"/>
                <w:numId w:val="11"/>
              </w:numPr>
            </w:pPr>
            <m:oMath>
              <m:r>
                <w:rPr>
                  <w:rFonts w:ascii="Cambria Math" w:hAnsi="Cambria Math" w:cs="MinionPro-Regular"/>
                </w:rPr>
                <m:t>LI2</m:t>
              </m:r>
              <m:d>
                <m:dPr>
                  <m:ctrlPr>
                    <w:rPr>
                      <w:rFonts w:ascii="Cambria Math" w:hAnsi="Cambria Math" w:cs="MinionPro-Regular"/>
                      <w:i/>
                    </w:rPr>
                  </m:ctrlPr>
                </m:dPr>
                <m:e>
                  <m:f>
                    <m:fPr>
                      <m:ctrlPr>
                        <w:rPr>
                          <w:rFonts w:ascii="Cambria Math" w:hAnsi="Cambria Math" w:cs="MinionPro-Regular"/>
                          <w:i/>
                        </w:rPr>
                      </m:ctrlPr>
                    </m:fPr>
                    <m:num>
                      <m:r>
                        <w:rPr>
                          <w:rFonts w:ascii="Cambria Math" w:hAnsi="Cambria Math" w:cs="MinionPro-Regular"/>
                        </w:rPr>
                        <m:t>θ1</m:t>
                      </m:r>
                      <m:sSup>
                        <m:sSupPr>
                          <m:ctrlPr>
                            <w:rPr>
                              <w:rFonts w:ascii="Cambria Math" w:hAnsi="Cambria Math" w:cs="MinionPro-Regular"/>
                              <w:i/>
                            </w:rPr>
                          </m:ctrlPr>
                        </m:sSupPr>
                        <m:e>
                          <m:r>
                            <w:rPr>
                              <w:rFonts w:ascii="Cambria Math" w:hAnsi="Cambria Math" w:cs="MinionPro-Regular"/>
                            </w:rPr>
                            <m:t>*r1</m:t>
                          </m:r>
                        </m:e>
                        <m:sup>
                          <m:r>
                            <w:rPr>
                              <w:rFonts w:ascii="Cambria Math" w:hAnsi="Cambria Math" w:cs="MinionPro-Regular"/>
                            </w:rPr>
                            <m:t>α</m:t>
                          </m:r>
                        </m:sup>
                      </m:sSup>
                    </m:num>
                    <m:den>
                      <m:r>
                        <w:rPr>
                          <w:rFonts w:ascii="Cambria Math" w:hAnsi="Cambria Math" w:cs="MinionPro-Regular"/>
                        </w:rPr>
                        <m:t>p1</m:t>
                      </m:r>
                    </m:den>
                  </m:f>
                </m:e>
              </m:d>
              <m:r>
                <w:rPr>
                  <w:rFonts w:ascii="Cambria Math" w:hAnsi="Cambria Math" w:cs="MinionPro-Regular"/>
                </w:rPr>
                <m:t xml:space="preserve">= </m:t>
              </m:r>
              <m:sSup>
                <m:sSupPr>
                  <m:ctrlPr>
                    <w:rPr>
                      <w:rFonts w:ascii="Cambria Math" w:hAnsi="Cambria Math" w:cstheme="majorBidi"/>
                    </w:rPr>
                  </m:ctrlPr>
                </m:sSupPr>
                <m:e>
                  <m:r>
                    <m:rPr>
                      <m:sty m:val="p"/>
                    </m:rPr>
                    <w:rPr>
                      <w:rFonts w:ascii="Cambria Math" w:cstheme="majorBidi"/>
                    </w:rPr>
                    <m:t>e</m:t>
                  </m:r>
                </m:e>
                <m:sup>
                  <m:r>
                    <m:rPr>
                      <m:sty m:val="p"/>
                    </m:rPr>
                    <w:rPr>
                      <w:rFonts w:ascii="Cambria Math" w:hAnsi="Cambria Math" w:cstheme="majorBidi"/>
                    </w:rPr>
                    <m:t>-π*λ</m:t>
                  </m:r>
                  <m:r>
                    <m:rPr>
                      <m:sty m:val="p"/>
                    </m:rPr>
                    <w:rPr>
                      <w:rFonts w:ascii="Cambria Math" w:cstheme="majorBidi"/>
                    </w:rPr>
                    <m:t>2</m:t>
                  </m:r>
                  <m:r>
                    <m:rPr>
                      <m:sty m:val="p"/>
                    </m:rPr>
                    <w:rPr>
                      <w:rFonts w:ascii="Cambria Math" w:hAnsi="Cambria Math" w:cstheme="majorBidi"/>
                    </w:rPr>
                    <m:t>*</m:t>
                  </m:r>
                  <m:sSup>
                    <m:sSupPr>
                      <m:ctrlPr>
                        <w:rPr>
                          <w:rFonts w:ascii="Cambria Math" w:hAnsi="Cambria Math" w:cstheme="majorBidi"/>
                        </w:rPr>
                      </m:ctrlPr>
                    </m:sSupPr>
                    <m:e>
                      <m:r>
                        <m:rPr>
                          <m:sty m:val="p"/>
                        </m:rPr>
                        <w:rPr>
                          <w:rFonts w:ascii="Cambria Math" w:cstheme="majorBidi"/>
                        </w:rPr>
                        <m:t>r1</m:t>
                      </m:r>
                    </m:e>
                    <m:sup>
                      <m:r>
                        <m:rPr>
                          <m:sty m:val="p"/>
                        </m:rPr>
                        <w:rPr>
                          <w:rFonts w:ascii="Cambria Math" w:cstheme="majorBidi"/>
                        </w:rPr>
                        <m:t>2</m:t>
                      </m:r>
                    </m:sup>
                  </m:sSup>
                  <m:sSup>
                    <m:sSupPr>
                      <m:ctrlPr>
                        <w:rPr>
                          <w:rFonts w:ascii="Cambria Math" w:hAnsi="Cambria Math" w:cstheme="majorBidi"/>
                        </w:rPr>
                      </m:ctrlPr>
                    </m:sSupPr>
                    <m:e>
                      <m:r>
                        <m:rPr>
                          <m:sty m:val="p"/>
                        </m:rPr>
                        <w:rPr>
                          <w:rFonts w:ascii="Cambria Math" w:hAnsi="Cambria Math" w:cstheme="majorBidi"/>
                        </w:rPr>
                        <m:t>*</m:t>
                      </m:r>
                      <m:r>
                        <m:rPr>
                          <m:sty m:val="p"/>
                        </m:rPr>
                        <w:rPr>
                          <w:rFonts w:ascii="Cambria Math" w:cstheme="majorBidi"/>
                        </w:rPr>
                        <m:t>B1</m:t>
                      </m:r>
                    </m:e>
                    <m:sup>
                      <m:f>
                        <m:fPr>
                          <m:ctrlPr>
                            <w:rPr>
                              <w:rFonts w:ascii="Cambria Math" w:hAnsi="Cambria Math" w:cstheme="majorBidi"/>
                            </w:rPr>
                          </m:ctrlPr>
                        </m:fPr>
                        <m:num>
                          <m:r>
                            <m:rPr>
                              <m:sty m:val="p"/>
                            </m:rPr>
                            <w:rPr>
                              <w:rFonts w:ascii="Cambria Math" w:cstheme="majorBidi"/>
                            </w:rPr>
                            <m:t>2</m:t>
                          </m:r>
                        </m:num>
                        <m:den>
                          <m:r>
                            <m:rPr>
                              <m:sty m:val="p"/>
                            </m:rPr>
                            <w:rPr>
                              <w:rFonts w:ascii="Cambria Math" w:hAnsi="Cambria Math" w:cstheme="majorBidi"/>
                            </w:rPr>
                            <m:t>α</m:t>
                          </m:r>
                        </m:den>
                      </m:f>
                    </m:sup>
                  </m:sSup>
                  <m:sSup>
                    <m:sSupPr>
                      <m:ctrlPr>
                        <w:rPr>
                          <w:rFonts w:ascii="Cambria Math" w:hAnsi="Cambria Math" w:cstheme="majorBidi"/>
                        </w:rPr>
                      </m:ctrlPr>
                    </m:sSupPr>
                    <m:e>
                      <m:r>
                        <m:rPr>
                          <m:sty m:val="p"/>
                        </m:rPr>
                        <w:rPr>
                          <w:rFonts w:ascii="Cambria Math" w:hAnsi="Cambria Math" w:cstheme="majorBidi"/>
                        </w:rPr>
                        <m:t>*θ</m:t>
                      </m:r>
                      <m:r>
                        <m:rPr>
                          <m:sty m:val="p"/>
                        </m:rPr>
                        <w:rPr>
                          <w:rFonts w:ascii="Cambria Math" w:cstheme="majorBidi"/>
                        </w:rPr>
                        <m:t>1</m:t>
                      </m:r>
                    </m:e>
                    <m:sup>
                      <m:f>
                        <m:fPr>
                          <m:ctrlPr>
                            <w:rPr>
                              <w:rFonts w:ascii="Cambria Math" w:hAnsi="Cambria Math" w:cstheme="majorBidi"/>
                            </w:rPr>
                          </m:ctrlPr>
                        </m:fPr>
                        <m:num>
                          <m:r>
                            <m:rPr>
                              <m:sty m:val="p"/>
                            </m:rPr>
                            <w:rPr>
                              <w:rFonts w:ascii="Cambria Math" w:cstheme="majorBidi"/>
                            </w:rPr>
                            <m:t>2</m:t>
                          </m:r>
                        </m:num>
                        <m:den>
                          <m:r>
                            <m:rPr>
                              <m:sty m:val="p"/>
                            </m:rPr>
                            <w:rPr>
                              <w:rFonts w:ascii="Cambria Math" w:hAnsi="Cambria Math" w:cstheme="majorBidi"/>
                            </w:rPr>
                            <m:t>α</m:t>
                          </m:r>
                        </m:den>
                      </m:f>
                    </m:sup>
                  </m:sSup>
                  <m:r>
                    <m:rPr>
                      <m:sty m:val="p"/>
                    </m:rPr>
                    <w:rPr>
                      <w:rFonts w:ascii="Cambria Math" w:cstheme="majorBidi"/>
                    </w:rPr>
                    <m:t xml:space="preserve"> </m:t>
                  </m:r>
                  <m:r>
                    <m:rPr>
                      <m:sty m:val="p"/>
                    </m:rPr>
                    <w:rPr>
                      <w:rFonts w:ascii="Cambria Math" w:hAnsi="Cambria Math" w:cstheme="majorBidi"/>
                    </w:rPr>
                    <m:t>*</m:t>
                  </m:r>
                  <m:r>
                    <m:rPr>
                      <m:sty m:val="p"/>
                    </m:rPr>
                    <w:rPr>
                      <w:rFonts w:ascii="Cambria Math" w:cstheme="majorBidi"/>
                    </w:rPr>
                    <m:t xml:space="preserve"> </m:t>
                  </m:r>
                  <m:nary>
                    <m:naryPr>
                      <m:limLoc m:val="undOvr"/>
                      <m:ctrlPr>
                        <w:rPr>
                          <w:rFonts w:ascii="Cambria Math" w:hAnsi="Cambria Math" w:cstheme="majorBidi"/>
                        </w:rPr>
                      </m:ctrlPr>
                    </m:naryPr>
                    <m:sub>
                      <m:r>
                        <w:rPr>
                          <w:rFonts w:ascii="Cambria Math" w:cstheme="majorBidi"/>
                        </w:rPr>
                        <m:t>0</m:t>
                      </m:r>
                    </m:sub>
                    <m:sup>
                      <m:r>
                        <m:rPr>
                          <m:sty m:val="p"/>
                        </m:rPr>
                        <w:rPr>
                          <w:rFonts w:ascii="Cambria Math" w:hAnsi="Cambria Math" w:cs="Times New Roman"/>
                        </w:rPr>
                        <m:t>∞</m:t>
                      </m:r>
                    </m:sup>
                    <m:e>
                      <m:d>
                        <m:dPr>
                          <m:ctrlPr>
                            <w:rPr>
                              <w:rFonts w:ascii="Cambria Math" w:hAnsi="Cambria Math" w:cstheme="majorBidi"/>
                            </w:rPr>
                          </m:ctrlPr>
                        </m:dPr>
                        <m:e>
                          <m:f>
                            <m:fPr>
                              <m:ctrlPr>
                                <w:rPr>
                                  <w:rFonts w:ascii="Cambria Math" w:hAnsi="Cambria Math" w:cstheme="majorBidi"/>
                                </w:rPr>
                              </m:ctrlPr>
                            </m:fPr>
                            <m:num>
                              <m:r>
                                <m:rPr>
                                  <m:sty m:val="p"/>
                                </m:rPr>
                                <w:rPr>
                                  <w:rFonts w:ascii="Cambria Math" w:cstheme="majorBidi"/>
                                </w:rPr>
                                <m:t>1</m:t>
                              </m:r>
                            </m:num>
                            <m:den>
                              <m:r>
                                <m:rPr>
                                  <m:sty m:val="p"/>
                                </m:rPr>
                                <w:rPr>
                                  <w:rFonts w:ascii="Cambria Math" w:cstheme="majorBidi"/>
                                </w:rPr>
                                <m:t>1+</m:t>
                              </m:r>
                              <m:sSup>
                                <m:sSupPr>
                                  <m:ctrlPr>
                                    <w:rPr>
                                      <w:rFonts w:ascii="Cambria Math" w:hAnsi="Cambria Math" w:cstheme="majorBidi"/>
                                    </w:rPr>
                                  </m:ctrlPr>
                                </m:sSupPr>
                                <m:e>
                                  <m:r>
                                    <m:rPr>
                                      <m:sty m:val="p"/>
                                    </m:rPr>
                                    <w:rPr>
                                      <w:rFonts w:ascii="Cambria Math" w:cstheme="majorBidi"/>
                                    </w:rPr>
                                    <m:t>y</m:t>
                                  </m:r>
                                </m:e>
                                <m:sup>
                                  <m:f>
                                    <m:fPr>
                                      <m:ctrlPr>
                                        <w:rPr>
                                          <w:rFonts w:ascii="Cambria Math" w:hAnsi="Cambria Math" w:cstheme="majorBidi"/>
                                        </w:rPr>
                                      </m:ctrlPr>
                                    </m:fPr>
                                    <m:num>
                                      <m:r>
                                        <m:rPr>
                                          <m:sty m:val="p"/>
                                        </m:rPr>
                                        <w:rPr>
                                          <w:rFonts w:ascii="Cambria Math" w:cstheme="majorBidi"/>
                                        </w:rPr>
                                        <m:t>2</m:t>
                                      </m:r>
                                    </m:num>
                                    <m:den>
                                      <m:r>
                                        <m:rPr>
                                          <m:sty m:val="p"/>
                                        </m:rPr>
                                        <w:rPr>
                                          <w:rFonts w:ascii="Cambria Math" w:hAnsi="Cambria Math" w:cstheme="majorBidi"/>
                                        </w:rPr>
                                        <m:t>α</m:t>
                                      </m:r>
                                    </m:den>
                                  </m:f>
                                  <m:r>
                                    <m:rPr>
                                      <m:sty m:val="p"/>
                                    </m:rPr>
                                    <w:rPr>
                                      <w:rFonts w:ascii="Cambria Math" w:cstheme="majorBidi"/>
                                    </w:rPr>
                                    <m:t xml:space="preserve"> </m:t>
                                  </m:r>
                                </m:sup>
                              </m:sSup>
                              <m:ctrlPr>
                                <w:rPr>
                                  <w:rFonts w:ascii="Cambria Math" w:hAnsi="Cambria Math" w:cstheme="majorBidi"/>
                                  <w:i/>
                                </w:rPr>
                              </m:ctrlPr>
                            </m:den>
                          </m:f>
                          <m:ctrlPr>
                            <w:rPr>
                              <w:rFonts w:ascii="Cambria Math" w:hAnsi="Cambria Math" w:cstheme="majorBidi"/>
                              <w:i/>
                            </w:rPr>
                          </m:ctrlPr>
                        </m:e>
                      </m:d>
                      <m:r>
                        <w:rPr>
                          <w:rFonts w:ascii="Cambria Math" w:hAnsi="Cambria Math" w:cstheme="majorBidi"/>
                        </w:rPr>
                        <m:t>dy</m:t>
                      </m:r>
                      <m:r>
                        <w:rPr>
                          <w:rFonts w:ascii="Cambria Math" w:cstheme="majorBidi"/>
                        </w:rPr>
                        <m:t xml:space="preserve">    </m:t>
                      </m:r>
                    </m:e>
                  </m:nary>
                </m:sup>
              </m:sSup>
            </m:oMath>
          </w:p>
        </w:tc>
        <w:tc>
          <w:tcPr>
            <w:tcW w:w="1633" w:type="dxa"/>
            <w:vAlign w:val="center"/>
          </w:tcPr>
          <w:p w14:paraId="7F6ECE35" w14:textId="11B8DDD2" w:rsidR="001F78F8" w:rsidRPr="00760A0A" w:rsidRDefault="001F78F8" w:rsidP="00902CEF">
            <w:pPr>
              <w:tabs>
                <w:tab w:val="left" w:pos="702"/>
              </w:tabs>
              <w:jc w:val="center"/>
              <w:rPr>
                <w:i/>
                <w:iCs/>
                <w:color w:val="FF0000"/>
              </w:rPr>
            </w:pPr>
            <w:bookmarkStart w:id="66" w:name="_Ref510385325"/>
            <w:bookmarkStart w:id="67" w:name="_Toc514187048"/>
            <w:r w:rsidRPr="00760A0A">
              <w:rPr>
                <w:i/>
                <w:iCs/>
                <w:color w:val="FF0000"/>
              </w:rPr>
              <w:t>Equation (</w:t>
            </w:r>
            <w:r w:rsidR="00D1440C">
              <w:rPr>
                <w:i/>
                <w:iCs/>
                <w:color w:val="FF0000"/>
              </w:rPr>
              <w:fldChar w:fldCharType="begin"/>
            </w:r>
            <w:r w:rsidR="00D1440C">
              <w:rPr>
                <w:i/>
                <w:iCs/>
                <w:color w:val="FF0000"/>
              </w:rPr>
              <w:instrText xml:space="preserve"> STYLEREF 1 \s </w:instrText>
            </w:r>
            <w:r w:rsidR="00D1440C">
              <w:rPr>
                <w:i/>
                <w:iCs/>
                <w:color w:val="FF0000"/>
              </w:rPr>
              <w:fldChar w:fldCharType="separate"/>
            </w:r>
            <w:r w:rsidR="00D1440C">
              <w:rPr>
                <w:i/>
                <w:iCs/>
                <w:noProof/>
                <w:color w:val="FF0000"/>
                <w:cs/>
              </w:rPr>
              <w:t>‎</w:t>
            </w:r>
            <w:r w:rsidR="00D1440C">
              <w:rPr>
                <w:i/>
                <w:iCs/>
                <w:noProof/>
                <w:color w:val="FF0000"/>
              </w:rPr>
              <w:t>3</w:t>
            </w:r>
            <w:r w:rsidR="00D1440C">
              <w:rPr>
                <w:i/>
                <w:iCs/>
                <w:color w:val="FF0000"/>
              </w:rPr>
              <w:fldChar w:fldCharType="end"/>
            </w:r>
            <w:r w:rsidR="00D1440C">
              <w:rPr>
                <w:i/>
                <w:iCs/>
                <w:color w:val="FF0000"/>
              </w:rPr>
              <w:noBreakHyphen/>
            </w:r>
            <w:r w:rsidR="00D1440C">
              <w:rPr>
                <w:i/>
                <w:iCs/>
                <w:color w:val="FF0000"/>
              </w:rPr>
              <w:fldChar w:fldCharType="begin"/>
            </w:r>
            <w:r w:rsidR="00D1440C">
              <w:rPr>
                <w:i/>
                <w:iCs/>
                <w:color w:val="FF0000"/>
              </w:rPr>
              <w:instrText xml:space="preserve"> SEQ Equation \* ARABIC \s 1 </w:instrText>
            </w:r>
            <w:r w:rsidR="00D1440C">
              <w:rPr>
                <w:i/>
                <w:iCs/>
                <w:color w:val="FF0000"/>
              </w:rPr>
              <w:fldChar w:fldCharType="separate"/>
            </w:r>
            <w:r w:rsidR="00D1440C">
              <w:rPr>
                <w:i/>
                <w:iCs/>
                <w:noProof/>
                <w:color w:val="FF0000"/>
              </w:rPr>
              <w:t>19</w:t>
            </w:r>
            <w:r w:rsidR="00D1440C">
              <w:rPr>
                <w:i/>
                <w:iCs/>
                <w:color w:val="FF0000"/>
              </w:rPr>
              <w:fldChar w:fldCharType="end"/>
            </w:r>
            <w:r w:rsidRPr="00760A0A">
              <w:rPr>
                <w:i/>
                <w:iCs/>
                <w:color w:val="FF0000"/>
              </w:rPr>
              <w:t>)</w:t>
            </w:r>
            <w:bookmarkEnd w:id="66"/>
            <w:bookmarkEnd w:id="67"/>
          </w:p>
        </w:tc>
      </w:tr>
    </w:tbl>
    <w:p w14:paraId="7C1D6FB5" w14:textId="0D03DDDF" w:rsidR="001C550A" w:rsidRPr="00DF7720" w:rsidRDefault="009C2044" w:rsidP="0086267D">
      <w:pPr>
        <w:pStyle w:val="NoSpacing"/>
      </w:pPr>
      <w:r>
        <w:t>Where L</w:t>
      </w:r>
      <w:r>
        <w:rPr>
          <w:vertAlign w:val="subscript"/>
        </w:rPr>
        <w:t>I1</w:t>
      </w:r>
      <w:r>
        <w:t>(s) and L</w:t>
      </w:r>
      <w:r>
        <w:rPr>
          <w:vertAlign w:val="subscript"/>
        </w:rPr>
        <w:t>I2</w:t>
      </w:r>
      <w:r>
        <w:t xml:space="preserve">(s) are the Laplace transform of a random variables </w:t>
      </w:r>
      <w:r>
        <w:rPr>
          <w:rFonts w:ascii="Cambria Math" w:hAnsi="Cambria Math" w:cs="Cambria Math"/>
        </w:rPr>
        <w:t>𝐼</w:t>
      </w:r>
      <w:r>
        <w:rPr>
          <w:rFonts w:cs="MinionMath-Capt"/>
        </w:rPr>
        <w:t>1</w:t>
      </w:r>
      <w:r>
        <w:t xml:space="preserve"> and </w:t>
      </w:r>
      <w:r>
        <w:rPr>
          <w:rFonts w:ascii="Cambria Math" w:hAnsi="Cambria Math" w:cs="Cambria Math"/>
        </w:rPr>
        <w:t>𝐼</w:t>
      </w:r>
      <w:r>
        <w:rPr>
          <w:rFonts w:cs="MinionMath-Capt"/>
        </w:rPr>
        <w:t>2</w:t>
      </w:r>
      <w:r>
        <w:t xml:space="preserve"> which are the aggregate interference</w:t>
      </w:r>
      <w:r>
        <w:rPr>
          <w:rFonts w:cs="Cambria Math"/>
        </w:rPr>
        <w:t xml:space="preserve"> </w:t>
      </w:r>
      <w:r>
        <w:t xml:space="preserve">power generated by </w:t>
      </w:r>
      <w:r w:rsidR="00E3711C">
        <w:t>the (</w:t>
      </w:r>
      <m:oMath>
        <m:r>
          <w:rPr>
            <w:rFonts w:ascii="Cambria Math" w:hAnsi="Cambria Math"/>
          </w:rPr>
          <m:t>mBSs, pBSs</m:t>
        </m:r>
      </m:oMath>
      <w:r>
        <w:t>) at the tagged macro MU.</w:t>
      </w:r>
    </w:p>
    <w:p w14:paraId="7F6ECE38" w14:textId="77777777" w:rsidR="00BB4026" w:rsidRDefault="00BB4026" w:rsidP="00DD53EC">
      <w:pPr>
        <w:pStyle w:val="Heading2"/>
      </w:pPr>
      <w:bookmarkStart w:id="68" w:name="_Toc514519213"/>
      <w:r w:rsidRPr="00BB4026">
        <w:t>Problem formulation and optimal solution:</w:t>
      </w:r>
      <w:bookmarkEnd w:id="68"/>
    </w:p>
    <w:p w14:paraId="7F6ECE39" w14:textId="6E67BFEF" w:rsidR="00B44D2F" w:rsidRDefault="00B44D2F" w:rsidP="00B44D2F">
      <w:pPr>
        <w:pStyle w:val="NoSpacing"/>
      </w:pPr>
      <w:r>
        <w:t>Our objective here is to find the maximum spectrum and energy efficiency</w:t>
      </w:r>
      <w:r w:rsidR="002348D2">
        <w:t xml:space="preserve"> while </w:t>
      </w:r>
      <w:r w:rsidR="00593DC3">
        <w:t>considering</w:t>
      </w:r>
      <w:r w:rsidR="00745D36">
        <w:t xml:space="preserve"> the load balancing of users in</w:t>
      </w:r>
      <w:r>
        <w:t xml:space="preserve"> the </w:t>
      </w:r>
      <w:r w:rsidR="002348D2">
        <w:t>network</w:t>
      </w:r>
      <w:r w:rsidR="00C96500">
        <w:t xml:space="preserve"> and minimum number of transitions between cells</w:t>
      </w:r>
      <w:r w:rsidR="00593DC3">
        <w:t>.</w:t>
      </w:r>
      <w:r>
        <w:t xml:space="preserve"> </w:t>
      </w:r>
      <w:r w:rsidR="00593DC3">
        <w:t>A</w:t>
      </w:r>
      <w:r>
        <w:t xml:space="preserve">t </w:t>
      </w:r>
      <w:r w:rsidR="00593DC3">
        <w:t>first,</w:t>
      </w:r>
      <w:r>
        <w:t xml:space="preserve"> we can define the spectrum efficiency as the total throughput divided by the total bandwidth, the energy efficiency as the total throughput divided by the total power consumption</w:t>
      </w:r>
      <w:r w:rsidR="00222F68">
        <w:t>, a</w:t>
      </w:r>
      <w:r w:rsidR="00DA2CB2">
        <w:t xml:space="preserve">nd the load balancing by </w:t>
      </w:r>
      <w:r w:rsidR="00193C41">
        <w:t>maximizing</w:t>
      </w:r>
      <w:r w:rsidR="00DA2CB2">
        <w:t xml:space="preserve"> the </w:t>
      </w:r>
      <w:r w:rsidR="00193C41">
        <w:t>number</w:t>
      </w:r>
      <w:r w:rsidR="00DA2CB2">
        <w:t xml:space="preserve"> of users connecting to the femto cell while minimizing the number of uses </w:t>
      </w:r>
      <w:r w:rsidR="00193C41">
        <w:t>connecting to the Macro cell.</w:t>
      </w:r>
      <w:r>
        <w:t xml:space="preserve"> Now, we can express the spectrum and energy efficiency according to the definition above as</w:t>
      </w:r>
      <w:r w:rsidR="00B0606F">
        <w:t xml:space="preserve"> spectrum </w:t>
      </w:r>
      <w:r w:rsidR="006B1003">
        <w:t>efficiency in</w:t>
      </w:r>
      <w:r w:rsidR="008C616B">
        <w:t xml:space="preserve"> </w:t>
      </w:r>
      <w:r w:rsidR="005C0615">
        <w:fldChar w:fldCharType="begin"/>
      </w:r>
      <w:r w:rsidR="008C616B">
        <w:instrText xml:space="preserve"> REF _Ref510385485 \h </w:instrText>
      </w:r>
      <w:r w:rsidR="005C0615">
        <w:fldChar w:fldCharType="separate"/>
      </w:r>
      <w:r w:rsidR="00557D2D" w:rsidRPr="00D71192">
        <w:rPr>
          <w:i/>
          <w:iCs/>
          <w:color w:val="FF0000"/>
        </w:rPr>
        <w:t>Equation (</w:t>
      </w:r>
      <w:r w:rsidR="00557D2D">
        <w:rPr>
          <w:i/>
          <w:iCs/>
          <w:noProof/>
          <w:color w:val="FF0000"/>
          <w:cs/>
        </w:rPr>
        <w:t>‎</w:t>
      </w:r>
      <w:r w:rsidR="00557D2D">
        <w:rPr>
          <w:i/>
          <w:iCs/>
          <w:noProof/>
          <w:color w:val="FF0000"/>
        </w:rPr>
        <w:t>3</w:t>
      </w:r>
      <w:r w:rsidR="00557D2D" w:rsidRPr="00D71192">
        <w:rPr>
          <w:i/>
          <w:iCs/>
          <w:color w:val="FF0000"/>
        </w:rPr>
        <w:noBreakHyphen/>
      </w:r>
      <w:r w:rsidR="00557D2D">
        <w:rPr>
          <w:i/>
          <w:iCs/>
          <w:noProof/>
          <w:color w:val="FF0000"/>
        </w:rPr>
        <w:t>20</w:t>
      </w:r>
      <w:r w:rsidR="00557D2D" w:rsidRPr="00D71192">
        <w:rPr>
          <w:i/>
          <w:iCs/>
          <w:color w:val="FF0000"/>
        </w:rPr>
        <w:t>)</w:t>
      </w:r>
      <w:r w:rsidR="005C0615">
        <w:fldChar w:fldCharType="end"/>
      </w:r>
      <w:r w:rsidR="006B1003">
        <w:t xml:space="preserve"> and energy efficiency in </w:t>
      </w:r>
      <w:r w:rsidR="005C0615">
        <w:fldChar w:fldCharType="begin"/>
      </w:r>
      <w:r w:rsidR="008C616B">
        <w:instrText xml:space="preserve"> REF _Ref510385496 \h </w:instrText>
      </w:r>
      <w:r w:rsidR="005C0615">
        <w:fldChar w:fldCharType="separate"/>
      </w:r>
      <w:r w:rsidR="00557D2D" w:rsidRPr="00D71192">
        <w:rPr>
          <w:i/>
          <w:iCs/>
          <w:color w:val="FF0000"/>
        </w:rPr>
        <w:t>Equation (</w:t>
      </w:r>
      <w:r w:rsidR="00557D2D">
        <w:rPr>
          <w:i/>
          <w:iCs/>
          <w:noProof/>
          <w:color w:val="FF0000"/>
          <w:cs/>
        </w:rPr>
        <w:t>‎</w:t>
      </w:r>
      <w:r w:rsidR="00557D2D">
        <w:rPr>
          <w:i/>
          <w:iCs/>
          <w:noProof/>
          <w:color w:val="FF0000"/>
        </w:rPr>
        <w:t>3</w:t>
      </w:r>
      <w:r w:rsidR="00557D2D" w:rsidRPr="00D71192">
        <w:rPr>
          <w:i/>
          <w:iCs/>
          <w:color w:val="FF0000"/>
        </w:rPr>
        <w:noBreakHyphen/>
      </w:r>
      <w:r w:rsidR="00557D2D">
        <w:rPr>
          <w:i/>
          <w:iCs/>
          <w:noProof/>
          <w:color w:val="FF0000"/>
        </w:rPr>
        <w:t>21</w:t>
      </w:r>
      <w:r w:rsidR="00557D2D" w:rsidRPr="00D71192">
        <w:rPr>
          <w:i/>
          <w:iCs/>
          <w:color w:val="FF0000"/>
        </w:rPr>
        <w:t>)</w:t>
      </w:r>
      <w:r w:rsidR="005C0615">
        <w:fldChar w:fldCharType="end"/>
      </w:r>
      <w:r w:rsidR="008C616B">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B0606F" w14:paraId="7F6ECE3E" w14:textId="77777777" w:rsidTr="000D6C5D">
        <w:trPr>
          <w:trHeight w:val="624"/>
        </w:trPr>
        <w:tc>
          <w:tcPr>
            <w:tcW w:w="1077" w:type="dxa"/>
            <w:vAlign w:val="center"/>
          </w:tcPr>
          <w:p w14:paraId="7F6ECE3A" w14:textId="77777777" w:rsidR="00B0606F" w:rsidRDefault="00B0606F" w:rsidP="00902CEF">
            <w:pPr>
              <w:jc w:val="center"/>
            </w:pPr>
          </w:p>
        </w:tc>
        <w:tc>
          <w:tcPr>
            <w:tcW w:w="6663" w:type="dxa"/>
            <w:vAlign w:val="center"/>
          </w:tcPr>
          <w:p w14:paraId="7F6ECE3C" w14:textId="5D29E9CD" w:rsidR="00B0606F" w:rsidRPr="00193C41" w:rsidRDefault="00B0606F" w:rsidP="00193C41">
            <w:pPr>
              <w:rPr>
                <w:szCs w:val="24"/>
              </w:rPr>
            </w:pPr>
            <m:oMathPara>
              <m:oMathParaPr>
                <m:jc m:val="left"/>
              </m:oMathParaPr>
              <m:oMath>
                <m:r>
                  <w:rPr>
                    <w:rFonts w:ascii="Cambria Math" w:hAnsi="Cambria Math"/>
                    <w:szCs w:val="24"/>
                  </w:rPr>
                  <m:t xml:space="preserve">SE =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Cs w:val="24"/>
                          </w:rPr>
                          <m:t>T</m:t>
                        </m:r>
                      </m:e>
                      <m:sub>
                        <m:r>
                          <w:rPr>
                            <w:rFonts w:ascii="Cambria Math" w:hAnsi="Cambria Math"/>
                            <w:szCs w:val="24"/>
                            <w:vertAlign w:val="subscript"/>
                          </w:rPr>
                          <m:t>total</m:t>
                        </m:r>
                      </m:sub>
                    </m:sSub>
                  </m:num>
                  <m:den>
                    <m:r>
                      <w:rPr>
                        <w:rFonts w:ascii="Cambria Math" w:hAnsi="Cambria Math"/>
                        <w:szCs w:val="24"/>
                      </w:rPr>
                      <m:t>B</m:t>
                    </m:r>
                  </m:den>
                </m:f>
                <m:r>
                  <w:rPr>
                    <w:rFonts w:ascii="Cambria Math" w:hAnsi="Cambria Math"/>
                    <w:szCs w:val="24"/>
                  </w:rPr>
                  <m:t>=</m:t>
                </m:r>
                <m:f>
                  <m:fPr>
                    <m:ctrlPr>
                      <w:rPr>
                        <w:rFonts w:ascii="Cambria Math" w:hAnsi="Cambria Math"/>
                        <w:i/>
                        <w:sz w:val="24"/>
                        <w:szCs w:val="24"/>
                      </w:rPr>
                    </m:ctrlPr>
                  </m:fPr>
                  <m:num>
                    <m:d>
                      <m:dPr>
                        <m:ctrlPr>
                          <w:rPr>
                            <w:rFonts w:ascii="Cambria Math" w:hAnsi="Cambria Math" w:cstheme="majorBidi"/>
                            <w:i/>
                            <w:sz w:val="24"/>
                          </w:rPr>
                        </m:ctrlPr>
                      </m:dPr>
                      <m:e>
                        <m:r>
                          <w:rPr>
                            <w:rFonts w:ascii="Cambria Math" w:hAnsi="Cambria Math" w:cstheme="majorBidi"/>
                          </w:rPr>
                          <m:t>p</m:t>
                        </m:r>
                        <m:r>
                          <w:rPr>
                            <w:rFonts w:ascii="Cambria Math" w:cstheme="majorBidi"/>
                          </w:rPr>
                          <m:t xml:space="preserve">1 </m:t>
                        </m:r>
                        <m:r>
                          <m:rPr>
                            <m:sty m:val="p"/>
                          </m:rPr>
                          <w:rPr>
                            <w:rFonts w:ascii="Cambria Math" w:hAnsi="Cambria Math" w:cstheme="majorBidi"/>
                          </w:rPr>
                          <m:t>λ</m:t>
                        </m:r>
                        <m:r>
                          <w:rPr>
                            <w:rFonts w:ascii="Cambria Math" w:hAnsi="Cambria Math" w:cstheme="majorBidi"/>
                          </w:rPr>
                          <m:t>u</m:t>
                        </m:r>
                        <m:r>
                          <w:rPr>
                            <w:rFonts w:ascii="Cambria Math" w:cstheme="majorBidi"/>
                          </w:rPr>
                          <m:t xml:space="preserve"> </m:t>
                        </m:r>
                        <m:r>
                          <w:rPr>
                            <w:rFonts w:ascii="Cambria Math" w:hAnsi="Cambria Math" w:cstheme="majorBidi"/>
                          </w:rPr>
                          <m:t>SA</m:t>
                        </m:r>
                        <m:r>
                          <w:rPr>
                            <w:rFonts w:ascii="Cambria Math" w:cstheme="majorBidi"/>
                          </w:rPr>
                          <m:t xml:space="preserve"> </m:t>
                        </m:r>
                        <m:r>
                          <w:rPr>
                            <w:rFonts w:ascii="Cambria Math" w:hAnsi="Cambria Math" w:cstheme="majorBidi"/>
                          </w:rPr>
                          <m:t>R</m:t>
                        </m:r>
                        <m:r>
                          <w:rPr>
                            <w:rFonts w:ascii="Cambria Math" w:cstheme="majorBidi"/>
                          </w:rPr>
                          <m:t xml:space="preserve">1+ </m:t>
                        </m:r>
                        <m:r>
                          <w:rPr>
                            <w:rFonts w:ascii="Cambria Math" w:hAnsi="Cambria Math" w:cstheme="majorBidi"/>
                          </w:rPr>
                          <m:t>p</m:t>
                        </m:r>
                        <m:r>
                          <w:rPr>
                            <w:rFonts w:ascii="Cambria Math" w:cstheme="majorBidi"/>
                          </w:rPr>
                          <m:t xml:space="preserve">2 </m:t>
                        </m:r>
                        <m:r>
                          <m:rPr>
                            <m:sty m:val="p"/>
                          </m:rPr>
                          <w:rPr>
                            <w:rFonts w:ascii="Cambria Math" w:hAnsi="Cambria Math" w:cstheme="majorBidi"/>
                          </w:rPr>
                          <m:t>λ</m:t>
                        </m:r>
                        <m:r>
                          <w:rPr>
                            <w:rFonts w:ascii="Cambria Math" w:hAnsi="Cambria Math" w:cstheme="majorBidi"/>
                          </w:rPr>
                          <m:t>u</m:t>
                        </m:r>
                        <m:r>
                          <w:rPr>
                            <w:rFonts w:ascii="Cambria Math" w:cstheme="majorBidi"/>
                          </w:rPr>
                          <m:t xml:space="preserve"> </m:t>
                        </m:r>
                        <m:r>
                          <w:rPr>
                            <w:rFonts w:ascii="Cambria Math" w:hAnsi="Cambria Math" w:cstheme="majorBidi"/>
                          </w:rPr>
                          <m:t>SA</m:t>
                        </m:r>
                        <m:r>
                          <w:rPr>
                            <w:rFonts w:ascii="Cambria Math" w:cstheme="majorBidi"/>
                          </w:rPr>
                          <m:t xml:space="preserve"> </m:t>
                        </m:r>
                        <m:r>
                          <w:rPr>
                            <w:rFonts w:ascii="Cambria Math" w:hAnsi="Cambria Math" w:cstheme="majorBidi"/>
                          </w:rPr>
                          <m:t>R</m:t>
                        </m:r>
                        <m:r>
                          <w:rPr>
                            <w:rFonts w:ascii="Cambria Math" w:cstheme="majorBidi"/>
                          </w:rPr>
                          <m:t>2</m:t>
                        </m:r>
                        <m:ctrlPr>
                          <w:rPr>
                            <w:rFonts w:ascii="Cambria Math" w:hAnsi="Cambria Math"/>
                            <w:i/>
                            <w:sz w:val="24"/>
                            <w:szCs w:val="24"/>
                          </w:rPr>
                        </m:ctrlPr>
                      </m:e>
                    </m:d>
                  </m:num>
                  <m:den>
                    <m:r>
                      <w:rPr>
                        <w:rFonts w:ascii="Cambria Math" w:hAnsi="Cambria Math"/>
                        <w:szCs w:val="24"/>
                      </w:rPr>
                      <m:t>B</m:t>
                    </m:r>
                  </m:den>
                </m:f>
              </m:oMath>
            </m:oMathPara>
          </w:p>
        </w:tc>
        <w:tc>
          <w:tcPr>
            <w:tcW w:w="1633" w:type="dxa"/>
            <w:vAlign w:val="center"/>
          </w:tcPr>
          <w:p w14:paraId="7F6ECE3D" w14:textId="28007858" w:rsidR="00B0606F" w:rsidRPr="00D71192" w:rsidRDefault="00B0606F" w:rsidP="00902CEF">
            <w:pPr>
              <w:tabs>
                <w:tab w:val="left" w:pos="702"/>
              </w:tabs>
              <w:jc w:val="center"/>
              <w:rPr>
                <w:i/>
                <w:iCs/>
                <w:color w:val="FF0000"/>
              </w:rPr>
            </w:pPr>
            <w:bookmarkStart w:id="69" w:name="_Ref510385485"/>
            <w:bookmarkStart w:id="70" w:name="_Toc514187049"/>
            <w:r w:rsidRPr="00D71192">
              <w:rPr>
                <w:i/>
                <w:iCs/>
                <w:color w:val="FF0000"/>
              </w:rPr>
              <w:t>Equation (</w:t>
            </w:r>
            <w:r w:rsidR="00D1440C">
              <w:rPr>
                <w:i/>
                <w:iCs/>
                <w:color w:val="FF0000"/>
              </w:rPr>
              <w:fldChar w:fldCharType="begin"/>
            </w:r>
            <w:r w:rsidR="00D1440C">
              <w:rPr>
                <w:i/>
                <w:iCs/>
                <w:color w:val="FF0000"/>
              </w:rPr>
              <w:instrText xml:space="preserve"> STYLEREF 1 \s </w:instrText>
            </w:r>
            <w:r w:rsidR="00D1440C">
              <w:rPr>
                <w:i/>
                <w:iCs/>
                <w:color w:val="FF0000"/>
              </w:rPr>
              <w:fldChar w:fldCharType="separate"/>
            </w:r>
            <w:r w:rsidR="00D1440C">
              <w:rPr>
                <w:i/>
                <w:iCs/>
                <w:noProof/>
                <w:color w:val="FF0000"/>
                <w:cs/>
              </w:rPr>
              <w:t>‎</w:t>
            </w:r>
            <w:r w:rsidR="00D1440C">
              <w:rPr>
                <w:i/>
                <w:iCs/>
                <w:noProof/>
                <w:color w:val="FF0000"/>
              </w:rPr>
              <w:t>3</w:t>
            </w:r>
            <w:r w:rsidR="00D1440C">
              <w:rPr>
                <w:i/>
                <w:iCs/>
                <w:color w:val="FF0000"/>
              </w:rPr>
              <w:fldChar w:fldCharType="end"/>
            </w:r>
            <w:r w:rsidR="00D1440C">
              <w:rPr>
                <w:i/>
                <w:iCs/>
                <w:color w:val="FF0000"/>
              </w:rPr>
              <w:noBreakHyphen/>
            </w:r>
            <w:r w:rsidR="00D1440C">
              <w:rPr>
                <w:i/>
                <w:iCs/>
                <w:color w:val="FF0000"/>
              </w:rPr>
              <w:fldChar w:fldCharType="begin"/>
            </w:r>
            <w:r w:rsidR="00D1440C">
              <w:rPr>
                <w:i/>
                <w:iCs/>
                <w:color w:val="FF0000"/>
              </w:rPr>
              <w:instrText xml:space="preserve"> SEQ Equation \* ARABIC \s 1 </w:instrText>
            </w:r>
            <w:r w:rsidR="00D1440C">
              <w:rPr>
                <w:i/>
                <w:iCs/>
                <w:color w:val="FF0000"/>
              </w:rPr>
              <w:fldChar w:fldCharType="separate"/>
            </w:r>
            <w:r w:rsidR="00D1440C">
              <w:rPr>
                <w:i/>
                <w:iCs/>
                <w:noProof/>
                <w:color w:val="FF0000"/>
              </w:rPr>
              <w:t>20</w:t>
            </w:r>
            <w:r w:rsidR="00D1440C">
              <w:rPr>
                <w:i/>
                <w:iCs/>
                <w:color w:val="FF0000"/>
              </w:rPr>
              <w:fldChar w:fldCharType="end"/>
            </w:r>
            <w:r w:rsidRPr="00D71192">
              <w:rPr>
                <w:i/>
                <w:iCs/>
                <w:color w:val="FF0000"/>
              </w:rPr>
              <w:t>)</w:t>
            </w:r>
            <w:bookmarkEnd w:id="69"/>
            <w:bookmarkEnd w:id="70"/>
          </w:p>
        </w:tc>
      </w:tr>
      <w:tr w:rsidR="008C616B" w14:paraId="7F6ECE43" w14:textId="77777777" w:rsidTr="000D6C5D">
        <w:trPr>
          <w:trHeight w:val="624"/>
        </w:trPr>
        <w:tc>
          <w:tcPr>
            <w:tcW w:w="1077" w:type="dxa"/>
            <w:vAlign w:val="center"/>
          </w:tcPr>
          <w:p w14:paraId="7F6ECE3F" w14:textId="77777777" w:rsidR="008C616B" w:rsidRDefault="008C616B" w:rsidP="00902CEF">
            <w:pPr>
              <w:jc w:val="center"/>
            </w:pPr>
          </w:p>
        </w:tc>
        <w:tc>
          <w:tcPr>
            <w:tcW w:w="6663" w:type="dxa"/>
            <w:vAlign w:val="center"/>
          </w:tcPr>
          <w:p w14:paraId="7F6ECE41" w14:textId="68CBCB34" w:rsidR="008C616B" w:rsidRPr="00193C41" w:rsidRDefault="008C616B" w:rsidP="00193C41">
            <m:oMathPara>
              <m:oMathParaPr>
                <m:jc m:val="left"/>
              </m:oMathParaPr>
              <m:oMath>
                <m:r>
                  <w:rPr>
                    <w:rFonts w:ascii="Cambria Math" w:hAnsi="Cambria Math"/>
                    <w:szCs w:val="24"/>
                  </w:rPr>
                  <m:t xml:space="preserve">EE =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Cs w:val="24"/>
                          </w:rPr>
                          <m:t>T</m:t>
                        </m:r>
                      </m:e>
                      <m:sub>
                        <m:r>
                          <w:rPr>
                            <w:rFonts w:ascii="Cambria Math" w:hAnsi="Cambria Math"/>
                            <w:szCs w:val="24"/>
                            <w:vertAlign w:val="subscript"/>
                          </w:rPr>
                          <m:t>total</m:t>
                        </m:r>
                      </m:sub>
                    </m:sSub>
                    <m:ctrlPr>
                      <w:rPr>
                        <w:rFonts w:ascii="Cambria Math" w:hAnsi="Cambria Math"/>
                        <w:i/>
                        <w:sz w:val="24"/>
                        <w:szCs w:val="24"/>
                        <w:vertAlign w:val="subscript"/>
                      </w:rPr>
                    </m:ctrlPr>
                  </m:num>
                  <m:den>
                    <m:sSub>
                      <m:sSubPr>
                        <m:ctrlPr>
                          <w:rPr>
                            <w:rFonts w:ascii="Cambria Math" w:hAnsi="Cambria Math"/>
                            <w:i/>
                            <w:sz w:val="24"/>
                            <w:szCs w:val="24"/>
                          </w:rPr>
                        </m:ctrlPr>
                      </m:sSubPr>
                      <m:e>
                        <m:r>
                          <w:rPr>
                            <w:rFonts w:ascii="Cambria Math" w:hAnsi="Cambria Math"/>
                            <w:szCs w:val="24"/>
                          </w:rPr>
                          <m:t>P</m:t>
                        </m:r>
                      </m:e>
                      <m:sub>
                        <m:r>
                          <w:rPr>
                            <w:rFonts w:ascii="Cambria Math" w:hAnsi="Cambria Math"/>
                            <w:szCs w:val="24"/>
                            <w:vertAlign w:val="subscript"/>
                          </w:rPr>
                          <m:t>total</m:t>
                        </m:r>
                      </m:sub>
                    </m:sSub>
                  </m:den>
                </m:f>
                <m:r>
                  <w:rPr>
                    <w:rFonts w:ascii="Cambria Math" w:hAnsi="Cambria Math"/>
                    <w:szCs w:val="24"/>
                    <w:vertAlign w:val="subscript"/>
                  </w:rPr>
                  <m:t xml:space="preserve">  </m:t>
                </m:r>
              </m:oMath>
            </m:oMathPara>
          </w:p>
        </w:tc>
        <w:tc>
          <w:tcPr>
            <w:tcW w:w="1633" w:type="dxa"/>
            <w:vAlign w:val="center"/>
          </w:tcPr>
          <w:p w14:paraId="7F6ECE42" w14:textId="7328B66E" w:rsidR="008C616B" w:rsidRPr="00D71192" w:rsidRDefault="008C616B" w:rsidP="00902CEF">
            <w:pPr>
              <w:tabs>
                <w:tab w:val="left" w:pos="702"/>
              </w:tabs>
              <w:jc w:val="center"/>
              <w:rPr>
                <w:i/>
                <w:iCs/>
                <w:color w:val="FF0000"/>
              </w:rPr>
            </w:pPr>
            <w:bookmarkStart w:id="71" w:name="_Ref510385496"/>
            <w:bookmarkStart w:id="72" w:name="_Toc514187050"/>
            <w:r w:rsidRPr="00D71192">
              <w:rPr>
                <w:i/>
                <w:iCs/>
                <w:color w:val="FF0000"/>
              </w:rPr>
              <w:t>Equation (</w:t>
            </w:r>
            <w:r w:rsidR="00D1440C">
              <w:rPr>
                <w:i/>
                <w:iCs/>
                <w:color w:val="FF0000"/>
              </w:rPr>
              <w:fldChar w:fldCharType="begin"/>
            </w:r>
            <w:r w:rsidR="00D1440C">
              <w:rPr>
                <w:i/>
                <w:iCs/>
                <w:color w:val="FF0000"/>
              </w:rPr>
              <w:instrText xml:space="preserve"> STYLEREF 1 \s </w:instrText>
            </w:r>
            <w:r w:rsidR="00D1440C">
              <w:rPr>
                <w:i/>
                <w:iCs/>
                <w:color w:val="FF0000"/>
              </w:rPr>
              <w:fldChar w:fldCharType="separate"/>
            </w:r>
            <w:r w:rsidR="00D1440C">
              <w:rPr>
                <w:i/>
                <w:iCs/>
                <w:noProof/>
                <w:color w:val="FF0000"/>
                <w:cs/>
              </w:rPr>
              <w:t>‎</w:t>
            </w:r>
            <w:r w:rsidR="00D1440C">
              <w:rPr>
                <w:i/>
                <w:iCs/>
                <w:noProof/>
                <w:color w:val="FF0000"/>
              </w:rPr>
              <w:t>3</w:t>
            </w:r>
            <w:r w:rsidR="00D1440C">
              <w:rPr>
                <w:i/>
                <w:iCs/>
                <w:color w:val="FF0000"/>
              </w:rPr>
              <w:fldChar w:fldCharType="end"/>
            </w:r>
            <w:r w:rsidR="00D1440C">
              <w:rPr>
                <w:i/>
                <w:iCs/>
                <w:color w:val="FF0000"/>
              </w:rPr>
              <w:noBreakHyphen/>
            </w:r>
            <w:r w:rsidR="00D1440C">
              <w:rPr>
                <w:i/>
                <w:iCs/>
                <w:color w:val="FF0000"/>
              </w:rPr>
              <w:fldChar w:fldCharType="begin"/>
            </w:r>
            <w:r w:rsidR="00D1440C">
              <w:rPr>
                <w:i/>
                <w:iCs/>
                <w:color w:val="FF0000"/>
              </w:rPr>
              <w:instrText xml:space="preserve"> SEQ Equation \* ARABIC \s 1 </w:instrText>
            </w:r>
            <w:r w:rsidR="00D1440C">
              <w:rPr>
                <w:i/>
                <w:iCs/>
                <w:color w:val="FF0000"/>
              </w:rPr>
              <w:fldChar w:fldCharType="separate"/>
            </w:r>
            <w:r w:rsidR="00D1440C">
              <w:rPr>
                <w:i/>
                <w:iCs/>
                <w:noProof/>
                <w:color w:val="FF0000"/>
              </w:rPr>
              <w:t>21</w:t>
            </w:r>
            <w:r w:rsidR="00D1440C">
              <w:rPr>
                <w:i/>
                <w:iCs/>
                <w:color w:val="FF0000"/>
              </w:rPr>
              <w:fldChar w:fldCharType="end"/>
            </w:r>
            <w:r w:rsidRPr="00D71192">
              <w:rPr>
                <w:i/>
                <w:iCs/>
                <w:color w:val="FF0000"/>
              </w:rPr>
              <w:t>)</w:t>
            </w:r>
            <w:bookmarkEnd w:id="71"/>
            <w:bookmarkEnd w:id="72"/>
          </w:p>
        </w:tc>
      </w:tr>
    </w:tbl>
    <w:p w14:paraId="7F6ECE44" w14:textId="6728258B" w:rsidR="00165991" w:rsidRDefault="00B27E75" w:rsidP="00165991">
      <w:pPr>
        <w:pStyle w:val="NoSpacing"/>
      </w:pPr>
      <w:r>
        <w:t xml:space="preserve">Based on the above analysis, we formulate an optimization problem to balance SE and EE, to maximize the SE under </w:t>
      </w:r>
      <w:r w:rsidR="00AB1B3A">
        <w:t>the EE</w:t>
      </w:r>
      <w:r>
        <w:t xml:space="preserve"> </w:t>
      </w:r>
      <w:r w:rsidR="00AB1B3A">
        <w:t>constraint. This</w:t>
      </w:r>
      <w:r>
        <w:t xml:space="preserve"> optimization problem can be 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8"/>
        <w:gridCol w:w="5850"/>
        <w:gridCol w:w="1512"/>
      </w:tblGrid>
      <w:tr w:rsidR="002A6E4A" w14:paraId="3C36B8BB" w14:textId="77777777" w:rsidTr="00716BEC">
        <w:tc>
          <w:tcPr>
            <w:tcW w:w="1998" w:type="dxa"/>
          </w:tcPr>
          <w:p w14:paraId="176573A3" w14:textId="1285E54F" w:rsidR="002A6E4A" w:rsidRDefault="00C10FB3" w:rsidP="00165991">
            <w:pPr>
              <w:pStyle w:val="NoSpacing"/>
              <w:ind w:firstLine="0"/>
            </w:pPr>
            <m:oMathPara>
              <m:oMath>
                <m:r>
                  <w:rPr>
                    <w:rFonts w:ascii="Cambria Math" w:hAnsi="Cambria Math"/>
                  </w:rPr>
                  <m:t>Objectives:</m:t>
                </m:r>
              </m:oMath>
            </m:oMathPara>
          </w:p>
        </w:tc>
        <w:tc>
          <w:tcPr>
            <w:tcW w:w="5850" w:type="dxa"/>
          </w:tcPr>
          <w:p w14:paraId="2A11FA46" w14:textId="77777777" w:rsidR="002A6E4A" w:rsidRDefault="002A6E4A" w:rsidP="00165991">
            <w:pPr>
              <w:pStyle w:val="NoSpacing"/>
              <w:ind w:firstLine="0"/>
            </w:pPr>
          </w:p>
        </w:tc>
        <w:tc>
          <w:tcPr>
            <w:tcW w:w="1512" w:type="dxa"/>
          </w:tcPr>
          <w:p w14:paraId="0EBB22E7" w14:textId="77777777" w:rsidR="002A6E4A" w:rsidRDefault="002A6E4A" w:rsidP="00165991">
            <w:pPr>
              <w:pStyle w:val="NoSpacing"/>
              <w:ind w:firstLine="0"/>
            </w:pPr>
          </w:p>
        </w:tc>
      </w:tr>
      <w:tr w:rsidR="002A6E4A" w14:paraId="7AE19EFC" w14:textId="77777777" w:rsidTr="00716BEC">
        <w:tc>
          <w:tcPr>
            <w:tcW w:w="1998" w:type="dxa"/>
          </w:tcPr>
          <w:p w14:paraId="1A59BC59" w14:textId="77777777" w:rsidR="002A6E4A" w:rsidRDefault="002A6E4A" w:rsidP="00165991">
            <w:pPr>
              <w:pStyle w:val="NoSpacing"/>
              <w:ind w:firstLine="0"/>
            </w:pPr>
          </w:p>
        </w:tc>
        <w:tc>
          <w:tcPr>
            <w:tcW w:w="5850" w:type="dxa"/>
          </w:tcPr>
          <w:p w14:paraId="7F9B50B6" w14:textId="2E90060E" w:rsidR="002A6E4A" w:rsidRPr="00070602" w:rsidRDefault="006628A4" w:rsidP="006628A4">
            <w:pPr>
              <w:pStyle w:val="NoSpacing"/>
              <w:rPr>
                <w:rFonts w:eastAsiaTheme="minorEastAsia"/>
                <w:sz w:val="20"/>
                <w:szCs w:val="20"/>
              </w:rPr>
            </w:pPr>
            <m:oMathPara>
              <m:oMathParaPr>
                <m:jc m:val="left"/>
              </m:oMathParaPr>
              <m:oMath>
                <m:r>
                  <w:rPr>
                    <w:rFonts w:ascii="Cambria Math" w:hAnsi="Cambria Math"/>
                    <w:sz w:val="20"/>
                    <w:szCs w:val="20"/>
                  </w:rPr>
                  <m:t>Max  Spectrum Efficiency</m:t>
                </m:r>
              </m:oMath>
            </m:oMathPara>
          </w:p>
        </w:tc>
        <w:tc>
          <w:tcPr>
            <w:tcW w:w="1512" w:type="dxa"/>
          </w:tcPr>
          <w:p w14:paraId="047440AB" w14:textId="77777777" w:rsidR="002A6E4A" w:rsidRDefault="002A6E4A" w:rsidP="00165991">
            <w:pPr>
              <w:pStyle w:val="NoSpacing"/>
              <w:ind w:firstLine="0"/>
            </w:pPr>
          </w:p>
        </w:tc>
      </w:tr>
      <w:tr w:rsidR="006628A4" w14:paraId="25946F9A" w14:textId="77777777" w:rsidTr="00716BEC">
        <w:tc>
          <w:tcPr>
            <w:tcW w:w="1998" w:type="dxa"/>
          </w:tcPr>
          <w:p w14:paraId="2FB8B5F1" w14:textId="77777777" w:rsidR="006628A4" w:rsidRDefault="006628A4" w:rsidP="00165991">
            <w:pPr>
              <w:pStyle w:val="NoSpacing"/>
              <w:ind w:firstLine="0"/>
            </w:pPr>
          </w:p>
        </w:tc>
        <w:tc>
          <w:tcPr>
            <w:tcW w:w="5850" w:type="dxa"/>
          </w:tcPr>
          <w:p w14:paraId="5C28A50F" w14:textId="3761A389" w:rsidR="006628A4" w:rsidRPr="00070602" w:rsidRDefault="00716BEC" w:rsidP="006628A4">
            <w:pPr>
              <w:pStyle w:val="NoSpacing"/>
              <w:rPr>
                <w:rFonts w:ascii="Times New Roman" w:eastAsia="Calibri" w:hAnsi="Times New Roman" w:cs="Arial"/>
                <w:sz w:val="20"/>
                <w:szCs w:val="20"/>
              </w:rPr>
            </w:pPr>
            <m:oMathPara>
              <m:oMathParaPr>
                <m:jc m:val="left"/>
              </m:oMathParaPr>
              <m:oMath>
                <m:r>
                  <w:rPr>
                    <w:rFonts w:ascii="Cambria Math" w:eastAsiaTheme="minorEastAsia" w:hAnsi="Cambria Math"/>
                    <w:sz w:val="20"/>
                    <w:szCs w:val="20"/>
                  </w:rPr>
                  <m:t xml:space="preserve">Max  Energy Efficiency </m:t>
                </m:r>
              </m:oMath>
            </m:oMathPara>
          </w:p>
        </w:tc>
        <w:tc>
          <w:tcPr>
            <w:tcW w:w="1512" w:type="dxa"/>
          </w:tcPr>
          <w:p w14:paraId="1E51075E" w14:textId="77777777" w:rsidR="006628A4" w:rsidRDefault="006628A4" w:rsidP="00165991">
            <w:pPr>
              <w:pStyle w:val="NoSpacing"/>
              <w:ind w:firstLine="0"/>
            </w:pPr>
          </w:p>
        </w:tc>
      </w:tr>
      <w:tr w:rsidR="00BB7FEF" w14:paraId="780A8C60" w14:textId="77777777" w:rsidTr="00716BEC">
        <w:tc>
          <w:tcPr>
            <w:tcW w:w="1998" w:type="dxa"/>
          </w:tcPr>
          <w:p w14:paraId="031B6545" w14:textId="77777777" w:rsidR="00BB7FEF" w:rsidRDefault="00BB7FEF" w:rsidP="00165991">
            <w:pPr>
              <w:pStyle w:val="NoSpacing"/>
              <w:ind w:firstLine="0"/>
            </w:pPr>
          </w:p>
        </w:tc>
        <w:tc>
          <w:tcPr>
            <w:tcW w:w="5850" w:type="dxa"/>
          </w:tcPr>
          <w:p w14:paraId="4D08AA29" w14:textId="35A05D3E" w:rsidR="00BB7FEF" w:rsidRPr="00070602" w:rsidRDefault="005E2DBB" w:rsidP="006628A4">
            <w:pPr>
              <w:pStyle w:val="NoSpacing"/>
              <w:rPr>
                <w:rFonts w:ascii="Times New Roman" w:eastAsia="Calibri" w:hAnsi="Times New Roman" w:cs="Arial"/>
                <w:sz w:val="20"/>
                <w:szCs w:val="20"/>
              </w:rPr>
            </w:pPr>
            <m:oMathPara>
              <m:oMathParaPr>
                <m:jc m:val="left"/>
              </m:oMathParaPr>
              <m:oMath>
                <m:r>
                  <w:rPr>
                    <w:rFonts w:ascii="Cambria Math" w:eastAsia="Calibri" w:hAnsi="Cambria Math" w:cs="Arial"/>
                    <w:sz w:val="20"/>
                    <w:szCs w:val="20"/>
                  </w:rPr>
                  <m:t>Max Users Connecting to femto Base station</m:t>
                </m:r>
              </m:oMath>
            </m:oMathPara>
          </w:p>
        </w:tc>
        <w:tc>
          <w:tcPr>
            <w:tcW w:w="1512" w:type="dxa"/>
          </w:tcPr>
          <w:p w14:paraId="6074B32C" w14:textId="77777777" w:rsidR="00BB7FEF" w:rsidRDefault="00BB7FEF" w:rsidP="00165991">
            <w:pPr>
              <w:pStyle w:val="NoSpacing"/>
              <w:ind w:firstLine="0"/>
            </w:pPr>
          </w:p>
        </w:tc>
      </w:tr>
      <w:tr w:rsidR="005E2DBB" w14:paraId="3C15126C" w14:textId="77777777" w:rsidTr="00716BEC">
        <w:tc>
          <w:tcPr>
            <w:tcW w:w="1998" w:type="dxa"/>
          </w:tcPr>
          <w:p w14:paraId="069AD0BC" w14:textId="77777777" w:rsidR="005E2DBB" w:rsidRDefault="005E2DBB" w:rsidP="00165991">
            <w:pPr>
              <w:pStyle w:val="NoSpacing"/>
              <w:ind w:firstLine="0"/>
            </w:pPr>
          </w:p>
        </w:tc>
        <w:tc>
          <w:tcPr>
            <w:tcW w:w="5850" w:type="dxa"/>
          </w:tcPr>
          <w:p w14:paraId="7C4671DE" w14:textId="5EB30A1C" w:rsidR="005E2DBB" w:rsidRPr="00070602" w:rsidRDefault="005E2DBB" w:rsidP="006628A4">
            <w:pPr>
              <w:pStyle w:val="NoSpacing"/>
              <w:rPr>
                <w:rFonts w:ascii="Times New Roman" w:eastAsia="Calibri" w:hAnsi="Times New Roman" w:cs="Arial"/>
                <w:sz w:val="20"/>
                <w:szCs w:val="20"/>
              </w:rPr>
            </w:pPr>
            <m:oMathPara>
              <m:oMathParaPr>
                <m:jc m:val="left"/>
              </m:oMathParaPr>
              <m:oMath>
                <m:r>
                  <w:rPr>
                    <w:rFonts w:ascii="Cambria Math" w:eastAsia="Calibri" w:hAnsi="Cambria Math" w:cs="Arial"/>
                    <w:sz w:val="20"/>
                    <w:szCs w:val="20"/>
                  </w:rPr>
                  <m:t>Min Users Connecting to Macro Base station</m:t>
                </m:r>
              </m:oMath>
            </m:oMathPara>
          </w:p>
        </w:tc>
        <w:tc>
          <w:tcPr>
            <w:tcW w:w="1512" w:type="dxa"/>
          </w:tcPr>
          <w:p w14:paraId="358B4CFB" w14:textId="77777777" w:rsidR="005E2DBB" w:rsidRDefault="005E2DBB" w:rsidP="00165991">
            <w:pPr>
              <w:pStyle w:val="NoSpacing"/>
              <w:ind w:firstLine="0"/>
            </w:pPr>
          </w:p>
        </w:tc>
      </w:tr>
      <w:tr w:rsidR="00C96500" w14:paraId="379BE83C" w14:textId="77777777" w:rsidTr="00716BEC">
        <w:tc>
          <w:tcPr>
            <w:tcW w:w="1998" w:type="dxa"/>
          </w:tcPr>
          <w:p w14:paraId="05D4B258" w14:textId="77777777" w:rsidR="00C96500" w:rsidRDefault="00C96500" w:rsidP="00165991">
            <w:pPr>
              <w:pStyle w:val="NoSpacing"/>
              <w:ind w:firstLine="0"/>
            </w:pPr>
          </w:p>
        </w:tc>
        <w:tc>
          <w:tcPr>
            <w:tcW w:w="5850" w:type="dxa"/>
          </w:tcPr>
          <w:p w14:paraId="4BCA9EAD" w14:textId="46B6D8BA" w:rsidR="00C96500" w:rsidRPr="00070602" w:rsidRDefault="00C96500" w:rsidP="006628A4">
            <w:pPr>
              <w:pStyle w:val="NoSpacing"/>
              <w:rPr>
                <w:rFonts w:ascii="Times New Roman" w:eastAsia="Calibri" w:hAnsi="Times New Roman" w:cs="Arial"/>
                <w:sz w:val="20"/>
                <w:szCs w:val="20"/>
              </w:rPr>
            </w:pPr>
            <m:oMathPara>
              <m:oMathParaPr>
                <m:jc m:val="left"/>
              </m:oMathParaPr>
              <m:oMath>
                <m:r>
                  <w:rPr>
                    <w:rFonts w:ascii="Cambria Math" w:eastAsia="Calibri" w:hAnsi="Cambria Math" w:cs="Arial"/>
                    <w:sz w:val="20"/>
                    <w:szCs w:val="20"/>
                  </w:rPr>
                  <m:t>Min number of user transition between cells</m:t>
                </m:r>
              </m:oMath>
            </m:oMathPara>
          </w:p>
        </w:tc>
        <w:tc>
          <w:tcPr>
            <w:tcW w:w="1512" w:type="dxa"/>
          </w:tcPr>
          <w:p w14:paraId="37364258" w14:textId="77777777" w:rsidR="00C96500" w:rsidRDefault="00C96500" w:rsidP="00165991">
            <w:pPr>
              <w:pStyle w:val="NoSpacing"/>
              <w:ind w:firstLine="0"/>
            </w:pPr>
          </w:p>
        </w:tc>
      </w:tr>
      <w:tr w:rsidR="00C10FB3" w14:paraId="74B612B8" w14:textId="77777777" w:rsidTr="00716BEC">
        <w:tc>
          <w:tcPr>
            <w:tcW w:w="1998" w:type="dxa"/>
          </w:tcPr>
          <w:p w14:paraId="2B1614A7" w14:textId="68823708" w:rsidR="00C10FB3" w:rsidRDefault="00C10FB3" w:rsidP="00165991">
            <w:pPr>
              <w:pStyle w:val="NoSpacing"/>
              <w:ind w:firstLine="0"/>
            </w:pPr>
            <m:oMathPara>
              <m:oMath>
                <m:r>
                  <w:rPr>
                    <w:rFonts w:ascii="Cambria Math" w:hAnsi="Cambria Math"/>
                  </w:rPr>
                  <m:t>With constrains</m:t>
                </m:r>
              </m:oMath>
            </m:oMathPara>
          </w:p>
        </w:tc>
        <w:tc>
          <w:tcPr>
            <w:tcW w:w="5850" w:type="dxa"/>
          </w:tcPr>
          <w:p w14:paraId="09231B12" w14:textId="77777777" w:rsidR="00C10FB3" w:rsidRPr="005E2DBB" w:rsidRDefault="00C10FB3" w:rsidP="006628A4">
            <w:pPr>
              <w:pStyle w:val="NoSpacing"/>
              <w:rPr>
                <w:rFonts w:ascii="Times New Roman" w:eastAsia="Calibri" w:hAnsi="Times New Roman" w:cs="Arial"/>
                <w:sz w:val="20"/>
                <w:szCs w:val="20"/>
              </w:rPr>
            </w:pPr>
          </w:p>
        </w:tc>
        <w:tc>
          <w:tcPr>
            <w:tcW w:w="1512" w:type="dxa"/>
          </w:tcPr>
          <w:p w14:paraId="22D23132" w14:textId="77777777" w:rsidR="00C10FB3" w:rsidRDefault="00C10FB3" w:rsidP="00165991">
            <w:pPr>
              <w:pStyle w:val="NoSpacing"/>
              <w:ind w:firstLine="0"/>
            </w:pPr>
          </w:p>
        </w:tc>
      </w:tr>
      <w:tr w:rsidR="00C10FB3" w14:paraId="2CA39E43" w14:textId="77777777" w:rsidTr="00716BEC">
        <w:tc>
          <w:tcPr>
            <w:tcW w:w="1998" w:type="dxa"/>
          </w:tcPr>
          <w:p w14:paraId="3B1E82EE" w14:textId="77777777" w:rsidR="00C10FB3" w:rsidRPr="00C10FB3" w:rsidRDefault="00C10FB3" w:rsidP="00165991">
            <w:pPr>
              <w:pStyle w:val="NoSpacing"/>
              <w:ind w:firstLine="0"/>
              <w:rPr>
                <w:rFonts w:ascii="Times New Roman" w:eastAsia="Calibri" w:hAnsi="Times New Roman" w:cs="Arial"/>
              </w:rPr>
            </w:pPr>
          </w:p>
        </w:tc>
        <w:tc>
          <w:tcPr>
            <w:tcW w:w="5850" w:type="dxa"/>
          </w:tcPr>
          <w:p w14:paraId="1C91C951" w14:textId="26BDD6E6" w:rsidR="00C10FB3" w:rsidRPr="00070602" w:rsidRDefault="0035470D" w:rsidP="00070602">
            <w:pPr>
              <w:pStyle w:val="NoSpacing"/>
              <w:jc w:val="left"/>
              <w:rPr>
                <w:rFonts w:ascii="Times New Roman" w:eastAsia="Calibri" w:hAnsi="Times New Roman" w:cs="Arial"/>
                <w:sz w:val="20"/>
                <w:szCs w:val="20"/>
              </w:rPr>
            </w:pPr>
            <m:oMathPara>
              <m:oMathParaPr>
                <m:jc m:val="left"/>
              </m:oMathParaPr>
              <m:oMath>
                <m:r>
                  <w:rPr>
                    <w:rFonts w:ascii="Cambria Math" w:eastAsia="Calibri" w:hAnsi="Cambria Math" w:cs="Arial"/>
                    <w:sz w:val="20"/>
                    <w:szCs w:val="20"/>
                  </w:rPr>
                  <m:t>SIN</m:t>
                </m:r>
                <m:sSub>
                  <m:sSubPr>
                    <m:ctrlPr>
                      <w:rPr>
                        <w:rFonts w:ascii="Cambria Math" w:eastAsia="Calibri" w:hAnsi="Cambria Math" w:cs="Arial"/>
                        <w:i/>
                        <w:sz w:val="20"/>
                        <w:szCs w:val="20"/>
                      </w:rPr>
                    </m:ctrlPr>
                  </m:sSubPr>
                  <m:e>
                    <m:r>
                      <w:rPr>
                        <w:rFonts w:ascii="Cambria Math" w:eastAsia="Calibri" w:hAnsi="Cambria Math" w:cs="Arial"/>
                        <w:sz w:val="20"/>
                        <w:szCs w:val="20"/>
                      </w:rPr>
                      <m:t>R</m:t>
                    </m:r>
                  </m:e>
                  <m:sub>
                    <m:r>
                      <w:rPr>
                        <w:rFonts w:ascii="Cambria Math" w:eastAsia="Calibri" w:hAnsi="Cambria Math" w:cs="Arial"/>
                        <w:sz w:val="20"/>
                        <w:szCs w:val="20"/>
                      </w:rPr>
                      <m:t>recived</m:t>
                    </m:r>
                  </m:sub>
                </m:sSub>
                <m:r>
                  <w:rPr>
                    <w:rFonts w:ascii="Cambria Math" w:eastAsia="Calibri" w:hAnsi="Cambria Math" w:cs="Arial"/>
                    <w:sz w:val="20"/>
                    <w:szCs w:val="20"/>
                  </w:rPr>
                  <m:t>&gt; SIN</m:t>
                </m:r>
                <m:sSub>
                  <m:sSubPr>
                    <m:ctrlPr>
                      <w:rPr>
                        <w:rFonts w:ascii="Cambria Math" w:eastAsia="Calibri" w:hAnsi="Cambria Math" w:cs="Arial"/>
                        <w:i/>
                        <w:sz w:val="20"/>
                        <w:szCs w:val="20"/>
                      </w:rPr>
                    </m:ctrlPr>
                  </m:sSubPr>
                  <m:e>
                    <m:r>
                      <w:rPr>
                        <w:rFonts w:ascii="Cambria Math" w:eastAsia="Calibri" w:hAnsi="Cambria Math" w:cs="Arial"/>
                        <w:sz w:val="20"/>
                        <w:szCs w:val="20"/>
                      </w:rPr>
                      <m:t>R</m:t>
                    </m:r>
                  </m:e>
                  <m:sub>
                    <m:r>
                      <w:rPr>
                        <w:rFonts w:ascii="Cambria Math" w:eastAsia="Calibri" w:hAnsi="Cambria Math" w:cs="Arial"/>
                        <w:sz w:val="20"/>
                        <w:szCs w:val="20"/>
                      </w:rPr>
                      <m:t>min</m:t>
                    </m:r>
                  </m:sub>
                </m:sSub>
              </m:oMath>
            </m:oMathPara>
          </w:p>
        </w:tc>
        <w:tc>
          <w:tcPr>
            <w:tcW w:w="1512" w:type="dxa"/>
          </w:tcPr>
          <w:p w14:paraId="1FE4EEA3" w14:textId="77777777" w:rsidR="00C10FB3" w:rsidRDefault="00C10FB3" w:rsidP="00165991">
            <w:pPr>
              <w:pStyle w:val="NoSpacing"/>
              <w:ind w:firstLine="0"/>
            </w:pPr>
          </w:p>
        </w:tc>
      </w:tr>
      <w:tr w:rsidR="0035470D" w14:paraId="4D346EE8" w14:textId="77777777" w:rsidTr="00716BEC">
        <w:tc>
          <w:tcPr>
            <w:tcW w:w="1998" w:type="dxa"/>
          </w:tcPr>
          <w:p w14:paraId="73397C01" w14:textId="77777777" w:rsidR="0035470D" w:rsidRPr="00C10FB3" w:rsidRDefault="0035470D" w:rsidP="0035470D">
            <w:pPr>
              <w:pStyle w:val="NoSpacing"/>
              <w:ind w:firstLine="0"/>
              <w:rPr>
                <w:rFonts w:ascii="Times New Roman" w:eastAsia="Calibri" w:hAnsi="Times New Roman" w:cs="Arial"/>
              </w:rPr>
            </w:pPr>
          </w:p>
        </w:tc>
        <w:tc>
          <w:tcPr>
            <w:tcW w:w="5850" w:type="dxa"/>
          </w:tcPr>
          <w:p w14:paraId="7F571BC9" w14:textId="4637B874" w:rsidR="0035470D" w:rsidRPr="00070602" w:rsidRDefault="00C80042" w:rsidP="00070602">
            <w:pPr>
              <w:pStyle w:val="NoSpacing"/>
              <w:jc w:val="left"/>
              <w:rPr>
                <w:rFonts w:ascii="Times New Roman" w:eastAsia="Calibri" w:hAnsi="Times New Roman" w:cs="Arial"/>
                <w:sz w:val="20"/>
                <w:szCs w:val="20"/>
              </w:rPr>
            </w:pPr>
            <m:oMathPara>
              <m:oMathParaPr>
                <m:jc m:val="left"/>
              </m:oMathParaPr>
              <m:oMath>
                <m:sSub>
                  <m:sSubPr>
                    <m:ctrlPr>
                      <w:rPr>
                        <w:rFonts w:ascii="Cambria Math" w:eastAsia="Calibri" w:hAnsi="Cambria Math" w:cs="Arial"/>
                        <w:i/>
                        <w:sz w:val="20"/>
                        <w:szCs w:val="20"/>
                      </w:rPr>
                    </m:ctrlPr>
                  </m:sSubPr>
                  <m:e>
                    <m:r>
                      <w:rPr>
                        <w:rFonts w:ascii="Cambria Math" w:eastAsia="Calibri" w:hAnsi="Cambria Math" w:cs="Arial"/>
                        <w:sz w:val="20"/>
                        <w:szCs w:val="20"/>
                      </w:rPr>
                      <m:t>Power</m:t>
                    </m:r>
                  </m:e>
                  <m:sub>
                    <m:r>
                      <w:rPr>
                        <w:rFonts w:ascii="Cambria Math" w:eastAsia="Calibri" w:hAnsi="Cambria Math" w:cs="Arial"/>
                        <w:sz w:val="20"/>
                        <w:szCs w:val="20"/>
                      </w:rPr>
                      <m:t>recived</m:t>
                    </m:r>
                  </m:sub>
                </m:sSub>
                <m:r>
                  <w:rPr>
                    <w:rFonts w:ascii="Cambria Math" w:eastAsia="Calibri" w:hAnsi="Cambria Math" w:cs="Arial"/>
                    <w:sz w:val="20"/>
                    <w:szCs w:val="20"/>
                  </w:rPr>
                  <m:t xml:space="preserve">&gt; </m:t>
                </m:r>
                <m:sSub>
                  <m:sSubPr>
                    <m:ctrlPr>
                      <w:rPr>
                        <w:rFonts w:ascii="Cambria Math" w:eastAsia="Calibri" w:hAnsi="Cambria Math" w:cs="Arial"/>
                        <w:i/>
                        <w:sz w:val="20"/>
                        <w:szCs w:val="20"/>
                      </w:rPr>
                    </m:ctrlPr>
                  </m:sSubPr>
                  <m:e>
                    <m:r>
                      <w:rPr>
                        <w:rFonts w:ascii="Cambria Math" w:eastAsia="Calibri" w:hAnsi="Cambria Math" w:cs="Arial"/>
                        <w:sz w:val="20"/>
                        <w:szCs w:val="20"/>
                      </w:rPr>
                      <m:t>Power</m:t>
                    </m:r>
                  </m:e>
                  <m:sub>
                    <m:r>
                      <w:rPr>
                        <w:rFonts w:ascii="Cambria Math" w:eastAsia="Calibri" w:hAnsi="Cambria Math" w:cs="Arial"/>
                        <w:sz w:val="20"/>
                        <w:szCs w:val="20"/>
                      </w:rPr>
                      <m:t>min</m:t>
                    </m:r>
                  </m:sub>
                </m:sSub>
              </m:oMath>
            </m:oMathPara>
          </w:p>
        </w:tc>
        <w:tc>
          <w:tcPr>
            <w:tcW w:w="1512" w:type="dxa"/>
          </w:tcPr>
          <w:p w14:paraId="4BD1DDBD" w14:textId="77777777" w:rsidR="0035470D" w:rsidRDefault="0035470D" w:rsidP="0035470D">
            <w:pPr>
              <w:pStyle w:val="NoSpacing"/>
              <w:ind w:firstLine="0"/>
            </w:pPr>
          </w:p>
        </w:tc>
      </w:tr>
      <w:tr w:rsidR="001B6FAB" w14:paraId="691CD6F6" w14:textId="77777777" w:rsidTr="00716BEC">
        <w:tc>
          <w:tcPr>
            <w:tcW w:w="1998" w:type="dxa"/>
          </w:tcPr>
          <w:p w14:paraId="41272D11" w14:textId="77777777" w:rsidR="001B6FAB" w:rsidRPr="00C10FB3" w:rsidRDefault="001B6FAB" w:rsidP="0035470D">
            <w:pPr>
              <w:pStyle w:val="NoSpacing"/>
              <w:ind w:firstLine="0"/>
              <w:rPr>
                <w:rFonts w:ascii="Times New Roman" w:eastAsia="Calibri" w:hAnsi="Times New Roman" w:cs="Arial"/>
              </w:rPr>
            </w:pPr>
          </w:p>
        </w:tc>
        <w:tc>
          <w:tcPr>
            <w:tcW w:w="5850" w:type="dxa"/>
          </w:tcPr>
          <w:p w14:paraId="16F8B833" w14:textId="5186D13D" w:rsidR="001B6FAB" w:rsidRPr="00070602" w:rsidRDefault="00C96500" w:rsidP="00070602">
            <w:pPr>
              <w:pStyle w:val="NoSpacing"/>
              <w:rPr>
                <w:rFonts w:ascii="Times New Roman" w:eastAsia="Calibri" w:hAnsi="Times New Roman" w:cs="Arial"/>
                <w:sz w:val="20"/>
                <w:szCs w:val="20"/>
              </w:rPr>
            </w:pPr>
            <m:oMathPara>
              <m:oMathParaPr>
                <m:jc m:val="left"/>
              </m:oMathParaPr>
              <m:oMath>
                <m:r>
                  <w:rPr>
                    <w:rFonts w:ascii="Cambria Math" w:eastAsia="Calibri" w:hAnsi="Cambria Math" w:cs="Arial"/>
                    <w:sz w:val="20"/>
                    <w:szCs w:val="20"/>
                  </w:rPr>
                  <m:t>Number of Users Connecting to femto &lt; femto capacity</m:t>
                </m:r>
              </m:oMath>
            </m:oMathPara>
          </w:p>
        </w:tc>
        <w:tc>
          <w:tcPr>
            <w:tcW w:w="1512" w:type="dxa"/>
          </w:tcPr>
          <w:p w14:paraId="5EBF39E4" w14:textId="77777777" w:rsidR="001B6FAB" w:rsidRDefault="001B6FAB" w:rsidP="0035470D">
            <w:pPr>
              <w:pStyle w:val="NoSpacing"/>
              <w:ind w:firstLine="0"/>
            </w:pPr>
          </w:p>
        </w:tc>
      </w:tr>
      <w:tr w:rsidR="00C96500" w14:paraId="7C657867" w14:textId="77777777" w:rsidTr="00716BEC">
        <w:tc>
          <w:tcPr>
            <w:tcW w:w="1998" w:type="dxa"/>
          </w:tcPr>
          <w:p w14:paraId="1A9C6475" w14:textId="77777777" w:rsidR="00C96500" w:rsidRPr="00C10FB3" w:rsidRDefault="00C96500" w:rsidP="00C96500">
            <w:pPr>
              <w:pStyle w:val="NoSpacing"/>
              <w:ind w:firstLine="0"/>
              <w:rPr>
                <w:rFonts w:ascii="Times New Roman" w:eastAsia="Calibri" w:hAnsi="Times New Roman" w:cs="Arial"/>
              </w:rPr>
            </w:pPr>
          </w:p>
        </w:tc>
        <w:tc>
          <w:tcPr>
            <w:tcW w:w="5850" w:type="dxa"/>
          </w:tcPr>
          <w:p w14:paraId="7CC68A48" w14:textId="24C81C9A" w:rsidR="00C96500" w:rsidRPr="00070602" w:rsidRDefault="00C96500" w:rsidP="00070602">
            <w:pPr>
              <w:pStyle w:val="NoSpacing"/>
              <w:jc w:val="left"/>
              <w:rPr>
                <w:rFonts w:ascii="Times New Roman" w:eastAsia="Calibri" w:hAnsi="Times New Roman" w:cs="Arial"/>
                <w:sz w:val="20"/>
                <w:szCs w:val="20"/>
              </w:rPr>
            </w:pPr>
            <m:oMathPara>
              <m:oMathParaPr>
                <m:jc m:val="left"/>
              </m:oMathParaPr>
              <m:oMath>
                <m:r>
                  <w:rPr>
                    <w:rFonts w:ascii="Cambria Math" w:eastAsia="Calibri" w:hAnsi="Cambria Math" w:cs="Arial"/>
                    <w:sz w:val="20"/>
                    <w:szCs w:val="20"/>
                  </w:rPr>
                  <m:t>Number of Users Connecting to macro &lt; macro capacity</m:t>
                </m:r>
              </m:oMath>
            </m:oMathPara>
          </w:p>
        </w:tc>
        <w:tc>
          <w:tcPr>
            <w:tcW w:w="1512" w:type="dxa"/>
          </w:tcPr>
          <w:p w14:paraId="67B3EBAF" w14:textId="77777777" w:rsidR="00C96500" w:rsidRDefault="00C96500" w:rsidP="00C96500">
            <w:pPr>
              <w:pStyle w:val="NoSpacing"/>
              <w:ind w:firstLine="0"/>
            </w:pPr>
          </w:p>
        </w:tc>
      </w:tr>
      <w:tr w:rsidR="00C96500" w14:paraId="4D6E9D0D" w14:textId="77777777" w:rsidTr="00716BEC">
        <w:tc>
          <w:tcPr>
            <w:tcW w:w="1998" w:type="dxa"/>
          </w:tcPr>
          <w:p w14:paraId="76E42EE9" w14:textId="77777777" w:rsidR="00C96500" w:rsidRPr="00C10FB3" w:rsidRDefault="00C96500" w:rsidP="00C96500">
            <w:pPr>
              <w:pStyle w:val="NoSpacing"/>
              <w:ind w:firstLine="0"/>
              <w:rPr>
                <w:rFonts w:ascii="Times New Roman" w:eastAsia="Calibri" w:hAnsi="Times New Roman" w:cs="Arial"/>
              </w:rPr>
            </w:pPr>
          </w:p>
        </w:tc>
        <w:tc>
          <w:tcPr>
            <w:tcW w:w="5850" w:type="dxa"/>
          </w:tcPr>
          <w:p w14:paraId="2AE88FC4" w14:textId="3F0605F1" w:rsidR="00C96500" w:rsidRPr="00070602" w:rsidRDefault="00716BEC" w:rsidP="00070602">
            <w:pPr>
              <w:pStyle w:val="NoSpacing"/>
              <w:jc w:val="left"/>
              <w:rPr>
                <w:rFonts w:ascii="Times New Roman" w:eastAsia="Calibri" w:hAnsi="Times New Roman" w:cs="Arial"/>
                <w:sz w:val="20"/>
                <w:szCs w:val="20"/>
              </w:rPr>
            </w:pPr>
            <m:oMathPara>
              <m:oMathParaPr>
                <m:jc m:val="left"/>
              </m:oMathParaPr>
              <m:oMath>
                <m:r>
                  <w:rPr>
                    <w:rFonts w:ascii="Cambria Math" w:hAnsi="Cambria Math"/>
                    <w:sz w:val="18"/>
                    <w:szCs w:val="20"/>
                  </w:rPr>
                  <m:t xml:space="preserve">0 </m:t>
                </m:r>
                <m:r>
                  <w:rPr>
                    <w:rFonts w:ascii="Cambria Math" w:hAnsi="Cambria Math" w:cs="Arial"/>
                    <w:sz w:val="18"/>
                    <w:szCs w:val="20"/>
                  </w:rPr>
                  <m:t xml:space="preserve">≤ </m:t>
                </m:r>
                <m:sSub>
                  <m:sSubPr>
                    <m:ctrlPr>
                      <w:rPr>
                        <w:rFonts w:ascii="Cambria Math" w:hAnsi="Cambria Math"/>
                        <w:i/>
                        <w:sz w:val="18"/>
                        <w:szCs w:val="20"/>
                      </w:rPr>
                    </m:ctrlPr>
                  </m:sSubPr>
                  <m:e>
                    <m:r>
                      <w:rPr>
                        <w:rFonts w:ascii="Cambria Math" w:hAnsi="Cambria Math"/>
                        <w:sz w:val="18"/>
                        <w:szCs w:val="20"/>
                      </w:rPr>
                      <m:t>P</m:t>
                    </m:r>
                    <m:ctrlPr>
                      <w:rPr>
                        <w:rFonts w:ascii="Cambria Math" w:hAnsi="Cambria Math" w:cs="Arial"/>
                        <w:i/>
                        <w:sz w:val="18"/>
                        <w:szCs w:val="20"/>
                      </w:rPr>
                    </m:ctrlPr>
                  </m:e>
                  <m:sub>
                    <m:r>
                      <w:rPr>
                        <w:rFonts w:ascii="Cambria Math" w:hAnsi="Cambria Math"/>
                        <w:sz w:val="18"/>
                        <w:szCs w:val="20"/>
                        <w:vertAlign w:val="subscript"/>
                      </w:rPr>
                      <m:t>f</m:t>
                    </m:r>
                  </m:sub>
                </m:sSub>
                <m:r>
                  <w:rPr>
                    <w:rFonts w:ascii="Cambria Math" w:hAnsi="Cambria Math" w:cs="Arial"/>
                    <w:sz w:val="18"/>
                    <w:szCs w:val="20"/>
                  </w:rPr>
                  <m:t xml:space="preserve">&lt; </m:t>
                </m:r>
                <m:sSub>
                  <m:sSubPr>
                    <m:ctrlPr>
                      <w:rPr>
                        <w:rFonts w:ascii="Cambria Math" w:hAnsi="Cambria Math"/>
                        <w:i/>
                        <w:sz w:val="18"/>
                        <w:szCs w:val="20"/>
                      </w:rPr>
                    </m:ctrlPr>
                  </m:sSubPr>
                  <m:e>
                    <m:r>
                      <w:rPr>
                        <w:rFonts w:ascii="Cambria Math" w:hAnsi="Cambria Math"/>
                        <w:sz w:val="18"/>
                        <w:szCs w:val="20"/>
                      </w:rPr>
                      <m:t>P</m:t>
                    </m:r>
                    <m:ctrlPr>
                      <w:rPr>
                        <w:rFonts w:ascii="Cambria Math" w:hAnsi="Cambria Math" w:cs="Arial"/>
                        <w:i/>
                        <w:sz w:val="18"/>
                        <w:szCs w:val="20"/>
                      </w:rPr>
                    </m:ctrlPr>
                  </m:e>
                  <m:sub>
                    <m:r>
                      <w:rPr>
                        <w:rFonts w:ascii="Cambria Math" w:hAnsi="Cambria Math"/>
                        <w:sz w:val="18"/>
                        <w:szCs w:val="20"/>
                        <w:vertAlign w:val="subscript"/>
                      </w:rPr>
                      <m:t>m</m:t>
                    </m:r>
                  </m:sub>
                </m:sSub>
              </m:oMath>
            </m:oMathPara>
          </w:p>
        </w:tc>
        <w:tc>
          <w:tcPr>
            <w:tcW w:w="1512" w:type="dxa"/>
          </w:tcPr>
          <w:p w14:paraId="36E01411" w14:textId="77777777" w:rsidR="00C96500" w:rsidRDefault="00C96500" w:rsidP="00C96500">
            <w:pPr>
              <w:pStyle w:val="NoSpacing"/>
              <w:ind w:firstLine="0"/>
            </w:pPr>
          </w:p>
        </w:tc>
      </w:tr>
      <w:tr w:rsidR="00C96500" w14:paraId="67F53EC2" w14:textId="77777777" w:rsidTr="00716BEC">
        <w:tc>
          <w:tcPr>
            <w:tcW w:w="1998" w:type="dxa"/>
          </w:tcPr>
          <w:p w14:paraId="78EB0912" w14:textId="77777777" w:rsidR="00C96500" w:rsidRPr="00C10FB3" w:rsidRDefault="00C96500" w:rsidP="00C96500">
            <w:pPr>
              <w:pStyle w:val="NoSpacing"/>
              <w:ind w:firstLine="0"/>
              <w:rPr>
                <w:rFonts w:ascii="Times New Roman" w:eastAsia="Calibri" w:hAnsi="Times New Roman" w:cs="Arial"/>
              </w:rPr>
            </w:pPr>
          </w:p>
        </w:tc>
        <w:tc>
          <w:tcPr>
            <w:tcW w:w="5850" w:type="dxa"/>
          </w:tcPr>
          <w:p w14:paraId="6BC7E36F" w14:textId="1102F925" w:rsidR="00C96500" w:rsidRPr="00070602" w:rsidRDefault="00716BEC" w:rsidP="00070602">
            <w:pPr>
              <w:pStyle w:val="NoSpacing"/>
              <w:jc w:val="left"/>
              <w:rPr>
                <w:rFonts w:ascii="Times New Roman" w:eastAsia="Calibri" w:hAnsi="Times New Roman" w:cs="Arial"/>
                <w:sz w:val="18"/>
                <w:szCs w:val="20"/>
              </w:rPr>
            </w:pPr>
            <m:oMathPara>
              <m:oMathParaPr>
                <m:jc m:val="left"/>
              </m:oMathParaPr>
              <m:oMath>
                <m:r>
                  <w:rPr>
                    <w:rFonts w:ascii="Cambria Math" w:hAnsi="Cambria Math"/>
                    <w:sz w:val="18"/>
                    <w:szCs w:val="20"/>
                  </w:rPr>
                  <m:t xml:space="preserve">0 &lt; </m:t>
                </m:r>
                <m:sSub>
                  <m:sSubPr>
                    <m:ctrlPr>
                      <w:rPr>
                        <w:rFonts w:ascii="Cambria Math" w:hAnsi="Cambria Math" w:cstheme="majorBidi"/>
                        <w:sz w:val="18"/>
                        <w:szCs w:val="18"/>
                      </w:rPr>
                    </m:ctrlPr>
                  </m:sSubPr>
                  <m:e>
                    <m:r>
                      <m:rPr>
                        <m:sty m:val="p"/>
                      </m:rPr>
                      <w:rPr>
                        <w:rFonts w:ascii="Cambria Math" w:hAnsi="Cambria Math" w:cstheme="majorBidi"/>
                        <w:sz w:val="18"/>
                        <w:szCs w:val="18"/>
                      </w:rPr>
                      <m:t>λ</m:t>
                    </m:r>
                    <m:ctrlPr>
                      <w:rPr>
                        <w:rFonts w:ascii="Cambria Math" w:hAnsi="Cambria Math"/>
                        <w:i/>
                        <w:sz w:val="18"/>
                        <w:szCs w:val="20"/>
                      </w:rPr>
                    </m:ctrlPr>
                  </m:e>
                  <m:sub>
                    <m:r>
                      <w:rPr>
                        <w:rFonts w:ascii="Cambria Math" w:hAnsi="Cambria Math"/>
                        <w:sz w:val="18"/>
                        <w:szCs w:val="20"/>
                        <w:vertAlign w:val="subscript"/>
                      </w:rPr>
                      <m:t>m</m:t>
                    </m:r>
                  </m:sub>
                </m:sSub>
                <m:r>
                  <w:rPr>
                    <w:rFonts w:ascii="Cambria Math" w:hAnsi="Cambria Math"/>
                    <w:sz w:val="18"/>
                    <w:szCs w:val="20"/>
                  </w:rPr>
                  <m:t xml:space="preserve">&lt; </m:t>
                </m:r>
                <m:sSub>
                  <m:sSubPr>
                    <m:ctrlPr>
                      <w:rPr>
                        <w:rFonts w:ascii="Cambria Math" w:hAnsi="Cambria Math" w:cstheme="majorBidi"/>
                        <w:sz w:val="18"/>
                        <w:szCs w:val="18"/>
                      </w:rPr>
                    </m:ctrlPr>
                  </m:sSubPr>
                  <m:e>
                    <m:r>
                      <m:rPr>
                        <m:sty m:val="p"/>
                      </m:rPr>
                      <w:rPr>
                        <w:rFonts w:ascii="Cambria Math" w:hAnsi="Cambria Math" w:cstheme="majorBidi"/>
                        <w:sz w:val="18"/>
                        <w:szCs w:val="18"/>
                      </w:rPr>
                      <m:t>λ</m:t>
                    </m:r>
                    <m:ctrlPr>
                      <w:rPr>
                        <w:rFonts w:ascii="Cambria Math" w:hAnsi="Cambria Math"/>
                        <w:i/>
                        <w:sz w:val="18"/>
                        <w:szCs w:val="20"/>
                      </w:rPr>
                    </m:ctrlPr>
                  </m:e>
                  <m:sub>
                    <m:r>
                      <w:rPr>
                        <w:rFonts w:ascii="Cambria Math" w:hAnsi="Cambria Math"/>
                        <w:sz w:val="18"/>
                        <w:szCs w:val="20"/>
                        <w:vertAlign w:val="subscript"/>
                      </w:rPr>
                      <m:t>f</m:t>
                    </m:r>
                  </m:sub>
                </m:sSub>
              </m:oMath>
            </m:oMathPara>
          </w:p>
        </w:tc>
        <w:tc>
          <w:tcPr>
            <w:tcW w:w="1512" w:type="dxa"/>
          </w:tcPr>
          <w:p w14:paraId="6E6D08BD" w14:textId="77777777" w:rsidR="00C96500" w:rsidRDefault="00C96500" w:rsidP="00C96500">
            <w:pPr>
              <w:pStyle w:val="NoSpacing"/>
              <w:ind w:firstLine="0"/>
            </w:pPr>
          </w:p>
        </w:tc>
      </w:tr>
    </w:tbl>
    <w:p w14:paraId="7F6ECE4C" w14:textId="79AD53C4" w:rsidR="0011120A" w:rsidRDefault="00F9199D" w:rsidP="00B01651">
      <w:pPr>
        <w:pStyle w:val="Heading2"/>
      </w:pPr>
      <w:bookmarkStart w:id="73" w:name="_Toc514519214"/>
      <w:r>
        <w:t xml:space="preserve">Solving the </w:t>
      </w:r>
      <w:r w:rsidR="00FE4D03">
        <w:t>P</w:t>
      </w:r>
      <w:r>
        <w:t xml:space="preserve">roblem </w:t>
      </w:r>
      <w:r w:rsidR="00FE4D03">
        <w:t>U</w:t>
      </w:r>
      <w:r>
        <w:t xml:space="preserve">sing </w:t>
      </w:r>
      <w:r w:rsidR="00FE4D03">
        <w:t>S</w:t>
      </w:r>
      <w:r>
        <w:t xml:space="preserve">imple </w:t>
      </w:r>
      <w:r w:rsidR="00FE4D03">
        <w:t>G</w:t>
      </w:r>
      <w:r>
        <w:t>reed</w:t>
      </w:r>
      <w:r w:rsidR="006C4A78">
        <w:t>y Algorithm</w:t>
      </w:r>
      <w:r>
        <w:t xml:space="preserve"> </w:t>
      </w:r>
      <w:r w:rsidR="00FE4D03">
        <w:t>and Game Theory</w:t>
      </w:r>
      <w:r w:rsidR="006C4A78">
        <w:t xml:space="preserve"> Algorithm</w:t>
      </w:r>
      <w:bookmarkEnd w:id="73"/>
    </w:p>
    <w:p w14:paraId="715F3177" w14:textId="77777777" w:rsidR="007075A0" w:rsidRDefault="00CE6779" w:rsidP="007075A0">
      <w:pPr>
        <w:pStyle w:val="NoSpacing"/>
      </w:pPr>
      <w:r>
        <w:t xml:space="preserve">The simple greedy </w:t>
      </w:r>
      <w:r w:rsidR="00D001CE">
        <w:t>algorithm</w:t>
      </w:r>
      <w:r w:rsidR="00C03147">
        <w:t xml:space="preserve"> will use one main objective</w:t>
      </w:r>
      <w:r w:rsidR="00D001CE">
        <w:t xml:space="preserve"> without considering the other objectives</w:t>
      </w:r>
      <w:r w:rsidR="00C03147">
        <w:t xml:space="preserve"> to associate the user</w:t>
      </w:r>
      <w:r w:rsidR="009A0FF5">
        <w:t>s</w:t>
      </w:r>
      <w:r w:rsidR="00C03147">
        <w:t xml:space="preserve"> to the base station</w:t>
      </w:r>
      <w:r w:rsidR="00D001CE">
        <w:t>,</w:t>
      </w:r>
      <w:r w:rsidR="00C03147">
        <w:t xml:space="preserve"> </w:t>
      </w:r>
      <w:r w:rsidR="009A0FF5">
        <w:t>while on the other hand the game theory approach will associate the users</w:t>
      </w:r>
      <w:r w:rsidR="00D001CE">
        <w:t xml:space="preserve"> by </w:t>
      </w:r>
      <w:r w:rsidR="005B4DD2">
        <w:t xml:space="preserve">combining more than one objective into one value </w:t>
      </w:r>
      <w:r w:rsidR="00AE57B2">
        <w:t>which will make the decision based on multiple objectives.</w:t>
      </w:r>
    </w:p>
    <w:p w14:paraId="04F8B013" w14:textId="00E1E83B" w:rsidR="009903AE" w:rsidRPr="009903AE" w:rsidRDefault="007075A0" w:rsidP="009903AE">
      <w:pPr>
        <w:pStyle w:val="Heading3"/>
      </w:pPr>
      <w:bookmarkStart w:id="74" w:name="_Toc514519215"/>
      <w:r>
        <w:t xml:space="preserve">Simple </w:t>
      </w:r>
      <w:r w:rsidR="009903AE">
        <w:t>G</w:t>
      </w:r>
      <w:r>
        <w:t xml:space="preserve">reedy </w:t>
      </w:r>
      <w:r w:rsidR="009903AE">
        <w:t>A</w:t>
      </w:r>
      <w:r>
        <w:t>l</w:t>
      </w:r>
      <w:r w:rsidR="009903AE">
        <w:t>gorithm:</w:t>
      </w:r>
      <w:bookmarkEnd w:id="74"/>
      <w:r w:rsidRPr="00B9102B">
        <w:t xml:space="preserve"> </w:t>
      </w:r>
    </w:p>
    <w:p w14:paraId="537D3886" w14:textId="6A1FF5C0" w:rsidR="00F27CE7" w:rsidRPr="00F13B39" w:rsidRDefault="0037453D" w:rsidP="00D0775C">
      <w:pPr>
        <w:pStyle w:val="NoSpacing"/>
        <w:rPr>
          <w:szCs w:val="24"/>
        </w:rPr>
      </w:pPr>
      <w:r w:rsidRPr="00F13B39">
        <w:rPr>
          <w:szCs w:val="24"/>
        </w:rPr>
        <w:t>In this method we will associate the users based on the</w:t>
      </w:r>
      <w:r w:rsidR="00BF2B95" w:rsidRPr="00F13B39">
        <w:rPr>
          <w:szCs w:val="24"/>
        </w:rPr>
        <w:t xml:space="preserve"> calculated SINR and the received</w:t>
      </w:r>
      <w:r w:rsidR="00E3711C" w:rsidRPr="00F13B39">
        <w:rPr>
          <w:szCs w:val="24"/>
        </w:rPr>
        <w:t xml:space="preserve"> power for each user using a simple greedy algorithm which will </w:t>
      </w:r>
      <w:r w:rsidR="006C2A3B" w:rsidRPr="00F13B39">
        <w:rPr>
          <w:szCs w:val="24"/>
        </w:rPr>
        <w:t xml:space="preserve">associate the user on the maximum </w:t>
      </w:r>
      <w:r w:rsidR="00365E8E" w:rsidRPr="00F13B39">
        <w:rPr>
          <w:szCs w:val="24"/>
        </w:rPr>
        <w:t>SINR</w:t>
      </w:r>
      <w:r w:rsidR="009903AE" w:rsidRPr="00F13B39">
        <w:rPr>
          <w:szCs w:val="24"/>
        </w:rPr>
        <w:t xml:space="preserve"> only or the maximum POWER</w:t>
      </w:r>
      <w:r w:rsidR="00190D39" w:rsidRPr="00F13B39">
        <w:rPr>
          <w:szCs w:val="24"/>
        </w:rPr>
        <w:t xml:space="preserve"> received only or by </w:t>
      </w:r>
      <w:r w:rsidR="00633AAC" w:rsidRPr="00F13B39">
        <w:rPr>
          <w:szCs w:val="24"/>
        </w:rPr>
        <w:t>maximizing</w:t>
      </w:r>
      <w:r w:rsidR="00190D39" w:rsidRPr="00F13B39">
        <w:rPr>
          <w:szCs w:val="24"/>
        </w:rPr>
        <w:t xml:space="preserve"> the </w:t>
      </w:r>
      <w:r w:rsidR="00633AAC" w:rsidRPr="00F13B39">
        <w:rPr>
          <w:szCs w:val="24"/>
        </w:rPr>
        <w:t xml:space="preserve">connected </w:t>
      </w:r>
      <w:r w:rsidR="00190D39" w:rsidRPr="00F13B39">
        <w:rPr>
          <w:szCs w:val="24"/>
        </w:rPr>
        <w:t>users on the femt</w:t>
      </w:r>
      <w:r w:rsidR="00633AAC" w:rsidRPr="00F13B39">
        <w:rPr>
          <w:szCs w:val="24"/>
        </w:rPr>
        <w:t xml:space="preserve">o base stations and minimizing the connected users on the macro cell. </w:t>
      </w:r>
      <w:r w:rsidR="00365E8E" w:rsidRPr="00F13B39">
        <w:rPr>
          <w:szCs w:val="24"/>
        </w:rPr>
        <w:t xml:space="preserve">which </w:t>
      </w:r>
      <w:r w:rsidR="00573489" w:rsidRPr="00F13B39">
        <w:rPr>
          <w:szCs w:val="24"/>
        </w:rPr>
        <w:t>the SINR</w:t>
      </w:r>
      <w:r w:rsidR="00365E8E" w:rsidRPr="00F13B39">
        <w:rPr>
          <w:szCs w:val="24"/>
        </w:rPr>
        <w:t xml:space="preserve"> </w:t>
      </w:r>
      <w:r w:rsidR="00573489" w:rsidRPr="00F13B39">
        <w:rPr>
          <w:szCs w:val="24"/>
        </w:rPr>
        <w:t xml:space="preserve">is </w:t>
      </w:r>
      <w:r w:rsidR="00365E8E" w:rsidRPr="00F13B39">
        <w:rPr>
          <w:szCs w:val="24"/>
        </w:rPr>
        <w:t>represented by the spectrum efficiency and the power</w:t>
      </w:r>
      <w:r w:rsidR="00FE0435" w:rsidRPr="00F13B39">
        <w:rPr>
          <w:szCs w:val="24"/>
        </w:rPr>
        <w:t xml:space="preserve"> is</w:t>
      </w:r>
      <w:r w:rsidR="00696B1B" w:rsidRPr="00F13B39">
        <w:rPr>
          <w:szCs w:val="24"/>
        </w:rPr>
        <w:t xml:space="preserve"> represented by the energy efficiency </w:t>
      </w:r>
      <w:r w:rsidR="00871B12" w:rsidRPr="00F13B39">
        <w:rPr>
          <w:szCs w:val="24"/>
        </w:rPr>
        <w:t>and tacking into account the number of users that are connected to the base station which is represented by the load balancing</w:t>
      </w:r>
      <w:r w:rsidR="00D33CAA" w:rsidRPr="00F13B39">
        <w:rPr>
          <w:szCs w:val="24"/>
        </w:rPr>
        <w:t>.</w:t>
      </w:r>
      <w:r w:rsidR="00833277" w:rsidRPr="00F13B39">
        <w:rPr>
          <w:szCs w:val="24"/>
        </w:rPr>
        <w:t xml:space="preserve"> </w:t>
      </w:r>
      <w:r w:rsidR="00A67FCB" w:rsidRPr="00F13B39">
        <w:rPr>
          <w:szCs w:val="24"/>
        </w:rPr>
        <w:fldChar w:fldCharType="begin"/>
      </w:r>
      <w:r w:rsidR="00A67FCB" w:rsidRPr="00F13B39">
        <w:rPr>
          <w:szCs w:val="24"/>
        </w:rPr>
        <w:instrText xml:space="preserve"> REF Algorithm1 \h </w:instrText>
      </w:r>
      <w:r w:rsidR="0033699E" w:rsidRPr="00F13B39">
        <w:rPr>
          <w:szCs w:val="24"/>
        </w:rPr>
        <w:instrText xml:space="preserve"> \* MERGEFORMAT </w:instrText>
      </w:r>
      <w:r w:rsidR="00A67FCB" w:rsidRPr="00F13B39">
        <w:rPr>
          <w:szCs w:val="24"/>
        </w:rPr>
      </w:r>
      <w:r w:rsidR="00A67FCB" w:rsidRPr="00F13B39">
        <w:rPr>
          <w:szCs w:val="24"/>
        </w:rPr>
        <w:fldChar w:fldCharType="separate"/>
      </w:r>
      <w:r w:rsidR="00557D2D" w:rsidRPr="00F13B39">
        <w:rPr>
          <w:szCs w:val="24"/>
        </w:rPr>
        <w:t xml:space="preserve">Algorithm 1 </w:t>
      </w:r>
      <w:r w:rsidR="00A67FCB" w:rsidRPr="00F13B39">
        <w:rPr>
          <w:szCs w:val="24"/>
        </w:rPr>
        <w:fldChar w:fldCharType="end"/>
      </w:r>
      <w:r w:rsidR="00A67FCB" w:rsidRPr="00F13B39">
        <w:rPr>
          <w:szCs w:val="24"/>
        </w:rPr>
        <w:t xml:space="preserve">shows how to associate the users </w:t>
      </w:r>
      <w:r w:rsidR="0033699E" w:rsidRPr="00F13B39">
        <w:rPr>
          <w:szCs w:val="24"/>
        </w:rPr>
        <w:t>based one objective using simple greedy algorithm.</w:t>
      </w:r>
      <w:r w:rsidR="00366C31" w:rsidRPr="00F13B39">
        <w:rPr>
          <w:szCs w:val="24"/>
        </w:rPr>
        <w:t xml:space="preserve"> And </w:t>
      </w:r>
      <w:r w:rsidR="00366C31" w:rsidRPr="00F13B39">
        <w:rPr>
          <w:szCs w:val="24"/>
        </w:rPr>
        <w:fldChar w:fldCharType="begin"/>
      </w:r>
      <w:r w:rsidR="00366C31" w:rsidRPr="00F13B39">
        <w:rPr>
          <w:szCs w:val="24"/>
        </w:rPr>
        <w:instrText xml:space="preserve"> REF Algorithm2 \h  \* MERGEFORMAT </w:instrText>
      </w:r>
      <w:r w:rsidR="00366C31" w:rsidRPr="00F13B39">
        <w:rPr>
          <w:szCs w:val="24"/>
        </w:rPr>
      </w:r>
      <w:r w:rsidR="00366C31" w:rsidRPr="00F13B39">
        <w:rPr>
          <w:szCs w:val="24"/>
        </w:rPr>
        <w:fldChar w:fldCharType="separate"/>
      </w:r>
      <w:r w:rsidR="00557D2D" w:rsidRPr="00F13B39">
        <w:rPr>
          <w:szCs w:val="24"/>
        </w:rPr>
        <w:t>Algorithm 2</w:t>
      </w:r>
      <w:r w:rsidR="00366C31" w:rsidRPr="00F13B39">
        <w:rPr>
          <w:szCs w:val="24"/>
        </w:rPr>
        <w:fldChar w:fldCharType="end"/>
      </w:r>
      <w:r w:rsidR="00366C31" w:rsidRPr="00F13B39">
        <w:rPr>
          <w:szCs w:val="24"/>
        </w:rPr>
        <w:t xml:space="preserve"> shows how to associate the users based one objective with load balancing.</w:t>
      </w:r>
    </w:p>
    <w:p w14:paraId="2E4D7C7A" w14:textId="7CDA4F4F" w:rsidR="00CE2B83" w:rsidRDefault="00CE2B83" w:rsidP="00D0775C">
      <w:pPr>
        <w:pStyle w:val="NoSpacing"/>
      </w:pPr>
    </w:p>
    <w:p w14:paraId="5E217CB6" w14:textId="1D34DAD7" w:rsidR="00CE2B83" w:rsidRDefault="00CE2B83" w:rsidP="00D0775C">
      <w:pPr>
        <w:pStyle w:val="NoSpacing"/>
      </w:pPr>
    </w:p>
    <w:p w14:paraId="0FBC254D" w14:textId="57638DC5" w:rsidR="00CE2B83" w:rsidRDefault="00CE2B83" w:rsidP="00D0775C">
      <w:pPr>
        <w:pStyle w:val="NoSpacing"/>
      </w:pPr>
    </w:p>
    <w:p w14:paraId="2142A538" w14:textId="77AAA4D0" w:rsidR="00CE2B83" w:rsidRDefault="00CE2B83" w:rsidP="00D0775C">
      <w:pPr>
        <w:pStyle w:val="NoSpacing"/>
      </w:pPr>
    </w:p>
    <w:p w14:paraId="6881AF94" w14:textId="77777777" w:rsidR="00CE2B83" w:rsidRPr="00871B12" w:rsidRDefault="00CE2B83" w:rsidP="00D0775C">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8892"/>
      </w:tblGrid>
      <w:tr w:rsidR="0030343E" w:rsidRPr="00D0775C" w14:paraId="4E5198A8" w14:textId="77777777" w:rsidTr="005F0283">
        <w:tc>
          <w:tcPr>
            <w:tcW w:w="9360" w:type="dxa"/>
            <w:gridSpan w:val="2"/>
            <w:tcBorders>
              <w:top w:val="single" w:sz="4" w:space="0" w:color="auto"/>
            </w:tcBorders>
          </w:tcPr>
          <w:p w14:paraId="03BEEB32" w14:textId="0761A826" w:rsidR="0030343E" w:rsidRPr="00D0775C" w:rsidRDefault="0030343E" w:rsidP="00623C14">
            <w:pPr>
              <w:pStyle w:val="NoSpacing"/>
              <w:spacing w:before="0" w:line="240" w:lineRule="auto"/>
              <w:ind w:firstLine="0"/>
              <w:jc w:val="left"/>
              <w:rPr>
                <w:sz w:val="20"/>
                <w:szCs w:val="20"/>
              </w:rPr>
            </w:pPr>
            <w:bookmarkStart w:id="75" w:name="Algorithm1"/>
            <w:r w:rsidRPr="00D0775C">
              <w:rPr>
                <w:b/>
                <w:bCs/>
                <w:sz w:val="20"/>
                <w:szCs w:val="20"/>
              </w:rPr>
              <w:t>Algorithm 1</w:t>
            </w:r>
            <w:r w:rsidRPr="00D0775C">
              <w:rPr>
                <w:sz w:val="20"/>
                <w:szCs w:val="20"/>
              </w:rPr>
              <w:t xml:space="preserve"> </w:t>
            </w:r>
            <w:bookmarkEnd w:id="75"/>
            <w:r w:rsidRPr="00D0775C">
              <w:rPr>
                <w:sz w:val="20"/>
                <w:szCs w:val="20"/>
              </w:rPr>
              <w:t>Simple Greedy Algorithm</w:t>
            </w:r>
            <w:r w:rsidR="00C95637" w:rsidRPr="00D0775C">
              <w:rPr>
                <w:sz w:val="20"/>
                <w:szCs w:val="20"/>
              </w:rPr>
              <w:t xml:space="preserve"> Power and SINR allocation</w:t>
            </w:r>
          </w:p>
        </w:tc>
      </w:tr>
      <w:tr w:rsidR="0030343E" w:rsidRPr="00D0775C" w14:paraId="417273F1" w14:textId="77777777" w:rsidTr="005F0283">
        <w:tc>
          <w:tcPr>
            <w:tcW w:w="468" w:type="dxa"/>
            <w:tcBorders>
              <w:top w:val="single" w:sz="4" w:space="0" w:color="auto"/>
            </w:tcBorders>
          </w:tcPr>
          <w:p w14:paraId="08F8B7D5" w14:textId="572C2D3F" w:rsidR="0030343E" w:rsidRPr="00D0775C" w:rsidRDefault="0030343E" w:rsidP="00221F70">
            <w:pPr>
              <w:pStyle w:val="ListParagraph"/>
              <w:numPr>
                <w:ilvl w:val="0"/>
                <w:numId w:val="30"/>
              </w:numPr>
              <w:jc w:val="both"/>
              <w:rPr>
                <w:rFonts w:cstheme="majorBidi"/>
                <w:b/>
                <w:bCs/>
                <w:i/>
                <w:sz w:val="20"/>
                <w:szCs w:val="20"/>
              </w:rPr>
            </w:pPr>
          </w:p>
        </w:tc>
        <w:tc>
          <w:tcPr>
            <w:tcW w:w="8892" w:type="dxa"/>
            <w:tcBorders>
              <w:top w:val="single" w:sz="4" w:space="0" w:color="auto"/>
            </w:tcBorders>
          </w:tcPr>
          <w:p w14:paraId="2B5A476A" w14:textId="7C9059F2" w:rsidR="0030343E" w:rsidRPr="00D0775C" w:rsidRDefault="005C78A6" w:rsidP="00E03BAC">
            <w:pPr>
              <w:jc w:val="both"/>
              <w:rPr>
                <w:rFonts w:cstheme="majorBidi"/>
                <w:i/>
                <w:sz w:val="20"/>
                <w:szCs w:val="20"/>
              </w:rPr>
            </w:pPr>
            <w:r w:rsidRPr="00D0775C">
              <w:rPr>
                <w:rFonts w:cstheme="majorBidi"/>
                <w:b/>
                <w:bCs/>
                <w:i/>
                <w:sz w:val="20"/>
                <w:szCs w:val="20"/>
              </w:rPr>
              <w:t>f</w:t>
            </w:r>
            <w:r w:rsidR="00E03BAC" w:rsidRPr="00D0775C">
              <w:rPr>
                <w:rFonts w:cstheme="majorBidi"/>
                <w:b/>
                <w:bCs/>
                <w:i/>
                <w:sz w:val="20"/>
                <w:szCs w:val="20"/>
              </w:rPr>
              <w:t>or</w:t>
            </w:r>
            <w:r w:rsidR="00E03BAC" w:rsidRPr="00D0775C">
              <w:rPr>
                <w:rFonts w:cstheme="majorBidi"/>
                <w:i/>
                <w:sz w:val="20"/>
                <w:szCs w:val="20"/>
              </w:rPr>
              <w:t xml:space="preserve"> user </w:t>
            </w:r>
            <m:oMath>
              <m:r>
                <w:rPr>
                  <w:rFonts w:ascii="Cambria Math" w:hAnsi="Cambria Math" w:cstheme="majorBidi"/>
                  <w:sz w:val="20"/>
                  <w:szCs w:val="20"/>
                </w:rPr>
                <m:t xml:space="preserve">i=1 to </m:t>
              </m:r>
              <m:r>
                <w:rPr>
                  <w:rFonts w:ascii="Cambria Math" w:eastAsiaTheme="minorEastAsia" w:hAnsi="Cambria Math" w:cstheme="majorBidi"/>
                  <w:sz w:val="20"/>
                  <w:szCs w:val="20"/>
                </w:rPr>
                <m:t>N</m:t>
              </m:r>
            </m:oMath>
            <w:r w:rsidR="00902C4E" w:rsidRPr="00D0775C">
              <w:rPr>
                <w:rFonts w:eastAsiaTheme="minorEastAsia" w:cstheme="majorBidi"/>
                <w:i/>
                <w:sz w:val="20"/>
                <w:szCs w:val="20"/>
              </w:rPr>
              <w:t xml:space="preserve"> </w:t>
            </w:r>
            <w:r w:rsidR="00902C4E" w:rsidRPr="00D0775C">
              <w:rPr>
                <w:rFonts w:eastAsiaTheme="minorEastAsia" w:cstheme="majorBidi"/>
                <w:b/>
                <w:bCs/>
                <w:i/>
                <w:sz w:val="20"/>
                <w:szCs w:val="20"/>
              </w:rPr>
              <w:t>do</w:t>
            </w:r>
          </w:p>
        </w:tc>
      </w:tr>
      <w:tr w:rsidR="00221F70" w:rsidRPr="00D0775C" w14:paraId="5CB6E7C1" w14:textId="77777777" w:rsidTr="005F0283">
        <w:tc>
          <w:tcPr>
            <w:tcW w:w="468" w:type="dxa"/>
          </w:tcPr>
          <w:p w14:paraId="7BBB4496" w14:textId="77777777" w:rsidR="00221F70" w:rsidRPr="00D0775C" w:rsidRDefault="00221F70" w:rsidP="00221F70">
            <w:pPr>
              <w:pStyle w:val="ListParagraph"/>
              <w:numPr>
                <w:ilvl w:val="0"/>
                <w:numId w:val="30"/>
              </w:numPr>
              <w:jc w:val="both"/>
              <w:rPr>
                <w:rFonts w:cstheme="majorBidi"/>
                <w:b/>
                <w:bCs/>
                <w:i/>
                <w:sz w:val="20"/>
                <w:szCs w:val="20"/>
              </w:rPr>
            </w:pPr>
          </w:p>
        </w:tc>
        <w:tc>
          <w:tcPr>
            <w:tcW w:w="8892" w:type="dxa"/>
          </w:tcPr>
          <w:p w14:paraId="5A432387" w14:textId="234BD471" w:rsidR="00221F70" w:rsidRPr="00D0775C" w:rsidRDefault="005C78A6" w:rsidP="00A65748">
            <w:pPr>
              <w:ind w:left="720"/>
              <w:rPr>
                <w:rFonts w:cstheme="majorBidi"/>
                <w:i/>
                <w:sz w:val="20"/>
                <w:szCs w:val="20"/>
              </w:rPr>
            </w:pPr>
            <w:r w:rsidRPr="00D0775C">
              <w:rPr>
                <w:rFonts w:cstheme="majorBidi"/>
                <w:b/>
                <w:bCs/>
                <w:i/>
                <w:sz w:val="20"/>
                <w:szCs w:val="20"/>
              </w:rPr>
              <w:t>f</w:t>
            </w:r>
            <w:r w:rsidR="003E57D3" w:rsidRPr="00D0775C">
              <w:rPr>
                <w:rFonts w:cstheme="majorBidi"/>
                <w:b/>
                <w:bCs/>
                <w:i/>
                <w:sz w:val="20"/>
                <w:szCs w:val="20"/>
              </w:rPr>
              <w:t>ind</w:t>
            </w:r>
            <w:r w:rsidR="003E57D3" w:rsidRPr="00D0775C">
              <w:rPr>
                <w:rFonts w:cstheme="majorBidi"/>
                <w:i/>
                <w:sz w:val="20"/>
                <w:szCs w:val="20"/>
              </w:rPr>
              <w:t xml:space="preserve"> all possible base-stations that user </w:t>
            </w:r>
            <m:oMath>
              <m:r>
                <w:rPr>
                  <w:rFonts w:ascii="Cambria Math" w:hAnsi="Cambria Math" w:cstheme="majorBidi"/>
                  <w:sz w:val="20"/>
                  <w:szCs w:val="20"/>
                </w:rPr>
                <m:t>i</m:t>
              </m:r>
            </m:oMath>
            <w:r w:rsidR="003E57D3" w:rsidRPr="00D0775C">
              <w:rPr>
                <w:rFonts w:cstheme="majorBidi"/>
                <w:i/>
                <w:sz w:val="20"/>
                <w:szCs w:val="20"/>
              </w:rPr>
              <w:t xml:space="preserve"> can connect to</w:t>
            </w:r>
            <w:r w:rsidR="00FC08B5" w:rsidRPr="00D0775C">
              <w:rPr>
                <w:rFonts w:cstheme="majorBidi"/>
                <w:i/>
                <w:sz w:val="20"/>
                <w:szCs w:val="20"/>
              </w:rPr>
              <w:t xml:space="preserve">. </w:t>
            </w:r>
            <m:oMath>
              <m:r>
                <w:rPr>
                  <w:rFonts w:ascii="Cambria Math" w:hAnsi="Cambria Math" w:cstheme="majorBidi"/>
                  <w:sz w:val="20"/>
                  <w:szCs w:val="20"/>
                </w:rPr>
                <m:t>(U)</m:t>
              </m:r>
            </m:oMath>
          </w:p>
        </w:tc>
      </w:tr>
      <w:tr w:rsidR="00221F70" w:rsidRPr="00D0775C" w14:paraId="68938FCE" w14:textId="77777777" w:rsidTr="005F0283">
        <w:tc>
          <w:tcPr>
            <w:tcW w:w="468" w:type="dxa"/>
          </w:tcPr>
          <w:p w14:paraId="15896B3E" w14:textId="77777777" w:rsidR="00221F70" w:rsidRPr="00D0775C" w:rsidRDefault="00221F70" w:rsidP="00221F70">
            <w:pPr>
              <w:pStyle w:val="ListParagraph"/>
              <w:numPr>
                <w:ilvl w:val="0"/>
                <w:numId w:val="30"/>
              </w:numPr>
              <w:jc w:val="both"/>
              <w:rPr>
                <w:rFonts w:cstheme="majorBidi"/>
                <w:b/>
                <w:bCs/>
                <w:i/>
                <w:sz w:val="20"/>
                <w:szCs w:val="20"/>
              </w:rPr>
            </w:pPr>
          </w:p>
        </w:tc>
        <w:tc>
          <w:tcPr>
            <w:tcW w:w="8892" w:type="dxa"/>
          </w:tcPr>
          <w:p w14:paraId="53E3E34B" w14:textId="13CEDA3D" w:rsidR="00462515" w:rsidRPr="00D0775C" w:rsidRDefault="005C78A6" w:rsidP="00462515">
            <w:pPr>
              <w:ind w:left="720"/>
              <w:rPr>
                <w:rFonts w:eastAsiaTheme="minorEastAsia" w:cstheme="majorBidi"/>
                <w:b/>
                <w:bCs/>
                <w:i/>
                <w:sz w:val="20"/>
                <w:szCs w:val="20"/>
              </w:rPr>
            </w:pPr>
            <w:r w:rsidRPr="00D0775C">
              <w:rPr>
                <w:rFonts w:cstheme="majorBidi"/>
                <w:b/>
                <w:bCs/>
                <w:i/>
                <w:sz w:val="20"/>
                <w:szCs w:val="20"/>
              </w:rPr>
              <w:t>f</w:t>
            </w:r>
            <w:r w:rsidR="00A65748" w:rsidRPr="00D0775C">
              <w:rPr>
                <w:rFonts w:cstheme="majorBidi"/>
                <w:b/>
                <w:bCs/>
                <w:i/>
                <w:sz w:val="20"/>
                <w:szCs w:val="20"/>
              </w:rPr>
              <w:t xml:space="preserve">or </w:t>
            </w:r>
            <m:oMath>
              <m:r>
                <w:rPr>
                  <w:rFonts w:ascii="Cambria Math" w:hAnsi="Cambria Math" w:cstheme="majorBidi"/>
                  <w:sz w:val="20"/>
                  <w:szCs w:val="20"/>
                </w:rPr>
                <m:t>j=1</m:t>
              </m:r>
              <m:r>
                <w:rPr>
                  <w:rFonts w:ascii="Cambria Math" w:eastAsiaTheme="minorEastAsia" w:hAnsi="Cambria Math" w:cstheme="majorBidi"/>
                  <w:sz w:val="20"/>
                  <w:szCs w:val="20"/>
                </w:rPr>
                <m:t xml:space="preserve"> to U</m:t>
              </m:r>
            </m:oMath>
            <w:r w:rsidR="00462515" w:rsidRPr="00D0775C">
              <w:rPr>
                <w:rFonts w:eastAsiaTheme="minorEastAsia" w:cstheme="majorBidi"/>
                <w:i/>
                <w:sz w:val="20"/>
                <w:szCs w:val="20"/>
              </w:rPr>
              <w:t xml:space="preserve"> </w:t>
            </w:r>
            <w:r w:rsidR="00462515" w:rsidRPr="00D0775C">
              <w:rPr>
                <w:rFonts w:eastAsiaTheme="minorEastAsia" w:cstheme="majorBidi"/>
                <w:b/>
                <w:bCs/>
                <w:i/>
                <w:sz w:val="20"/>
                <w:szCs w:val="20"/>
              </w:rPr>
              <w:t>do</w:t>
            </w:r>
          </w:p>
        </w:tc>
      </w:tr>
      <w:tr w:rsidR="00221F70" w:rsidRPr="00D0775C" w14:paraId="790FD774" w14:textId="77777777" w:rsidTr="005F0283">
        <w:tc>
          <w:tcPr>
            <w:tcW w:w="468" w:type="dxa"/>
          </w:tcPr>
          <w:p w14:paraId="1D30D991" w14:textId="77777777" w:rsidR="00221F70" w:rsidRPr="00D0775C" w:rsidRDefault="00221F70" w:rsidP="00221F70">
            <w:pPr>
              <w:pStyle w:val="ListParagraph"/>
              <w:numPr>
                <w:ilvl w:val="0"/>
                <w:numId w:val="30"/>
              </w:numPr>
              <w:jc w:val="both"/>
              <w:rPr>
                <w:rFonts w:cstheme="majorBidi"/>
                <w:b/>
                <w:bCs/>
                <w:i/>
                <w:sz w:val="20"/>
                <w:szCs w:val="20"/>
              </w:rPr>
            </w:pPr>
          </w:p>
        </w:tc>
        <w:tc>
          <w:tcPr>
            <w:tcW w:w="8892" w:type="dxa"/>
          </w:tcPr>
          <w:p w14:paraId="76175B20" w14:textId="2863A71C" w:rsidR="00221F70" w:rsidRPr="00D0775C" w:rsidRDefault="00061F34" w:rsidP="00462515">
            <w:pPr>
              <w:ind w:left="1440"/>
              <w:rPr>
                <w:sz w:val="20"/>
                <w:szCs w:val="20"/>
              </w:rPr>
            </w:pPr>
            <w:r w:rsidRPr="00D0775C">
              <w:rPr>
                <w:sz w:val="20"/>
                <w:szCs w:val="20"/>
              </w:rPr>
              <w:t xml:space="preserve">(1) </w:t>
            </w:r>
            <w:r w:rsidR="00DB5363" w:rsidRPr="00D0775C">
              <w:rPr>
                <w:sz w:val="20"/>
                <w:szCs w:val="20"/>
              </w:rPr>
              <w:t xml:space="preserve">Calculate the Power according to </w:t>
            </w:r>
            <w:r w:rsidR="00DB5363" w:rsidRPr="00D0775C">
              <w:rPr>
                <w:sz w:val="20"/>
                <w:szCs w:val="20"/>
              </w:rPr>
              <w:fldChar w:fldCharType="begin"/>
            </w:r>
            <w:r w:rsidR="00DB5363" w:rsidRPr="00D0775C">
              <w:rPr>
                <w:sz w:val="20"/>
                <w:szCs w:val="20"/>
              </w:rPr>
              <w:instrText xml:space="preserve"> REF _Ref510382881 \h </w:instrText>
            </w:r>
            <w:r w:rsidR="007611E9" w:rsidRPr="00D0775C">
              <w:rPr>
                <w:sz w:val="20"/>
                <w:szCs w:val="20"/>
              </w:rPr>
              <w:instrText xml:space="preserve"> \* MERGEFORMAT </w:instrText>
            </w:r>
            <w:r w:rsidR="00DB5363" w:rsidRPr="00D0775C">
              <w:rPr>
                <w:sz w:val="20"/>
                <w:szCs w:val="20"/>
              </w:rPr>
            </w:r>
            <w:r w:rsidR="00DB5363" w:rsidRPr="00D0775C">
              <w:rPr>
                <w:sz w:val="20"/>
                <w:szCs w:val="20"/>
              </w:rPr>
              <w:fldChar w:fldCharType="separate"/>
            </w:r>
            <w:r w:rsidR="00557D2D" w:rsidRPr="00557D2D">
              <w:rPr>
                <w:i/>
                <w:iCs/>
                <w:color w:val="FF0000"/>
                <w:sz w:val="20"/>
                <w:szCs w:val="20"/>
              </w:rPr>
              <w:t>Equation (</w:t>
            </w:r>
            <w:r w:rsidR="00557D2D" w:rsidRPr="00557D2D">
              <w:rPr>
                <w:i/>
                <w:iCs/>
                <w:noProof/>
                <w:color w:val="FF0000"/>
                <w:sz w:val="20"/>
                <w:szCs w:val="20"/>
                <w:cs/>
              </w:rPr>
              <w:t>‎</w:t>
            </w:r>
            <w:r w:rsidR="00557D2D" w:rsidRPr="00557D2D">
              <w:rPr>
                <w:i/>
                <w:iCs/>
                <w:noProof/>
                <w:color w:val="FF0000"/>
                <w:sz w:val="20"/>
                <w:szCs w:val="20"/>
              </w:rPr>
              <w:t>3</w:t>
            </w:r>
            <w:r w:rsidR="00557D2D" w:rsidRPr="00557D2D">
              <w:rPr>
                <w:i/>
                <w:iCs/>
                <w:noProof/>
                <w:color w:val="FF0000"/>
                <w:sz w:val="20"/>
                <w:szCs w:val="20"/>
              </w:rPr>
              <w:noBreakHyphen/>
              <w:t>9</w:t>
            </w:r>
            <w:r w:rsidR="00557D2D" w:rsidRPr="00557D2D">
              <w:rPr>
                <w:i/>
                <w:iCs/>
                <w:color w:val="FF0000"/>
                <w:sz w:val="20"/>
                <w:szCs w:val="20"/>
              </w:rPr>
              <w:t>)</w:t>
            </w:r>
            <w:r w:rsidR="00DB5363" w:rsidRPr="00D0775C">
              <w:rPr>
                <w:sz w:val="20"/>
                <w:szCs w:val="20"/>
              </w:rPr>
              <w:fldChar w:fldCharType="end"/>
            </w:r>
          </w:p>
        </w:tc>
      </w:tr>
      <w:tr w:rsidR="00221F70" w:rsidRPr="00D0775C" w14:paraId="2D5216F4" w14:textId="77777777" w:rsidTr="005F0283">
        <w:tc>
          <w:tcPr>
            <w:tcW w:w="468" w:type="dxa"/>
          </w:tcPr>
          <w:p w14:paraId="08B71935" w14:textId="77777777" w:rsidR="00221F70" w:rsidRPr="00D0775C" w:rsidRDefault="00221F70" w:rsidP="00221F70">
            <w:pPr>
              <w:pStyle w:val="ListParagraph"/>
              <w:numPr>
                <w:ilvl w:val="0"/>
                <w:numId w:val="30"/>
              </w:numPr>
              <w:jc w:val="both"/>
              <w:rPr>
                <w:rFonts w:cstheme="majorBidi"/>
                <w:b/>
                <w:bCs/>
                <w:i/>
                <w:sz w:val="20"/>
                <w:szCs w:val="20"/>
              </w:rPr>
            </w:pPr>
          </w:p>
        </w:tc>
        <w:tc>
          <w:tcPr>
            <w:tcW w:w="8892" w:type="dxa"/>
          </w:tcPr>
          <w:p w14:paraId="734EB3BC" w14:textId="16121364" w:rsidR="00221F70" w:rsidRPr="00D0775C" w:rsidRDefault="00DB5363" w:rsidP="00DB5363">
            <w:pPr>
              <w:ind w:left="1440"/>
              <w:rPr>
                <w:sz w:val="20"/>
                <w:szCs w:val="20"/>
              </w:rPr>
            </w:pPr>
            <w:r w:rsidRPr="00D0775C">
              <w:rPr>
                <w:sz w:val="20"/>
                <w:szCs w:val="20"/>
              </w:rPr>
              <w:t xml:space="preserve">(2) Calculate the SINR according to </w:t>
            </w:r>
            <w:r w:rsidRPr="00D0775C">
              <w:rPr>
                <w:sz w:val="20"/>
                <w:szCs w:val="20"/>
              </w:rPr>
              <w:fldChar w:fldCharType="begin"/>
            </w:r>
            <w:r w:rsidRPr="00D0775C">
              <w:rPr>
                <w:sz w:val="20"/>
                <w:szCs w:val="20"/>
              </w:rPr>
              <w:instrText xml:space="preserve"> REF _Ref510383066 \h </w:instrText>
            </w:r>
            <w:r w:rsidR="007611E9" w:rsidRPr="00D0775C">
              <w:rPr>
                <w:sz w:val="20"/>
                <w:szCs w:val="20"/>
              </w:rPr>
              <w:instrText xml:space="preserve"> \* MERGEFORMAT </w:instrText>
            </w:r>
            <w:r w:rsidRPr="00D0775C">
              <w:rPr>
                <w:sz w:val="20"/>
                <w:szCs w:val="20"/>
              </w:rPr>
            </w:r>
            <w:r w:rsidRPr="00D0775C">
              <w:rPr>
                <w:sz w:val="20"/>
                <w:szCs w:val="20"/>
              </w:rPr>
              <w:fldChar w:fldCharType="separate"/>
            </w:r>
            <w:r w:rsidR="00557D2D" w:rsidRPr="00557D2D">
              <w:rPr>
                <w:i/>
                <w:iCs/>
                <w:color w:val="FF0000"/>
                <w:sz w:val="20"/>
                <w:szCs w:val="20"/>
              </w:rPr>
              <w:t>Equation (</w:t>
            </w:r>
            <w:r w:rsidR="00557D2D" w:rsidRPr="00557D2D">
              <w:rPr>
                <w:i/>
                <w:iCs/>
                <w:noProof/>
                <w:color w:val="FF0000"/>
                <w:sz w:val="20"/>
                <w:szCs w:val="20"/>
                <w:cs/>
              </w:rPr>
              <w:t>‎</w:t>
            </w:r>
            <w:r w:rsidR="00557D2D" w:rsidRPr="00557D2D">
              <w:rPr>
                <w:i/>
                <w:iCs/>
                <w:noProof/>
                <w:color w:val="FF0000"/>
                <w:sz w:val="20"/>
                <w:szCs w:val="20"/>
              </w:rPr>
              <w:t>3</w:t>
            </w:r>
            <w:r w:rsidR="00557D2D" w:rsidRPr="00557D2D">
              <w:rPr>
                <w:i/>
                <w:iCs/>
                <w:noProof/>
                <w:color w:val="FF0000"/>
                <w:sz w:val="20"/>
                <w:szCs w:val="20"/>
              </w:rPr>
              <w:noBreakHyphen/>
              <w:t>11</w:t>
            </w:r>
            <w:r w:rsidR="00557D2D" w:rsidRPr="00557D2D">
              <w:rPr>
                <w:i/>
                <w:iCs/>
                <w:color w:val="FF0000"/>
                <w:sz w:val="20"/>
                <w:szCs w:val="20"/>
              </w:rPr>
              <w:t>)</w:t>
            </w:r>
            <w:r w:rsidRPr="00D0775C">
              <w:rPr>
                <w:sz w:val="20"/>
                <w:szCs w:val="20"/>
              </w:rPr>
              <w:fldChar w:fldCharType="end"/>
            </w:r>
          </w:p>
        </w:tc>
      </w:tr>
      <w:tr w:rsidR="00221F70" w:rsidRPr="00D0775C" w14:paraId="3F9B1985" w14:textId="77777777" w:rsidTr="005F0283">
        <w:tc>
          <w:tcPr>
            <w:tcW w:w="468" w:type="dxa"/>
          </w:tcPr>
          <w:p w14:paraId="22B38528" w14:textId="77777777" w:rsidR="00221F70" w:rsidRPr="00D0775C" w:rsidRDefault="00221F70" w:rsidP="00221F70">
            <w:pPr>
              <w:pStyle w:val="ListParagraph"/>
              <w:numPr>
                <w:ilvl w:val="0"/>
                <w:numId w:val="30"/>
              </w:numPr>
              <w:jc w:val="both"/>
              <w:rPr>
                <w:rFonts w:cstheme="majorBidi"/>
                <w:b/>
                <w:bCs/>
                <w:i/>
                <w:sz w:val="20"/>
                <w:szCs w:val="20"/>
              </w:rPr>
            </w:pPr>
          </w:p>
        </w:tc>
        <w:tc>
          <w:tcPr>
            <w:tcW w:w="8892" w:type="dxa"/>
          </w:tcPr>
          <w:p w14:paraId="5C0825B3" w14:textId="00DC21BD" w:rsidR="00221F70" w:rsidRPr="00D0775C" w:rsidRDefault="005C78A6" w:rsidP="00834DBC">
            <w:pPr>
              <w:ind w:left="720"/>
              <w:rPr>
                <w:b/>
                <w:bCs/>
                <w:sz w:val="20"/>
                <w:szCs w:val="20"/>
              </w:rPr>
            </w:pPr>
            <w:r w:rsidRPr="00D0775C">
              <w:rPr>
                <w:b/>
                <w:bCs/>
                <w:sz w:val="20"/>
                <w:szCs w:val="20"/>
              </w:rPr>
              <w:t>e</w:t>
            </w:r>
            <w:r w:rsidR="00834DBC" w:rsidRPr="00D0775C">
              <w:rPr>
                <w:b/>
                <w:bCs/>
                <w:sz w:val="20"/>
                <w:szCs w:val="20"/>
              </w:rPr>
              <w:t xml:space="preserve">nd </w:t>
            </w:r>
            <w:r w:rsidRPr="00D0775C">
              <w:rPr>
                <w:b/>
                <w:bCs/>
                <w:sz w:val="20"/>
                <w:szCs w:val="20"/>
              </w:rPr>
              <w:t>f</w:t>
            </w:r>
            <w:r w:rsidR="00834DBC" w:rsidRPr="00D0775C">
              <w:rPr>
                <w:b/>
                <w:bCs/>
                <w:sz w:val="20"/>
                <w:szCs w:val="20"/>
              </w:rPr>
              <w:t>or</w:t>
            </w:r>
          </w:p>
        </w:tc>
      </w:tr>
      <w:tr w:rsidR="00B53EE6" w:rsidRPr="00D0775C" w14:paraId="03365830" w14:textId="77777777" w:rsidTr="005F0283">
        <w:tc>
          <w:tcPr>
            <w:tcW w:w="468" w:type="dxa"/>
          </w:tcPr>
          <w:p w14:paraId="6B0F11D5" w14:textId="77777777" w:rsidR="00B53EE6" w:rsidRPr="00D0775C" w:rsidRDefault="00B53EE6" w:rsidP="00B53EE6">
            <w:pPr>
              <w:jc w:val="both"/>
              <w:rPr>
                <w:rFonts w:cstheme="majorBidi"/>
                <w:b/>
                <w:bCs/>
                <w:i/>
                <w:sz w:val="20"/>
                <w:szCs w:val="20"/>
              </w:rPr>
            </w:pPr>
          </w:p>
        </w:tc>
        <w:tc>
          <w:tcPr>
            <w:tcW w:w="8892" w:type="dxa"/>
          </w:tcPr>
          <w:p w14:paraId="3C2C1BE1" w14:textId="77777777" w:rsidR="00B53EE6" w:rsidRPr="00D0775C" w:rsidRDefault="00B53EE6" w:rsidP="0047226C">
            <w:pPr>
              <w:ind w:left="720"/>
              <w:rPr>
                <w:i/>
                <w:iCs/>
                <w:sz w:val="20"/>
                <w:szCs w:val="20"/>
                <w:u w:val="single"/>
              </w:rPr>
            </w:pPr>
          </w:p>
        </w:tc>
      </w:tr>
      <w:tr w:rsidR="00221F70" w:rsidRPr="00D0775C" w14:paraId="15F6115E" w14:textId="77777777" w:rsidTr="005F0283">
        <w:tc>
          <w:tcPr>
            <w:tcW w:w="468" w:type="dxa"/>
          </w:tcPr>
          <w:p w14:paraId="01BA8EE9" w14:textId="77777777" w:rsidR="00221F70" w:rsidRPr="00D0775C" w:rsidRDefault="00221F70" w:rsidP="00221F70">
            <w:pPr>
              <w:pStyle w:val="ListParagraph"/>
              <w:numPr>
                <w:ilvl w:val="0"/>
                <w:numId w:val="30"/>
              </w:numPr>
              <w:jc w:val="both"/>
              <w:rPr>
                <w:rFonts w:cstheme="majorBidi"/>
                <w:b/>
                <w:bCs/>
                <w:i/>
                <w:sz w:val="20"/>
                <w:szCs w:val="20"/>
              </w:rPr>
            </w:pPr>
          </w:p>
        </w:tc>
        <w:tc>
          <w:tcPr>
            <w:tcW w:w="8892" w:type="dxa"/>
          </w:tcPr>
          <w:p w14:paraId="6D0939AA" w14:textId="6D714044" w:rsidR="00221F70" w:rsidRPr="00D0775C" w:rsidRDefault="0047226C" w:rsidP="0047226C">
            <w:pPr>
              <w:ind w:left="720"/>
              <w:rPr>
                <w:i/>
                <w:iCs/>
                <w:sz w:val="20"/>
                <w:szCs w:val="20"/>
                <w:u w:val="single"/>
              </w:rPr>
            </w:pPr>
            <w:r w:rsidRPr="00D0775C">
              <w:rPr>
                <w:i/>
                <w:iCs/>
                <w:sz w:val="20"/>
                <w:szCs w:val="20"/>
                <w:u w:val="single"/>
              </w:rPr>
              <w:t>Power allocation</w:t>
            </w:r>
          </w:p>
        </w:tc>
      </w:tr>
      <w:tr w:rsidR="00221F70" w:rsidRPr="00D0775C" w14:paraId="2641392D" w14:textId="77777777" w:rsidTr="005F0283">
        <w:tc>
          <w:tcPr>
            <w:tcW w:w="468" w:type="dxa"/>
          </w:tcPr>
          <w:p w14:paraId="1CDCACAE" w14:textId="77777777" w:rsidR="00221F70" w:rsidRPr="00D0775C" w:rsidRDefault="00221F70" w:rsidP="00221F70">
            <w:pPr>
              <w:pStyle w:val="ListParagraph"/>
              <w:numPr>
                <w:ilvl w:val="0"/>
                <w:numId w:val="30"/>
              </w:numPr>
              <w:jc w:val="both"/>
              <w:rPr>
                <w:rFonts w:cstheme="majorBidi"/>
                <w:b/>
                <w:bCs/>
                <w:i/>
                <w:sz w:val="20"/>
                <w:szCs w:val="20"/>
              </w:rPr>
            </w:pPr>
          </w:p>
        </w:tc>
        <w:tc>
          <w:tcPr>
            <w:tcW w:w="8892" w:type="dxa"/>
          </w:tcPr>
          <w:p w14:paraId="58D95FE8" w14:textId="57FD76C7" w:rsidR="00221F70" w:rsidRPr="00D0775C" w:rsidRDefault="00D60D53" w:rsidP="006963B9">
            <w:pPr>
              <w:ind w:left="720"/>
              <w:rPr>
                <w:sz w:val="20"/>
                <w:szCs w:val="20"/>
              </w:rPr>
            </w:pPr>
            <w:r w:rsidRPr="00D0775C">
              <w:rPr>
                <w:b/>
                <w:bCs/>
                <w:i/>
                <w:iCs/>
                <w:sz w:val="20"/>
                <w:szCs w:val="20"/>
              </w:rPr>
              <w:t>f</w:t>
            </w:r>
            <w:r w:rsidR="003D2ADB" w:rsidRPr="00D0775C">
              <w:rPr>
                <w:b/>
                <w:bCs/>
                <w:i/>
                <w:iCs/>
                <w:sz w:val="20"/>
                <w:szCs w:val="20"/>
              </w:rPr>
              <w:t>ind</w:t>
            </w:r>
            <w:r w:rsidR="003D2ADB" w:rsidRPr="00D0775C">
              <w:rPr>
                <w:b/>
                <w:bCs/>
                <w:sz w:val="20"/>
                <w:szCs w:val="20"/>
              </w:rPr>
              <w:t xml:space="preserve"> </w:t>
            </w:r>
            <w:r w:rsidR="003D2ADB" w:rsidRPr="00D0775C">
              <w:rPr>
                <w:sz w:val="20"/>
                <w:szCs w:val="20"/>
              </w:rPr>
              <w:t xml:space="preserve">maximum power </w:t>
            </w:r>
            <w:r w:rsidR="004F2F85" w:rsidRPr="00D0775C">
              <w:rPr>
                <w:sz w:val="20"/>
                <w:szCs w:val="20"/>
              </w:rPr>
              <w:t>from</w:t>
            </w:r>
            <w:r w:rsidR="008235CE" w:rsidRPr="00D0775C">
              <w:rPr>
                <w:rFonts w:cstheme="majorBidi"/>
                <w:i/>
                <w:sz w:val="20"/>
                <w:szCs w:val="20"/>
              </w:rPr>
              <w:t xml:space="preserve"> </w:t>
            </w:r>
            <w:r w:rsidR="004F2F85" w:rsidRPr="00D0775C">
              <w:rPr>
                <w:rFonts w:cstheme="majorBidi"/>
                <w:i/>
                <w:sz w:val="20"/>
                <w:szCs w:val="20"/>
              </w:rPr>
              <w:t xml:space="preserve">all possible base-stations that user </w:t>
            </w:r>
            <m:oMath>
              <m:r>
                <w:rPr>
                  <w:rFonts w:ascii="Cambria Math" w:hAnsi="Cambria Math" w:cstheme="majorBidi"/>
                  <w:sz w:val="20"/>
                  <w:szCs w:val="20"/>
                </w:rPr>
                <m:t>i</m:t>
              </m:r>
            </m:oMath>
            <w:r w:rsidR="004F2F85" w:rsidRPr="00D0775C">
              <w:rPr>
                <w:rFonts w:cstheme="majorBidi"/>
                <w:i/>
                <w:sz w:val="20"/>
                <w:szCs w:val="20"/>
              </w:rPr>
              <w:t xml:space="preserve"> can connect to</w:t>
            </w:r>
          </w:p>
        </w:tc>
      </w:tr>
      <w:tr w:rsidR="008E4509" w:rsidRPr="00D0775C" w14:paraId="00621B1D" w14:textId="77777777" w:rsidTr="005F0283">
        <w:tc>
          <w:tcPr>
            <w:tcW w:w="468" w:type="dxa"/>
          </w:tcPr>
          <w:p w14:paraId="513BBF4F" w14:textId="77777777" w:rsidR="008E4509" w:rsidRPr="00D0775C" w:rsidRDefault="008E4509" w:rsidP="00221F70">
            <w:pPr>
              <w:pStyle w:val="ListParagraph"/>
              <w:numPr>
                <w:ilvl w:val="0"/>
                <w:numId w:val="30"/>
              </w:numPr>
              <w:jc w:val="both"/>
              <w:rPr>
                <w:rFonts w:cstheme="majorBidi"/>
                <w:b/>
                <w:bCs/>
                <w:i/>
                <w:sz w:val="20"/>
                <w:szCs w:val="20"/>
              </w:rPr>
            </w:pPr>
          </w:p>
        </w:tc>
        <w:tc>
          <w:tcPr>
            <w:tcW w:w="8892" w:type="dxa"/>
          </w:tcPr>
          <w:p w14:paraId="7C2707C5" w14:textId="296E322C" w:rsidR="008E4509" w:rsidRPr="00D0775C" w:rsidRDefault="00D60D53" w:rsidP="004F2F85">
            <w:pPr>
              <w:ind w:left="720"/>
              <w:rPr>
                <w:sz w:val="20"/>
                <w:szCs w:val="20"/>
              </w:rPr>
            </w:pPr>
            <w:r w:rsidRPr="00D0775C">
              <w:rPr>
                <w:b/>
                <w:bCs/>
                <w:i/>
                <w:iCs/>
                <w:sz w:val="20"/>
                <w:szCs w:val="20"/>
              </w:rPr>
              <w:t>c</w:t>
            </w:r>
            <w:r w:rsidR="0040528C" w:rsidRPr="00D0775C">
              <w:rPr>
                <w:b/>
                <w:bCs/>
                <w:i/>
                <w:iCs/>
                <w:sz w:val="20"/>
                <w:szCs w:val="20"/>
              </w:rPr>
              <w:t>heck</w:t>
            </w:r>
            <w:r w:rsidR="0040528C" w:rsidRPr="00D0775C">
              <w:rPr>
                <w:sz w:val="20"/>
                <w:szCs w:val="20"/>
              </w:rPr>
              <w:t xml:space="preserve"> </w:t>
            </w:r>
            <w:r w:rsidR="00E363AF" w:rsidRPr="00D0775C">
              <w:rPr>
                <w:sz w:val="20"/>
                <w:szCs w:val="20"/>
              </w:rPr>
              <w:t>if Possible to connect to base station</w:t>
            </w:r>
            <w:r w:rsidR="00E363AF" w:rsidRPr="00D0775C">
              <w:rPr>
                <w:b/>
                <w:bCs/>
                <w:sz w:val="20"/>
                <w:szCs w:val="20"/>
              </w:rPr>
              <w:t xml:space="preserve"> </w:t>
            </w:r>
            <w:r w:rsidR="00E363AF" w:rsidRPr="00D0775C">
              <w:rPr>
                <w:b/>
                <w:bCs/>
                <w:i/>
                <w:iCs/>
                <w:sz w:val="20"/>
                <w:szCs w:val="20"/>
              </w:rPr>
              <w:t>(</w:t>
            </w:r>
            <w:r w:rsidR="00322334" w:rsidRPr="00D0775C">
              <w:rPr>
                <w:b/>
                <w:bCs/>
                <w:i/>
                <w:iCs/>
                <w:sz w:val="20"/>
                <w:szCs w:val="20"/>
              </w:rPr>
              <w:t>Capacity)</w:t>
            </w:r>
          </w:p>
        </w:tc>
      </w:tr>
      <w:tr w:rsidR="00322334" w:rsidRPr="00D0775C" w14:paraId="7E4EFCF3" w14:textId="77777777" w:rsidTr="005F0283">
        <w:tc>
          <w:tcPr>
            <w:tcW w:w="468" w:type="dxa"/>
          </w:tcPr>
          <w:p w14:paraId="1F561995" w14:textId="77777777" w:rsidR="00322334" w:rsidRPr="00D0775C" w:rsidRDefault="00322334" w:rsidP="00221F70">
            <w:pPr>
              <w:pStyle w:val="ListParagraph"/>
              <w:numPr>
                <w:ilvl w:val="0"/>
                <w:numId w:val="30"/>
              </w:numPr>
              <w:jc w:val="both"/>
              <w:rPr>
                <w:rFonts w:cstheme="majorBidi"/>
                <w:b/>
                <w:bCs/>
                <w:i/>
                <w:sz w:val="20"/>
                <w:szCs w:val="20"/>
              </w:rPr>
            </w:pPr>
          </w:p>
        </w:tc>
        <w:tc>
          <w:tcPr>
            <w:tcW w:w="8892" w:type="dxa"/>
          </w:tcPr>
          <w:p w14:paraId="45202C44" w14:textId="442270A1" w:rsidR="00322334" w:rsidRPr="00D0775C" w:rsidRDefault="00D60D53" w:rsidP="004F2F85">
            <w:pPr>
              <w:ind w:left="720"/>
              <w:rPr>
                <w:i/>
                <w:iCs/>
                <w:sz w:val="20"/>
                <w:szCs w:val="20"/>
              </w:rPr>
            </w:pPr>
            <w:r w:rsidRPr="00D0775C">
              <w:rPr>
                <w:b/>
                <w:bCs/>
                <w:i/>
                <w:iCs/>
                <w:sz w:val="20"/>
                <w:szCs w:val="20"/>
              </w:rPr>
              <w:t>i</w:t>
            </w:r>
            <w:r w:rsidR="007C590A" w:rsidRPr="00D0775C">
              <w:rPr>
                <w:b/>
                <w:bCs/>
                <w:i/>
                <w:iCs/>
                <w:sz w:val="20"/>
                <w:szCs w:val="20"/>
              </w:rPr>
              <w:t>f not</w:t>
            </w:r>
            <w:r w:rsidR="00F11E86" w:rsidRPr="00D0775C">
              <w:rPr>
                <w:b/>
                <w:bCs/>
                <w:i/>
                <w:iCs/>
                <w:sz w:val="20"/>
                <w:szCs w:val="20"/>
              </w:rPr>
              <w:t xml:space="preserve"> </w:t>
            </w:r>
          </w:p>
        </w:tc>
      </w:tr>
      <w:tr w:rsidR="00D60D53" w:rsidRPr="00D0775C" w14:paraId="4B32C94A" w14:textId="77777777" w:rsidTr="005F0283">
        <w:tc>
          <w:tcPr>
            <w:tcW w:w="468" w:type="dxa"/>
          </w:tcPr>
          <w:p w14:paraId="220D55B1" w14:textId="77777777" w:rsidR="00D60D53" w:rsidRPr="00D0775C" w:rsidRDefault="00D60D53" w:rsidP="00221F70">
            <w:pPr>
              <w:pStyle w:val="ListParagraph"/>
              <w:numPr>
                <w:ilvl w:val="0"/>
                <w:numId w:val="30"/>
              </w:numPr>
              <w:jc w:val="both"/>
              <w:rPr>
                <w:rFonts w:cstheme="majorBidi"/>
                <w:b/>
                <w:bCs/>
                <w:i/>
                <w:sz w:val="20"/>
                <w:szCs w:val="20"/>
              </w:rPr>
            </w:pPr>
          </w:p>
        </w:tc>
        <w:tc>
          <w:tcPr>
            <w:tcW w:w="8892" w:type="dxa"/>
          </w:tcPr>
          <w:p w14:paraId="749D221E" w14:textId="0A90A338" w:rsidR="00D60D53" w:rsidRPr="00D0775C" w:rsidRDefault="00D60D53" w:rsidP="00D60D53">
            <w:pPr>
              <w:ind w:left="1440"/>
              <w:rPr>
                <w:b/>
                <w:bCs/>
                <w:sz w:val="20"/>
                <w:szCs w:val="20"/>
              </w:rPr>
            </w:pPr>
            <w:r w:rsidRPr="00D0775C">
              <w:rPr>
                <w:b/>
                <w:bCs/>
                <w:i/>
                <w:iCs/>
                <w:sz w:val="20"/>
                <w:szCs w:val="20"/>
              </w:rPr>
              <w:t>remove</w:t>
            </w:r>
            <w:r w:rsidRPr="00D0775C">
              <w:rPr>
                <w:sz w:val="20"/>
                <w:szCs w:val="20"/>
              </w:rPr>
              <w:t xml:space="preserve"> that possible connection and repeat from (8)</w:t>
            </w:r>
          </w:p>
        </w:tc>
      </w:tr>
      <w:tr w:rsidR="0039491B" w:rsidRPr="00D0775C" w14:paraId="39FBCDEC" w14:textId="77777777" w:rsidTr="005F0283">
        <w:tc>
          <w:tcPr>
            <w:tcW w:w="468" w:type="dxa"/>
          </w:tcPr>
          <w:p w14:paraId="0767B4A6" w14:textId="77777777" w:rsidR="0039491B" w:rsidRPr="00D0775C" w:rsidRDefault="0039491B" w:rsidP="00221F70">
            <w:pPr>
              <w:pStyle w:val="ListParagraph"/>
              <w:numPr>
                <w:ilvl w:val="0"/>
                <w:numId w:val="30"/>
              </w:numPr>
              <w:jc w:val="both"/>
              <w:rPr>
                <w:rFonts w:cstheme="majorBidi"/>
                <w:b/>
                <w:bCs/>
                <w:i/>
                <w:sz w:val="20"/>
                <w:szCs w:val="20"/>
              </w:rPr>
            </w:pPr>
          </w:p>
        </w:tc>
        <w:tc>
          <w:tcPr>
            <w:tcW w:w="8892" w:type="dxa"/>
          </w:tcPr>
          <w:p w14:paraId="308A0558" w14:textId="1D9E8172" w:rsidR="0039491B" w:rsidRPr="00D0775C" w:rsidRDefault="00D60D53" w:rsidP="004F2F85">
            <w:pPr>
              <w:ind w:left="720"/>
              <w:rPr>
                <w:b/>
                <w:bCs/>
                <w:i/>
                <w:iCs/>
                <w:sz w:val="20"/>
                <w:szCs w:val="20"/>
              </w:rPr>
            </w:pPr>
            <w:r w:rsidRPr="00D0775C">
              <w:rPr>
                <w:b/>
                <w:bCs/>
                <w:i/>
                <w:iCs/>
                <w:sz w:val="20"/>
                <w:szCs w:val="20"/>
              </w:rPr>
              <w:t>e</w:t>
            </w:r>
            <w:r w:rsidR="0039491B" w:rsidRPr="00D0775C">
              <w:rPr>
                <w:b/>
                <w:bCs/>
                <w:i/>
                <w:iCs/>
                <w:sz w:val="20"/>
                <w:szCs w:val="20"/>
              </w:rPr>
              <w:t>nd if</w:t>
            </w:r>
          </w:p>
        </w:tc>
      </w:tr>
      <w:tr w:rsidR="00221F70" w:rsidRPr="00D0775C" w14:paraId="166381FA" w14:textId="77777777" w:rsidTr="005F0283">
        <w:tc>
          <w:tcPr>
            <w:tcW w:w="468" w:type="dxa"/>
          </w:tcPr>
          <w:p w14:paraId="04C6F5C1" w14:textId="77777777" w:rsidR="00221F70" w:rsidRPr="00D0775C" w:rsidRDefault="00221F70" w:rsidP="00221F70">
            <w:pPr>
              <w:pStyle w:val="ListParagraph"/>
              <w:numPr>
                <w:ilvl w:val="0"/>
                <w:numId w:val="30"/>
              </w:numPr>
              <w:jc w:val="both"/>
              <w:rPr>
                <w:rFonts w:cstheme="majorBidi"/>
                <w:b/>
                <w:bCs/>
                <w:i/>
                <w:sz w:val="20"/>
                <w:szCs w:val="20"/>
              </w:rPr>
            </w:pPr>
          </w:p>
        </w:tc>
        <w:tc>
          <w:tcPr>
            <w:tcW w:w="8892" w:type="dxa"/>
          </w:tcPr>
          <w:p w14:paraId="5FCEAA2E" w14:textId="6953847C" w:rsidR="00221F70" w:rsidRPr="00D0775C" w:rsidRDefault="00D60D53" w:rsidP="004F2F85">
            <w:pPr>
              <w:ind w:left="720"/>
              <w:rPr>
                <w:i/>
                <w:iCs/>
                <w:sz w:val="20"/>
                <w:szCs w:val="20"/>
              </w:rPr>
            </w:pPr>
            <w:r w:rsidRPr="00D0775C">
              <w:rPr>
                <w:b/>
                <w:bCs/>
                <w:i/>
                <w:iCs/>
                <w:sz w:val="20"/>
                <w:szCs w:val="20"/>
              </w:rPr>
              <w:t>i</w:t>
            </w:r>
            <w:r w:rsidR="0039491B" w:rsidRPr="00D0775C">
              <w:rPr>
                <w:b/>
                <w:bCs/>
                <w:i/>
                <w:iCs/>
                <w:sz w:val="20"/>
                <w:szCs w:val="20"/>
              </w:rPr>
              <w:t xml:space="preserve">f Possible </w:t>
            </w:r>
          </w:p>
        </w:tc>
      </w:tr>
      <w:tr w:rsidR="0039491B" w:rsidRPr="00D0775C" w14:paraId="1B09C903" w14:textId="77777777" w:rsidTr="005F0283">
        <w:tc>
          <w:tcPr>
            <w:tcW w:w="468" w:type="dxa"/>
          </w:tcPr>
          <w:p w14:paraId="7F0C7D00" w14:textId="77777777" w:rsidR="0039491B" w:rsidRPr="00D0775C" w:rsidRDefault="0039491B" w:rsidP="00221F70">
            <w:pPr>
              <w:pStyle w:val="ListParagraph"/>
              <w:numPr>
                <w:ilvl w:val="0"/>
                <w:numId w:val="30"/>
              </w:numPr>
              <w:jc w:val="both"/>
              <w:rPr>
                <w:rFonts w:cstheme="majorBidi"/>
                <w:b/>
                <w:bCs/>
                <w:i/>
                <w:sz w:val="20"/>
                <w:szCs w:val="20"/>
              </w:rPr>
            </w:pPr>
          </w:p>
        </w:tc>
        <w:tc>
          <w:tcPr>
            <w:tcW w:w="8892" w:type="dxa"/>
          </w:tcPr>
          <w:p w14:paraId="1D247784" w14:textId="11F6C00E" w:rsidR="00D60D53" w:rsidRPr="00D0775C" w:rsidRDefault="00D60D53" w:rsidP="00D60D53">
            <w:pPr>
              <w:ind w:left="1440"/>
              <w:rPr>
                <w:sz w:val="20"/>
                <w:szCs w:val="20"/>
              </w:rPr>
            </w:pPr>
            <w:r w:rsidRPr="00D0775C">
              <w:rPr>
                <w:b/>
                <w:bCs/>
                <w:i/>
                <w:iCs/>
                <w:sz w:val="20"/>
                <w:szCs w:val="20"/>
              </w:rPr>
              <w:t>Assign</w:t>
            </w:r>
            <w:r w:rsidRPr="00D0775C">
              <w:rPr>
                <w:sz w:val="20"/>
                <w:szCs w:val="20"/>
              </w:rPr>
              <w:t xml:space="preserve"> the user to maximum power </w:t>
            </w:r>
            <w:r w:rsidR="00B53EE6" w:rsidRPr="00D0775C">
              <w:rPr>
                <w:sz w:val="20"/>
                <w:szCs w:val="20"/>
              </w:rPr>
              <w:t>r</w:t>
            </w:r>
            <w:r w:rsidRPr="00D0775C">
              <w:rPr>
                <w:sz w:val="20"/>
                <w:szCs w:val="20"/>
              </w:rPr>
              <w:t>eceived</w:t>
            </w:r>
          </w:p>
        </w:tc>
      </w:tr>
      <w:tr w:rsidR="00221F70" w:rsidRPr="00D0775C" w14:paraId="47F8508B" w14:textId="77777777" w:rsidTr="005F0283">
        <w:tc>
          <w:tcPr>
            <w:tcW w:w="468" w:type="dxa"/>
          </w:tcPr>
          <w:p w14:paraId="5EA63727" w14:textId="77777777" w:rsidR="00221F70" w:rsidRPr="00D0775C" w:rsidRDefault="00221F70" w:rsidP="00221F70">
            <w:pPr>
              <w:pStyle w:val="ListParagraph"/>
              <w:numPr>
                <w:ilvl w:val="0"/>
                <w:numId w:val="30"/>
              </w:numPr>
              <w:jc w:val="both"/>
              <w:rPr>
                <w:rFonts w:cstheme="majorBidi"/>
                <w:b/>
                <w:bCs/>
                <w:i/>
                <w:sz w:val="20"/>
                <w:szCs w:val="20"/>
              </w:rPr>
            </w:pPr>
          </w:p>
        </w:tc>
        <w:tc>
          <w:tcPr>
            <w:tcW w:w="8892" w:type="dxa"/>
          </w:tcPr>
          <w:p w14:paraId="299EB0FB" w14:textId="110B7FA3" w:rsidR="00221F70" w:rsidRPr="00D0775C" w:rsidRDefault="00D60D53" w:rsidP="00D60D53">
            <w:pPr>
              <w:ind w:left="720"/>
              <w:rPr>
                <w:b/>
                <w:bCs/>
                <w:i/>
                <w:iCs/>
                <w:sz w:val="20"/>
                <w:szCs w:val="20"/>
              </w:rPr>
            </w:pPr>
            <w:r w:rsidRPr="00D0775C">
              <w:rPr>
                <w:b/>
                <w:bCs/>
                <w:i/>
                <w:iCs/>
                <w:sz w:val="20"/>
                <w:szCs w:val="20"/>
              </w:rPr>
              <w:t>end if</w:t>
            </w:r>
          </w:p>
        </w:tc>
      </w:tr>
      <w:tr w:rsidR="00B53EE6" w:rsidRPr="00D0775C" w14:paraId="486BFC3B" w14:textId="77777777" w:rsidTr="005F0283">
        <w:tc>
          <w:tcPr>
            <w:tcW w:w="468" w:type="dxa"/>
          </w:tcPr>
          <w:p w14:paraId="402375A1" w14:textId="77777777" w:rsidR="00B53EE6" w:rsidRPr="00D0775C" w:rsidRDefault="00B53EE6" w:rsidP="00B53EE6">
            <w:pPr>
              <w:pStyle w:val="ListParagraph"/>
              <w:ind w:left="360"/>
              <w:jc w:val="both"/>
              <w:rPr>
                <w:rFonts w:cstheme="majorBidi"/>
                <w:b/>
                <w:bCs/>
                <w:i/>
                <w:sz w:val="20"/>
                <w:szCs w:val="20"/>
              </w:rPr>
            </w:pPr>
          </w:p>
        </w:tc>
        <w:tc>
          <w:tcPr>
            <w:tcW w:w="8892" w:type="dxa"/>
          </w:tcPr>
          <w:p w14:paraId="2B647868" w14:textId="77777777" w:rsidR="00B53EE6" w:rsidRPr="00D0775C" w:rsidRDefault="00B53EE6" w:rsidP="00B53EE6">
            <w:pPr>
              <w:ind w:left="720"/>
              <w:rPr>
                <w:i/>
                <w:iCs/>
                <w:sz w:val="20"/>
                <w:szCs w:val="20"/>
                <w:u w:val="single"/>
              </w:rPr>
            </w:pPr>
          </w:p>
        </w:tc>
      </w:tr>
      <w:tr w:rsidR="00B53EE6" w:rsidRPr="00D0775C" w14:paraId="2A8F98F7" w14:textId="77777777" w:rsidTr="005F0283">
        <w:tc>
          <w:tcPr>
            <w:tcW w:w="468" w:type="dxa"/>
          </w:tcPr>
          <w:p w14:paraId="2CF3028C" w14:textId="77777777" w:rsidR="00B53EE6" w:rsidRPr="00D0775C" w:rsidRDefault="00B53EE6" w:rsidP="00B53EE6">
            <w:pPr>
              <w:pStyle w:val="ListParagraph"/>
              <w:numPr>
                <w:ilvl w:val="0"/>
                <w:numId w:val="30"/>
              </w:numPr>
              <w:jc w:val="both"/>
              <w:rPr>
                <w:rFonts w:cstheme="majorBidi"/>
                <w:b/>
                <w:bCs/>
                <w:i/>
                <w:sz w:val="20"/>
                <w:szCs w:val="20"/>
              </w:rPr>
            </w:pPr>
          </w:p>
        </w:tc>
        <w:tc>
          <w:tcPr>
            <w:tcW w:w="8892" w:type="dxa"/>
          </w:tcPr>
          <w:p w14:paraId="01B57D2B" w14:textId="7ADE2322" w:rsidR="00B53EE6" w:rsidRPr="00D0775C" w:rsidRDefault="00B53EE6" w:rsidP="00B53EE6">
            <w:pPr>
              <w:ind w:left="720"/>
              <w:rPr>
                <w:sz w:val="20"/>
                <w:szCs w:val="20"/>
              </w:rPr>
            </w:pPr>
            <w:r w:rsidRPr="00D0775C">
              <w:rPr>
                <w:i/>
                <w:iCs/>
                <w:sz w:val="20"/>
                <w:szCs w:val="20"/>
                <w:u w:val="single"/>
              </w:rPr>
              <w:t>SINR allocation</w:t>
            </w:r>
          </w:p>
        </w:tc>
      </w:tr>
      <w:tr w:rsidR="00C82FA2" w:rsidRPr="00D0775C" w14:paraId="61139D49" w14:textId="77777777" w:rsidTr="005F0283">
        <w:tc>
          <w:tcPr>
            <w:tcW w:w="468" w:type="dxa"/>
          </w:tcPr>
          <w:p w14:paraId="42427934" w14:textId="77777777" w:rsidR="00C82FA2" w:rsidRPr="00D0775C" w:rsidRDefault="00C82FA2" w:rsidP="00C82FA2">
            <w:pPr>
              <w:pStyle w:val="ListParagraph"/>
              <w:numPr>
                <w:ilvl w:val="0"/>
                <w:numId w:val="30"/>
              </w:numPr>
              <w:jc w:val="both"/>
              <w:rPr>
                <w:rFonts w:cstheme="majorBidi"/>
                <w:b/>
                <w:bCs/>
                <w:i/>
                <w:sz w:val="20"/>
                <w:szCs w:val="20"/>
              </w:rPr>
            </w:pPr>
          </w:p>
        </w:tc>
        <w:tc>
          <w:tcPr>
            <w:tcW w:w="8892" w:type="dxa"/>
          </w:tcPr>
          <w:p w14:paraId="0B309011" w14:textId="140D0709" w:rsidR="00C82FA2" w:rsidRPr="00D0775C" w:rsidRDefault="00C82FA2" w:rsidP="00C82FA2">
            <w:pPr>
              <w:ind w:left="720"/>
              <w:rPr>
                <w:sz w:val="20"/>
                <w:szCs w:val="20"/>
              </w:rPr>
            </w:pPr>
            <w:r w:rsidRPr="00D0775C">
              <w:rPr>
                <w:b/>
                <w:bCs/>
                <w:i/>
                <w:iCs/>
                <w:sz w:val="20"/>
                <w:szCs w:val="20"/>
              </w:rPr>
              <w:t>find</w:t>
            </w:r>
            <w:r w:rsidRPr="00D0775C">
              <w:rPr>
                <w:b/>
                <w:bCs/>
                <w:sz w:val="20"/>
                <w:szCs w:val="20"/>
              </w:rPr>
              <w:t xml:space="preserve"> </w:t>
            </w:r>
            <w:r w:rsidRPr="00D0775C">
              <w:rPr>
                <w:sz w:val="20"/>
                <w:szCs w:val="20"/>
              </w:rPr>
              <w:t>maximum power from</w:t>
            </w:r>
            <w:r w:rsidRPr="00D0775C">
              <w:rPr>
                <w:rFonts w:cstheme="majorBidi"/>
                <w:i/>
                <w:sz w:val="20"/>
                <w:szCs w:val="20"/>
              </w:rPr>
              <w:t xml:space="preserve"> all possible base-stations that user </w:t>
            </w:r>
            <m:oMath>
              <m:r>
                <w:rPr>
                  <w:rFonts w:ascii="Cambria Math" w:hAnsi="Cambria Math" w:cstheme="majorBidi"/>
                  <w:sz w:val="20"/>
                  <w:szCs w:val="20"/>
                </w:rPr>
                <m:t>i</m:t>
              </m:r>
            </m:oMath>
            <w:r w:rsidRPr="00D0775C">
              <w:rPr>
                <w:rFonts w:cstheme="majorBidi"/>
                <w:i/>
                <w:sz w:val="20"/>
                <w:szCs w:val="20"/>
              </w:rPr>
              <w:t xml:space="preserve"> can connect to</w:t>
            </w:r>
          </w:p>
        </w:tc>
      </w:tr>
      <w:tr w:rsidR="00C82FA2" w:rsidRPr="00D0775C" w14:paraId="3545278B" w14:textId="77777777" w:rsidTr="005F0283">
        <w:tc>
          <w:tcPr>
            <w:tcW w:w="468" w:type="dxa"/>
          </w:tcPr>
          <w:p w14:paraId="4A3AEDD4" w14:textId="77777777" w:rsidR="00C82FA2" w:rsidRPr="00D0775C" w:rsidRDefault="00C82FA2" w:rsidP="00C82FA2">
            <w:pPr>
              <w:pStyle w:val="ListParagraph"/>
              <w:numPr>
                <w:ilvl w:val="0"/>
                <w:numId w:val="30"/>
              </w:numPr>
              <w:jc w:val="both"/>
              <w:rPr>
                <w:rFonts w:cstheme="majorBidi"/>
                <w:b/>
                <w:bCs/>
                <w:i/>
                <w:sz w:val="20"/>
                <w:szCs w:val="20"/>
              </w:rPr>
            </w:pPr>
          </w:p>
        </w:tc>
        <w:tc>
          <w:tcPr>
            <w:tcW w:w="8892" w:type="dxa"/>
          </w:tcPr>
          <w:p w14:paraId="51C2B276" w14:textId="390ACEB2" w:rsidR="00C82FA2" w:rsidRPr="00D0775C" w:rsidRDefault="00C82FA2" w:rsidP="00C82FA2">
            <w:pPr>
              <w:ind w:left="720"/>
              <w:rPr>
                <w:b/>
                <w:bCs/>
                <w:i/>
                <w:iCs/>
                <w:sz w:val="20"/>
                <w:szCs w:val="20"/>
              </w:rPr>
            </w:pPr>
            <w:r w:rsidRPr="00D0775C">
              <w:rPr>
                <w:b/>
                <w:bCs/>
                <w:i/>
                <w:iCs/>
                <w:sz w:val="20"/>
                <w:szCs w:val="20"/>
              </w:rPr>
              <w:t>check</w:t>
            </w:r>
            <w:r w:rsidRPr="00D0775C">
              <w:rPr>
                <w:sz w:val="20"/>
                <w:szCs w:val="20"/>
              </w:rPr>
              <w:t xml:space="preserve"> if Possible to connect to base station</w:t>
            </w:r>
            <w:r w:rsidRPr="00D0775C">
              <w:rPr>
                <w:b/>
                <w:bCs/>
                <w:sz w:val="20"/>
                <w:szCs w:val="20"/>
              </w:rPr>
              <w:t xml:space="preserve"> </w:t>
            </w:r>
            <w:r w:rsidRPr="00D0775C">
              <w:rPr>
                <w:b/>
                <w:bCs/>
                <w:i/>
                <w:iCs/>
                <w:sz w:val="20"/>
                <w:szCs w:val="20"/>
              </w:rPr>
              <w:t>(Capacity)</w:t>
            </w:r>
          </w:p>
        </w:tc>
      </w:tr>
      <w:tr w:rsidR="00C82FA2" w:rsidRPr="00D0775C" w14:paraId="78039ECB" w14:textId="77777777" w:rsidTr="005F0283">
        <w:tc>
          <w:tcPr>
            <w:tcW w:w="468" w:type="dxa"/>
          </w:tcPr>
          <w:p w14:paraId="42BC2D90" w14:textId="77777777" w:rsidR="00C82FA2" w:rsidRPr="00D0775C" w:rsidRDefault="00C82FA2" w:rsidP="00C82FA2">
            <w:pPr>
              <w:pStyle w:val="ListParagraph"/>
              <w:numPr>
                <w:ilvl w:val="0"/>
                <w:numId w:val="30"/>
              </w:numPr>
              <w:jc w:val="both"/>
              <w:rPr>
                <w:rFonts w:cstheme="majorBidi"/>
                <w:b/>
                <w:bCs/>
                <w:i/>
                <w:sz w:val="20"/>
                <w:szCs w:val="20"/>
              </w:rPr>
            </w:pPr>
          </w:p>
        </w:tc>
        <w:tc>
          <w:tcPr>
            <w:tcW w:w="8892" w:type="dxa"/>
          </w:tcPr>
          <w:p w14:paraId="482CC162" w14:textId="3DEFDBEA" w:rsidR="00C82FA2" w:rsidRPr="00D0775C" w:rsidRDefault="00C82FA2" w:rsidP="00C82FA2">
            <w:pPr>
              <w:ind w:left="720"/>
              <w:rPr>
                <w:b/>
                <w:bCs/>
                <w:i/>
                <w:iCs/>
                <w:sz w:val="20"/>
                <w:szCs w:val="20"/>
              </w:rPr>
            </w:pPr>
            <w:r w:rsidRPr="00D0775C">
              <w:rPr>
                <w:b/>
                <w:bCs/>
                <w:i/>
                <w:iCs/>
                <w:sz w:val="20"/>
                <w:szCs w:val="20"/>
              </w:rPr>
              <w:t xml:space="preserve">if not </w:t>
            </w:r>
          </w:p>
        </w:tc>
      </w:tr>
      <w:tr w:rsidR="00C82FA2" w:rsidRPr="00D0775C" w14:paraId="55DA8986" w14:textId="77777777" w:rsidTr="005F0283">
        <w:tc>
          <w:tcPr>
            <w:tcW w:w="468" w:type="dxa"/>
          </w:tcPr>
          <w:p w14:paraId="0DD0D851" w14:textId="77777777" w:rsidR="00C82FA2" w:rsidRPr="00D0775C" w:rsidRDefault="00C82FA2" w:rsidP="00C82FA2">
            <w:pPr>
              <w:pStyle w:val="ListParagraph"/>
              <w:numPr>
                <w:ilvl w:val="0"/>
                <w:numId w:val="30"/>
              </w:numPr>
              <w:jc w:val="both"/>
              <w:rPr>
                <w:rFonts w:cstheme="majorBidi"/>
                <w:b/>
                <w:bCs/>
                <w:i/>
                <w:sz w:val="20"/>
                <w:szCs w:val="20"/>
              </w:rPr>
            </w:pPr>
          </w:p>
        </w:tc>
        <w:tc>
          <w:tcPr>
            <w:tcW w:w="8892" w:type="dxa"/>
          </w:tcPr>
          <w:p w14:paraId="20075F2A" w14:textId="3BDACD85" w:rsidR="00C82FA2" w:rsidRPr="00D0775C" w:rsidRDefault="00C82FA2" w:rsidP="00C82FA2">
            <w:pPr>
              <w:ind w:left="1440"/>
              <w:rPr>
                <w:b/>
                <w:bCs/>
                <w:i/>
                <w:iCs/>
                <w:sz w:val="20"/>
                <w:szCs w:val="20"/>
              </w:rPr>
            </w:pPr>
            <w:r w:rsidRPr="00D0775C">
              <w:rPr>
                <w:b/>
                <w:bCs/>
                <w:i/>
                <w:iCs/>
                <w:sz w:val="20"/>
                <w:szCs w:val="20"/>
              </w:rPr>
              <w:t>remove</w:t>
            </w:r>
            <w:r w:rsidRPr="00D0775C">
              <w:rPr>
                <w:sz w:val="20"/>
                <w:szCs w:val="20"/>
              </w:rPr>
              <w:t xml:space="preserve"> that possible connection and repeat from (8)</w:t>
            </w:r>
          </w:p>
        </w:tc>
      </w:tr>
      <w:tr w:rsidR="00C82FA2" w:rsidRPr="00D0775C" w14:paraId="4EAC83AB" w14:textId="77777777" w:rsidTr="005F0283">
        <w:tc>
          <w:tcPr>
            <w:tcW w:w="468" w:type="dxa"/>
          </w:tcPr>
          <w:p w14:paraId="08C25B90" w14:textId="77777777" w:rsidR="00C82FA2" w:rsidRPr="00D0775C" w:rsidRDefault="00C82FA2" w:rsidP="00C82FA2">
            <w:pPr>
              <w:pStyle w:val="ListParagraph"/>
              <w:numPr>
                <w:ilvl w:val="0"/>
                <w:numId w:val="30"/>
              </w:numPr>
              <w:jc w:val="both"/>
              <w:rPr>
                <w:rFonts w:cstheme="majorBidi"/>
                <w:b/>
                <w:bCs/>
                <w:i/>
                <w:sz w:val="20"/>
                <w:szCs w:val="20"/>
              </w:rPr>
            </w:pPr>
          </w:p>
        </w:tc>
        <w:tc>
          <w:tcPr>
            <w:tcW w:w="8892" w:type="dxa"/>
          </w:tcPr>
          <w:p w14:paraId="233F4E53" w14:textId="4B4415D5" w:rsidR="00C82FA2" w:rsidRPr="00D0775C" w:rsidRDefault="00C82FA2" w:rsidP="00C82FA2">
            <w:pPr>
              <w:ind w:left="720"/>
              <w:rPr>
                <w:b/>
                <w:bCs/>
                <w:i/>
                <w:iCs/>
                <w:sz w:val="20"/>
                <w:szCs w:val="20"/>
              </w:rPr>
            </w:pPr>
            <w:r w:rsidRPr="00D0775C">
              <w:rPr>
                <w:b/>
                <w:bCs/>
                <w:i/>
                <w:iCs/>
                <w:sz w:val="20"/>
                <w:szCs w:val="20"/>
              </w:rPr>
              <w:t>end if</w:t>
            </w:r>
          </w:p>
        </w:tc>
      </w:tr>
      <w:tr w:rsidR="00C82FA2" w:rsidRPr="00D0775C" w14:paraId="66FF4DAA" w14:textId="77777777" w:rsidTr="005F0283">
        <w:tc>
          <w:tcPr>
            <w:tcW w:w="468" w:type="dxa"/>
          </w:tcPr>
          <w:p w14:paraId="54E41D95" w14:textId="77777777" w:rsidR="00C82FA2" w:rsidRPr="00D0775C" w:rsidRDefault="00C82FA2" w:rsidP="00C82FA2">
            <w:pPr>
              <w:pStyle w:val="ListParagraph"/>
              <w:numPr>
                <w:ilvl w:val="0"/>
                <w:numId w:val="30"/>
              </w:numPr>
              <w:jc w:val="both"/>
              <w:rPr>
                <w:rFonts w:cstheme="majorBidi"/>
                <w:b/>
                <w:bCs/>
                <w:i/>
                <w:sz w:val="20"/>
                <w:szCs w:val="20"/>
              </w:rPr>
            </w:pPr>
          </w:p>
        </w:tc>
        <w:tc>
          <w:tcPr>
            <w:tcW w:w="8892" w:type="dxa"/>
          </w:tcPr>
          <w:p w14:paraId="4E4FD085" w14:textId="6B535A4E" w:rsidR="00C82FA2" w:rsidRPr="00D0775C" w:rsidRDefault="00C82FA2" w:rsidP="00C82FA2">
            <w:pPr>
              <w:ind w:left="720"/>
              <w:rPr>
                <w:b/>
                <w:bCs/>
                <w:i/>
                <w:iCs/>
                <w:sz w:val="20"/>
                <w:szCs w:val="20"/>
              </w:rPr>
            </w:pPr>
            <w:r w:rsidRPr="00D0775C">
              <w:rPr>
                <w:b/>
                <w:bCs/>
                <w:i/>
                <w:iCs/>
                <w:sz w:val="20"/>
                <w:szCs w:val="20"/>
              </w:rPr>
              <w:t xml:space="preserve">if Possible </w:t>
            </w:r>
          </w:p>
        </w:tc>
      </w:tr>
      <w:tr w:rsidR="00C82FA2" w:rsidRPr="00D0775C" w14:paraId="0164C8A0" w14:textId="77777777" w:rsidTr="005F0283">
        <w:tc>
          <w:tcPr>
            <w:tcW w:w="468" w:type="dxa"/>
          </w:tcPr>
          <w:p w14:paraId="2C5077A4" w14:textId="77777777" w:rsidR="00C82FA2" w:rsidRPr="00D0775C" w:rsidRDefault="00C82FA2" w:rsidP="00C82FA2">
            <w:pPr>
              <w:pStyle w:val="ListParagraph"/>
              <w:numPr>
                <w:ilvl w:val="0"/>
                <w:numId w:val="30"/>
              </w:numPr>
              <w:jc w:val="both"/>
              <w:rPr>
                <w:rFonts w:cstheme="majorBidi"/>
                <w:b/>
                <w:bCs/>
                <w:i/>
                <w:sz w:val="20"/>
                <w:szCs w:val="20"/>
              </w:rPr>
            </w:pPr>
          </w:p>
        </w:tc>
        <w:tc>
          <w:tcPr>
            <w:tcW w:w="8892" w:type="dxa"/>
          </w:tcPr>
          <w:p w14:paraId="260AA4E6" w14:textId="12715707" w:rsidR="00C82FA2" w:rsidRPr="00D0775C" w:rsidRDefault="00C82FA2" w:rsidP="00C82FA2">
            <w:pPr>
              <w:ind w:left="1440"/>
              <w:rPr>
                <w:b/>
                <w:bCs/>
                <w:i/>
                <w:iCs/>
                <w:sz w:val="20"/>
                <w:szCs w:val="20"/>
              </w:rPr>
            </w:pPr>
            <w:r w:rsidRPr="00D0775C">
              <w:rPr>
                <w:b/>
                <w:bCs/>
                <w:i/>
                <w:iCs/>
                <w:sz w:val="20"/>
                <w:szCs w:val="20"/>
              </w:rPr>
              <w:t>Assign</w:t>
            </w:r>
            <w:r w:rsidRPr="00D0775C">
              <w:rPr>
                <w:sz w:val="20"/>
                <w:szCs w:val="20"/>
              </w:rPr>
              <w:t xml:space="preserve"> the user to maximum power received</w:t>
            </w:r>
          </w:p>
        </w:tc>
      </w:tr>
      <w:tr w:rsidR="00C82FA2" w:rsidRPr="00D0775C" w14:paraId="0DAA5AE3" w14:textId="77777777" w:rsidTr="005F0283">
        <w:tc>
          <w:tcPr>
            <w:tcW w:w="468" w:type="dxa"/>
          </w:tcPr>
          <w:p w14:paraId="4395679C" w14:textId="77777777" w:rsidR="00C82FA2" w:rsidRPr="00D0775C" w:rsidRDefault="00C82FA2" w:rsidP="00C82FA2">
            <w:pPr>
              <w:pStyle w:val="ListParagraph"/>
              <w:numPr>
                <w:ilvl w:val="0"/>
                <w:numId w:val="30"/>
              </w:numPr>
              <w:jc w:val="both"/>
              <w:rPr>
                <w:rFonts w:cstheme="majorBidi"/>
                <w:b/>
                <w:bCs/>
                <w:i/>
                <w:sz w:val="20"/>
                <w:szCs w:val="20"/>
              </w:rPr>
            </w:pPr>
          </w:p>
        </w:tc>
        <w:tc>
          <w:tcPr>
            <w:tcW w:w="8892" w:type="dxa"/>
          </w:tcPr>
          <w:p w14:paraId="55B4A1A7" w14:textId="5B6D7A6C" w:rsidR="00C82FA2" w:rsidRPr="00D0775C" w:rsidRDefault="00C82FA2" w:rsidP="00C82FA2">
            <w:pPr>
              <w:ind w:left="720"/>
              <w:rPr>
                <w:b/>
                <w:bCs/>
                <w:i/>
                <w:iCs/>
                <w:sz w:val="20"/>
                <w:szCs w:val="20"/>
              </w:rPr>
            </w:pPr>
            <w:r w:rsidRPr="00D0775C">
              <w:rPr>
                <w:b/>
                <w:bCs/>
                <w:i/>
                <w:iCs/>
                <w:sz w:val="20"/>
                <w:szCs w:val="20"/>
              </w:rPr>
              <w:t>end if</w:t>
            </w:r>
          </w:p>
        </w:tc>
      </w:tr>
      <w:tr w:rsidR="00C82FA2" w:rsidRPr="00D0775C" w14:paraId="4558EDC8" w14:textId="77777777" w:rsidTr="00CE2B83">
        <w:tc>
          <w:tcPr>
            <w:tcW w:w="468" w:type="dxa"/>
            <w:tcBorders>
              <w:bottom w:val="single" w:sz="4" w:space="0" w:color="auto"/>
            </w:tcBorders>
          </w:tcPr>
          <w:p w14:paraId="7830760A" w14:textId="77777777" w:rsidR="00C82FA2" w:rsidRPr="00D0775C" w:rsidRDefault="00C82FA2" w:rsidP="00C82FA2">
            <w:pPr>
              <w:pStyle w:val="ListParagraph"/>
              <w:numPr>
                <w:ilvl w:val="0"/>
                <w:numId w:val="30"/>
              </w:numPr>
              <w:jc w:val="both"/>
              <w:rPr>
                <w:rFonts w:cstheme="majorBidi"/>
                <w:b/>
                <w:bCs/>
                <w:i/>
                <w:sz w:val="20"/>
                <w:szCs w:val="20"/>
              </w:rPr>
            </w:pPr>
          </w:p>
        </w:tc>
        <w:tc>
          <w:tcPr>
            <w:tcW w:w="8892" w:type="dxa"/>
            <w:tcBorders>
              <w:bottom w:val="single" w:sz="4" w:space="0" w:color="auto"/>
            </w:tcBorders>
          </w:tcPr>
          <w:p w14:paraId="762D5D15" w14:textId="70B192A6" w:rsidR="00C95637" w:rsidRPr="00D0775C" w:rsidRDefault="00C82FA2" w:rsidP="00C95637">
            <w:pPr>
              <w:rPr>
                <w:b/>
                <w:bCs/>
                <w:i/>
                <w:iCs/>
                <w:sz w:val="20"/>
                <w:szCs w:val="20"/>
              </w:rPr>
            </w:pPr>
            <w:r w:rsidRPr="00D0775C">
              <w:rPr>
                <w:b/>
                <w:bCs/>
                <w:i/>
                <w:iCs/>
                <w:sz w:val="20"/>
                <w:szCs w:val="20"/>
              </w:rPr>
              <w:t>end for</w:t>
            </w:r>
          </w:p>
        </w:tc>
      </w:tr>
    </w:tbl>
    <w:p w14:paraId="1A07FEB4" w14:textId="5C1AE56E" w:rsidR="00C95637" w:rsidRDefault="00C95637" w:rsidP="00C51688">
      <w:pPr>
        <w:pStyle w:val="NoSpacing"/>
      </w:pP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8892"/>
      </w:tblGrid>
      <w:tr w:rsidR="00C95637" w:rsidRPr="007611E9" w14:paraId="42E7B2DD" w14:textId="77777777" w:rsidTr="00CE2B83">
        <w:tc>
          <w:tcPr>
            <w:tcW w:w="9360" w:type="dxa"/>
            <w:gridSpan w:val="2"/>
            <w:tcBorders>
              <w:top w:val="single" w:sz="4" w:space="0" w:color="auto"/>
            </w:tcBorders>
          </w:tcPr>
          <w:p w14:paraId="21B54A14" w14:textId="5DFD13EC" w:rsidR="00C95637" w:rsidRPr="00D0775C" w:rsidRDefault="00C95637" w:rsidP="00CE2B83">
            <w:pPr>
              <w:pStyle w:val="NoSpacing"/>
              <w:spacing w:before="0" w:line="240" w:lineRule="auto"/>
              <w:ind w:firstLine="0"/>
              <w:jc w:val="left"/>
              <w:rPr>
                <w:sz w:val="20"/>
                <w:szCs w:val="20"/>
              </w:rPr>
            </w:pPr>
            <w:bookmarkStart w:id="76" w:name="Algorithm2"/>
            <w:r w:rsidRPr="00D0775C">
              <w:rPr>
                <w:b/>
                <w:bCs/>
                <w:sz w:val="20"/>
                <w:szCs w:val="20"/>
              </w:rPr>
              <w:t>Algorithm 2</w:t>
            </w:r>
            <w:bookmarkEnd w:id="76"/>
            <w:r w:rsidRPr="00D0775C">
              <w:rPr>
                <w:sz w:val="20"/>
                <w:szCs w:val="20"/>
              </w:rPr>
              <w:t xml:space="preserve"> Simple Greedy Algorithm Load Balancing</w:t>
            </w:r>
          </w:p>
        </w:tc>
      </w:tr>
      <w:tr w:rsidR="00C95637" w:rsidRPr="007611E9" w14:paraId="3F5784D3" w14:textId="77777777" w:rsidTr="00CE2B83">
        <w:tc>
          <w:tcPr>
            <w:tcW w:w="468" w:type="dxa"/>
            <w:tcBorders>
              <w:top w:val="single" w:sz="4" w:space="0" w:color="auto"/>
            </w:tcBorders>
          </w:tcPr>
          <w:p w14:paraId="4DC59AB5" w14:textId="77777777" w:rsidR="00C95637" w:rsidRPr="00D0775C" w:rsidRDefault="00C95637" w:rsidP="00CE2B83">
            <w:pPr>
              <w:pStyle w:val="ListParagraph"/>
              <w:numPr>
                <w:ilvl w:val="0"/>
                <w:numId w:val="31"/>
              </w:numPr>
              <w:jc w:val="both"/>
              <w:rPr>
                <w:rFonts w:cstheme="majorBidi"/>
                <w:b/>
                <w:bCs/>
                <w:i/>
                <w:sz w:val="20"/>
                <w:szCs w:val="20"/>
              </w:rPr>
            </w:pPr>
          </w:p>
        </w:tc>
        <w:tc>
          <w:tcPr>
            <w:tcW w:w="8892" w:type="dxa"/>
            <w:tcBorders>
              <w:top w:val="single" w:sz="4" w:space="0" w:color="auto"/>
            </w:tcBorders>
          </w:tcPr>
          <w:p w14:paraId="30CCE41A" w14:textId="77777777" w:rsidR="00C95637" w:rsidRPr="00D0775C" w:rsidRDefault="00C95637" w:rsidP="00CE2B83">
            <w:pPr>
              <w:jc w:val="both"/>
              <w:rPr>
                <w:rFonts w:cstheme="majorBidi"/>
                <w:i/>
                <w:sz w:val="20"/>
                <w:szCs w:val="20"/>
              </w:rPr>
            </w:pPr>
            <w:r w:rsidRPr="00D0775C">
              <w:rPr>
                <w:rFonts w:cstheme="majorBidi"/>
                <w:b/>
                <w:bCs/>
                <w:i/>
                <w:sz w:val="20"/>
                <w:szCs w:val="20"/>
              </w:rPr>
              <w:t>for</w:t>
            </w:r>
            <w:r w:rsidRPr="00D0775C">
              <w:rPr>
                <w:rFonts w:cstheme="majorBidi"/>
                <w:i/>
                <w:sz w:val="20"/>
                <w:szCs w:val="20"/>
              </w:rPr>
              <w:t xml:space="preserve"> user </w:t>
            </w:r>
            <m:oMath>
              <m:r>
                <w:rPr>
                  <w:rFonts w:ascii="Cambria Math" w:hAnsi="Cambria Math" w:cstheme="majorBidi"/>
                  <w:sz w:val="20"/>
                  <w:szCs w:val="20"/>
                </w:rPr>
                <m:t xml:space="preserve">i=1 to </m:t>
              </m:r>
              <m:r>
                <w:rPr>
                  <w:rFonts w:ascii="Cambria Math" w:eastAsiaTheme="minorEastAsia" w:hAnsi="Cambria Math" w:cstheme="majorBidi"/>
                  <w:sz w:val="20"/>
                  <w:szCs w:val="20"/>
                </w:rPr>
                <m:t>N</m:t>
              </m:r>
            </m:oMath>
            <w:r w:rsidRPr="00D0775C">
              <w:rPr>
                <w:rFonts w:eastAsiaTheme="minorEastAsia" w:cstheme="majorBidi"/>
                <w:i/>
                <w:sz w:val="20"/>
                <w:szCs w:val="20"/>
              </w:rPr>
              <w:t xml:space="preserve"> </w:t>
            </w:r>
            <w:r w:rsidRPr="00D0775C">
              <w:rPr>
                <w:rFonts w:eastAsiaTheme="minorEastAsia" w:cstheme="majorBidi"/>
                <w:b/>
                <w:bCs/>
                <w:i/>
                <w:sz w:val="20"/>
                <w:szCs w:val="20"/>
              </w:rPr>
              <w:t>do</w:t>
            </w:r>
          </w:p>
        </w:tc>
      </w:tr>
      <w:tr w:rsidR="00C95637" w:rsidRPr="007611E9" w14:paraId="5296ACE4" w14:textId="77777777" w:rsidTr="00CE2B83">
        <w:tc>
          <w:tcPr>
            <w:tcW w:w="468" w:type="dxa"/>
          </w:tcPr>
          <w:p w14:paraId="1B8F6227" w14:textId="77777777" w:rsidR="00C95637" w:rsidRPr="00D0775C" w:rsidRDefault="00C95637" w:rsidP="00CE2B83">
            <w:pPr>
              <w:pStyle w:val="ListParagraph"/>
              <w:numPr>
                <w:ilvl w:val="0"/>
                <w:numId w:val="31"/>
              </w:numPr>
              <w:jc w:val="both"/>
              <w:rPr>
                <w:rFonts w:cstheme="majorBidi"/>
                <w:b/>
                <w:bCs/>
                <w:i/>
                <w:sz w:val="20"/>
                <w:szCs w:val="20"/>
              </w:rPr>
            </w:pPr>
          </w:p>
        </w:tc>
        <w:tc>
          <w:tcPr>
            <w:tcW w:w="8892" w:type="dxa"/>
          </w:tcPr>
          <w:p w14:paraId="66B5414A" w14:textId="77777777" w:rsidR="00C95637" w:rsidRPr="00D0775C" w:rsidRDefault="00C95637" w:rsidP="00CE2B83">
            <w:pPr>
              <w:ind w:left="720"/>
              <w:rPr>
                <w:rFonts w:cstheme="majorBidi"/>
                <w:i/>
                <w:sz w:val="20"/>
                <w:szCs w:val="20"/>
              </w:rPr>
            </w:pPr>
            <w:r w:rsidRPr="00D0775C">
              <w:rPr>
                <w:rFonts w:cstheme="majorBidi"/>
                <w:b/>
                <w:bCs/>
                <w:i/>
                <w:sz w:val="20"/>
                <w:szCs w:val="20"/>
              </w:rPr>
              <w:t>find</w:t>
            </w:r>
            <w:r w:rsidRPr="00D0775C">
              <w:rPr>
                <w:rFonts w:cstheme="majorBidi"/>
                <w:i/>
                <w:sz w:val="20"/>
                <w:szCs w:val="20"/>
              </w:rPr>
              <w:t xml:space="preserve"> all possible base-stations that user </w:t>
            </w:r>
            <m:oMath>
              <m:r>
                <w:rPr>
                  <w:rFonts w:ascii="Cambria Math" w:hAnsi="Cambria Math" w:cstheme="majorBidi"/>
                  <w:sz w:val="20"/>
                  <w:szCs w:val="20"/>
                </w:rPr>
                <m:t>i</m:t>
              </m:r>
            </m:oMath>
            <w:r w:rsidRPr="00D0775C">
              <w:rPr>
                <w:rFonts w:cstheme="majorBidi"/>
                <w:i/>
                <w:sz w:val="20"/>
                <w:szCs w:val="20"/>
              </w:rPr>
              <w:t xml:space="preserve"> can connect to. </w:t>
            </w:r>
            <m:oMath>
              <m:r>
                <w:rPr>
                  <w:rFonts w:ascii="Cambria Math" w:hAnsi="Cambria Math" w:cstheme="majorBidi"/>
                  <w:sz w:val="20"/>
                  <w:szCs w:val="20"/>
                </w:rPr>
                <m:t>(U)</m:t>
              </m:r>
            </m:oMath>
          </w:p>
        </w:tc>
      </w:tr>
      <w:tr w:rsidR="006270D3" w:rsidRPr="007611E9" w14:paraId="2C199613" w14:textId="77777777" w:rsidTr="00CE2B83">
        <w:tc>
          <w:tcPr>
            <w:tcW w:w="468" w:type="dxa"/>
          </w:tcPr>
          <w:p w14:paraId="7A3D00EC" w14:textId="77777777" w:rsidR="006270D3" w:rsidRPr="00D0775C" w:rsidRDefault="006270D3" w:rsidP="00CE2B83">
            <w:pPr>
              <w:pStyle w:val="ListParagraph"/>
              <w:numPr>
                <w:ilvl w:val="0"/>
                <w:numId w:val="31"/>
              </w:numPr>
              <w:jc w:val="both"/>
              <w:rPr>
                <w:rFonts w:cstheme="majorBidi"/>
                <w:b/>
                <w:bCs/>
                <w:i/>
                <w:sz w:val="20"/>
                <w:szCs w:val="20"/>
              </w:rPr>
            </w:pPr>
          </w:p>
        </w:tc>
        <w:tc>
          <w:tcPr>
            <w:tcW w:w="8892" w:type="dxa"/>
          </w:tcPr>
          <w:p w14:paraId="11595B8B" w14:textId="2AA4C52E" w:rsidR="006270D3" w:rsidRPr="00D0775C" w:rsidRDefault="006270D3" w:rsidP="00CE2B83">
            <w:pPr>
              <w:ind w:left="720"/>
              <w:rPr>
                <w:rFonts w:cstheme="majorBidi"/>
                <w:b/>
                <w:bCs/>
                <w:i/>
                <w:sz w:val="20"/>
                <w:szCs w:val="20"/>
              </w:rPr>
            </w:pPr>
            <w:r w:rsidRPr="00D0775C">
              <w:rPr>
                <w:rFonts w:cstheme="majorBidi"/>
                <w:b/>
                <w:bCs/>
                <w:i/>
                <w:sz w:val="20"/>
                <w:szCs w:val="20"/>
              </w:rPr>
              <w:t xml:space="preserve">for </w:t>
            </w:r>
            <m:oMath>
              <m:r>
                <w:rPr>
                  <w:rFonts w:ascii="Cambria Math" w:hAnsi="Cambria Math" w:cstheme="majorBidi"/>
                  <w:sz w:val="20"/>
                  <w:szCs w:val="20"/>
                </w:rPr>
                <m:t>j=1</m:t>
              </m:r>
              <m:r>
                <w:rPr>
                  <w:rFonts w:ascii="Cambria Math" w:eastAsiaTheme="minorEastAsia" w:hAnsi="Cambria Math" w:cstheme="majorBidi"/>
                  <w:sz w:val="20"/>
                  <w:szCs w:val="20"/>
                </w:rPr>
                <m:t xml:space="preserve"> to U</m:t>
              </m:r>
            </m:oMath>
            <w:r w:rsidRPr="00D0775C">
              <w:rPr>
                <w:rFonts w:eastAsiaTheme="minorEastAsia" w:cstheme="majorBidi"/>
                <w:i/>
                <w:sz w:val="20"/>
                <w:szCs w:val="20"/>
              </w:rPr>
              <w:t xml:space="preserve"> </w:t>
            </w:r>
            <w:r w:rsidRPr="00D0775C">
              <w:rPr>
                <w:rFonts w:eastAsiaTheme="minorEastAsia" w:cstheme="majorBidi"/>
                <w:b/>
                <w:bCs/>
                <w:i/>
                <w:sz w:val="20"/>
                <w:szCs w:val="20"/>
              </w:rPr>
              <w:t>do</w:t>
            </w:r>
          </w:p>
        </w:tc>
      </w:tr>
      <w:tr w:rsidR="006270D3" w:rsidRPr="007611E9" w14:paraId="48DD0E71" w14:textId="77777777" w:rsidTr="00CE2B83">
        <w:tc>
          <w:tcPr>
            <w:tcW w:w="468" w:type="dxa"/>
          </w:tcPr>
          <w:p w14:paraId="18058F3A" w14:textId="77777777" w:rsidR="006270D3" w:rsidRPr="00D0775C" w:rsidRDefault="006270D3" w:rsidP="00CE2B83">
            <w:pPr>
              <w:pStyle w:val="ListParagraph"/>
              <w:numPr>
                <w:ilvl w:val="0"/>
                <w:numId w:val="31"/>
              </w:numPr>
              <w:jc w:val="both"/>
              <w:rPr>
                <w:rFonts w:cstheme="majorBidi"/>
                <w:b/>
                <w:bCs/>
                <w:i/>
                <w:sz w:val="20"/>
                <w:szCs w:val="20"/>
              </w:rPr>
            </w:pPr>
          </w:p>
        </w:tc>
        <w:tc>
          <w:tcPr>
            <w:tcW w:w="8892" w:type="dxa"/>
          </w:tcPr>
          <w:p w14:paraId="28546615" w14:textId="7FC57F76" w:rsidR="006270D3" w:rsidRPr="00D0775C" w:rsidRDefault="006270D3" w:rsidP="00CE2B83">
            <w:pPr>
              <w:ind w:left="1440"/>
              <w:rPr>
                <w:rFonts w:cstheme="majorBidi"/>
                <w:b/>
                <w:bCs/>
                <w:i/>
                <w:sz w:val="20"/>
                <w:szCs w:val="20"/>
              </w:rPr>
            </w:pPr>
            <w:r w:rsidRPr="00D0775C">
              <w:rPr>
                <w:sz w:val="20"/>
                <w:szCs w:val="20"/>
              </w:rPr>
              <w:t xml:space="preserve">(1) Calculate the Power according to </w:t>
            </w:r>
            <w:r w:rsidRPr="00D0775C">
              <w:rPr>
                <w:sz w:val="20"/>
                <w:szCs w:val="20"/>
              </w:rPr>
              <w:fldChar w:fldCharType="begin"/>
            </w:r>
            <w:r w:rsidRPr="00D0775C">
              <w:rPr>
                <w:sz w:val="20"/>
                <w:szCs w:val="20"/>
              </w:rPr>
              <w:instrText xml:space="preserve"> REF _Ref510382881 \h </w:instrText>
            </w:r>
            <w:r w:rsidR="007611E9" w:rsidRPr="00D0775C">
              <w:rPr>
                <w:sz w:val="20"/>
                <w:szCs w:val="20"/>
              </w:rPr>
              <w:instrText xml:space="preserve"> \* MERGEFORMAT </w:instrText>
            </w:r>
            <w:r w:rsidRPr="00D0775C">
              <w:rPr>
                <w:sz w:val="20"/>
                <w:szCs w:val="20"/>
              </w:rPr>
            </w:r>
            <w:r w:rsidRPr="00D0775C">
              <w:rPr>
                <w:sz w:val="20"/>
                <w:szCs w:val="20"/>
              </w:rPr>
              <w:fldChar w:fldCharType="separate"/>
            </w:r>
            <w:r w:rsidR="00557D2D" w:rsidRPr="00557D2D">
              <w:rPr>
                <w:i/>
                <w:iCs/>
                <w:color w:val="FF0000"/>
                <w:sz w:val="20"/>
                <w:szCs w:val="20"/>
              </w:rPr>
              <w:t>Equation (</w:t>
            </w:r>
            <w:r w:rsidR="00557D2D" w:rsidRPr="00557D2D">
              <w:rPr>
                <w:i/>
                <w:iCs/>
                <w:noProof/>
                <w:color w:val="FF0000"/>
                <w:sz w:val="20"/>
                <w:szCs w:val="20"/>
                <w:cs/>
              </w:rPr>
              <w:t>‎</w:t>
            </w:r>
            <w:r w:rsidR="00557D2D" w:rsidRPr="00557D2D">
              <w:rPr>
                <w:i/>
                <w:iCs/>
                <w:noProof/>
                <w:color w:val="FF0000"/>
                <w:sz w:val="20"/>
                <w:szCs w:val="20"/>
              </w:rPr>
              <w:t>3</w:t>
            </w:r>
            <w:r w:rsidR="00557D2D" w:rsidRPr="00557D2D">
              <w:rPr>
                <w:i/>
                <w:iCs/>
                <w:noProof/>
                <w:color w:val="FF0000"/>
                <w:sz w:val="20"/>
                <w:szCs w:val="20"/>
              </w:rPr>
              <w:noBreakHyphen/>
              <w:t>9</w:t>
            </w:r>
            <w:r w:rsidR="00557D2D" w:rsidRPr="00557D2D">
              <w:rPr>
                <w:i/>
                <w:iCs/>
                <w:color w:val="FF0000"/>
                <w:sz w:val="20"/>
                <w:szCs w:val="20"/>
              </w:rPr>
              <w:t>)</w:t>
            </w:r>
            <w:r w:rsidRPr="00D0775C">
              <w:rPr>
                <w:sz w:val="20"/>
                <w:szCs w:val="20"/>
              </w:rPr>
              <w:fldChar w:fldCharType="end"/>
            </w:r>
          </w:p>
        </w:tc>
      </w:tr>
      <w:tr w:rsidR="006270D3" w:rsidRPr="007611E9" w14:paraId="677987DD" w14:textId="77777777" w:rsidTr="00CE2B83">
        <w:tc>
          <w:tcPr>
            <w:tcW w:w="468" w:type="dxa"/>
          </w:tcPr>
          <w:p w14:paraId="5E5364C0" w14:textId="77777777" w:rsidR="006270D3" w:rsidRPr="00D0775C" w:rsidRDefault="006270D3" w:rsidP="00CE2B83">
            <w:pPr>
              <w:pStyle w:val="ListParagraph"/>
              <w:numPr>
                <w:ilvl w:val="0"/>
                <w:numId w:val="31"/>
              </w:numPr>
              <w:jc w:val="both"/>
              <w:rPr>
                <w:rFonts w:cstheme="majorBidi"/>
                <w:b/>
                <w:bCs/>
                <w:i/>
                <w:sz w:val="20"/>
                <w:szCs w:val="20"/>
              </w:rPr>
            </w:pPr>
          </w:p>
        </w:tc>
        <w:tc>
          <w:tcPr>
            <w:tcW w:w="8892" w:type="dxa"/>
          </w:tcPr>
          <w:p w14:paraId="404D105D" w14:textId="72AD9E90" w:rsidR="006270D3" w:rsidRPr="00D0775C" w:rsidRDefault="006270D3" w:rsidP="00CE2B83">
            <w:pPr>
              <w:ind w:left="1440"/>
              <w:rPr>
                <w:rFonts w:cstheme="majorBidi"/>
                <w:b/>
                <w:bCs/>
                <w:i/>
                <w:sz w:val="20"/>
                <w:szCs w:val="20"/>
              </w:rPr>
            </w:pPr>
            <w:r w:rsidRPr="00D0775C">
              <w:rPr>
                <w:sz w:val="20"/>
                <w:szCs w:val="20"/>
              </w:rPr>
              <w:t xml:space="preserve">(2) Calculate the SINR according to </w:t>
            </w:r>
            <w:r w:rsidRPr="00D0775C">
              <w:rPr>
                <w:sz w:val="20"/>
                <w:szCs w:val="20"/>
              </w:rPr>
              <w:fldChar w:fldCharType="begin"/>
            </w:r>
            <w:r w:rsidRPr="00D0775C">
              <w:rPr>
                <w:sz w:val="20"/>
                <w:szCs w:val="20"/>
              </w:rPr>
              <w:instrText xml:space="preserve"> REF _Ref510383066 \h </w:instrText>
            </w:r>
            <w:r w:rsidR="007611E9" w:rsidRPr="00D0775C">
              <w:rPr>
                <w:sz w:val="20"/>
                <w:szCs w:val="20"/>
              </w:rPr>
              <w:instrText xml:space="preserve"> \* MERGEFORMAT </w:instrText>
            </w:r>
            <w:r w:rsidRPr="00D0775C">
              <w:rPr>
                <w:sz w:val="20"/>
                <w:szCs w:val="20"/>
              </w:rPr>
            </w:r>
            <w:r w:rsidRPr="00D0775C">
              <w:rPr>
                <w:sz w:val="20"/>
                <w:szCs w:val="20"/>
              </w:rPr>
              <w:fldChar w:fldCharType="separate"/>
            </w:r>
            <w:r w:rsidR="00557D2D" w:rsidRPr="00557D2D">
              <w:rPr>
                <w:i/>
                <w:iCs/>
                <w:color w:val="FF0000"/>
                <w:sz w:val="20"/>
                <w:szCs w:val="20"/>
              </w:rPr>
              <w:t>Equation (</w:t>
            </w:r>
            <w:r w:rsidR="00557D2D" w:rsidRPr="00557D2D">
              <w:rPr>
                <w:i/>
                <w:iCs/>
                <w:noProof/>
                <w:color w:val="FF0000"/>
                <w:sz w:val="20"/>
                <w:szCs w:val="20"/>
                <w:cs/>
              </w:rPr>
              <w:t>‎</w:t>
            </w:r>
            <w:r w:rsidR="00557D2D" w:rsidRPr="00557D2D">
              <w:rPr>
                <w:i/>
                <w:iCs/>
                <w:noProof/>
                <w:color w:val="FF0000"/>
                <w:sz w:val="20"/>
                <w:szCs w:val="20"/>
              </w:rPr>
              <w:t>3</w:t>
            </w:r>
            <w:r w:rsidR="00557D2D" w:rsidRPr="00557D2D">
              <w:rPr>
                <w:i/>
                <w:iCs/>
                <w:noProof/>
                <w:color w:val="FF0000"/>
                <w:sz w:val="20"/>
                <w:szCs w:val="20"/>
              </w:rPr>
              <w:noBreakHyphen/>
              <w:t>11</w:t>
            </w:r>
            <w:r w:rsidR="00557D2D" w:rsidRPr="00557D2D">
              <w:rPr>
                <w:i/>
                <w:iCs/>
                <w:color w:val="FF0000"/>
                <w:sz w:val="20"/>
                <w:szCs w:val="20"/>
              </w:rPr>
              <w:t>)</w:t>
            </w:r>
            <w:r w:rsidRPr="00D0775C">
              <w:rPr>
                <w:sz w:val="20"/>
                <w:szCs w:val="20"/>
              </w:rPr>
              <w:fldChar w:fldCharType="end"/>
            </w:r>
          </w:p>
        </w:tc>
      </w:tr>
      <w:tr w:rsidR="006270D3" w:rsidRPr="007611E9" w14:paraId="68D27F4A" w14:textId="77777777" w:rsidTr="00CE2B83">
        <w:tc>
          <w:tcPr>
            <w:tcW w:w="468" w:type="dxa"/>
          </w:tcPr>
          <w:p w14:paraId="592820CB" w14:textId="77777777" w:rsidR="006270D3" w:rsidRPr="00D0775C" w:rsidRDefault="006270D3" w:rsidP="00CE2B83">
            <w:pPr>
              <w:pStyle w:val="ListParagraph"/>
              <w:numPr>
                <w:ilvl w:val="0"/>
                <w:numId w:val="31"/>
              </w:numPr>
              <w:jc w:val="both"/>
              <w:rPr>
                <w:rFonts w:cstheme="majorBidi"/>
                <w:b/>
                <w:bCs/>
                <w:i/>
                <w:sz w:val="20"/>
                <w:szCs w:val="20"/>
              </w:rPr>
            </w:pPr>
          </w:p>
        </w:tc>
        <w:tc>
          <w:tcPr>
            <w:tcW w:w="8892" w:type="dxa"/>
          </w:tcPr>
          <w:p w14:paraId="737EF6E4" w14:textId="2452D5D3" w:rsidR="006270D3" w:rsidRPr="00D0775C" w:rsidRDefault="006270D3" w:rsidP="00CE2B83">
            <w:pPr>
              <w:ind w:left="720"/>
              <w:rPr>
                <w:rFonts w:cstheme="majorBidi"/>
                <w:b/>
                <w:bCs/>
                <w:i/>
                <w:sz w:val="20"/>
                <w:szCs w:val="20"/>
              </w:rPr>
            </w:pPr>
            <w:r w:rsidRPr="00D0775C">
              <w:rPr>
                <w:b/>
                <w:bCs/>
                <w:sz w:val="20"/>
                <w:szCs w:val="20"/>
              </w:rPr>
              <w:t>end for</w:t>
            </w:r>
          </w:p>
        </w:tc>
      </w:tr>
      <w:tr w:rsidR="006270D3" w:rsidRPr="007611E9" w14:paraId="21CEBFC5" w14:textId="77777777" w:rsidTr="00CE2B83">
        <w:tc>
          <w:tcPr>
            <w:tcW w:w="468" w:type="dxa"/>
          </w:tcPr>
          <w:p w14:paraId="51444B1B" w14:textId="77777777" w:rsidR="006270D3" w:rsidRPr="00D0775C" w:rsidRDefault="006270D3" w:rsidP="00CE2B83">
            <w:pPr>
              <w:pStyle w:val="ListParagraph"/>
              <w:numPr>
                <w:ilvl w:val="0"/>
                <w:numId w:val="31"/>
              </w:numPr>
              <w:jc w:val="both"/>
              <w:rPr>
                <w:rFonts w:cstheme="majorBidi"/>
                <w:b/>
                <w:bCs/>
                <w:i/>
                <w:sz w:val="20"/>
                <w:szCs w:val="20"/>
              </w:rPr>
            </w:pPr>
          </w:p>
        </w:tc>
        <w:tc>
          <w:tcPr>
            <w:tcW w:w="8892" w:type="dxa"/>
          </w:tcPr>
          <w:p w14:paraId="4402283F" w14:textId="77D340FE" w:rsidR="006270D3" w:rsidRPr="00D0775C" w:rsidRDefault="006270D3" w:rsidP="00CE2B83">
            <w:pPr>
              <w:ind w:left="720"/>
              <w:rPr>
                <w:sz w:val="20"/>
                <w:szCs w:val="20"/>
              </w:rPr>
            </w:pPr>
            <w:r w:rsidRPr="00D0775C">
              <w:rPr>
                <w:b/>
                <w:bCs/>
                <w:sz w:val="20"/>
                <w:szCs w:val="20"/>
              </w:rPr>
              <w:t>Sperate</w:t>
            </w:r>
            <w:r w:rsidRPr="00D0775C">
              <w:rPr>
                <w:sz w:val="20"/>
                <w:szCs w:val="20"/>
              </w:rPr>
              <w:t xml:space="preserve"> Macro Base stations into </w:t>
            </w:r>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m</m:t>
                  </m:r>
                </m:sub>
              </m:sSub>
            </m:oMath>
            <w:r w:rsidRPr="00D0775C">
              <w:rPr>
                <w:sz w:val="20"/>
                <w:szCs w:val="20"/>
              </w:rPr>
              <w:t xml:space="preserve"> and Femto base station into </w:t>
            </w:r>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f</m:t>
                  </m:r>
                </m:sub>
              </m:sSub>
            </m:oMath>
          </w:p>
        </w:tc>
      </w:tr>
      <w:tr w:rsidR="007323AE" w:rsidRPr="007611E9" w14:paraId="5B652F4F" w14:textId="77777777" w:rsidTr="00CE2B83">
        <w:tc>
          <w:tcPr>
            <w:tcW w:w="468" w:type="dxa"/>
          </w:tcPr>
          <w:p w14:paraId="4DD209A2" w14:textId="77777777" w:rsidR="007323AE" w:rsidRPr="00D0775C" w:rsidRDefault="007323AE" w:rsidP="00CE2B83">
            <w:pPr>
              <w:pStyle w:val="ListParagraph"/>
              <w:numPr>
                <w:ilvl w:val="0"/>
                <w:numId w:val="31"/>
              </w:numPr>
              <w:jc w:val="both"/>
              <w:rPr>
                <w:rFonts w:cstheme="majorBidi"/>
                <w:b/>
                <w:bCs/>
                <w:i/>
                <w:sz w:val="20"/>
                <w:szCs w:val="20"/>
              </w:rPr>
            </w:pPr>
          </w:p>
        </w:tc>
        <w:tc>
          <w:tcPr>
            <w:tcW w:w="8892" w:type="dxa"/>
          </w:tcPr>
          <w:p w14:paraId="0DC86206" w14:textId="1291C711" w:rsidR="007323AE" w:rsidRPr="00D0775C" w:rsidRDefault="007323AE" w:rsidP="00CE2B83">
            <w:pPr>
              <w:ind w:left="720"/>
              <w:rPr>
                <w:b/>
                <w:bCs/>
                <w:sz w:val="20"/>
                <w:szCs w:val="20"/>
              </w:rPr>
            </w:pPr>
            <w:r w:rsidRPr="00D0775C">
              <w:rPr>
                <w:b/>
                <w:bCs/>
                <w:sz w:val="20"/>
                <w:szCs w:val="20"/>
              </w:rPr>
              <w:t xml:space="preserve">set </w:t>
            </w:r>
            <m:oMath>
              <m:r>
                <w:rPr>
                  <w:rFonts w:ascii="Cambria Math" w:hAnsi="Cambria Math"/>
                  <w:sz w:val="20"/>
                  <w:szCs w:val="20"/>
                </w:rPr>
                <m:t>flag = 0</m:t>
              </m:r>
            </m:oMath>
          </w:p>
        </w:tc>
      </w:tr>
      <w:tr w:rsidR="006270D3" w:rsidRPr="007611E9" w14:paraId="4FDE9326" w14:textId="77777777" w:rsidTr="00CE2B83">
        <w:tc>
          <w:tcPr>
            <w:tcW w:w="468" w:type="dxa"/>
          </w:tcPr>
          <w:p w14:paraId="334B1C96" w14:textId="77777777" w:rsidR="006270D3" w:rsidRPr="00D0775C" w:rsidRDefault="006270D3" w:rsidP="00CE2B83">
            <w:pPr>
              <w:pStyle w:val="ListParagraph"/>
              <w:ind w:left="360"/>
              <w:jc w:val="both"/>
              <w:rPr>
                <w:rFonts w:cstheme="majorBidi"/>
                <w:b/>
                <w:bCs/>
                <w:i/>
                <w:sz w:val="20"/>
                <w:szCs w:val="20"/>
              </w:rPr>
            </w:pPr>
          </w:p>
        </w:tc>
        <w:tc>
          <w:tcPr>
            <w:tcW w:w="8892" w:type="dxa"/>
          </w:tcPr>
          <w:p w14:paraId="63946B20" w14:textId="77777777" w:rsidR="006270D3" w:rsidRPr="00D0775C" w:rsidRDefault="006270D3" w:rsidP="00CE2B83">
            <w:pPr>
              <w:rPr>
                <w:b/>
                <w:bCs/>
                <w:sz w:val="20"/>
                <w:szCs w:val="20"/>
              </w:rPr>
            </w:pPr>
          </w:p>
        </w:tc>
      </w:tr>
      <w:tr w:rsidR="006270D3" w:rsidRPr="007611E9" w14:paraId="38BB65EF" w14:textId="77777777" w:rsidTr="00CE2B83">
        <w:tc>
          <w:tcPr>
            <w:tcW w:w="468" w:type="dxa"/>
          </w:tcPr>
          <w:p w14:paraId="139FBBF7" w14:textId="77777777" w:rsidR="006270D3" w:rsidRPr="00D0775C" w:rsidRDefault="006270D3" w:rsidP="00CE2B83">
            <w:pPr>
              <w:pStyle w:val="ListParagraph"/>
              <w:numPr>
                <w:ilvl w:val="0"/>
                <w:numId w:val="31"/>
              </w:numPr>
              <w:jc w:val="both"/>
              <w:rPr>
                <w:rFonts w:cstheme="majorBidi"/>
                <w:b/>
                <w:bCs/>
                <w:i/>
                <w:sz w:val="20"/>
                <w:szCs w:val="20"/>
              </w:rPr>
            </w:pPr>
          </w:p>
        </w:tc>
        <w:tc>
          <w:tcPr>
            <w:tcW w:w="8892" w:type="dxa"/>
          </w:tcPr>
          <w:p w14:paraId="71FAAC93" w14:textId="31BAB8FE" w:rsidR="006270D3" w:rsidRPr="00D0775C" w:rsidRDefault="006270D3" w:rsidP="00CE2B83">
            <w:pPr>
              <w:ind w:left="720"/>
              <w:rPr>
                <w:i/>
                <w:iCs/>
                <w:sz w:val="20"/>
                <w:szCs w:val="20"/>
                <w:u w:val="single"/>
              </w:rPr>
            </w:pPr>
            <w:r w:rsidRPr="00D0775C">
              <w:rPr>
                <w:i/>
                <w:iCs/>
                <w:sz w:val="20"/>
                <w:szCs w:val="20"/>
                <w:u w:val="single"/>
              </w:rPr>
              <w:t>Load Balancing allocation Based on Power</w:t>
            </w:r>
            <w:r w:rsidR="005222A6" w:rsidRPr="00D0775C">
              <w:rPr>
                <w:i/>
                <w:iCs/>
                <w:sz w:val="20"/>
                <w:szCs w:val="20"/>
                <w:u w:val="single"/>
              </w:rPr>
              <w:t>/SINR</w:t>
            </w:r>
          </w:p>
        </w:tc>
      </w:tr>
      <w:tr w:rsidR="00477BF7" w:rsidRPr="007611E9" w14:paraId="6F526379" w14:textId="77777777" w:rsidTr="00CE2B83">
        <w:tc>
          <w:tcPr>
            <w:tcW w:w="468" w:type="dxa"/>
          </w:tcPr>
          <w:p w14:paraId="66E5938B" w14:textId="77777777" w:rsidR="00477BF7" w:rsidRPr="00D0775C" w:rsidRDefault="00477BF7" w:rsidP="00CE2B83">
            <w:pPr>
              <w:pStyle w:val="ListParagraph"/>
              <w:numPr>
                <w:ilvl w:val="0"/>
                <w:numId w:val="31"/>
              </w:numPr>
              <w:jc w:val="both"/>
              <w:rPr>
                <w:rFonts w:cstheme="majorBidi"/>
                <w:b/>
                <w:bCs/>
                <w:i/>
                <w:sz w:val="20"/>
                <w:szCs w:val="20"/>
              </w:rPr>
            </w:pPr>
          </w:p>
        </w:tc>
        <w:tc>
          <w:tcPr>
            <w:tcW w:w="8892" w:type="dxa"/>
          </w:tcPr>
          <w:p w14:paraId="105A328F" w14:textId="51643C80" w:rsidR="007611E9" w:rsidRPr="00D0775C" w:rsidRDefault="007611E9" w:rsidP="00CE2B83">
            <w:pPr>
              <w:ind w:left="720"/>
              <w:rPr>
                <w:rFonts w:eastAsiaTheme="minorEastAsia"/>
                <w:i/>
                <w:sz w:val="20"/>
                <w:szCs w:val="20"/>
              </w:rPr>
            </w:pPr>
            <w:r w:rsidRPr="00D0775C">
              <w:rPr>
                <w:b/>
                <w:bCs/>
                <w:i/>
                <w:iCs/>
                <w:sz w:val="20"/>
                <w:szCs w:val="20"/>
              </w:rPr>
              <w:t xml:space="preserve">sort descending </w:t>
            </w:r>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f</m:t>
                  </m:r>
                </m:sub>
              </m:sSub>
            </m:oMath>
            <w:r w:rsidR="005222A6" w:rsidRPr="00D0775C">
              <w:rPr>
                <w:rFonts w:eastAsiaTheme="minorEastAsia"/>
                <w:i/>
                <w:sz w:val="20"/>
                <w:szCs w:val="20"/>
              </w:rPr>
              <w:t>based on Power/SINR</w:t>
            </w:r>
          </w:p>
        </w:tc>
      </w:tr>
      <w:tr w:rsidR="007611E9" w:rsidRPr="007611E9" w14:paraId="5793EF21" w14:textId="77777777" w:rsidTr="00CE2B83">
        <w:tc>
          <w:tcPr>
            <w:tcW w:w="468" w:type="dxa"/>
          </w:tcPr>
          <w:p w14:paraId="7FA3F0A3" w14:textId="77777777" w:rsidR="007611E9" w:rsidRPr="00D0775C" w:rsidRDefault="007611E9" w:rsidP="00CE2B83">
            <w:pPr>
              <w:pStyle w:val="ListParagraph"/>
              <w:numPr>
                <w:ilvl w:val="0"/>
                <w:numId w:val="31"/>
              </w:numPr>
              <w:jc w:val="both"/>
              <w:rPr>
                <w:rFonts w:cstheme="majorBidi"/>
                <w:b/>
                <w:bCs/>
                <w:i/>
                <w:sz w:val="20"/>
                <w:szCs w:val="20"/>
              </w:rPr>
            </w:pPr>
          </w:p>
        </w:tc>
        <w:tc>
          <w:tcPr>
            <w:tcW w:w="8892" w:type="dxa"/>
          </w:tcPr>
          <w:p w14:paraId="4F53A955" w14:textId="402E9559" w:rsidR="007611E9" w:rsidRPr="00D0775C" w:rsidRDefault="007611E9" w:rsidP="00CE2B83">
            <w:pPr>
              <w:ind w:left="720"/>
              <w:rPr>
                <w:b/>
                <w:bCs/>
                <w:i/>
                <w:iCs/>
                <w:sz w:val="20"/>
                <w:szCs w:val="20"/>
              </w:rPr>
            </w:pPr>
            <w:r w:rsidRPr="00D0775C">
              <w:rPr>
                <w:rFonts w:cstheme="majorBidi"/>
                <w:b/>
                <w:bCs/>
                <w:i/>
                <w:sz w:val="20"/>
                <w:szCs w:val="20"/>
              </w:rPr>
              <w:t xml:space="preserve">for </w:t>
            </w:r>
            <m:oMath>
              <m:r>
                <w:rPr>
                  <w:rFonts w:ascii="Cambria Math" w:hAnsi="Cambria Math" w:cstheme="majorBidi"/>
                  <w:sz w:val="20"/>
                  <w:szCs w:val="20"/>
                </w:rPr>
                <m:t>j=1</m:t>
              </m:r>
              <m:r>
                <w:rPr>
                  <w:rFonts w:ascii="Cambria Math" w:eastAsiaTheme="minorEastAsia" w:hAnsi="Cambria Math" w:cstheme="majorBidi"/>
                  <w:sz w:val="20"/>
                  <w:szCs w:val="20"/>
                </w:rPr>
                <m:t xml:space="preserve"> to </m:t>
              </m:r>
              <m:sSub>
                <m:sSubPr>
                  <m:ctrlPr>
                    <w:rPr>
                      <w:rFonts w:ascii="Cambria Math" w:eastAsiaTheme="minorEastAsia" w:hAnsi="Cambria Math" w:cstheme="majorBidi"/>
                      <w:i/>
                      <w:sz w:val="20"/>
                      <w:szCs w:val="20"/>
                    </w:rPr>
                  </m:ctrlPr>
                </m:sSubPr>
                <m:e>
                  <m:r>
                    <w:rPr>
                      <w:rFonts w:ascii="Cambria Math" w:eastAsiaTheme="minorEastAsia" w:hAnsi="Cambria Math" w:cstheme="majorBidi"/>
                      <w:sz w:val="20"/>
                      <w:szCs w:val="20"/>
                    </w:rPr>
                    <m:t>U</m:t>
                  </m:r>
                </m:e>
                <m:sub>
                  <m:r>
                    <w:rPr>
                      <w:rFonts w:ascii="Cambria Math" w:eastAsiaTheme="minorEastAsia" w:hAnsi="Cambria Math" w:cstheme="majorBidi"/>
                      <w:sz w:val="20"/>
                      <w:szCs w:val="20"/>
                    </w:rPr>
                    <m:t>f</m:t>
                  </m:r>
                </m:sub>
              </m:sSub>
            </m:oMath>
            <w:r w:rsidRPr="00D0775C">
              <w:rPr>
                <w:rFonts w:eastAsiaTheme="minorEastAsia" w:cstheme="majorBidi"/>
                <w:i/>
                <w:sz w:val="20"/>
                <w:szCs w:val="20"/>
              </w:rPr>
              <w:t xml:space="preserve"> </w:t>
            </w:r>
            <w:r w:rsidRPr="00D0775C">
              <w:rPr>
                <w:rFonts w:eastAsiaTheme="minorEastAsia" w:cstheme="majorBidi"/>
                <w:b/>
                <w:bCs/>
                <w:i/>
                <w:sz w:val="20"/>
                <w:szCs w:val="20"/>
              </w:rPr>
              <w:t>do</w:t>
            </w:r>
          </w:p>
        </w:tc>
      </w:tr>
      <w:tr w:rsidR="006270D3" w:rsidRPr="007611E9" w14:paraId="30DF92F6" w14:textId="77777777" w:rsidTr="00CE2B83">
        <w:tc>
          <w:tcPr>
            <w:tcW w:w="468" w:type="dxa"/>
          </w:tcPr>
          <w:p w14:paraId="65D49165" w14:textId="77777777" w:rsidR="006270D3" w:rsidRPr="00D0775C" w:rsidRDefault="006270D3" w:rsidP="00CE2B83">
            <w:pPr>
              <w:pStyle w:val="ListParagraph"/>
              <w:numPr>
                <w:ilvl w:val="0"/>
                <w:numId w:val="31"/>
              </w:numPr>
              <w:jc w:val="both"/>
              <w:rPr>
                <w:rFonts w:cstheme="majorBidi"/>
                <w:b/>
                <w:bCs/>
                <w:i/>
                <w:sz w:val="20"/>
                <w:szCs w:val="20"/>
              </w:rPr>
            </w:pPr>
          </w:p>
        </w:tc>
        <w:tc>
          <w:tcPr>
            <w:tcW w:w="8892" w:type="dxa"/>
          </w:tcPr>
          <w:p w14:paraId="26DABF09" w14:textId="5E45D0B4" w:rsidR="006270D3" w:rsidRPr="00D0775C" w:rsidRDefault="006270D3" w:rsidP="00CE2B83">
            <w:pPr>
              <w:ind w:left="1440"/>
              <w:rPr>
                <w:sz w:val="20"/>
                <w:szCs w:val="20"/>
              </w:rPr>
            </w:pPr>
            <w:r w:rsidRPr="00D0775C">
              <w:rPr>
                <w:b/>
                <w:bCs/>
                <w:i/>
                <w:iCs/>
                <w:sz w:val="20"/>
                <w:szCs w:val="20"/>
              </w:rPr>
              <w:t>check</w:t>
            </w:r>
            <w:r w:rsidRPr="00D0775C">
              <w:rPr>
                <w:sz w:val="20"/>
                <w:szCs w:val="20"/>
              </w:rPr>
              <w:t xml:space="preserve"> if Possible to connect to base station</w:t>
            </w:r>
            <w:r w:rsidRPr="00D0775C">
              <w:rPr>
                <w:b/>
                <w:bCs/>
                <w:sz w:val="20"/>
                <w:szCs w:val="20"/>
              </w:rPr>
              <w:t xml:space="preserve"> </w:t>
            </w:r>
            <w:r w:rsidR="007611E9" w:rsidRPr="00D0775C">
              <w:rPr>
                <w:sz w:val="20"/>
                <w:szCs w:val="20"/>
              </w:rPr>
              <w:t>j</w:t>
            </w:r>
            <w:r w:rsidR="007611E9" w:rsidRPr="00D0775C">
              <w:rPr>
                <w:b/>
                <w:bCs/>
                <w:sz w:val="20"/>
                <w:szCs w:val="20"/>
              </w:rPr>
              <w:t xml:space="preserve"> </w:t>
            </w:r>
            <w:r w:rsidRPr="00D0775C">
              <w:rPr>
                <w:b/>
                <w:bCs/>
                <w:i/>
                <w:iCs/>
                <w:sz w:val="20"/>
                <w:szCs w:val="20"/>
              </w:rPr>
              <w:t>(Capacity)</w:t>
            </w:r>
          </w:p>
        </w:tc>
      </w:tr>
      <w:tr w:rsidR="006270D3" w:rsidRPr="007611E9" w14:paraId="765FE1A1" w14:textId="77777777" w:rsidTr="00CE2B83">
        <w:tc>
          <w:tcPr>
            <w:tcW w:w="468" w:type="dxa"/>
          </w:tcPr>
          <w:p w14:paraId="0C15C747" w14:textId="77777777" w:rsidR="006270D3" w:rsidRPr="00D0775C" w:rsidRDefault="006270D3" w:rsidP="00CE2B83">
            <w:pPr>
              <w:pStyle w:val="ListParagraph"/>
              <w:numPr>
                <w:ilvl w:val="0"/>
                <w:numId w:val="31"/>
              </w:numPr>
              <w:jc w:val="both"/>
              <w:rPr>
                <w:rFonts w:cstheme="majorBidi"/>
                <w:b/>
                <w:bCs/>
                <w:i/>
                <w:sz w:val="20"/>
                <w:szCs w:val="20"/>
              </w:rPr>
            </w:pPr>
          </w:p>
        </w:tc>
        <w:tc>
          <w:tcPr>
            <w:tcW w:w="8892" w:type="dxa"/>
          </w:tcPr>
          <w:p w14:paraId="3A8AB573" w14:textId="77777777" w:rsidR="006270D3" w:rsidRPr="00D0775C" w:rsidRDefault="006270D3" w:rsidP="00CE2B83">
            <w:pPr>
              <w:ind w:left="1440"/>
              <w:rPr>
                <w:i/>
                <w:iCs/>
                <w:sz w:val="20"/>
                <w:szCs w:val="20"/>
              </w:rPr>
            </w:pPr>
            <w:r w:rsidRPr="00D0775C">
              <w:rPr>
                <w:b/>
                <w:bCs/>
                <w:i/>
                <w:iCs/>
                <w:sz w:val="20"/>
                <w:szCs w:val="20"/>
              </w:rPr>
              <w:t xml:space="preserve">if not </w:t>
            </w:r>
          </w:p>
        </w:tc>
      </w:tr>
      <w:tr w:rsidR="006270D3" w:rsidRPr="007611E9" w14:paraId="36C6CA5D" w14:textId="77777777" w:rsidTr="00CE2B83">
        <w:tc>
          <w:tcPr>
            <w:tcW w:w="468" w:type="dxa"/>
          </w:tcPr>
          <w:p w14:paraId="575FCA0F" w14:textId="77777777" w:rsidR="006270D3" w:rsidRPr="00D0775C" w:rsidRDefault="006270D3" w:rsidP="00CE2B83">
            <w:pPr>
              <w:pStyle w:val="ListParagraph"/>
              <w:numPr>
                <w:ilvl w:val="0"/>
                <w:numId w:val="31"/>
              </w:numPr>
              <w:jc w:val="both"/>
              <w:rPr>
                <w:rFonts w:cstheme="majorBidi"/>
                <w:b/>
                <w:bCs/>
                <w:i/>
                <w:sz w:val="20"/>
                <w:szCs w:val="20"/>
              </w:rPr>
            </w:pPr>
          </w:p>
        </w:tc>
        <w:tc>
          <w:tcPr>
            <w:tcW w:w="8892" w:type="dxa"/>
          </w:tcPr>
          <w:p w14:paraId="10D782EF" w14:textId="3801F515" w:rsidR="006270D3" w:rsidRPr="00D0775C" w:rsidRDefault="006270D3" w:rsidP="00CE2B83">
            <w:pPr>
              <w:ind w:left="2160"/>
              <w:rPr>
                <w:b/>
                <w:bCs/>
                <w:sz w:val="20"/>
                <w:szCs w:val="20"/>
              </w:rPr>
            </w:pPr>
            <w:r w:rsidRPr="00D0775C">
              <w:rPr>
                <w:b/>
                <w:bCs/>
                <w:i/>
                <w:iCs/>
                <w:sz w:val="20"/>
                <w:szCs w:val="20"/>
              </w:rPr>
              <w:t>remove</w:t>
            </w:r>
            <w:r w:rsidRPr="00D0775C">
              <w:rPr>
                <w:sz w:val="20"/>
                <w:szCs w:val="20"/>
              </w:rPr>
              <w:t xml:space="preserve"> that possible connection and repeat from </w:t>
            </w:r>
            <w:r w:rsidR="007323AE" w:rsidRPr="00D0775C">
              <w:rPr>
                <w:sz w:val="20"/>
                <w:szCs w:val="20"/>
              </w:rPr>
              <w:t>(1</w:t>
            </w:r>
            <w:r w:rsidR="005222A6" w:rsidRPr="00D0775C">
              <w:rPr>
                <w:sz w:val="20"/>
                <w:szCs w:val="20"/>
              </w:rPr>
              <w:t>1</w:t>
            </w:r>
            <w:r w:rsidR="007323AE" w:rsidRPr="00D0775C">
              <w:rPr>
                <w:sz w:val="20"/>
                <w:szCs w:val="20"/>
              </w:rPr>
              <w:t>)</w:t>
            </w:r>
          </w:p>
        </w:tc>
      </w:tr>
      <w:tr w:rsidR="006270D3" w:rsidRPr="007611E9" w14:paraId="35308BC1" w14:textId="77777777" w:rsidTr="00CE2B83">
        <w:tc>
          <w:tcPr>
            <w:tcW w:w="468" w:type="dxa"/>
          </w:tcPr>
          <w:p w14:paraId="034E2CD4" w14:textId="77777777" w:rsidR="006270D3" w:rsidRPr="00D0775C" w:rsidRDefault="006270D3" w:rsidP="00CE2B83">
            <w:pPr>
              <w:pStyle w:val="ListParagraph"/>
              <w:numPr>
                <w:ilvl w:val="0"/>
                <w:numId w:val="31"/>
              </w:numPr>
              <w:jc w:val="both"/>
              <w:rPr>
                <w:rFonts w:cstheme="majorBidi"/>
                <w:b/>
                <w:bCs/>
                <w:i/>
                <w:sz w:val="20"/>
                <w:szCs w:val="20"/>
              </w:rPr>
            </w:pPr>
          </w:p>
        </w:tc>
        <w:tc>
          <w:tcPr>
            <w:tcW w:w="8892" w:type="dxa"/>
          </w:tcPr>
          <w:p w14:paraId="691A68BA" w14:textId="77777777" w:rsidR="006270D3" w:rsidRPr="00D0775C" w:rsidRDefault="006270D3" w:rsidP="00CE2B83">
            <w:pPr>
              <w:ind w:left="1440"/>
              <w:rPr>
                <w:b/>
                <w:bCs/>
                <w:i/>
                <w:iCs/>
                <w:sz w:val="20"/>
                <w:szCs w:val="20"/>
              </w:rPr>
            </w:pPr>
            <w:r w:rsidRPr="00D0775C">
              <w:rPr>
                <w:b/>
                <w:bCs/>
                <w:i/>
                <w:iCs/>
                <w:sz w:val="20"/>
                <w:szCs w:val="20"/>
              </w:rPr>
              <w:t>end if</w:t>
            </w:r>
          </w:p>
        </w:tc>
      </w:tr>
      <w:tr w:rsidR="006270D3" w:rsidRPr="007611E9" w14:paraId="60590311" w14:textId="77777777" w:rsidTr="00CE2B83">
        <w:tc>
          <w:tcPr>
            <w:tcW w:w="468" w:type="dxa"/>
          </w:tcPr>
          <w:p w14:paraId="226E2FF9" w14:textId="77777777" w:rsidR="006270D3" w:rsidRPr="00D0775C" w:rsidRDefault="006270D3" w:rsidP="00CE2B83">
            <w:pPr>
              <w:pStyle w:val="ListParagraph"/>
              <w:numPr>
                <w:ilvl w:val="0"/>
                <w:numId w:val="31"/>
              </w:numPr>
              <w:jc w:val="both"/>
              <w:rPr>
                <w:rFonts w:cstheme="majorBidi"/>
                <w:b/>
                <w:bCs/>
                <w:i/>
                <w:sz w:val="20"/>
                <w:szCs w:val="20"/>
              </w:rPr>
            </w:pPr>
          </w:p>
        </w:tc>
        <w:tc>
          <w:tcPr>
            <w:tcW w:w="8892" w:type="dxa"/>
          </w:tcPr>
          <w:p w14:paraId="78333A85" w14:textId="77777777" w:rsidR="006270D3" w:rsidRPr="00D0775C" w:rsidRDefault="006270D3" w:rsidP="00CE2B83">
            <w:pPr>
              <w:ind w:left="1440"/>
              <w:rPr>
                <w:i/>
                <w:iCs/>
                <w:sz w:val="20"/>
                <w:szCs w:val="20"/>
              </w:rPr>
            </w:pPr>
            <w:r w:rsidRPr="00D0775C">
              <w:rPr>
                <w:b/>
                <w:bCs/>
                <w:i/>
                <w:iCs/>
                <w:sz w:val="20"/>
                <w:szCs w:val="20"/>
              </w:rPr>
              <w:t xml:space="preserve">if Possible </w:t>
            </w:r>
          </w:p>
        </w:tc>
      </w:tr>
      <w:tr w:rsidR="006270D3" w:rsidRPr="007611E9" w14:paraId="485A36FB" w14:textId="77777777" w:rsidTr="00CE2B83">
        <w:tc>
          <w:tcPr>
            <w:tcW w:w="468" w:type="dxa"/>
          </w:tcPr>
          <w:p w14:paraId="51D77BAA" w14:textId="77777777" w:rsidR="006270D3" w:rsidRPr="00D0775C" w:rsidRDefault="006270D3" w:rsidP="00CE2B83">
            <w:pPr>
              <w:pStyle w:val="ListParagraph"/>
              <w:numPr>
                <w:ilvl w:val="0"/>
                <w:numId w:val="31"/>
              </w:numPr>
              <w:jc w:val="both"/>
              <w:rPr>
                <w:rFonts w:cstheme="majorBidi"/>
                <w:b/>
                <w:bCs/>
                <w:i/>
                <w:sz w:val="20"/>
                <w:szCs w:val="20"/>
              </w:rPr>
            </w:pPr>
          </w:p>
        </w:tc>
        <w:tc>
          <w:tcPr>
            <w:tcW w:w="8892" w:type="dxa"/>
          </w:tcPr>
          <w:p w14:paraId="52B01674" w14:textId="4AF5996C" w:rsidR="006270D3" w:rsidRPr="00D0775C" w:rsidRDefault="006270D3" w:rsidP="00CE2B83">
            <w:pPr>
              <w:ind w:left="2160"/>
              <w:rPr>
                <w:sz w:val="20"/>
                <w:szCs w:val="20"/>
              </w:rPr>
            </w:pPr>
            <w:r w:rsidRPr="00D0775C">
              <w:rPr>
                <w:b/>
                <w:bCs/>
                <w:i/>
                <w:iCs/>
                <w:sz w:val="20"/>
                <w:szCs w:val="20"/>
              </w:rPr>
              <w:t>Assign</w:t>
            </w:r>
            <w:r w:rsidRPr="00D0775C">
              <w:rPr>
                <w:sz w:val="20"/>
                <w:szCs w:val="20"/>
              </w:rPr>
              <w:t xml:space="preserve"> the user to </w:t>
            </w:r>
            <w:r w:rsidR="007323AE" w:rsidRPr="00D0775C">
              <w:rPr>
                <w:sz w:val="20"/>
                <w:szCs w:val="20"/>
              </w:rPr>
              <w:t xml:space="preserve">the femto base station </w:t>
            </w:r>
          </w:p>
        </w:tc>
      </w:tr>
      <w:tr w:rsidR="007323AE" w:rsidRPr="007611E9" w14:paraId="1FE3E5FC" w14:textId="77777777" w:rsidTr="00CE2B83">
        <w:tc>
          <w:tcPr>
            <w:tcW w:w="468" w:type="dxa"/>
          </w:tcPr>
          <w:p w14:paraId="71878710" w14:textId="77777777" w:rsidR="007323AE" w:rsidRPr="00D0775C" w:rsidRDefault="007323AE" w:rsidP="00CE2B83">
            <w:pPr>
              <w:pStyle w:val="ListParagraph"/>
              <w:numPr>
                <w:ilvl w:val="0"/>
                <w:numId w:val="31"/>
              </w:numPr>
              <w:jc w:val="both"/>
              <w:rPr>
                <w:rFonts w:cstheme="majorBidi"/>
                <w:b/>
                <w:bCs/>
                <w:i/>
                <w:sz w:val="20"/>
                <w:szCs w:val="20"/>
              </w:rPr>
            </w:pPr>
          </w:p>
        </w:tc>
        <w:tc>
          <w:tcPr>
            <w:tcW w:w="8892" w:type="dxa"/>
          </w:tcPr>
          <w:p w14:paraId="7755567D" w14:textId="561319C4" w:rsidR="007323AE" w:rsidRPr="00D0775C" w:rsidRDefault="007323AE" w:rsidP="00CE2B83">
            <w:pPr>
              <w:ind w:left="2160"/>
              <w:rPr>
                <w:b/>
                <w:bCs/>
                <w:i/>
                <w:iCs/>
                <w:sz w:val="20"/>
                <w:szCs w:val="20"/>
              </w:rPr>
            </w:pPr>
            <w:r w:rsidRPr="00D0775C">
              <w:rPr>
                <w:b/>
                <w:bCs/>
                <w:sz w:val="20"/>
                <w:szCs w:val="20"/>
              </w:rPr>
              <w:t xml:space="preserve">set </w:t>
            </w:r>
            <m:oMath>
              <m:r>
                <w:rPr>
                  <w:rFonts w:ascii="Cambria Math" w:hAnsi="Cambria Math"/>
                  <w:sz w:val="20"/>
                  <w:szCs w:val="20"/>
                </w:rPr>
                <m:t>flag = 1</m:t>
              </m:r>
            </m:oMath>
          </w:p>
        </w:tc>
      </w:tr>
      <w:tr w:rsidR="007323AE" w:rsidRPr="007611E9" w14:paraId="582D7AD7" w14:textId="77777777" w:rsidTr="00CE2B83">
        <w:tc>
          <w:tcPr>
            <w:tcW w:w="468" w:type="dxa"/>
          </w:tcPr>
          <w:p w14:paraId="4BB64586" w14:textId="77777777" w:rsidR="007323AE" w:rsidRPr="00D0775C" w:rsidRDefault="007323AE" w:rsidP="00CE2B83">
            <w:pPr>
              <w:pStyle w:val="ListParagraph"/>
              <w:numPr>
                <w:ilvl w:val="0"/>
                <w:numId w:val="31"/>
              </w:numPr>
              <w:jc w:val="both"/>
              <w:rPr>
                <w:rFonts w:cstheme="majorBidi"/>
                <w:b/>
                <w:bCs/>
                <w:i/>
                <w:sz w:val="20"/>
                <w:szCs w:val="20"/>
              </w:rPr>
            </w:pPr>
          </w:p>
        </w:tc>
        <w:tc>
          <w:tcPr>
            <w:tcW w:w="8892" w:type="dxa"/>
          </w:tcPr>
          <w:p w14:paraId="2A96043E" w14:textId="12A495AE" w:rsidR="007323AE" w:rsidRPr="00D0775C" w:rsidRDefault="007323AE" w:rsidP="00CE2B83">
            <w:pPr>
              <w:ind w:left="2160"/>
              <w:rPr>
                <w:b/>
                <w:bCs/>
                <w:sz w:val="20"/>
                <w:szCs w:val="20"/>
              </w:rPr>
            </w:pPr>
            <w:r w:rsidRPr="00D0775C">
              <w:rPr>
                <w:b/>
                <w:bCs/>
                <w:sz w:val="20"/>
                <w:szCs w:val="20"/>
              </w:rPr>
              <w:t>break</w:t>
            </w:r>
          </w:p>
        </w:tc>
      </w:tr>
      <w:tr w:rsidR="006270D3" w:rsidRPr="007611E9" w14:paraId="4730ED64" w14:textId="77777777" w:rsidTr="00CE2B83">
        <w:tc>
          <w:tcPr>
            <w:tcW w:w="468" w:type="dxa"/>
          </w:tcPr>
          <w:p w14:paraId="47FC2907" w14:textId="77777777" w:rsidR="006270D3" w:rsidRPr="00D0775C" w:rsidRDefault="006270D3" w:rsidP="00CE2B83">
            <w:pPr>
              <w:pStyle w:val="ListParagraph"/>
              <w:numPr>
                <w:ilvl w:val="0"/>
                <w:numId w:val="31"/>
              </w:numPr>
              <w:jc w:val="both"/>
              <w:rPr>
                <w:rFonts w:cstheme="majorBidi"/>
                <w:b/>
                <w:bCs/>
                <w:i/>
                <w:sz w:val="20"/>
                <w:szCs w:val="20"/>
              </w:rPr>
            </w:pPr>
          </w:p>
        </w:tc>
        <w:tc>
          <w:tcPr>
            <w:tcW w:w="8892" w:type="dxa"/>
          </w:tcPr>
          <w:p w14:paraId="2FBED653" w14:textId="77777777" w:rsidR="006270D3" w:rsidRPr="00D0775C" w:rsidRDefault="006270D3" w:rsidP="00CE2B83">
            <w:pPr>
              <w:ind w:left="1440"/>
              <w:rPr>
                <w:b/>
                <w:bCs/>
                <w:i/>
                <w:iCs/>
                <w:sz w:val="20"/>
                <w:szCs w:val="20"/>
              </w:rPr>
            </w:pPr>
            <w:r w:rsidRPr="00D0775C">
              <w:rPr>
                <w:b/>
                <w:bCs/>
                <w:i/>
                <w:iCs/>
                <w:sz w:val="20"/>
                <w:szCs w:val="20"/>
              </w:rPr>
              <w:t>end if</w:t>
            </w:r>
          </w:p>
        </w:tc>
      </w:tr>
      <w:tr w:rsidR="007323AE" w:rsidRPr="007611E9" w14:paraId="6A71859D" w14:textId="77777777" w:rsidTr="00CE2B83">
        <w:tc>
          <w:tcPr>
            <w:tcW w:w="468" w:type="dxa"/>
          </w:tcPr>
          <w:p w14:paraId="6313B282" w14:textId="77777777" w:rsidR="007323AE" w:rsidRPr="00D0775C" w:rsidRDefault="007323AE" w:rsidP="00CE2B83">
            <w:pPr>
              <w:pStyle w:val="ListParagraph"/>
              <w:numPr>
                <w:ilvl w:val="0"/>
                <w:numId w:val="31"/>
              </w:numPr>
              <w:jc w:val="both"/>
              <w:rPr>
                <w:rFonts w:cstheme="majorBidi"/>
                <w:b/>
                <w:bCs/>
                <w:i/>
                <w:sz w:val="20"/>
                <w:szCs w:val="20"/>
              </w:rPr>
            </w:pPr>
          </w:p>
        </w:tc>
        <w:tc>
          <w:tcPr>
            <w:tcW w:w="8892" w:type="dxa"/>
          </w:tcPr>
          <w:p w14:paraId="05B42163" w14:textId="01F2CC50" w:rsidR="007323AE" w:rsidRPr="00D0775C" w:rsidRDefault="007323AE" w:rsidP="00CE2B83">
            <w:pPr>
              <w:ind w:left="720"/>
              <w:rPr>
                <w:b/>
                <w:bCs/>
                <w:i/>
                <w:iCs/>
                <w:sz w:val="20"/>
                <w:szCs w:val="20"/>
              </w:rPr>
            </w:pPr>
            <w:r w:rsidRPr="00D0775C">
              <w:rPr>
                <w:b/>
                <w:bCs/>
                <w:i/>
                <w:iCs/>
                <w:sz w:val="20"/>
                <w:szCs w:val="20"/>
              </w:rPr>
              <w:t>end for</w:t>
            </w:r>
          </w:p>
        </w:tc>
      </w:tr>
      <w:tr w:rsidR="006270D3" w:rsidRPr="007611E9" w14:paraId="73E79B93" w14:textId="77777777" w:rsidTr="00CE2B83">
        <w:tc>
          <w:tcPr>
            <w:tcW w:w="468" w:type="dxa"/>
          </w:tcPr>
          <w:p w14:paraId="3B0FFADB" w14:textId="77777777" w:rsidR="006270D3" w:rsidRPr="00D0775C" w:rsidRDefault="006270D3" w:rsidP="00CE2B83">
            <w:pPr>
              <w:pStyle w:val="ListParagraph"/>
              <w:ind w:left="360"/>
              <w:jc w:val="both"/>
              <w:rPr>
                <w:rFonts w:cstheme="majorBidi"/>
                <w:b/>
                <w:bCs/>
                <w:i/>
                <w:sz w:val="20"/>
                <w:szCs w:val="20"/>
              </w:rPr>
            </w:pPr>
          </w:p>
        </w:tc>
        <w:tc>
          <w:tcPr>
            <w:tcW w:w="8892" w:type="dxa"/>
          </w:tcPr>
          <w:p w14:paraId="6F17821E" w14:textId="25BC4587" w:rsidR="006270D3" w:rsidRPr="00D0775C" w:rsidRDefault="006270D3" w:rsidP="00CE2B83">
            <w:pPr>
              <w:ind w:left="720"/>
              <w:rPr>
                <w:b/>
                <w:bCs/>
                <w:sz w:val="20"/>
                <w:szCs w:val="20"/>
              </w:rPr>
            </w:pPr>
          </w:p>
        </w:tc>
      </w:tr>
      <w:tr w:rsidR="00F46CBB" w:rsidRPr="007611E9" w14:paraId="01822E7C" w14:textId="77777777" w:rsidTr="00CE2B83">
        <w:tc>
          <w:tcPr>
            <w:tcW w:w="468" w:type="dxa"/>
          </w:tcPr>
          <w:p w14:paraId="43498D7E" w14:textId="77777777" w:rsidR="00F46CBB" w:rsidRPr="00D0775C" w:rsidRDefault="00F46CBB" w:rsidP="00CE2B83">
            <w:pPr>
              <w:pStyle w:val="ListParagraph"/>
              <w:numPr>
                <w:ilvl w:val="0"/>
                <w:numId w:val="31"/>
              </w:numPr>
              <w:jc w:val="both"/>
              <w:rPr>
                <w:rFonts w:cstheme="majorBidi"/>
                <w:b/>
                <w:bCs/>
                <w:i/>
                <w:sz w:val="20"/>
                <w:szCs w:val="20"/>
              </w:rPr>
            </w:pPr>
          </w:p>
        </w:tc>
        <w:tc>
          <w:tcPr>
            <w:tcW w:w="8892" w:type="dxa"/>
          </w:tcPr>
          <w:p w14:paraId="77C5FCDA" w14:textId="082A1375" w:rsidR="00F46CBB" w:rsidRPr="00D0775C" w:rsidRDefault="00F46CBB" w:rsidP="00CE2B83">
            <w:pPr>
              <w:ind w:left="720"/>
              <w:rPr>
                <w:i/>
                <w:iCs/>
                <w:sz w:val="20"/>
                <w:szCs w:val="20"/>
                <w:u w:val="single"/>
              </w:rPr>
            </w:pPr>
            <w:r w:rsidRPr="00D0775C">
              <w:rPr>
                <w:b/>
                <w:bCs/>
                <w:sz w:val="20"/>
                <w:szCs w:val="20"/>
              </w:rPr>
              <w:t xml:space="preserve">If </w:t>
            </w:r>
            <w:r w:rsidRPr="00D0775C">
              <w:rPr>
                <w:sz w:val="20"/>
                <w:szCs w:val="20"/>
              </w:rPr>
              <w:t xml:space="preserve">flag </w:t>
            </w:r>
            <w:r w:rsidR="00F56139" w:rsidRPr="00D0775C">
              <w:rPr>
                <w:rFonts w:cstheme="majorBidi"/>
                <w:sz w:val="20"/>
                <w:szCs w:val="20"/>
              </w:rPr>
              <w:t xml:space="preserve">≠ </w:t>
            </w:r>
            <w:r w:rsidRPr="00D0775C">
              <w:rPr>
                <w:sz w:val="20"/>
                <w:szCs w:val="20"/>
              </w:rPr>
              <w:t>1</w:t>
            </w:r>
          </w:p>
        </w:tc>
      </w:tr>
      <w:tr w:rsidR="00F56139" w:rsidRPr="007611E9" w14:paraId="2E0C21E0" w14:textId="77777777" w:rsidTr="00CE2B83">
        <w:tc>
          <w:tcPr>
            <w:tcW w:w="468" w:type="dxa"/>
          </w:tcPr>
          <w:p w14:paraId="24F65DF7" w14:textId="77777777" w:rsidR="00F56139" w:rsidRPr="00D0775C" w:rsidRDefault="00F56139" w:rsidP="00CE2B83">
            <w:pPr>
              <w:pStyle w:val="ListParagraph"/>
              <w:numPr>
                <w:ilvl w:val="0"/>
                <w:numId w:val="31"/>
              </w:numPr>
              <w:jc w:val="both"/>
              <w:rPr>
                <w:rFonts w:cstheme="majorBidi"/>
                <w:b/>
                <w:bCs/>
                <w:i/>
                <w:sz w:val="20"/>
                <w:szCs w:val="20"/>
              </w:rPr>
            </w:pPr>
          </w:p>
        </w:tc>
        <w:tc>
          <w:tcPr>
            <w:tcW w:w="8892" w:type="dxa"/>
          </w:tcPr>
          <w:p w14:paraId="1A7FA5E6" w14:textId="511AFC4A" w:rsidR="00F56139" w:rsidRPr="00D0775C" w:rsidRDefault="00F56139" w:rsidP="00CE2B83">
            <w:pPr>
              <w:ind w:left="1440"/>
              <w:rPr>
                <w:i/>
                <w:iCs/>
                <w:sz w:val="20"/>
                <w:szCs w:val="20"/>
                <w:u w:val="single"/>
              </w:rPr>
            </w:pPr>
            <w:r w:rsidRPr="00D0775C">
              <w:rPr>
                <w:b/>
                <w:bCs/>
                <w:i/>
                <w:iCs/>
                <w:sz w:val="20"/>
                <w:szCs w:val="20"/>
              </w:rPr>
              <w:t xml:space="preserve">sort descending </w:t>
            </w:r>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m</m:t>
                  </m:r>
                </m:sub>
              </m:sSub>
            </m:oMath>
            <w:r w:rsidR="005222A6" w:rsidRPr="00D0775C">
              <w:rPr>
                <w:rFonts w:eastAsiaTheme="minorEastAsia"/>
                <w:i/>
                <w:sz w:val="20"/>
                <w:szCs w:val="20"/>
              </w:rPr>
              <w:t xml:space="preserve"> based on Power/SINR</w:t>
            </w:r>
          </w:p>
        </w:tc>
      </w:tr>
      <w:tr w:rsidR="00F56139" w:rsidRPr="007611E9" w14:paraId="4AF1984F" w14:textId="77777777" w:rsidTr="00CE2B83">
        <w:tc>
          <w:tcPr>
            <w:tcW w:w="468" w:type="dxa"/>
          </w:tcPr>
          <w:p w14:paraId="3B8972FD" w14:textId="77777777" w:rsidR="00F56139" w:rsidRPr="00D0775C" w:rsidRDefault="00F56139" w:rsidP="00CE2B83">
            <w:pPr>
              <w:pStyle w:val="ListParagraph"/>
              <w:numPr>
                <w:ilvl w:val="0"/>
                <w:numId w:val="31"/>
              </w:numPr>
              <w:jc w:val="both"/>
              <w:rPr>
                <w:rFonts w:cstheme="majorBidi"/>
                <w:b/>
                <w:bCs/>
                <w:i/>
                <w:sz w:val="20"/>
                <w:szCs w:val="20"/>
              </w:rPr>
            </w:pPr>
          </w:p>
        </w:tc>
        <w:tc>
          <w:tcPr>
            <w:tcW w:w="8892" w:type="dxa"/>
          </w:tcPr>
          <w:p w14:paraId="230D292E" w14:textId="3CF637BB" w:rsidR="00F56139" w:rsidRPr="00D0775C" w:rsidRDefault="00F56139" w:rsidP="00CE2B83">
            <w:pPr>
              <w:ind w:left="1440"/>
              <w:rPr>
                <w:i/>
                <w:iCs/>
                <w:sz w:val="20"/>
                <w:szCs w:val="20"/>
                <w:u w:val="single"/>
              </w:rPr>
            </w:pPr>
            <w:r w:rsidRPr="00D0775C">
              <w:rPr>
                <w:rFonts w:cstheme="majorBidi"/>
                <w:b/>
                <w:bCs/>
                <w:i/>
                <w:sz w:val="20"/>
                <w:szCs w:val="20"/>
              </w:rPr>
              <w:t xml:space="preserve">for </w:t>
            </w:r>
            <m:oMath>
              <m:r>
                <w:rPr>
                  <w:rFonts w:ascii="Cambria Math" w:hAnsi="Cambria Math" w:cstheme="majorBidi"/>
                  <w:sz w:val="20"/>
                  <w:szCs w:val="20"/>
                </w:rPr>
                <m:t>j=1</m:t>
              </m:r>
              <m:r>
                <w:rPr>
                  <w:rFonts w:ascii="Cambria Math" w:eastAsiaTheme="minorEastAsia" w:hAnsi="Cambria Math" w:cstheme="majorBidi"/>
                  <w:sz w:val="20"/>
                  <w:szCs w:val="20"/>
                </w:rPr>
                <m:t xml:space="preserve"> to </m:t>
              </m:r>
              <m:sSub>
                <m:sSubPr>
                  <m:ctrlPr>
                    <w:rPr>
                      <w:rFonts w:ascii="Cambria Math" w:eastAsiaTheme="minorEastAsia" w:hAnsi="Cambria Math" w:cstheme="majorBidi"/>
                      <w:i/>
                      <w:sz w:val="20"/>
                      <w:szCs w:val="20"/>
                    </w:rPr>
                  </m:ctrlPr>
                </m:sSubPr>
                <m:e>
                  <m:r>
                    <w:rPr>
                      <w:rFonts w:ascii="Cambria Math" w:eastAsiaTheme="minorEastAsia" w:hAnsi="Cambria Math" w:cstheme="majorBidi"/>
                      <w:sz w:val="20"/>
                      <w:szCs w:val="20"/>
                    </w:rPr>
                    <m:t>U</m:t>
                  </m:r>
                </m:e>
                <m:sub>
                  <m:r>
                    <w:rPr>
                      <w:rFonts w:ascii="Cambria Math" w:eastAsiaTheme="minorEastAsia" w:hAnsi="Cambria Math" w:cstheme="majorBidi"/>
                      <w:sz w:val="20"/>
                      <w:szCs w:val="20"/>
                    </w:rPr>
                    <m:t>f</m:t>
                  </m:r>
                </m:sub>
              </m:sSub>
            </m:oMath>
            <w:r w:rsidRPr="00D0775C">
              <w:rPr>
                <w:rFonts w:eastAsiaTheme="minorEastAsia" w:cstheme="majorBidi"/>
                <w:i/>
                <w:sz w:val="20"/>
                <w:szCs w:val="20"/>
              </w:rPr>
              <w:t xml:space="preserve"> </w:t>
            </w:r>
            <w:r w:rsidRPr="00D0775C">
              <w:rPr>
                <w:rFonts w:eastAsiaTheme="minorEastAsia" w:cstheme="majorBidi"/>
                <w:b/>
                <w:bCs/>
                <w:i/>
                <w:sz w:val="20"/>
                <w:szCs w:val="20"/>
              </w:rPr>
              <w:t>do</w:t>
            </w:r>
          </w:p>
        </w:tc>
      </w:tr>
      <w:tr w:rsidR="00F56139" w:rsidRPr="007611E9" w14:paraId="39D957E2" w14:textId="77777777" w:rsidTr="00CE2B83">
        <w:tc>
          <w:tcPr>
            <w:tcW w:w="468" w:type="dxa"/>
          </w:tcPr>
          <w:p w14:paraId="4CF2862A" w14:textId="77777777" w:rsidR="00F56139" w:rsidRPr="00D0775C" w:rsidRDefault="00F56139" w:rsidP="00CE2B83">
            <w:pPr>
              <w:pStyle w:val="ListParagraph"/>
              <w:numPr>
                <w:ilvl w:val="0"/>
                <w:numId w:val="31"/>
              </w:numPr>
              <w:jc w:val="both"/>
              <w:rPr>
                <w:rFonts w:cstheme="majorBidi"/>
                <w:b/>
                <w:bCs/>
                <w:i/>
                <w:sz w:val="20"/>
                <w:szCs w:val="20"/>
              </w:rPr>
            </w:pPr>
          </w:p>
        </w:tc>
        <w:tc>
          <w:tcPr>
            <w:tcW w:w="8892" w:type="dxa"/>
          </w:tcPr>
          <w:p w14:paraId="0F11D306" w14:textId="4CC4E7F6" w:rsidR="00F56139" w:rsidRPr="00D0775C" w:rsidRDefault="00F56139" w:rsidP="00CE2B83">
            <w:pPr>
              <w:ind w:left="2160"/>
              <w:rPr>
                <w:i/>
                <w:iCs/>
                <w:sz w:val="20"/>
                <w:szCs w:val="20"/>
                <w:u w:val="single"/>
              </w:rPr>
            </w:pPr>
            <w:r w:rsidRPr="00D0775C">
              <w:rPr>
                <w:b/>
                <w:bCs/>
                <w:i/>
                <w:iCs/>
                <w:sz w:val="20"/>
                <w:szCs w:val="20"/>
              </w:rPr>
              <w:t>check</w:t>
            </w:r>
            <w:r w:rsidRPr="00D0775C">
              <w:rPr>
                <w:sz w:val="20"/>
                <w:szCs w:val="20"/>
              </w:rPr>
              <w:t xml:space="preserve"> if Possible to connect to base station</w:t>
            </w:r>
            <w:r w:rsidRPr="00D0775C">
              <w:rPr>
                <w:b/>
                <w:bCs/>
                <w:sz w:val="20"/>
                <w:szCs w:val="20"/>
              </w:rPr>
              <w:t xml:space="preserve"> </w:t>
            </w:r>
            <w:r w:rsidRPr="00D0775C">
              <w:rPr>
                <w:sz w:val="20"/>
                <w:szCs w:val="20"/>
              </w:rPr>
              <w:t>j</w:t>
            </w:r>
            <w:r w:rsidRPr="00D0775C">
              <w:rPr>
                <w:b/>
                <w:bCs/>
                <w:sz w:val="20"/>
                <w:szCs w:val="20"/>
              </w:rPr>
              <w:t xml:space="preserve"> </w:t>
            </w:r>
            <w:r w:rsidRPr="00D0775C">
              <w:rPr>
                <w:b/>
                <w:bCs/>
                <w:i/>
                <w:iCs/>
                <w:sz w:val="20"/>
                <w:szCs w:val="20"/>
              </w:rPr>
              <w:t>(Capacity)</w:t>
            </w:r>
          </w:p>
        </w:tc>
      </w:tr>
      <w:tr w:rsidR="00F56139" w:rsidRPr="007611E9" w14:paraId="0E7396F7" w14:textId="77777777" w:rsidTr="00CE2B83">
        <w:tc>
          <w:tcPr>
            <w:tcW w:w="468" w:type="dxa"/>
          </w:tcPr>
          <w:p w14:paraId="40C11BFC" w14:textId="77777777" w:rsidR="00F56139" w:rsidRPr="00D0775C" w:rsidRDefault="00F56139" w:rsidP="00CE2B83">
            <w:pPr>
              <w:pStyle w:val="ListParagraph"/>
              <w:numPr>
                <w:ilvl w:val="0"/>
                <w:numId w:val="31"/>
              </w:numPr>
              <w:jc w:val="both"/>
              <w:rPr>
                <w:rFonts w:cstheme="majorBidi"/>
                <w:b/>
                <w:bCs/>
                <w:i/>
                <w:sz w:val="20"/>
                <w:szCs w:val="20"/>
              </w:rPr>
            </w:pPr>
          </w:p>
        </w:tc>
        <w:tc>
          <w:tcPr>
            <w:tcW w:w="8892" w:type="dxa"/>
          </w:tcPr>
          <w:p w14:paraId="4B5B73BA" w14:textId="3903A44E" w:rsidR="00F56139" w:rsidRPr="00D0775C" w:rsidRDefault="00F56139" w:rsidP="00CE2B83">
            <w:pPr>
              <w:ind w:left="2160"/>
              <w:rPr>
                <w:i/>
                <w:iCs/>
                <w:sz w:val="20"/>
                <w:szCs w:val="20"/>
                <w:u w:val="single"/>
              </w:rPr>
            </w:pPr>
            <w:r w:rsidRPr="00D0775C">
              <w:rPr>
                <w:b/>
                <w:bCs/>
                <w:i/>
                <w:iCs/>
                <w:sz w:val="20"/>
                <w:szCs w:val="20"/>
              </w:rPr>
              <w:t xml:space="preserve">if not </w:t>
            </w:r>
          </w:p>
        </w:tc>
      </w:tr>
      <w:tr w:rsidR="00F56139" w:rsidRPr="007611E9" w14:paraId="5D1C4CFA" w14:textId="77777777" w:rsidTr="00CE2B83">
        <w:tc>
          <w:tcPr>
            <w:tcW w:w="468" w:type="dxa"/>
          </w:tcPr>
          <w:p w14:paraId="09A43762" w14:textId="77777777" w:rsidR="00F56139" w:rsidRPr="00D0775C" w:rsidRDefault="00F56139" w:rsidP="00CE2B83">
            <w:pPr>
              <w:pStyle w:val="ListParagraph"/>
              <w:numPr>
                <w:ilvl w:val="0"/>
                <w:numId w:val="31"/>
              </w:numPr>
              <w:jc w:val="both"/>
              <w:rPr>
                <w:rFonts w:cstheme="majorBidi"/>
                <w:b/>
                <w:bCs/>
                <w:i/>
                <w:sz w:val="20"/>
                <w:szCs w:val="20"/>
              </w:rPr>
            </w:pPr>
          </w:p>
        </w:tc>
        <w:tc>
          <w:tcPr>
            <w:tcW w:w="8892" w:type="dxa"/>
          </w:tcPr>
          <w:p w14:paraId="7BED63D8" w14:textId="3785C649" w:rsidR="00F56139" w:rsidRPr="00D0775C" w:rsidRDefault="00F56139" w:rsidP="00CE2B83">
            <w:pPr>
              <w:ind w:left="2880"/>
              <w:rPr>
                <w:i/>
                <w:iCs/>
                <w:sz w:val="20"/>
                <w:szCs w:val="20"/>
                <w:u w:val="single"/>
              </w:rPr>
            </w:pPr>
            <w:r w:rsidRPr="00D0775C">
              <w:rPr>
                <w:b/>
                <w:bCs/>
                <w:i/>
                <w:iCs/>
                <w:sz w:val="20"/>
                <w:szCs w:val="20"/>
              </w:rPr>
              <w:t>remove</w:t>
            </w:r>
            <w:r w:rsidRPr="00D0775C">
              <w:rPr>
                <w:sz w:val="20"/>
                <w:szCs w:val="20"/>
              </w:rPr>
              <w:t xml:space="preserve"> that possible connection and repeat from (</w:t>
            </w:r>
            <w:r w:rsidR="008E720C" w:rsidRPr="00D0775C">
              <w:rPr>
                <w:sz w:val="20"/>
                <w:szCs w:val="20"/>
              </w:rPr>
              <w:t>24</w:t>
            </w:r>
            <w:r w:rsidRPr="00D0775C">
              <w:rPr>
                <w:sz w:val="20"/>
                <w:szCs w:val="20"/>
              </w:rPr>
              <w:t>)</w:t>
            </w:r>
          </w:p>
        </w:tc>
      </w:tr>
      <w:tr w:rsidR="00F56139" w:rsidRPr="007611E9" w14:paraId="3713B20D" w14:textId="77777777" w:rsidTr="00CE2B83">
        <w:tc>
          <w:tcPr>
            <w:tcW w:w="468" w:type="dxa"/>
          </w:tcPr>
          <w:p w14:paraId="4B84DD05" w14:textId="77777777" w:rsidR="00F56139" w:rsidRPr="00D0775C" w:rsidRDefault="00F56139" w:rsidP="00CE2B83">
            <w:pPr>
              <w:pStyle w:val="ListParagraph"/>
              <w:numPr>
                <w:ilvl w:val="0"/>
                <w:numId w:val="31"/>
              </w:numPr>
              <w:jc w:val="both"/>
              <w:rPr>
                <w:rFonts w:cstheme="majorBidi"/>
                <w:b/>
                <w:bCs/>
                <w:i/>
                <w:sz w:val="20"/>
                <w:szCs w:val="20"/>
              </w:rPr>
            </w:pPr>
          </w:p>
        </w:tc>
        <w:tc>
          <w:tcPr>
            <w:tcW w:w="8892" w:type="dxa"/>
          </w:tcPr>
          <w:p w14:paraId="431FD3F8" w14:textId="66AE9E6C" w:rsidR="00F56139" w:rsidRPr="00D0775C" w:rsidRDefault="00F56139" w:rsidP="00CE2B83">
            <w:pPr>
              <w:ind w:left="2160"/>
              <w:rPr>
                <w:i/>
                <w:iCs/>
                <w:sz w:val="20"/>
                <w:szCs w:val="20"/>
                <w:u w:val="single"/>
              </w:rPr>
            </w:pPr>
            <w:r w:rsidRPr="00D0775C">
              <w:rPr>
                <w:b/>
                <w:bCs/>
                <w:i/>
                <w:iCs/>
                <w:sz w:val="20"/>
                <w:szCs w:val="20"/>
              </w:rPr>
              <w:t>end if</w:t>
            </w:r>
          </w:p>
        </w:tc>
      </w:tr>
      <w:tr w:rsidR="00F56139" w:rsidRPr="007611E9" w14:paraId="2EAB50F4" w14:textId="77777777" w:rsidTr="00CE2B83">
        <w:tc>
          <w:tcPr>
            <w:tcW w:w="468" w:type="dxa"/>
          </w:tcPr>
          <w:p w14:paraId="3E06923D" w14:textId="77777777" w:rsidR="00F56139" w:rsidRPr="00D0775C" w:rsidRDefault="00F56139" w:rsidP="00CE2B83">
            <w:pPr>
              <w:pStyle w:val="ListParagraph"/>
              <w:numPr>
                <w:ilvl w:val="0"/>
                <w:numId w:val="31"/>
              </w:numPr>
              <w:jc w:val="both"/>
              <w:rPr>
                <w:rFonts w:cstheme="majorBidi"/>
                <w:b/>
                <w:bCs/>
                <w:i/>
                <w:sz w:val="20"/>
                <w:szCs w:val="20"/>
              </w:rPr>
            </w:pPr>
          </w:p>
        </w:tc>
        <w:tc>
          <w:tcPr>
            <w:tcW w:w="8892" w:type="dxa"/>
          </w:tcPr>
          <w:p w14:paraId="1D24FA84" w14:textId="54009450" w:rsidR="00F56139" w:rsidRPr="00D0775C" w:rsidRDefault="00F56139" w:rsidP="00CE2B83">
            <w:pPr>
              <w:ind w:left="2160"/>
              <w:rPr>
                <w:i/>
                <w:iCs/>
                <w:sz w:val="20"/>
                <w:szCs w:val="20"/>
                <w:u w:val="single"/>
              </w:rPr>
            </w:pPr>
            <w:r w:rsidRPr="00D0775C">
              <w:rPr>
                <w:b/>
                <w:bCs/>
                <w:i/>
                <w:iCs/>
                <w:sz w:val="20"/>
                <w:szCs w:val="20"/>
              </w:rPr>
              <w:t xml:space="preserve">if Possible </w:t>
            </w:r>
          </w:p>
        </w:tc>
      </w:tr>
      <w:tr w:rsidR="00F56139" w:rsidRPr="007611E9" w14:paraId="44AAB66B" w14:textId="77777777" w:rsidTr="00CE2B83">
        <w:tc>
          <w:tcPr>
            <w:tcW w:w="468" w:type="dxa"/>
          </w:tcPr>
          <w:p w14:paraId="774EFC28" w14:textId="77777777" w:rsidR="00F56139" w:rsidRPr="00D0775C" w:rsidRDefault="00F56139" w:rsidP="00CE2B83">
            <w:pPr>
              <w:pStyle w:val="ListParagraph"/>
              <w:numPr>
                <w:ilvl w:val="0"/>
                <w:numId w:val="31"/>
              </w:numPr>
              <w:jc w:val="both"/>
              <w:rPr>
                <w:rFonts w:cstheme="majorBidi"/>
                <w:b/>
                <w:bCs/>
                <w:i/>
                <w:sz w:val="20"/>
                <w:szCs w:val="20"/>
              </w:rPr>
            </w:pPr>
          </w:p>
        </w:tc>
        <w:tc>
          <w:tcPr>
            <w:tcW w:w="8892" w:type="dxa"/>
          </w:tcPr>
          <w:p w14:paraId="2C2C905B" w14:textId="35469D4D" w:rsidR="00F56139" w:rsidRPr="00D0775C" w:rsidRDefault="00F56139" w:rsidP="00CE2B83">
            <w:pPr>
              <w:ind w:left="2880"/>
              <w:rPr>
                <w:i/>
                <w:iCs/>
                <w:sz w:val="20"/>
                <w:szCs w:val="20"/>
                <w:u w:val="single"/>
              </w:rPr>
            </w:pPr>
            <w:r w:rsidRPr="00D0775C">
              <w:rPr>
                <w:b/>
                <w:bCs/>
                <w:i/>
                <w:iCs/>
                <w:sz w:val="20"/>
                <w:szCs w:val="20"/>
              </w:rPr>
              <w:t>Assign</w:t>
            </w:r>
            <w:r w:rsidRPr="00D0775C">
              <w:rPr>
                <w:sz w:val="20"/>
                <w:szCs w:val="20"/>
              </w:rPr>
              <w:t xml:space="preserve"> the user to the femto base station </w:t>
            </w:r>
          </w:p>
        </w:tc>
      </w:tr>
      <w:tr w:rsidR="00F56139" w:rsidRPr="007611E9" w14:paraId="1D493072" w14:textId="77777777" w:rsidTr="00CE2B83">
        <w:tc>
          <w:tcPr>
            <w:tcW w:w="468" w:type="dxa"/>
          </w:tcPr>
          <w:p w14:paraId="1607F273" w14:textId="77777777" w:rsidR="00F56139" w:rsidRPr="00D0775C" w:rsidRDefault="00F56139" w:rsidP="00CE2B83">
            <w:pPr>
              <w:pStyle w:val="ListParagraph"/>
              <w:numPr>
                <w:ilvl w:val="0"/>
                <w:numId w:val="31"/>
              </w:numPr>
              <w:jc w:val="both"/>
              <w:rPr>
                <w:rFonts w:cstheme="majorBidi"/>
                <w:b/>
                <w:bCs/>
                <w:i/>
                <w:sz w:val="20"/>
                <w:szCs w:val="20"/>
              </w:rPr>
            </w:pPr>
          </w:p>
        </w:tc>
        <w:tc>
          <w:tcPr>
            <w:tcW w:w="8892" w:type="dxa"/>
          </w:tcPr>
          <w:p w14:paraId="49ECD236" w14:textId="28C6F3BF" w:rsidR="00F56139" w:rsidRPr="00D0775C" w:rsidRDefault="00F56139" w:rsidP="00CE2B83">
            <w:pPr>
              <w:ind w:left="2880"/>
              <w:rPr>
                <w:i/>
                <w:iCs/>
                <w:sz w:val="20"/>
                <w:szCs w:val="20"/>
                <w:u w:val="single"/>
              </w:rPr>
            </w:pPr>
            <w:r w:rsidRPr="00D0775C">
              <w:rPr>
                <w:b/>
                <w:bCs/>
                <w:sz w:val="20"/>
                <w:szCs w:val="20"/>
              </w:rPr>
              <w:t>break</w:t>
            </w:r>
          </w:p>
        </w:tc>
      </w:tr>
      <w:tr w:rsidR="00F56139" w:rsidRPr="007611E9" w14:paraId="201FE3AB" w14:textId="77777777" w:rsidTr="00CE2B83">
        <w:tc>
          <w:tcPr>
            <w:tcW w:w="468" w:type="dxa"/>
          </w:tcPr>
          <w:p w14:paraId="3C2EA8D3" w14:textId="77777777" w:rsidR="00F56139" w:rsidRPr="00D0775C" w:rsidRDefault="00F56139" w:rsidP="00CE2B83">
            <w:pPr>
              <w:pStyle w:val="ListParagraph"/>
              <w:numPr>
                <w:ilvl w:val="0"/>
                <w:numId w:val="31"/>
              </w:numPr>
              <w:jc w:val="both"/>
              <w:rPr>
                <w:rFonts w:cstheme="majorBidi"/>
                <w:b/>
                <w:bCs/>
                <w:i/>
                <w:sz w:val="20"/>
                <w:szCs w:val="20"/>
              </w:rPr>
            </w:pPr>
          </w:p>
        </w:tc>
        <w:tc>
          <w:tcPr>
            <w:tcW w:w="8892" w:type="dxa"/>
          </w:tcPr>
          <w:p w14:paraId="650F89A1" w14:textId="7381C0AC" w:rsidR="00F56139" w:rsidRPr="00D0775C" w:rsidRDefault="00F56139" w:rsidP="00CE2B83">
            <w:pPr>
              <w:ind w:left="2160"/>
              <w:rPr>
                <w:i/>
                <w:iCs/>
                <w:sz w:val="20"/>
                <w:szCs w:val="20"/>
                <w:u w:val="single"/>
              </w:rPr>
            </w:pPr>
            <w:r w:rsidRPr="00D0775C">
              <w:rPr>
                <w:b/>
                <w:bCs/>
                <w:i/>
                <w:iCs/>
                <w:sz w:val="20"/>
                <w:szCs w:val="20"/>
              </w:rPr>
              <w:t>end if</w:t>
            </w:r>
          </w:p>
        </w:tc>
      </w:tr>
      <w:tr w:rsidR="00F56139" w:rsidRPr="007611E9" w14:paraId="5FA0CCA2" w14:textId="77777777" w:rsidTr="00CE2B83">
        <w:tc>
          <w:tcPr>
            <w:tcW w:w="468" w:type="dxa"/>
          </w:tcPr>
          <w:p w14:paraId="7667C062" w14:textId="77777777" w:rsidR="00F56139" w:rsidRPr="00D0775C" w:rsidRDefault="00F56139" w:rsidP="00CE2B83">
            <w:pPr>
              <w:pStyle w:val="ListParagraph"/>
              <w:numPr>
                <w:ilvl w:val="0"/>
                <w:numId w:val="31"/>
              </w:numPr>
              <w:jc w:val="both"/>
              <w:rPr>
                <w:rFonts w:cstheme="majorBidi"/>
                <w:b/>
                <w:bCs/>
                <w:i/>
                <w:sz w:val="20"/>
                <w:szCs w:val="20"/>
              </w:rPr>
            </w:pPr>
          </w:p>
        </w:tc>
        <w:tc>
          <w:tcPr>
            <w:tcW w:w="8892" w:type="dxa"/>
          </w:tcPr>
          <w:p w14:paraId="054C6A90" w14:textId="53C981F7" w:rsidR="00F56139" w:rsidRPr="00D0775C" w:rsidRDefault="00F56139" w:rsidP="00CE2B83">
            <w:pPr>
              <w:ind w:left="1440"/>
              <w:rPr>
                <w:i/>
                <w:iCs/>
                <w:sz w:val="20"/>
                <w:szCs w:val="20"/>
                <w:u w:val="single"/>
              </w:rPr>
            </w:pPr>
            <w:r w:rsidRPr="00D0775C">
              <w:rPr>
                <w:b/>
                <w:bCs/>
                <w:i/>
                <w:iCs/>
                <w:sz w:val="20"/>
                <w:szCs w:val="20"/>
              </w:rPr>
              <w:t>end for</w:t>
            </w:r>
          </w:p>
        </w:tc>
      </w:tr>
      <w:tr w:rsidR="00F56139" w:rsidRPr="007611E9" w14:paraId="59BE0B81" w14:textId="77777777" w:rsidTr="00CE2B83">
        <w:tc>
          <w:tcPr>
            <w:tcW w:w="468" w:type="dxa"/>
          </w:tcPr>
          <w:p w14:paraId="37D613F3" w14:textId="77777777" w:rsidR="00F56139" w:rsidRPr="00D0775C" w:rsidRDefault="00F56139" w:rsidP="00CE2B83">
            <w:pPr>
              <w:pStyle w:val="ListParagraph"/>
              <w:numPr>
                <w:ilvl w:val="0"/>
                <w:numId w:val="31"/>
              </w:numPr>
              <w:jc w:val="both"/>
              <w:rPr>
                <w:rFonts w:cstheme="majorBidi"/>
                <w:b/>
                <w:bCs/>
                <w:i/>
                <w:sz w:val="20"/>
                <w:szCs w:val="20"/>
              </w:rPr>
            </w:pPr>
          </w:p>
        </w:tc>
        <w:tc>
          <w:tcPr>
            <w:tcW w:w="8892" w:type="dxa"/>
          </w:tcPr>
          <w:p w14:paraId="2AC81AEF" w14:textId="2808B249" w:rsidR="00F56139" w:rsidRPr="00D0775C" w:rsidRDefault="00F56139" w:rsidP="00CE2B83">
            <w:pPr>
              <w:ind w:left="720"/>
              <w:rPr>
                <w:b/>
                <w:bCs/>
                <w:i/>
                <w:iCs/>
                <w:sz w:val="20"/>
                <w:szCs w:val="20"/>
              </w:rPr>
            </w:pPr>
            <w:r w:rsidRPr="00D0775C">
              <w:rPr>
                <w:b/>
                <w:bCs/>
                <w:i/>
                <w:iCs/>
                <w:sz w:val="20"/>
                <w:szCs w:val="20"/>
              </w:rPr>
              <w:t>end if</w:t>
            </w:r>
          </w:p>
        </w:tc>
      </w:tr>
      <w:tr w:rsidR="00F56139" w:rsidRPr="007611E9" w14:paraId="15C261F6" w14:textId="77777777" w:rsidTr="00CE2B83">
        <w:trPr>
          <w:trHeight w:val="176"/>
        </w:trPr>
        <w:tc>
          <w:tcPr>
            <w:tcW w:w="468" w:type="dxa"/>
            <w:tcBorders>
              <w:bottom w:val="single" w:sz="4" w:space="0" w:color="auto"/>
            </w:tcBorders>
          </w:tcPr>
          <w:p w14:paraId="737AA41D" w14:textId="77777777" w:rsidR="00F56139" w:rsidRPr="00D0775C" w:rsidRDefault="00F56139" w:rsidP="00CE2B83">
            <w:pPr>
              <w:pStyle w:val="ListParagraph"/>
              <w:numPr>
                <w:ilvl w:val="0"/>
                <w:numId w:val="31"/>
              </w:numPr>
              <w:jc w:val="both"/>
              <w:rPr>
                <w:rFonts w:cstheme="majorBidi"/>
                <w:b/>
                <w:bCs/>
                <w:i/>
                <w:sz w:val="20"/>
                <w:szCs w:val="20"/>
              </w:rPr>
            </w:pPr>
          </w:p>
        </w:tc>
        <w:tc>
          <w:tcPr>
            <w:tcW w:w="8892" w:type="dxa"/>
            <w:tcBorders>
              <w:bottom w:val="single" w:sz="4" w:space="0" w:color="auto"/>
            </w:tcBorders>
          </w:tcPr>
          <w:p w14:paraId="42F6EBD7" w14:textId="77777777" w:rsidR="00F56139" w:rsidRPr="00D0775C" w:rsidRDefault="00F56139" w:rsidP="00CE2B83">
            <w:pPr>
              <w:rPr>
                <w:b/>
                <w:bCs/>
                <w:i/>
                <w:iCs/>
                <w:sz w:val="20"/>
                <w:szCs w:val="20"/>
              </w:rPr>
            </w:pPr>
            <w:r w:rsidRPr="00D0775C">
              <w:rPr>
                <w:b/>
                <w:bCs/>
                <w:i/>
                <w:iCs/>
                <w:sz w:val="20"/>
                <w:szCs w:val="20"/>
              </w:rPr>
              <w:t>end for</w:t>
            </w:r>
          </w:p>
        </w:tc>
      </w:tr>
    </w:tbl>
    <w:p w14:paraId="07792FC6" w14:textId="5E46543B" w:rsidR="00370A2D" w:rsidRDefault="00EE395F" w:rsidP="00CE2B83">
      <w:pPr>
        <w:pStyle w:val="NoSpacing"/>
      </w:pPr>
      <w:r>
        <w:t>We take one user per time</w:t>
      </w:r>
      <w:r w:rsidR="00806C30">
        <w:t>, w</w:t>
      </w:r>
      <w:r>
        <w:t xml:space="preserve">e see all possible base-stations that the user can connect </w:t>
      </w:r>
      <w:r w:rsidR="00230D9B">
        <w:t>and find</w:t>
      </w:r>
      <w:r>
        <w:t xml:space="preserve"> the SINR </w:t>
      </w:r>
      <w:r w:rsidR="00230D9B">
        <w:t>and power for each base station</w:t>
      </w:r>
      <w:r w:rsidR="003776A4">
        <w:t xml:space="preserve">, </w:t>
      </w:r>
      <w:r w:rsidR="00230D9B">
        <w:t xml:space="preserve">then on the objective we want we </w:t>
      </w:r>
      <w:r w:rsidR="003776A4">
        <w:t>associate</w:t>
      </w:r>
      <w:r w:rsidR="00230D9B">
        <w:t xml:space="preserve"> the user to the base station </w:t>
      </w:r>
      <w:r w:rsidR="00245712">
        <w:t>we find the</w:t>
      </w:r>
      <w:r w:rsidR="00230D9B">
        <w:t xml:space="preserve"> maximum objective</w:t>
      </w:r>
      <w:r w:rsidR="003776A4">
        <w:t xml:space="preserve"> we choose </w:t>
      </w:r>
      <w:r w:rsidR="00245712">
        <w:t xml:space="preserve">and check if the </w:t>
      </w:r>
      <w:r w:rsidR="00BC5579">
        <w:t xml:space="preserve">base station </w:t>
      </w:r>
      <w:r w:rsidR="009B161B">
        <w:t xml:space="preserve">is not full and </w:t>
      </w:r>
      <w:r w:rsidR="005A6760">
        <w:t>has a place for the user to connect to it and associate the user t</w:t>
      </w:r>
      <w:r w:rsidR="002566AF">
        <w:t xml:space="preserve">o the first base station </w:t>
      </w:r>
      <w:r w:rsidR="0087080F">
        <w:t>that is not full</w:t>
      </w:r>
      <w:r w:rsidR="005A6760">
        <w:t>.</w:t>
      </w:r>
      <w:r w:rsidR="0087080F">
        <w:t xml:space="preserve"> For load </w:t>
      </w:r>
      <w:r w:rsidR="00440D4D">
        <w:t>balancing</w:t>
      </w:r>
      <w:r w:rsidR="00572C67">
        <w:t>,</w:t>
      </w:r>
      <w:r w:rsidR="00440D4D">
        <w:t xml:space="preserve"> we start by checking all femto cells </w:t>
      </w:r>
      <w:r w:rsidR="00572C67">
        <w:t>separately</w:t>
      </w:r>
      <w:r w:rsidR="00440D4D">
        <w:t xml:space="preserve"> and connect to the femto cell if possible</w:t>
      </w:r>
      <w:r w:rsidR="00572C67">
        <w:t>,</w:t>
      </w:r>
      <w:r w:rsidR="00440D4D">
        <w:t xml:space="preserve"> and if not possible</w:t>
      </w:r>
      <w:r w:rsidR="00572C67">
        <w:t xml:space="preserve">, </w:t>
      </w:r>
      <w:r w:rsidR="00440D4D">
        <w:t>the</w:t>
      </w:r>
      <w:r w:rsidR="00572C67">
        <w:t>n</w:t>
      </w:r>
      <w:r w:rsidR="00440D4D">
        <w:t xml:space="preserve"> </w:t>
      </w:r>
      <w:r w:rsidR="00572C67">
        <w:t>we will switch by checking the macro cell base stations.</w:t>
      </w:r>
      <w:r w:rsidR="0087080F">
        <w:t xml:space="preserve"> </w:t>
      </w:r>
    </w:p>
    <w:p w14:paraId="4B1A3533" w14:textId="5E23D30C" w:rsidR="00BF3D05" w:rsidRDefault="00B919F4" w:rsidP="00B919F4">
      <w:pPr>
        <w:pStyle w:val="Heading3"/>
      </w:pPr>
      <w:bookmarkStart w:id="77" w:name="_Toc514519216"/>
      <w:r>
        <w:t>Game Theory Algorithm</w:t>
      </w:r>
      <w:bookmarkEnd w:id="77"/>
    </w:p>
    <w:p w14:paraId="06BD53F2" w14:textId="77777777" w:rsidR="00BF3D05" w:rsidRPr="00410986" w:rsidRDefault="00BF3D05" w:rsidP="00BF3D05">
      <w:pPr>
        <w:pStyle w:val="NoSpacing"/>
      </w:pPr>
      <w:r w:rsidRPr="00410986">
        <w:t>Game theory is a mathematical modeling tool, which tries to distribute the interest to all interaction players(Users) by reach a point called "equilibrium point". This happens when users take the best strategy to be associated with only one BS.</w:t>
      </w:r>
    </w:p>
    <w:p w14:paraId="3D7DB8D8" w14:textId="66C4DF4B" w:rsidR="00815E24" w:rsidRDefault="00BF3D05" w:rsidP="002E1236">
      <w:pPr>
        <w:pStyle w:val="NoSpacing"/>
      </w:pPr>
      <w:r w:rsidRPr="00410986">
        <w:t>In HetNets, the process of spectrum</w:t>
      </w:r>
      <w:r>
        <w:t xml:space="preserve"> and </w:t>
      </w:r>
      <w:r w:rsidRPr="00410986">
        <w:t>energy-efficiency user association based on the Game Theory can be described as follows.</w:t>
      </w:r>
      <w:r w:rsidR="002E1236">
        <w:t xml:space="preserve"> </w:t>
      </w:r>
      <w:r w:rsidR="00815E24">
        <w:t>The Game theory has two main approaches:</w:t>
      </w:r>
    </w:p>
    <w:p w14:paraId="131E2475" w14:textId="2B7E08EB" w:rsidR="00815E24" w:rsidRDefault="00815E24" w:rsidP="002E1236">
      <w:pPr>
        <w:pStyle w:val="NoSpacing"/>
        <w:numPr>
          <w:ilvl w:val="0"/>
          <w:numId w:val="11"/>
        </w:numPr>
      </w:pPr>
      <w:bookmarkStart w:id="78" w:name="_Toc514191946"/>
      <w:r>
        <w:t>Cooperative approach:</w:t>
      </w:r>
      <w:bookmarkEnd w:id="78"/>
      <w:r w:rsidR="00EF75C5">
        <w:t xml:space="preserve"> </w:t>
      </w:r>
      <w:r>
        <w:t>Each player in the game considers the utility of the rest of players when he tries to maximize its own utility. On other words the players on the network agree to work together and divide the gains based on their individual contributions.</w:t>
      </w:r>
    </w:p>
    <w:p w14:paraId="06696111" w14:textId="77777777" w:rsidR="00815E24" w:rsidRDefault="00815E24" w:rsidP="00815E24"/>
    <w:p w14:paraId="5C9051BB" w14:textId="5C29A119" w:rsidR="00815E24" w:rsidRPr="00410986" w:rsidRDefault="00815E24" w:rsidP="002E1236">
      <w:pPr>
        <w:pStyle w:val="NoSpacing"/>
        <w:numPr>
          <w:ilvl w:val="0"/>
          <w:numId w:val="11"/>
        </w:numPr>
      </w:pPr>
      <w:bookmarkStart w:id="79" w:name="_Toc514191947"/>
      <w:r>
        <w:t>Non-Cooperative approach:</w:t>
      </w:r>
      <w:bookmarkEnd w:id="79"/>
      <w:r w:rsidR="002E1236">
        <w:t xml:space="preserve"> </w:t>
      </w:r>
      <w:r>
        <w:t>In this approach there will be some winners and losers between players. Where, each user tries to maximize its own utility no matter what other players (opponents) decides to do.</w:t>
      </w:r>
    </w:p>
    <w:p w14:paraId="77939AD3" w14:textId="155ACD86" w:rsidR="00E6243E" w:rsidRPr="00E6243E" w:rsidRDefault="00CC039D" w:rsidP="00014CB5">
      <w:pPr>
        <w:pStyle w:val="Heading3"/>
      </w:pPr>
      <w:bookmarkStart w:id="80" w:name="_Toc514191948"/>
      <w:bookmarkStart w:id="81" w:name="_Toc514519217"/>
      <w:r>
        <w:lastRenderedPageBreak/>
        <w:t xml:space="preserve">Problem </w:t>
      </w:r>
      <w:r w:rsidR="00E6243E" w:rsidRPr="00E6243E">
        <w:t>Formalization</w:t>
      </w:r>
      <w:r w:rsidR="00014CB5">
        <w:t xml:space="preserve"> for Game Theory</w:t>
      </w:r>
      <w:r w:rsidR="00E6243E" w:rsidRPr="00E6243E">
        <w:t>:</w:t>
      </w:r>
      <w:bookmarkEnd w:id="80"/>
      <w:bookmarkEnd w:id="81"/>
    </w:p>
    <w:p w14:paraId="74A79546" w14:textId="4AFE2A29" w:rsidR="00E6243E" w:rsidRDefault="00E6243E" w:rsidP="00E6243E">
      <w:pPr>
        <w:pStyle w:val="IntenseQuote"/>
      </w:pPr>
      <w:bookmarkStart w:id="82" w:name="_Toc514191949"/>
      <w:r>
        <w:t>Players:</w:t>
      </w:r>
      <w:bookmarkEnd w:id="82"/>
    </w:p>
    <w:p w14:paraId="5C168BC0" w14:textId="77777777" w:rsidR="00E6243E" w:rsidRDefault="00E6243E" w:rsidP="00E6243E">
      <w:pPr>
        <w:pStyle w:val="NoSpacing"/>
      </w:pPr>
      <w:r>
        <w:t>Game Theory describes each user or BS as a player and in our topology the users were assumed to be the players.</w:t>
      </w:r>
    </w:p>
    <w:p w14:paraId="67FC1F30" w14:textId="77777777" w:rsidR="00E6243E" w:rsidRDefault="00E6243E" w:rsidP="00E6243E">
      <w:pPr>
        <w:pStyle w:val="NoSpacing"/>
      </w:pPr>
      <w:r>
        <w:t xml:space="preserve"> Each UE in a specific area that is served (by Macro or Femto) is denoted as a player. Assume that M users, each one of them has a selection {</w:t>
      </w:r>
      <m:oMath>
        <m:sSub>
          <m:sSubPr>
            <m:ctrlPr>
              <w:rPr>
                <w:rFonts w:ascii="Cambria Math" w:hAnsi="Cambria Math"/>
              </w:rPr>
            </m:ctrlPr>
          </m:sSubPr>
          <m:e>
            <m:r>
              <w:rPr>
                <w:rFonts w:ascii="Cambria Math" w:eastAsia="Cambria Math" w:hAnsi="Cambria Math" w:cs="Cambria Math"/>
              </w:rPr>
              <m:t>UE</m:t>
            </m:r>
          </m:e>
          <m:sub>
            <m:r>
              <m:rPr>
                <m:sty m:val="p"/>
              </m:rPr>
              <w:rPr>
                <w:rFonts w:ascii="Cambria Math" w:eastAsia="Cambria Math" w:hAnsi="Cambria Math" w:cs="Cambria Math"/>
              </w:rPr>
              <m:t>1</m:t>
            </m:r>
          </m:sub>
        </m:sSub>
      </m:oMath>
      <w:r>
        <w:t xml:space="preserve">… </w:t>
      </w:r>
      <m:oMath>
        <m:sSub>
          <m:sSubPr>
            <m:ctrlPr>
              <w:rPr>
                <w:rFonts w:ascii="Cambria Math" w:hAnsi="Cambria Math"/>
              </w:rPr>
            </m:ctrlPr>
          </m:sSubPr>
          <m:e>
            <m:r>
              <w:rPr>
                <w:rFonts w:ascii="Cambria Math" w:eastAsia="Cambria Math" w:hAnsi="Cambria Math" w:cs="Cambria Math"/>
              </w:rPr>
              <m:t>UE</m:t>
            </m:r>
          </m:e>
          <m:sub>
            <m:r>
              <w:rPr>
                <w:rFonts w:ascii="Cambria Math" w:eastAsia="Cambria Math" w:hAnsi="Cambria Math" w:cs="Cambria Math"/>
              </w:rPr>
              <m:t>i</m:t>
            </m:r>
          </m:sub>
        </m:sSub>
      </m:oMath>
      <w:r>
        <w:t xml:space="preserve">… </w:t>
      </w:r>
      <m:oMath>
        <m:sSub>
          <m:sSubPr>
            <m:ctrlPr>
              <w:rPr>
                <w:rFonts w:ascii="Cambria Math" w:hAnsi="Cambria Math"/>
              </w:rPr>
            </m:ctrlPr>
          </m:sSubPr>
          <m:e>
            <m:r>
              <w:rPr>
                <w:rFonts w:ascii="Cambria Math" w:eastAsia="Cambria Math" w:hAnsi="Cambria Math" w:cs="Cambria Math"/>
              </w:rPr>
              <m:t>UE</m:t>
            </m:r>
          </m:e>
          <m:sub>
            <m:r>
              <w:rPr>
                <w:rFonts w:ascii="Cambria Math" w:eastAsia="Cambria Math" w:hAnsi="Cambria Math" w:cs="Cambria Math"/>
              </w:rPr>
              <m:t>M</m:t>
            </m:r>
          </m:sub>
        </m:sSub>
      </m:oMath>
      <w:r>
        <w:t xml:space="preserve"> }. Each UE can choose to be associated with any BS within the range. Therefore, each UE in this range can be modeled as a player of the Game Theory.</w:t>
      </w:r>
    </w:p>
    <w:p w14:paraId="4E45577E" w14:textId="77777777" w:rsidR="00E6243E" w:rsidRDefault="00E6243E" w:rsidP="00E6243E">
      <w:pPr>
        <w:pStyle w:val="IntenseQuote"/>
      </w:pPr>
      <w:bookmarkStart w:id="83" w:name="_Toc514191950"/>
      <w:r>
        <w:t>Strategy:</w:t>
      </w:r>
      <w:bookmarkEnd w:id="83"/>
    </w:p>
    <w:p w14:paraId="553A5B8F" w14:textId="77777777" w:rsidR="00E6243E" w:rsidRDefault="00E6243E" w:rsidP="00E6243E">
      <w:pPr>
        <w:pStyle w:val="NoSpacing"/>
      </w:pPr>
      <w:r>
        <w:t>The strategy in game theory of each user refers to the selection of a BS where, each UE can select any BS to be associated with.</w:t>
      </w:r>
    </w:p>
    <w:p w14:paraId="3AD74E2C" w14:textId="77777777" w:rsidR="00E6243E" w:rsidRDefault="00E6243E" w:rsidP="00E6243E">
      <w:pPr>
        <w:pStyle w:val="NoSpacing"/>
      </w:pPr>
      <w:r>
        <w:t xml:space="preserve">The Probability of each </w:t>
      </w:r>
      <m:oMath>
        <m:sSub>
          <m:sSubPr>
            <m:ctrlPr>
              <w:rPr>
                <w:rFonts w:ascii="Cambria Math" w:hAnsi="Cambria Math"/>
              </w:rPr>
            </m:ctrlPr>
          </m:sSubPr>
          <m:e>
            <m:r>
              <w:rPr>
                <w:rFonts w:ascii="Cambria Math" w:eastAsia="Cambria Math" w:hAnsi="Cambria Math" w:cs="Cambria Math"/>
              </w:rPr>
              <m:t>UE</m:t>
            </m:r>
          </m:e>
          <m:sub>
            <m:r>
              <w:rPr>
                <w:rFonts w:ascii="Cambria Math" w:eastAsia="Cambria Math" w:hAnsi="Cambria Math" w:cs="Cambria Math"/>
              </w:rPr>
              <m:t>j</m:t>
            </m:r>
          </m:sub>
        </m:sSub>
      </m:oMath>
      <w:r>
        <w:t xml:space="preserve"> to selects </w:t>
      </w:r>
      <m:oMath>
        <m:sSub>
          <m:sSubPr>
            <m:ctrlPr>
              <w:rPr>
                <w:rFonts w:ascii="Cambria Math" w:hAnsi="Cambria Math"/>
              </w:rPr>
            </m:ctrlPr>
          </m:sSubPr>
          <m:e>
            <m:r>
              <w:rPr>
                <w:rFonts w:ascii="Cambria Math" w:eastAsia="Cambria Math" w:hAnsi="Cambria Math" w:cs="Cambria Math"/>
              </w:rPr>
              <m:t>BS</m:t>
            </m:r>
          </m:e>
          <m:sub>
            <m:r>
              <w:rPr>
                <w:rFonts w:ascii="Cambria Math" w:eastAsia="Cambria Math" w:hAnsi="Cambria Math" w:cs="Cambria Math"/>
              </w:rPr>
              <m:t>i</m:t>
            </m:r>
          </m:sub>
        </m:sSub>
      </m:oMath>
      <w:r>
        <w:t xml:space="preserve"> can be denoted as </w:t>
      </w:r>
      <m:oMath>
        <m:sSub>
          <m:sSubPr>
            <m:ctrlPr>
              <w:rPr>
                <w:rFonts w:ascii="Cambria Math" w:hAnsi="Cambria Math"/>
              </w:rPr>
            </m:ctrlPr>
          </m:sSubPr>
          <m:e>
            <m:r>
              <w:rPr>
                <w:rFonts w:ascii="Cambria Math" w:eastAsia="Cambria Math" w:hAnsi="Cambria Math" w:cs="Cambria Math"/>
              </w:rPr>
              <m:t>x</m:t>
            </m:r>
          </m:e>
          <m:sub>
            <m:r>
              <w:rPr>
                <w:rFonts w:ascii="Cambria Math" w:eastAsia="Cambria Math" w:hAnsi="Cambria Math" w:cs="Cambria Math"/>
              </w:rPr>
              <m:t>ij</m:t>
            </m:r>
          </m:sub>
        </m:sSub>
      </m:oMath>
      <w:r>
        <w:t xml:space="preserve">, since </w:t>
      </w:r>
      <m:oMath>
        <m:sSub>
          <m:sSubPr>
            <m:ctrlPr>
              <w:rPr>
                <w:rFonts w:ascii="Cambria Math" w:hAnsi="Cambria Math"/>
              </w:rPr>
            </m:ctrlPr>
          </m:sSubPr>
          <m:e>
            <m:r>
              <w:rPr>
                <w:rFonts w:ascii="Cambria Math" w:eastAsia="Cambria Math" w:hAnsi="Cambria Math" w:cs="Cambria Math"/>
              </w:rPr>
              <m:t>x</m:t>
            </m:r>
          </m:e>
          <m:sub>
            <m:r>
              <w:rPr>
                <w:rFonts w:ascii="Cambria Math" w:eastAsia="Cambria Math" w:hAnsi="Cambria Math" w:cs="Cambria Math"/>
              </w:rPr>
              <m:t>ij</m:t>
            </m:r>
          </m:sub>
        </m:sSub>
      </m:oMath>
      <w:r>
        <w:rPr>
          <w:rFonts w:ascii="Cambria Math" w:hAnsi="Cambria Math" w:cs="Cambria Math"/>
        </w:rPr>
        <w:t>∈</w:t>
      </w:r>
      <w:r>
        <w:t xml:space="preserve"> {0,1}, and</w:t>
      </w:r>
      <m:oMath>
        <m:nary>
          <m:naryPr>
            <m:chr m:val="∑"/>
            <m:grow m:val="1"/>
            <m:ctrlPr>
              <w:rPr>
                <w:rFonts w:ascii="Cambria Math" w:hAnsi="Cambria Math"/>
              </w:rPr>
            </m:ctrlPr>
          </m:naryPr>
          <m:sub>
            <m:r>
              <w:rPr>
                <w:rFonts w:ascii="Cambria Math" w:eastAsia="Cambria Math" w:hAnsi="Cambria Math" w:cs="Cambria Math"/>
              </w:rPr>
              <m:t>i</m:t>
            </m:r>
            <m:r>
              <m:rPr>
                <m:sty m:val="p"/>
              </m:rPr>
              <w:rPr>
                <w:rFonts w:ascii="Cambria Math" w:eastAsia="Cambria Math" w:hAnsi="Cambria Math" w:cs="Cambria Math"/>
              </w:rPr>
              <m:t>=1</m:t>
            </m:r>
          </m:sub>
          <m:sup>
            <m:r>
              <w:rPr>
                <w:rFonts w:ascii="Cambria Math" w:eastAsia="Cambria Math" w:hAnsi="Cambria Math" w:cs="Cambria Math"/>
              </w:rPr>
              <m:t>M</m:t>
            </m:r>
          </m:sup>
          <m:e>
            <m:sSub>
              <m:sSubPr>
                <m:ctrlPr>
                  <w:rPr>
                    <w:rFonts w:ascii="Cambria Math" w:hAnsi="Cambria Math"/>
                  </w:rPr>
                </m:ctrlPr>
              </m:sSubPr>
              <m:e>
                <m:r>
                  <w:rPr>
                    <w:rFonts w:ascii="Cambria Math" w:eastAsia="Cambria Math" w:hAnsi="Cambria Math" w:cs="Cambria Math"/>
                  </w:rPr>
                  <m:t>x</m:t>
                </m:r>
              </m:e>
              <m:sub>
                <m:r>
                  <w:rPr>
                    <w:rFonts w:ascii="Cambria Math" w:eastAsia="Cambria Math" w:hAnsi="Cambria Math" w:cs="Cambria Math"/>
                  </w:rPr>
                  <m:t>ij</m:t>
                </m:r>
              </m:sub>
            </m:sSub>
            <m:r>
              <m:rPr>
                <m:sty m:val="p"/>
              </m:rPr>
              <w:rPr>
                <w:rFonts w:ascii="Cambria Math" w:hAnsi="Cambria Math"/>
              </w:rPr>
              <m:t>=1</m:t>
            </m:r>
          </m:e>
        </m:nary>
      </m:oMath>
      <w:r>
        <w:t xml:space="preserve"> . That means each user can be associated with only one BS.</w:t>
      </w:r>
    </w:p>
    <w:p w14:paraId="70DEC3ED" w14:textId="77777777" w:rsidR="00E6243E" w:rsidRDefault="00E6243E" w:rsidP="00E6243E">
      <w:pPr>
        <w:pStyle w:val="NoSpacing"/>
      </w:pPr>
      <w:r>
        <w:t xml:space="preserve">Each user can connect with more than one BS needs to determine which BS to connect with by consider multi-objective (SINR, Power-Received, Load balancing). </w:t>
      </w:r>
    </w:p>
    <w:p w14:paraId="2D0F420D" w14:textId="77777777" w:rsidR="00E6243E" w:rsidRDefault="00E6243E" w:rsidP="00E6243E">
      <w:pPr>
        <w:pStyle w:val="NoSpacing"/>
      </w:pPr>
      <w:r>
        <w:t>For the SINR we collect the best SINR for each user, whereas the minimum SINR that allows the user to connect with a BS should be greater than (0.2), otherwise the user will not be considered. Then store the users SINR values in an array and find the mean value of all SINR values for all users. At the same way we find the mean value of power.</w:t>
      </w:r>
    </w:p>
    <w:p w14:paraId="3D65B661" w14:textId="2B63D9BA" w:rsidR="00E6243E" w:rsidRDefault="00E6243E" w:rsidP="00E6243E">
      <w:pPr>
        <w:pStyle w:val="NoSpacing"/>
      </w:pPr>
      <w:r>
        <w:t>Now the distributions for each user (</w:t>
      </w:r>
      <m:oMath>
        <m:sSub>
          <m:sSubPr>
            <m:ctrlPr>
              <w:rPr>
                <w:rFonts w:ascii="Cambria Math" w:hAnsi="Cambria Math"/>
              </w:rPr>
            </m:ctrlPr>
          </m:sSubPr>
          <m:e>
            <m:r>
              <w:rPr>
                <w:rFonts w:ascii="Cambria Math" w:eastAsia="Cambria Math" w:hAnsi="Cambria Math" w:cs="Cambria Math"/>
              </w:rPr>
              <m:t>UE</m:t>
            </m:r>
          </m:e>
          <m:sub>
            <m:r>
              <m:rPr>
                <m:sty m:val="p"/>
              </m:rPr>
              <w:rPr>
                <w:rFonts w:ascii="Cambria Math" w:eastAsia="Cambria Math" w:hAnsi="Cambria Math" w:cs="Cambria Math"/>
              </w:rPr>
              <m:t>i</m:t>
            </m:r>
          </m:sub>
        </m:sSub>
      </m:oMath>
      <w:r>
        <w:t xml:space="preserve">) should follow </w:t>
      </w:r>
      <w:r>
        <w:fldChar w:fldCharType="begin"/>
      </w:r>
      <w:r>
        <w:instrText xml:space="preserve"> REF _Ref513496434 \h </w:instrText>
      </w:r>
      <w:r>
        <w:fldChar w:fldCharType="separate"/>
      </w:r>
      <w:r w:rsidR="00557D2D" w:rsidRPr="00D71192">
        <w:rPr>
          <w:i/>
          <w:iCs/>
          <w:color w:val="FF0000"/>
        </w:rPr>
        <w:t>Equation (</w:t>
      </w:r>
      <w:r w:rsidR="00557D2D">
        <w:rPr>
          <w:i/>
          <w:iCs/>
          <w:noProof/>
          <w:color w:val="FF0000"/>
          <w:cs/>
        </w:rPr>
        <w:t>‎</w:t>
      </w:r>
      <w:r w:rsidR="00557D2D">
        <w:rPr>
          <w:i/>
          <w:iCs/>
          <w:noProof/>
          <w:color w:val="FF0000"/>
        </w:rPr>
        <w:t>3</w:t>
      </w:r>
      <w:r w:rsidR="00557D2D" w:rsidRPr="00D71192">
        <w:rPr>
          <w:i/>
          <w:iCs/>
          <w:color w:val="FF0000"/>
        </w:rPr>
        <w:noBreakHyphen/>
      </w:r>
      <w:r w:rsidR="00557D2D">
        <w:rPr>
          <w:i/>
          <w:iCs/>
          <w:noProof/>
          <w:color w:val="FF0000"/>
        </w:rPr>
        <w:t>22</w:t>
      </w:r>
      <w:r w:rsidR="00557D2D" w:rsidRPr="00D71192">
        <w:rPr>
          <w:i/>
          <w:iCs/>
          <w:color w:val="FF0000"/>
        </w:rPr>
        <w:t>)</w:t>
      </w:r>
      <w:r>
        <w:fldChar w:fldCharType="end"/>
      </w:r>
      <w:r>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E6243E" w14:paraId="65708CD2" w14:textId="77777777" w:rsidTr="00C80042">
        <w:trPr>
          <w:trHeight w:val="624"/>
        </w:trPr>
        <w:tc>
          <w:tcPr>
            <w:tcW w:w="1077" w:type="dxa"/>
            <w:vAlign w:val="center"/>
          </w:tcPr>
          <w:p w14:paraId="02126FEC" w14:textId="77777777" w:rsidR="00E6243E" w:rsidRDefault="00E6243E" w:rsidP="00C80042">
            <w:pPr>
              <w:jc w:val="center"/>
            </w:pPr>
          </w:p>
        </w:tc>
        <w:tc>
          <w:tcPr>
            <w:tcW w:w="6663" w:type="dxa"/>
            <w:vAlign w:val="center"/>
          </w:tcPr>
          <w:p w14:paraId="2C96F09E" w14:textId="3A6E6057" w:rsidR="00E6243E" w:rsidRPr="00014CB5" w:rsidRDefault="00C80042" w:rsidP="00014CB5">
            <w:pPr>
              <w:pStyle w:val="NoSpacing"/>
            </w:pPr>
            <m:oMathPara>
              <m:oMathParaPr>
                <m:jc m:val="left"/>
              </m:oMathParaPr>
              <m:oMath>
                <m:sSub>
                  <m:sSubPr>
                    <m:ctrlPr>
                      <w:rPr>
                        <w:rFonts w:ascii="Cambria Math" w:hAnsi="Cambria Math"/>
                      </w:rPr>
                    </m:ctrlPr>
                  </m:sSubPr>
                  <m:e>
                    <m:r>
                      <w:rPr>
                        <w:rFonts w:ascii="Cambria Math" w:eastAsia="Cambria Math" w:hAnsi="Cambria Math" w:cs="Cambria Math"/>
                      </w:rPr>
                      <m:t>V</m:t>
                    </m:r>
                  </m:e>
                  <m:sub>
                    <m:r>
                      <m:rPr>
                        <m:sty m:val="p"/>
                      </m:rPr>
                      <w:rPr>
                        <w:rFonts w:ascii="Cambria Math" w:eastAsia="Cambria Math" w:hAnsi="Cambria Math" w:cs="Cambria Math"/>
                      </w:rPr>
                      <m:t>i</m:t>
                    </m:r>
                  </m:sub>
                </m:sSub>
                <m:r>
                  <w:rPr>
                    <w:rFonts w:ascii="Cambria Math" w:hAnsi="Cambria Math"/>
                  </w:rPr>
                  <m:t>=Normalized</m:t>
                </m:r>
                <m:d>
                  <m:dPr>
                    <m:ctrlPr>
                      <w:rPr>
                        <w:rFonts w:ascii="Cambria Math" w:hAnsi="Cambria Math"/>
                        <w:i/>
                      </w:rPr>
                    </m:ctrlPr>
                  </m:dPr>
                  <m:e>
                    <m:sSub>
                      <m:sSubPr>
                        <m:ctrlPr>
                          <w:rPr>
                            <w:rFonts w:ascii="Cambria Math" w:hAnsi="Cambria Math"/>
                          </w:rPr>
                        </m:ctrlPr>
                      </m:sSubPr>
                      <m:e>
                        <m:r>
                          <w:rPr>
                            <w:rFonts w:ascii="Cambria Math" w:eastAsia="Cambria Math" w:hAnsi="Cambria Math" w:cs="Cambria Math"/>
                          </w:rPr>
                          <m:t>SINR</m:t>
                        </m:r>
                      </m:e>
                      <m:sub>
                        <m:r>
                          <m:rPr>
                            <m:sty m:val="p"/>
                          </m:rPr>
                          <w:rPr>
                            <w:rFonts w:ascii="Cambria Math" w:eastAsia="Cambria Math" w:hAnsi="Cambria Math" w:cs="Cambria Math"/>
                          </w:rPr>
                          <m:t>i</m:t>
                        </m:r>
                      </m:sub>
                    </m:sSub>
                  </m:e>
                </m:d>
                <m:r>
                  <w:rPr>
                    <w:rFonts w:ascii="Cambria Math" w:hAnsi="Cambria Math"/>
                  </w:rPr>
                  <m:t>+Normalized(</m:t>
                </m:r>
                <m:sSub>
                  <m:sSubPr>
                    <m:ctrlPr>
                      <w:rPr>
                        <w:rFonts w:ascii="Cambria Math" w:hAnsi="Cambria Math"/>
                      </w:rPr>
                    </m:ctrlPr>
                  </m:sSubPr>
                  <m:e>
                    <m:r>
                      <w:rPr>
                        <w:rFonts w:ascii="Cambria Math" w:eastAsia="Cambria Math" w:hAnsi="Cambria Math" w:cs="Cambria Math"/>
                      </w:rPr>
                      <m:t>PR</m:t>
                    </m:r>
                  </m:e>
                  <m:sub>
                    <m:r>
                      <m:rPr>
                        <m:sty m:val="p"/>
                      </m:rPr>
                      <w:rPr>
                        <w:rFonts w:ascii="Cambria Math" w:eastAsia="Cambria Math" w:hAnsi="Cambria Math" w:cs="Cambria Math"/>
                      </w:rPr>
                      <m:t>i</m:t>
                    </m:r>
                  </m:sub>
                </m:sSub>
                <m:r>
                  <m:rPr>
                    <m:sty m:val="p"/>
                  </m:rPr>
                  <w:rPr>
                    <w:rFonts w:ascii="Cambria Math" w:hAnsi="Cambria Math"/>
                  </w:rPr>
                  <m:t>)</m:t>
                </m:r>
              </m:oMath>
            </m:oMathPara>
          </w:p>
        </w:tc>
        <w:tc>
          <w:tcPr>
            <w:tcW w:w="1633" w:type="dxa"/>
            <w:vAlign w:val="center"/>
          </w:tcPr>
          <w:p w14:paraId="3599B990" w14:textId="0482C13A" w:rsidR="00E6243E" w:rsidRPr="00D71192" w:rsidRDefault="00E6243E" w:rsidP="00C80042">
            <w:pPr>
              <w:tabs>
                <w:tab w:val="left" w:pos="702"/>
              </w:tabs>
              <w:jc w:val="center"/>
              <w:rPr>
                <w:i/>
                <w:iCs/>
                <w:color w:val="FF0000"/>
              </w:rPr>
            </w:pPr>
            <w:bookmarkStart w:id="84" w:name="_Ref513496434"/>
            <w:bookmarkStart w:id="85" w:name="_Toc514187055"/>
            <w:r w:rsidRPr="00D71192">
              <w:rPr>
                <w:i/>
                <w:iCs/>
                <w:color w:val="FF0000"/>
              </w:rPr>
              <w:t>Equation (</w:t>
            </w:r>
            <w:r w:rsidR="00D1440C">
              <w:rPr>
                <w:i/>
                <w:iCs/>
                <w:color w:val="FF0000"/>
              </w:rPr>
              <w:fldChar w:fldCharType="begin"/>
            </w:r>
            <w:r w:rsidR="00D1440C">
              <w:rPr>
                <w:i/>
                <w:iCs/>
                <w:color w:val="FF0000"/>
              </w:rPr>
              <w:instrText xml:space="preserve"> STYLEREF 1 \s </w:instrText>
            </w:r>
            <w:r w:rsidR="00D1440C">
              <w:rPr>
                <w:i/>
                <w:iCs/>
                <w:color w:val="FF0000"/>
              </w:rPr>
              <w:fldChar w:fldCharType="separate"/>
            </w:r>
            <w:r w:rsidR="00D1440C">
              <w:rPr>
                <w:i/>
                <w:iCs/>
                <w:noProof/>
                <w:color w:val="FF0000"/>
                <w:cs/>
              </w:rPr>
              <w:t>‎</w:t>
            </w:r>
            <w:r w:rsidR="00D1440C">
              <w:rPr>
                <w:i/>
                <w:iCs/>
                <w:noProof/>
                <w:color w:val="FF0000"/>
              </w:rPr>
              <w:t>3</w:t>
            </w:r>
            <w:r w:rsidR="00D1440C">
              <w:rPr>
                <w:i/>
                <w:iCs/>
                <w:color w:val="FF0000"/>
              </w:rPr>
              <w:fldChar w:fldCharType="end"/>
            </w:r>
            <w:r w:rsidR="00D1440C">
              <w:rPr>
                <w:i/>
                <w:iCs/>
                <w:color w:val="FF0000"/>
              </w:rPr>
              <w:noBreakHyphen/>
            </w:r>
            <w:r w:rsidR="00D1440C">
              <w:rPr>
                <w:i/>
                <w:iCs/>
                <w:color w:val="FF0000"/>
              </w:rPr>
              <w:fldChar w:fldCharType="begin"/>
            </w:r>
            <w:r w:rsidR="00D1440C">
              <w:rPr>
                <w:i/>
                <w:iCs/>
                <w:color w:val="FF0000"/>
              </w:rPr>
              <w:instrText xml:space="preserve"> SEQ Equation \* ARABIC \s 1 </w:instrText>
            </w:r>
            <w:r w:rsidR="00D1440C">
              <w:rPr>
                <w:i/>
                <w:iCs/>
                <w:color w:val="FF0000"/>
              </w:rPr>
              <w:fldChar w:fldCharType="separate"/>
            </w:r>
            <w:r w:rsidR="00D1440C">
              <w:rPr>
                <w:i/>
                <w:iCs/>
                <w:noProof/>
                <w:color w:val="FF0000"/>
              </w:rPr>
              <w:t>22</w:t>
            </w:r>
            <w:r w:rsidR="00D1440C">
              <w:rPr>
                <w:i/>
                <w:iCs/>
                <w:color w:val="FF0000"/>
              </w:rPr>
              <w:fldChar w:fldCharType="end"/>
            </w:r>
            <w:r w:rsidRPr="00D71192">
              <w:rPr>
                <w:i/>
                <w:iCs/>
                <w:color w:val="FF0000"/>
              </w:rPr>
              <w:t>)</w:t>
            </w:r>
            <w:bookmarkEnd w:id="84"/>
            <w:bookmarkEnd w:id="85"/>
          </w:p>
        </w:tc>
      </w:tr>
    </w:tbl>
    <w:p w14:paraId="42DA2E14" w14:textId="77777777" w:rsidR="00E6243E" w:rsidRDefault="00E6243E" w:rsidP="00E6243E">
      <w:pPr>
        <w:pStyle w:val="IntenseQuote"/>
      </w:pPr>
      <w:bookmarkStart w:id="86" w:name="_Toc514191951"/>
      <w:r>
        <w:t>Normalizing SINR and PR:</w:t>
      </w:r>
      <w:bookmarkEnd w:id="86"/>
    </w:p>
    <w:p w14:paraId="472686F0" w14:textId="03A7AC0D" w:rsidR="00E6243E" w:rsidRDefault="00E6243E" w:rsidP="00E6243E">
      <w:pPr>
        <w:pStyle w:val="NoSpacing"/>
      </w:pPr>
      <w:r>
        <w:t xml:space="preserve">The values of SINR and PR are not in the same range, so we need to scale them to be close to each other. To do that we normalize these quantities using </w:t>
      </w:r>
      <w:r>
        <w:fldChar w:fldCharType="begin"/>
      </w:r>
      <w:r>
        <w:instrText xml:space="preserve"> REF _Ref513496491 \h </w:instrText>
      </w:r>
      <w:r>
        <w:fldChar w:fldCharType="separate"/>
      </w:r>
      <w:r w:rsidR="00557D2D" w:rsidRPr="00D71192">
        <w:rPr>
          <w:i/>
          <w:iCs/>
          <w:color w:val="FF0000"/>
        </w:rPr>
        <w:t>Equation (</w:t>
      </w:r>
      <w:r w:rsidR="00557D2D">
        <w:rPr>
          <w:i/>
          <w:iCs/>
          <w:noProof/>
          <w:color w:val="FF0000"/>
          <w:cs/>
        </w:rPr>
        <w:t>‎</w:t>
      </w:r>
      <w:r w:rsidR="00557D2D">
        <w:rPr>
          <w:i/>
          <w:iCs/>
          <w:noProof/>
          <w:color w:val="FF0000"/>
        </w:rPr>
        <w:t>3</w:t>
      </w:r>
      <w:r w:rsidR="00557D2D" w:rsidRPr="00D71192">
        <w:rPr>
          <w:i/>
          <w:iCs/>
          <w:color w:val="FF0000"/>
        </w:rPr>
        <w:noBreakHyphen/>
      </w:r>
      <w:r w:rsidR="00557D2D">
        <w:rPr>
          <w:i/>
          <w:iCs/>
          <w:noProof/>
          <w:color w:val="FF0000"/>
        </w:rPr>
        <w:t>23</w:t>
      </w:r>
      <w:r w:rsidR="00557D2D" w:rsidRPr="00D71192">
        <w:rPr>
          <w:i/>
          <w:iCs/>
          <w:color w:val="FF0000"/>
        </w:rPr>
        <w:t>)</w:t>
      </w:r>
      <w:r>
        <w:fldChar w:fldCharType="end"/>
      </w:r>
      <w:r>
        <w:t xml:space="preserve"> and </w:t>
      </w:r>
      <w:r>
        <w:fldChar w:fldCharType="begin"/>
      </w:r>
      <w:r>
        <w:instrText xml:space="preserve"> REF _Ref513496504 \h </w:instrText>
      </w:r>
      <w:r>
        <w:fldChar w:fldCharType="separate"/>
      </w:r>
      <w:r w:rsidR="00557D2D" w:rsidRPr="00D71192">
        <w:rPr>
          <w:i/>
          <w:iCs/>
          <w:color w:val="FF0000"/>
        </w:rPr>
        <w:t>Equation (</w:t>
      </w:r>
      <w:r w:rsidR="00557D2D">
        <w:rPr>
          <w:i/>
          <w:iCs/>
          <w:noProof/>
          <w:color w:val="FF0000"/>
          <w:cs/>
        </w:rPr>
        <w:t>‎</w:t>
      </w:r>
      <w:r w:rsidR="00557D2D">
        <w:rPr>
          <w:i/>
          <w:iCs/>
          <w:noProof/>
          <w:color w:val="FF0000"/>
        </w:rPr>
        <w:t>3</w:t>
      </w:r>
      <w:r w:rsidR="00557D2D" w:rsidRPr="00D71192">
        <w:rPr>
          <w:i/>
          <w:iCs/>
          <w:color w:val="FF0000"/>
        </w:rPr>
        <w:noBreakHyphen/>
      </w:r>
      <w:r w:rsidR="00557D2D">
        <w:rPr>
          <w:i/>
          <w:iCs/>
          <w:noProof/>
          <w:color w:val="FF0000"/>
        </w:rPr>
        <w:t>24</w:t>
      </w:r>
      <w:r w:rsidR="00557D2D" w:rsidRPr="00D71192">
        <w:rPr>
          <w:i/>
          <w:iCs/>
          <w:color w:val="FF0000"/>
        </w:rPr>
        <w:t>)</w:t>
      </w:r>
      <w:r>
        <w:fldChar w:fldCharType="end"/>
      </w:r>
      <w:r>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1"/>
        <w:gridCol w:w="6584"/>
        <w:gridCol w:w="1728"/>
      </w:tblGrid>
      <w:tr w:rsidR="00E6243E" w14:paraId="58F5DF33" w14:textId="77777777" w:rsidTr="00C80042">
        <w:trPr>
          <w:trHeight w:val="624"/>
        </w:trPr>
        <w:tc>
          <w:tcPr>
            <w:tcW w:w="1061" w:type="dxa"/>
            <w:vAlign w:val="center"/>
          </w:tcPr>
          <w:p w14:paraId="2C137E94" w14:textId="77777777" w:rsidR="00E6243E" w:rsidRDefault="00E6243E" w:rsidP="00C80042">
            <w:pPr>
              <w:jc w:val="center"/>
            </w:pPr>
          </w:p>
        </w:tc>
        <w:tc>
          <w:tcPr>
            <w:tcW w:w="6584" w:type="dxa"/>
            <w:vAlign w:val="center"/>
          </w:tcPr>
          <w:p w14:paraId="297DF907" w14:textId="202D5C99" w:rsidR="00E6243E" w:rsidRPr="00014CB5" w:rsidRDefault="00E6243E" w:rsidP="00014CB5">
            <w:pPr>
              <w:pStyle w:val="NoSpacing"/>
            </w:pPr>
            <m:oMathPara>
              <m:oMathParaPr>
                <m:jc m:val="left"/>
              </m:oMathParaPr>
              <m:oMath>
                <m:r>
                  <w:rPr>
                    <w:rFonts w:ascii="Cambria Math" w:hAnsi="Cambria Math"/>
                  </w:rPr>
                  <m:t>Normalized</m:t>
                </m:r>
                <m:d>
                  <m:dPr>
                    <m:ctrlPr>
                      <w:rPr>
                        <w:rFonts w:ascii="Cambria Math" w:hAnsi="Cambria Math"/>
                        <w:i/>
                      </w:rPr>
                    </m:ctrlPr>
                  </m:dPr>
                  <m:e>
                    <m:sSub>
                      <m:sSubPr>
                        <m:ctrlPr>
                          <w:rPr>
                            <w:rFonts w:ascii="Cambria Math" w:hAnsi="Cambria Math"/>
                          </w:rPr>
                        </m:ctrlPr>
                      </m:sSubPr>
                      <m:e>
                        <m:r>
                          <w:rPr>
                            <w:rFonts w:ascii="Cambria Math" w:eastAsia="Cambria Math" w:hAnsi="Cambria Math" w:cs="Cambria Math"/>
                          </w:rPr>
                          <m:t>SINR</m:t>
                        </m:r>
                      </m:e>
                      <m:sub>
                        <m:r>
                          <m:rPr>
                            <m:sty m:val="p"/>
                          </m:rPr>
                          <w:rPr>
                            <w:rFonts w:ascii="Cambria Math" w:eastAsia="Cambria Math" w:hAnsi="Cambria Math" w:cs="Cambria Math"/>
                          </w:rPr>
                          <m:t>i</m:t>
                        </m:r>
                      </m:sub>
                    </m:sSub>
                  </m:e>
                </m:d>
                <m:r>
                  <w:rPr>
                    <w:rFonts w:ascii="Cambria Math" w:hAnsi="Cambria Math"/>
                  </w:rPr>
                  <m:t>=</m:t>
                </m:r>
                <m:sSub>
                  <m:sSubPr>
                    <m:ctrlPr>
                      <w:rPr>
                        <w:rFonts w:ascii="Cambria Math" w:hAnsi="Cambria Math"/>
                      </w:rPr>
                    </m:ctrlPr>
                  </m:sSubPr>
                  <m:e>
                    <m:r>
                      <w:rPr>
                        <w:rFonts w:ascii="Cambria Math" w:eastAsia="Cambria Math" w:hAnsi="Cambria Math" w:cs="Cambria Math"/>
                      </w:rPr>
                      <m:t>SINR</m:t>
                    </m:r>
                  </m:e>
                  <m:sub>
                    <m:r>
                      <m:rPr>
                        <m:sty m:val="p"/>
                      </m:rPr>
                      <w:rPr>
                        <w:rFonts w:ascii="Cambria Math" w:eastAsia="Cambria Math" w:hAnsi="Cambria Math" w:cs="Cambria Math"/>
                      </w:rPr>
                      <m:t>i</m:t>
                    </m:r>
                  </m:sub>
                </m:sSub>
                <m:r>
                  <w:rPr>
                    <w:rFonts w:ascii="Cambria Math" w:hAnsi="Cambria Math"/>
                  </w:rPr>
                  <m:t>-</m:t>
                </m:r>
                <m:f>
                  <m:fPr>
                    <m:ctrlPr>
                      <w:rPr>
                        <w:rFonts w:ascii="Cambria Math" w:hAnsi="Cambria Math"/>
                        <w:i/>
                      </w:rPr>
                    </m:ctrlPr>
                  </m:fPr>
                  <m:num>
                    <m:r>
                      <w:rPr>
                        <w:rFonts w:ascii="Cambria Math" w:hAnsi="Cambria Math"/>
                      </w:rPr>
                      <m:t>Mean</m:t>
                    </m:r>
                    <m:d>
                      <m:dPr>
                        <m:ctrlPr>
                          <w:rPr>
                            <w:rFonts w:ascii="Cambria Math" w:hAnsi="Cambria Math"/>
                            <w:i/>
                          </w:rPr>
                        </m:ctrlPr>
                      </m:dPr>
                      <m:e>
                        <m:r>
                          <m:rPr>
                            <m:sty m:val="p"/>
                          </m:rPr>
                          <w:rPr>
                            <w:rFonts w:ascii="Cambria Math" w:hAnsi="Cambria Math"/>
                          </w:rPr>
                          <m:t>SINR</m:t>
                        </m:r>
                      </m:e>
                    </m:d>
                  </m:num>
                  <m:den>
                    <m:r>
                      <w:rPr>
                        <w:rFonts w:ascii="Cambria Math" w:hAnsi="Cambria Math"/>
                      </w:rPr>
                      <m:t>STD</m:t>
                    </m:r>
                    <m:d>
                      <m:dPr>
                        <m:ctrlPr>
                          <w:rPr>
                            <w:rFonts w:ascii="Cambria Math" w:hAnsi="Cambria Math"/>
                            <w:i/>
                          </w:rPr>
                        </m:ctrlPr>
                      </m:dPr>
                      <m:e>
                        <m:r>
                          <m:rPr>
                            <m:sty m:val="p"/>
                          </m:rPr>
                          <w:rPr>
                            <w:rFonts w:ascii="Cambria Math" w:hAnsi="Cambria Math"/>
                          </w:rPr>
                          <m:t>SINR</m:t>
                        </m:r>
                      </m:e>
                    </m:d>
                  </m:den>
                </m:f>
              </m:oMath>
            </m:oMathPara>
          </w:p>
        </w:tc>
        <w:tc>
          <w:tcPr>
            <w:tcW w:w="1728" w:type="dxa"/>
            <w:vAlign w:val="center"/>
          </w:tcPr>
          <w:p w14:paraId="60C74D85" w14:textId="07569EE1" w:rsidR="00E6243E" w:rsidRPr="00D71192" w:rsidRDefault="00E6243E" w:rsidP="00C80042">
            <w:pPr>
              <w:tabs>
                <w:tab w:val="left" w:pos="702"/>
              </w:tabs>
              <w:jc w:val="center"/>
              <w:rPr>
                <w:i/>
                <w:iCs/>
                <w:color w:val="FF0000"/>
              </w:rPr>
            </w:pPr>
            <w:bookmarkStart w:id="87" w:name="_Ref513496491"/>
            <w:bookmarkStart w:id="88" w:name="_Toc514187056"/>
            <w:r w:rsidRPr="00D71192">
              <w:rPr>
                <w:i/>
                <w:iCs/>
                <w:color w:val="FF0000"/>
              </w:rPr>
              <w:t>Equation (</w:t>
            </w:r>
            <w:r w:rsidR="00D1440C">
              <w:rPr>
                <w:i/>
                <w:iCs/>
                <w:color w:val="FF0000"/>
              </w:rPr>
              <w:fldChar w:fldCharType="begin"/>
            </w:r>
            <w:r w:rsidR="00D1440C">
              <w:rPr>
                <w:i/>
                <w:iCs/>
                <w:color w:val="FF0000"/>
              </w:rPr>
              <w:instrText xml:space="preserve"> STYLEREF 1 \s </w:instrText>
            </w:r>
            <w:r w:rsidR="00D1440C">
              <w:rPr>
                <w:i/>
                <w:iCs/>
                <w:color w:val="FF0000"/>
              </w:rPr>
              <w:fldChar w:fldCharType="separate"/>
            </w:r>
            <w:r w:rsidR="00D1440C">
              <w:rPr>
                <w:i/>
                <w:iCs/>
                <w:noProof/>
                <w:color w:val="FF0000"/>
                <w:cs/>
              </w:rPr>
              <w:t>‎</w:t>
            </w:r>
            <w:r w:rsidR="00D1440C">
              <w:rPr>
                <w:i/>
                <w:iCs/>
                <w:noProof/>
                <w:color w:val="FF0000"/>
              </w:rPr>
              <w:t>3</w:t>
            </w:r>
            <w:r w:rsidR="00D1440C">
              <w:rPr>
                <w:i/>
                <w:iCs/>
                <w:color w:val="FF0000"/>
              </w:rPr>
              <w:fldChar w:fldCharType="end"/>
            </w:r>
            <w:r w:rsidR="00D1440C">
              <w:rPr>
                <w:i/>
                <w:iCs/>
                <w:color w:val="FF0000"/>
              </w:rPr>
              <w:noBreakHyphen/>
            </w:r>
            <w:r w:rsidR="00D1440C">
              <w:rPr>
                <w:i/>
                <w:iCs/>
                <w:color w:val="FF0000"/>
              </w:rPr>
              <w:fldChar w:fldCharType="begin"/>
            </w:r>
            <w:r w:rsidR="00D1440C">
              <w:rPr>
                <w:i/>
                <w:iCs/>
                <w:color w:val="FF0000"/>
              </w:rPr>
              <w:instrText xml:space="preserve"> SEQ Equation \* ARABIC \s 1 </w:instrText>
            </w:r>
            <w:r w:rsidR="00D1440C">
              <w:rPr>
                <w:i/>
                <w:iCs/>
                <w:color w:val="FF0000"/>
              </w:rPr>
              <w:fldChar w:fldCharType="separate"/>
            </w:r>
            <w:r w:rsidR="00D1440C">
              <w:rPr>
                <w:i/>
                <w:iCs/>
                <w:noProof/>
                <w:color w:val="FF0000"/>
              </w:rPr>
              <w:t>23</w:t>
            </w:r>
            <w:r w:rsidR="00D1440C">
              <w:rPr>
                <w:i/>
                <w:iCs/>
                <w:color w:val="FF0000"/>
              </w:rPr>
              <w:fldChar w:fldCharType="end"/>
            </w:r>
            <w:r w:rsidRPr="00D71192">
              <w:rPr>
                <w:i/>
                <w:iCs/>
                <w:color w:val="FF0000"/>
              </w:rPr>
              <w:t>)</w:t>
            </w:r>
            <w:bookmarkEnd w:id="87"/>
            <w:bookmarkEnd w:id="88"/>
          </w:p>
        </w:tc>
      </w:tr>
      <w:tr w:rsidR="00E6243E" w14:paraId="7CA5330F" w14:textId="77777777" w:rsidTr="00C80042">
        <w:trPr>
          <w:trHeight w:val="624"/>
        </w:trPr>
        <w:tc>
          <w:tcPr>
            <w:tcW w:w="1061" w:type="dxa"/>
            <w:vAlign w:val="center"/>
          </w:tcPr>
          <w:p w14:paraId="6B809957" w14:textId="77777777" w:rsidR="00E6243E" w:rsidRDefault="00E6243E" w:rsidP="00C80042">
            <w:pPr>
              <w:jc w:val="center"/>
            </w:pPr>
          </w:p>
        </w:tc>
        <w:tc>
          <w:tcPr>
            <w:tcW w:w="6584" w:type="dxa"/>
            <w:vAlign w:val="center"/>
          </w:tcPr>
          <w:p w14:paraId="3F879B70" w14:textId="77777777" w:rsidR="00E6243E" w:rsidRPr="00014CB5" w:rsidRDefault="00E6243E" w:rsidP="00C80042">
            <w:pPr>
              <w:pStyle w:val="NoSpacing"/>
            </w:pPr>
            <m:oMathPara>
              <m:oMathParaPr>
                <m:jc m:val="left"/>
              </m:oMathParaPr>
              <m:oMath>
                <m:r>
                  <w:rPr>
                    <w:rFonts w:ascii="Cambria Math" w:hAnsi="Cambria Math"/>
                  </w:rPr>
                  <m:t>Normalized</m:t>
                </m:r>
                <m:d>
                  <m:dPr>
                    <m:ctrlPr>
                      <w:rPr>
                        <w:rFonts w:ascii="Cambria Math" w:hAnsi="Cambria Math"/>
                        <w:i/>
                      </w:rPr>
                    </m:ctrlPr>
                  </m:dPr>
                  <m:e>
                    <m:sSub>
                      <m:sSubPr>
                        <m:ctrlPr>
                          <w:rPr>
                            <w:rFonts w:ascii="Cambria Math" w:hAnsi="Cambria Math"/>
                          </w:rPr>
                        </m:ctrlPr>
                      </m:sSubPr>
                      <m:e>
                        <m:r>
                          <w:rPr>
                            <w:rFonts w:ascii="Cambria Math" w:eastAsia="Cambria Math" w:hAnsi="Cambria Math" w:cs="Cambria Math"/>
                          </w:rPr>
                          <m:t>PR</m:t>
                        </m:r>
                      </m:e>
                      <m:sub>
                        <m:r>
                          <m:rPr>
                            <m:sty m:val="p"/>
                          </m:rPr>
                          <w:rPr>
                            <w:rFonts w:ascii="Cambria Math" w:eastAsia="Cambria Math" w:hAnsi="Cambria Math" w:cs="Cambria Math"/>
                          </w:rPr>
                          <m:t>i</m:t>
                        </m:r>
                      </m:sub>
                    </m:sSub>
                  </m:e>
                </m:d>
                <m:r>
                  <w:rPr>
                    <w:rFonts w:ascii="Cambria Math" w:hAnsi="Cambria Math"/>
                  </w:rPr>
                  <m:t>=</m:t>
                </m:r>
                <m:sSub>
                  <m:sSubPr>
                    <m:ctrlPr>
                      <w:rPr>
                        <w:rFonts w:ascii="Cambria Math" w:hAnsi="Cambria Math"/>
                      </w:rPr>
                    </m:ctrlPr>
                  </m:sSubPr>
                  <m:e>
                    <m:r>
                      <w:rPr>
                        <w:rFonts w:ascii="Cambria Math" w:eastAsia="Cambria Math" w:hAnsi="Cambria Math" w:cs="Cambria Math"/>
                      </w:rPr>
                      <m:t>PR</m:t>
                    </m:r>
                  </m:e>
                  <m:sub>
                    <m:r>
                      <m:rPr>
                        <m:sty m:val="p"/>
                      </m:rPr>
                      <w:rPr>
                        <w:rFonts w:ascii="Cambria Math" w:eastAsia="Cambria Math" w:hAnsi="Cambria Math" w:cs="Cambria Math"/>
                      </w:rPr>
                      <m:t>i</m:t>
                    </m:r>
                  </m:sub>
                </m:sSub>
                <m:r>
                  <w:rPr>
                    <w:rFonts w:ascii="Cambria Math" w:hAnsi="Cambria Math"/>
                  </w:rPr>
                  <m:t>-</m:t>
                </m:r>
                <m:f>
                  <m:fPr>
                    <m:ctrlPr>
                      <w:rPr>
                        <w:rFonts w:ascii="Cambria Math" w:hAnsi="Cambria Math"/>
                        <w:i/>
                      </w:rPr>
                    </m:ctrlPr>
                  </m:fPr>
                  <m:num>
                    <m:r>
                      <w:rPr>
                        <w:rFonts w:ascii="Cambria Math" w:hAnsi="Cambria Math"/>
                      </w:rPr>
                      <m:t>Mean</m:t>
                    </m:r>
                    <m:d>
                      <m:dPr>
                        <m:ctrlPr>
                          <w:rPr>
                            <w:rFonts w:ascii="Cambria Math" w:hAnsi="Cambria Math"/>
                            <w:i/>
                          </w:rPr>
                        </m:ctrlPr>
                      </m:dPr>
                      <m:e>
                        <m:r>
                          <m:rPr>
                            <m:sty m:val="p"/>
                          </m:rPr>
                          <w:rPr>
                            <w:rFonts w:ascii="Cambria Math" w:hAnsi="Cambria Math"/>
                          </w:rPr>
                          <m:t>PR</m:t>
                        </m:r>
                      </m:e>
                    </m:d>
                  </m:num>
                  <m:den>
                    <m:r>
                      <w:rPr>
                        <w:rFonts w:ascii="Cambria Math" w:hAnsi="Cambria Math"/>
                      </w:rPr>
                      <m:t>STD</m:t>
                    </m:r>
                    <m:d>
                      <m:dPr>
                        <m:ctrlPr>
                          <w:rPr>
                            <w:rFonts w:ascii="Cambria Math" w:hAnsi="Cambria Math"/>
                            <w:i/>
                          </w:rPr>
                        </m:ctrlPr>
                      </m:dPr>
                      <m:e>
                        <m:r>
                          <m:rPr>
                            <m:sty m:val="p"/>
                          </m:rPr>
                          <w:rPr>
                            <w:rFonts w:ascii="Cambria Math" w:hAnsi="Cambria Math"/>
                          </w:rPr>
                          <m:t>PR</m:t>
                        </m:r>
                      </m:e>
                    </m:d>
                  </m:den>
                </m:f>
              </m:oMath>
            </m:oMathPara>
          </w:p>
        </w:tc>
        <w:tc>
          <w:tcPr>
            <w:tcW w:w="1728" w:type="dxa"/>
            <w:vAlign w:val="center"/>
          </w:tcPr>
          <w:p w14:paraId="5062E2D7" w14:textId="44AAA4BE" w:rsidR="00E6243E" w:rsidRPr="00D71192" w:rsidRDefault="00E6243E" w:rsidP="00C80042">
            <w:pPr>
              <w:tabs>
                <w:tab w:val="left" w:pos="702"/>
              </w:tabs>
              <w:jc w:val="center"/>
              <w:rPr>
                <w:i/>
                <w:iCs/>
                <w:color w:val="FF0000"/>
              </w:rPr>
            </w:pPr>
            <w:bookmarkStart w:id="89" w:name="_Ref513496504"/>
            <w:bookmarkStart w:id="90" w:name="_Toc514187057"/>
            <w:r w:rsidRPr="00D71192">
              <w:rPr>
                <w:i/>
                <w:iCs/>
                <w:color w:val="FF0000"/>
              </w:rPr>
              <w:t>Equation (</w:t>
            </w:r>
            <w:r w:rsidR="00D1440C">
              <w:rPr>
                <w:i/>
                <w:iCs/>
                <w:color w:val="FF0000"/>
              </w:rPr>
              <w:fldChar w:fldCharType="begin"/>
            </w:r>
            <w:r w:rsidR="00D1440C">
              <w:rPr>
                <w:i/>
                <w:iCs/>
                <w:color w:val="FF0000"/>
              </w:rPr>
              <w:instrText xml:space="preserve"> STYLEREF 1 \s </w:instrText>
            </w:r>
            <w:r w:rsidR="00D1440C">
              <w:rPr>
                <w:i/>
                <w:iCs/>
                <w:color w:val="FF0000"/>
              </w:rPr>
              <w:fldChar w:fldCharType="separate"/>
            </w:r>
            <w:r w:rsidR="00D1440C">
              <w:rPr>
                <w:i/>
                <w:iCs/>
                <w:noProof/>
                <w:color w:val="FF0000"/>
                <w:cs/>
              </w:rPr>
              <w:t>‎</w:t>
            </w:r>
            <w:r w:rsidR="00D1440C">
              <w:rPr>
                <w:i/>
                <w:iCs/>
                <w:noProof/>
                <w:color w:val="FF0000"/>
              </w:rPr>
              <w:t>3</w:t>
            </w:r>
            <w:r w:rsidR="00D1440C">
              <w:rPr>
                <w:i/>
                <w:iCs/>
                <w:color w:val="FF0000"/>
              </w:rPr>
              <w:fldChar w:fldCharType="end"/>
            </w:r>
            <w:r w:rsidR="00D1440C">
              <w:rPr>
                <w:i/>
                <w:iCs/>
                <w:color w:val="FF0000"/>
              </w:rPr>
              <w:noBreakHyphen/>
            </w:r>
            <w:r w:rsidR="00D1440C">
              <w:rPr>
                <w:i/>
                <w:iCs/>
                <w:color w:val="FF0000"/>
              </w:rPr>
              <w:fldChar w:fldCharType="begin"/>
            </w:r>
            <w:r w:rsidR="00D1440C">
              <w:rPr>
                <w:i/>
                <w:iCs/>
                <w:color w:val="FF0000"/>
              </w:rPr>
              <w:instrText xml:space="preserve"> SEQ Equation \* ARABIC \s 1 </w:instrText>
            </w:r>
            <w:r w:rsidR="00D1440C">
              <w:rPr>
                <w:i/>
                <w:iCs/>
                <w:color w:val="FF0000"/>
              </w:rPr>
              <w:fldChar w:fldCharType="separate"/>
            </w:r>
            <w:r w:rsidR="00D1440C">
              <w:rPr>
                <w:i/>
                <w:iCs/>
                <w:noProof/>
                <w:color w:val="FF0000"/>
              </w:rPr>
              <w:t>24</w:t>
            </w:r>
            <w:r w:rsidR="00D1440C">
              <w:rPr>
                <w:i/>
                <w:iCs/>
                <w:color w:val="FF0000"/>
              </w:rPr>
              <w:fldChar w:fldCharType="end"/>
            </w:r>
            <w:r w:rsidRPr="00D71192">
              <w:rPr>
                <w:i/>
                <w:iCs/>
                <w:color w:val="FF0000"/>
              </w:rPr>
              <w:t>)</w:t>
            </w:r>
            <w:bookmarkEnd w:id="89"/>
            <w:bookmarkEnd w:id="90"/>
          </w:p>
        </w:tc>
      </w:tr>
    </w:tbl>
    <w:p w14:paraId="14A50393" w14:textId="3356B79E" w:rsidR="00E6243E" w:rsidRDefault="00E6243E" w:rsidP="00E6243E">
      <w:pPr>
        <w:pStyle w:val="NoSpacing"/>
      </w:pPr>
      <w:r>
        <w:t xml:space="preserve">Where STD means the standard deviation, for both (SINR, PR) calculated as in </w:t>
      </w:r>
      <w:r>
        <w:fldChar w:fldCharType="begin"/>
      </w:r>
      <w:r>
        <w:instrText xml:space="preserve"> REF _Ref513496555 \h </w:instrText>
      </w:r>
      <w:r>
        <w:fldChar w:fldCharType="separate"/>
      </w:r>
      <w:r w:rsidR="00557D2D" w:rsidRPr="00D71192">
        <w:rPr>
          <w:i/>
          <w:iCs/>
          <w:color w:val="FF0000"/>
        </w:rPr>
        <w:t>Equation (</w:t>
      </w:r>
      <w:r w:rsidR="00557D2D">
        <w:rPr>
          <w:i/>
          <w:iCs/>
          <w:noProof/>
          <w:color w:val="FF0000"/>
          <w:cs/>
        </w:rPr>
        <w:t>‎</w:t>
      </w:r>
      <w:r w:rsidR="00557D2D">
        <w:rPr>
          <w:i/>
          <w:iCs/>
          <w:noProof/>
          <w:color w:val="FF0000"/>
        </w:rPr>
        <w:t>3</w:t>
      </w:r>
      <w:r w:rsidR="00557D2D" w:rsidRPr="00D71192">
        <w:rPr>
          <w:i/>
          <w:iCs/>
          <w:color w:val="FF0000"/>
        </w:rPr>
        <w:noBreakHyphen/>
      </w:r>
      <w:r w:rsidR="00557D2D">
        <w:rPr>
          <w:i/>
          <w:iCs/>
          <w:noProof/>
          <w:color w:val="FF0000"/>
        </w:rPr>
        <w:t>25</w:t>
      </w:r>
      <w:r w:rsidR="00557D2D" w:rsidRPr="00D71192">
        <w:rPr>
          <w:i/>
          <w:iCs/>
          <w:color w:val="FF0000"/>
        </w:rPr>
        <w:t>)</w:t>
      </w:r>
      <w:r>
        <w:fldChar w:fldCharType="end"/>
      </w:r>
      <w:r>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E6243E" w14:paraId="6A43E4DB" w14:textId="77777777" w:rsidTr="00C80042">
        <w:trPr>
          <w:trHeight w:val="624"/>
        </w:trPr>
        <w:tc>
          <w:tcPr>
            <w:tcW w:w="1077" w:type="dxa"/>
            <w:vAlign w:val="center"/>
          </w:tcPr>
          <w:p w14:paraId="1986CA76" w14:textId="77777777" w:rsidR="00E6243E" w:rsidRDefault="00E6243E" w:rsidP="00C80042">
            <w:pPr>
              <w:jc w:val="center"/>
            </w:pPr>
          </w:p>
        </w:tc>
        <w:tc>
          <w:tcPr>
            <w:tcW w:w="6663" w:type="dxa"/>
            <w:vAlign w:val="center"/>
          </w:tcPr>
          <w:p w14:paraId="4046805C" w14:textId="77777777" w:rsidR="00E6243E" w:rsidRPr="00014CB5" w:rsidRDefault="00E6243E" w:rsidP="00014CB5">
            <w:pPr>
              <w:pStyle w:val="NoSpacing"/>
              <w:ind w:firstLine="0"/>
              <w:rPr>
                <w:rFonts w:eastAsiaTheme="minorEastAsia"/>
              </w:rPr>
            </w:pPr>
            <w:r>
              <w:rPr>
                <w:rFonts w:cstheme="majorBidi"/>
              </w:rPr>
              <w:t xml:space="preserve">σ (STD) </w:t>
            </w:r>
            <m:oMath>
              <m:r>
                <w:rPr>
                  <w:rFonts w:ascii="Cambria Math" w:eastAsiaTheme="minorEastAsia" w:hAnsi="Cambria Math"/>
                </w:rPr>
                <m:t>=</m:t>
              </m:r>
              <m:rad>
                <m:radPr>
                  <m:degHide m:val="1"/>
                  <m:ctrlPr>
                    <w:rPr>
                      <w:rFonts w:ascii="Cambria Math" w:hAnsi="Cambria Math"/>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N</m:t>
                      </m:r>
                    </m:sup>
                    <m:e>
                      <m:sSup>
                        <m:sSupPr>
                          <m:ctrlPr>
                            <w:rPr>
                              <w:rFonts w:ascii="Cambria Math" w:hAnsi="Cambria Math"/>
                            </w:rPr>
                          </m:ctrlPr>
                        </m:sSupPr>
                        <m:e>
                          <m:r>
                            <w:rPr>
                              <w:rFonts w:ascii="Cambria Math" w:hAnsi="Cambria Math" w:cs="Cambria Math"/>
                            </w:rPr>
                            <m:t>(</m:t>
                          </m:r>
                          <m:sSub>
                            <m:sSubPr>
                              <m:ctrlPr>
                                <w:rPr>
                                  <w:rFonts w:ascii="Cambria Math" w:hAnsi="Cambria Math"/>
                                </w:rPr>
                              </m:ctrlPr>
                            </m:sSubPr>
                            <m:e>
                              <m:r>
                                <w:rPr>
                                  <w:rFonts w:ascii="Cambria Math" w:eastAsia="Cambria Math" w:hAnsi="Cambria Math" w:cs="Cambria Math"/>
                                </w:rPr>
                                <m:t>X</m:t>
                              </m:r>
                            </m:e>
                            <m:sub>
                              <m:r>
                                <m:rPr>
                                  <m:sty m:val="p"/>
                                </m:rPr>
                                <w:rPr>
                                  <w:rFonts w:ascii="Cambria Math" w:eastAsia="Cambria Math" w:hAnsi="Cambria Math" w:cs="Cambria Math"/>
                                </w:rPr>
                                <m:t>i</m:t>
                              </m:r>
                            </m:sub>
                          </m:sSub>
                          <m:r>
                            <w:rPr>
                              <w:rFonts w:ascii="Cambria Math" w:hAnsi="Cambria Math" w:cs="Cambria Math"/>
                            </w:rPr>
                            <m:t>-ϻ)</m:t>
                          </m:r>
                        </m:e>
                        <m:sup>
                          <m:r>
                            <m:rPr>
                              <m:sty m:val="p"/>
                            </m:rPr>
                            <w:rPr>
                              <w:rFonts w:ascii="Cambria Math" w:hAnsi="Cambria Math" w:cs="Cambria Math"/>
                            </w:rPr>
                            <m:t>2</m:t>
                          </m:r>
                        </m:sup>
                      </m:sSup>
                    </m:e>
                  </m:nary>
                </m:e>
              </m:rad>
            </m:oMath>
          </w:p>
        </w:tc>
        <w:tc>
          <w:tcPr>
            <w:tcW w:w="1633" w:type="dxa"/>
            <w:vAlign w:val="center"/>
          </w:tcPr>
          <w:p w14:paraId="6BB718EB" w14:textId="7E893455" w:rsidR="00E6243E" w:rsidRPr="00D71192" w:rsidRDefault="00E6243E" w:rsidP="00C80042">
            <w:pPr>
              <w:tabs>
                <w:tab w:val="left" w:pos="702"/>
              </w:tabs>
              <w:jc w:val="center"/>
              <w:rPr>
                <w:i/>
                <w:iCs/>
                <w:color w:val="FF0000"/>
              </w:rPr>
            </w:pPr>
            <w:bookmarkStart w:id="91" w:name="_Ref513496555"/>
            <w:bookmarkStart w:id="92" w:name="_Toc514187058"/>
            <w:r w:rsidRPr="00D71192">
              <w:rPr>
                <w:i/>
                <w:iCs/>
                <w:color w:val="FF0000"/>
              </w:rPr>
              <w:t>Equation (</w:t>
            </w:r>
            <w:r w:rsidR="00D1440C">
              <w:rPr>
                <w:i/>
                <w:iCs/>
                <w:color w:val="FF0000"/>
              </w:rPr>
              <w:fldChar w:fldCharType="begin"/>
            </w:r>
            <w:r w:rsidR="00D1440C">
              <w:rPr>
                <w:i/>
                <w:iCs/>
                <w:color w:val="FF0000"/>
              </w:rPr>
              <w:instrText xml:space="preserve"> STYLEREF 1 \s </w:instrText>
            </w:r>
            <w:r w:rsidR="00D1440C">
              <w:rPr>
                <w:i/>
                <w:iCs/>
                <w:color w:val="FF0000"/>
              </w:rPr>
              <w:fldChar w:fldCharType="separate"/>
            </w:r>
            <w:r w:rsidR="00D1440C">
              <w:rPr>
                <w:i/>
                <w:iCs/>
                <w:noProof/>
                <w:color w:val="FF0000"/>
                <w:cs/>
              </w:rPr>
              <w:t>‎</w:t>
            </w:r>
            <w:r w:rsidR="00D1440C">
              <w:rPr>
                <w:i/>
                <w:iCs/>
                <w:noProof/>
                <w:color w:val="FF0000"/>
              </w:rPr>
              <w:t>3</w:t>
            </w:r>
            <w:r w:rsidR="00D1440C">
              <w:rPr>
                <w:i/>
                <w:iCs/>
                <w:color w:val="FF0000"/>
              </w:rPr>
              <w:fldChar w:fldCharType="end"/>
            </w:r>
            <w:r w:rsidR="00D1440C">
              <w:rPr>
                <w:i/>
                <w:iCs/>
                <w:color w:val="FF0000"/>
              </w:rPr>
              <w:noBreakHyphen/>
            </w:r>
            <w:r w:rsidR="00D1440C">
              <w:rPr>
                <w:i/>
                <w:iCs/>
                <w:color w:val="FF0000"/>
              </w:rPr>
              <w:fldChar w:fldCharType="begin"/>
            </w:r>
            <w:r w:rsidR="00D1440C">
              <w:rPr>
                <w:i/>
                <w:iCs/>
                <w:color w:val="FF0000"/>
              </w:rPr>
              <w:instrText xml:space="preserve"> SEQ Equation \* ARABIC \s 1 </w:instrText>
            </w:r>
            <w:r w:rsidR="00D1440C">
              <w:rPr>
                <w:i/>
                <w:iCs/>
                <w:color w:val="FF0000"/>
              </w:rPr>
              <w:fldChar w:fldCharType="separate"/>
            </w:r>
            <w:r w:rsidR="00D1440C">
              <w:rPr>
                <w:i/>
                <w:iCs/>
                <w:noProof/>
                <w:color w:val="FF0000"/>
              </w:rPr>
              <w:t>25</w:t>
            </w:r>
            <w:r w:rsidR="00D1440C">
              <w:rPr>
                <w:i/>
                <w:iCs/>
                <w:color w:val="FF0000"/>
              </w:rPr>
              <w:fldChar w:fldCharType="end"/>
            </w:r>
            <w:r w:rsidRPr="00D71192">
              <w:rPr>
                <w:i/>
                <w:iCs/>
                <w:color w:val="FF0000"/>
              </w:rPr>
              <w:t>)</w:t>
            </w:r>
            <w:bookmarkEnd w:id="91"/>
            <w:bookmarkEnd w:id="92"/>
          </w:p>
        </w:tc>
      </w:tr>
    </w:tbl>
    <w:p w14:paraId="716307ED" w14:textId="2C06DC82" w:rsidR="00E6243E" w:rsidRDefault="00E6243E" w:rsidP="00170906">
      <w:pPr>
        <w:pStyle w:val="NoSpacing"/>
        <w:rPr>
          <w:rtl/>
          <w:lang w:bidi="ar-JO"/>
        </w:rPr>
      </w:pPr>
      <w:r>
        <w:t>where, for each value, subtract the mean and square the result, then work out the mean of those squared differences and take the square root of that and we are done.</w:t>
      </w:r>
      <w:r>
        <w:rPr>
          <w:lang w:bidi="ar-JO"/>
        </w:rPr>
        <w:t xml:space="preserve"> T</w:t>
      </w:r>
      <w:r>
        <w:t>he normalized value for SINR and PR will differ in each run and applied to previous equations.</w:t>
      </w:r>
      <w:r>
        <w:rPr>
          <w:rtl/>
        </w:rPr>
        <w:t xml:space="preserve"> </w:t>
      </w:r>
    </w:p>
    <w:p w14:paraId="7F33F479" w14:textId="77777777" w:rsidR="00E6243E" w:rsidRDefault="00E6243E" w:rsidP="00E6243E">
      <w:pPr>
        <w:pStyle w:val="NoSpacing"/>
      </w:pPr>
      <w:r>
        <w:t>We should notice that the value of (V) is not enough because it can give us greedy search of BSs that gives the best possible value from the array, so we need to consider the load balancing as the 3</w:t>
      </w:r>
      <w:r>
        <w:rPr>
          <w:vertAlign w:val="superscript"/>
        </w:rPr>
        <w:t>rd</w:t>
      </w:r>
      <w:r>
        <w:t xml:space="preserve"> objective in our decision.</w:t>
      </w:r>
    </w:p>
    <w:p w14:paraId="0736BD06" w14:textId="77777777" w:rsidR="00E6243E" w:rsidRDefault="00E6243E" w:rsidP="00E6243E">
      <w:pPr>
        <w:pStyle w:val="IntenseQuote"/>
        <w:rPr>
          <w:rtl/>
        </w:rPr>
      </w:pPr>
      <w:bookmarkStart w:id="93" w:name="_Toc514191952"/>
      <w:r>
        <w:t>Load Balancing Objective:</w:t>
      </w:r>
      <w:bookmarkEnd w:id="93"/>
    </w:p>
    <w:p w14:paraId="59FE346B" w14:textId="312D0BEC" w:rsidR="00E6243E" w:rsidRDefault="00E6243E" w:rsidP="00E6243E">
      <w:pPr>
        <w:pStyle w:val="NoSpacing"/>
        <w:rPr>
          <w:szCs w:val="24"/>
        </w:rPr>
      </w:pPr>
      <w:r>
        <w:rPr>
          <w:szCs w:val="24"/>
        </w:rPr>
        <w:t xml:space="preserve">The load balancing objective is implemented by considering the BS capacity, where the BS should not be full to allow some users to connect with it when </w:t>
      </w:r>
      <w:r w:rsidR="00585AC1">
        <w:rPr>
          <w:szCs w:val="24"/>
        </w:rPr>
        <w:t>necessary and</w:t>
      </w:r>
      <w:r>
        <w:rPr>
          <w:szCs w:val="24"/>
        </w:rPr>
        <w:t xml:space="preserve"> </w:t>
      </w:r>
      <w:proofErr w:type="gramStart"/>
      <w:r>
        <w:rPr>
          <w:szCs w:val="24"/>
        </w:rPr>
        <w:t>take into account</w:t>
      </w:r>
      <w:proofErr w:type="gramEnd"/>
      <w:r>
        <w:rPr>
          <w:szCs w:val="24"/>
        </w:rPr>
        <w:t xml:space="preserve"> the number of connected user and the value of V (SINR with the power) as ratio.</w:t>
      </w:r>
    </w:p>
    <w:p w14:paraId="082DD147" w14:textId="40F93381" w:rsidR="00E6243E" w:rsidRDefault="00E6243E" w:rsidP="00E6243E">
      <w:pPr>
        <w:pStyle w:val="NoSpacing"/>
        <w:rPr>
          <w:rFonts w:cstheme="majorBidi"/>
          <w:szCs w:val="24"/>
        </w:rPr>
      </w:pPr>
      <w:r>
        <w:rPr>
          <w:rFonts w:cstheme="majorBidi"/>
          <w:szCs w:val="24"/>
        </w:rPr>
        <w:t>Each user (</w:t>
      </w:r>
      <m:oMath>
        <m:sSub>
          <m:sSubPr>
            <m:ctrlPr>
              <w:rPr>
                <w:rFonts w:ascii="Cambria Math" w:hAnsi="Cambria Math" w:cstheme="majorBidi"/>
                <w:szCs w:val="24"/>
              </w:rPr>
            </m:ctrlPr>
          </m:sSubPr>
          <m:e>
            <m:r>
              <w:rPr>
                <w:rFonts w:ascii="Cambria Math" w:eastAsia="Cambria Math" w:hAnsi="Cambria Math" w:cstheme="majorBidi"/>
                <w:szCs w:val="24"/>
              </w:rPr>
              <m:t>UE</m:t>
            </m:r>
          </m:e>
          <m:sub>
            <m:r>
              <m:rPr>
                <m:sty m:val="p"/>
              </m:rPr>
              <w:rPr>
                <w:rFonts w:ascii="Cambria Math" w:eastAsia="Cambria Math" w:cstheme="majorBidi"/>
                <w:szCs w:val="24"/>
              </w:rPr>
              <m:t>i</m:t>
            </m:r>
          </m:sub>
        </m:sSub>
      </m:oMath>
      <w:r>
        <w:rPr>
          <w:rFonts w:cstheme="majorBidi"/>
          <w:szCs w:val="24"/>
        </w:rPr>
        <w:t xml:space="preserve"> ) can see more than one BS, the decision is determined by dividing the value of V over the number of connected users for each BS, and the best result we get will determine which BS the user will connect with. See </w:t>
      </w:r>
      <w:r>
        <w:rPr>
          <w:rFonts w:cstheme="majorBidi"/>
          <w:szCs w:val="24"/>
        </w:rPr>
        <w:fldChar w:fldCharType="begin"/>
      </w:r>
      <w:r>
        <w:rPr>
          <w:rFonts w:cstheme="majorBidi"/>
          <w:szCs w:val="24"/>
        </w:rPr>
        <w:instrText xml:space="preserve"> REF _Ref513496600 \h </w:instrText>
      </w:r>
      <w:r>
        <w:rPr>
          <w:rFonts w:cstheme="majorBidi"/>
          <w:szCs w:val="24"/>
        </w:rPr>
      </w:r>
      <w:r>
        <w:rPr>
          <w:rFonts w:cstheme="majorBidi"/>
          <w:szCs w:val="24"/>
        </w:rPr>
        <w:fldChar w:fldCharType="separate"/>
      </w:r>
      <w:r w:rsidR="00557D2D" w:rsidRPr="00D71192">
        <w:rPr>
          <w:i/>
          <w:iCs/>
          <w:color w:val="FF0000"/>
        </w:rPr>
        <w:t>Equation (</w:t>
      </w:r>
      <w:r w:rsidR="00557D2D">
        <w:rPr>
          <w:i/>
          <w:iCs/>
          <w:noProof/>
          <w:color w:val="FF0000"/>
          <w:cs/>
        </w:rPr>
        <w:t>‎</w:t>
      </w:r>
      <w:r w:rsidR="00557D2D">
        <w:rPr>
          <w:i/>
          <w:iCs/>
          <w:noProof/>
          <w:color w:val="FF0000"/>
        </w:rPr>
        <w:t>3</w:t>
      </w:r>
      <w:r w:rsidR="00557D2D" w:rsidRPr="00D71192">
        <w:rPr>
          <w:i/>
          <w:iCs/>
          <w:color w:val="FF0000"/>
        </w:rPr>
        <w:noBreakHyphen/>
      </w:r>
      <w:r w:rsidR="00557D2D">
        <w:rPr>
          <w:i/>
          <w:iCs/>
          <w:noProof/>
          <w:color w:val="FF0000"/>
        </w:rPr>
        <w:t>26</w:t>
      </w:r>
      <w:r w:rsidR="00557D2D" w:rsidRPr="00D71192">
        <w:rPr>
          <w:i/>
          <w:iCs/>
          <w:color w:val="FF0000"/>
        </w:rPr>
        <w:t>)</w:t>
      </w:r>
      <w:r>
        <w:rPr>
          <w:rFonts w:cstheme="majorBidi"/>
          <w:szCs w:val="24"/>
        </w:rPr>
        <w:fldChar w:fldCharType="end"/>
      </w:r>
      <w:r>
        <w:rPr>
          <w:rFonts w:cstheme="majorBidi"/>
          <w:szCs w:val="24"/>
        </w:rPr>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E6243E" w14:paraId="20FD6250" w14:textId="77777777" w:rsidTr="00C80042">
        <w:trPr>
          <w:trHeight w:val="624"/>
        </w:trPr>
        <w:tc>
          <w:tcPr>
            <w:tcW w:w="1077" w:type="dxa"/>
            <w:vAlign w:val="center"/>
          </w:tcPr>
          <w:p w14:paraId="60C2538D" w14:textId="77777777" w:rsidR="00E6243E" w:rsidRDefault="00E6243E" w:rsidP="00C80042">
            <w:pPr>
              <w:jc w:val="center"/>
            </w:pPr>
          </w:p>
        </w:tc>
        <w:tc>
          <w:tcPr>
            <w:tcW w:w="6663" w:type="dxa"/>
            <w:vAlign w:val="center"/>
          </w:tcPr>
          <w:p w14:paraId="1A0C425C" w14:textId="77777777" w:rsidR="00E6243E" w:rsidRPr="00557D2D" w:rsidRDefault="00E6243E" w:rsidP="00C80042">
            <w:pPr>
              <w:jc w:val="center"/>
            </w:pPr>
            <m:oMathPara>
              <m:oMathParaPr>
                <m:jc m:val="left"/>
              </m:oMathParaPr>
              <m:oMath>
                <m:r>
                  <w:rPr>
                    <w:rFonts w:ascii="Cambria Math" w:hAnsi="Cambria Math" w:cs="Cambria Math"/>
                  </w:rPr>
                  <m:t>D</m:t>
                </m:r>
                <m:r>
                  <m:rPr>
                    <m:sty m:val="p"/>
                  </m:rPr>
                  <w:rPr>
                    <w:rFonts w:ascii="Cambria Math" w:hAnsi="Cambria Math" w:cs="Cambria Math"/>
                  </w:rPr>
                  <m:t>=Max</m:t>
                </m:r>
                <m:d>
                  <m:dPr>
                    <m:ctrlPr>
                      <w:rPr>
                        <w:rFonts w:ascii="Cambria Math" w:hAnsi="Cambria Math" w:cs="Cambria Math"/>
                      </w:rPr>
                    </m:ctrlPr>
                  </m:dPr>
                  <m:e>
                    <m:f>
                      <m:fPr>
                        <m:ctrlPr>
                          <w:rPr>
                            <w:rFonts w:ascii="Cambria Math" w:hAnsi="Cambria Math"/>
                          </w:rPr>
                        </m:ctrlPr>
                      </m:fPr>
                      <m:num>
                        <m:sSub>
                          <m:sSubPr>
                            <m:ctrlPr>
                              <w:rPr>
                                <w:rFonts w:ascii="Cambria Math" w:hAnsi="Cambria Math"/>
                              </w:rPr>
                            </m:ctrlPr>
                          </m:sSubPr>
                          <m:e>
                            <m:r>
                              <w:rPr>
                                <w:rFonts w:ascii="Cambria Math" w:eastAsia="Cambria Math" w:hAnsi="Cambria Math" w:cs="Cambria Math"/>
                              </w:rPr>
                              <m:t>V</m:t>
                            </m:r>
                          </m:e>
                          <m:sub>
                            <m:r>
                              <m:rPr>
                                <m:sty m:val="p"/>
                              </m:rPr>
                              <w:rPr>
                                <w:rFonts w:ascii="Cambria Math" w:eastAsia="Cambria Math" w:hAnsi="Cambria Math" w:cs="Cambria Math"/>
                              </w:rPr>
                              <m:t>i</m:t>
                            </m:r>
                          </m:sub>
                        </m:sSub>
                      </m:num>
                      <m:den>
                        <m:sSub>
                          <m:sSubPr>
                            <m:ctrlPr>
                              <w:rPr>
                                <w:rFonts w:ascii="Cambria Math" w:hAnsi="Cambria Math"/>
                              </w:rPr>
                            </m:ctrlPr>
                          </m:sSubPr>
                          <m:e>
                            <m:r>
                              <w:rPr>
                                <w:rFonts w:ascii="Cambria Math" w:eastAsia="Cambria Math" w:hAnsi="Cambria Math" w:cs="Cambria Math"/>
                              </w:rPr>
                              <m:t>BS</m:t>
                            </m:r>
                          </m:e>
                          <m:sub>
                            <m:r>
                              <m:rPr>
                                <m:sty m:val="p"/>
                              </m:rPr>
                              <w:rPr>
                                <w:rFonts w:ascii="Cambria Math" w:eastAsia="Cambria Math" w:hAnsi="Cambria Math" w:cs="Cambria Math"/>
                              </w:rPr>
                              <m:t>X</m:t>
                            </m:r>
                          </m:sub>
                        </m:sSub>
                      </m:den>
                    </m:f>
                    <m:ctrlPr>
                      <w:rPr>
                        <w:rFonts w:ascii="Cambria Math" w:hAnsi="Cambria Math"/>
                        <w:i/>
                      </w:rPr>
                    </m:ctrlPr>
                  </m:e>
                </m:d>
                <m:r>
                  <w:rPr>
                    <w:rFonts w:ascii="Cambria Math" w:hAnsi="Cambria Math"/>
                  </w:rPr>
                  <m:t>, where i</m:t>
                </m:r>
                <m:r>
                  <m:rPr>
                    <m:sty m:val="p"/>
                  </m:rPr>
                  <w:rPr>
                    <w:rFonts w:ascii="Cambria Math" w:eastAsiaTheme="minorEastAsia" w:hAnsi="Cambria Math"/>
                  </w:rPr>
                  <m:t xml:space="preserve"> </m:t>
                </m:r>
                <m:r>
                  <m:rPr>
                    <m:sty m:val="p"/>
                  </m:rPr>
                  <w:rPr>
                    <w:rFonts w:ascii="Cambria Math" w:hAnsi="Cambria Math" w:cs="Cambria Math"/>
                  </w:rPr>
                  <m:t>∈</m:t>
                </m:r>
                <m:r>
                  <m:rPr>
                    <m:sty m:val="p"/>
                  </m:rPr>
                  <w:rPr>
                    <w:rFonts w:ascii="Cambria Math" w:hAnsi="Cambria Math"/>
                  </w:rPr>
                  <m:t xml:space="preserve"> {UE}, x </m:t>
                </m:r>
                <m:r>
                  <m:rPr>
                    <m:sty m:val="p"/>
                  </m:rPr>
                  <w:rPr>
                    <w:rFonts w:ascii="Cambria Math" w:hAnsi="Cambria Math" w:cs="Cambria Math"/>
                  </w:rPr>
                  <m:t>∈</m:t>
                </m:r>
                <m:r>
                  <m:rPr>
                    <m:sty m:val="p"/>
                  </m:rPr>
                  <w:rPr>
                    <w:rFonts w:ascii="Cambria Math" w:hAnsi="Cambria Math"/>
                  </w:rPr>
                  <m:t xml:space="preserve"> {BSs} </m:t>
                </m:r>
              </m:oMath>
            </m:oMathPara>
          </w:p>
        </w:tc>
        <w:tc>
          <w:tcPr>
            <w:tcW w:w="1633" w:type="dxa"/>
            <w:vAlign w:val="center"/>
          </w:tcPr>
          <w:p w14:paraId="635A79BE" w14:textId="5C4EAFC3" w:rsidR="00E6243E" w:rsidRPr="00D71192" w:rsidRDefault="00E6243E" w:rsidP="00C80042">
            <w:pPr>
              <w:tabs>
                <w:tab w:val="left" w:pos="702"/>
              </w:tabs>
              <w:jc w:val="center"/>
              <w:rPr>
                <w:i/>
                <w:iCs/>
                <w:color w:val="FF0000"/>
              </w:rPr>
            </w:pPr>
            <w:bookmarkStart w:id="94" w:name="_Ref513496600"/>
            <w:bookmarkStart w:id="95" w:name="_Toc514187059"/>
            <w:r w:rsidRPr="00D71192">
              <w:rPr>
                <w:i/>
                <w:iCs/>
                <w:color w:val="FF0000"/>
              </w:rPr>
              <w:t>Equation (</w:t>
            </w:r>
            <w:r w:rsidR="00D1440C">
              <w:rPr>
                <w:i/>
                <w:iCs/>
                <w:color w:val="FF0000"/>
              </w:rPr>
              <w:fldChar w:fldCharType="begin"/>
            </w:r>
            <w:r w:rsidR="00D1440C">
              <w:rPr>
                <w:i/>
                <w:iCs/>
                <w:color w:val="FF0000"/>
              </w:rPr>
              <w:instrText xml:space="preserve"> STYLEREF 1 \s </w:instrText>
            </w:r>
            <w:r w:rsidR="00D1440C">
              <w:rPr>
                <w:i/>
                <w:iCs/>
                <w:color w:val="FF0000"/>
              </w:rPr>
              <w:fldChar w:fldCharType="separate"/>
            </w:r>
            <w:r w:rsidR="00D1440C">
              <w:rPr>
                <w:i/>
                <w:iCs/>
                <w:noProof/>
                <w:color w:val="FF0000"/>
                <w:cs/>
              </w:rPr>
              <w:t>‎</w:t>
            </w:r>
            <w:r w:rsidR="00D1440C">
              <w:rPr>
                <w:i/>
                <w:iCs/>
                <w:noProof/>
                <w:color w:val="FF0000"/>
              </w:rPr>
              <w:t>3</w:t>
            </w:r>
            <w:r w:rsidR="00D1440C">
              <w:rPr>
                <w:i/>
                <w:iCs/>
                <w:color w:val="FF0000"/>
              </w:rPr>
              <w:fldChar w:fldCharType="end"/>
            </w:r>
            <w:r w:rsidR="00D1440C">
              <w:rPr>
                <w:i/>
                <w:iCs/>
                <w:color w:val="FF0000"/>
              </w:rPr>
              <w:noBreakHyphen/>
            </w:r>
            <w:r w:rsidR="00D1440C">
              <w:rPr>
                <w:i/>
                <w:iCs/>
                <w:color w:val="FF0000"/>
              </w:rPr>
              <w:fldChar w:fldCharType="begin"/>
            </w:r>
            <w:r w:rsidR="00D1440C">
              <w:rPr>
                <w:i/>
                <w:iCs/>
                <w:color w:val="FF0000"/>
              </w:rPr>
              <w:instrText xml:space="preserve"> SEQ Equation \* ARABIC \s 1 </w:instrText>
            </w:r>
            <w:r w:rsidR="00D1440C">
              <w:rPr>
                <w:i/>
                <w:iCs/>
                <w:color w:val="FF0000"/>
              </w:rPr>
              <w:fldChar w:fldCharType="separate"/>
            </w:r>
            <w:r w:rsidR="00D1440C">
              <w:rPr>
                <w:i/>
                <w:iCs/>
                <w:noProof/>
                <w:color w:val="FF0000"/>
              </w:rPr>
              <w:t>26</w:t>
            </w:r>
            <w:r w:rsidR="00D1440C">
              <w:rPr>
                <w:i/>
                <w:iCs/>
                <w:color w:val="FF0000"/>
              </w:rPr>
              <w:fldChar w:fldCharType="end"/>
            </w:r>
            <w:r w:rsidRPr="00D71192">
              <w:rPr>
                <w:i/>
                <w:iCs/>
                <w:color w:val="FF0000"/>
              </w:rPr>
              <w:t>)</w:t>
            </w:r>
            <w:bookmarkEnd w:id="94"/>
            <w:bookmarkEnd w:id="95"/>
          </w:p>
        </w:tc>
      </w:tr>
    </w:tbl>
    <w:p w14:paraId="33B16D4E" w14:textId="77777777" w:rsidR="00E6243E" w:rsidRPr="00410986" w:rsidRDefault="00E6243E" w:rsidP="00E6243E">
      <w:pPr>
        <w:pStyle w:val="NoSpacing"/>
        <w:ind w:firstLine="504"/>
        <w:rPr>
          <w:sz w:val="22"/>
        </w:rPr>
      </w:pPr>
      <w:r>
        <w:t>that the user can connect with.</w:t>
      </w:r>
      <w:r>
        <w:rPr>
          <w:sz w:val="22"/>
        </w:rPr>
        <w:t xml:space="preserve"> </w:t>
      </w:r>
      <w:r>
        <w:rPr>
          <w:szCs w:val="24"/>
        </w:rPr>
        <w:t>So that, our decision takes these 3 objectives to assign any user to a specific BS.</w:t>
      </w:r>
    </w:p>
    <w:p w14:paraId="38BB25CC" w14:textId="77777777" w:rsidR="00E6243E" w:rsidRDefault="00E6243E" w:rsidP="00E6243E">
      <w:pPr>
        <w:pStyle w:val="IntenseQuote"/>
        <w:rPr>
          <w:rtl/>
        </w:rPr>
      </w:pPr>
      <w:bookmarkStart w:id="96" w:name="_Toc514191953"/>
      <w:r>
        <w:t>Utility function:</w:t>
      </w:r>
      <w:bookmarkEnd w:id="96"/>
    </w:p>
    <w:p w14:paraId="7EA5E27D" w14:textId="77777777" w:rsidR="00E6243E" w:rsidRDefault="00E6243E" w:rsidP="00E6243E">
      <w:pPr>
        <w:pStyle w:val="NoSpacing"/>
      </w:pPr>
      <w:r>
        <w:t xml:space="preserve">The utility function is calculated after assigning each user to a BS, depending on multiple objectives (SINR, Power received, Load-balancing), and it can be </w:t>
      </w:r>
      <w:r>
        <w:rPr>
          <w:lang w:bidi="ar-JO"/>
        </w:rPr>
        <w:t xml:space="preserve">calculated in different ways. </w:t>
      </w:r>
      <w:r>
        <w:t>In our topology the utility for each user was calculated as the ratio of the throughput over the SINR as the equation below. And the payoff (gain) of a player is determined by its net utility.</w:t>
      </w:r>
    </w:p>
    <w:tbl>
      <w:tblPr>
        <w:tblStyle w:val="TableGrid"/>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818"/>
      </w:tblGrid>
      <w:tr w:rsidR="00E6243E" w14:paraId="0C01B765" w14:textId="77777777" w:rsidTr="00C80042">
        <w:trPr>
          <w:trHeight w:val="624"/>
        </w:trPr>
        <w:tc>
          <w:tcPr>
            <w:tcW w:w="1077" w:type="dxa"/>
            <w:vAlign w:val="center"/>
          </w:tcPr>
          <w:p w14:paraId="3CEEDE61" w14:textId="77777777" w:rsidR="00E6243E" w:rsidRDefault="00E6243E" w:rsidP="00C80042">
            <w:pPr>
              <w:pStyle w:val="NoSpacing"/>
            </w:pPr>
          </w:p>
        </w:tc>
        <w:tc>
          <w:tcPr>
            <w:tcW w:w="6663" w:type="dxa"/>
            <w:vAlign w:val="center"/>
          </w:tcPr>
          <w:p w14:paraId="32D60A94" w14:textId="77777777" w:rsidR="00E6243E" w:rsidRPr="00557D2D" w:rsidRDefault="00C80042" w:rsidP="00C80042">
            <w:pPr>
              <w:pStyle w:val="NoSpacing"/>
            </w:pPr>
            <m:oMathPara>
              <m:oMathParaPr>
                <m:jc m:val="left"/>
              </m:oMathParaPr>
              <m:oMath>
                <m:sSub>
                  <m:sSubPr>
                    <m:ctrlPr>
                      <w:rPr>
                        <w:rFonts w:ascii="Cambria Math" w:hAnsi="Cambria Math"/>
                        <w:sz w:val="22"/>
                      </w:rPr>
                    </m:ctrlPr>
                  </m:sSubPr>
                  <m:e>
                    <m:r>
                      <w:rPr>
                        <w:rFonts w:ascii="Cambria Math" w:hAnsi="Cambria Math" w:cs="Cambria Math"/>
                      </w:rPr>
                      <m:t>Utility</m:t>
                    </m:r>
                  </m:e>
                  <m:sub>
                    <m:r>
                      <m:rPr>
                        <m:sty m:val="p"/>
                      </m:rPr>
                      <w:rPr>
                        <w:rFonts w:ascii="Cambria Math" w:eastAsia="Cambria Math" w:hAnsi="Cambria Math" w:cs="Cambria Math"/>
                      </w:rPr>
                      <m:t>i</m:t>
                    </m:r>
                  </m:sub>
                </m:sSub>
                <m:r>
                  <m:rPr>
                    <m:sty m:val="p"/>
                  </m:rPr>
                  <w:rPr>
                    <w:rFonts w:ascii="Cambria Math" w:hAnsi="Cambria Math" w:cs="Cambria Math"/>
                  </w:rPr>
                  <m:t>=</m:t>
                </m:r>
                <m:f>
                  <m:fPr>
                    <m:ctrlPr>
                      <w:rPr>
                        <w:rFonts w:ascii="Cambria Math" w:hAnsi="Cambria Math"/>
                        <w:sz w:val="22"/>
                      </w:rPr>
                    </m:ctrlPr>
                  </m:fPr>
                  <m:num>
                    <m:sSub>
                      <m:sSubPr>
                        <m:ctrlPr>
                          <w:rPr>
                            <w:rFonts w:ascii="Cambria Math" w:hAnsi="Cambria Math"/>
                            <w:sz w:val="22"/>
                          </w:rPr>
                        </m:ctrlPr>
                      </m:sSubPr>
                      <m:e>
                        <m:r>
                          <w:rPr>
                            <w:rFonts w:ascii="Cambria Math" w:eastAsia="Cambria Math" w:hAnsi="Cambria Math" w:cs="Cambria Math"/>
                          </w:rPr>
                          <m:t>Throughput</m:t>
                        </m:r>
                      </m:e>
                      <m:sub>
                        <m:r>
                          <m:rPr>
                            <m:sty m:val="p"/>
                          </m:rPr>
                          <w:rPr>
                            <w:rFonts w:ascii="Cambria Math" w:eastAsia="Cambria Math" w:hAnsi="Cambria Math" w:cs="Cambria Math"/>
                          </w:rPr>
                          <m:t>i</m:t>
                        </m:r>
                      </m:sub>
                    </m:sSub>
                  </m:num>
                  <m:den>
                    <m:sSub>
                      <m:sSubPr>
                        <m:ctrlPr>
                          <w:rPr>
                            <w:rFonts w:ascii="Cambria Math" w:hAnsi="Cambria Math"/>
                            <w:sz w:val="22"/>
                          </w:rPr>
                        </m:ctrlPr>
                      </m:sSubPr>
                      <m:e>
                        <m:r>
                          <w:rPr>
                            <w:rFonts w:ascii="Cambria Math" w:eastAsia="Cambria Math" w:hAnsi="Cambria Math" w:cs="Cambria Math"/>
                          </w:rPr>
                          <m:t>SINR</m:t>
                        </m:r>
                      </m:e>
                      <m:sub>
                        <m:r>
                          <m:rPr>
                            <m:sty m:val="p"/>
                          </m:rPr>
                          <w:rPr>
                            <w:rFonts w:ascii="Cambria Math" w:eastAsia="Cambria Math" w:hAnsi="Cambria Math" w:cs="Cambria Math"/>
                          </w:rPr>
                          <m:t>i</m:t>
                        </m:r>
                      </m:sub>
                    </m:sSub>
                  </m:den>
                </m:f>
              </m:oMath>
            </m:oMathPara>
          </w:p>
        </w:tc>
        <w:tc>
          <w:tcPr>
            <w:tcW w:w="1818" w:type="dxa"/>
            <w:vAlign w:val="center"/>
          </w:tcPr>
          <w:p w14:paraId="5860935A" w14:textId="74D27A42" w:rsidR="00E6243E" w:rsidRPr="00D71192" w:rsidRDefault="00E6243E" w:rsidP="00C80042">
            <w:pPr>
              <w:pStyle w:val="NoSpacing"/>
              <w:ind w:firstLine="0"/>
              <w:rPr>
                <w:i/>
                <w:iCs/>
                <w:color w:val="FF0000"/>
              </w:rPr>
            </w:pPr>
            <w:bookmarkStart w:id="97" w:name="_Toc514187060"/>
            <w:r w:rsidRPr="00D71192">
              <w:rPr>
                <w:i/>
                <w:iCs/>
                <w:color w:val="FF0000"/>
              </w:rPr>
              <w:t>Equation (</w:t>
            </w:r>
            <w:r w:rsidR="00D1440C">
              <w:rPr>
                <w:i/>
                <w:iCs/>
                <w:color w:val="FF0000"/>
              </w:rPr>
              <w:fldChar w:fldCharType="begin"/>
            </w:r>
            <w:r w:rsidR="00D1440C">
              <w:rPr>
                <w:i/>
                <w:iCs/>
                <w:color w:val="FF0000"/>
              </w:rPr>
              <w:instrText xml:space="preserve"> STYLEREF 1 \s </w:instrText>
            </w:r>
            <w:r w:rsidR="00D1440C">
              <w:rPr>
                <w:i/>
                <w:iCs/>
                <w:color w:val="FF0000"/>
              </w:rPr>
              <w:fldChar w:fldCharType="separate"/>
            </w:r>
            <w:r w:rsidR="00D1440C">
              <w:rPr>
                <w:i/>
                <w:iCs/>
                <w:noProof/>
                <w:color w:val="FF0000"/>
                <w:cs/>
              </w:rPr>
              <w:t>‎</w:t>
            </w:r>
            <w:r w:rsidR="00D1440C">
              <w:rPr>
                <w:i/>
                <w:iCs/>
                <w:noProof/>
                <w:color w:val="FF0000"/>
              </w:rPr>
              <w:t>3</w:t>
            </w:r>
            <w:r w:rsidR="00D1440C">
              <w:rPr>
                <w:i/>
                <w:iCs/>
                <w:color w:val="FF0000"/>
              </w:rPr>
              <w:fldChar w:fldCharType="end"/>
            </w:r>
            <w:r w:rsidR="00D1440C">
              <w:rPr>
                <w:i/>
                <w:iCs/>
                <w:color w:val="FF0000"/>
              </w:rPr>
              <w:noBreakHyphen/>
            </w:r>
            <w:r w:rsidR="00D1440C">
              <w:rPr>
                <w:i/>
                <w:iCs/>
                <w:color w:val="FF0000"/>
              </w:rPr>
              <w:fldChar w:fldCharType="begin"/>
            </w:r>
            <w:r w:rsidR="00D1440C">
              <w:rPr>
                <w:i/>
                <w:iCs/>
                <w:color w:val="FF0000"/>
              </w:rPr>
              <w:instrText xml:space="preserve"> SEQ Equation \* ARABIC \s 1 </w:instrText>
            </w:r>
            <w:r w:rsidR="00D1440C">
              <w:rPr>
                <w:i/>
                <w:iCs/>
                <w:color w:val="FF0000"/>
              </w:rPr>
              <w:fldChar w:fldCharType="separate"/>
            </w:r>
            <w:r w:rsidR="00D1440C">
              <w:rPr>
                <w:i/>
                <w:iCs/>
                <w:noProof/>
                <w:color w:val="FF0000"/>
              </w:rPr>
              <w:t>27</w:t>
            </w:r>
            <w:r w:rsidR="00D1440C">
              <w:rPr>
                <w:i/>
                <w:iCs/>
                <w:color w:val="FF0000"/>
              </w:rPr>
              <w:fldChar w:fldCharType="end"/>
            </w:r>
            <w:r w:rsidRPr="00D71192">
              <w:rPr>
                <w:i/>
                <w:iCs/>
                <w:color w:val="FF0000"/>
              </w:rPr>
              <w:t>)</w:t>
            </w:r>
            <w:bookmarkEnd w:id="97"/>
          </w:p>
        </w:tc>
      </w:tr>
    </w:tbl>
    <w:p w14:paraId="38E54D0C" w14:textId="07C9A9EB" w:rsidR="00E6243E" w:rsidRDefault="00E6243E" w:rsidP="00585AC1">
      <w:pPr>
        <w:pStyle w:val="NoSpacing"/>
        <w:ind w:firstLine="0"/>
      </w:pPr>
      <w:r w:rsidRPr="00410986">
        <w:rPr>
          <w:rFonts w:eastAsiaTheme="minorEastAsia"/>
        </w:rPr>
        <w:lastRenderedPageBreak/>
        <w:t xml:space="preserve"> </w:t>
      </w:r>
      <w:r w:rsidRPr="00585AC1">
        <w:t>where</w:t>
      </w:r>
      <w:r w:rsidRPr="00410986">
        <w:rPr>
          <w:rFonts w:eastAsiaTheme="minorEastAsia"/>
        </w:rPr>
        <w:t xml:space="preserve"> </w:t>
      </w:r>
      <w:proofErr w:type="spellStart"/>
      <w:r w:rsidRPr="00410986">
        <w:rPr>
          <w:rFonts w:eastAsiaTheme="minorEastAsia"/>
        </w:rPr>
        <w:t>i</w:t>
      </w:r>
      <w:proofErr w:type="spellEnd"/>
      <w:r w:rsidRPr="00410986">
        <w:rPr>
          <w:rFonts w:eastAsiaTheme="minorEastAsia"/>
        </w:rPr>
        <w:t xml:space="preserve"> </w:t>
      </w:r>
      <w:r w:rsidRPr="00410986">
        <w:rPr>
          <w:rFonts w:ascii="Cambria Math" w:eastAsiaTheme="minorEastAsia" w:hAnsi="Cambria Math" w:cs="Cambria Math"/>
        </w:rPr>
        <w:t>∈</w:t>
      </w:r>
      <w:r w:rsidRPr="00410986">
        <w:rPr>
          <w:rFonts w:eastAsiaTheme="minorEastAsia"/>
        </w:rPr>
        <w:t xml:space="preserve"> {UE}.</w:t>
      </w:r>
      <w:r>
        <w:rPr>
          <w:rFonts w:eastAsiaTheme="minorEastAsia"/>
        </w:rPr>
        <w:t xml:space="preserve"> </w:t>
      </w:r>
      <w:r>
        <w:t xml:space="preserve">and the total utility can be calculated as in </w:t>
      </w:r>
      <w:r>
        <w:fldChar w:fldCharType="begin"/>
      </w:r>
      <w:r>
        <w:instrText xml:space="preserve"> REF _Ref513496713 \h </w:instrText>
      </w:r>
      <w:r>
        <w:fldChar w:fldCharType="separate"/>
      </w:r>
      <w:r w:rsidR="00557D2D" w:rsidRPr="00D71192">
        <w:rPr>
          <w:i/>
          <w:iCs/>
          <w:color w:val="FF0000"/>
        </w:rPr>
        <w:t>Equation (</w:t>
      </w:r>
      <w:r w:rsidR="00557D2D">
        <w:rPr>
          <w:i/>
          <w:iCs/>
          <w:noProof/>
          <w:color w:val="FF0000"/>
          <w:cs/>
        </w:rPr>
        <w:t>‎</w:t>
      </w:r>
      <w:r w:rsidR="00557D2D">
        <w:rPr>
          <w:i/>
          <w:iCs/>
          <w:noProof/>
          <w:color w:val="FF0000"/>
        </w:rPr>
        <w:t>3</w:t>
      </w:r>
      <w:r w:rsidR="00557D2D" w:rsidRPr="00D71192">
        <w:rPr>
          <w:i/>
          <w:iCs/>
          <w:color w:val="FF0000"/>
        </w:rPr>
        <w:noBreakHyphen/>
      </w:r>
      <w:r w:rsidR="00557D2D">
        <w:rPr>
          <w:i/>
          <w:iCs/>
          <w:noProof/>
          <w:color w:val="FF0000"/>
        </w:rPr>
        <w:t>28</w:t>
      </w:r>
      <w:r w:rsidR="00557D2D" w:rsidRPr="00D71192">
        <w:rPr>
          <w:i/>
          <w:iCs/>
          <w:color w:val="FF0000"/>
        </w:rPr>
        <w:t>)</w:t>
      </w:r>
      <w:r>
        <w:fldChar w:fldCharType="end"/>
      </w:r>
      <w:r>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E6243E" w14:paraId="2D859A83" w14:textId="77777777" w:rsidTr="00C80042">
        <w:trPr>
          <w:trHeight w:val="624"/>
        </w:trPr>
        <w:tc>
          <w:tcPr>
            <w:tcW w:w="1077" w:type="dxa"/>
            <w:vAlign w:val="center"/>
          </w:tcPr>
          <w:p w14:paraId="4FC99768" w14:textId="77777777" w:rsidR="00E6243E" w:rsidRDefault="00E6243E" w:rsidP="00C80042">
            <w:pPr>
              <w:jc w:val="center"/>
            </w:pPr>
          </w:p>
        </w:tc>
        <w:tc>
          <w:tcPr>
            <w:tcW w:w="6663" w:type="dxa"/>
            <w:vAlign w:val="center"/>
          </w:tcPr>
          <w:p w14:paraId="03C246A7" w14:textId="77777777" w:rsidR="00E6243E" w:rsidRPr="00557D2D" w:rsidRDefault="00E6243E" w:rsidP="00C80042">
            <w:pPr>
              <w:jc w:val="center"/>
            </w:pPr>
            <m:oMathPara>
              <m:oMathParaPr>
                <m:jc m:val="left"/>
              </m:oMathParaPr>
              <m:oMath>
                <m:r>
                  <w:rPr>
                    <w:rFonts w:ascii="Cambria Math" w:hAnsi="Cambria Math"/>
                  </w:rPr>
                  <m:t>Total Utility=</m:t>
                </m:r>
                <m:nary>
                  <m:naryPr>
                    <m:chr m:val="∑"/>
                    <m:grow m:val="1"/>
                    <m:ctrlPr>
                      <w:rPr>
                        <w:rFonts w:ascii="Cambria Math" w:hAnsi="Cambria Math"/>
                        <w:i/>
                      </w:rPr>
                    </m:ctrlPr>
                  </m:naryPr>
                  <m:sub>
                    <m:r>
                      <w:rPr>
                        <w:rFonts w:ascii="Cambria Math" w:eastAsia="Cambria Math" w:hAnsi="Cambria Math" w:cs="Cambria Math"/>
                      </w:rPr>
                      <m:t>i=1</m:t>
                    </m:r>
                  </m:sub>
                  <m:sup>
                    <m:r>
                      <w:rPr>
                        <w:rFonts w:ascii="Cambria Math" w:eastAsia="Cambria Math" w:hAnsi="Cambria Math" w:cs="Cambria Math"/>
                      </w:rPr>
                      <m:t>M</m:t>
                    </m:r>
                  </m:sup>
                  <m:e>
                    <m:sSub>
                      <m:sSubPr>
                        <m:ctrlPr>
                          <w:rPr>
                            <w:rFonts w:ascii="Cambria Math" w:hAnsi="Cambria Math"/>
                            <w:i/>
                          </w:rPr>
                        </m:ctrlPr>
                      </m:sSubPr>
                      <m:e>
                        <m:r>
                          <w:rPr>
                            <w:rFonts w:ascii="Cambria Math" w:hAnsi="Cambria Math" w:cs="Cambria Math"/>
                          </w:rPr>
                          <m:t>Utility</m:t>
                        </m:r>
                      </m:e>
                      <m:sub>
                        <m:r>
                          <w:rPr>
                            <w:rFonts w:ascii="Cambria Math" w:eastAsia="Cambria Math" w:hAnsi="Cambria Math" w:cs="Cambria Math"/>
                          </w:rPr>
                          <m:t>i</m:t>
                        </m:r>
                      </m:sub>
                    </m:sSub>
                  </m:e>
                </m:nary>
                <m:r>
                  <w:rPr>
                    <w:rFonts w:ascii="Cambria Math" w:hAnsi="Cambria Math"/>
                  </w:rPr>
                  <m:t xml:space="preserve"> ,</m:t>
                </m:r>
                <m:r>
                  <m:rPr>
                    <m:sty m:val="p"/>
                  </m:rPr>
                  <w:rPr>
                    <w:rFonts w:ascii="Cambria Math" w:hAnsi="Cambria Math"/>
                  </w:rPr>
                  <m:t xml:space="preserve"> </m:t>
                </m:r>
              </m:oMath>
            </m:oMathPara>
          </w:p>
        </w:tc>
        <w:tc>
          <w:tcPr>
            <w:tcW w:w="1633" w:type="dxa"/>
            <w:vAlign w:val="center"/>
          </w:tcPr>
          <w:p w14:paraId="4F1D2E4A" w14:textId="24D43607" w:rsidR="00E6243E" w:rsidRPr="00D71192" w:rsidRDefault="00E6243E" w:rsidP="00C80042">
            <w:pPr>
              <w:tabs>
                <w:tab w:val="left" w:pos="702"/>
              </w:tabs>
              <w:jc w:val="center"/>
              <w:rPr>
                <w:i/>
                <w:iCs/>
                <w:color w:val="FF0000"/>
              </w:rPr>
            </w:pPr>
            <w:bookmarkStart w:id="98" w:name="_Ref513496713"/>
            <w:bookmarkStart w:id="99" w:name="_Toc514187061"/>
            <w:r w:rsidRPr="00D71192">
              <w:rPr>
                <w:i/>
                <w:iCs/>
                <w:color w:val="FF0000"/>
              </w:rPr>
              <w:t>Equation (</w:t>
            </w:r>
            <w:r w:rsidR="00D1440C">
              <w:rPr>
                <w:i/>
                <w:iCs/>
                <w:color w:val="FF0000"/>
              </w:rPr>
              <w:fldChar w:fldCharType="begin"/>
            </w:r>
            <w:r w:rsidR="00D1440C">
              <w:rPr>
                <w:i/>
                <w:iCs/>
                <w:color w:val="FF0000"/>
              </w:rPr>
              <w:instrText xml:space="preserve"> STYLEREF 1 \s </w:instrText>
            </w:r>
            <w:r w:rsidR="00D1440C">
              <w:rPr>
                <w:i/>
                <w:iCs/>
                <w:color w:val="FF0000"/>
              </w:rPr>
              <w:fldChar w:fldCharType="separate"/>
            </w:r>
            <w:r w:rsidR="00D1440C">
              <w:rPr>
                <w:i/>
                <w:iCs/>
                <w:noProof/>
                <w:color w:val="FF0000"/>
                <w:cs/>
              </w:rPr>
              <w:t>‎</w:t>
            </w:r>
            <w:r w:rsidR="00D1440C">
              <w:rPr>
                <w:i/>
                <w:iCs/>
                <w:noProof/>
                <w:color w:val="FF0000"/>
              </w:rPr>
              <w:t>3</w:t>
            </w:r>
            <w:r w:rsidR="00D1440C">
              <w:rPr>
                <w:i/>
                <w:iCs/>
                <w:color w:val="FF0000"/>
              </w:rPr>
              <w:fldChar w:fldCharType="end"/>
            </w:r>
            <w:r w:rsidR="00D1440C">
              <w:rPr>
                <w:i/>
                <w:iCs/>
                <w:color w:val="FF0000"/>
              </w:rPr>
              <w:noBreakHyphen/>
            </w:r>
            <w:r w:rsidR="00D1440C">
              <w:rPr>
                <w:i/>
                <w:iCs/>
                <w:color w:val="FF0000"/>
              </w:rPr>
              <w:fldChar w:fldCharType="begin"/>
            </w:r>
            <w:r w:rsidR="00D1440C">
              <w:rPr>
                <w:i/>
                <w:iCs/>
                <w:color w:val="FF0000"/>
              </w:rPr>
              <w:instrText xml:space="preserve"> SEQ Equation \* ARABIC \s 1 </w:instrText>
            </w:r>
            <w:r w:rsidR="00D1440C">
              <w:rPr>
                <w:i/>
                <w:iCs/>
                <w:color w:val="FF0000"/>
              </w:rPr>
              <w:fldChar w:fldCharType="separate"/>
            </w:r>
            <w:r w:rsidR="00D1440C">
              <w:rPr>
                <w:i/>
                <w:iCs/>
                <w:noProof/>
                <w:color w:val="FF0000"/>
              </w:rPr>
              <w:t>28</w:t>
            </w:r>
            <w:r w:rsidR="00D1440C">
              <w:rPr>
                <w:i/>
                <w:iCs/>
                <w:color w:val="FF0000"/>
              </w:rPr>
              <w:fldChar w:fldCharType="end"/>
            </w:r>
            <w:r w:rsidRPr="00D71192">
              <w:rPr>
                <w:i/>
                <w:iCs/>
                <w:color w:val="FF0000"/>
              </w:rPr>
              <w:t>)</w:t>
            </w:r>
            <w:bookmarkEnd w:id="98"/>
            <w:bookmarkEnd w:id="99"/>
          </w:p>
        </w:tc>
      </w:tr>
    </w:tbl>
    <w:p w14:paraId="6A08EA29" w14:textId="4A8CDCC2" w:rsidR="00070602" w:rsidRDefault="00E6243E" w:rsidP="00585AC1">
      <w:pPr>
        <w:pStyle w:val="NoSpacing"/>
        <w:ind w:firstLine="0"/>
      </w:pPr>
      <w:r>
        <w:t>where M number of user connected.</w:t>
      </w:r>
    </w:p>
    <w:p w14:paraId="501212B3" w14:textId="57F3FA87" w:rsidR="002C5DD9" w:rsidRDefault="002C5DD9" w:rsidP="00014CB5">
      <w:pPr>
        <w:pStyle w:val="Heading2"/>
        <w:numPr>
          <w:ilvl w:val="1"/>
          <w:numId w:val="15"/>
        </w:numPr>
      </w:pPr>
      <w:bookmarkStart w:id="100" w:name="_Toc514519218"/>
      <w:r>
        <w:t xml:space="preserve">Solving Problem Using </w:t>
      </w:r>
      <w:r w:rsidRPr="005D102D">
        <w:t>Evolutionary algorithm</w:t>
      </w:r>
      <w:r>
        <w:t>:</w:t>
      </w:r>
      <w:bookmarkEnd w:id="100"/>
    </w:p>
    <w:p w14:paraId="7EEA5C35" w14:textId="7844C2F9" w:rsidR="002C5DD9" w:rsidRDefault="002C5DD9" w:rsidP="006B1B6C">
      <w:pPr>
        <w:pStyle w:val="NoSpacing"/>
      </w:pPr>
      <w:r>
        <w:t>In this section we will formalize our problem to solve it using Evolutionary algorithm (Genetics algorithm). In which it will give us a possible solution which is as much close to the optimal solution for the topology we formalized.</w:t>
      </w:r>
      <w:r w:rsidR="006B1B6C">
        <w:t xml:space="preserve"> </w:t>
      </w:r>
      <w:r>
        <w:t xml:space="preserve">In the next part we will describe the chromosome we will use, moreover will describe the genes for the chromosome and define our fitness function that will be used in the genetics algorithm and solve the problem </w:t>
      </w:r>
      <w:r w:rsidR="00C543E0">
        <w:t>as</w:t>
      </w:r>
      <w:r w:rsidR="00447956">
        <w:t xml:space="preserve"> single objective</w:t>
      </w:r>
      <w:r w:rsidR="005D0C12">
        <w:t xml:space="preserve"> genetics algorithm</w:t>
      </w:r>
      <w:r w:rsidR="00C543E0">
        <w:t xml:space="preserve"> problem and</w:t>
      </w:r>
      <w:r>
        <w:t xml:space="preserve"> </w:t>
      </w:r>
      <w:r w:rsidR="00C543E0">
        <w:t>multi-objective</w:t>
      </w:r>
      <w:r w:rsidR="005D0C12">
        <w:t xml:space="preserve"> </w:t>
      </w:r>
      <w:r>
        <w:t>genetics algorithm</w:t>
      </w:r>
      <w:r w:rsidR="005D0C12">
        <w:t xml:space="preserve"> using Non-</w:t>
      </w:r>
      <w:r w:rsidR="00EC0AE3">
        <w:t>dominant</w:t>
      </w:r>
      <w:r w:rsidR="005D0C12">
        <w:t xml:space="preserve"> </w:t>
      </w:r>
      <w:r w:rsidR="00EC0AE3">
        <w:t>Sorting Genetics Algorithm</w:t>
      </w:r>
      <w:r>
        <w:t xml:space="preserve"> (NSGA-III).</w:t>
      </w:r>
    </w:p>
    <w:p w14:paraId="7FE04BD8" w14:textId="74D151D6" w:rsidR="002C5DD9" w:rsidRPr="00C40688" w:rsidRDefault="002A116F" w:rsidP="002C5DD9">
      <w:pPr>
        <w:pStyle w:val="Heading3"/>
      </w:pPr>
      <w:bookmarkStart w:id="101" w:name="_Toc514519219"/>
      <w:r>
        <w:t>Problem</w:t>
      </w:r>
      <w:r w:rsidR="002C5DD9">
        <w:t xml:space="preserve"> Formalization</w:t>
      </w:r>
      <w:r w:rsidR="007A496A">
        <w:t xml:space="preserve"> for</w:t>
      </w:r>
      <w:r w:rsidR="006B1B6C" w:rsidRPr="006B1B6C">
        <w:t xml:space="preserve"> </w:t>
      </w:r>
      <w:r w:rsidR="006B1B6C" w:rsidRPr="005D102D">
        <w:t>Evolutionary</w:t>
      </w:r>
      <w:r w:rsidR="007A496A">
        <w:t xml:space="preserve"> Genetics</w:t>
      </w:r>
      <w:r w:rsidR="002C5DD9" w:rsidRPr="001C550A">
        <w:t>:</w:t>
      </w:r>
      <w:bookmarkEnd w:id="101"/>
    </w:p>
    <w:p w14:paraId="5ACAA191" w14:textId="77777777" w:rsidR="002C5DD9" w:rsidRPr="00C40688" w:rsidRDefault="002C5DD9" w:rsidP="00FE36EC">
      <w:pPr>
        <w:pStyle w:val="Heading4"/>
      </w:pPr>
      <w:bookmarkStart w:id="102" w:name="_Toc514519220"/>
      <w:r w:rsidRPr="001C550A">
        <w:t>Chromosome</w:t>
      </w:r>
      <w:r w:rsidRPr="00C40688">
        <w:t xml:space="preserve"> </w:t>
      </w:r>
      <w:r>
        <w:t>Formalization:</w:t>
      </w:r>
      <w:bookmarkEnd w:id="102"/>
    </w:p>
    <w:p w14:paraId="2AA51A82" w14:textId="77777777" w:rsidR="002C5DD9" w:rsidRPr="007615C3" w:rsidRDefault="002C5DD9" w:rsidP="002C5DD9">
      <w:pPr>
        <w:pStyle w:val="NoSpacing"/>
      </w:pPr>
      <w:r w:rsidRPr="007615C3">
        <w:t xml:space="preserve"> As we made the Macro cells, the Femto cells and the users, numbers and locations as random as possible then also the chromosome will be affected by these changes from one topology to another. Which will make it changeable (dynamic) between topology and another. </w:t>
      </w:r>
    </w:p>
    <w:p w14:paraId="05DB6466" w14:textId="6AECE68B" w:rsidR="002C5DD9" w:rsidRPr="007615C3" w:rsidRDefault="002C5DD9" w:rsidP="006B1B6C">
      <w:pPr>
        <w:pStyle w:val="NoSpacing"/>
      </w:pPr>
      <w:r w:rsidRPr="007615C3">
        <w:t>In the same topology the chromosome will be static which will contain all users in the topology that are inside the area of our system and can connect to a macro cell or a femto cell. The chromosome will be as shown in</w:t>
      </w:r>
      <w:r w:rsidR="00806D31">
        <w:t xml:space="preserve"> </w:t>
      </w:r>
      <w:r w:rsidR="00806D31">
        <w:fldChar w:fldCharType="begin"/>
      </w:r>
      <w:r w:rsidR="00806D31">
        <w:instrText xml:space="preserve"> REF _Ref513496253 \h </w:instrText>
      </w:r>
      <w:r w:rsidR="00806D31">
        <w:fldChar w:fldCharType="separate"/>
      </w:r>
      <w:r w:rsidR="00557D2D">
        <w:t xml:space="preserve">Figure </w:t>
      </w:r>
      <w:r w:rsidR="00557D2D">
        <w:rPr>
          <w:noProof/>
          <w:cs/>
        </w:rPr>
        <w:t>‎</w:t>
      </w:r>
      <w:r w:rsidR="00557D2D">
        <w:rPr>
          <w:noProof/>
        </w:rPr>
        <w:t>3</w:t>
      </w:r>
      <w:r w:rsidR="00557D2D">
        <w:noBreakHyphen/>
      </w:r>
      <w:r w:rsidR="00557D2D">
        <w:rPr>
          <w:noProof/>
        </w:rPr>
        <w:t>2</w:t>
      </w:r>
      <w:r w:rsidR="00806D31">
        <w:fldChar w:fldCharType="end"/>
      </w:r>
      <w:r w:rsidRPr="007615C3">
        <w:t>. Each user describes a gene of this chromosome and the crossover will be as changing genes of this chromosome.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
        <w:gridCol w:w="1040"/>
        <w:gridCol w:w="2080"/>
        <w:gridCol w:w="1040"/>
        <w:gridCol w:w="1838"/>
        <w:gridCol w:w="1170"/>
        <w:gridCol w:w="1152"/>
      </w:tblGrid>
      <w:tr w:rsidR="002C5DD9" w14:paraId="4908ABBE" w14:textId="77777777" w:rsidTr="005A0305">
        <w:trPr>
          <w:jc w:val="center"/>
        </w:trPr>
        <w:tc>
          <w:tcPr>
            <w:tcW w:w="9360" w:type="dxa"/>
            <w:gridSpan w:val="7"/>
            <w:tcBorders>
              <w:bottom w:val="single" w:sz="4" w:space="0" w:color="auto"/>
            </w:tcBorders>
            <w:vAlign w:val="center"/>
          </w:tcPr>
          <w:p w14:paraId="4CA74B83" w14:textId="77777777" w:rsidR="002C5DD9" w:rsidRDefault="002C5DD9" w:rsidP="005A0305">
            <w:pPr>
              <w:pStyle w:val="NoSpacing"/>
              <w:ind w:firstLine="0"/>
              <w:jc w:val="center"/>
            </w:pPr>
            <m:oMathPara>
              <m:oMath>
                <m:r>
                  <m:rPr>
                    <m:sty m:val="bi"/>
                  </m:rPr>
                  <w:rPr>
                    <w:rFonts w:ascii="Cambria Math" w:hAnsi="Cambria Math"/>
                  </w:rPr>
                  <m:t>Chromosome</m:t>
                </m:r>
              </m:oMath>
            </m:oMathPara>
          </w:p>
        </w:tc>
      </w:tr>
      <w:tr w:rsidR="002C5DD9" w14:paraId="03F9FD82" w14:textId="77777777" w:rsidTr="005A0305">
        <w:trPr>
          <w:jc w:val="center"/>
        </w:trPr>
        <w:tc>
          <w:tcPr>
            <w:tcW w:w="1040" w:type="dxa"/>
            <w:tcBorders>
              <w:top w:val="single" w:sz="4" w:space="0" w:color="auto"/>
              <w:left w:val="single" w:sz="4" w:space="0" w:color="auto"/>
              <w:bottom w:val="single" w:sz="4" w:space="0" w:color="auto"/>
              <w:right w:val="single" w:sz="4" w:space="0" w:color="auto"/>
            </w:tcBorders>
            <w:vAlign w:val="center"/>
          </w:tcPr>
          <w:p w14:paraId="6CB178FA" w14:textId="77777777" w:rsidR="002C5DD9" w:rsidRDefault="002C5DD9" w:rsidP="005A0305">
            <w:pPr>
              <w:pStyle w:val="NoSpacing"/>
              <w:ind w:firstLine="0"/>
              <w:jc w:val="center"/>
            </w:pPr>
            <w:r>
              <w:t>User 1</w:t>
            </w:r>
          </w:p>
        </w:tc>
        <w:tc>
          <w:tcPr>
            <w:tcW w:w="1040" w:type="dxa"/>
            <w:tcBorders>
              <w:top w:val="single" w:sz="4" w:space="0" w:color="auto"/>
              <w:left w:val="single" w:sz="4" w:space="0" w:color="auto"/>
              <w:bottom w:val="single" w:sz="4" w:space="0" w:color="auto"/>
              <w:right w:val="single" w:sz="4" w:space="0" w:color="auto"/>
            </w:tcBorders>
            <w:vAlign w:val="center"/>
          </w:tcPr>
          <w:p w14:paraId="6F7B10AB" w14:textId="77777777" w:rsidR="002C5DD9" w:rsidRDefault="002C5DD9" w:rsidP="005A0305">
            <w:pPr>
              <w:pStyle w:val="NoSpacing"/>
              <w:ind w:firstLine="0"/>
              <w:jc w:val="center"/>
            </w:pPr>
            <w:r>
              <w:t>User 2</w:t>
            </w:r>
          </w:p>
        </w:tc>
        <w:tc>
          <w:tcPr>
            <w:tcW w:w="2080" w:type="dxa"/>
            <w:tcBorders>
              <w:top w:val="single" w:sz="4" w:space="0" w:color="auto"/>
              <w:left w:val="single" w:sz="4" w:space="0" w:color="auto"/>
              <w:bottom w:val="single" w:sz="4" w:space="0" w:color="auto"/>
              <w:right w:val="single" w:sz="4" w:space="0" w:color="auto"/>
            </w:tcBorders>
            <w:vAlign w:val="center"/>
          </w:tcPr>
          <w:p w14:paraId="5F3B6814" w14:textId="77777777" w:rsidR="002C5DD9" w:rsidRDefault="002C5DD9" w:rsidP="005A0305">
            <w:pPr>
              <w:pStyle w:val="NoSpacing"/>
              <w:ind w:firstLine="0"/>
              <w:jc w:val="center"/>
            </w:pPr>
            <w:r>
              <w:t>…</w:t>
            </w:r>
          </w:p>
        </w:tc>
        <w:tc>
          <w:tcPr>
            <w:tcW w:w="1040" w:type="dxa"/>
            <w:tcBorders>
              <w:top w:val="single" w:sz="4" w:space="0" w:color="auto"/>
              <w:left w:val="single" w:sz="4" w:space="0" w:color="auto"/>
              <w:bottom w:val="single" w:sz="4" w:space="0" w:color="auto"/>
              <w:right w:val="single" w:sz="4" w:space="0" w:color="auto"/>
            </w:tcBorders>
            <w:vAlign w:val="center"/>
          </w:tcPr>
          <w:p w14:paraId="0514C021" w14:textId="77777777" w:rsidR="002C5DD9" w:rsidRDefault="002C5DD9" w:rsidP="005A0305">
            <w:pPr>
              <w:pStyle w:val="NoSpacing"/>
              <w:ind w:firstLine="0"/>
              <w:jc w:val="center"/>
            </w:pPr>
            <w:r>
              <w:t>User k</w:t>
            </w:r>
          </w:p>
        </w:tc>
        <w:tc>
          <w:tcPr>
            <w:tcW w:w="1838" w:type="dxa"/>
            <w:tcBorders>
              <w:top w:val="single" w:sz="4" w:space="0" w:color="auto"/>
              <w:left w:val="single" w:sz="4" w:space="0" w:color="auto"/>
              <w:bottom w:val="single" w:sz="4" w:space="0" w:color="auto"/>
              <w:right w:val="single" w:sz="4" w:space="0" w:color="auto"/>
            </w:tcBorders>
            <w:vAlign w:val="center"/>
          </w:tcPr>
          <w:p w14:paraId="081B64F1" w14:textId="77777777" w:rsidR="002C5DD9" w:rsidRDefault="002C5DD9" w:rsidP="005A0305">
            <w:pPr>
              <w:pStyle w:val="NoSpacing"/>
              <w:ind w:firstLine="0"/>
              <w:jc w:val="center"/>
            </w:pPr>
            <w:r>
              <w:t>…</w:t>
            </w:r>
          </w:p>
        </w:tc>
        <w:tc>
          <w:tcPr>
            <w:tcW w:w="1170" w:type="dxa"/>
            <w:tcBorders>
              <w:top w:val="single" w:sz="4" w:space="0" w:color="auto"/>
              <w:left w:val="single" w:sz="4" w:space="0" w:color="auto"/>
              <w:bottom w:val="single" w:sz="4" w:space="0" w:color="auto"/>
              <w:right w:val="single" w:sz="4" w:space="0" w:color="auto"/>
            </w:tcBorders>
            <w:vAlign w:val="center"/>
          </w:tcPr>
          <w:p w14:paraId="1DFC38CF" w14:textId="77777777" w:rsidR="002C5DD9" w:rsidRDefault="002C5DD9" w:rsidP="005A0305">
            <w:pPr>
              <w:pStyle w:val="NoSpacing"/>
              <w:ind w:firstLine="0"/>
              <w:jc w:val="center"/>
            </w:pPr>
            <w:r>
              <w:t>User (i-1)</w:t>
            </w:r>
          </w:p>
        </w:tc>
        <w:tc>
          <w:tcPr>
            <w:tcW w:w="1152" w:type="dxa"/>
            <w:tcBorders>
              <w:top w:val="single" w:sz="4" w:space="0" w:color="auto"/>
              <w:left w:val="single" w:sz="4" w:space="0" w:color="auto"/>
              <w:bottom w:val="single" w:sz="4" w:space="0" w:color="auto"/>
              <w:right w:val="single" w:sz="4" w:space="0" w:color="auto"/>
            </w:tcBorders>
            <w:vAlign w:val="center"/>
          </w:tcPr>
          <w:p w14:paraId="701C2D12" w14:textId="77777777" w:rsidR="002C5DD9" w:rsidRDefault="002C5DD9" w:rsidP="005A0305">
            <w:pPr>
              <w:pStyle w:val="NoSpacing"/>
              <w:keepNext/>
              <w:ind w:firstLine="0"/>
              <w:jc w:val="center"/>
            </w:pPr>
            <w:r>
              <w:t xml:space="preserve">User </w:t>
            </w:r>
            <w:proofErr w:type="spellStart"/>
            <w:r>
              <w:t>i</w:t>
            </w:r>
            <w:proofErr w:type="spellEnd"/>
          </w:p>
        </w:tc>
      </w:tr>
    </w:tbl>
    <w:p w14:paraId="287F2258" w14:textId="4E5B0028" w:rsidR="002C5DD9" w:rsidRPr="00684C21" w:rsidRDefault="002C5DD9" w:rsidP="002C5DD9">
      <w:pPr>
        <w:pStyle w:val="Caption"/>
      </w:pPr>
      <w:bookmarkStart w:id="103" w:name="_Ref513496253"/>
      <w:bookmarkStart w:id="104" w:name="_Toc514429075"/>
      <w:r>
        <w:t xml:space="preserve">Figure </w:t>
      </w:r>
      <w:fldSimple w:instr=" STYLEREF 1 \s ">
        <w:r w:rsidR="00557D2D">
          <w:rPr>
            <w:noProof/>
            <w:cs/>
          </w:rPr>
          <w:t>‎</w:t>
        </w:r>
        <w:r w:rsidR="00557D2D">
          <w:rPr>
            <w:noProof/>
          </w:rPr>
          <w:t>3</w:t>
        </w:r>
      </w:fldSimple>
      <w:r w:rsidR="00A97441">
        <w:noBreakHyphen/>
      </w:r>
      <w:fldSimple w:instr=" SEQ Figure \* ARABIC \s 1 ">
        <w:r w:rsidR="00557D2D">
          <w:rPr>
            <w:noProof/>
          </w:rPr>
          <w:t>2</w:t>
        </w:r>
      </w:fldSimple>
      <w:bookmarkEnd w:id="103"/>
      <w:r>
        <w:t xml:space="preserve"> </w:t>
      </w:r>
      <w:r w:rsidRPr="00417E92">
        <w:t>Our Chromosome for NSGA-III Algorithm</w:t>
      </w:r>
      <w:bookmarkEnd w:id="104"/>
    </w:p>
    <w:p w14:paraId="305553B3" w14:textId="57A7915A" w:rsidR="002C5DD9" w:rsidRDefault="002C5DD9" w:rsidP="00FE36EC">
      <w:pPr>
        <w:pStyle w:val="Heading4"/>
      </w:pPr>
      <w:bookmarkStart w:id="105" w:name="_Toc514519221"/>
      <w:r>
        <w:t>Genes Formalization:</w:t>
      </w:r>
      <w:bookmarkEnd w:id="105"/>
    </w:p>
    <w:p w14:paraId="6503EE03" w14:textId="1364B36B" w:rsidR="00806D31" w:rsidRPr="00684C21" w:rsidRDefault="002C5DD9" w:rsidP="006B1B6C">
      <w:pPr>
        <w:pStyle w:val="NoSpacing"/>
      </w:pPr>
      <w:r>
        <w:t xml:space="preserve">As we   mentioned before the chromosomes will contain the genes which are the number of users that can connect to our network, but each gene will contain all the possible base stations that a user can connect to. As the number of base stations that a user can connect to is changeable from each user to another then in this way the genes also will be changeable in the one chromosome which will affect the crossover, so in order to </w:t>
      </w:r>
      <w:r w:rsidRPr="007615C3">
        <w:t>unify</w:t>
      </w:r>
      <w:r>
        <w:t xml:space="preserve"> the genes over the </w:t>
      </w:r>
      <w:r>
        <w:lastRenderedPageBreak/>
        <w:t>chromosome then we will  separate the genes into two sub-genes</w:t>
      </w:r>
      <w:r w:rsidR="00EE05AE">
        <w:t>,</w:t>
      </w:r>
      <w:r>
        <w:t xml:space="preserve"> the first will contains only the Macrocells possible connections and the second will contain the Femto cells possible connection</w:t>
      </w:r>
      <w:r w:rsidR="00A215B7">
        <w:t xml:space="preserve">, </w:t>
      </w:r>
      <w:r w:rsidR="009754A2">
        <w:t xml:space="preserve">then we </w:t>
      </w:r>
      <w:r>
        <w:t xml:space="preserve">unify these numbers for all the genes </w:t>
      </w:r>
      <w:r w:rsidR="009754A2">
        <w:t xml:space="preserve">and </w:t>
      </w:r>
      <w:r>
        <w:t xml:space="preserve">take the maximum number of macro base stations and the  maximum number of femto cells a user  can connect to and define the genes as the total number of base stations a user can connect to. </w:t>
      </w:r>
      <w:r w:rsidR="00E02A42">
        <w:fldChar w:fldCharType="begin"/>
      </w:r>
      <w:r w:rsidR="00E02A42">
        <w:instrText xml:space="preserve"> REF _Ref513496286 \h </w:instrText>
      </w:r>
      <w:r w:rsidR="00E02A42">
        <w:fldChar w:fldCharType="separate"/>
      </w:r>
      <w:r w:rsidR="00557D2D" w:rsidRPr="007D3AE3">
        <w:t xml:space="preserve">Figure </w:t>
      </w:r>
      <w:r w:rsidR="00557D2D">
        <w:rPr>
          <w:noProof/>
          <w:cs/>
        </w:rPr>
        <w:t>‎</w:t>
      </w:r>
      <w:r w:rsidR="00557D2D">
        <w:rPr>
          <w:noProof/>
        </w:rPr>
        <w:t>3</w:t>
      </w:r>
      <w:r w:rsidR="00557D2D" w:rsidRPr="007D3AE3">
        <w:noBreakHyphen/>
      </w:r>
      <w:r w:rsidR="00557D2D">
        <w:rPr>
          <w:noProof/>
        </w:rPr>
        <w:t>3</w:t>
      </w:r>
      <w:r w:rsidR="00E02A42">
        <w:fldChar w:fldCharType="end"/>
      </w:r>
      <w:r w:rsidR="00E02A42">
        <w:t xml:space="preserve"> </w:t>
      </w:r>
      <w:r>
        <w:t>Shows the description of the genes. Each part of the gene will be either a 0 or 1 (Binary) (1: the user is connected to this base station, 0: user isn’t connecting to this base station) and for the one gene at most and at least one of its parts will be 1 which means that the user is only connected to one base station.</w:t>
      </w:r>
      <w:r w:rsidR="006B1B6C">
        <w:t xml:space="preserve"> </w:t>
      </w:r>
      <w:r>
        <w:t>Moreover, the genes consist of the cell Id</w:t>
      </w:r>
      <w:r w:rsidR="00806D31">
        <w:t xml:space="preserve"> as shown in </w:t>
      </w:r>
      <w:r w:rsidR="00806D31">
        <w:fldChar w:fldCharType="begin"/>
      </w:r>
      <w:r w:rsidR="00806D31">
        <w:instrText xml:space="preserve"> REF _Ref513496286 \h </w:instrText>
      </w:r>
      <w:r w:rsidR="00806D31">
        <w:fldChar w:fldCharType="separate"/>
      </w:r>
      <w:r w:rsidR="00557D2D" w:rsidRPr="007D3AE3">
        <w:t xml:space="preserve">Figure </w:t>
      </w:r>
      <w:r w:rsidR="00557D2D">
        <w:rPr>
          <w:noProof/>
          <w:cs/>
        </w:rPr>
        <w:t>‎</w:t>
      </w:r>
      <w:r w:rsidR="00557D2D">
        <w:rPr>
          <w:noProof/>
        </w:rPr>
        <w:t>3</w:t>
      </w:r>
      <w:r w:rsidR="00557D2D" w:rsidRPr="007D3AE3">
        <w:noBreakHyphen/>
      </w:r>
      <w:r w:rsidR="00557D2D">
        <w:rPr>
          <w:noProof/>
        </w:rPr>
        <w:t>3</w:t>
      </w:r>
      <w:r w:rsidR="00806D31">
        <w:fldChar w:fldCharType="end"/>
      </w:r>
      <w:r>
        <w:t xml:space="preserve"> (Cluster </w:t>
      </w:r>
      <w:proofErr w:type="gramStart"/>
      <w:r>
        <w:t>Id ,</w:t>
      </w:r>
      <w:proofErr w:type="gramEnd"/>
      <w:r>
        <w:t xml:space="preserve"> Macrocell Id and Femtocell Id (will be described later in the next chapter)).</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7"/>
        <w:gridCol w:w="1017"/>
        <w:gridCol w:w="1511"/>
        <w:gridCol w:w="1079"/>
        <w:gridCol w:w="1053"/>
        <w:gridCol w:w="1017"/>
        <w:gridCol w:w="1605"/>
        <w:gridCol w:w="1061"/>
      </w:tblGrid>
      <w:tr w:rsidR="002C5DD9" w:rsidRPr="007E7A2A" w14:paraId="69852EC1" w14:textId="77777777" w:rsidTr="005A0305">
        <w:trPr>
          <w:jc w:val="center"/>
        </w:trPr>
        <w:tc>
          <w:tcPr>
            <w:tcW w:w="9360" w:type="dxa"/>
            <w:gridSpan w:val="8"/>
            <w:tcBorders>
              <w:bottom w:val="single" w:sz="4" w:space="0" w:color="auto"/>
            </w:tcBorders>
            <w:vAlign w:val="center"/>
          </w:tcPr>
          <w:p w14:paraId="297E335D" w14:textId="77777777" w:rsidR="002C5DD9" w:rsidRPr="007E7A2A" w:rsidRDefault="002C5DD9" w:rsidP="005A0305">
            <w:pPr>
              <w:pStyle w:val="NoSpacing"/>
              <w:ind w:firstLine="0"/>
              <w:jc w:val="center"/>
              <w:rPr>
                <w:sz w:val="20"/>
                <w:szCs w:val="18"/>
              </w:rPr>
            </w:pPr>
            <m:oMathPara>
              <m:oMath>
                <m:r>
                  <w:rPr>
                    <w:rFonts w:ascii="Cambria Math" w:hAnsi="Cambria Math"/>
                    <w:sz w:val="32"/>
                    <w:szCs w:val="28"/>
                  </w:rPr>
                  <m:t>Genes</m:t>
                </m:r>
              </m:oMath>
            </m:oMathPara>
          </w:p>
        </w:tc>
      </w:tr>
      <w:tr w:rsidR="002C5DD9" w:rsidRPr="007E7A2A" w14:paraId="1AE0ABEB" w14:textId="77777777" w:rsidTr="005A0305">
        <w:trPr>
          <w:jc w:val="center"/>
        </w:trPr>
        <w:tc>
          <w:tcPr>
            <w:tcW w:w="1002" w:type="dxa"/>
            <w:tcBorders>
              <w:top w:val="single" w:sz="4" w:space="0" w:color="auto"/>
              <w:left w:val="single" w:sz="4" w:space="0" w:color="auto"/>
              <w:bottom w:val="single" w:sz="4" w:space="0" w:color="auto"/>
              <w:right w:val="single" w:sz="4" w:space="0" w:color="auto"/>
            </w:tcBorders>
            <w:vAlign w:val="center"/>
          </w:tcPr>
          <w:p w14:paraId="355F9641" w14:textId="77777777" w:rsidR="002C5DD9" w:rsidRPr="007E7A2A" w:rsidRDefault="002C5DD9" w:rsidP="005A0305">
            <w:pPr>
              <w:pStyle w:val="NoSpacing"/>
              <w:ind w:firstLine="0"/>
              <w:jc w:val="center"/>
              <w:rPr>
                <w:sz w:val="20"/>
                <w:szCs w:val="18"/>
              </w:rPr>
            </w:pPr>
            <w:r>
              <w:t>Possible Macro Cell 1</w:t>
            </w:r>
          </w:p>
        </w:tc>
        <w:tc>
          <w:tcPr>
            <w:tcW w:w="1002" w:type="dxa"/>
            <w:tcBorders>
              <w:top w:val="single" w:sz="4" w:space="0" w:color="auto"/>
              <w:left w:val="single" w:sz="4" w:space="0" w:color="auto"/>
              <w:bottom w:val="single" w:sz="4" w:space="0" w:color="auto"/>
              <w:right w:val="single" w:sz="4" w:space="0" w:color="auto"/>
            </w:tcBorders>
            <w:vAlign w:val="center"/>
          </w:tcPr>
          <w:p w14:paraId="2F1403EC" w14:textId="77777777" w:rsidR="002C5DD9" w:rsidRPr="007E7A2A" w:rsidRDefault="002C5DD9" w:rsidP="005A0305">
            <w:pPr>
              <w:pStyle w:val="NoSpacing"/>
              <w:ind w:firstLine="0"/>
              <w:jc w:val="center"/>
              <w:rPr>
                <w:sz w:val="20"/>
                <w:szCs w:val="18"/>
              </w:rPr>
            </w:pPr>
            <w:r>
              <w:t>Possible Macro Cell 2</w:t>
            </w:r>
          </w:p>
        </w:tc>
        <w:tc>
          <w:tcPr>
            <w:tcW w:w="1524" w:type="dxa"/>
            <w:tcBorders>
              <w:top w:val="single" w:sz="4" w:space="0" w:color="auto"/>
              <w:left w:val="single" w:sz="4" w:space="0" w:color="auto"/>
              <w:bottom w:val="single" w:sz="4" w:space="0" w:color="auto"/>
              <w:right w:val="single" w:sz="4" w:space="0" w:color="auto"/>
            </w:tcBorders>
            <w:vAlign w:val="center"/>
          </w:tcPr>
          <w:p w14:paraId="2DE73313" w14:textId="77777777" w:rsidR="002C5DD9" w:rsidRPr="007E7A2A" w:rsidRDefault="002C5DD9" w:rsidP="005A0305">
            <w:pPr>
              <w:pStyle w:val="NoSpacing"/>
              <w:ind w:firstLine="0"/>
              <w:jc w:val="center"/>
              <w:rPr>
                <w:sz w:val="28"/>
                <w:szCs w:val="24"/>
              </w:rPr>
            </w:pPr>
            <w:r w:rsidRPr="007E7A2A">
              <w:rPr>
                <w:sz w:val="28"/>
                <w:szCs w:val="24"/>
              </w:rPr>
              <w:t>…</w:t>
            </w:r>
          </w:p>
        </w:tc>
        <w:tc>
          <w:tcPr>
            <w:tcW w:w="1080" w:type="dxa"/>
            <w:tcBorders>
              <w:top w:val="single" w:sz="4" w:space="0" w:color="auto"/>
              <w:left w:val="single" w:sz="4" w:space="0" w:color="auto"/>
              <w:bottom w:val="single" w:sz="4" w:space="0" w:color="auto"/>
              <w:right w:val="single" w:sz="4" w:space="0" w:color="auto"/>
            </w:tcBorders>
            <w:vAlign w:val="center"/>
          </w:tcPr>
          <w:p w14:paraId="199F3E8A" w14:textId="77777777" w:rsidR="002C5DD9" w:rsidRPr="007E7A2A" w:rsidRDefault="002C5DD9" w:rsidP="005A0305">
            <w:pPr>
              <w:pStyle w:val="NoSpacing"/>
              <w:ind w:firstLine="0"/>
              <w:jc w:val="center"/>
              <w:rPr>
                <w:sz w:val="20"/>
                <w:szCs w:val="18"/>
              </w:rPr>
            </w:pPr>
            <w:r>
              <w:t>Possible Macro Cell M</w:t>
            </w:r>
          </w:p>
        </w:tc>
        <w:tc>
          <w:tcPr>
            <w:tcW w:w="1053" w:type="dxa"/>
            <w:tcBorders>
              <w:top w:val="single" w:sz="4" w:space="0" w:color="auto"/>
              <w:left w:val="single" w:sz="4" w:space="0" w:color="auto"/>
              <w:bottom w:val="single" w:sz="4" w:space="0" w:color="auto"/>
              <w:right w:val="single" w:sz="4" w:space="0" w:color="auto"/>
            </w:tcBorders>
            <w:vAlign w:val="center"/>
          </w:tcPr>
          <w:p w14:paraId="0D2EF76C" w14:textId="77777777" w:rsidR="002C5DD9" w:rsidRPr="007E7A2A" w:rsidRDefault="002C5DD9" w:rsidP="005A0305">
            <w:pPr>
              <w:pStyle w:val="NoSpacing"/>
              <w:ind w:firstLine="0"/>
              <w:jc w:val="center"/>
              <w:rPr>
                <w:sz w:val="20"/>
                <w:szCs w:val="18"/>
              </w:rPr>
            </w:pPr>
            <w:r>
              <w:t>Possible Femto Cell 1</w:t>
            </w:r>
          </w:p>
        </w:tc>
        <w:tc>
          <w:tcPr>
            <w:tcW w:w="1017" w:type="dxa"/>
            <w:tcBorders>
              <w:top w:val="single" w:sz="4" w:space="0" w:color="auto"/>
              <w:left w:val="single" w:sz="4" w:space="0" w:color="auto"/>
              <w:bottom w:val="single" w:sz="4" w:space="0" w:color="auto"/>
              <w:right w:val="single" w:sz="4" w:space="0" w:color="auto"/>
            </w:tcBorders>
            <w:vAlign w:val="center"/>
          </w:tcPr>
          <w:p w14:paraId="5DD6A20E" w14:textId="77777777" w:rsidR="002C5DD9" w:rsidRPr="007E7A2A" w:rsidRDefault="002C5DD9" w:rsidP="005A0305">
            <w:pPr>
              <w:pStyle w:val="NoSpacing"/>
              <w:ind w:firstLine="0"/>
              <w:jc w:val="center"/>
              <w:rPr>
                <w:sz w:val="20"/>
                <w:szCs w:val="18"/>
              </w:rPr>
            </w:pPr>
            <w:r>
              <w:t>Possible Femto Cell 1</w:t>
            </w:r>
          </w:p>
        </w:tc>
        <w:tc>
          <w:tcPr>
            <w:tcW w:w="1620" w:type="dxa"/>
            <w:tcBorders>
              <w:top w:val="single" w:sz="4" w:space="0" w:color="auto"/>
              <w:left w:val="single" w:sz="4" w:space="0" w:color="auto"/>
              <w:bottom w:val="single" w:sz="4" w:space="0" w:color="auto"/>
              <w:right w:val="single" w:sz="4" w:space="0" w:color="auto"/>
            </w:tcBorders>
            <w:vAlign w:val="center"/>
          </w:tcPr>
          <w:p w14:paraId="0E13D94B" w14:textId="77777777" w:rsidR="002C5DD9" w:rsidRPr="007E7A2A" w:rsidRDefault="002C5DD9" w:rsidP="005A0305">
            <w:pPr>
              <w:pStyle w:val="NoSpacing"/>
              <w:keepNext/>
              <w:ind w:firstLine="0"/>
              <w:jc w:val="center"/>
              <w:rPr>
                <w:sz w:val="20"/>
                <w:szCs w:val="18"/>
              </w:rPr>
            </w:pPr>
            <w:r w:rsidRPr="007E7A2A">
              <w:rPr>
                <w:sz w:val="28"/>
                <w:szCs w:val="24"/>
              </w:rPr>
              <w:t>…</w:t>
            </w:r>
          </w:p>
        </w:tc>
        <w:tc>
          <w:tcPr>
            <w:tcW w:w="1062" w:type="dxa"/>
            <w:tcBorders>
              <w:top w:val="single" w:sz="4" w:space="0" w:color="auto"/>
              <w:left w:val="single" w:sz="4" w:space="0" w:color="auto"/>
              <w:bottom w:val="single" w:sz="4" w:space="0" w:color="auto"/>
              <w:right w:val="single" w:sz="4" w:space="0" w:color="auto"/>
            </w:tcBorders>
            <w:vAlign w:val="center"/>
          </w:tcPr>
          <w:p w14:paraId="2A83BC6F" w14:textId="77777777" w:rsidR="002C5DD9" w:rsidRPr="007E7A2A" w:rsidRDefault="002C5DD9" w:rsidP="005A0305">
            <w:pPr>
              <w:pStyle w:val="NoSpacing"/>
              <w:keepNext/>
              <w:ind w:firstLine="0"/>
              <w:rPr>
                <w:sz w:val="20"/>
                <w:szCs w:val="18"/>
              </w:rPr>
            </w:pPr>
            <w:r>
              <w:t>Possible Femto Cell F</w:t>
            </w:r>
          </w:p>
        </w:tc>
      </w:tr>
    </w:tbl>
    <w:p w14:paraId="383015B0" w14:textId="01095FD6" w:rsidR="002C5DD9" w:rsidRPr="007D3AE3" w:rsidRDefault="002C5DD9" w:rsidP="007D3AE3">
      <w:pPr>
        <w:pStyle w:val="Caption"/>
      </w:pPr>
      <w:bookmarkStart w:id="106" w:name="_Ref513496286"/>
      <w:bookmarkStart w:id="107" w:name="_Ref514193611"/>
      <w:bookmarkStart w:id="108" w:name="_Toc514429076"/>
      <w:r w:rsidRPr="007D3AE3">
        <w:t xml:space="preserve">Figure </w:t>
      </w:r>
      <w:fldSimple w:instr=" STYLEREF 1 \s ">
        <w:r w:rsidR="00557D2D">
          <w:rPr>
            <w:noProof/>
            <w:cs/>
          </w:rPr>
          <w:t>‎</w:t>
        </w:r>
        <w:r w:rsidR="00557D2D">
          <w:rPr>
            <w:noProof/>
          </w:rPr>
          <w:t>3</w:t>
        </w:r>
      </w:fldSimple>
      <w:r w:rsidR="00A97441" w:rsidRPr="007D3AE3">
        <w:noBreakHyphen/>
      </w:r>
      <w:fldSimple w:instr=" SEQ Figure \* ARABIC \s 1 ">
        <w:r w:rsidR="00557D2D">
          <w:rPr>
            <w:noProof/>
          </w:rPr>
          <w:t>3</w:t>
        </w:r>
      </w:fldSimple>
      <w:bookmarkEnd w:id="106"/>
      <w:r w:rsidRPr="007D3AE3">
        <w:t xml:space="preserve"> Our Genes for NSGA-III</w:t>
      </w:r>
      <w:r w:rsidR="00806D31" w:rsidRPr="007D3AE3">
        <w:t xml:space="preserve"> and genetics</w:t>
      </w:r>
      <w:r w:rsidRPr="007D3AE3">
        <w:t xml:space="preserve"> Algorithm</w:t>
      </w:r>
      <w:r w:rsidR="00806D31" w:rsidRPr="007D3AE3">
        <w:t>s</w:t>
      </w:r>
      <w:bookmarkEnd w:id="107"/>
      <w:bookmarkEnd w:id="108"/>
    </w:p>
    <w:p w14:paraId="27BCC712" w14:textId="77777777" w:rsidR="002C5DD9" w:rsidRDefault="002C5DD9" w:rsidP="00FE36EC">
      <w:pPr>
        <w:pStyle w:val="Heading4"/>
      </w:pPr>
      <w:bookmarkStart w:id="109" w:name="_Ref514518296"/>
      <w:bookmarkStart w:id="110" w:name="_Toc514519222"/>
      <w:r>
        <w:t>Cross-Over Algorithm:</w:t>
      </w:r>
      <w:bookmarkEnd w:id="109"/>
      <w:bookmarkEnd w:id="110"/>
    </w:p>
    <w:p w14:paraId="49C374E0" w14:textId="215F433B" w:rsidR="002C5DD9" w:rsidRDefault="002C5DD9" w:rsidP="002C5DD9">
      <w:pPr>
        <w:pStyle w:val="NoSpacing"/>
      </w:pPr>
      <w:r>
        <w:t>The cross over will happen between any two members of the population where each matting will produce two new members which we will call children that</w:t>
      </w:r>
      <w:r w:rsidR="001B4FAD">
        <w:t xml:space="preserve"> may</w:t>
      </w:r>
      <w:r>
        <w:t xml:space="preserve"> have a better </w:t>
      </w:r>
      <w:r w:rsidRPr="006222B6">
        <w:t>qualities</w:t>
      </w:r>
      <w:r>
        <w:rPr>
          <w:rFonts w:hint="cs"/>
          <w:rtl/>
        </w:rPr>
        <w:t xml:space="preserve"> </w:t>
      </w:r>
      <w:r>
        <w:t>than their parents, the cross over will be an exchange of genes between the parents, the place of the genes will remain static so if the first gene transfer from the first parent then it must replace the first gene in the second parent and so on for all genes in the chromosomes, the number of genes to be transferred and the place of genes will be chosen randomly.</w:t>
      </w:r>
    </w:p>
    <w:p w14:paraId="6A679428" w14:textId="77777777" w:rsidR="002C5DD9" w:rsidRPr="006222B6" w:rsidRDefault="002C5DD9" w:rsidP="002C5DD9">
      <w:pPr>
        <w:pStyle w:val="NoSpacing"/>
      </w:pPr>
      <w:r>
        <w:t>This process will be repeated for the number of iterations which is an input for the algorithm and if the system falls in some local maxima then a mutation will help us to get out of this solution.</w:t>
      </w:r>
    </w:p>
    <w:p w14:paraId="22ABBA1E" w14:textId="77777777" w:rsidR="002C5DD9" w:rsidRDefault="002C5DD9" w:rsidP="00FE36EC">
      <w:pPr>
        <w:pStyle w:val="Heading4"/>
      </w:pPr>
      <w:bookmarkStart w:id="111" w:name="_Toc514519223"/>
      <w:r>
        <w:t>Generating population:</w:t>
      </w:r>
      <w:bookmarkEnd w:id="111"/>
    </w:p>
    <w:p w14:paraId="310FE6D8" w14:textId="77777777" w:rsidR="002C5DD9" w:rsidRPr="00EA2922" w:rsidRDefault="002C5DD9" w:rsidP="002C5DD9">
      <w:pPr>
        <w:pStyle w:val="NoSpacing"/>
      </w:pPr>
      <w:r>
        <w:t xml:space="preserve">The generation for a population will be randomly as each gene in the chromosome will be generated separately, where there is a constrain on the generation process, that each bit in the gene that represents a possible connection, although the user cannot be connected to more than one base station and the user must be connected to at least one base station, so there must be at least and at most one bit in the gene that is one to insure that the user is connected to a base station and no more than one. The generation process is randomly so that in the </w:t>
      </w:r>
      <w:r>
        <w:lastRenderedPageBreak/>
        <w:t xml:space="preserve">population there must be all possible scenario, and for the base stations that are padded to the gene and the user cannot connect to them, then these must not be ones so to ensure that the user isn’t connected to a base station that he from the first cannot connect to it. </w:t>
      </w:r>
    </w:p>
    <w:p w14:paraId="4A17AD0F" w14:textId="77777777" w:rsidR="002C5DD9" w:rsidRDefault="002C5DD9" w:rsidP="00FE36EC">
      <w:pPr>
        <w:pStyle w:val="Heading4"/>
      </w:pPr>
      <w:bookmarkStart w:id="112" w:name="_Toc514519224"/>
      <w:r>
        <w:t>Probability of matting:</w:t>
      </w:r>
      <w:bookmarkEnd w:id="112"/>
    </w:p>
    <w:p w14:paraId="0956E1F5" w14:textId="77777777" w:rsidR="002C5DD9" w:rsidRPr="00563721" w:rsidRDefault="002C5DD9" w:rsidP="002C5DD9">
      <w:pPr>
        <w:pStyle w:val="NoSpacing"/>
        <w:rPr>
          <w:lang w:bidi="ar-JO"/>
        </w:rPr>
      </w:pPr>
      <w:r>
        <w:t xml:space="preserve">When we choose two chromosomes to be matted then there is a probability that these chromosomes can be matted and produce two new children. This probability must be high enough to make the process faster and to </w:t>
      </w:r>
      <w:r w:rsidRPr="008A539B">
        <w:t>reach</w:t>
      </w:r>
      <w:r>
        <w:t xml:space="preserve"> the optimal solution. This probability must be greater than 70% and in the best case it can reach to 100% where for each possible choice there is a mating and two new children are created.</w:t>
      </w:r>
    </w:p>
    <w:p w14:paraId="65272EBF" w14:textId="77777777" w:rsidR="002C5DD9" w:rsidRDefault="002C5DD9" w:rsidP="00FE36EC">
      <w:pPr>
        <w:pStyle w:val="Heading4"/>
      </w:pPr>
      <w:bookmarkStart w:id="113" w:name="_Toc514519225"/>
      <w:r>
        <w:t>Probability of mutation:</w:t>
      </w:r>
      <w:bookmarkEnd w:id="113"/>
    </w:p>
    <w:p w14:paraId="4E2B7AD8" w14:textId="3C0200BD" w:rsidR="002C5DD9" w:rsidRPr="00873C05" w:rsidRDefault="002C5DD9" w:rsidP="00413890">
      <w:pPr>
        <w:pStyle w:val="NoSpacing"/>
      </w:pPr>
      <w:r>
        <w:t>In this section we will describe the mutation process that may occur in the children chromosomes after the cross over happens, where one gene in the chromosome can be changed and this changing also has some constrains, as if a mutation occur then it will change the one to zero and set one of the possible zeros that represents a possible base station the user can connect to, the probability of a mutation is low and it is less than 1%.</w:t>
      </w:r>
    </w:p>
    <w:p w14:paraId="75147CAB" w14:textId="77777777" w:rsidR="002C5DD9" w:rsidRDefault="002C5DD9" w:rsidP="00FE36EC">
      <w:pPr>
        <w:pStyle w:val="Heading4"/>
      </w:pPr>
      <w:bookmarkStart w:id="114" w:name="_Ref514430562"/>
      <w:bookmarkStart w:id="115" w:name="_Ref514430578"/>
      <w:bookmarkStart w:id="116" w:name="_Ref514430585"/>
      <w:bookmarkStart w:id="117" w:name="_Toc514519226"/>
      <w:r>
        <w:t>Fitness Function:</w:t>
      </w:r>
      <w:bookmarkEnd w:id="114"/>
      <w:bookmarkEnd w:id="115"/>
      <w:bookmarkEnd w:id="116"/>
      <w:bookmarkEnd w:id="117"/>
    </w:p>
    <w:p w14:paraId="2DFFA1E9" w14:textId="580A7BD5" w:rsidR="002C5DD9" w:rsidRDefault="002C5DD9" w:rsidP="002C5DD9">
      <w:pPr>
        <w:pStyle w:val="NoSpacing"/>
      </w:pPr>
      <w:r>
        <w:t xml:space="preserve">Our fitness function was calculated for each chromosome independently, described by </w:t>
      </w:r>
      <w:r>
        <w:fldChar w:fldCharType="begin"/>
      </w:r>
      <w:r>
        <w:instrText xml:space="preserve"> REF _Ref513446149 \h  \* MERGEFORMAT </w:instrText>
      </w:r>
      <w:r>
        <w:fldChar w:fldCharType="separate"/>
      </w:r>
      <w:r w:rsidR="00557D2D" w:rsidRPr="00D71192">
        <w:rPr>
          <w:i/>
          <w:iCs/>
          <w:color w:val="FF0000"/>
        </w:rPr>
        <w:t>Equation (</w:t>
      </w:r>
      <w:r w:rsidR="00557D2D">
        <w:rPr>
          <w:i/>
          <w:iCs/>
          <w:noProof/>
          <w:color w:val="FF0000"/>
          <w:cs/>
        </w:rPr>
        <w:t>‎</w:t>
      </w:r>
      <w:r w:rsidR="00557D2D">
        <w:rPr>
          <w:i/>
          <w:iCs/>
          <w:noProof/>
          <w:color w:val="FF0000"/>
        </w:rPr>
        <w:t>3</w:t>
      </w:r>
      <w:r w:rsidR="00557D2D" w:rsidRPr="00D71192">
        <w:rPr>
          <w:i/>
          <w:iCs/>
          <w:noProof/>
          <w:color w:val="FF0000"/>
        </w:rPr>
        <w:noBreakHyphen/>
      </w:r>
      <w:r w:rsidR="00557D2D">
        <w:rPr>
          <w:i/>
          <w:iCs/>
          <w:noProof/>
          <w:color w:val="FF0000"/>
        </w:rPr>
        <w:t>29</w:t>
      </w:r>
      <w:r w:rsidR="00557D2D" w:rsidRPr="00D71192">
        <w:rPr>
          <w:i/>
          <w:iCs/>
          <w:color w:val="FF0000"/>
        </w:rPr>
        <w:t>)</w:t>
      </w:r>
      <w:r>
        <w:fldChar w:fldCharType="end"/>
      </w:r>
      <w:r w:rsidR="00447956">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2"/>
        <w:gridCol w:w="6236"/>
        <w:gridCol w:w="2065"/>
      </w:tblGrid>
      <w:tr w:rsidR="002C5DD9" w14:paraId="6EF0732B" w14:textId="77777777" w:rsidTr="007D3AE3">
        <w:trPr>
          <w:trHeight w:val="624"/>
        </w:trPr>
        <w:tc>
          <w:tcPr>
            <w:tcW w:w="1072" w:type="dxa"/>
            <w:vAlign w:val="center"/>
          </w:tcPr>
          <w:p w14:paraId="42F32FCD" w14:textId="77777777" w:rsidR="002C5DD9" w:rsidRDefault="002C5DD9" w:rsidP="005A0305">
            <w:pPr>
              <w:pStyle w:val="NoSpacing"/>
            </w:pPr>
          </w:p>
        </w:tc>
        <w:tc>
          <w:tcPr>
            <w:tcW w:w="6236" w:type="dxa"/>
            <w:vAlign w:val="center"/>
          </w:tcPr>
          <w:p w14:paraId="067DA23E" w14:textId="77777777" w:rsidR="002C5DD9" w:rsidRPr="00557D2D" w:rsidRDefault="00C80042" w:rsidP="005A0305">
            <w:pPr>
              <w:pStyle w:val="NoSpacing"/>
            </w:pPr>
            <m:oMathPara>
              <m:oMathParaPr>
                <m:jc m:val="left"/>
              </m:oMathParaPr>
              <m:oMath>
                <m:sSub>
                  <m:sSubPr>
                    <m:ctrlPr>
                      <w:rPr>
                        <w:rFonts w:ascii="Cambria Math" w:hAnsi="Cambria Math"/>
                        <w:i/>
                        <w:sz w:val="22"/>
                      </w:rPr>
                    </m:ctrlPr>
                  </m:sSubPr>
                  <m:e>
                    <m:r>
                      <w:rPr>
                        <w:rFonts w:ascii="Cambria Math" w:hAnsi="Cambria Math"/>
                      </w:rPr>
                      <m:t>F</m:t>
                    </m:r>
                  </m:e>
                  <m:sub>
                    <m:r>
                      <w:rPr>
                        <w:rFonts w:ascii="Cambria Math" w:hAnsi="Cambria Math"/>
                      </w:rPr>
                      <m:t>i</m:t>
                    </m:r>
                  </m:sub>
                </m:sSub>
                <m:r>
                  <w:rPr>
                    <w:rFonts w:ascii="Cambria Math" w:hAnsi="Cambria Math"/>
                  </w:rPr>
                  <m:t>=</m:t>
                </m:r>
                <m:nary>
                  <m:naryPr>
                    <m:chr m:val="∑"/>
                    <m:limLoc m:val="undOvr"/>
                    <m:ctrlPr>
                      <w:rPr>
                        <w:rFonts w:ascii="Cambria Math" w:hAnsi="Cambria Math"/>
                        <w:i/>
                        <w:sz w:val="22"/>
                      </w:rPr>
                    </m:ctrlPr>
                  </m:naryPr>
                  <m:sub>
                    <m:r>
                      <w:rPr>
                        <w:rFonts w:ascii="Cambria Math" w:hAnsi="Cambria Math"/>
                      </w:rPr>
                      <m:t>i=1</m:t>
                    </m:r>
                  </m:sub>
                  <m:sup>
                    <m:r>
                      <w:rPr>
                        <w:rFonts w:ascii="Cambria Math" w:hAnsi="Cambria Math"/>
                      </w:rPr>
                      <m:t>N</m:t>
                    </m:r>
                  </m:sup>
                  <m:e>
                    <m:sSub>
                      <m:sSubPr>
                        <m:ctrlPr>
                          <w:rPr>
                            <w:rFonts w:ascii="Cambria Math" w:hAnsi="Cambria Math"/>
                            <w:i/>
                            <w:sz w:val="22"/>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sz w:val="22"/>
                          </w:rPr>
                        </m:ctrlPr>
                      </m:sSubPr>
                      <m:e>
                        <m:r>
                          <w:rPr>
                            <w:rFonts w:ascii="Cambria Math" w:hAnsi="Cambria Math"/>
                          </w:rPr>
                          <m:t>A</m:t>
                        </m:r>
                      </m:e>
                      <m:sub>
                        <m:r>
                          <w:rPr>
                            <w:rFonts w:ascii="Cambria Math" w:hAnsi="Cambria Math"/>
                          </w:rPr>
                          <m:t>i</m:t>
                        </m:r>
                      </m:sub>
                    </m:sSub>
                  </m:e>
                </m:nary>
              </m:oMath>
            </m:oMathPara>
          </w:p>
        </w:tc>
        <w:tc>
          <w:tcPr>
            <w:tcW w:w="2065" w:type="dxa"/>
            <w:vAlign w:val="center"/>
          </w:tcPr>
          <w:p w14:paraId="1CC5E50A" w14:textId="6E09B34D" w:rsidR="002C5DD9" w:rsidRPr="00D71192" w:rsidRDefault="002C5DD9" w:rsidP="005A0305">
            <w:pPr>
              <w:pStyle w:val="NoSpacing"/>
              <w:ind w:firstLine="0"/>
              <w:rPr>
                <w:i/>
                <w:iCs/>
                <w:color w:val="FF0000"/>
              </w:rPr>
            </w:pPr>
            <w:bookmarkStart w:id="118" w:name="_Ref513446149"/>
            <w:bookmarkStart w:id="119" w:name="_Toc514187051"/>
            <w:r w:rsidRPr="00D71192">
              <w:rPr>
                <w:i/>
                <w:iCs/>
                <w:color w:val="FF0000"/>
              </w:rPr>
              <w:t>Equation (</w:t>
            </w:r>
            <w:r w:rsidR="00D1440C">
              <w:rPr>
                <w:i/>
                <w:iCs/>
                <w:color w:val="FF0000"/>
              </w:rPr>
              <w:fldChar w:fldCharType="begin"/>
            </w:r>
            <w:r w:rsidR="00D1440C">
              <w:rPr>
                <w:i/>
                <w:iCs/>
                <w:color w:val="FF0000"/>
              </w:rPr>
              <w:instrText xml:space="preserve"> STYLEREF 1 \s </w:instrText>
            </w:r>
            <w:r w:rsidR="00D1440C">
              <w:rPr>
                <w:i/>
                <w:iCs/>
                <w:color w:val="FF0000"/>
              </w:rPr>
              <w:fldChar w:fldCharType="separate"/>
            </w:r>
            <w:r w:rsidR="00D1440C">
              <w:rPr>
                <w:i/>
                <w:iCs/>
                <w:noProof/>
                <w:color w:val="FF0000"/>
                <w:cs/>
              </w:rPr>
              <w:t>‎</w:t>
            </w:r>
            <w:r w:rsidR="00D1440C">
              <w:rPr>
                <w:i/>
                <w:iCs/>
                <w:noProof/>
                <w:color w:val="FF0000"/>
              </w:rPr>
              <w:t>3</w:t>
            </w:r>
            <w:r w:rsidR="00D1440C">
              <w:rPr>
                <w:i/>
                <w:iCs/>
                <w:color w:val="FF0000"/>
              </w:rPr>
              <w:fldChar w:fldCharType="end"/>
            </w:r>
            <w:r w:rsidR="00D1440C">
              <w:rPr>
                <w:i/>
                <w:iCs/>
                <w:color w:val="FF0000"/>
              </w:rPr>
              <w:noBreakHyphen/>
            </w:r>
            <w:r w:rsidR="00D1440C">
              <w:rPr>
                <w:i/>
                <w:iCs/>
                <w:color w:val="FF0000"/>
              </w:rPr>
              <w:fldChar w:fldCharType="begin"/>
            </w:r>
            <w:r w:rsidR="00D1440C">
              <w:rPr>
                <w:i/>
                <w:iCs/>
                <w:color w:val="FF0000"/>
              </w:rPr>
              <w:instrText xml:space="preserve"> SEQ Equation \* ARABIC \s 1 </w:instrText>
            </w:r>
            <w:r w:rsidR="00D1440C">
              <w:rPr>
                <w:i/>
                <w:iCs/>
                <w:color w:val="FF0000"/>
              </w:rPr>
              <w:fldChar w:fldCharType="separate"/>
            </w:r>
            <w:r w:rsidR="00D1440C">
              <w:rPr>
                <w:i/>
                <w:iCs/>
                <w:noProof/>
                <w:color w:val="FF0000"/>
              </w:rPr>
              <w:t>29</w:t>
            </w:r>
            <w:r w:rsidR="00D1440C">
              <w:rPr>
                <w:i/>
                <w:iCs/>
                <w:color w:val="FF0000"/>
              </w:rPr>
              <w:fldChar w:fldCharType="end"/>
            </w:r>
            <w:r w:rsidRPr="00D71192">
              <w:rPr>
                <w:i/>
                <w:iCs/>
                <w:color w:val="FF0000"/>
              </w:rPr>
              <w:t>)</w:t>
            </w:r>
            <w:bookmarkEnd w:id="118"/>
            <w:bookmarkEnd w:id="119"/>
          </w:p>
        </w:tc>
      </w:tr>
    </w:tbl>
    <w:p w14:paraId="3CA8F6F5" w14:textId="77777777" w:rsidR="002C5DD9" w:rsidRDefault="002C5DD9" w:rsidP="00806D31">
      <w:pPr>
        <w:pStyle w:val="NoSpacing"/>
        <w:ind w:firstLine="720"/>
        <w:rPr>
          <w:rFonts w:eastAsiaTheme="minorEastAsia"/>
        </w:rPr>
      </w:pPr>
      <w:r>
        <w:t xml:space="preserve">Where </w:t>
      </w:r>
      <m:oMath>
        <m:sSub>
          <m:sSubPr>
            <m:ctrlPr>
              <w:rPr>
                <w:rFonts w:ascii="Cambria Math" w:hAnsi="Cambria Math"/>
                <w:i/>
                <w:sz w:val="22"/>
              </w:rPr>
            </m:ctrlPr>
          </m:sSubPr>
          <m:e>
            <m:r>
              <w:rPr>
                <w:rFonts w:ascii="Cambria Math" w:hAnsi="Cambria Math"/>
              </w:rPr>
              <m:t>G</m:t>
            </m:r>
          </m:e>
          <m:sub>
            <m:r>
              <w:rPr>
                <w:rFonts w:ascii="Cambria Math" w:hAnsi="Cambria Math"/>
              </w:rPr>
              <m:t>i</m:t>
            </m:r>
          </m:sub>
        </m:sSub>
        <m:r>
          <w:rPr>
            <w:rFonts w:ascii="Cambria Math" w:eastAsiaTheme="minorEastAsia" w:hAnsi="Cambria Math"/>
          </w:rPr>
          <m:t xml:space="preserve"> ∈{0,1}</m:t>
        </m:r>
      </m:oMath>
      <w:r>
        <w:rPr>
          <w:rFonts w:eastAsiaTheme="minorEastAsia"/>
        </w:rPr>
        <w:t xml:space="preserve"> gene is connecting with the base station or not, </w:t>
      </w:r>
      <m:oMath>
        <m:sSub>
          <m:sSubPr>
            <m:ctrlPr>
              <w:rPr>
                <w:rFonts w:ascii="Cambria Math" w:eastAsiaTheme="minorEastAsia" w:hAnsi="Cambria Math"/>
                <w:sz w:val="22"/>
              </w:rPr>
            </m:ctrlPr>
          </m:sSubPr>
          <m:e>
            <m:r>
              <w:rPr>
                <w:rFonts w:ascii="Cambria Math" w:eastAsiaTheme="minorEastAsia" w:hAnsi="Cambria Math"/>
              </w:rPr>
              <m:t>A</m:t>
            </m:r>
          </m:e>
          <m:sub>
            <m:r>
              <w:rPr>
                <w:rFonts w:ascii="Cambria Math" w:eastAsiaTheme="minorEastAsia" w:hAnsi="Cambria Math"/>
              </w:rPr>
              <m:t>i</m:t>
            </m:r>
          </m:sub>
        </m:sSub>
      </m:oMath>
      <w:r>
        <w:rPr>
          <w:rFonts w:eastAsiaTheme="minorEastAsia"/>
        </w:rPr>
        <w:t xml:space="preserve"> is the objective that is used for that base station and the desired user, and N is the number of genes in the chromosome, so we will compare using multi objectives as SINR, Power, and the Load balancing.</w:t>
      </w:r>
    </w:p>
    <w:p w14:paraId="3916E8C6" w14:textId="19A4A4B8" w:rsidR="002C5DD9" w:rsidRDefault="003A220E" w:rsidP="00ED1746">
      <w:pPr>
        <w:pStyle w:val="Heading3"/>
      </w:pPr>
      <w:bookmarkStart w:id="120" w:name="_Toc514519227"/>
      <w:r>
        <w:t>Evolutionary Algorithm Based on Single Objective Value</w:t>
      </w:r>
      <w:r w:rsidR="002C5DD9">
        <w:t>:</w:t>
      </w:r>
      <w:bookmarkEnd w:id="120"/>
    </w:p>
    <w:p w14:paraId="3EECD09E" w14:textId="4EA0FA6C" w:rsidR="002C5DD9" w:rsidRDefault="002C5DD9" w:rsidP="002C5DD9">
      <w:pPr>
        <w:pStyle w:val="NoSpacing"/>
      </w:pPr>
      <w:r>
        <w:t>In this section we will describe how to calculate the fitness function using SINR only, Using Power only, Using Power and SINR, and using Power, SINR and load balancing.</w:t>
      </w:r>
      <w:r w:rsidR="00DF0802">
        <w:t xml:space="preserve"> For single objective evolutionary algorithm.</w:t>
      </w:r>
    </w:p>
    <w:p w14:paraId="1E0C0B54" w14:textId="77777777" w:rsidR="002C5DD9" w:rsidRDefault="002C5DD9" w:rsidP="00C52DB6">
      <w:pPr>
        <w:pStyle w:val="Heading4"/>
      </w:pPr>
      <w:bookmarkStart w:id="121" w:name="_Toc514519228"/>
      <w:r>
        <w:lastRenderedPageBreak/>
        <w:t>Using SINR only:</w:t>
      </w:r>
      <w:bookmarkEnd w:id="121"/>
    </w:p>
    <w:p w14:paraId="4F1B4565" w14:textId="77777777" w:rsidR="002C5DD9" w:rsidRPr="003A0F42" w:rsidRDefault="002C5DD9" w:rsidP="002C5DD9">
      <w:pPr>
        <w:pStyle w:val="NoSpacing"/>
      </w:pPr>
      <w:r>
        <w:t>In this technique we will calculate the SINR for each user and each base station that can connect to, and we will calculate the fitness function for each chromosome by adding the SINR for each user for the base station that is connecting to; according to that chromosome.</w:t>
      </w:r>
    </w:p>
    <w:p w14:paraId="64421027" w14:textId="77777777" w:rsidR="002C5DD9" w:rsidRDefault="002C5DD9" w:rsidP="00C52DB6">
      <w:pPr>
        <w:pStyle w:val="Heading4"/>
      </w:pPr>
      <w:bookmarkStart w:id="122" w:name="_Toc514519229"/>
      <w:r>
        <w:t>Using Power only:</w:t>
      </w:r>
      <w:bookmarkEnd w:id="122"/>
    </w:p>
    <w:p w14:paraId="5572878D" w14:textId="77777777" w:rsidR="002C5DD9" w:rsidRPr="000C70F6" w:rsidRDefault="002C5DD9" w:rsidP="002C5DD9">
      <w:pPr>
        <w:pStyle w:val="NoSpacing"/>
      </w:pPr>
      <w:r>
        <w:t>In this technique we will calculate the received Power for each user and each base station that can connect to, and we will calculate the fitness function for each chromosome by adding the Power for each user for the base station that is connecting to; according to that chromosome.</w:t>
      </w:r>
    </w:p>
    <w:p w14:paraId="25C70ED5" w14:textId="77777777" w:rsidR="002C5DD9" w:rsidRDefault="002C5DD9" w:rsidP="00C52DB6">
      <w:pPr>
        <w:pStyle w:val="Heading4"/>
      </w:pPr>
      <w:bookmarkStart w:id="123" w:name="_Toc514519230"/>
      <w:r>
        <w:t>Using Power and SINR without load balancing:</w:t>
      </w:r>
      <w:bookmarkEnd w:id="123"/>
    </w:p>
    <w:p w14:paraId="2AB084A5" w14:textId="6125BDC8" w:rsidR="002C5DD9" w:rsidRDefault="002C5DD9" w:rsidP="00724A4F">
      <w:pPr>
        <w:pStyle w:val="NoSpacing"/>
      </w:pPr>
      <w:r>
        <w:t xml:space="preserve">This technique is different for the above since the SINR and Power may have different means and standard deviation, so adding them may result by one </w:t>
      </w:r>
      <w:r w:rsidRPr="000C70F6">
        <w:t>dominat</w:t>
      </w:r>
      <w:r>
        <w:t>e the other</w:t>
      </w:r>
      <w:r w:rsidR="00724A4F">
        <w:t>,</w:t>
      </w:r>
      <w:r>
        <w:t xml:space="preserve"> which will be dominant for one objective. So, to solve that problem we should change the mean and standard deviation for both the SINR and Power to the same mean and standard deviation </w:t>
      </w:r>
      <w:r w:rsidR="00EC0AE3">
        <w:t>to</w:t>
      </w:r>
      <w:r>
        <w:t xml:space="preserve"> add them</w:t>
      </w:r>
      <w:r w:rsidR="00724A4F">
        <w:t xml:space="preserve"> using</w:t>
      </w:r>
      <w:r w:rsidR="001013D2">
        <w:t xml:space="preserve"> </w:t>
      </w:r>
      <w:r w:rsidR="001013D2">
        <w:fldChar w:fldCharType="begin"/>
      </w:r>
      <w:r w:rsidR="001013D2">
        <w:instrText xml:space="preserve"> REF _Ref514429079 \h </w:instrText>
      </w:r>
      <w:r w:rsidR="001013D2">
        <w:fldChar w:fldCharType="separate"/>
      </w:r>
      <w:r w:rsidR="001013D2" w:rsidRPr="00D71192">
        <w:rPr>
          <w:i/>
          <w:iCs/>
          <w:color w:val="FF0000"/>
        </w:rPr>
        <w:t>Equation (</w:t>
      </w:r>
      <w:r w:rsidR="001013D2">
        <w:rPr>
          <w:i/>
          <w:iCs/>
          <w:noProof/>
          <w:color w:val="FF0000"/>
          <w:cs/>
        </w:rPr>
        <w:t>‎</w:t>
      </w:r>
      <w:r w:rsidR="001013D2">
        <w:rPr>
          <w:i/>
          <w:iCs/>
          <w:noProof/>
          <w:color w:val="FF0000"/>
        </w:rPr>
        <w:t>3</w:t>
      </w:r>
      <w:r w:rsidR="001013D2" w:rsidRPr="00D71192">
        <w:rPr>
          <w:i/>
          <w:iCs/>
          <w:color w:val="FF0000"/>
        </w:rPr>
        <w:noBreakHyphen/>
      </w:r>
      <w:r w:rsidR="001013D2">
        <w:rPr>
          <w:i/>
          <w:iCs/>
          <w:noProof/>
          <w:color w:val="FF0000"/>
        </w:rPr>
        <w:t>30</w:t>
      </w:r>
      <w:r w:rsidR="001013D2" w:rsidRPr="00D71192">
        <w:rPr>
          <w:i/>
          <w:iCs/>
          <w:color w:val="FF0000"/>
        </w:rPr>
        <w:t>)</w:t>
      </w:r>
      <w:r w:rsidR="001013D2">
        <w:fldChar w:fldCharType="end"/>
      </w:r>
      <w:r w:rsidR="00C13A61">
        <w:t xml:space="preserve"> where both are equally weighted</w:t>
      </w:r>
      <w:r>
        <w:t>.</w:t>
      </w:r>
      <w:r w:rsidR="001013D2">
        <w:t xml:space="preserve"> </w:t>
      </w:r>
      <w:r w:rsidR="00EC0AE3">
        <w:t>To</w:t>
      </w:r>
      <w:r>
        <w:t xml:space="preserve"> make </w:t>
      </w:r>
      <w:r w:rsidR="00447956">
        <w:t>an</w:t>
      </w:r>
      <w:r>
        <w:t xml:space="preserve"> array named Var distributed between 0 and 1 we will use </w:t>
      </w:r>
      <w:r>
        <w:fldChar w:fldCharType="begin"/>
      </w:r>
      <w:r>
        <w:instrText xml:space="preserve"> REF _Ref513458985 \h </w:instrText>
      </w:r>
      <w:r>
        <w:fldChar w:fldCharType="separate"/>
      </w:r>
      <w:r w:rsidR="00557D2D" w:rsidRPr="00D71192">
        <w:rPr>
          <w:i/>
          <w:iCs/>
          <w:color w:val="FF0000"/>
        </w:rPr>
        <w:t>Equation (</w:t>
      </w:r>
      <w:r w:rsidR="00557D2D">
        <w:rPr>
          <w:i/>
          <w:iCs/>
          <w:noProof/>
          <w:color w:val="FF0000"/>
          <w:cs/>
        </w:rPr>
        <w:t>‎</w:t>
      </w:r>
      <w:r w:rsidR="00557D2D">
        <w:rPr>
          <w:i/>
          <w:iCs/>
          <w:noProof/>
          <w:color w:val="FF0000"/>
        </w:rPr>
        <w:t>3</w:t>
      </w:r>
      <w:r w:rsidR="00557D2D" w:rsidRPr="00D71192">
        <w:rPr>
          <w:i/>
          <w:iCs/>
          <w:color w:val="FF0000"/>
        </w:rPr>
        <w:noBreakHyphen/>
      </w:r>
      <w:r w:rsidR="00557D2D">
        <w:rPr>
          <w:i/>
          <w:iCs/>
          <w:noProof/>
          <w:color w:val="FF0000"/>
        </w:rPr>
        <w:t>31</w:t>
      </w:r>
      <w:r w:rsidR="00557D2D" w:rsidRPr="00D71192">
        <w:rPr>
          <w:i/>
          <w:iCs/>
          <w:color w:val="FF0000"/>
        </w:rPr>
        <w:t>)</w:t>
      </w:r>
      <w:r>
        <w:fldChar w:fldCharType="end"/>
      </w:r>
      <w:r>
        <w:t xml:space="preserve"> and </w:t>
      </w:r>
      <w:r>
        <w:rPr>
          <w:rFonts w:eastAsiaTheme="minorEastAsia"/>
        </w:rPr>
        <w:fldChar w:fldCharType="begin"/>
      </w:r>
      <w:r>
        <w:rPr>
          <w:rFonts w:eastAsiaTheme="minorEastAsia"/>
        </w:rPr>
        <w:instrText xml:space="preserve"> REF _Ref513459205 \h </w:instrText>
      </w:r>
      <w:r>
        <w:rPr>
          <w:rFonts w:eastAsiaTheme="minorEastAsia"/>
        </w:rPr>
      </w:r>
      <w:r>
        <w:rPr>
          <w:rFonts w:eastAsiaTheme="minorEastAsia"/>
        </w:rPr>
        <w:fldChar w:fldCharType="separate"/>
      </w:r>
      <w:r w:rsidR="00557D2D" w:rsidRPr="00D71192">
        <w:rPr>
          <w:i/>
          <w:iCs/>
          <w:color w:val="FF0000"/>
        </w:rPr>
        <w:t>Equation (</w:t>
      </w:r>
      <w:r w:rsidR="00557D2D">
        <w:rPr>
          <w:i/>
          <w:iCs/>
          <w:noProof/>
          <w:color w:val="FF0000"/>
          <w:cs/>
        </w:rPr>
        <w:t>‎</w:t>
      </w:r>
      <w:r w:rsidR="00557D2D">
        <w:rPr>
          <w:i/>
          <w:iCs/>
          <w:noProof/>
          <w:color w:val="FF0000"/>
        </w:rPr>
        <w:t>3</w:t>
      </w:r>
      <w:r w:rsidR="00557D2D" w:rsidRPr="00D71192">
        <w:rPr>
          <w:i/>
          <w:iCs/>
          <w:color w:val="FF0000"/>
        </w:rPr>
        <w:noBreakHyphen/>
      </w:r>
      <w:r w:rsidR="00557D2D">
        <w:rPr>
          <w:i/>
          <w:iCs/>
          <w:noProof/>
          <w:color w:val="FF0000"/>
        </w:rPr>
        <w:t>32</w:t>
      </w:r>
      <w:r w:rsidR="00557D2D" w:rsidRPr="00D71192">
        <w:rPr>
          <w:i/>
          <w:iCs/>
          <w:color w:val="FF0000"/>
        </w:rPr>
        <w:t>)</w:t>
      </w:r>
      <w:r>
        <w:rPr>
          <w:rFonts w:eastAsiaTheme="minorEastAsia"/>
        </w:rPr>
        <w:fldChar w:fldCharType="end"/>
      </w:r>
      <w:r>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557D2D" w14:paraId="1520D722" w14:textId="77777777" w:rsidTr="000D6C5D">
        <w:trPr>
          <w:trHeight w:val="624"/>
        </w:trPr>
        <w:tc>
          <w:tcPr>
            <w:tcW w:w="1077" w:type="dxa"/>
            <w:vAlign w:val="center"/>
          </w:tcPr>
          <w:p w14:paraId="3B329219" w14:textId="77777777" w:rsidR="00557D2D" w:rsidRDefault="00557D2D" w:rsidP="00902CEF">
            <w:pPr>
              <w:jc w:val="center"/>
            </w:pPr>
          </w:p>
        </w:tc>
        <w:tc>
          <w:tcPr>
            <w:tcW w:w="6663" w:type="dxa"/>
            <w:vAlign w:val="center"/>
          </w:tcPr>
          <w:p w14:paraId="1E1B9330" w14:textId="28875DDB" w:rsidR="00557D2D" w:rsidRPr="00557D2D" w:rsidRDefault="00557D2D" w:rsidP="00902CEF">
            <w:pPr>
              <w:jc w:val="center"/>
            </w:pPr>
            <m:oMathPara>
              <m:oMathParaPr>
                <m:jc m:val="left"/>
              </m:oMathParaPr>
              <m:oMath>
                <m:r>
                  <w:rPr>
                    <w:rFonts w:ascii="Cambria Math" w:eastAsiaTheme="minorEastAsia" w:hAnsi="Cambria Math"/>
                  </w:rPr>
                  <m:t>Objective value=(α)</m:t>
                </m:r>
                <m:r>
                  <w:rPr>
                    <w:rFonts w:ascii="Cambria Math" w:hAnsi="Cambria Math"/>
                  </w:rPr>
                  <m:t>Norm</m:t>
                </m:r>
                <m:d>
                  <m:dPr>
                    <m:ctrlPr>
                      <w:rPr>
                        <w:rFonts w:ascii="Cambria Math" w:hAnsi="Cambria Math"/>
                        <w:i/>
                      </w:rPr>
                    </m:ctrlPr>
                  </m:dPr>
                  <m:e>
                    <m:r>
                      <w:rPr>
                        <w:rFonts w:ascii="Cambria Math" w:hAnsi="Cambria Math"/>
                      </w:rPr>
                      <m:t>SINR</m:t>
                    </m:r>
                  </m:e>
                </m:d>
                <m:r>
                  <w:rPr>
                    <w:rFonts w:ascii="Cambria Math" w:hAnsi="Cambria Math"/>
                  </w:rPr>
                  <m:t>+(α-1)Norm(Power)</m:t>
                </m:r>
              </m:oMath>
            </m:oMathPara>
          </w:p>
        </w:tc>
        <w:tc>
          <w:tcPr>
            <w:tcW w:w="1633" w:type="dxa"/>
            <w:vAlign w:val="center"/>
          </w:tcPr>
          <w:p w14:paraId="22EA6491" w14:textId="17BBE309" w:rsidR="00557D2D" w:rsidRPr="00D71192" w:rsidRDefault="00557D2D" w:rsidP="00902CEF">
            <w:pPr>
              <w:tabs>
                <w:tab w:val="left" w:pos="702"/>
              </w:tabs>
              <w:jc w:val="center"/>
              <w:rPr>
                <w:i/>
                <w:iCs/>
                <w:color w:val="FF0000"/>
              </w:rPr>
            </w:pPr>
            <w:bookmarkStart w:id="124" w:name="_Ref514429079"/>
            <w:r w:rsidRPr="00D71192">
              <w:rPr>
                <w:i/>
                <w:iCs/>
                <w:color w:val="FF0000"/>
              </w:rPr>
              <w:t>Equation (</w:t>
            </w:r>
            <w:r w:rsidR="00D1440C">
              <w:rPr>
                <w:i/>
                <w:iCs/>
                <w:color w:val="FF0000"/>
              </w:rPr>
              <w:fldChar w:fldCharType="begin"/>
            </w:r>
            <w:r w:rsidR="00D1440C">
              <w:rPr>
                <w:i/>
                <w:iCs/>
                <w:color w:val="FF0000"/>
              </w:rPr>
              <w:instrText xml:space="preserve"> STYLEREF 1 \s </w:instrText>
            </w:r>
            <w:r w:rsidR="00D1440C">
              <w:rPr>
                <w:i/>
                <w:iCs/>
                <w:color w:val="FF0000"/>
              </w:rPr>
              <w:fldChar w:fldCharType="separate"/>
            </w:r>
            <w:r w:rsidR="00D1440C">
              <w:rPr>
                <w:i/>
                <w:iCs/>
                <w:noProof/>
                <w:color w:val="FF0000"/>
                <w:cs/>
              </w:rPr>
              <w:t>‎</w:t>
            </w:r>
            <w:r w:rsidR="00D1440C">
              <w:rPr>
                <w:i/>
                <w:iCs/>
                <w:noProof/>
                <w:color w:val="FF0000"/>
              </w:rPr>
              <w:t>3</w:t>
            </w:r>
            <w:r w:rsidR="00D1440C">
              <w:rPr>
                <w:i/>
                <w:iCs/>
                <w:color w:val="FF0000"/>
              </w:rPr>
              <w:fldChar w:fldCharType="end"/>
            </w:r>
            <w:r w:rsidR="00D1440C">
              <w:rPr>
                <w:i/>
                <w:iCs/>
                <w:color w:val="FF0000"/>
              </w:rPr>
              <w:noBreakHyphen/>
            </w:r>
            <w:r w:rsidR="00D1440C">
              <w:rPr>
                <w:i/>
                <w:iCs/>
                <w:color w:val="FF0000"/>
              </w:rPr>
              <w:fldChar w:fldCharType="begin"/>
            </w:r>
            <w:r w:rsidR="00D1440C">
              <w:rPr>
                <w:i/>
                <w:iCs/>
                <w:color w:val="FF0000"/>
              </w:rPr>
              <w:instrText xml:space="preserve"> SEQ Equation \* ARABIC \s 1 </w:instrText>
            </w:r>
            <w:r w:rsidR="00D1440C">
              <w:rPr>
                <w:i/>
                <w:iCs/>
                <w:color w:val="FF0000"/>
              </w:rPr>
              <w:fldChar w:fldCharType="separate"/>
            </w:r>
            <w:r w:rsidR="00D1440C">
              <w:rPr>
                <w:i/>
                <w:iCs/>
                <w:noProof/>
                <w:color w:val="FF0000"/>
              </w:rPr>
              <w:t>30</w:t>
            </w:r>
            <w:r w:rsidR="00D1440C">
              <w:rPr>
                <w:i/>
                <w:iCs/>
                <w:color w:val="FF0000"/>
              </w:rPr>
              <w:fldChar w:fldCharType="end"/>
            </w:r>
            <w:r w:rsidRPr="00D71192">
              <w:rPr>
                <w:i/>
                <w:iCs/>
                <w:color w:val="FF0000"/>
              </w:rPr>
              <w:t>)</w:t>
            </w:r>
            <w:bookmarkEnd w:id="124"/>
          </w:p>
        </w:tc>
      </w:tr>
      <w:tr w:rsidR="002C5DD9" w14:paraId="444CA4B9" w14:textId="77777777" w:rsidTr="005A0305">
        <w:trPr>
          <w:trHeight w:val="624"/>
        </w:trPr>
        <w:tc>
          <w:tcPr>
            <w:tcW w:w="1077" w:type="dxa"/>
            <w:vAlign w:val="center"/>
          </w:tcPr>
          <w:p w14:paraId="50DD81A3" w14:textId="77777777" w:rsidR="002C5DD9" w:rsidRDefault="002C5DD9" w:rsidP="005A0305">
            <w:pPr>
              <w:jc w:val="center"/>
            </w:pPr>
          </w:p>
        </w:tc>
        <w:tc>
          <w:tcPr>
            <w:tcW w:w="6663" w:type="dxa"/>
            <w:vAlign w:val="center"/>
          </w:tcPr>
          <w:p w14:paraId="44ACE5DF" w14:textId="18E95EA4" w:rsidR="002C5DD9" w:rsidRPr="00557D2D" w:rsidRDefault="002C5DD9" w:rsidP="00557D2D">
            <w:pPr>
              <w:pStyle w:val="NoSpacing"/>
              <w:rPr>
                <w:rFonts w:eastAsiaTheme="minorEastAsia"/>
              </w:rPr>
            </w:pPr>
            <m:oMathPara>
              <m:oMathParaPr>
                <m:jc m:val="left"/>
              </m:oMathParaPr>
              <m:oMath>
                <m:r>
                  <w:rPr>
                    <w:rFonts w:ascii="Cambria Math" w:eastAsiaTheme="minorEastAsia" w:hAnsi="Cambria Math"/>
                  </w:rPr>
                  <m:t xml:space="preserve">Normalized.Var= </m:t>
                </m:r>
                <m:f>
                  <m:fPr>
                    <m:ctrlPr>
                      <w:rPr>
                        <w:rFonts w:ascii="Cambria Math" w:eastAsiaTheme="minorEastAsia" w:hAnsi="Cambria Math"/>
                        <w:i/>
                      </w:rPr>
                    </m:ctrlPr>
                  </m:fPr>
                  <m:num>
                    <m:r>
                      <w:rPr>
                        <w:rFonts w:ascii="Cambria Math" w:eastAsiaTheme="minorEastAsia" w:hAnsi="Cambria Math"/>
                      </w:rPr>
                      <m:t>Var-mean</m:t>
                    </m:r>
                    <m:d>
                      <m:dPr>
                        <m:ctrlPr>
                          <w:rPr>
                            <w:rFonts w:ascii="Cambria Math" w:eastAsiaTheme="minorEastAsia" w:hAnsi="Cambria Math"/>
                            <w:i/>
                          </w:rPr>
                        </m:ctrlPr>
                      </m:dPr>
                      <m:e>
                        <m:r>
                          <w:rPr>
                            <w:rFonts w:ascii="Cambria Math" w:eastAsiaTheme="minorEastAsia" w:hAnsi="Cambria Math"/>
                          </w:rPr>
                          <m:t>Var</m:t>
                        </m:r>
                      </m:e>
                    </m:d>
                  </m:num>
                  <m:den>
                    <m:r>
                      <w:rPr>
                        <w:rFonts w:ascii="Cambria Math" w:eastAsiaTheme="minorEastAsia" w:hAnsi="Cambria Math"/>
                      </w:rPr>
                      <m:t xml:space="preserve">Standard.deviation </m:t>
                    </m:r>
                    <m:d>
                      <m:dPr>
                        <m:ctrlPr>
                          <w:rPr>
                            <w:rFonts w:ascii="Cambria Math" w:eastAsiaTheme="minorEastAsia" w:hAnsi="Cambria Math"/>
                            <w:i/>
                          </w:rPr>
                        </m:ctrlPr>
                      </m:dPr>
                      <m:e>
                        <m:r>
                          <w:rPr>
                            <w:rFonts w:ascii="Cambria Math" w:eastAsiaTheme="minorEastAsia" w:hAnsi="Cambria Math"/>
                          </w:rPr>
                          <m:t>Var</m:t>
                        </m:r>
                      </m:e>
                    </m:d>
                  </m:den>
                </m:f>
              </m:oMath>
            </m:oMathPara>
          </w:p>
        </w:tc>
        <w:tc>
          <w:tcPr>
            <w:tcW w:w="1633" w:type="dxa"/>
            <w:vAlign w:val="center"/>
          </w:tcPr>
          <w:p w14:paraId="37FB71E1" w14:textId="2D0FF046" w:rsidR="002C5DD9" w:rsidRPr="00D71192" w:rsidRDefault="002C5DD9" w:rsidP="005A0305">
            <w:pPr>
              <w:tabs>
                <w:tab w:val="left" w:pos="702"/>
              </w:tabs>
              <w:jc w:val="center"/>
              <w:rPr>
                <w:i/>
                <w:iCs/>
                <w:color w:val="FF0000"/>
              </w:rPr>
            </w:pPr>
            <w:bookmarkStart w:id="125" w:name="_Ref513458985"/>
            <w:bookmarkStart w:id="126" w:name="_Toc514187052"/>
            <w:r w:rsidRPr="00D71192">
              <w:rPr>
                <w:i/>
                <w:iCs/>
                <w:color w:val="FF0000"/>
              </w:rPr>
              <w:t>Equation (</w:t>
            </w:r>
            <w:r w:rsidR="00D1440C">
              <w:rPr>
                <w:i/>
                <w:iCs/>
                <w:color w:val="FF0000"/>
              </w:rPr>
              <w:fldChar w:fldCharType="begin"/>
            </w:r>
            <w:r w:rsidR="00D1440C">
              <w:rPr>
                <w:i/>
                <w:iCs/>
                <w:color w:val="FF0000"/>
              </w:rPr>
              <w:instrText xml:space="preserve"> STYLEREF 1 \s </w:instrText>
            </w:r>
            <w:r w:rsidR="00D1440C">
              <w:rPr>
                <w:i/>
                <w:iCs/>
                <w:color w:val="FF0000"/>
              </w:rPr>
              <w:fldChar w:fldCharType="separate"/>
            </w:r>
            <w:r w:rsidR="00D1440C">
              <w:rPr>
                <w:i/>
                <w:iCs/>
                <w:noProof/>
                <w:color w:val="FF0000"/>
                <w:cs/>
              </w:rPr>
              <w:t>‎</w:t>
            </w:r>
            <w:r w:rsidR="00D1440C">
              <w:rPr>
                <w:i/>
                <w:iCs/>
                <w:noProof/>
                <w:color w:val="FF0000"/>
              </w:rPr>
              <w:t>3</w:t>
            </w:r>
            <w:r w:rsidR="00D1440C">
              <w:rPr>
                <w:i/>
                <w:iCs/>
                <w:color w:val="FF0000"/>
              </w:rPr>
              <w:fldChar w:fldCharType="end"/>
            </w:r>
            <w:r w:rsidR="00D1440C">
              <w:rPr>
                <w:i/>
                <w:iCs/>
                <w:color w:val="FF0000"/>
              </w:rPr>
              <w:noBreakHyphen/>
            </w:r>
            <w:r w:rsidR="00D1440C">
              <w:rPr>
                <w:i/>
                <w:iCs/>
                <w:color w:val="FF0000"/>
              </w:rPr>
              <w:fldChar w:fldCharType="begin"/>
            </w:r>
            <w:r w:rsidR="00D1440C">
              <w:rPr>
                <w:i/>
                <w:iCs/>
                <w:color w:val="FF0000"/>
              </w:rPr>
              <w:instrText xml:space="preserve"> SEQ Equation \* ARABIC \s 1 </w:instrText>
            </w:r>
            <w:r w:rsidR="00D1440C">
              <w:rPr>
                <w:i/>
                <w:iCs/>
                <w:color w:val="FF0000"/>
              </w:rPr>
              <w:fldChar w:fldCharType="separate"/>
            </w:r>
            <w:r w:rsidR="00D1440C">
              <w:rPr>
                <w:i/>
                <w:iCs/>
                <w:noProof/>
                <w:color w:val="FF0000"/>
              </w:rPr>
              <w:t>31</w:t>
            </w:r>
            <w:r w:rsidR="00D1440C">
              <w:rPr>
                <w:i/>
                <w:iCs/>
                <w:color w:val="FF0000"/>
              </w:rPr>
              <w:fldChar w:fldCharType="end"/>
            </w:r>
            <w:r w:rsidRPr="00D71192">
              <w:rPr>
                <w:i/>
                <w:iCs/>
                <w:color w:val="FF0000"/>
              </w:rPr>
              <w:t>)</w:t>
            </w:r>
            <w:bookmarkEnd w:id="125"/>
            <w:bookmarkEnd w:id="126"/>
          </w:p>
        </w:tc>
      </w:tr>
    </w:tbl>
    <w:p w14:paraId="0E0A3E1D" w14:textId="5DA136E0" w:rsidR="002C5DD9" w:rsidRPr="00554A01" w:rsidRDefault="002C5DD9" w:rsidP="00554A01">
      <w:pPr>
        <w:pStyle w:val="NoSpacing"/>
      </w:pPr>
      <w:r>
        <w:t>Where</w:t>
      </w:r>
      <w:r w:rsidR="00C13A61">
        <w:t xml:space="preserve"> </w:t>
      </w:r>
      <m:oMath>
        <m:r>
          <w:rPr>
            <w:rFonts w:ascii="Cambria Math" w:eastAsiaTheme="minorEastAsia" w:hAnsi="Cambria Math"/>
          </w:rPr>
          <m:t>α</m:t>
        </m:r>
      </m:oMath>
      <w:r>
        <w:t xml:space="preserve"> </w:t>
      </w:r>
      <w:r w:rsidR="00C13A61">
        <w:t xml:space="preserve">is the </w:t>
      </w:r>
      <w:r w:rsidR="003F60F4">
        <w:t xml:space="preserve">weight for each objective takes the values from 0 to 1 so we took </w:t>
      </w:r>
      <m:oMath>
        <m:r>
          <w:rPr>
            <w:rFonts w:ascii="Cambria Math" w:eastAsiaTheme="minorEastAsia" w:hAnsi="Cambria Math"/>
          </w:rPr>
          <m:t>α</m:t>
        </m:r>
      </m:oMath>
      <w:r w:rsidR="003F60F4">
        <w:t xml:space="preserve">=0.5 </w:t>
      </w:r>
      <w:r w:rsidR="00955B9B">
        <w:t xml:space="preserve">which means they are equally weighted, </w:t>
      </w:r>
      <w:r>
        <w:t>the Var is an array of the numbers (SINR or Power) for all possible connection cells for one user.</w:t>
      </w:r>
      <w:r w:rsidR="00554A01">
        <w:t xml:space="preserve"> </w:t>
      </w:r>
      <w:proofErr w:type="spellStart"/>
      <w:r>
        <w:t>Normalized.Var</w:t>
      </w:r>
      <w:proofErr w:type="spellEnd"/>
      <w:r>
        <w:t xml:space="preserve"> is an array of the new normalized Var in the range of </w:t>
      </w:r>
      <m:oMath>
        <m:r>
          <w:rPr>
            <w:rFonts w:ascii="Cambria Math" w:hAnsi="Cambria Math"/>
          </w:rPr>
          <m:t>(-3,3)</m:t>
        </m:r>
      </m:oMath>
      <w:r>
        <w:rPr>
          <w:rFonts w:eastAsiaTheme="minorEastAsia"/>
        </w:rPr>
        <w:t xml:space="preserve"> where 99.9% of all the Var values in this range, so to make the range from </w:t>
      </w:r>
      <w:r w:rsidR="00F507A0">
        <w:rPr>
          <w:rFonts w:eastAsiaTheme="minorEastAsia"/>
        </w:rPr>
        <w:t>(</w:t>
      </w:r>
      <w:r>
        <w:rPr>
          <w:rFonts w:eastAsiaTheme="minorEastAsia"/>
        </w:rPr>
        <w:t>0,1</w:t>
      </w:r>
      <w:r w:rsidR="00F507A0">
        <w:rPr>
          <w:rFonts w:eastAsiaTheme="minorEastAsia"/>
        </w:rPr>
        <w:t>)</w:t>
      </w:r>
      <w:r>
        <w:rPr>
          <w:rFonts w:eastAsiaTheme="minorEastAsia"/>
        </w:rPr>
        <w:t xml:space="preserve"> with mean 0.5 we used </w:t>
      </w:r>
      <w:r>
        <w:rPr>
          <w:rFonts w:eastAsiaTheme="minorEastAsia"/>
        </w:rPr>
        <w:fldChar w:fldCharType="begin"/>
      </w:r>
      <w:r>
        <w:rPr>
          <w:rFonts w:eastAsiaTheme="minorEastAsia"/>
        </w:rPr>
        <w:instrText xml:space="preserve"> REF _Ref513459205 \h </w:instrText>
      </w:r>
      <w:r>
        <w:rPr>
          <w:rFonts w:eastAsiaTheme="minorEastAsia"/>
        </w:rPr>
      </w:r>
      <w:r>
        <w:rPr>
          <w:rFonts w:eastAsiaTheme="minorEastAsia"/>
        </w:rPr>
        <w:fldChar w:fldCharType="separate"/>
      </w:r>
      <w:r w:rsidR="00557D2D" w:rsidRPr="00D71192">
        <w:rPr>
          <w:i/>
          <w:iCs/>
          <w:color w:val="FF0000"/>
        </w:rPr>
        <w:t>Equation (</w:t>
      </w:r>
      <w:r w:rsidR="00557D2D">
        <w:rPr>
          <w:i/>
          <w:iCs/>
          <w:noProof/>
          <w:color w:val="FF0000"/>
          <w:cs/>
        </w:rPr>
        <w:t>‎</w:t>
      </w:r>
      <w:r w:rsidR="00557D2D">
        <w:rPr>
          <w:i/>
          <w:iCs/>
          <w:noProof/>
          <w:color w:val="FF0000"/>
        </w:rPr>
        <w:t>3</w:t>
      </w:r>
      <w:r w:rsidR="00557D2D" w:rsidRPr="00D71192">
        <w:rPr>
          <w:i/>
          <w:iCs/>
          <w:color w:val="FF0000"/>
        </w:rPr>
        <w:noBreakHyphen/>
      </w:r>
      <w:r w:rsidR="00557D2D">
        <w:rPr>
          <w:i/>
          <w:iCs/>
          <w:noProof/>
          <w:color w:val="FF0000"/>
        </w:rPr>
        <w:t>32</w:t>
      </w:r>
      <w:r w:rsidR="00557D2D" w:rsidRPr="00D71192">
        <w:rPr>
          <w:i/>
          <w:iCs/>
          <w:color w:val="FF0000"/>
        </w:rPr>
        <w:t>)</w:t>
      </w:r>
      <w:r>
        <w:rPr>
          <w:rFonts w:eastAsiaTheme="minorEastAsia"/>
        </w:rPr>
        <w:fldChar w:fldCharType="end"/>
      </w:r>
      <w:r>
        <w:rPr>
          <w:rFonts w:eastAsiaTheme="minorEastAsia"/>
        </w:rPr>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2C5DD9" w14:paraId="57B0515D" w14:textId="77777777" w:rsidTr="005A0305">
        <w:trPr>
          <w:trHeight w:val="624"/>
        </w:trPr>
        <w:tc>
          <w:tcPr>
            <w:tcW w:w="1077" w:type="dxa"/>
            <w:vAlign w:val="center"/>
          </w:tcPr>
          <w:p w14:paraId="39FDA51E" w14:textId="77777777" w:rsidR="002C5DD9" w:rsidRDefault="002C5DD9" w:rsidP="005A0305">
            <w:pPr>
              <w:jc w:val="center"/>
            </w:pPr>
          </w:p>
        </w:tc>
        <w:tc>
          <w:tcPr>
            <w:tcW w:w="6663" w:type="dxa"/>
            <w:vAlign w:val="center"/>
          </w:tcPr>
          <w:p w14:paraId="52B44DC8" w14:textId="77777777" w:rsidR="002C5DD9" w:rsidRDefault="002C5DD9" w:rsidP="005A0305">
            <w:pPr>
              <w:jc w:val="center"/>
            </w:pPr>
            <m:oMathPara>
              <m:oMath>
                <m:r>
                  <w:rPr>
                    <w:rFonts w:ascii="Cambria Math" w:eastAsiaTheme="minorEastAsia" w:hAnsi="Cambria Math"/>
                  </w:rPr>
                  <m:t>New.Normalized.Var=</m:t>
                </m:r>
                <m:f>
                  <m:fPr>
                    <m:ctrlPr>
                      <w:rPr>
                        <w:rFonts w:ascii="Cambria Math" w:eastAsiaTheme="minorEastAsia" w:hAnsi="Cambria Math"/>
                        <w:i/>
                      </w:rPr>
                    </m:ctrlPr>
                  </m:fPr>
                  <m:num>
                    <m:r>
                      <w:rPr>
                        <w:rFonts w:ascii="Cambria Math" w:eastAsiaTheme="minorEastAsia" w:hAnsi="Cambria Math"/>
                      </w:rPr>
                      <m:t>Normalized.Var</m:t>
                    </m:r>
                  </m:num>
                  <m:den>
                    <m:r>
                      <w:rPr>
                        <w:rFonts w:ascii="Cambria Math" w:eastAsiaTheme="minorEastAsia" w:hAnsi="Cambria Math"/>
                      </w:rPr>
                      <m:t>6</m:t>
                    </m:r>
                  </m:den>
                </m:f>
                <m:r>
                  <w:rPr>
                    <w:rFonts w:ascii="Cambria Math" w:eastAsiaTheme="minorEastAsia" w:hAnsi="Cambria Math"/>
                  </w:rPr>
                  <m:t>+0.5</m:t>
                </m:r>
              </m:oMath>
            </m:oMathPara>
          </w:p>
        </w:tc>
        <w:tc>
          <w:tcPr>
            <w:tcW w:w="1633" w:type="dxa"/>
            <w:vAlign w:val="center"/>
          </w:tcPr>
          <w:p w14:paraId="6A18E259" w14:textId="624E21FA" w:rsidR="002C5DD9" w:rsidRPr="00D71192" w:rsidRDefault="002C5DD9" w:rsidP="005A0305">
            <w:pPr>
              <w:tabs>
                <w:tab w:val="left" w:pos="702"/>
              </w:tabs>
              <w:jc w:val="center"/>
              <w:rPr>
                <w:i/>
                <w:iCs/>
                <w:color w:val="FF0000"/>
              </w:rPr>
            </w:pPr>
            <w:bookmarkStart w:id="127" w:name="_Ref513459205"/>
            <w:bookmarkStart w:id="128" w:name="_Toc514187053"/>
            <w:r w:rsidRPr="00D71192">
              <w:rPr>
                <w:i/>
                <w:iCs/>
                <w:color w:val="FF0000"/>
              </w:rPr>
              <w:t>Equation (</w:t>
            </w:r>
            <w:r w:rsidR="00D1440C">
              <w:rPr>
                <w:i/>
                <w:iCs/>
                <w:color w:val="FF0000"/>
              </w:rPr>
              <w:fldChar w:fldCharType="begin"/>
            </w:r>
            <w:r w:rsidR="00D1440C">
              <w:rPr>
                <w:i/>
                <w:iCs/>
                <w:color w:val="FF0000"/>
              </w:rPr>
              <w:instrText xml:space="preserve"> STYLEREF 1 \s </w:instrText>
            </w:r>
            <w:r w:rsidR="00D1440C">
              <w:rPr>
                <w:i/>
                <w:iCs/>
                <w:color w:val="FF0000"/>
              </w:rPr>
              <w:fldChar w:fldCharType="separate"/>
            </w:r>
            <w:r w:rsidR="00D1440C">
              <w:rPr>
                <w:i/>
                <w:iCs/>
                <w:noProof/>
                <w:color w:val="FF0000"/>
                <w:cs/>
              </w:rPr>
              <w:t>‎</w:t>
            </w:r>
            <w:r w:rsidR="00D1440C">
              <w:rPr>
                <w:i/>
                <w:iCs/>
                <w:noProof/>
                <w:color w:val="FF0000"/>
              </w:rPr>
              <w:t>3</w:t>
            </w:r>
            <w:r w:rsidR="00D1440C">
              <w:rPr>
                <w:i/>
                <w:iCs/>
                <w:color w:val="FF0000"/>
              </w:rPr>
              <w:fldChar w:fldCharType="end"/>
            </w:r>
            <w:r w:rsidR="00D1440C">
              <w:rPr>
                <w:i/>
                <w:iCs/>
                <w:color w:val="FF0000"/>
              </w:rPr>
              <w:noBreakHyphen/>
            </w:r>
            <w:r w:rsidR="00D1440C">
              <w:rPr>
                <w:i/>
                <w:iCs/>
                <w:color w:val="FF0000"/>
              </w:rPr>
              <w:fldChar w:fldCharType="begin"/>
            </w:r>
            <w:r w:rsidR="00D1440C">
              <w:rPr>
                <w:i/>
                <w:iCs/>
                <w:color w:val="FF0000"/>
              </w:rPr>
              <w:instrText xml:space="preserve"> SEQ Equation \* ARABIC \s 1 </w:instrText>
            </w:r>
            <w:r w:rsidR="00D1440C">
              <w:rPr>
                <w:i/>
                <w:iCs/>
                <w:color w:val="FF0000"/>
              </w:rPr>
              <w:fldChar w:fldCharType="separate"/>
            </w:r>
            <w:r w:rsidR="00D1440C">
              <w:rPr>
                <w:i/>
                <w:iCs/>
                <w:noProof/>
                <w:color w:val="FF0000"/>
              </w:rPr>
              <w:t>32</w:t>
            </w:r>
            <w:r w:rsidR="00D1440C">
              <w:rPr>
                <w:i/>
                <w:iCs/>
                <w:color w:val="FF0000"/>
              </w:rPr>
              <w:fldChar w:fldCharType="end"/>
            </w:r>
            <w:r w:rsidRPr="00D71192">
              <w:rPr>
                <w:i/>
                <w:iCs/>
                <w:color w:val="FF0000"/>
              </w:rPr>
              <w:t>)</w:t>
            </w:r>
            <w:bookmarkEnd w:id="127"/>
            <w:bookmarkEnd w:id="128"/>
          </w:p>
        </w:tc>
      </w:tr>
    </w:tbl>
    <w:p w14:paraId="633CFAEC" w14:textId="038B5A50" w:rsidR="002C5DD9" w:rsidRDefault="002C5DD9" w:rsidP="002928A6">
      <w:pPr>
        <w:pStyle w:val="NoSpacing"/>
        <w:rPr>
          <w:rFonts w:eastAsiaTheme="minorEastAsia"/>
        </w:rPr>
      </w:pPr>
      <w:r>
        <w:rPr>
          <w:rFonts w:eastAsiaTheme="minorEastAsia"/>
        </w:rPr>
        <w:t xml:space="preserve">Dividing by 6 will change the range from </w:t>
      </w:r>
      <m:oMath>
        <m:r>
          <w:rPr>
            <w:rFonts w:ascii="Cambria Math" w:eastAsiaTheme="minorEastAsia" w:hAnsi="Cambria Math"/>
          </w:rPr>
          <m:t>(-3,3)</m:t>
        </m:r>
      </m:oMath>
      <w:r>
        <w:rPr>
          <w:rFonts w:eastAsiaTheme="minorEastAsia"/>
        </w:rPr>
        <w:t xml:space="preserve"> to</w:t>
      </w:r>
      <w:r w:rsidR="00F507A0">
        <w:rPr>
          <w:rFonts w:eastAsiaTheme="minorEastAsia"/>
        </w:rPr>
        <w:t xml:space="preserve"> (</w:t>
      </w:r>
      <m:oMath>
        <m:r>
          <w:rPr>
            <w:rFonts w:ascii="Cambria Math" w:eastAsiaTheme="minorEastAsia" w:hAnsi="Cambria Math"/>
          </w:rPr>
          <m:t>-0.5,0.5)</m:t>
        </m:r>
      </m:oMath>
      <w:r>
        <w:rPr>
          <w:rFonts w:eastAsiaTheme="minorEastAsia"/>
        </w:rPr>
        <w:t xml:space="preserve"> with zero mean and adding 0.5 to the array will change the mean from 0 to 0.5 and the range from </w:t>
      </w:r>
      <m:oMath>
        <m:r>
          <w:rPr>
            <w:rFonts w:ascii="Cambria Math" w:eastAsiaTheme="minorEastAsia" w:hAnsi="Cambria Math"/>
          </w:rPr>
          <m:t>(-0.5,0.5)</m:t>
        </m:r>
      </m:oMath>
      <w:r>
        <w:rPr>
          <w:rFonts w:eastAsiaTheme="minorEastAsia"/>
        </w:rPr>
        <w:t xml:space="preserve"> to </w:t>
      </w:r>
      <m:oMath>
        <m:r>
          <w:rPr>
            <w:rFonts w:ascii="Cambria Math" w:eastAsiaTheme="minorEastAsia" w:hAnsi="Cambria Math"/>
          </w:rPr>
          <m:t>(0,1)</m:t>
        </m:r>
      </m:oMath>
      <w:r>
        <w:rPr>
          <w:rFonts w:eastAsiaTheme="minorEastAsia"/>
        </w:rPr>
        <w:t>.</w:t>
      </w:r>
      <w:r w:rsidR="002928A6">
        <w:rPr>
          <w:rFonts w:eastAsiaTheme="minorEastAsia"/>
        </w:rPr>
        <w:t xml:space="preserve"> </w:t>
      </w:r>
      <w:r>
        <w:rPr>
          <w:rFonts w:eastAsiaTheme="minorEastAsia"/>
        </w:rPr>
        <w:t xml:space="preserve">Applying the above equations for the SINR and Power Arrays this will unify the mean and the standard deviation for the SINR and Power, (Mean= 0.5 and Unity Standard </w:t>
      </w:r>
      <w:r>
        <w:rPr>
          <w:rFonts w:eastAsiaTheme="minorEastAsia"/>
        </w:rPr>
        <w:lastRenderedPageBreak/>
        <w:t>deviation). This allows us to add the arrays</w:t>
      </w:r>
      <w:r w:rsidR="002928A6">
        <w:rPr>
          <w:rFonts w:eastAsiaTheme="minorEastAsia"/>
        </w:rPr>
        <w:t xml:space="preserve"> using </w:t>
      </w:r>
      <w:r w:rsidR="002928A6">
        <w:rPr>
          <w:rFonts w:eastAsiaTheme="minorEastAsia"/>
        </w:rPr>
        <w:fldChar w:fldCharType="begin"/>
      </w:r>
      <w:r w:rsidR="002928A6">
        <w:rPr>
          <w:rFonts w:eastAsiaTheme="minorEastAsia"/>
        </w:rPr>
        <w:instrText xml:space="preserve"> REF _Ref514429079 \h </w:instrText>
      </w:r>
      <w:r w:rsidR="002928A6">
        <w:rPr>
          <w:rFonts w:eastAsiaTheme="minorEastAsia"/>
        </w:rPr>
      </w:r>
      <w:r w:rsidR="002928A6">
        <w:rPr>
          <w:rFonts w:eastAsiaTheme="minorEastAsia"/>
        </w:rPr>
        <w:fldChar w:fldCharType="separate"/>
      </w:r>
      <w:r w:rsidR="002928A6" w:rsidRPr="00D71192">
        <w:rPr>
          <w:i/>
          <w:iCs/>
          <w:color w:val="FF0000"/>
        </w:rPr>
        <w:t>Equation (</w:t>
      </w:r>
      <w:r w:rsidR="002928A6">
        <w:rPr>
          <w:i/>
          <w:iCs/>
          <w:noProof/>
          <w:color w:val="FF0000"/>
          <w:cs/>
        </w:rPr>
        <w:t>‎</w:t>
      </w:r>
      <w:r w:rsidR="002928A6">
        <w:rPr>
          <w:i/>
          <w:iCs/>
          <w:noProof/>
          <w:color w:val="FF0000"/>
        </w:rPr>
        <w:t>3</w:t>
      </w:r>
      <w:r w:rsidR="002928A6" w:rsidRPr="00D71192">
        <w:rPr>
          <w:i/>
          <w:iCs/>
          <w:color w:val="FF0000"/>
        </w:rPr>
        <w:noBreakHyphen/>
      </w:r>
      <w:r w:rsidR="002928A6">
        <w:rPr>
          <w:i/>
          <w:iCs/>
          <w:noProof/>
          <w:color w:val="FF0000"/>
        </w:rPr>
        <w:t>30</w:t>
      </w:r>
      <w:r w:rsidR="002928A6" w:rsidRPr="00D71192">
        <w:rPr>
          <w:i/>
          <w:iCs/>
          <w:color w:val="FF0000"/>
        </w:rPr>
        <w:t>)</w:t>
      </w:r>
      <w:r w:rsidR="002928A6">
        <w:rPr>
          <w:rFonts w:eastAsiaTheme="minorEastAsia"/>
        </w:rPr>
        <w:fldChar w:fldCharType="end"/>
      </w:r>
      <w:r>
        <w:rPr>
          <w:rFonts w:eastAsiaTheme="minorEastAsia"/>
        </w:rPr>
        <w:t xml:space="preserve"> which will result for a new array distributed between </w:t>
      </w:r>
      <m:oMath>
        <m:r>
          <w:rPr>
            <w:rFonts w:ascii="Cambria Math" w:eastAsiaTheme="minorEastAsia" w:hAnsi="Cambria Math"/>
          </w:rPr>
          <m:t>(0,2)</m:t>
        </m:r>
      </m:oMath>
      <w:r>
        <w:rPr>
          <w:rFonts w:eastAsiaTheme="minorEastAsia"/>
        </w:rPr>
        <w:t xml:space="preserve"> with mean=1 and standard deviation equal 2.</w:t>
      </w:r>
    </w:p>
    <w:p w14:paraId="357321ED" w14:textId="1EE62E0A" w:rsidR="002C5DD9" w:rsidRPr="000C70F6" w:rsidRDefault="002C5DD9" w:rsidP="002C5DD9">
      <w:pPr>
        <w:pStyle w:val="NoSpacing"/>
        <w:rPr>
          <w:rtl/>
        </w:rPr>
      </w:pPr>
      <w:r>
        <w:rPr>
          <w:rFonts w:eastAsiaTheme="minorEastAsia"/>
        </w:rPr>
        <w:t xml:space="preserve">  After adding the SINR and Power arrays w</w:t>
      </w:r>
      <w:r>
        <w:t>e will calculate the fitness function for each chromosome by adding the Normalized array (SINR</w:t>
      </w:r>
      <w:r w:rsidR="00BD27C4">
        <w:t xml:space="preserve"> </w:t>
      </w:r>
      <w:r>
        <w:t>+</w:t>
      </w:r>
      <w:r w:rsidR="00BD27C4">
        <w:t xml:space="preserve"> </w:t>
      </w:r>
      <w:r>
        <w:t>Power) for each user for the base station that is connecting to (its Bit is 1); according to that chromosome.</w:t>
      </w:r>
    </w:p>
    <w:p w14:paraId="1CE9540C" w14:textId="77777777" w:rsidR="002C5DD9" w:rsidRDefault="002C5DD9" w:rsidP="00C52DB6">
      <w:pPr>
        <w:pStyle w:val="Heading4"/>
      </w:pPr>
      <w:bookmarkStart w:id="129" w:name="_Toc514519231"/>
      <w:r>
        <w:t>Using Power, SINR and Load balancing:</w:t>
      </w:r>
      <w:bookmarkEnd w:id="129"/>
    </w:p>
    <w:p w14:paraId="3E4A06C2" w14:textId="29CD454E" w:rsidR="002C5DD9" w:rsidRDefault="002C5DD9" w:rsidP="00806089">
      <w:pPr>
        <w:pStyle w:val="NoSpacing"/>
      </w:pPr>
      <w:r>
        <w:t xml:space="preserve">Adding the load balancing for our calculation is made by dividing the Normalized Power and SINR by the number of users connecting to that base station. </w:t>
      </w:r>
      <w:r>
        <w:fldChar w:fldCharType="begin"/>
      </w:r>
      <w:r>
        <w:instrText xml:space="preserve"> REF _Ref513460067 \h </w:instrText>
      </w:r>
      <w:r w:rsidR="00806089">
        <w:instrText xml:space="preserve"> \* MERGEFORMAT </w:instrText>
      </w:r>
      <w:r>
        <w:fldChar w:fldCharType="separate"/>
      </w:r>
      <w:r w:rsidR="00557D2D" w:rsidRPr="00D71192">
        <w:rPr>
          <w:i/>
          <w:iCs/>
          <w:color w:val="FF0000"/>
        </w:rPr>
        <w:t>Equation (</w:t>
      </w:r>
      <w:r w:rsidR="00557D2D">
        <w:rPr>
          <w:i/>
          <w:iCs/>
          <w:noProof/>
          <w:color w:val="FF0000"/>
          <w:cs/>
        </w:rPr>
        <w:t>‎</w:t>
      </w:r>
      <w:r w:rsidR="00557D2D">
        <w:rPr>
          <w:i/>
          <w:iCs/>
          <w:noProof/>
          <w:color w:val="FF0000"/>
        </w:rPr>
        <w:t>3</w:t>
      </w:r>
      <w:r w:rsidR="00557D2D" w:rsidRPr="00D71192">
        <w:rPr>
          <w:i/>
          <w:iCs/>
          <w:noProof/>
          <w:color w:val="FF0000"/>
        </w:rPr>
        <w:noBreakHyphen/>
      </w:r>
      <w:r w:rsidR="00557D2D">
        <w:rPr>
          <w:i/>
          <w:iCs/>
          <w:noProof/>
          <w:color w:val="FF0000"/>
        </w:rPr>
        <w:t>33</w:t>
      </w:r>
      <w:r w:rsidR="00557D2D" w:rsidRPr="00D71192">
        <w:rPr>
          <w:i/>
          <w:iCs/>
          <w:color w:val="FF0000"/>
        </w:rPr>
        <w:t>)</w:t>
      </w:r>
      <w:r>
        <w:fldChar w:fldCharType="end"/>
      </w:r>
      <w:r>
        <w:t xml:space="preserve"> shows how it is done.</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6840"/>
        <w:gridCol w:w="1633"/>
      </w:tblGrid>
      <w:tr w:rsidR="002C5DD9" w14:paraId="3A8D59CD" w14:textId="77777777" w:rsidTr="005A0305">
        <w:trPr>
          <w:trHeight w:val="624"/>
        </w:trPr>
        <w:tc>
          <w:tcPr>
            <w:tcW w:w="900" w:type="dxa"/>
            <w:vAlign w:val="center"/>
          </w:tcPr>
          <w:p w14:paraId="38F2155F" w14:textId="77777777" w:rsidR="002C5DD9" w:rsidRDefault="002C5DD9" w:rsidP="005A0305">
            <w:pPr>
              <w:jc w:val="center"/>
            </w:pPr>
          </w:p>
        </w:tc>
        <w:tc>
          <w:tcPr>
            <w:tcW w:w="6840" w:type="dxa"/>
            <w:vAlign w:val="center"/>
          </w:tcPr>
          <w:p w14:paraId="3A2AAFA2" w14:textId="33B6E255" w:rsidR="002C5DD9" w:rsidRDefault="000E074A" w:rsidP="005A0305">
            <w:pPr>
              <w:jc w:val="center"/>
            </w:pPr>
            <m:oMathPara>
              <m:oMath>
                <m:r>
                  <w:rPr>
                    <w:rFonts w:ascii="Cambria Math" w:eastAsiaTheme="minorEastAsia" w:hAnsi="Cambria Math"/>
                  </w:rPr>
                  <m:t>Objective value=</m:t>
                </m:r>
                <m:f>
                  <m:fPr>
                    <m:ctrlPr>
                      <w:rPr>
                        <w:rFonts w:ascii="Cambria Math" w:eastAsiaTheme="minorEastAsia" w:hAnsi="Cambria Math"/>
                        <w:i/>
                      </w:rPr>
                    </m:ctrlPr>
                  </m:fPr>
                  <m:num>
                    <m:r>
                      <w:rPr>
                        <w:rFonts w:ascii="Cambria Math" w:eastAsiaTheme="minorEastAsia" w:hAnsi="Cambria Math"/>
                      </w:rPr>
                      <m:t>Added.SINR.Power</m:t>
                    </m:r>
                    <m:d>
                      <m:dPr>
                        <m:ctrlPr>
                          <w:rPr>
                            <w:rFonts w:ascii="Cambria Math" w:eastAsiaTheme="minorEastAsia" w:hAnsi="Cambria Math"/>
                            <w:i/>
                          </w:rPr>
                        </m:ctrlPr>
                      </m:dPr>
                      <m:e>
                        <m:r>
                          <w:rPr>
                            <w:rFonts w:ascii="Cambria Math" w:eastAsiaTheme="minorEastAsia" w:hAnsi="Cambria Math"/>
                          </w:rPr>
                          <m:t>i</m:t>
                        </m:r>
                      </m:e>
                    </m:d>
                  </m:num>
                  <m:den>
                    <m:r>
                      <w:rPr>
                        <w:rFonts w:ascii="Cambria Math" w:eastAsiaTheme="minorEastAsia" w:hAnsi="Cambria Math"/>
                      </w:rPr>
                      <m:t>Number Of Users connecting to Cell</m:t>
                    </m:r>
                    <m:d>
                      <m:dPr>
                        <m:ctrlPr>
                          <w:rPr>
                            <w:rFonts w:ascii="Cambria Math" w:eastAsiaTheme="minorEastAsia" w:hAnsi="Cambria Math"/>
                            <w:i/>
                          </w:rPr>
                        </m:ctrlPr>
                      </m:dPr>
                      <m:e>
                        <m:r>
                          <w:rPr>
                            <w:rFonts w:ascii="Cambria Math" w:eastAsiaTheme="minorEastAsia" w:hAnsi="Cambria Math"/>
                          </w:rPr>
                          <m:t>i</m:t>
                        </m:r>
                      </m:e>
                    </m:d>
                  </m:den>
                </m:f>
              </m:oMath>
            </m:oMathPara>
          </w:p>
        </w:tc>
        <w:tc>
          <w:tcPr>
            <w:tcW w:w="1633" w:type="dxa"/>
            <w:vAlign w:val="center"/>
          </w:tcPr>
          <w:p w14:paraId="12A0B6B1" w14:textId="05074C57" w:rsidR="002C5DD9" w:rsidRPr="00D71192" w:rsidRDefault="002C5DD9" w:rsidP="005A0305">
            <w:pPr>
              <w:tabs>
                <w:tab w:val="left" w:pos="702"/>
              </w:tabs>
              <w:jc w:val="center"/>
              <w:rPr>
                <w:i/>
                <w:iCs/>
                <w:color w:val="FF0000"/>
              </w:rPr>
            </w:pPr>
            <w:bookmarkStart w:id="130" w:name="_Ref513460067"/>
            <w:bookmarkStart w:id="131" w:name="_Toc514187054"/>
            <w:r w:rsidRPr="00D71192">
              <w:rPr>
                <w:i/>
                <w:iCs/>
                <w:color w:val="FF0000"/>
              </w:rPr>
              <w:t>Equation (</w:t>
            </w:r>
            <w:r w:rsidR="00D1440C">
              <w:rPr>
                <w:i/>
                <w:iCs/>
                <w:color w:val="FF0000"/>
              </w:rPr>
              <w:fldChar w:fldCharType="begin"/>
            </w:r>
            <w:r w:rsidR="00D1440C">
              <w:rPr>
                <w:i/>
                <w:iCs/>
                <w:color w:val="FF0000"/>
              </w:rPr>
              <w:instrText xml:space="preserve"> STYLEREF 1 \s </w:instrText>
            </w:r>
            <w:r w:rsidR="00D1440C">
              <w:rPr>
                <w:i/>
                <w:iCs/>
                <w:color w:val="FF0000"/>
              </w:rPr>
              <w:fldChar w:fldCharType="separate"/>
            </w:r>
            <w:r w:rsidR="00D1440C">
              <w:rPr>
                <w:i/>
                <w:iCs/>
                <w:noProof/>
                <w:color w:val="FF0000"/>
                <w:cs/>
              </w:rPr>
              <w:t>‎</w:t>
            </w:r>
            <w:r w:rsidR="00D1440C">
              <w:rPr>
                <w:i/>
                <w:iCs/>
                <w:noProof/>
                <w:color w:val="FF0000"/>
              </w:rPr>
              <w:t>3</w:t>
            </w:r>
            <w:r w:rsidR="00D1440C">
              <w:rPr>
                <w:i/>
                <w:iCs/>
                <w:color w:val="FF0000"/>
              </w:rPr>
              <w:fldChar w:fldCharType="end"/>
            </w:r>
            <w:r w:rsidR="00D1440C">
              <w:rPr>
                <w:i/>
                <w:iCs/>
                <w:color w:val="FF0000"/>
              </w:rPr>
              <w:noBreakHyphen/>
            </w:r>
            <w:r w:rsidR="00D1440C">
              <w:rPr>
                <w:i/>
                <w:iCs/>
                <w:color w:val="FF0000"/>
              </w:rPr>
              <w:fldChar w:fldCharType="begin"/>
            </w:r>
            <w:r w:rsidR="00D1440C">
              <w:rPr>
                <w:i/>
                <w:iCs/>
                <w:color w:val="FF0000"/>
              </w:rPr>
              <w:instrText xml:space="preserve"> SEQ Equation \* ARABIC \s 1 </w:instrText>
            </w:r>
            <w:r w:rsidR="00D1440C">
              <w:rPr>
                <w:i/>
                <w:iCs/>
                <w:color w:val="FF0000"/>
              </w:rPr>
              <w:fldChar w:fldCharType="separate"/>
            </w:r>
            <w:r w:rsidR="00D1440C">
              <w:rPr>
                <w:i/>
                <w:iCs/>
                <w:noProof/>
                <w:color w:val="FF0000"/>
              </w:rPr>
              <w:t>33</w:t>
            </w:r>
            <w:r w:rsidR="00D1440C">
              <w:rPr>
                <w:i/>
                <w:iCs/>
                <w:color w:val="FF0000"/>
              </w:rPr>
              <w:fldChar w:fldCharType="end"/>
            </w:r>
            <w:r w:rsidRPr="00D71192">
              <w:rPr>
                <w:i/>
                <w:iCs/>
                <w:color w:val="FF0000"/>
              </w:rPr>
              <w:t>)</w:t>
            </w:r>
            <w:bookmarkEnd w:id="130"/>
            <w:bookmarkEnd w:id="131"/>
          </w:p>
        </w:tc>
      </w:tr>
    </w:tbl>
    <w:p w14:paraId="5BBADB79" w14:textId="77777777" w:rsidR="002C5DD9" w:rsidRDefault="002C5DD9" w:rsidP="002C5DD9"/>
    <w:p w14:paraId="6D94DFF6" w14:textId="0B1BA59A" w:rsidR="002C5DD9" w:rsidRDefault="002C5DD9" w:rsidP="002C5DD9">
      <w:pPr>
        <w:pStyle w:val="NoSpacing"/>
      </w:pPr>
      <w:r>
        <w:t>And</w:t>
      </w:r>
      <w:r>
        <w:rPr>
          <w:rFonts w:eastAsiaTheme="minorEastAsia"/>
        </w:rPr>
        <w:t xml:space="preserve"> After adding the load balancing to the SINR + Power arrays w</w:t>
      </w:r>
      <w:r>
        <w:t>e will calculate the fitness function for each chromosome by adding the Normalized array with the balancing (</w:t>
      </w:r>
      <m:oMath>
        <m:f>
          <m:fPr>
            <m:ctrlPr>
              <w:rPr>
                <w:rFonts w:ascii="Cambria Math" w:hAnsi="Cambria Math"/>
                <w:i/>
              </w:rPr>
            </m:ctrlPr>
          </m:fPr>
          <m:num>
            <m:r>
              <w:rPr>
                <w:rFonts w:ascii="Cambria Math" w:hAnsi="Cambria Math"/>
              </w:rPr>
              <m:t>SINR+Power</m:t>
            </m:r>
          </m:num>
          <m:den>
            <m:r>
              <w:rPr>
                <w:rFonts w:ascii="Cambria Math" w:hAnsi="Cambria Math"/>
              </w:rPr>
              <m:t>Number Of Users conecnting to the Cell</m:t>
            </m:r>
          </m:den>
        </m:f>
      </m:oMath>
      <w:r>
        <w:t>) for each user for the base station that is connecting to (its Bit is 1); according to that chromosome.</w:t>
      </w:r>
    </w:p>
    <w:p w14:paraId="0360C021" w14:textId="4FD4017D" w:rsidR="002C5DD9" w:rsidRDefault="00E67192" w:rsidP="00CC4AED">
      <w:pPr>
        <w:pStyle w:val="Heading3"/>
      </w:pPr>
      <w:bookmarkStart w:id="132" w:name="_Toc514519232"/>
      <w:r>
        <w:t xml:space="preserve">Evolutionary Algorithm Based on </w:t>
      </w:r>
      <w:r w:rsidR="002C5DD9">
        <w:t>Multi objective</w:t>
      </w:r>
      <w:r w:rsidR="00E8551C">
        <w:t xml:space="preserve"> Solution</w:t>
      </w:r>
      <w:r w:rsidR="002C5DD9">
        <w:t>:</w:t>
      </w:r>
      <w:bookmarkEnd w:id="132"/>
    </w:p>
    <w:p w14:paraId="332C6BAC" w14:textId="3AA65BFC" w:rsidR="009C109B" w:rsidRDefault="00FE7D71" w:rsidP="002B2046">
      <w:pPr>
        <w:pStyle w:val="NoSpacing"/>
      </w:pPr>
      <w:r>
        <w:t>M</w:t>
      </w:r>
      <w:r w:rsidR="00D76196">
        <w:t>ulti-objective</w:t>
      </w:r>
      <w:r w:rsidR="00AC46FE">
        <w:t xml:space="preserve"> optimization </w:t>
      </w:r>
      <w:r w:rsidR="00194A99">
        <w:t xml:space="preserve">can be used for solving our problem, in which we can </w:t>
      </w:r>
      <w:r w:rsidR="003137CA">
        <w:t xml:space="preserve">determine the objective values we want and with an algorithm we can </w:t>
      </w:r>
      <w:r w:rsidR="007E329B">
        <w:t>ma</w:t>
      </w:r>
      <w:r w:rsidR="00376DF3">
        <w:t>ke a</w:t>
      </w:r>
      <w:r w:rsidR="007E329B">
        <w:t xml:space="preserve"> trade of between </w:t>
      </w:r>
      <w:r w:rsidR="00C56904">
        <w:t>more than one</w:t>
      </w:r>
      <w:r w:rsidR="007E329B">
        <w:t xml:space="preserve"> objective and to get </w:t>
      </w:r>
      <w:r w:rsidR="009C109B">
        <w:t>a set of better</w:t>
      </w:r>
      <w:r w:rsidR="007E329B">
        <w:t xml:space="preserve"> solution</w:t>
      </w:r>
      <w:r w:rsidR="009C109B">
        <w:t>s</w:t>
      </w:r>
      <w:r w:rsidR="007E329B">
        <w:t xml:space="preserve"> </w:t>
      </w:r>
      <w:r w:rsidR="00C56904">
        <w:t xml:space="preserve">that maximize or minimize our </w:t>
      </w:r>
      <w:r w:rsidR="00376DF3">
        <w:t>solutions</w:t>
      </w:r>
      <w:r w:rsidR="009C109B">
        <w:t xml:space="preserve"> than the single objective optimization</w:t>
      </w:r>
      <w:r w:rsidR="00C56904">
        <w:t>.</w:t>
      </w:r>
      <w:r w:rsidR="00E13AEF">
        <w:t xml:space="preserve"> In a way we will not look at the problem as a single objective </w:t>
      </w:r>
      <w:r w:rsidR="00C918B6">
        <w:t xml:space="preserve">problem </w:t>
      </w:r>
      <w:r w:rsidR="00E13AEF">
        <w:t>and focus on one main objective and discard the other objectives</w:t>
      </w:r>
      <w:r w:rsidR="00C918B6">
        <w:t xml:space="preserve"> but make a trade of between many objectives and </w:t>
      </w:r>
      <w:r w:rsidR="00D43553">
        <w:t>get a better solution</w:t>
      </w:r>
      <w:r w:rsidR="00CC3478">
        <w:t xml:space="preserve">. So, multi-objective optimization will make </w:t>
      </w:r>
      <w:r w:rsidR="009259A9">
        <w:t>each objective as a separate single objective</w:t>
      </w:r>
      <w:r w:rsidR="001C1957">
        <w:t>.</w:t>
      </w:r>
    </w:p>
    <w:p w14:paraId="476DC80E" w14:textId="7D57FA5B" w:rsidR="00410986" w:rsidRDefault="00B51FD0" w:rsidP="002B2046">
      <w:pPr>
        <w:pStyle w:val="NoSpacing"/>
      </w:pPr>
      <w:r>
        <w:t xml:space="preserve"> </w:t>
      </w:r>
      <w:r w:rsidR="002C5DD9">
        <w:t xml:space="preserve">To solve our problem, we used the proposed algorithm NSGA-III </w:t>
      </w:r>
      <w:r>
        <w:t xml:space="preserve">(Non-Dominant Sort Genetics Algorithm) </w:t>
      </w:r>
      <w:r w:rsidR="002C5DD9">
        <w:t>as proposed in (paper) for our chromosome and solved the problem for the main two objectives SINR and received power.</w:t>
      </w:r>
      <w:r w:rsidR="00EB287B">
        <w:t xml:space="preserve"> The NSGA-III </w:t>
      </w:r>
      <w:r w:rsidR="003F4298">
        <w:t>ha</w:t>
      </w:r>
      <w:r w:rsidR="00EB287B">
        <w:t>s</w:t>
      </w:r>
      <w:r w:rsidR="003F4298">
        <w:t xml:space="preserve"> three main features</w:t>
      </w:r>
      <w:r w:rsidR="00DF6B82">
        <w:t>, first i</w:t>
      </w:r>
      <w:r w:rsidR="00DF6B82" w:rsidRPr="00DF6B82">
        <w:t xml:space="preserve">t uses an </w:t>
      </w:r>
      <w:r w:rsidR="00207AAF" w:rsidRPr="00DF6B82">
        <w:t>exclusive</w:t>
      </w:r>
      <w:r w:rsidR="00DF6B82" w:rsidRPr="00DF6B82">
        <w:t xml:space="preserve"> principle</w:t>
      </w:r>
      <w:r w:rsidR="00207AAF">
        <w:t>, secondly i</w:t>
      </w:r>
      <w:r w:rsidR="00DF6B82" w:rsidRPr="00DF6B82">
        <w:t xml:space="preserve">t emphasizes non-dominated </w:t>
      </w:r>
      <w:r w:rsidR="00043F3A">
        <w:t xml:space="preserve">sorting solutions which it will </w:t>
      </w:r>
      <w:r w:rsidR="00DC0B5F">
        <w:t xml:space="preserve">sort the solution arrays in a way that </w:t>
      </w:r>
      <w:r w:rsidR="00B57DDE">
        <w:t xml:space="preserve">if a solution is better than a solution by all objectives it will remove the </w:t>
      </w:r>
      <w:r w:rsidR="002B2046">
        <w:t>worst solutions. Finally, it</w:t>
      </w:r>
      <w:r w:rsidR="00DF6B82" w:rsidRPr="00DF6B82">
        <w:t xml:space="preserve"> uses an explicit diversity preserving mechanism</w:t>
      </w:r>
      <w:r w:rsidR="00376DF3">
        <w:t>.</w:t>
      </w:r>
      <w:r w:rsidR="00EB287B">
        <w:t xml:space="preserve"> </w:t>
      </w:r>
    </w:p>
    <w:p w14:paraId="79BEC5CE" w14:textId="16DEBFEF" w:rsidR="002B181C" w:rsidRDefault="002B181C" w:rsidP="002B2046">
      <w:pPr>
        <w:pStyle w:val="NoSpacing"/>
      </w:pPr>
      <w:r>
        <w:lastRenderedPageBreak/>
        <w:t xml:space="preserve">The fitness </w:t>
      </w:r>
      <w:r w:rsidR="007E2377">
        <w:t xml:space="preserve">function we proposed for each objective is described in </w:t>
      </w:r>
      <w:r w:rsidR="00EB1A46">
        <w:fldChar w:fldCharType="begin"/>
      </w:r>
      <w:r w:rsidR="00EB1A46">
        <w:instrText xml:space="preserve"> REF _Ref514430578 \w \h </w:instrText>
      </w:r>
      <w:r w:rsidR="00EB1A46">
        <w:fldChar w:fldCharType="separate"/>
      </w:r>
      <w:r w:rsidR="00EB1A46">
        <w:rPr>
          <w:cs/>
        </w:rPr>
        <w:t>‎</w:t>
      </w:r>
      <w:r w:rsidR="00EB1A46">
        <w:rPr>
          <w:rFonts w:hint="cs"/>
        </w:rPr>
        <w:t xml:space="preserve">Section </w:t>
      </w:r>
      <w:r w:rsidR="00EB1A46">
        <w:t>3.5.1.7</w:t>
      </w:r>
      <w:r w:rsidR="00EB1A46">
        <w:fldChar w:fldCharType="end"/>
      </w:r>
      <w:r w:rsidR="00EB1A46">
        <w:t xml:space="preserve"> </w:t>
      </w:r>
      <w:r w:rsidR="00EB1A46">
        <w:fldChar w:fldCharType="begin"/>
      </w:r>
      <w:r w:rsidR="00EB1A46">
        <w:instrText xml:space="preserve"> REF _Ref514430585 \p \h </w:instrText>
      </w:r>
      <w:r w:rsidR="00EB1A46">
        <w:fldChar w:fldCharType="separate"/>
      </w:r>
      <w:r w:rsidR="00EB1A46">
        <w:t>above</w:t>
      </w:r>
      <w:r w:rsidR="00EB1A46">
        <w:fldChar w:fldCharType="end"/>
      </w:r>
      <w:r w:rsidR="00EB1A46">
        <w:t xml:space="preserve"> which is calculated for each objective separately.</w:t>
      </w:r>
      <w:r w:rsidR="00EF613D">
        <w:t xml:space="preserve"> So</w:t>
      </w:r>
      <w:r w:rsidR="006C48A5">
        <w:t>,</w:t>
      </w:r>
      <w:r w:rsidR="00EF613D">
        <w:t xml:space="preserve"> the </w:t>
      </w:r>
      <w:r w:rsidR="006C48A5">
        <w:t>fitness function</w:t>
      </w:r>
      <w:r w:rsidR="00EF613D">
        <w:t xml:space="preserve"> for the SINR will be </w:t>
      </w:r>
      <w:r w:rsidR="00EE5960">
        <w:t xml:space="preserve">calculated formally as in </w:t>
      </w:r>
      <w:r w:rsidR="00ED7F09">
        <w:fldChar w:fldCharType="begin"/>
      </w:r>
      <w:r w:rsidR="00ED7F09">
        <w:instrText xml:space="preserve"> REF _Ref514431383 \h </w:instrText>
      </w:r>
      <w:r w:rsidR="00ED7F09">
        <w:fldChar w:fldCharType="separate"/>
      </w:r>
      <w:r w:rsidR="00ED7F09" w:rsidRPr="00D71192">
        <w:rPr>
          <w:i/>
          <w:iCs/>
          <w:color w:val="FF0000"/>
        </w:rPr>
        <w:t>Equation (</w:t>
      </w:r>
      <w:r w:rsidR="00ED7F09">
        <w:rPr>
          <w:i/>
          <w:iCs/>
          <w:noProof/>
          <w:color w:val="FF0000"/>
          <w:cs/>
        </w:rPr>
        <w:t>‎</w:t>
      </w:r>
      <w:r w:rsidR="00ED7F09">
        <w:rPr>
          <w:i/>
          <w:iCs/>
          <w:noProof/>
          <w:color w:val="FF0000"/>
        </w:rPr>
        <w:t>3</w:t>
      </w:r>
      <w:r w:rsidR="00ED7F09" w:rsidRPr="00D71192">
        <w:rPr>
          <w:i/>
          <w:iCs/>
          <w:color w:val="FF0000"/>
        </w:rPr>
        <w:noBreakHyphen/>
      </w:r>
      <w:r w:rsidR="00ED7F09">
        <w:rPr>
          <w:i/>
          <w:iCs/>
          <w:noProof/>
          <w:color w:val="FF0000"/>
        </w:rPr>
        <w:t>34</w:t>
      </w:r>
      <w:r w:rsidR="00ED7F09" w:rsidRPr="00D71192">
        <w:rPr>
          <w:i/>
          <w:iCs/>
          <w:color w:val="FF0000"/>
        </w:rPr>
        <w:t>)</w:t>
      </w:r>
      <w:r w:rsidR="00ED7F09">
        <w:fldChar w:fldCharType="end"/>
      </w:r>
      <w:r w:rsidR="00ED7F09">
        <w:t xml:space="preserve"> </w:t>
      </w:r>
      <w:r w:rsidR="00EE5960">
        <w:t xml:space="preserve">and the power calculation </w:t>
      </w:r>
      <w:r w:rsidR="006C48A5">
        <w:t xml:space="preserve">fitness function </w:t>
      </w:r>
      <w:r w:rsidR="00EE5960">
        <w:t>is</w:t>
      </w:r>
      <w:r w:rsidR="006C48A5">
        <w:t xml:space="preserve"> mathematically calculated</w:t>
      </w:r>
      <w:r w:rsidR="00EE5960">
        <w:t xml:space="preserve"> as </w:t>
      </w:r>
      <w:r w:rsidR="006C48A5">
        <w:t xml:space="preserve">in </w:t>
      </w:r>
      <w:r w:rsidR="00ED7F09">
        <w:fldChar w:fldCharType="begin"/>
      </w:r>
      <w:r w:rsidR="00ED7F09">
        <w:instrText xml:space="preserve"> REF _Ref514431390 \h </w:instrText>
      </w:r>
      <w:r w:rsidR="00ED7F09">
        <w:fldChar w:fldCharType="separate"/>
      </w:r>
      <w:r w:rsidR="00ED7F09" w:rsidRPr="00D71192">
        <w:rPr>
          <w:i/>
          <w:iCs/>
          <w:color w:val="FF0000"/>
        </w:rPr>
        <w:t>Equation (</w:t>
      </w:r>
      <w:r w:rsidR="00ED7F09">
        <w:rPr>
          <w:i/>
          <w:iCs/>
          <w:noProof/>
          <w:color w:val="FF0000"/>
          <w:cs/>
        </w:rPr>
        <w:t>‎</w:t>
      </w:r>
      <w:r w:rsidR="00ED7F09">
        <w:rPr>
          <w:i/>
          <w:iCs/>
          <w:noProof/>
          <w:color w:val="FF0000"/>
        </w:rPr>
        <w:t>3</w:t>
      </w:r>
      <w:r w:rsidR="00ED7F09" w:rsidRPr="00D71192">
        <w:rPr>
          <w:i/>
          <w:iCs/>
          <w:color w:val="FF0000"/>
        </w:rPr>
        <w:noBreakHyphen/>
      </w:r>
      <w:r w:rsidR="00ED7F09">
        <w:rPr>
          <w:i/>
          <w:iCs/>
          <w:noProof/>
          <w:color w:val="FF0000"/>
        </w:rPr>
        <w:t>35</w:t>
      </w:r>
      <w:r w:rsidR="00ED7F09" w:rsidRPr="00D71192">
        <w:rPr>
          <w:i/>
          <w:iCs/>
          <w:color w:val="FF0000"/>
        </w:rPr>
        <w:t>)</w:t>
      </w:r>
      <w:r w:rsidR="00ED7F09">
        <w:fldChar w:fldCharType="end"/>
      </w:r>
      <w:r w:rsidR="00ED7F09">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6"/>
        <w:gridCol w:w="6579"/>
        <w:gridCol w:w="1728"/>
      </w:tblGrid>
      <w:tr w:rsidR="006C48A5" w14:paraId="70653B4A" w14:textId="77777777" w:rsidTr="006C48A5">
        <w:trPr>
          <w:trHeight w:val="624"/>
        </w:trPr>
        <w:tc>
          <w:tcPr>
            <w:tcW w:w="1066" w:type="dxa"/>
            <w:vAlign w:val="center"/>
          </w:tcPr>
          <w:p w14:paraId="07FE3FC3" w14:textId="77777777" w:rsidR="006C48A5" w:rsidRDefault="006C48A5" w:rsidP="00902CEF">
            <w:pPr>
              <w:jc w:val="center"/>
            </w:pPr>
          </w:p>
        </w:tc>
        <w:tc>
          <w:tcPr>
            <w:tcW w:w="6579" w:type="dxa"/>
            <w:vAlign w:val="center"/>
          </w:tcPr>
          <w:p w14:paraId="3FE0BE4F" w14:textId="2DCB99D5" w:rsidR="006C48A5" w:rsidRPr="006C48A5" w:rsidRDefault="006C48A5" w:rsidP="00902CEF">
            <w:pPr>
              <w:jc w:val="center"/>
            </w:pPr>
            <m:oMathPara>
              <m:oMathParaPr>
                <m:jc m:val="left"/>
              </m:oMathParaPr>
              <m:oMath>
                <m:r>
                  <w:rPr>
                    <w:rFonts w:ascii="Cambria Math" w:hAnsi="Cambria Math"/>
                  </w:rPr>
                  <m:t>SINR(</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SINR</m:t>
                        </m:r>
                      </m:e>
                      <m:sub>
                        <m:r>
                          <w:rPr>
                            <w:rFonts w:ascii="Cambria Math" w:hAnsi="Cambria Math"/>
                          </w:rPr>
                          <m:t>i</m:t>
                        </m:r>
                      </m:sub>
                    </m:sSub>
                  </m:e>
                </m:nary>
              </m:oMath>
            </m:oMathPara>
          </w:p>
        </w:tc>
        <w:tc>
          <w:tcPr>
            <w:tcW w:w="1728" w:type="dxa"/>
            <w:vAlign w:val="center"/>
          </w:tcPr>
          <w:p w14:paraId="2BF1A575" w14:textId="384390E8" w:rsidR="006C48A5" w:rsidRPr="00D71192" w:rsidRDefault="006C48A5" w:rsidP="00902CEF">
            <w:pPr>
              <w:tabs>
                <w:tab w:val="left" w:pos="702"/>
              </w:tabs>
              <w:jc w:val="center"/>
              <w:rPr>
                <w:i/>
                <w:iCs/>
                <w:color w:val="FF0000"/>
              </w:rPr>
            </w:pPr>
            <w:bookmarkStart w:id="133" w:name="_Ref514431383"/>
            <w:r w:rsidRPr="00D71192">
              <w:rPr>
                <w:i/>
                <w:iCs/>
                <w:color w:val="FF0000"/>
              </w:rPr>
              <w:t>Equation (</w:t>
            </w:r>
            <w:r w:rsidR="00D1440C">
              <w:rPr>
                <w:i/>
                <w:iCs/>
                <w:color w:val="FF0000"/>
              </w:rPr>
              <w:fldChar w:fldCharType="begin"/>
            </w:r>
            <w:r w:rsidR="00D1440C">
              <w:rPr>
                <w:i/>
                <w:iCs/>
                <w:color w:val="FF0000"/>
              </w:rPr>
              <w:instrText xml:space="preserve"> STYLEREF 1 \s </w:instrText>
            </w:r>
            <w:r w:rsidR="00D1440C">
              <w:rPr>
                <w:i/>
                <w:iCs/>
                <w:color w:val="FF0000"/>
              </w:rPr>
              <w:fldChar w:fldCharType="separate"/>
            </w:r>
            <w:r w:rsidR="00D1440C">
              <w:rPr>
                <w:i/>
                <w:iCs/>
                <w:noProof/>
                <w:color w:val="FF0000"/>
                <w:cs/>
              </w:rPr>
              <w:t>‎</w:t>
            </w:r>
            <w:r w:rsidR="00D1440C">
              <w:rPr>
                <w:i/>
                <w:iCs/>
                <w:noProof/>
                <w:color w:val="FF0000"/>
              </w:rPr>
              <w:t>3</w:t>
            </w:r>
            <w:r w:rsidR="00D1440C">
              <w:rPr>
                <w:i/>
                <w:iCs/>
                <w:color w:val="FF0000"/>
              </w:rPr>
              <w:fldChar w:fldCharType="end"/>
            </w:r>
            <w:r w:rsidR="00D1440C">
              <w:rPr>
                <w:i/>
                <w:iCs/>
                <w:color w:val="FF0000"/>
              </w:rPr>
              <w:noBreakHyphen/>
            </w:r>
            <w:r w:rsidR="00D1440C">
              <w:rPr>
                <w:i/>
                <w:iCs/>
                <w:color w:val="FF0000"/>
              </w:rPr>
              <w:fldChar w:fldCharType="begin"/>
            </w:r>
            <w:r w:rsidR="00D1440C">
              <w:rPr>
                <w:i/>
                <w:iCs/>
                <w:color w:val="FF0000"/>
              </w:rPr>
              <w:instrText xml:space="preserve"> SEQ Equation \* ARABIC \s 1 </w:instrText>
            </w:r>
            <w:r w:rsidR="00D1440C">
              <w:rPr>
                <w:i/>
                <w:iCs/>
                <w:color w:val="FF0000"/>
              </w:rPr>
              <w:fldChar w:fldCharType="separate"/>
            </w:r>
            <w:r w:rsidR="00D1440C">
              <w:rPr>
                <w:i/>
                <w:iCs/>
                <w:noProof/>
                <w:color w:val="FF0000"/>
              </w:rPr>
              <w:t>34</w:t>
            </w:r>
            <w:r w:rsidR="00D1440C">
              <w:rPr>
                <w:i/>
                <w:iCs/>
                <w:color w:val="FF0000"/>
              </w:rPr>
              <w:fldChar w:fldCharType="end"/>
            </w:r>
            <w:r w:rsidRPr="00D71192">
              <w:rPr>
                <w:i/>
                <w:iCs/>
                <w:color w:val="FF0000"/>
              </w:rPr>
              <w:t>)</w:t>
            </w:r>
            <w:bookmarkEnd w:id="133"/>
          </w:p>
        </w:tc>
      </w:tr>
      <w:tr w:rsidR="006C48A5" w14:paraId="76139D27" w14:textId="77777777" w:rsidTr="006C48A5">
        <w:trPr>
          <w:trHeight w:val="624"/>
        </w:trPr>
        <w:tc>
          <w:tcPr>
            <w:tcW w:w="1066" w:type="dxa"/>
            <w:vAlign w:val="center"/>
          </w:tcPr>
          <w:p w14:paraId="0891D06F" w14:textId="77777777" w:rsidR="006C48A5" w:rsidRDefault="006C48A5" w:rsidP="006C48A5">
            <w:pPr>
              <w:jc w:val="center"/>
            </w:pPr>
            <w:r>
              <w:t xml:space="preserve"> </w:t>
            </w:r>
          </w:p>
        </w:tc>
        <w:tc>
          <w:tcPr>
            <w:tcW w:w="6579" w:type="dxa"/>
            <w:vAlign w:val="center"/>
          </w:tcPr>
          <w:p w14:paraId="5CF5E0C7" w14:textId="3E4A6CE0" w:rsidR="006C48A5" w:rsidRPr="006C48A5" w:rsidRDefault="006C48A5" w:rsidP="006C48A5">
            <w:pPr>
              <w:jc w:val="center"/>
            </w:pPr>
            <m:oMathPara>
              <m:oMathParaPr>
                <m:jc m:val="left"/>
              </m:oMathParaPr>
              <m:oMath>
                <m:r>
                  <w:rPr>
                    <w:rFonts w:ascii="Cambria Math" w:hAnsi="Cambria Math"/>
                  </w:rPr>
                  <m:t>Power(</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Power</m:t>
                        </m:r>
                      </m:e>
                      <m:sub>
                        <m:r>
                          <w:rPr>
                            <w:rFonts w:ascii="Cambria Math" w:hAnsi="Cambria Math"/>
                          </w:rPr>
                          <m:t>i</m:t>
                        </m:r>
                      </m:sub>
                    </m:sSub>
                  </m:e>
                </m:nary>
              </m:oMath>
            </m:oMathPara>
          </w:p>
        </w:tc>
        <w:tc>
          <w:tcPr>
            <w:tcW w:w="1728" w:type="dxa"/>
            <w:vAlign w:val="center"/>
          </w:tcPr>
          <w:p w14:paraId="5FBD23CF" w14:textId="5D8F6950" w:rsidR="006C48A5" w:rsidRPr="00D71192" w:rsidRDefault="006C48A5" w:rsidP="006C48A5">
            <w:pPr>
              <w:tabs>
                <w:tab w:val="left" w:pos="702"/>
              </w:tabs>
              <w:jc w:val="center"/>
              <w:rPr>
                <w:i/>
                <w:iCs/>
                <w:color w:val="FF0000"/>
              </w:rPr>
            </w:pPr>
            <w:bookmarkStart w:id="134" w:name="_Ref514431390"/>
            <w:r w:rsidRPr="00D71192">
              <w:rPr>
                <w:i/>
                <w:iCs/>
                <w:color w:val="FF0000"/>
              </w:rPr>
              <w:t>Equation (</w:t>
            </w:r>
            <w:r w:rsidR="00D1440C">
              <w:rPr>
                <w:i/>
                <w:iCs/>
                <w:color w:val="FF0000"/>
              </w:rPr>
              <w:fldChar w:fldCharType="begin"/>
            </w:r>
            <w:r w:rsidR="00D1440C">
              <w:rPr>
                <w:i/>
                <w:iCs/>
                <w:color w:val="FF0000"/>
              </w:rPr>
              <w:instrText xml:space="preserve"> STYLEREF 1 \s </w:instrText>
            </w:r>
            <w:r w:rsidR="00D1440C">
              <w:rPr>
                <w:i/>
                <w:iCs/>
                <w:color w:val="FF0000"/>
              </w:rPr>
              <w:fldChar w:fldCharType="separate"/>
            </w:r>
            <w:r w:rsidR="00D1440C">
              <w:rPr>
                <w:i/>
                <w:iCs/>
                <w:noProof/>
                <w:color w:val="FF0000"/>
                <w:cs/>
              </w:rPr>
              <w:t>‎</w:t>
            </w:r>
            <w:r w:rsidR="00D1440C">
              <w:rPr>
                <w:i/>
                <w:iCs/>
                <w:noProof/>
                <w:color w:val="FF0000"/>
              </w:rPr>
              <w:t>3</w:t>
            </w:r>
            <w:r w:rsidR="00D1440C">
              <w:rPr>
                <w:i/>
                <w:iCs/>
                <w:color w:val="FF0000"/>
              </w:rPr>
              <w:fldChar w:fldCharType="end"/>
            </w:r>
            <w:r w:rsidR="00D1440C">
              <w:rPr>
                <w:i/>
                <w:iCs/>
                <w:color w:val="FF0000"/>
              </w:rPr>
              <w:noBreakHyphen/>
            </w:r>
            <w:r w:rsidR="00D1440C">
              <w:rPr>
                <w:i/>
                <w:iCs/>
                <w:color w:val="FF0000"/>
              </w:rPr>
              <w:fldChar w:fldCharType="begin"/>
            </w:r>
            <w:r w:rsidR="00D1440C">
              <w:rPr>
                <w:i/>
                <w:iCs/>
                <w:color w:val="FF0000"/>
              </w:rPr>
              <w:instrText xml:space="preserve"> SEQ Equation \* ARABIC \s 1 </w:instrText>
            </w:r>
            <w:r w:rsidR="00D1440C">
              <w:rPr>
                <w:i/>
                <w:iCs/>
                <w:color w:val="FF0000"/>
              </w:rPr>
              <w:fldChar w:fldCharType="separate"/>
            </w:r>
            <w:r w:rsidR="00D1440C">
              <w:rPr>
                <w:i/>
                <w:iCs/>
                <w:noProof/>
                <w:color w:val="FF0000"/>
              </w:rPr>
              <w:t>35</w:t>
            </w:r>
            <w:r w:rsidR="00D1440C">
              <w:rPr>
                <w:i/>
                <w:iCs/>
                <w:color w:val="FF0000"/>
              </w:rPr>
              <w:fldChar w:fldCharType="end"/>
            </w:r>
            <w:r w:rsidRPr="00D71192">
              <w:rPr>
                <w:i/>
                <w:iCs/>
                <w:color w:val="FF0000"/>
              </w:rPr>
              <w:t>)</w:t>
            </w:r>
            <w:bookmarkEnd w:id="134"/>
          </w:p>
        </w:tc>
      </w:tr>
    </w:tbl>
    <w:p w14:paraId="25AAC1FF" w14:textId="7E3CC105" w:rsidR="006C48A5" w:rsidRDefault="006C48A5" w:rsidP="00ED7F09">
      <w:pPr>
        <w:pStyle w:val="NoSpacing"/>
        <w:ind w:firstLine="720"/>
        <w:rPr>
          <w:rFonts w:eastAsiaTheme="minorEastAsia"/>
        </w:rPr>
      </w:pPr>
      <w:r>
        <w:t xml:space="preserve">Where </w:t>
      </w:r>
      <m:oMath>
        <m:sSub>
          <m:sSubPr>
            <m:ctrlPr>
              <w:rPr>
                <w:rFonts w:ascii="Cambria Math" w:hAnsi="Cambria Math"/>
                <w:i/>
                <w:sz w:val="22"/>
              </w:rPr>
            </m:ctrlPr>
          </m:sSubPr>
          <m:e>
            <m:r>
              <w:rPr>
                <w:rFonts w:ascii="Cambria Math" w:hAnsi="Cambria Math"/>
              </w:rPr>
              <m:t>G</m:t>
            </m:r>
          </m:e>
          <m:sub>
            <m:r>
              <w:rPr>
                <w:rFonts w:ascii="Cambria Math" w:hAnsi="Cambria Math"/>
              </w:rPr>
              <m:t>i</m:t>
            </m:r>
          </m:sub>
        </m:sSub>
        <m:r>
          <w:rPr>
            <w:rFonts w:ascii="Cambria Math" w:eastAsiaTheme="minorEastAsia" w:hAnsi="Cambria Math"/>
          </w:rPr>
          <m:t xml:space="preserve"> ∈{0,1}</m:t>
        </m:r>
      </m:oMath>
      <w:r>
        <w:rPr>
          <w:rFonts w:eastAsiaTheme="minorEastAsia"/>
        </w:rPr>
        <w:t xml:space="preserve"> describes the gene is connecting with the base station or not, </w:t>
      </w:r>
      <m:oMath>
        <m:sSub>
          <m:sSubPr>
            <m:ctrlPr>
              <w:rPr>
                <w:rFonts w:ascii="Cambria Math" w:eastAsiaTheme="minorEastAsia" w:hAnsi="Cambria Math"/>
                <w:sz w:val="22"/>
              </w:rPr>
            </m:ctrlPr>
          </m:sSubPr>
          <m:e>
            <m:r>
              <w:rPr>
                <w:rFonts w:ascii="Cambria Math" w:eastAsiaTheme="minorEastAsia" w:hAnsi="Cambria Math"/>
              </w:rPr>
              <m:t>SINR</m:t>
            </m:r>
          </m:e>
          <m:sub>
            <m:r>
              <w:rPr>
                <w:rFonts w:ascii="Cambria Math" w:eastAsiaTheme="minorEastAsia" w:hAnsi="Cambria Math"/>
              </w:rPr>
              <m:t>i</m:t>
            </m:r>
          </m:sub>
        </m:sSub>
      </m:oMath>
      <w:r>
        <w:rPr>
          <w:rFonts w:eastAsiaTheme="minorEastAsia"/>
          <w:sz w:val="22"/>
        </w:rPr>
        <w:t xml:space="preserve"> and </w:t>
      </w:r>
      <m:oMath>
        <m:sSub>
          <m:sSubPr>
            <m:ctrlPr>
              <w:rPr>
                <w:rFonts w:ascii="Cambria Math" w:eastAsiaTheme="minorEastAsia" w:hAnsi="Cambria Math"/>
                <w:sz w:val="22"/>
              </w:rPr>
            </m:ctrlPr>
          </m:sSubPr>
          <m:e>
            <m:r>
              <w:rPr>
                <w:rFonts w:ascii="Cambria Math" w:eastAsiaTheme="minorEastAsia" w:hAnsi="Cambria Math"/>
              </w:rPr>
              <m:t>Power</m:t>
            </m:r>
          </m:e>
          <m:sub>
            <m:r>
              <w:rPr>
                <w:rFonts w:ascii="Cambria Math" w:eastAsiaTheme="minorEastAsia" w:hAnsi="Cambria Math"/>
              </w:rPr>
              <m:t>i</m:t>
            </m:r>
          </m:sub>
        </m:sSub>
      </m:oMath>
      <w:r>
        <w:rPr>
          <w:rFonts w:eastAsiaTheme="minorEastAsia"/>
        </w:rPr>
        <w:t xml:space="preserve"> is the objectives that are used for that base station and the desired user, and N is the number of genes in the chromosome, so we will compare using multi</w:t>
      </w:r>
      <w:r w:rsidR="00ED7F09">
        <w:rPr>
          <w:rFonts w:eastAsiaTheme="minorEastAsia"/>
        </w:rPr>
        <w:t>-</w:t>
      </w:r>
      <w:r>
        <w:rPr>
          <w:rFonts w:eastAsiaTheme="minorEastAsia"/>
        </w:rPr>
        <w:t>objectives SINR,</w:t>
      </w:r>
      <w:r w:rsidR="00ED7F09">
        <w:rPr>
          <w:rFonts w:eastAsiaTheme="minorEastAsia"/>
        </w:rPr>
        <w:t xml:space="preserve"> and </w:t>
      </w:r>
      <w:r>
        <w:rPr>
          <w:rFonts w:eastAsiaTheme="minorEastAsia"/>
        </w:rPr>
        <w:t>Power</w:t>
      </w:r>
      <w:r w:rsidR="00ED7F09">
        <w:rPr>
          <w:rFonts w:eastAsiaTheme="minorEastAsia"/>
        </w:rPr>
        <w:t>.</w:t>
      </w:r>
    </w:p>
    <w:p w14:paraId="13E33FC6" w14:textId="2CD5E5C5" w:rsidR="006C48A5" w:rsidRDefault="006C48A5" w:rsidP="00DF7BB2">
      <w:pPr>
        <w:pStyle w:val="Heading4"/>
      </w:pPr>
      <w:r>
        <w:t xml:space="preserve"> </w:t>
      </w:r>
      <w:bookmarkStart w:id="135" w:name="_Toc514519233"/>
      <w:r w:rsidR="00DF7BB2">
        <w:t xml:space="preserve">Adding the load </w:t>
      </w:r>
      <w:r w:rsidR="00E42594">
        <w:t>balancing</w:t>
      </w:r>
      <w:r w:rsidR="00DF7BB2">
        <w:t xml:space="preserve"> to </w:t>
      </w:r>
      <w:r w:rsidR="00E42594">
        <w:t>the</w:t>
      </w:r>
      <w:r w:rsidR="00DF7BB2">
        <w:t xml:space="preserve"> multi objective </w:t>
      </w:r>
      <w:r w:rsidR="00E42594">
        <w:t>solving problem:</w:t>
      </w:r>
      <w:bookmarkEnd w:id="135"/>
    </w:p>
    <w:p w14:paraId="5255BB5D" w14:textId="6DDCAE9C" w:rsidR="00990794" w:rsidRDefault="00E42594" w:rsidP="00990794">
      <w:pPr>
        <w:pStyle w:val="NoSpacing"/>
      </w:pPr>
      <w:r>
        <w:t xml:space="preserve">We also can add the load balancing to the multi objective </w:t>
      </w:r>
      <w:r w:rsidR="00CF4B2A">
        <w:t>problem and define a fitness function for the load balancing</w:t>
      </w:r>
      <w:r w:rsidR="004816A2">
        <w:t xml:space="preserve">, this work can be made as a future work by adding the </w:t>
      </w:r>
      <w:r w:rsidR="000501E0">
        <w:t xml:space="preserve">load balancing objective for the NSGA-III algorithm, making our </w:t>
      </w:r>
      <w:r w:rsidR="00D7381E">
        <w:t xml:space="preserve">decision on main three objectives which are, the SINR, the Power and the load balancing. The fitness function for the load balancing is calculated in </w:t>
      </w:r>
      <w:r w:rsidR="00DA3CD3">
        <w:fldChar w:fldCharType="begin"/>
      </w:r>
      <w:r w:rsidR="00DA3CD3">
        <w:instrText xml:space="preserve"> REF _Ref514432286 \h </w:instrText>
      </w:r>
      <w:r w:rsidR="00DA3CD3">
        <w:fldChar w:fldCharType="separate"/>
      </w:r>
      <w:r w:rsidR="00DA3CD3" w:rsidRPr="00D71192">
        <w:rPr>
          <w:i/>
          <w:iCs/>
          <w:color w:val="FF0000"/>
        </w:rPr>
        <w:t>Equation (</w:t>
      </w:r>
      <w:r w:rsidR="00DA3CD3">
        <w:rPr>
          <w:i/>
          <w:iCs/>
          <w:noProof/>
          <w:color w:val="FF0000"/>
          <w:cs/>
        </w:rPr>
        <w:t>‎</w:t>
      </w:r>
      <w:r w:rsidR="00DA3CD3">
        <w:rPr>
          <w:i/>
          <w:iCs/>
          <w:noProof/>
          <w:color w:val="FF0000"/>
        </w:rPr>
        <w:t>3</w:t>
      </w:r>
      <w:r w:rsidR="00DA3CD3" w:rsidRPr="00D71192">
        <w:rPr>
          <w:i/>
          <w:iCs/>
          <w:color w:val="FF0000"/>
        </w:rPr>
        <w:noBreakHyphen/>
      </w:r>
      <w:r w:rsidR="00DA3CD3">
        <w:rPr>
          <w:i/>
          <w:iCs/>
          <w:noProof/>
          <w:color w:val="FF0000"/>
        </w:rPr>
        <w:t>36</w:t>
      </w:r>
      <w:r w:rsidR="00DA3CD3" w:rsidRPr="00D71192">
        <w:rPr>
          <w:i/>
          <w:iCs/>
          <w:color w:val="FF0000"/>
        </w:rPr>
        <w:t>)</w:t>
      </w:r>
      <w:r w:rsidR="00DA3CD3">
        <w:fldChar w:fldCharType="end"/>
      </w:r>
      <w:r w:rsidR="00DA3CD3">
        <w:t xml:space="preserve"> </w:t>
      </w:r>
      <w:r w:rsidR="00990794">
        <w:t>making the number of users connecting to the femto cell much more than the users connecting to the macro cell.</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6912"/>
        <w:gridCol w:w="1633"/>
      </w:tblGrid>
      <w:tr w:rsidR="003D78CA" w14:paraId="1BA67C2B" w14:textId="77777777" w:rsidTr="003D78CA">
        <w:trPr>
          <w:trHeight w:val="624"/>
        </w:trPr>
        <w:tc>
          <w:tcPr>
            <w:tcW w:w="828" w:type="dxa"/>
            <w:vAlign w:val="center"/>
          </w:tcPr>
          <w:p w14:paraId="63FA0A1F" w14:textId="77777777" w:rsidR="003D78CA" w:rsidRDefault="003D78CA" w:rsidP="00902CEF">
            <w:pPr>
              <w:jc w:val="center"/>
            </w:pPr>
          </w:p>
        </w:tc>
        <w:tc>
          <w:tcPr>
            <w:tcW w:w="6912" w:type="dxa"/>
            <w:vAlign w:val="center"/>
          </w:tcPr>
          <w:p w14:paraId="0A634632" w14:textId="41FE2C5D" w:rsidR="003D78CA" w:rsidRPr="00351EA1" w:rsidRDefault="003D78CA" w:rsidP="00902CEF">
            <w:pPr>
              <w:jc w:val="center"/>
            </w:pPr>
            <m:oMathPara>
              <m:oMathParaPr>
                <m:jc m:val="left"/>
              </m:oMathParaPr>
              <m:oMath>
                <m:r>
                  <w:rPr>
                    <w:rFonts w:ascii="Cambria Math" w:hAnsi="Cambria Math"/>
                  </w:rPr>
                  <m:t>Load-balancing(</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Number of users connecting to femto Bs</m:t>
                        </m:r>
                      </m:e>
                      <m:sub>
                        <m:r>
                          <w:rPr>
                            <w:rFonts w:ascii="Cambria Math" w:hAnsi="Cambria Math"/>
                          </w:rPr>
                          <m:t>i</m:t>
                        </m:r>
                      </m:sub>
                    </m:sSub>
                  </m:num>
                  <m:den>
                    <m:sSub>
                      <m:sSubPr>
                        <m:ctrlPr>
                          <w:rPr>
                            <w:rFonts w:ascii="Cambria Math" w:hAnsi="Cambria Math"/>
                            <w:i/>
                          </w:rPr>
                        </m:ctrlPr>
                      </m:sSubPr>
                      <m:e>
                        <m:r>
                          <w:rPr>
                            <w:rFonts w:ascii="Cambria Math" w:hAnsi="Cambria Math"/>
                          </w:rPr>
                          <m:t>Number of users connecting to macro Bs</m:t>
                        </m:r>
                      </m:e>
                      <m:sub>
                        <m:r>
                          <w:rPr>
                            <w:rFonts w:ascii="Cambria Math" w:hAnsi="Cambria Math"/>
                          </w:rPr>
                          <m:t>i</m:t>
                        </m:r>
                      </m:sub>
                    </m:sSub>
                  </m:den>
                </m:f>
              </m:oMath>
            </m:oMathPara>
          </w:p>
        </w:tc>
        <w:tc>
          <w:tcPr>
            <w:tcW w:w="1633" w:type="dxa"/>
            <w:vAlign w:val="center"/>
          </w:tcPr>
          <w:p w14:paraId="1D88941A" w14:textId="73217A02" w:rsidR="003D78CA" w:rsidRPr="00D71192" w:rsidRDefault="003D78CA" w:rsidP="00902CEF">
            <w:pPr>
              <w:tabs>
                <w:tab w:val="left" w:pos="702"/>
              </w:tabs>
              <w:jc w:val="center"/>
              <w:rPr>
                <w:i/>
                <w:iCs/>
                <w:color w:val="FF0000"/>
              </w:rPr>
            </w:pPr>
            <w:bookmarkStart w:id="136" w:name="_Ref514432286"/>
            <w:r w:rsidRPr="00D71192">
              <w:rPr>
                <w:i/>
                <w:iCs/>
                <w:color w:val="FF0000"/>
              </w:rPr>
              <w:t>Equation (</w:t>
            </w:r>
            <w:r w:rsidR="00D1440C">
              <w:rPr>
                <w:i/>
                <w:iCs/>
                <w:color w:val="FF0000"/>
              </w:rPr>
              <w:fldChar w:fldCharType="begin"/>
            </w:r>
            <w:r w:rsidR="00D1440C">
              <w:rPr>
                <w:i/>
                <w:iCs/>
                <w:color w:val="FF0000"/>
              </w:rPr>
              <w:instrText xml:space="preserve"> STYLEREF 1 \s </w:instrText>
            </w:r>
            <w:r w:rsidR="00D1440C">
              <w:rPr>
                <w:i/>
                <w:iCs/>
                <w:color w:val="FF0000"/>
              </w:rPr>
              <w:fldChar w:fldCharType="separate"/>
            </w:r>
            <w:r w:rsidR="00D1440C">
              <w:rPr>
                <w:i/>
                <w:iCs/>
                <w:noProof/>
                <w:color w:val="FF0000"/>
                <w:cs/>
              </w:rPr>
              <w:t>‎</w:t>
            </w:r>
            <w:r w:rsidR="00D1440C">
              <w:rPr>
                <w:i/>
                <w:iCs/>
                <w:noProof/>
                <w:color w:val="FF0000"/>
              </w:rPr>
              <w:t>3</w:t>
            </w:r>
            <w:r w:rsidR="00D1440C">
              <w:rPr>
                <w:i/>
                <w:iCs/>
                <w:color w:val="FF0000"/>
              </w:rPr>
              <w:fldChar w:fldCharType="end"/>
            </w:r>
            <w:r w:rsidR="00D1440C">
              <w:rPr>
                <w:i/>
                <w:iCs/>
                <w:color w:val="FF0000"/>
              </w:rPr>
              <w:noBreakHyphen/>
            </w:r>
            <w:r w:rsidR="00D1440C">
              <w:rPr>
                <w:i/>
                <w:iCs/>
                <w:color w:val="FF0000"/>
              </w:rPr>
              <w:fldChar w:fldCharType="begin"/>
            </w:r>
            <w:r w:rsidR="00D1440C">
              <w:rPr>
                <w:i/>
                <w:iCs/>
                <w:color w:val="FF0000"/>
              </w:rPr>
              <w:instrText xml:space="preserve"> SEQ Equation \* ARABIC \s 1 </w:instrText>
            </w:r>
            <w:r w:rsidR="00D1440C">
              <w:rPr>
                <w:i/>
                <w:iCs/>
                <w:color w:val="FF0000"/>
              </w:rPr>
              <w:fldChar w:fldCharType="separate"/>
            </w:r>
            <w:r w:rsidR="00D1440C">
              <w:rPr>
                <w:i/>
                <w:iCs/>
                <w:noProof/>
                <w:color w:val="FF0000"/>
              </w:rPr>
              <w:t>36</w:t>
            </w:r>
            <w:r w:rsidR="00D1440C">
              <w:rPr>
                <w:i/>
                <w:iCs/>
                <w:color w:val="FF0000"/>
              </w:rPr>
              <w:fldChar w:fldCharType="end"/>
            </w:r>
            <w:r w:rsidRPr="00D71192">
              <w:rPr>
                <w:i/>
                <w:iCs/>
                <w:color w:val="FF0000"/>
              </w:rPr>
              <w:t>)</w:t>
            </w:r>
            <w:bookmarkEnd w:id="136"/>
          </w:p>
        </w:tc>
      </w:tr>
    </w:tbl>
    <w:p w14:paraId="4689DDCD" w14:textId="4B73DEFE" w:rsidR="004750DC" w:rsidRDefault="00D54916" w:rsidP="00D54916">
      <w:pPr>
        <w:pStyle w:val="NoSpacing"/>
        <w:jc w:val="left"/>
      </w:pPr>
      <w:r w:rsidRPr="00DA3CD3">
        <w:t xml:space="preserve">want to achieve is maximizing the Load-balancing objective by </w:t>
      </w:r>
      <w:r w:rsidR="00213D5C" w:rsidRPr="00DA3CD3">
        <w:t>maximizing</w:t>
      </w:r>
      <w:r w:rsidRPr="00DA3CD3">
        <w:t xml:space="preserve"> the number of users connecting to the femto base station and </w:t>
      </w:r>
      <w:r w:rsidR="00213D5C" w:rsidRPr="00DA3CD3">
        <w:t>minimizing</w:t>
      </w:r>
      <w:r w:rsidRPr="00DA3CD3">
        <w:t xml:space="preserve"> the number of users connecting to the macro cell as shown in </w:t>
      </w:r>
      <w:r w:rsidR="009034F2">
        <w:fldChar w:fldCharType="begin"/>
      </w:r>
      <w:r w:rsidR="009034F2">
        <w:instrText xml:space="preserve"> REF _Ref514432704 \h </w:instrText>
      </w:r>
      <w:r w:rsidR="009034F2">
        <w:fldChar w:fldCharType="separate"/>
      </w:r>
      <w:r w:rsidR="009034F2" w:rsidRPr="00D71192">
        <w:rPr>
          <w:i/>
          <w:iCs/>
          <w:color w:val="FF0000"/>
        </w:rPr>
        <w:t>Equation (</w:t>
      </w:r>
      <w:r w:rsidR="009034F2">
        <w:rPr>
          <w:i/>
          <w:iCs/>
          <w:noProof/>
          <w:color w:val="FF0000"/>
          <w:cs/>
        </w:rPr>
        <w:t>‎</w:t>
      </w:r>
      <w:r w:rsidR="009034F2">
        <w:rPr>
          <w:i/>
          <w:iCs/>
          <w:noProof/>
          <w:color w:val="FF0000"/>
        </w:rPr>
        <w:t>3</w:t>
      </w:r>
      <w:r w:rsidR="009034F2" w:rsidRPr="00D71192">
        <w:rPr>
          <w:i/>
          <w:iCs/>
          <w:color w:val="FF0000"/>
        </w:rPr>
        <w:noBreakHyphen/>
      </w:r>
      <w:r w:rsidR="009034F2">
        <w:rPr>
          <w:i/>
          <w:iCs/>
          <w:noProof/>
          <w:color w:val="FF0000"/>
        </w:rPr>
        <w:t>37</w:t>
      </w:r>
      <w:r w:rsidR="009034F2" w:rsidRPr="00D71192">
        <w:rPr>
          <w:i/>
          <w:iCs/>
          <w:color w:val="FF0000"/>
        </w:rPr>
        <w:t>)</w:t>
      </w:r>
      <w:r w:rsidR="009034F2">
        <w:fldChar w:fldCharType="end"/>
      </w:r>
      <w:r>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6912"/>
        <w:gridCol w:w="1633"/>
      </w:tblGrid>
      <w:tr w:rsidR="00EC55ED" w14:paraId="34F6FE06" w14:textId="77777777" w:rsidTr="00351EA1">
        <w:trPr>
          <w:trHeight w:val="624"/>
        </w:trPr>
        <w:tc>
          <w:tcPr>
            <w:tcW w:w="828" w:type="dxa"/>
            <w:vAlign w:val="center"/>
          </w:tcPr>
          <w:p w14:paraId="0B717834" w14:textId="77777777" w:rsidR="00EC55ED" w:rsidRDefault="00EC55ED" w:rsidP="00C80042">
            <w:pPr>
              <w:jc w:val="center"/>
            </w:pPr>
          </w:p>
        </w:tc>
        <w:tc>
          <w:tcPr>
            <w:tcW w:w="6912" w:type="dxa"/>
            <w:vAlign w:val="center"/>
          </w:tcPr>
          <w:p w14:paraId="60E88377" w14:textId="3720AF70" w:rsidR="00351EA1" w:rsidRPr="00351EA1" w:rsidRDefault="00EC55ED" w:rsidP="00351EA1">
            <w:pPr>
              <w:rPr>
                <w:rFonts w:eastAsiaTheme="minorEastAsia"/>
              </w:rPr>
            </w:pPr>
            <m:oMathPara>
              <m:oMathParaPr>
                <m:jc m:val="left"/>
              </m:oMathParaPr>
              <m:oMath>
                <m:r>
                  <m:rPr>
                    <m:sty m:val="p"/>
                  </m:rPr>
                  <w:rPr>
                    <w:rFonts w:ascii="Cambria Math" w:hAnsi="Cambria Math"/>
                  </w:rPr>
                  <m:t>Maximizing</m:t>
                </m:r>
                <m:d>
                  <m:dPr>
                    <m:ctrlPr>
                      <w:rPr>
                        <w:rFonts w:ascii="Cambria Math" w:hAnsi="Cambria Math"/>
                      </w:rPr>
                    </m:ctrlPr>
                  </m:dPr>
                  <m:e>
                    <m:r>
                      <w:rPr>
                        <w:rFonts w:ascii="Cambria Math" w:hAnsi="Cambria Math"/>
                      </w:rPr>
                      <m:t>load balancing</m:t>
                    </m:r>
                  </m:e>
                </m:d>
              </m:oMath>
            </m:oMathPara>
          </w:p>
          <w:p w14:paraId="7BF71D19" w14:textId="77777777" w:rsidR="00351EA1" w:rsidRPr="00351EA1" w:rsidRDefault="00351EA1" w:rsidP="00351EA1">
            <w:pPr>
              <w:rPr>
                <w:rFonts w:eastAsiaTheme="minorEastAsia"/>
              </w:rPr>
            </w:pPr>
          </w:p>
          <w:p w14:paraId="1B1D16D2" w14:textId="0B233658" w:rsidR="00EC55ED" w:rsidRPr="00351EA1" w:rsidRDefault="00EC55ED" w:rsidP="00351EA1">
            <m:oMathPara>
              <m:oMathParaPr>
                <m:jc m:val="left"/>
              </m:oMathParaPr>
              <m:oMath>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Maximizing</m:t>
                        </m:r>
                      </m:fName>
                      <m:e>
                        <m:d>
                          <m:dPr>
                            <m:ctrlPr>
                              <w:rPr>
                                <w:rFonts w:ascii="Cambria Math" w:hAnsi="Cambria Math"/>
                                <w:i/>
                              </w:rPr>
                            </m:ctrlPr>
                          </m:dPr>
                          <m:e>
                            <m:r>
                              <w:rPr>
                                <w:rFonts w:ascii="Cambria Math" w:hAnsi="Cambria Math"/>
                              </w:rPr>
                              <m:t>Number of users connecting to femto Bs</m:t>
                            </m:r>
                          </m:e>
                        </m:d>
                      </m:e>
                    </m:func>
                  </m:num>
                  <m:den>
                    <m:func>
                      <m:funcPr>
                        <m:ctrlPr>
                          <w:rPr>
                            <w:rFonts w:ascii="Cambria Math" w:hAnsi="Cambria Math"/>
                            <w:i/>
                          </w:rPr>
                        </m:ctrlPr>
                      </m:funcPr>
                      <m:fName>
                        <m:r>
                          <m:rPr>
                            <m:sty m:val="p"/>
                          </m:rPr>
                          <w:rPr>
                            <w:rFonts w:ascii="Cambria Math" w:hAnsi="Cambria Math"/>
                          </w:rPr>
                          <m:t>Minimizing</m:t>
                        </m:r>
                      </m:fName>
                      <m:e>
                        <m:d>
                          <m:dPr>
                            <m:ctrlPr>
                              <w:rPr>
                                <w:rFonts w:ascii="Cambria Math" w:hAnsi="Cambria Math"/>
                                <w:i/>
                              </w:rPr>
                            </m:ctrlPr>
                          </m:dPr>
                          <m:e>
                            <m:r>
                              <w:rPr>
                                <w:rFonts w:ascii="Cambria Math" w:hAnsi="Cambria Math"/>
                              </w:rPr>
                              <m:t>Number of users connecting to macro Bs</m:t>
                            </m:r>
                          </m:e>
                        </m:d>
                      </m:e>
                    </m:func>
                  </m:den>
                </m:f>
              </m:oMath>
            </m:oMathPara>
          </w:p>
        </w:tc>
        <w:tc>
          <w:tcPr>
            <w:tcW w:w="1633" w:type="dxa"/>
            <w:vAlign w:val="center"/>
          </w:tcPr>
          <w:p w14:paraId="4601250B" w14:textId="3913B6F0" w:rsidR="00EC55ED" w:rsidRPr="00D71192" w:rsidRDefault="00EC55ED" w:rsidP="00C80042">
            <w:pPr>
              <w:tabs>
                <w:tab w:val="left" w:pos="702"/>
              </w:tabs>
              <w:jc w:val="center"/>
              <w:rPr>
                <w:i/>
                <w:iCs/>
                <w:color w:val="FF0000"/>
              </w:rPr>
            </w:pPr>
            <w:bookmarkStart w:id="137" w:name="_Ref514432704"/>
            <w:r w:rsidRPr="00D71192">
              <w:rPr>
                <w:i/>
                <w:iCs/>
                <w:color w:val="FF0000"/>
              </w:rPr>
              <w:t>Equation (</w:t>
            </w:r>
            <w:r w:rsidR="00D1440C">
              <w:rPr>
                <w:i/>
                <w:iCs/>
                <w:color w:val="FF0000"/>
              </w:rPr>
              <w:fldChar w:fldCharType="begin"/>
            </w:r>
            <w:r w:rsidR="00D1440C">
              <w:rPr>
                <w:i/>
                <w:iCs/>
                <w:color w:val="FF0000"/>
              </w:rPr>
              <w:instrText xml:space="preserve"> STYLEREF 1 \s </w:instrText>
            </w:r>
            <w:r w:rsidR="00D1440C">
              <w:rPr>
                <w:i/>
                <w:iCs/>
                <w:color w:val="FF0000"/>
              </w:rPr>
              <w:fldChar w:fldCharType="separate"/>
            </w:r>
            <w:r w:rsidR="00D1440C">
              <w:rPr>
                <w:i/>
                <w:iCs/>
                <w:noProof/>
                <w:color w:val="FF0000"/>
                <w:cs/>
              </w:rPr>
              <w:t>‎</w:t>
            </w:r>
            <w:r w:rsidR="00D1440C">
              <w:rPr>
                <w:i/>
                <w:iCs/>
                <w:noProof/>
                <w:color w:val="FF0000"/>
              </w:rPr>
              <w:t>3</w:t>
            </w:r>
            <w:r w:rsidR="00D1440C">
              <w:rPr>
                <w:i/>
                <w:iCs/>
                <w:color w:val="FF0000"/>
              </w:rPr>
              <w:fldChar w:fldCharType="end"/>
            </w:r>
            <w:r w:rsidR="00D1440C">
              <w:rPr>
                <w:i/>
                <w:iCs/>
                <w:color w:val="FF0000"/>
              </w:rPr>
              <w:noBreakHyphen/>
            </w:r>
            <w:r w:rsidR="00D1440C">
              <w:rPr>
                <w:i/>
                <w:iCs/>
                <w:color w:val="FF0000"/>
              </w:rPr>
              <w:fldChar w:fldCharType="begin"/>
            </w:r>
            <w:r w:rsidR="00D1440C">
              <w:rPr>
                <w:i/>
                <w:iCs/>
                <w:color w:val="FF0000"/>
              </w:rPr>
              <w:instrText xml:space="preserve"> SEQ Equation \* ARABIC \s 1 </w:instrText>
            </w:r>
            <w:r w:rsidR="00D1440C">
              <w:rPr>
                <w:i/>
                <w:iCs/>
                <w:color w:val="FF0000"/>
              </w:rPr>
              <w:fldChar w:fldCharType="separate"/>
            </w:r>
            <w:r w:rsidR="00D1440C">
              <w:rPr>
                <w:i/>
                <w:iCs/>
                <w:noProof/>
                <w:color w:val="FF0000"/>
              </w:rPr>
              <w:t>37</w:t>
            </w:r>
            <w:r w:rsidR="00D1440C">
              <w:rPr>
                <w:i/>
                <w:iCs/>
                <w:color w:val="FF0000"/>
              </w:rPr>
              <w:fldChar w:fldCharType="end"/>
            </w:r>
            <w:r w:rsidRPr="00D71192">
              <w:rPr>
                <w:i/>
                <w:iCs/>
                <w:color w:val="FF0000"/>
              </w:rPr>
              <w:t>)</w:t>
            </w:r>
            <w:bookmarkEnd w:id="137"/>
          </w:p>
        </w:tc>
      </w:tr>
    </w:tbl>
    <w:p w14:paraId="3F8B87E8" w14:textId="1CCB83BE" w:rsidR="00D54916" w:rsidRPr="004750DC" w:rsidRDefault="00D54916" w:rsidP="00D54916">
      <w:pPr>
        <w:pStyle w:val="NoSpacing"/>
        <w:jc w:val="left"/>
        <w:sectPr w:rsidR="00D54916" w:rsidRPr="004750DC" w:rsidSect="007908A7">
          <w:pgSz w:w="12240" w:h="15840" w:code="1"/>
          <w:pgMar w:top="1411" w:right="1123" w:bottom="1699" w:left="1973" w:header="720" w:footer="720" w:gutter="0"/>
          <w:cols w:space="720"/>
          <w:docGrid w:linePitch="360"/>
        </w:sectPr>
      </w:pPr>
    </w:p>
    <w:p w14:paraId="7F6ECE4D" w14:textId="77777777" w:rsidR="005840D6" w:rsidRDefault="005840D6" w:rsidP="005840D6">
      <w:pPr>
        <w:pStyle w:val="Heading1"/>
        <w:sectPr w:rsidR="005840D6" w:rsidSect="005840D6">
          <w:headerReference w:type="default" r:id="rId18"/>
          <w:pgSz w:w="12240" w:h="15840" w:code="1"/>
          <w:pgMar w:top="1411" w:right="1123" w:bottom="1699" w:left="1973" w:header="720" w:footer="720" w:gutter="0"/>
          <w:cols w:space="720"/>
          <w:vAlign w:val="center"/>
          <w:docGrid w:linePitch="360"/>
        </w:sectPr>
      </w:pPr>
      <w:bookmarkStart w:id="138" w:name="_Toc514519234"/>
      <w:r w:rsidRPr="005840D6">
        <w:lastRenderedPageBreak/>
        <w:t>Used Tool and Results</w:t>
      </w:r>
      <w:bookmarkEnd w:id="138"/>
    </w:p>
    <w:p w14:paraId="242A6A76" w14:textId="0EAA8849" w:rsidR="004830AF" w:rsidRPr="004830AF" w:rsidRDefault="00460257" w:rsidP="00675AB7">
      <w:pPr>
        <w:pStyle w:val="Heading2"/>
      </w:pPr>
      <w:bookmarkStart w:id="139" w:name="_Toc514519235"/>
      <w:r w:rsidRPr="00460257">
        <w:lastRenderedPageBreak/>
        <w:t>Tool:</w:t>
      </w:r>
      <w:bookmarkEnd w:id="139"/>
    </w:p>
    <w:p w14:paraId="7F6ECE4F" w14:textId="77777777" w:rsidR="000F4E80" w:rsidRDefault="00041502" w:rsidP="00041502">
      <w:pPr>
        <w:pStyle w:val="Heading2"/>
      </w:pPr>
      <w:bookmarkStart w:id="140" w:name="_Toc514519236"/>
      <w:r w:rsidRPr="00041502">
        <w:t>Experiments setup:</w:t>
      </w:r>
      <w:bookmarkEnd w:id="140"/>
    </w:p>
    <w:p w14:paraId="7F6ECE50" w14:textId="77777777" w:rsidR="006135CA" w:rsidRDefault="006135CA" w:rsidP="006135CA">
      <w:pPr>
        <w:pStyle w:val="Heading3"/>
      </w:pPr>
      <w:bookmarkStart w:id="141" w:name="_Toc514519237"/>
      <w:r w:rsidRPr="006135CA">
        <w:t>Building topology:</w:t>
      </w:r>
      <w:bookmarkEnd w:id="141"/>
    </w:p>
    <w:p w14:paraId="7F6ECE51" w14:textId="77777777" w:rsidR="0089138F" w:rsidRDefault="0089138F" w:rsidP="0089138F">
      <w:pPr>
        <w:pStyle w:val="Heading3"/>
      </w:pPr>
      <w:bookmarkStart w:id="142" w:name="_Toc514519238"/>
      <w:r w:rsidRPr="0089138F">
        <w:t>Simulation Parameters:</w:t>
      </w:r>
      <w:bookmarkEnd w:id="142"/>
    </w:p>
    <w:p w14:paraId="7F6ECE52" w14:textId="77777777" w:rsidR="001773FC" w:rsidRDefault="001773FC" w:rsidP="001773FC">
      <w:pPr>
        <w:pStyle w:val="Heading2"/>
      </w:pPr>
      <w:bookmarkStart w:id="143" w:name="_Toc514519239"/>
      <w:r w:rsidRPr="001773FC">
        <w:t>Results:</w:t>
      </w:r>
      <w:bookmarkEnd w:id="143"/>
    </w:p>
    <w:p w14:paraId="7F6ECE53" w14:textId="77777777" w:rsidR="009E66A5" w:rsidRDefault="002E1CB2" w:rsidP="009E66A5">
      <w:pPr>
        <w:pStyle w:val="Heading2"/>
        <w:sectPr w:rsidR="009E66A5" w:rsidSect="005840D6">
          <w:pgSz w:w="12240" w:h="15840" w:code="1"/>
          <w:pgMar w:top="1411" w:right="1123" w:bottom="1699" w:left="1973" w:header="720" w:footer="720" w:gutter="0"/>
          <w:cols w:space="720"/>
          <w:docGrid w:linePitch="360"/>
        </w:sectPr>
      </w:pPr>
      <w:bookmarkStart w:id="144" w:name="_Toc514519240"/>
      <w:r w:rsidRPr="002E1CB2">
        <w:t>Metrics we Will Compare to Other Methods:</w:t>
      </w:r>
      <w:bookmarkEnd w:id="144"/>
    </w:p>
    <w:p w14:paraId="7F6ECE54" w14:textId="77777777" w:rsidR="002C21A0" w:rsidRDefault="003A7B25" w:rsidP="002C21A0">
      <w:pPr>
        <w:pStyle w:val="Heading1"/>
        <w:sectPr w:rsidR="002C21A0" w:rsidSect="002C21A0">
          <w:headerReference w:type="default" r:id="rId19"/>
          <w:pgSz w:w="12240" w:h="15840" w:code="1"/>
          <w:pgMar w:top="1411" w:right="1123" w:bottom="1699" w:left="1973" w:header="720" w:footer="720" w:gutter="0"/>
          <w:cols w:space="720"/>
          <w:vAlign w:val="center"/>
          <w:docGrid w:linePitch="360"/>
        </w:sectPr>
      </w:pPr>
      <w:bookmarkStart w:id="145" w:name="_Toc514519241"/>
      <w:r w:rsidRPr="003A7B25">
        <w:lastRenderedPageBreak/>
        <w:t>Conclusion</w:t>
      </w:r>
      <w:bookmarkEnd w:id="145"/>
    </w:p>
    <w:p w14:paraId="7F6ECE55" w14:textId="32CE096E" w:rsidR="00E96DFF" w:rsidRDefault="00E96DFF" w:rsidP="0038349D"/>
    <w:p w14:paraId="759C737B" w14:textId="289CD386" w:rsidR="00D1440C" w:rsidRDefault="00D1440C" w:rsidP="00D1440C">
      <w:pPr>
        <w:pStyle w:val="Caption"/>
        <w:keepNext/>
      </w:pPr>
    </w:p>
    <w:p w14:paraId="14ED2E08" w14:textId="77777777" w:rsidR="00E96DFF" w:rsidRPr="00E96DFF" w:rsidRDefault="00E96DFF" w:rsidP="00E96DFF"/>
    <w:p w14:paraId="5D160F45" w14:textId="77777777" w:rsidR="00E96DFF" w:rsidRPr="00E96DFF" w:rsidRDefault="00E96DFF" w:rsidP="00E96DFF"/>
    <w:p w14:paraId="254C969B" w14:textId="17F6615E" w:rsidR="00E96DFF" w:rsidRDefault="00E96DFF" w:rsidP="00E96DFF"/>
    <w:p w14:paraId="62020546" w14:textId="785DDAAF" w:rsidR="00E96DFF" w:rsidRDefault="00E96DFF" w:rsidP="00E96DFF">
      <w:pPr>
        <w:tabs>
          <w:tab w:val="left" w:pos="3766"/>
        </w:tabs>
      </w:pPr>
      <w:r>
        <w:tab/>
      </w:r>
    </w:p>
    <w:p w14:paraId="21901E2B" w14:textId="4B6DCC9B" w:rsidR="003D30BF" w:rsidRPr="00E96DFF" w:rsidRDefault="00E96DFF" w:rsidP="00E96DFF">
      <w:pPr>
        <w:tabs>
          <w:tab w:val="left" w:pos="3766"/>
        </w:tabs>
        <w:sectPr w:rsidR="003D30BF" w:rsidRPr="00E96DFF" w:rsidSect="0038349D">
          <w:pgSz w:w="12240" w:h="15840" w:code="1"/>
          <w:pgMar w:top="1411" w:right="1123" w:bottom="1699" w:left="1973" w:header="720" w:footer="720" w:gutter="0"/>
          <w:cols w:space="720"/>
          <w:docGrid w:linePitch="360"/>
        </w:sectPr>
      </w:pPr>
      <w:r>
        <w:tab/>
      </w:r>
    </w:p>
    <w:p w14:paraId="4365A7F9" w14:textId="342EE4F1" w:rsidR="00F13449" w:rsidRDefault="003D30BF" w:rsidP="00512430">
      <w:pPr>
        <w:pStyle w:val="Heading1"/>
        <w:numPr>
          <w:ilvl w:val="0"/>
          <w:numId w:val="0"/>
        </w:numPr>
        <w:sectPr w:rsidR="00F13449" w:rsidSect="0038349D">
          <w:headerReference w:type="default" r:id="rId20"/>
          <w:pgSz w:w="12240" w:h="15840" w:code="1"/>
          <w:pgMar w:top="1411" w:right="1123" w:bottom="1699" w:left="1973" w:header="720" w:footer="720" w:gutter="0"/>
          <w:cols w:space="720"/>
          <w:docGrid w:linePitch="360"/>
        </w:sectPr>
      </w:pPr>
      <w:bookmarkStart w:id="146" w:name="_Toc514519242"/>
      <w:r w:rsidRPr="003D30BF">
        <w:lastRenderedPageBreak/>
        <w:t>References</w:t>
      </w:r>
      <w:bookmarkEnd w:id="146"/>
    </w:p>
    <w:p w14:paraId="1088EE57" w14:textId="77777777" w:rsidR="00F52895" w:rsidRDefault="00F52895" w:rsidP="00F13449">
      <w:pPr>
        <w:pStyle w:val="Heading1"/>
        <w:numPr>
          <w:ilvl w:val="0"/>
          <w:numId w:val="0"/>
        </w:numPr>
        <w:jc w:val="left"/>
      </w:pPr>
    </w:p>
    <w:p w14:paraId="7722A1F3" w14:textId="77777777" w:rsidR="00B861DE" w:rsidRPr="00B861DE" w:rsidRDefault="00F52895" w:rsidP="00B861DE">
      <w:pPr>
        <w:pStyle w:val="EndNoteBibliography"/>
        <w:spacing w:after="0"/>
        <w:ind w:left="720" w:hanging="720"/>
      </w:pPr>
      <w:r>
        <w:fldChar w:fldCharType="begin"/>
      </w:r>
      <w:r>
        <w:instrText xml:space="preserve"> ADDIN EN.REFLIST </w:instrText>
      </w:r>
      <w:r>
        <w:fldChar w:fldCharType="separate"/>
      </w:r>
      <w:r w:rsidR="00B861DE" w:rsidRPr="00B861DE">
        <w:t>1.</w:t>
      </w:r>
      <w:r w:rsidR="00B861DE" w:rsidRPr="00B861DE">
        <w:tab/>
        <w:t xml:space="preserve">Panwar, N., S. Sharma, and A.K. Singh, </w:t>
      </w:r>
      <w:r w:rsidR="00B861DE" w:rsidRPr="00B861DE">
        <w:rPr>
          <w:i/>
        </w:rPr>
        <w:t>A survey on 5G: The next generation of mobile communication.</w:t>
      </w:r>
      <w:r w:rsidR="00B861DE" w:rsidRPr="00B861DE">
        <w:t xml:space="preserve"> Physical Communication, 2016. </w:t>
      </w:r>
      <w:r w:rsidR="00B861DE" w:rsidRPr="00B861DE">
        <w:rPr>
          <w:b/>
        </w:rPr>
        <w:t>18</w:t>
      </w:r>
      <w:r w:rsidR="00B861DE" w:rsidRPr="00B861DE">
        <w:t>: p. 64-84.</w:t>
      </w:r>
    </w:p>
    <w:p w14:paraId="187D02D0" w14:textId="77777777" w:rsidR="00B861DE" w:rsidRPr="00B861DE" w:rsidRDefault="00B861DE" w:rsidP="00B861DE">
      <w:pPr>
        <w:pStyle w:val="EndNoteBibliography"/>
        <w:spacing w:after="0"/>
        <w:ind w:left="720" w:hanging="720"/>
      </w:pPr>
      <w:r w:rsidRPr="00B861DE">
        <w:t>2.</w:t>
      </w:r>
      <w:r w:rsidRPr="00B861DE">
        <w:tab/>
        <w:t xml:space="preserve">Lopez-Perez, D., et al., </w:t>
      </w:r>
      <w:r w:rsidRPr="00B861DE">
        <w:rPr>
          <w:i/>
        </w:rPr>
        <w:t>Enhanced intercell interference coordination challenges in heterogeneous networks.</w:t>
      </w:r>
      <w:r w:rsidRPr="00B861DE">
        <w:t xml:space="preserve"> IEEE Wireless Communications, 2011. </w:t>
      </w:r>
      <w:r w:rsidRPr="00B861DE">
        <w:rPr>
          <w:b/>
        </w:rPr>
        <w:t>18</w:t>
      </w:r>
      <w:r w:rsidRPr="00B861DE">
        <w:t>(3).</w:t>
      </w:r>
    </w:p>
    <w:p w14:paraId="7FBEA60B" w14:textId="77777777" w:rsidR="00B861DE" w:rsidRPr="00B861DE" w:rsidRDefault="00B861DE" w:rsidP="00B861DE">
      <w:pPr>
        <w:pStyle w:val="EndNoteBibliography"/>
        <w:spacing w:after="0"/>
        <w:ind w:left="720" w:hanging="720"/>
      </w:pPr>
      <w:r w:rsidRPr="00B861DE">
        <w:t>3.</w:t>
      </w:r>
      <w:r w:rsidRPr="00B861DE">
        <w:tab/>
        <w:t xml:space="preserve">Seidel, E., </w:t>
      </w:r>
      <w:r w:rsidRPr="00B861DE">
        <w:rPr>
          <w:i/>
        </w:rPr>
        <w:t>Lte-a hetnets using carrier aggregation.</w:t>
      </w:r>
      <w:r w:rsidRPr="00B861DE">
        <w:t xml:space="preserve"> Nomor Research GmbH, 2013.</w:t>
      </w:r>
    </w:p>
    <w:p w14:paraId="2E99D479" w14:textId="77777777" w:rsidR="00B861DE" w:rsidRPr="00B861DE" w:rsidRDefault="00B861DE" w:rsidP="00B861DE">
      <w:pPr>
        <w:pStyle w:val="EndNoteBibliography"/>
        <w:spacing w:after="0"/>
        <w:ind w:left="720" w:hanging="720"/>
      </w:pPr>
      <w:r w:rsidRPr="00B861DE">
        <w:t>4.</w:t>
      </w:r>
      <w:r w:rsidRPr="00B861DE">
        <w:tab/>
        <w:t xml:space="preserve">Bjornson, E., E.G. Larsson, and T.L. Marzetta, </w:t>
      </w:r>
      <w:r w:rsidRPr="00B861DE">
        <w:rPr>
          <w:i/>
        </w:rPr>
        <w:t>Massive mimo 10 myths and one grand question.</w:t>
      </w:r>
      <w:r w:rsidRPr="00B861DE">
        <w:t xml:space="preserve"> arXiv: 1503.06854 vl [cs. IT], 2015.</w:t>
      </w:r>
    </w:p>
    <w:p w14:paraId="5FDB01BC" w14:textId="77777777" w:rsidR="00B861DE" w:rsidRPr="00B861DE" w:rsidRDefault="00B861DE" w:rsidP="00B861DE">
      <w:pPr>
        <w:pStyle w:val="EndNoteBibliography"/>
        <w:spacing w:after="0"/>
        <w:ind w:left="720" w:hanging="720"/>
      </w:pPr>
      <w:r w:rsidRPr="00B861DE">
        <w:t>5.</w:t>
      </w:r>
      <w:r w:rsidRPr="00B861DE">
        <w:tab/>
        <w:t xml:space="preserve">Kamga, G.N., M. Xia, and S. Aïssa, </w:t>
      </w:r>
      <w:r w:rsidRPr="00B861DE">
        <w:rPr>
          <w:i/>
        </w:rPr>
        <w:t>Spectral-efficiency analysis of massive MIMO systems in centralized and distributed schemes.</w:t>
      </w:r>
      <w:r w:rsidRPr="00B861DE">
        <w:t xml:space="preserve"> IEEE Transactions on Communications, 2016. </w:t>
      </w:r>
      <w:r w:rsidRPr="00B861DE">
        <w:rPr>
          <w:b/>
        </w:rPr>
        <w:t>64</w:t>
      </w:r>
      <w:r w:rsidRPr="00B861DE">
        <w:t>(5): p. 1930-1941.</w:t>
      </w:r>
    </w:p>
    <w:p w14:paraId="316285FD" w14:textId="77777777" w:rsidR="00B861DE" w:rsidRPr="00B861DE" w:rsidRDefault="00B861DE" w:rsidP="00B861DE">
      <w:pPr>
        <w:pStyle w:val="EndNoteBibliography"/>
        <w:spacing w:after="0"/>
        <w:ind w:left="720" w:hanging="720"/>
      </w:pPr>
      <w:r w:rsidRPr="00B861DE">
        <w:t>6.</w:t>
      </w:r>
      <w:r w:rsidRPr="00B861DE">
        <w:tab/>
        <w:t xml:space="preserve">El Ayach, O., et al., </w:t>
      </w:r>
      <w:r w:rsidRPr="00B861DE">
        <w:rPr>
          <w:i/>
        </w:rPr>
        <w:t>Spatially sparse precoding in millimeter wave MIMO systems.</w:t>
      </w:r>
      <w:r w:rsidRPr="00B861DE">
        <w:t xml:space="preserve"> IEEE transactions on wireless communications, 2014. </w:t>
      </w:r>
      <w:r w:rsidRPr="00B861DE">
        <w:rPr>
          <w:b/>
        </w:rPr>
        <w:t>13</w:t>
      </w:r>
      <w:r w:rsidRPr="00B861DE">
        <w:t>(3): p. 1499-1513.</w:t>
      </w:r>
    </w:p>
    <w:p w14:paraId="1CF61424" w14:textId="77777777" w:rsidR="00B861DE" w:rsidRPr="00B861DE" w:rsidRDefault="00B861DE" w:rsidP="00B861DE">
      <w:pPr>
        <w:pStyle w:val="EndNoteBibliography"/>
        <w:spacing w:after="0"/>
        <w:ind w:left="720" w:hanging="720"/>
      </w:pPr>
      <w:r w:rsidRPr="00B861DE">
        <w:t>7.</w:t>
      </w:r>
      <w:r w:rsidRPr="00B861DE">
        <w:tab/>
        <w:t xml:space="preserve">Hossain, E. and M. Hasan, </w:t>
      </w:r>
      <w:r w:rsidRPr="00B861DE">
        <w:rPr>
          <w:i/>
        </w:rPr>
        <w:t>5G cellular: key enabling technologies and research challenges.</w:t>
      </w:r>
      <w:r w:rsidRPr="00B861DE">
        <w:t xml:space="preserve"> IEEE Instrumentation &amp; Measurement Magazine, 2015. </w:t>
      </w:r>
      <w:r w:rsidRPr="00B861DE">
        <w:rPr>
          <w:b/>
        </w:rPr>
        <w:t>18</w:t>
      </w:r>
      <w:r w:rsidRPr="00B861DE">
        <w:t>(3): p. 11-21.</w:t>
      </w:r>
    </w:p>
    <w:p w14:paraId="78F625F5" w14:textId="77777777" w:rsidR="00B861DE" w:rsidRPr="00B861DE" w:rsidRDefault="00B861DE" w:rsidP="00B861DE">
      <w:pPr>
        <w:pStyle w:val="EndNoteBibliography"/>
        <w:spacing w:after="0"/>
        <w:ind w:left="720" w:hanging="720"/>
      </w:pPr>
      <w:r w:rsidRPr="00B861DE">
        <w:t>8.</w:t>
      </w:r>
      <w:r w:rsidRPr="00B861DE">
        <w:tab/>
        <w:t xml:space="preserve">Brandenburger, A., </w:t>
      </w:r>
      <w:r w:rsidRPr="00B861DE">
        <w:rPr>
          <w:i/>
        </w:rPr>
        <w:t>Cooperative game theory: Characteristic functions, allocations, marginal contribution.</w:t>
      </w:r>
      <w:r w:rsidRPr="00B861DE">
        <w:t xml:space="preserve"> Stern School of Business. New York University, 2007. </w:t>
      </w:r>
      <w:r w:rsidRPr="00B861DE">
        <w:rPr>
          <w:b/>
        </w:rPr>
        <w:t>1</w:t>
      </w:r>
      <w:r w:rsidRPr="00B861DE">
        <w:t>: p. 1-6.</w:t>
      </w:r>
    </w:p>
    <w:p w14:paraId="0D4A77CC" w14:textId="77777777" w:rsidR="00B861DE" w:rsidRPr="00B861DE" w:rsidRDefault="00B861DE" w:rsidP="00B861DE">
      <w:pPr>
        <w:pStyle w:val="EndNoteBibliography"/>
        <w:spacing w:after="0"/>
        <w:ind w:left="720" w:hanging="720"/>
      </w:pPr>
      <w:r w:rsidRPr="00B861DE">
        <w:t>9.</w:t>
      </w:r>
      <w:r w:rsidRPr="00B861DE">
        <w:tab/>
        <w:t xml:space="preserve">Mitchell, M., </w:t>
      </w:r>
      <w:r w:rsidRPr="00B861DE">
        <w:rPr>
          <w:i/>
        </w:rPr>
        <w:t>An introduction to genetic algorithms</w:t>
      </w:r>
      <w:r w:rsidRPr="00B861DE">
        <w:t>. 1998: MIT press.</w:t>
      </w:r>
    </w:p>
    <w:p w14:paraId="1B9667B2" w14:textId="77777777" w:rsidR="00B861DE" w:rsidRPr="00B861DE" w:rsidRDefault="00B861DE" w:rsidP="00B861DE">
      <w:pPr>
        <w:pStyle w:val="EndNoteBibliography"/>
        <w:spacing w:after="0"/>
        <w:ind w:left="720" w:hanging="720"/>
      </w:pPr>
      <w:r w:rsidRPr="00B861DE">
        <w:t>10.</w:t>
      </w:r>
      <w:r w:rsidRPr="00B861DE">
        <w:tab/>
        <w:t xml:space="preserve">Zuo, J., et al., </w:t>
      </w:r>
      <w:r w:rsidRPr="00B861DE">
        <w:rPr>
          <w:i/>
        </w:rPr>
        <w:t>Energy efficient user association for cloud radio access networks.</w:t>
      </w:r>
      <w:r w:rsidRPr="00B861DE">
        <w:t xml:space="preserve"> IEEE Access, 2016. </w:t>
      </w:r>
      <w:r w:rsidRPr="00B861DE">
        <w:rPr>
          <w:b/>
        </w:rPr>
        <w:t>4</w:t>
      </w:r>
      <w:r w:rsidRPr="00B861DE">
        <w:t>: p. 2429-2438.</w:t>
      </w:r>
    </w:p>
    <w:p w14:paraId="71E8E15D" w14:textId="77777777" w:rsidR="00B861DE" w:rsidRPr="00B861DE" w:rsidRDefault="00B861DE" w:rsidP="00B861DE">
      <w:pPr>
        <w:pStyle w:val="EndNoteBibliography"/>
        <w:spacing w:after="0"/>
        <w:ind w:left="720" w:hanging="720"/>
      </w:pPr>
      <w:r w:rsidRPr="00B861DE">
        <w:t>11.</w:t>
      </w:r>
      <w:r w:rsidRPr="00B861DE">
        <w:tab/>
        <w:t xml:space="preserve">Liu, D., et al. </w:t>
      </w:r>
      <w:r w:rsidRPr="00B861DE">
        <w:rPr>
          <w:i/>
        </w:rPr>
        <w:t>Joint uplink and downlink user association for energy-efficient HetNets using Nash bargaining solution</w:t>
      </w:r>
      <w:r w:rsidRPr="00B861DE">
        <w:t xml:space="preserve">. in </w:t>
      </w:r>
      <w:r w:rsidRPr="00B861DE">
        <w:rPr>
          <w:i/>
        </w:rPr>
        <w:t>Vehicular Technology Conference (VTC Spring), 2014 IEEE 79th</w:t>
      </w:r>
      <w:r w:rsidRPr="00B861DE">
        <w:t>. 2014. IEEE.</w:t>
      </w:r>
    </w:p>
    <w:p w14:paraId="0515E02D" w14:textId="77777777" w:rsidR="00B861DE" w:rsidRPr="00B861DE" w:rsidRDefault="00B861DE" w:rsidP="00B861DE">
      <w:pPr>
        <w:pStyle w:val="EndNoteBibliography"/>
        <w:spacing w:after="0"/>
        <w:ind w:left="720" w:hanging="720"/>
      </w:pPr>
      <w:r w:rsidRPr="00B861DE">
        <w:t>12.</w:t>
      </w:r>
      <w:r w:rsidRPr="00B861DE">
        <w:tab/>
        <w:t xml:space="preserve">Xiang, L., H. Chen, and F. Zhao, </w:t>
      </w:r>
      <w:r w:rsidRPr="00B861DE">
        <w:rPr>
          <w:i/>
        </w:rPr>
        <w:t>Area Spectral Efficiency and Energy Efficiency Tradeoff in Ultradense Heterogeneous Networks.</w:t>
      </w:r>
      <w:r w:rsidRPr="00B861DE">
        <w:t xml:space="preserve"> Wireless Communications and Mobile Computing, 2017. </w:t>
      </w:r>
      <w:r w:rsidRPr="00B861DE">
        <w:rPr>
          <w:b/>
        </w:rPr>
        <w:t>2017</w:t>
      </w:r>
      <w:r w:rsidRPr="00B861DE">
        <w:t>.</w:t>
      </w:r>
    </w:p>
    <w:p w14:paraId="19869234" w14:textId="77777777" w:rsidR="00B861DE" w:rsidRPr="00B861DE" w:rsidRDefault="00B861DE" w:rsidP="00B861DE">
      <w:pPr>
        <w:pStyle w:val="EndNoteBibliography"/>
        <w:spacing w:after="0"/>
        <w:ind w:left="720" w:hanging="720"/>
      </w:pPr>
      <w:r w:rsidRPr="00B861DE">
        <w:t>13.</w:t>
      </w:r>
      <w:r w:rsidRPr="00B861DE">
        <w:tab/>
        <w:t xml:space="preserve">Han, T., et al., </w:t>
      </w:r>
      <w:r w:rsidRPr="00B861DE">
        <w:rPr>
          <w:i/>
        </w:rPr>
        <w:t>Interference minimization in 5g heterogeneous networks.</w:t>
      </w:r>
      <w:r w:rsidRPr="00B861DE">
        <w:t xml:space="preserve"> Mobile Networks and Applications, 2015. </w:t>
      </w:r>
      <w:r w:rsidRPr="00B861DE">
        <w:rPr>
          <w:b/>
        </w:rPr>
        <w:t>20</w:t>
      </w:r>
      <w:r w:rsidRPr="00B861DE">
        <w:t>(6): p. 756-762.</w:t>
      </w:r>
    </w:p>
    <w:p w14:paraId="39A8DAB2" w14:textId="77777777" w:rsidR="00B861DE" w:rsidRPr="00B861DE" w:rsidRDefault="00B861DE" w:rsidP="00B861DE">
      <w:pPr>
        <w:pStyle w:val="EndNoteBibliography"/>
        <w:spacing w:after="0"/>
        <w:ind w:left="720" w:hanging="720"/>
      </w:pPr>
      <w:r w:rsidRPr="00B861DE">
        <w:t>14.</w:t>
      </w:r>
      <w:r w:rsidRPr="00B861DE">
        <w:tab/>
        <w:t xml:space="preserve">Chinipardaz, M. and M. Noorhosseini, </w:t>
      </w:r>
      <w:r w:rsidRPr="00B861DE">
        <w:rPr>
          <w:i/>
        </w:rPr>
        <w:t>A study on cell association in heterogeneous networks with joint load balancing and interference management.</w:t>
      </w:r>
      <w:r w:rsidRPr="00B861DE">
        <w:t xml:space="preserve"> Telecommunication Systems, 2017. </w:t>
      </w:r>
      <w:r w:rsidRPr="00B861DE">
        <w:rPr>
          <w:b/>
        </w:rPr>
        <w:t>66</w:t>
      </w:r>
      <w:r w:rsidRPr="00B861DE">
        <w:t>(1): p. 55-74.</w:t>
      </w:r>
    </w:p>
    <w:p w14:paraId="67B78322" w14:textId="77777777" w:rsidR="00B861DE" w:rsidRPr="00B861DE" w:rsidRDefault="00B861DE" w:rsidP="00B861DE">
      <w:pPr>
        <w:pStyle w:val="EndNoteBibliography"/>
        <w:spacing w:after="0"/>
        <w:ind w:left="720" w:hanging="720"/>
      </w:pPr>
      <w:r w:rsidRPr="00B861DE">
        <w:t>15.</w:t>
      </w:r>
      <w:r w:rsidRPr="00B861DE">
        <w:tab/>
        <w:t xml:space="preserve">Ye, Q., et al., </w:t>
      </w:r>
      <w:r w:rsidRPr="00B861DE">
        <w:rPr>
          <w:i/>
        </w:rPr>
        <w:t>User association for load balancing in heterogeneous cellular networks.</w:t>
      </w:r>
      <w:r w:rsidRPr="00B861DE">
        <w:t xml:space="preserve"> IEEE Transactions on Wireless Communications, 2013. </w:t>
      </w:r>
      <w:r w:rsidRPr="00B861DE">
        <w:rPr>
          <w:b/>
        </w:rPr>
        <w:t>12</w:t>
      </w:r>
      <w:r w:rsidRPr="00B861DE">
        <w:t>(6): p. 2706-2716.</w:t>
      </w:r>
    </w:p>
    <w:p w14:paraId="14F2C197" w14:textId="77777777" w:rsidR="00B861DE" w:rsidRPr="00B861DE" w:rsidRDefault="00B861DE" w:rsidP="00B861DE">
      <w:pPr>
        <w:pStyle w:val="EndNoteBibliography"/>
        <w:spacing w:after="0"/>
        <w:ind w:left="720" w:hanging="720"/>
      </w:pPr>
      <w:r w:rsidRPr="00B861DE">
        <w:t>16.</w:t>
      </w:r>
      <w:r w:rsidRPr="00B861DE">
        <w:tab/>
        <w:t xml:space="preserve">Velayos, H., V. Aleo, and G. Karlsson. </w:t>
      </w:r>
      <w:r w:rsidRPr="00B861DE">
        <w:rPr>
          <w:i/>
        </w:rPr>
        <w:t>Load balancing in overlapping wireless LAN cells</w:t>
      </w:r>
      <w:r w:rsidRPr="00B861DE">
        <w:t xml:space="preserve">. in </w:t>
      </w:r>
      <w:r w:rsidRPr="00B861DE">
        <w:rPr>
          <w:i/>
        </w:rPr>
        <w:t>Communications, 2004 IEEE International Conference on</w:t>
      </w:r>
      <w:r w:rsidRPr="00B861DE">
        <w:t>. 2004. IEEE.</w:t>
      </w:r>
    </w:p>
    <w:p w14:paraId="3AFCF5C0" w14:textId="77777777" w:rsidR="00B861DE" w:rsidRPr="00B861DE" w:rsidRDefault="00B861DE" w:rsidP="00B861DE">
      <w:pPr>
        <w:pStyle w:val="EndNoteBibliography"/>
        <w:spacing w:after="0"/>
        <w:ind w:left="720" w:hanging="720"/>
      </w:pPr>
      <w:r w:rsidRPr="00B861DE">
        <w:t>17.</w:t>
      </w:r>
      <w:r w:rsidRPr="00B861DE">
        <w:tab/>
        <w:t xml:space="preserve">Wang, H., et al. </w:t>
      </w:r>
      <w:r w:rsidRPr="00B861DE">
        <w:rPr>
          <w:i/>
        </w:rPr>
        <w:t>Dynamic load balancing and throughput optimization in 3gpp lte networks</w:t>
      </w:r>
      <w:r w:rsidRPr="00B861DE">
        <w:t xml:space="preserve">. in </w:t>
      </w:r>
      <w:r w:rsidRPr="00B861DE">
        <w:rPr>
          <w:i/>
        </w:rPr>
        <w:t>Proceedings of the 6th international wireless communications and mobile computing conference</w:t>
      </w:r>
      <w:r w:rsidRPr="00B861DE">
        <w:t>. 2010. ACM.</w:t>
      </w:r>
    </w:p>
    <w:p w14:paraId="02C6F921" w14:textId="77777777" w:rsidR="00B861DE" w:rsidRPr="00B861DE" w:rsidRDefault="00B861DE" w:rsidP="00B861DE">
      <w:pPr>
        <w:pStyle w:val="EndNoteBibliography"/>
        <w:spacing w:after="0"/>
        <w:ind w:left="720" w:hanging="720"/>
        <w:rPr>
          <w:i/>
        </w:rPr>
      </w:pPr>
      <w:r w:rsidRPr="00B861DE">
        <w:t>18.</w:t>
      </w:r>
      <w:r w:rsidRPr="00B861DE">
        <w:tab/>
        <w:t xml:space="preserve">Arthur, J.K., </w:t>
      </w:r>
      <w:r w:rsidRPr="00B861DE">
        <w:rPr>
          <w:i/>
        </w:rPr>
        <w:t>DESIGNING A WiMAX COMMUNICATION NETWORK FOR ACCRA FOR BROADBAND WIRELESS ACCESS.</w:t>
      </w:r>
    </w:p>
    <w:p w14:paraId="06F55A2A" w14:textId="77777777" w:rsidR="00B861DE" w:rsidRPr="00B861DE" w:rsidRDefault="00B861DE" w:rsidP="00B861DE">
      <w:pPr>
        <w:pStyle w:val="EndNoteBibliography"/>
        <w:spacing w:after="0"/>
        <w:ind w:left="720" w:hanging="720"/>
      </w:pPr>
      <w:r w:rsidRPr="00B861DE">
        <w:t>19.</w:t>
      </w:r>
      <w:r w:rsidRPr="00B861DE">
        <w:tab/>
        <w:t xml:space="preserve">Nasim, I. and S. Kim, </w:t>
      </w:r>
      <w:r w:rsidRPr="00B861DE">
        <w:rPr>
          <w:i/>
        </w:rPr>
        <w:t>Human Exposure to RF Fields in 5G Downlink.</w:t>
      </w:r>
      <w:r w:rsidRPr="00B861DE">
        <w:t xml:space="preserve"> arXiv preprint arXiv:1711.03683, 2017.</w:t>
      </w:r>
    </w:p>
    <w:p w14:paraId="1C4CADF7" w14:textId="77777777" w:rsidR="00B861DE" w:rsidRPr="00B861DE" w:rsidRDefault="00B861DE" w:rsidP="00B861DE">
      <w:pPr>
        <w:pStyle w:val="EndNoteBibliography"/>
        <w:ind w:left="720" w:hanging="720"/>
      </w:pPr>
      <w:r w:rsidRPr="00B861DE">
        <w:t>20.</w:t>
      </w:r>
      <w:r w:rsidRPr="00B861DE">
        <w:tab/>
        <w:t xml:space="preserve">Aldhaibani, J.A., A. Yahya, and R.B. Ahmad, </w:t>
      </w:r>
      <w:r w:rsidRPr="00B861DE">
        <w:rPr>
          <w:i/>
        </w:rPr>
        <w:t>Coverage extension and balancing the transmitted power of the moving relay node at LTE-A cellular network.</w:t>
      </w:r>
      <w:r w:rsidRPr="00B861DE">
        <w:t xml:space="preserve"> The Scientific World Journal, 2014. </w:t>
      </w:r>
      <w:r w:rsidRPr="00B861DE">
        <w:rPr>
          <w:b/>
        </w:rPr>
        <w:t>2014</w:t>
      </w:r>
      <w:r w:rsidRPr="00B861DE">
        <w:t>.</w:t>
      </w:r>
    </w:p>
    <w:p w14:paraId="7F6ECE5E" w14:textId="01AB1B8D" w:rsidR="00353BEF" w:rsidRDefault="00F52895" w:rsidP="00B861DE">
      <w:r>
        <w:fldChar w:fldCharType="end"/>
      </w:r>
    </w:p>
    <w:sectPr w:rsidR="00353BEF" w:rsidSect="0038349D">
      <w:pgSz w:w="12240" w:h="15840" w:code="1"/>
      <w:pgMar w:top="1411" w:right="1123" w:bottom="1699" w:left="197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F2A24C" w14:textId="77777777" w:rsidR="000077E9" w:rsidRDefault="000077E9" w:rsidP="008D1AD9">
      <w:pPr>
        <w:spacing w:after="0" w:line="240" w:lineRule="auto"/>
      </w:pPr>
      <w:r>
        <w:separator/>
      </w:r>
    </w:p>
  </w:endnote>
  <w:endnote w:type="continuationSeparator" w:id="0">
    <w:p w14:paraId="517C6143" w14:textId="77777777" w:rsidR="000077E9" w:rsidRDefault="000077E9" w:rsidP="008D1AD9">
      <w:pPr>
        <w:spacing w:after="0" w:line="240" w:lineRule="auto"/>
      </w:pPr>
      <w:r>
        <w:continuationSeparator/>
      </w:r>
    </w:p>
  </w:endnote>
  <w:endnote w:type="continuationNotice" w:id="1">
    <w:p w14:paraId="0808764A" w14:textId="77777777" w:rsidR="000077E9" w:rsidRDefault="000077E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nionPro-Regular">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RomNo9L-Regu">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FRM100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MinionMath-Cap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7083886"/>
      <w:docPartObj>
        <w:docPartGallery w:val="Page Numbers (Bottom of Page)"/>
        <w:docPartUnique/>
      </w:docPartObj>
    </w:sdtPr>
    <w:sdtEndPr>
      <w:rPr>
        <w:noProof/>
      </w:rPr>
    </w:sdtEndPr>
    <w:sdtContent>
      <w:p w14:paraId="3BF16F0F" w14:textId="4C743413" w:rsidR="00AB5A9F" w:rsidRDefault="00AB5A9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B9AFA1" w14:textId="77777777" w:rsidR="00AB5A9F" w:rsidRDefault="00AB5A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9390111"/>
      <w:docPartObj>
        <w:docPartGallery w:val="Page Numbers (Bottom of Page)"/>
        <w:docPartUnique/>
      </w:docPartObj>
    </w:sdtPr>
    <w:sdtEndPr>
      <w:rPr>
        <w:noProof/>
      </w:rPr>
    </w:sdtEndPr>
    <w:sdtContent>
      <w:p w14:paraId="15011A7A" w14:textId="45FCB768" w:rsidR="00AB5A9F" w:rsidRDefault="00AB5A9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6ECE68" w14:textId="77777777" w:rsidR="00AB5A9F" w:rsidRDefault="00AB5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674987" w14:textId="77777777" w:rsidR="000077E9" w:rsidRDefault="000077E9" w:rsidP="008D1AD9">
      <w:pPr>
        <w:spacing w:after="0" w:line="240" w:lineRule="auto"/>
      </w:pPr>
      <w:r>
        <w:separator/>
      </w:r>
    </w:p>
  </w:footnote>
  <w:footnote w:type="continuationSeparator" w:id="0">
    <w:p w14:paraId="238392AC" w14:textId="77777777" w:rsidR="000077E9" w:rsidRDefault="000077E9" w:rsidP="008D1AD9">
      <w:pPr>
        <w:spacing w:after="0" w:line="240" w:lineRule="auto"/>
      </w:pPr>
      <w:r>
        <w:continuationSeparator/>
      </w:r>
    </w:p>
  </w:footnote>
  <w:footnote w:type="continuationNotice" w:id="1">
    <w:p w14:paraId="240AC595" w14:textId="77777777" w:rsidR="000077E9" w:rsidRDefault="000077E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DA777E" w14:textId="1407F175" w:rsidR="00AB5A9F" w:rsidRPr="002A28F1" w:rsidRDefault="00AB5A9F" w:rsidP="002A28F1">
    <w:pPr>
      <w:pStyle w:val="Head"/>
    </w:pPr>
    <w:r w:rsidRPr="002A28F1">
      <w:t>Abstract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201F7" w14:textId="760D9C01" w:rsidR="00AB5A9F" w:rsidRPr="006E17A2" w:rsidRDefault="00AB5A9F" w:rsidP="002A28F1">
    <w:pPr>
      <w:pStyle w:val="Head"/>
    </w:pPr>
    <w:r>
      <w:t>Contents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ECE67" w14:textId="36C4AE83" w:rsidR="00AB5A9F" w:rsidRPr="00D332A4" w:rsidRDefault="00AB5A9F" w:rsidP="002A28F1">
    <w:pPr>
      <w:pStyle w:val="Head"/>
    </w:pPr>
    <w:r w:rsidRPr="00D332A4">
      <w:t xml:space="preserve">Chapter 1 </w:t>
    </w:r>
    <w:fldSimple w:instr=" STYLEREF  &quot;Heading 1&quot;  \* MERGEFORMAT ">
      <w:r w:rsidR="00B861DE">
        <w:rPr>
          <w:noProof/>
        </w:rPr>
        <w:t>General Introduction</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ECE69" w14:textId="3B07F864" w:rsidR="00AB5A9F" w:rsidRPr="00D332A4" w:rsidRDefault="00AB5A9F" w:rsidP="002A28F1">
    <w:pPr>
      <w:pStyle w:val="Head"/>
    </w:pPr>
    <w:r w:rsidRPr="00D332A4">
      <w:t xml:space="preserve">Chapter 2 </w:t>
    </w:r>
    <w:fldSimple w:instr=" STYLEREF  &quot;Heading 1&quot;  \* MERGEFORMAT ">
      <w:r w:rsidR="00B861DE">
        <w:rPr>
          <w:noProof/>
        </w:rPr>
        <w:t>Related Work</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ECE6A" w14:textId="4D334881" w:rsidR="00AB5A9F" w:rsidRPr="00D332A4" w:rsidRDefault="00AB5A9F" w:rsidP="002A28F1">
    <w:pPr>
      <w:pStyle w:val="Head"/>
    </w:pPr>
    <w:r w:rsidRPr="00D332A4">
      <w:t xml:space="preserve">Chapter 3 </w:t>
    </w:r>
    <w:fldSimple w:instr=" STYLEREF  &quot;Heading 1&quot;  \* MERGEFORMAT ">
      <w:r w:rsidR="00B861DE">
        <w:rPr>
          <w:noProof/>
        </w:rPr>
        <w:t>Proposed Method and Analyses</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ECE6B" w14:textId="6CEFF661" w:rsidR="00AB5A9F" w:rsidRPr="00D332A4" w:rsidRDefault="00AB5A9F" w:rsidP="002A28F1">
    <w:pPr>
      <w:pStyle w:val="Head"/>
    </w:pPr>
    <w:r w:rsidRPr="00D332A4">
      <w:t xml:space="preserve">Chapter 4 </w:t>
    </w:r>
    <w:fldSimple w:instr=" STYLEREF  &quot;Heading 1&quot;  \* MERGEFORMAT ">
      <w:r w:rsidR="00B861DE">
        <w:rPr>
          <w:noProof/>
        </w:rPr>
        <w:t>Used Tool and Results</w:t>
      </w:r>
    </w:fldSimple>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ECE6C" w14:textId="66B55210" w:rsidR="00AB5A9F" w:rsidRPr="00D332A4" w:rsidRDefault="00AB5A9F" w:rsidP="002A28F1">
    <w:pPr>
      <w:pStyle w:val="Head"/>
    </w:pPr>
    <w:r w:rsidRPr="00D332A4">
      <w:t xml:space="preserve">Chapter 5 </w:t>
    </w:r>
    <w:fldSimple w:instr=" STYLEREF  &quot;Heading 1&quot;  \* MERGEFORMAT ">
      <w:r w:rsidR="00B861DE">
        <w:rPr>
          <w:noProof/>
        </w:rPr>
        <w:t>Conclusion</w:t>
      </w:r>
    </w:fldSimple>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ECE6D" w14:textId="2D7A3C44" w:rsidR="00AB5A9F" w:rsidRDefault="00AB5A9F" w:rsidP="002A28F1">
    <w:pPr>
      <w:pStyle w:val="Head"/>
    </w:pPr>
    <w:r>
      <w:fldChar w:fldCharType="begin"/>
    </w:r>
    <w:r>
      <w:instrText xml:space="preserve"> STYLEREF  "Heading 1"  \* MERGEFORMAT </w:instrTex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D59FB"/>
    <w:multiLevelType w:val="hybridMultilevel"/>
    <w:tmpl w:val="D6E803DC"/>
    <w:lvl w:ilvl="0" w:tplc="6DDACF80">
      <w:start w:val="1"/>
      <w:numFmt w:val="decimal"/>
      <w:lvlText w:val="Chapter %1"/>
      <w:lvlJc w:val="left"/>
      <w:pPr>
        <w:ind w:left="72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FE56E1"/>
    <w:multiLevelType w:val="hybridMultilevel"/>
    <w:tmpl w:val="8A7401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9EA0E66"/>
    <w:multiLevelType w:val="hybridMultilevel"/>
    <w:tmpl w:val="35F202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B033223"/>
    <w:multiLevelType w:val="hybridMultilevel"/>
    <w:tmpl w:val="B4FCC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B91DFC"/>
    <w:multiLevelType w:val="hybridMultilevel"/>
    <w:tmpl w:val="07CEC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795907"/>
    <w:multiLevelType w:val="hybridMultilevel"/>
    <w:tmpl w:val="284431AA"/>
    <w:lvl w:ilvl="0" w:tplc="8D626FC4">
      <w:numFmt w:val="bullet"/>
      <w:lvlText w:val="-"/>
      <w:lvlJc w:val="left"/>
      <w:pPr>
        <w:ind w:left="720" w:hanging="360"/>
      </w:pPr>
      <w:rPr>
        <w:rFonts w:ascii="Calibri" w:eastAsiaTheme="minorEastAsia" w:hAnsi="Calibri" w:cs="MinionPro-Regular"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DFF0341"/>
    <w:multiLevelType w:val="hybridMultilevel"/>
    <w:tmpl w:val="CD769C8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 w15:restartNumberingAfterBreak="0">
    <w:nsid w:val="26D62A12"/>
    <w:multiLevelType w:val="hybridMultilevel"/>
    <w:tmpl w:val="75C8F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971AC6"/>
    <w:multiLevelType w:val="hybridMultilevel"/>
    <w:tmpl w:val="B5DE73BC"/>
    <w:lvl w:ilvl="0" w:tplc="CC9ADFFE">
      <w:start w:val="1"/>
      <w:numFmt w:val="decimal"/>
      <w:lvlText w:val="%1."/>
      <w:lvlJc w:val="left"/>
      <w:pPr>
        <w:ind w:left="360" w:hanging="360"/>
      </w:pPr>
      <w:rPr>
        <w:b w:val="0"/>
        <w:bCs w:val="0"/>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172D34"/>
    <w:multiLevelType w:val="multilevel"/>
    <w:tmpl w:val="D30E4050"/>
    <w:lvl w:ilvl="0">
      <w:start w:val="1"/>
      <w:numFmt w:val="decimal"/>
      <w:pStyle w:val="Heading1"/>
      <w:suff w:val="space"/>
      <w:lvlText w:val="Chapter %1"/>
      <w:lvlJc w:val="left"/>
      <w:pPr>
        <w:ind w:left="0" w:hanging="576"/>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suff w:val="space"/>
      <w:lvlText w:val="%1.%2."/>
      <w:lvlJc w:val="left"/>
      <w:pPr>
        <w:ind w:left="360" w:hanging="576"/>
      </w:pPr>
      <w:rPr>
        <w:rFonts w:hint="default"/>
      </w:rPr>
    </w:lvl>
    <w:lvl w:ilvl="2">
      <w:start w:val="1"/>
      <w:numFmt w:val="decimal"/>
      <w:pStyle w:val="Heading3"/>
      <w:suff w:val="space"/>
      <w:lvlText w:val="%1.%2.%3."/>
      <w:lvlJc w:val="left"/>
      <w:pPr>
        <w:ind w:left="720" w:hanging="576"/>
      </w:pPr>
      <w:rPr>
        <w:rFonts w:hint="default"/>
      </w:rPr>
    </w:lvl>
    <w:lvl w:ilvl="3">
      <w:start w:val="1"/>
      <w:numFmt w:val="decimal"/>
      <w:pStyle w:val="Heading4"/>
      <w:suff w:val="space"/>
      <w:lvlText w:val="%1.%2.%3.%4."/>
      <w:lvlJc w:val="left"/>
      <w:pPr>
        <w:ind w:left="1080" w:hanging="576"/>
      </w:pPr>
      <w:rPr>
        <w:rFonts w:hint="default"/>
      </w:rPr>
    </w:lvl>
    <w:lvl w:ilvl="4">
      <w:start w:val="1"/>
      <w:numFmt w:val="decimal"/>
      <w:pStyle w:val="Heading5"/>
      <w:suff w:val="space"/>
      <w:lvlText w:val="%1.%2.%3.%4.%5."/>
      <w:lvlJc w:val="left"/>
      <w:pPr>
        <w:ind w:left="1440" w:hanging="576"/>
      </w:pPr>
      <w:rPr>
        <w:rFonts w:hint="default"/>
      </w:rPr>
    </w:lvl>
    <w:lvl w:ilvl="5">
      <w:start w:val="1"/>
      <w:numFmt w:val="decimal"/>
      <w:lvlText w:val="%1.%2.%3.%4.%5.%6."/>
      <w:lvlJc w:val="left"/>
      <w:pPr>
        <w:ind w:left="1800" w:hanging="576"/>
      </w:pPr>
      <w:rPr>
        <w:rFonts w:hint="default"/>
      </w:rPr>
    </w:lvl>
    <w:lvl w:ilvl="6">
      <w:start w:val="1"/>
      <w:numFmt w:val="decimal"/>
      <w:lvlText w:val="%1.%2.%3.%4.%5.%6.%7."/>
      <w:lvlJc w:val="left"/>
      <w:pPr>
        <w:ind w:left="2160" w:hanging="576"/>
      </w:pPr>
      <w:rPr>
        <w:rFonts w:hint="default"/>
      </w:rPr>
    </w:lvl>
    <w:lvl w:ilvl="7">
      <w:start w:val="1"/>
      <w:numFmt w:val="decimal"/>
      <w:lvlText w:val="%1.%2.%3.%4.%5.%6.%7.%8."/>
      <w:lvlJc w:val="left"/>
      <w:pPr>
        <w:ind w:left="2520" w:hanging="576"/>
      </w:pPr>
      <w:rPr>
        <w:rFonts w:hint="default"/>
      </w:rPr>
    </w:lvl>
    <w:lvl w:ilvl="8">
      <w:start w:val="1"/>
      <w:numFmt w:val="decimal"/>
      <w:lvlText w:val="%1.%2.%3.%4.%5.%6.%7.%8.%9."/>
      <w:lvlJc w:val="left"/>
      <w:pPr>
        <w:ind w:left="2880" w:hanging="576"/>
      </w:pPr>
      <w:rPr>
        <w:rFonts w:hint="default"/>
      </w:rPr>
    </w:lvl>
  </w:abstractNum>
  <w:abstractNum w:abstractNumId="10" w15:restartNumberingAfterBreak="0">
    <w:nsid w:val="3039393D"/>
    <w:multiLevelType w:val="hybridMultilevel"/>
    <w:tmpl w:val="1D2A2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0D19F1"/>
    <w:multiLevelType w:val="hybridMultilevel"/>
    <w:tmpl w:val="ECDA0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8927F1"/>
    <w:multiLevelType w:val="hybridMultilevel"/>
    <w:tmpl w:val="A6440A26"/>
    <w:lvl w:ilvl="0" w:tplc="CC9ADFFE">
      <w:start w:val="1"/>
      <w:numFmt w:val="decimal"/>
      <w:lvlText w:val="%1."/>
      <w:lvlJc w:val="left"/>
      <w:pPr>
        <w:ind w:left="360" w:hanging="360"/>
      </w:pPr>
      <w:rPr>
        <w:b w:val="0"/>
        <w:bCs w:val="0"/>
        <w:i w:val="0"/>
        <w:iC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78E769C"/>
    <w:multiLevelType w:val="hybridMultilevel"/>
    <w:tmpl w:val="10562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5D0E29"/>
    <w:multiLevelType w:val="hybridMultilevel"/>
    <w:tmpl w:val="B7F82DD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5" w15:restartNumberingAfterBreak="0">
    <w:nsid w:val="3C6E0439"/>
    <w:multiLevelType w:val="hybridMultilevel"/>
    <w:tmpl w:val="5F5CA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064F91"/>
    <w:multiLevelType w:val="hybridMultilevel"/>
    <w:tmpl w:val="553673CA"/>
    <w:lvl w:ilvl="0" w:tplc="CC9ADFFE">
      <w:start w:val="1"/>
      <w:numFmt w:val="decimal"/>
      <w:lvlText w:val="%1."/>
      <w:lvlJc w:val="left"/>
      <w:pPr>
        <w:ind w:left="360" w:hanging="360"/>
      </w:pPr>
      <w:rPr>
        <w:b w:val="0"/>
        <w:bCs w:val="0"/>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5F6253"/>
    <w:multiLevelType w:val="hybridMultilevel"/>
    <w:tmpl w:val="67E64E1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8" w15:restartNumberingAfterBreak="0">
    <w:nsid w:val="401109F7"/>
    <w:multiLevelType w:val="hybridMultilevel"/>
    <w:tmpl w:val="0DBC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CE0DCE"/>
    <w:multiLevelType w:val="hybridMultilevel"/>
    <w:tmpl w:val="7B04E0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7D4D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CD550D8"/>
    <w:multiLevelType w:val="hybridMultilevel"/>
    <w:tmpl w:val="82E04A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C516324"/>
    <w:multiLevelType w:val="hybridMultilevel"/>
    <w:tmpl w:val="6FEA062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3" w15:restartNumberingAfterBreak="0">
    <w:nsid w:val="6410091D"/>
    <w:multiLevelType w:val="hybridMultilevel"/>
    <w:tmpl w:val="AF70CB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5C91710"/>
    <w:multiLevelType w:val="hybridMultilevel"/>
    <w:tmpl w:val="DC72A1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5FE7F6F"/>
    <w:multiLevelType w:val="hybridMultilevel"/>
    <w:tmpl w:val="B5DE73BC"/>
    <w:lvl w:ilvl="0" w:tplc="CC9ADFFE">
      <w:start w:val="1"/>
      <w:numFmt w:val="decimal"/>
      <w:lvlText w:val="%1."/>
      <w:lvlJc w:val="left"/>
      <w:pPr>
        <w:ind w:left="360" w:hanging="360"/>
      </w:pPr>
      <w:rPr>
        <w:b w:val="0"/>
        <w:bCs w:val="0"/>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175CBA"/>
    <w:multiLevelType w:val="hybridMultilevel"/>
    <w:tmpl w:val="2206CB9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7" w15:restartNumberingAfterBreak="0">
    <w:nsid w:val="687F135D"/>
    <w:multiLevelType w:val="hybridMultilevel"/>
    <w:tmpl w:val="F66AE62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8" w15:restartNumberingAfterBreak="0">
    <w:nsid w:val="71C56DEF"/>
    <w:multiLevelType w:val="multilevel"/>
    <w:tmpl w:val="3014E914"/>
    <w:lvl w:ilvl="0">
      <w:start w:val="1"/>
      <w:numFmt w:val="decimal"/>
      <w:lvlText w:val="Chapter %1"/>
      <w:lvlJc w:val="left"/>
      <w:pPr>
        <w:ind w:left="1260" w:hanging="360"/>
      </w:pPr>
      <w:rPr>
        <w:rFonts w:hint="default"/>
      </w:rPr>
    </w:lvl>
    <w:lvl w:ilvl="1">
      <w:start w:val="1"/>
      <w:numFmt w:val="decimal"/>
      <w:lvlText w:val="%1.%2."/>
      <w:lvlJc w:val="left"/>
      <w:pPr>
        <w:ind w:left="432" w:hanging="432"/>
      </w:pPr>
      <w:rPr>
        <w:rFonts w:asciiTheme="majorBidi" w:hAnsiTheme="majorBidi" w:cstheme="majorBidi" w:hint="default"/>
      </w:rPr>
    </w:lvl>
    <w:lvl w:ilvl="2">
      <w:start w:val="1"/>
      <w:numFmt w:val="decimal"/>
      <w:lvlText w:val="%1.%2.%3."/>
      <w:lvlJc w:val="left"/>
      <w:pPr>
        <w:ind w:left="504" w:hanging="504"/>
      </w:pPr>
      <w:rPr>
        <w:rFonts w:hint="default"/>
      </w:rPr>
    </w:lvl>
    <w:lvl w:ilvl="3">
      <w:start w:val="1"/>
      <w:numFmt w:val="decimal"/>
      <w:lvlText w:val="%1.%2.%3.%4."/>
      <w:lvlJc w:val="left"/>
      <w:pPr>
        <w:ind w:left="91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B9735C7"/>
    <w:multiLevelType w:val="hybridMultilevel"/>
    <w:tmpl w:val="CAA6BE62"/>
    <w:lvl w:ilvl="0" w:tplc="71A0640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7FBE6DBA"/>
    <w:multiLevelType w:val="multilevel"/>
    <w:tmpl w:val="70A26558"/>
    <w:lvl w:ilvl="0">
      <w:start w:val="1"/>
      <w:numFmt w:val="decimal"/>
      <w:lvlText w:val="Chapter %1"/>
      <w:lvlJc w:val="left"/>
      <w:pPr>
        <w:ind w:left="0" w:hanging="576"/>
      </w:pPr>
      <w:rPr>
        <w:rFonts w:hint="default"/>
      </w:rPr>
    </w:lvl>
    <w:lvl w:ilvl="1">
      <w:start w:val="1"/>
      <w:numFmt w:val="decimal"/>
      <w:lvlText w:val="%1.%2."/>
      <w:lvlJc w:val="left"/>
      <w:pPr>
        <w:ind w:left="360" w:hanging="576"/>
      </w:pPr>
      <w:rPr>
        <w:rFonts w:hint="default"/>
      </w:rPr>
    </w:lvl>
    <w:lvl w:ilvl="2">
      <w:start w:val="1"/>
      <w:numFmt w:val="decimal"/>
      <w:lvlText w:val="%1.%2.%3."/>
      <w:lvlJc w:val="left"/>
      <w:pPr>
        <w:ind w:left="720" w:hanging="576"/>
      </w:pPr>
      <w:rPr>
        <w:rFonts w:hint="default"/>
      </w:rPr>
    </w:lvl>
    <w:lvl w:ilvl="3">
      <w:start w:val="1"/>
      <w:numFmt w:val="decimal"/>
      <w:lvlText w:val="%1.%2.%3.%4."/>
      <w:lvlJc w:val="left"/>
      <w:pPr>
        <w:ind w:left="1080" w:hanging="576"/>
      </w:pPr>
      <w:rPr>
        <w:rFonts w:hint="default"/>
      </w:rPr>
    </w:lvl>
    <w:lvl w:ilvl="4">
      <w:start w:val="1"/>
      <w:numFmt w:val="decimal"/>
      <w:lvlText w:val="%1.%2.%3.%4.%5."/>
      <w:lvlJc w:val="left"/>
      <w:pPr>
        <w:ind w:left="1440" w:hanging="576"/>
      </w:pPr>
      <w:rPr>
        <w:rFonts w:hint="default"/>
      </w:rPr>
    </w:lvl>
    <w:lvl w:ilvl="5">
      <w:start w:val="1"/>
      <w:numFmt w:val="decimal"/>
      <w:lvlText w:val="%1.%2.%3.%4.%5.%6."/>
      <w:lvlJc w:val="left"/>
      <w:pPr>
        <w:ind w:left="1800" w:hanging="576"/>
      </w:pPr>
      <w:rPr>
        <w:rFonts w:hint="default"/>
      </w:rPr>
    </w:lvl>
    <w:lvl w:ilvl="6">
      <w:start w:val="1"/>
      <w:numFmt w:val="decimal"/>
      <w:lvlText w:val="%1.%2.%3.%4.%5.%6.%7."/>
      <w:lvlJc w:val="left"/>
      <w:pPr>
        <w:ind w:left="2160" w:hanging="576"/>
      </w:pPr>
      <w:rPr>
        <w:rFonts w:hint="default"/>
      </w:rPr>
    </w:lvl>
    <w:lvl w:ilvl="7">
      <w:start w:val="1"/>
      <w:numFmt w:val="decimal"/>
      <w:lvlText w:val="%1.%2.%3.%4.%5.%6.%7.%8."/>
      <w:lvlJc w:val="left"/>
      <w:pPr>
        <w:ind w:left="2520" w:hanging="576"/>
      </w:pPr>
      <w:rPr>
        <w:rFonts w:hint="default"/>
      </w:rPr>
    </w:lvl>
    <w:lvl w:ilvl="8">
      <w:start w:val="1"/>
      <w:numFmt w:val="decimal"/>
      <w:lvlText w:val="%1.%2.%3.%4.%5.%6.%7.%8.%9."/>
      <w:lvlJc w:val="left"/>
      <w:pPr>
        <w:ind w:left="2880" w:hanging="576"/>
      </w:pPr>
      <w:rPr>
        <w:rFonts w:hint="default"/>
      </w:rPr>
    </w:lvl>
  </w:abstractNum>
  <w:num w:numId="1">
    <w:abstractNumId w:val="30"/>
  </w:num>
  <w:num w:numId="2">
    <w:abstractNumId w:val="0"/>
  </w:num>
  <w:num w:numId="3">
    <w:abstractNumId w:val="9"/>
  </w:num>
  <w:num w:numId="4">
    <w:abstractNumId w:val="28"/>
  </w:num>
  <w:num w:numId="5">
    <w:abstractNumId w:val="19"/>
  </w:num>
  <w:num w:numId="6">
    <w:abstractNumId w:val="14"/>
  </w:num>
  <w:num w:numId="7">
    <w:abstractNumId w:val="15"/>
  </w:num>
  <w:num w:numId="8">
    <w:abstractNumId w:val="22"/>
  </w:num>
  <w:num w:numId="9">
    <w:abstractNumId w:val="5"/>
  </w:num>
  <w:num w:numId="10">
    <w:abstractNumId w:val="5"/>
  </w:num>
  <w:num w:numId="11">
    <w:abstractNumId w:val="3"/>
  </w:num>
  <w:num w:numId="12">
    <w:abstractNumId w:val="29"/>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3"/>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3"/>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num>
  <w:num w:numId="18">
    <w:abstractNumId w:val="27"/>
  </w:num>
  <w:num w:numId="19">
    <w:abstractNumId w:val="1"/>
  </w:num>
  <w:num w:numId="20">
    <w:abstractNumId w:val="2"/>
  </w:num>
  <w:num w:numId="21">
    <w:abstractNumId w:val="11"/>
  </w:num>
  <w:num w:numId="22">
    <w:abstractNumId w:val="10"/>
  </w:num>
  <w:num w:numId="23">
    <w:abstractNumId w:val="7"/>
  </w:num>
  <w:num w:numId="24">
    <w:abstractNumId w:val="24"/>
  </w:num>
  <w:num w:numId="25">
    <w:abstractNumId w:val="13"/>
  </w:num>
  <w:num w:numId="26">
    <w:abstractNumId w:val="20"/>
  </w:num>
  <w:num w:numId="27">
    <w:abstractNumId w:val="4"/>
  </w:num>
  <w:num w:numId="28">
    <w:abstractNumId w:val="12"/>
  </w:num>
  <w:num w:numId="29">
    <w:abstractNumId w:val="16"/>
  </w:num>
  <w:num w:numId="30">
    <w:abstractNumId w:val="8"/>
  </w:num>
  <w:num w:numId="31">
    <w:abstractNumId w:val="25"/>
  </w:num>
  <w:num w:numId="32">
    <w:abstractNumId w:val="6"/>
  </w:num>
  <w:num w:numId="33">
    <w:abstractNumId w:val="23"/>
  </w:num>
  <w:num w:numId="34">
    <w:abstractNumId w:val="21"/>
  </w:num>
  <w:num w:numId="35">
    <w:abstractNumId w:val="17"/>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r0tdr0zl0f9x2eefpt5pveerx5fpzeatsfa&quot;&gt;Final Project Library&lt;record-ids&gt;&lt;item&gt;1&lt;/item&gt;&lt;item&gt;2&lt;/item&gt;&lt;item&gt;3&lt;/item&gt;&lt;item&gt;4&lt;/item&gt;&lt;item&gt;6&lt;/item&gt;&lt;item&gt;7&lt;/item&gt;&lt;item&gt;15&lt;/item&gt;&lt;item&gt;17&lt;/item&gt;&lt;item&gt;21&lt;/item&gt;&lt;item&gt;24&lt;/item&gt;&lt;item&gt;26&lt;/item&gt;&lt;item&gt;27&lt;/item&gt;&lt;item&gt;28&lt;/item&gt;&lt;item&gt;29&lt;/item&gt;&lt;item&gt;30&lt;/item&gt;&lt;item&gt;31&lt;/item&gt;&lt;item&gt;32&lt;/item&gt;&lt;item&gt;33&lt;/item&gt;&lt;item&gt;34&lt;/item&gt;&lt;item&gt;35&lt;/item&gt;&lt;item&gt;36&lt;/item&gt;&lt;/record-ids&gt;&lt;/item&gt;&lt;/Libraries&gt;"/>
  </w:docVars>
  <w:rsids>
    <w:rsidRoot w:val="00BD5976"/>
    <w:rsid w:val="000009F1"/>
    <w:rsid w:val="00001AC5"/>
    <w:rsid w:val="00001E2A"/>
    <w:rsid w:val="000077E9"/>
    <w:rsid w:val="000102CA"/>
    <w:rsid w:val="00014CB5"/>
    <w:rsid w:val="00016151"/>
    <w:rsid w:val="000164BC"/>
    <w:rsid w:val="000173EC"/>
    <w:rsid w:val="00024781"/>
    <w:rsid w:val="000265C7"/>
    <w:rsid w:val="00026916"/>
    <w:rsid w:val="000274A8"/>
    <w:rsid w:val="00034861"/>
    <w:rsid w:val="000357AC"/>
    <w:rsid w:val="000363B5"/>
    <w:rsid w:val="00041502"/>
    <w:rsid w:val="0004196C"/>
    <w:rsid w:val="00043F3A"/>
    <w:rsid w:val="00046572"/>
    <w:rsid w:val="000501E0"/>
    <w:rsid w:val="000507CE"/>
    <w:rsid w:val="00054718"/>
    <w:rsid w:val="00057535"/>
    <w:rsid w:val="00057545"/>
    <w:rsid w:val="00061F34"/>
    <w:rsid w:val="00062FEE"/>
    <w:rsid w:val="00063464"/>
    <w:rsid w:val="00070602"/>
    <w:rsid w:val="00076491"/>
    <w:rsid w:val="000806A4"/>
    <w:rsid w:val="00080FF0"/>
    <w:rsid w:val="00082292"/>
    <w:rsid w:val="000875D7"/>
    <w:rsid w:val="00087FE7"/>
    <w:rsid w:val="0009115E"/>
    <w:rsid w:val="000920E4"/>
    <w:rsid w:val="00097684"/>
    <w:rsid w:val="000A03D0"/>
    <w:rsid w:val="000A0E43"/>
    <w:rsid w:val="000A30BA"/>
    <w:rsid w:val="000A3A58"/>
    <w:rsid w:val="000A75ED"/>
    <w:rsid w:val="000B26A5"/>
    <w:rsid w:val="000B6901"/>
    <w:rsid w:val="000B7EDB"/>
    <w:rsid w:val="000C1F43"/>
    <w:rsid w:val="000C581D"/>
    <w:rsid w:val="000C7803"/>
    <w:rsid w:val="000D1912"/>
    <w:rsid w:val="000D27A2"/>
    <w:rsid w:val="000D29ED"/>
    <w:rsid w:val="000D6C4B"/>
    <w:rsid w:val="000D6C5D"/>
    <w:rsid w:val="000E074A"/>
    <w:rsid w:val="000E3D72"/>
    <w:rsid w:val="000E45BF"/>
    <w:rsid w:val="000F16C6"/>
    <w:rsid w:val="000F2389"/>
    <w:rsid w:val="000F248B"/>
    <w:rsid w:val="000F4E80"/>
    <w:rsid w:val="001013D2"/>
    <w:rsid w:val="001027FB"/>
    <w:rsid w:val="001029AF"/>
    <w:rsid w:val="00107455"/>
    <w:rsid w:val="0011120A"/>
    <w:rsid w:val="0011207E"/>
    <w:rsid w:val="00114DF1"/>
    <w:rsid w:val="001233EF"/>
    <w:rsid w:val="00124497"/>
    <w:rsid w:val="00125129"/>
    <w:rsid w:val="0012571C"/>
    <w:rsid w:val="0013731A"/>
    <w:rsid w:val="001511B0"/>
    <w:rsid w:val="00156F11"/>
    <w:rsid w:val="001574E7"/>
    <w:rsid w:val="001629AC"/>
    <w:rsid w:val="00164A31"/>
    <w:rsid w:val="00165991"/>
    <w:rsid w:val="00166562"/>
    <w:rsid w:val="00166E75"/>
    <w:rsid w:val="00167B70"/>
    <w:rsid w:val="00167DD0"/>
    <w:rsid w:val="00170906"/>
    <w:rsid w:val="00172372"/>
    <w:rsid w:val="001747E4"/>
    <w:rsid w:val="0017706A"/>
    <w:rsid w:val="001773FC"/>
    <w:rsid w:val="001811F0"/>
    <w:rsid w:val="0018237C"/>
    <w:rsid w:val="001861A0"/>
    <w:rsid w:val="0018665B"/>
    <w:rsid w:val="00186B07"/>
    <w:rsid w:val="00190974"/>
    <w:rsid w:val="00190D39"/>
    <w:rsid w:val="00193C41"/>
    <w:rsid w:val="00194A99"/>
    <w:rsid w:val="00195F4D"/>
    <w:rsid w:val="001A09A8"/>
    <w:rsid w:val="001A4514"/>
    <w:rsid w:val="001A7942"/>
    <w:rsid w:val="001A7E48"/>
    <w:rsid w:val="001B0438"/>
    <w:rsid w:val="001B43E2"/>
    <w:rsid w:val="001B4877"/>
    <w:rsid w:val="001B4FAD"/>
    <w:rsid w:val="001B6FAB"/>
    <w:rsid w:val="001C1957"/>
    <w:rsid w:val="001C1AE0"/>
    <w:rsid w:val="001C550A"/>
    <w:rsid w:val="001C5A0E"/>
    <w:rsid w:val="001C7AC9"/>
    <w:rsid w:val="001D2319"/>
    <w:rsid w:val="001D5B1D"/>
    <w:rsid w:val="001F37EF"/>
    <w:rsid w:val="001F78F8"/>
    <w:rsid w:val="0020191C"/>
    <w:rsid w:val="00201FFE"/>
    <w:rsid w:val="00205C7A"/>
    <w:rsid w:val="00207306"/>
    <w:rsid w:val="00207AAF"/>
    <w:rsid w:val="00210890"/>
    <w:rsid w:val="00213D5C"/>
    <w:rsid w:val="00216E94"/>
    <w:rsid w:val="00221F70"/>
    <w:rsid w:val="00222F68"/>
    <w:rsid w:val="00230D9B"/>
    <w:rsid w:val="002348D2"/>
    <w:rsid w:val="0023599C"/>
    <w:rsid w:val="00237386"/>
    <w:rsid w:val="00237EEA"/>
    <w:rsid w:val="00241B9F"/>
    <w:rsid w:val="00245712"/>
    <w:rsid w:val="002460FA"/>
    <w:rsid w:val="00247061"/>
    <w:rsid w:val="0024754E"/>
    <w:rsid w:val="00250315"/>
    <w:rsid w:val="00252ECD"/>
    <w:rsid w:val="002566AF"/>
    <w:rsid w:val="002617EE"/>
    <w:rsid w:val="00270684"/>
    <w:rsid w:val="002769AD"/>
    <w:rsid w:val="00282896"/>
    <w:rsid w:val="002917C6"/>
    <w:rsid w:val="002928A6"/>
    <w:rsid w:val="00294F53"/>
    <w:rsid w:val="00297378"/>
    <w:rsid w:val="002A06CB"/>
    <w:rsid w:val="002A116F"/>
    <w:rsid w:val="002A25E3"/>
    <w:rsid w:val="002A28F1"/>
    <w:rsid w:val="002A6E4A"/>
    <w:rsid w:val="002B0D8D"/>
    <w:rsid w:val="002B181C"/>
    <w:rsid w:val="002B2046"/>
    <w:rsid w:val="002B3FCE"/>
    <w:rsid w:val="002B4A6B"/>
    <w:rsid w:val="002B6FD8"/>
    <w:rsid w:val="002C21A0"/>
    <w:rsid w:val="002C4B89"/>
    <w:rsid w:val="002C4E76"/>
    <w:rsid w:val="002C5DD9"/>
    <w:rsid w:val="002C682D"/>
    <w:rsid w:val="002C7565"/>
    <w:rsid w:val="002D6DD9"/>
    <w:rsid w:val="002D7057"/>
    <w:rsid w:val="002D7E6D"/>
    <w:rsid w:val="002E1236"/>
    <w:rsid w:val="002E1CB2"/>
    <w:rsid w:val="002E3504"/>
    <w:rsid w:val="002E50F4"/>
    <w:rsid w:val="002F2AFB"/>
    <w:rsid w:val="002F35A4"/>
    <w:rsid w:val="002F51EE"/>
    <w:rsid w:val="003006FC"/>
    <w:rsid w:val="00301B22"/>
    <w:rsid w:val="0030343E"/>
    <w:rsid w:val="00303F50"/>
    <w:rsid w:val="0030592B"/>
    <w:rsid w:val="00310D22"/>
    <w:rsid w:val="003137CA"/>
    <w:rsid w:val="0031715F"/>
    <w:rsid w:val="00321A6B"/>
    <w:rsid w:val="00322334"/>
    <w:rsid w:val="00324041"/>
    <w:rsid w:val="00327ADF"/>
    <w:rsid w:val="00332F1E"/>
    <w:rsid w:val="00336016"/>
    <w:rsid w:val="0033699E"/>
    <w:rsid w:val="00345CA8"/>
    <w:rsid w:val="00346222"/>
    <w:rsid w:val="00351EA1"/>
    <w:rsid w:val="00353797"/>
    <w:rsid w:val="00353BEF"/>
    <w:rsid w:val="0035456E"/>
    <w:rsid w:val="0035470D"/>
    <w:rsid w:val="00354F45"/>
    <w:rsid w:val="00355044"/>
    <w:rsid w:val="00356AC2"/>
    <w:rsid w:val="0035720D"/>
    <w:rsid w:val="00363CD3"/>
    <w:rsid w:val="003655E7"/>
    <w:rsid w:val="00365E8E"/>
    <w:rsid w:val="003662F9"/>
    <w:rsid w:val="00366C31"/>
    <w:rsid w:val="00370A2D"/>
    <w:rsid w:val="00372AE7"/>
    <w:rsid w:val="0037453D"/>
    <w:rsid w:val="00374CEC"/>
    <w:rsid w:val="00376DF3"/>
    <w:rsid w:val="003776A4"/>
    <w:rsid w:val="00380FDF"/>
    <w:rsid w:val="003810AD"/>
    <w:rsid w:val="0038161D"/>
    <w:rsid w:val="0038349D"/>
    <w:rsid w:val="00392E4A"/>
    <w:rsid w:val="00394444"/>
    <w:rsid w:val="0039491B"/>
    <w:rsid w:val="003971E6"/>
    <w:rsid w:val="00397C02"/>
    <w:rsid w:val="003A220E"/>
    <w:rsid w:val="003A3523"/>
    <w:rsid w:val="003A76F5"/>
    <w:rsid w:val="003A7B25"/>
    <w:rsid w:val="003B1C33"/>
    <w:rsid w:val="003B24AE"/>
    <w:rsid w:val="003B7D23"/>
    <w:rsid w:val="003C081B"/>
    <w:rsid w:val="003C2E87"/>
    <w:rsid w:val="003C3C6F"/>
    <w:rsid w:val="003D0E98"/>
    <w:rsid w:val="003D1C59"/>
    <w:rsid w:val="003D2ADB"/>
    <w:rsid w:val="003D30BF"/>
    <w:rsid w:val="003D3889"/>
    <w:rsid w:val="003D78CA"/>
    <w:rsid w:val="003E1446"/>
    <w:rsid w:val="003E2080"/>
    <w:rsid w:val="003E57D3"/>
    <w:rsid w:val="003E59BE"/>
    <w:rsid w:val="003E6F6D"/>
    <w:rsid w:val="003E7E2B"/>
    <w:rsid w:val="003F0AEF"/>
    <w:rsid w:val="003F22D5"/>
    <w:rsid w:val="003F380E"/>
    <w:rsid w:val="003F4298"/>
    <w:rsid w:val="003F60F4"/>
    <w:rsid w:val="00401955"/>
    <w:rsid w:val="0040528C"/>
    <w:rsid w:val="00410089"/>
    <w:rsid w:val="00410986"/>
    <w:rsid w:val="00411351"/>
    <w:rsid w:val="00413890"/>
    <w:rsid w:val="00414F71"/>
    <w:rsid w:val="00416D47"/>
    <w:rsid w:val="00420603"/>
    <w:rsid w:val="00420792"/>
    <w:rsid w:val="00427579"/>
    <w:rsid w:val="0043024D"/>
    <w:rsid w:val="00430D1A"/>
    <w:rsid w:val="00436139"/>
    <w:rsid w:val="00436420"/>
    <w:rsid w:val="00436A78"/>
    <w:rsid w:val="004374E7"/>
    <w:rsid w:val="004407B3"/>
    <w:rsid w:val="00440D4D"/>
    <w:rsid w:val="004420CC"/>
    <w:rsid w:val="00442F1C"/>
    <w:rsid w:val="0044662F"/>
    <w:rsid w:val="00446F53"/>
    <w:rsid w:val="00447956"/>
    <w:rsid w:val="00447CC6"/>
    <w:rsid w:val="00447ED4"/>
    <w:rsid w:val="00450D14"/>
    <w:rsid w:val="004554C1"/>
    <w:rsid w:val="00457A21"/>
    <w:rsid w:val="00457ED7"/>
    <w:rsid w:val="00460257"/>
    <w:rsid w:val="00462515"/>
    <w:rsid w:val="004639D0"/>
    <w:rsid w:val="004652F0"/>
    <w:rsid w:val="0047226C"/>
    <w:rsid w:val="00473FFD"/>
    <w:rsid w:val="004750DC"/>
    <w:rsid w:val="004758D8"/>
    <w:rsid w:val="00476F20"/>
    <w:rsid w:val="0047760C"/>
    <w:rsid w:val="00477BF7"/>
    <w:rsid w:val="004816A2"/>
    <w:rsid w:val="00482166"/>
    <w:rsid w:val="004830AF"/>
    <w:rsid w:val="00483BEC"/>
    <w:rsid w:val="00490AF2"/>
    <w:rsid w:val="00490D16"/>
    <w:rsid w:val="0049397E"/>
    <w:rsid w:val="00494046"/>
    <w:rsid w:val="00497B26"/>
    <w:rsid w:val="004A56DE"/>
    <w:rsid w:val="004A7030"/>
    <w:rsid w:val="004B1A0D"/>
    <w:rsid w:val="004B4635"/>
    <w:rsid w:val="004B7440"/>
    <w:rsid w:val="004B763B"/>
    <w:rsid w:val="004C2BC2"/>
    <w:rsid w:val="004C3862"/>
    <w:rsid w:val="004D2B74"/>
    <w:rsid w:val="004D2FED"/>
    <w:rsid w:val="004D4F0C"/>
    <w:rsid w:val="004D75F9"/>
    <w:rsid w:val="004E4109"/>
    <w:rsid w:val="004F0AC0"/>
    <w:rsid w:val="004F1F02"/>
    <w:rsid w:val="004F20B3"/>
    <w:rsid w:val="004F26C4"/>
    <w:rsid w:val="004F2F85"/>
    <w:rsid w:val="004F3A5F"/>
    <w:rsid w:val="004F4D69"/>
    <w:rsid w:val="004F5E07"/>
    <w:rsid w:val="004F6641"/>
    <w:rsid w:val="00506B74"/>
    <w:rsid w:val="00506DB8"/>
    <w:rsid w:val="00510FE3"/>
    <w:rsid w:val="00512430"/>
    <w:rsid w:val="00512D35"/>
    <w:rsid w:val="00513074"/>
    <w:rsid w:val="00513DDD"/>
    <w:rsid w:val="0051472C"/>
    <w:rsid w:val="00515793"/>
    <w:rsid w:val="00515CB9"/>
    <w:rsid w:val="00520446"/>
    <w:rsid w:val="00520879"/>
    <w:rsid w:val="005222A6"/>
    <w:rsid w:val="00524413"/>
    <w:rsid w:val="00527DBF"/>
    <w:rsid w:val="00530424"/>
    <w:rsid w:val="00531A21"/>
    <w:rsid w:val="005349E5"/>
    <w:rsid w:val="00540863"/>
    <w:rsid w:val="00540C7E"/>
    <w:rsid w:val="0054282A"/>
    <w:rsid w:val="00543FAE"/>
    <w:rsid w:val="00547889"/>
    <w:rsid w:val="00554A01"/>
    <w:rsid w:val="005558AA"/>
    <w:rsid w:val="00556B8B"/>
    <w:rsid w:val="00556E51"/>
    <w:rsid w:val="00557D2D"/>
    <w:rsid w:val="00560BEB"/>
    <w:rsid w:val="00563721"/>
    <w:rsid w:val="00563B5D"/>
    <w:rsid w:val="00565F07"/>
    <w:rsid w:val="00566F43"/>
    <w:rsid w:val="00572C67"/>
    <w:rsid w:val="00573489"/>
    <w:rsid w:val="00573FD4"/>
    <w:rsid w:val="00574D91"/>
    <w:rsid w:val="00580D82"/>
    <w:rsid w:val="00582E0A"/>
    <w:rsid w:val="005840D6"/>
    <w:rsid w:val="00585AC1"/>
    <w:rsid w:val="0058645A"/>
    <w:rsid w:val="005936D9"/>
    <w:rsid w:val="00593C90"/>
    <w:rsid w:val="00593DC3"/>
    <w:rsid w:val="00596174"/>
    <w:rsid w:val="005965A1"/>
    <w:rsid w:val="005A01DE"/>
    <w:rsid w:val="005A0305"/>
    <w:rsid w:val="005A6760"/>
    <w:rsid w:val="005A7D0F"/>
    <w:rsid w:val="005B4DD2"/>
    <w:rsid w:val="005B5D99"/>
    <w:rsid w:val="005C0615"/>
    <w:rsid w:val="005C3E2C"/>
    <w:rsid w:val="005C5786"/>
    <w:rsid w:val="005C5B2C"/>
    <w:rsid w:val="005C78A6"/>
    <w:rsid w:val="005D0C12"/>
    <w:rsid w:val="005D102D"/>
    <w:rsid w:val="005D17A1"/>
    <w:rsid w:val="005D2DA3"/>
    <w:rsid w:val="005D4E2B"/>
    <w:rsid w:val="005D5B84"/>
    <w:rsid w:val="005D6A9B"/>
    <w:rsid w:val="005D73B6"/>
    <w:rsid w:val="005E0AA7"/>
    <w:rsid w:val="005E2DBB"/>
    <w:rsid w:val="005E3700"/>
    <w:rsid w:val="005E4BA3"/>
    <w:rsid w:val="005F0283"/>
    <w:rsid w:val="005F03FB"/>
    <w:rsid w:val="005F2ACB"/>
    <w:rsid w:val="005F494A"/>
    <w:rsid w:val="005F7ACD"/>
    <w:rsid w:val="005F7B1A"/>
    <w:rsid w:val="005F7D02"/>
    <w:rsid w:val="00600A84"/>
    <w:rsid w:val="006011EE"/>
    <w:rsid w:val="00602E32"/>
    <w:rsid w:val="00605357"/>
    <w:rsid w:val="006107C6"/>
    <w:rsid w:val="006135CA"/>
    <w:rsid w:val="006140B2"/>
    <w:rsid w:val="00616E53"/>
    <w:rsid w:val="006222B6"/>
    <w:rsid w:val="00623C14"/>
    <w:rsid w:val="00623DDE"/>
    <w:rsid w:val="006270D3"/>
    <w:rsid w:val="006303F6"/>
    <w:rsid w:val="00630765"/>
    <w:rsid w:val="00630CC6"/>
    <w:rsid w:val="006317DD"/>
    <w:rsid w:val="00632B83"/>
    <w:rsid w:val="00633212"/>
    <w:rsid w:val="00633AAC"/>
    <w:rsid w:val="00634B79"/>
    <w:rsid w:val="00637F86"/>
    <w:rsid w:val="006445A5"/>
    <w:rsid w:val="00644C3E"/>
    <w:rsid w:val="00651A19"/>
    <w:rsid w:val="006628A4"/>
    <w:rsid w:val="00664EE8"/>
    <w:rsid w:val="00665206"/>
    <w:rsid w:val="00667983"/>
    <w:rsid w:val="006704C3"/>
    <w:rsid w:val="0067056E"/>
    <w:rsid w:val="006711C8"/>
    <w:rsid w:val="00671ED5"/>
    <w:rsid w:val="00675AB7"/>
    <w:rsid w:val="00677213"/>
    <w:rsid w:val="00684C21"/>
    <w:rsid w:val="00687348"/>
    <w:rsid w:val="006963B9"/>
    <w:rsid w:val="00696B1B"/>
    <w:rsid w:val="006B1003"/>
    <w:rsid w:val="006B1B6C"/>
    <w:rsid w:val="006B30FB"/>
    <w:rsid w:val="006B75FF"/>
    <w:rsid w:val="006C2A3B"/>
    <w:rsid w:val="006C48A5"/>
    <w:rsid w:val="006C4A78"/>
    <w:rsid w:val="006C5E91"/>
    <w:rsid w:val="006D4780"/>
    <w:rsid w:val="006E06C0"/>
    <w:rsid w:val="006E17A2"/>
    <w:rsid w:val="006E58E1"/>
    <w:rsid w:val="006E5E25"/>
    <w:rsid w:val="006E7287"/>
    <w:rsid w:val="006E7A25"/>
    <w:rsid w:val="006F1706"/>
    <w:rsid w:val="006F5AAE"/>
    <w:rsid w:val="006F714B"/>
    <w:rsid w:val="00702EA7"/>
    <w:rsid w:val="007075A0"/>
    <w:rsid w:val="00710B3D"/>
    <w:rsid w:val="00712C1E"/>
    <w:rsid w:val="00716474"/>
    <w:rsid w:val="00716BEC"/>
    <w:rsid w:val="007216AE"/>
    <w:rsid w:val="00722021"/>
    <w:rsid w:val="00722EAC"/>
    <w:rsid w:val="00724A4F"/>
    <w:rsid w:val="007256F0"/>
    <w:rsid w:val="00726F17"/>
    <w:rsid w:val="00727816"/>
    <w:rsid w:val="007323AE"/>
    <w:rsid w:val="00737A97"/>
    <w:rsid w:val="0074077F"/>
    <w:rsid w:val="007427E2"/>
    <w:rsid w:val="00743FDB"/>
    <w:rsid w:val="00745D36"/>
    <w:rsid w:val="007504FC"/>
    <w:rsid w:val="00750858"/>
    <w:rsid w:val="00751B25"/>
    <w:rsid w:val="00751CA2"/>
    <w:rsid w:val="00752F77"/>
    <w:rsid w:val="00755387"/>
    <w:rsid w:val="0075557D"/>
    <w:rsid w:val="00760513"/>
    <w:rsid w:val="00760A0A"/>
    <w:rsid w:val="007611E9"/>
    <w:rsid w:val="007615C3"/>
    <w:rsid w:val="00762831"/>
    <w:rsid w:val="00766EFB"/>
    <w:rsid w:val="00767198"/>
    <w:rsid w:val="00767E85"/>
    <w:rsid w:val="00771A3A"/>
    <w:rsid w:val="0077495A"/>
    <w:rsid w:val="007751DD"/>
    <w:rsid w:val="00777295"/>
    <w:rsid w:val="007779CF"/>
    <w:rsid w:val="007806AF"/>
    <w:rsid w:val="007908A7"/>
    <w:rsid w:val="007979CF"/>
    <w:rsid w:val="007A11AB"/>
    <w:rsid w:val="007A496A"/>
    <w:rsid w:val="007A67DC"/>
    <w:rsid w:val="007B2FF8"/>
    <w:rsid w:val="007B683A"/>
    <w:rsid w:val="007C0CC6"/>
    <w:rsid w:val="007C26FC"/>
    <w:rsid w:val="007C2FD0"/>
    <w:rsid w:val="007C3BFC"/>
    <w:rsid w:val="007C590A"/>
    <w:rsid w:val="007D3AE3"/>
    <w:rsid w:val="007D6007"/>
    <w:rsid w:val="007E023D"/>
    <w:rsid w:val="007E0E71"/>
    <w:rsid w:val="007E2377"/>
    <w:rsid w:val="007E329B"/>
    <w:rsid w:val="007E49EC"/>
    <w:rsid w:val="007E5A48"/>
    <w:rsid w:val="007E7660"/>
    <w:rsid w:val="007E7A2A"/>
    <w:rsid w:val="007F05C9"/>
    <w:rsid w:val="007F24AC"/>
    <w:rsid w:val="007F319E"/>
    <w:rsid w:val="00800CAE"/>
    <w:rsid w:val="00802ECE"/>
    <w:rsid w:val="00806089"/>
    <w:rsid w:val="008063E0"/>
    <w:rsid w:val="008066D9"/>
    <w:rsid w:val="00806C30"/>
    <w:rsid w:val="00806D31"/>
    <w:rsid w:val="00812544"/>
    <w:rsid w:val="00812E8B"/>
    <w:rsid w:val="00814D10"/>
    <w:rsid w:val="00815E24"/>
    <w:rsid w:val="00820051"/>
    <w:rsid w:val="00822398"/>
    <w:rsid w:val="008235CE"/>
    <w:rsid w:val="00825319"/>
    <w:rsid w:val="00831314"/>
    <w:rsid w:val="008326AF"/>
    <w:rsid w:val="0083298C"/>
    <w:rsid w:val="00833277"/>
    <w:rsid w:val="00834DBC"/>
    <w:rsid w:val="00840483"/>
    <w:rsid w:val="00841839"/>
    <w:rsid w:val="00843129"/>
    <w:rsid w:val="008450FA"/>
    <w:rsid w:val="00846DBF"/>
    <w:rsid w:val="008473AD"/>
    <w:rsid w:val="00847CF7"/>
    <w:rsid w:val="00853398"/>
    <w:rsid w:val="00855635"/>
    <w:rsid w:val="008565B2"/>
    <w:rsid w:val="008574ED"/>
    <w:rsid w:val="00860E3B"/>
    <w:rsid w:val="0086267D"/>
    <w:rsid w:val="00865BC7"/>
    <w:rsid w:val="008661B1"/>
    <w:rsid w:val="0087080F"/>
    <w:rsid w:val="00870C5F"/>
    <w:rsid w:val="00871B12"/>
    <w:rsid w:val="00872DD4"/>
    <w:rsid w:val="0089138F"/>
    <w:rsid w:val="008913A8"/>
    <w:rsid w:val="00897FEB"/>
    <w:rsid w:val="008A24E2"/>
    <w:rsid w:val="008A32C8"/>
    <w:rsid w:val="008A539B"/>
    <w:rsid w:val="008B29F4"/>
    <w:rsid w:val="008B5AEF"/>
    <w:rsid w:val="008B5B49"/>
    <w:rsid w:val="008C18FA"/>
    <w:rsid w:val="008C2021"/>
    <w:rsid w:val="008C6045"/>
    <w:rsid w:val="008C616B"/>
    <w:rsid w:val="008C6C9A"/>
    <w:rsid w:val="008D0035"/>
    <w:rsid w:val="008D1AD9"/>
    <w:rsid w:val="008D274B"/>
    <w:rsid w:val="008E242D"/>
    <w:rsid w:val="008E40E8"/>
    <w:rsid w:val="008E4509"/>
    <w:rsid w:val="008E5394"/>
    <w:rsid w:val="008E5C60"/>
    <w:rsid w:val="008E5CD9"/>
    <w:rsid w:val="008E720C"/>
    <w:rsid w:val="008E7FAE"/>
    <w:rsid w:val="008F0287"/>
    <w:rsid w:val="008F0514"/>
    <w:rsid w:val="008F0BE0"/>
    <w:rsid w:val="008F475E"/>
    <w:rsid w:val="00900081"/>
    <w:rsid w:val="00902C4E"/>
    <w:rsid w:val="00902CEF"/>
    <w:rsid w:val="009034F2"/>
    <w:rsid w:val="00905B74"/>
    <w:rsid w:val="00913CB7"/>
    <w:rsid w:val="009165FF"/>
    <w:rsid w:val="009171F2"/>
    <w:rsid w:val="00920BD5"/>
    <w:rsid w:val="00923387"/>
    <w:rsid w:val="00924019"/>
    <w:rsid w:val="009259A9"/>
    <w:rsid w:val="00926FF1"/>
    <w:rsid w:val="009277FB"/>
    <w:rsid w:val="0092799B"/>
    <w:rsid w:val="00930E20"/>
    <w:rsid w:val="009316E1"/>
    <w:rsid w:val="009326AB"/>
    <w:rsid w:val="00935648"/>
    <w:rsid w:val="00936060"/>
    <w:rsid w:val="00940249"/>
    <w:rsid w:val="0094639B"/>
    <w:rsid w:val="009476A3"/>
    <w:rsid w:val="00951D36"/>
    <w:rsid w:val="00952F5C"/>
    <w:rsid w:val="00955B9B"/>
    <w:rsid w:val="00956638"/>
    <w:rsid w:val="00960316"/>
    <w:rsid w:val="00960C07"/>
    <w:rsid w:val="009632C2"/>
    <w:rsid w:val="00964BFC"/>
    <w:rsid w:val="00966E37"/>
    <w:rsid w:val="009718A2"/>
    <w:rsid w:val="00972653"/>
    <w:rsid w:val="009754A2"/>
    <w:rsid w:val="0097774B"/>
    <w:rsid w:val="00984F26"/>
    <w:rsid w:val="009903AE"/>
    <w:rsid w:val="00990767"/>
    <w:rsid w:val="00990794"/>
    <w:rsid w:val="00991F54"/>
    <w:rsid w:val="00997D9E"/>
    <w:rsid w:val="009A0FF5"/>
    <w:rsid w:val="009B161B"/>
    <w:rsid w:val="009B2379"/>
    <w:rsid w:val="009B3647"/>
    <w:rsid w:val="009B3D9B"/>
    <w:rsid w:val="009C109B"/>
    <w:rsid w:val="009C2044"/>
    <w:rsid w:val="009C50B5"/>
    <w:rsid w:val="009C57DB"/>
    <w:rsid w:val="009C5C25"/>
    <w:rsid w:val="009C68CF"/>
    <w:rsid w:val="009D0065"/>
    <w:rsid w:val="009D3F7C"/>
    <w:rsid w:val="009E1C17"/>
    <w:rsid w:val="009E27E1"/>
    <w:rsid w:val="009E2CCC"/>
    <w:rsid w:val="009E66A5"/>
    <w:rsid w:val="009E7E09"/>
    <w:rsid w:val="009F1DC9"/>
    <w:rsid w:val="009F3516"/>
    <w:rsid w:val="009F36A7"/>
    <w:rsid w:val="009F39A6"/>
    <w:rsid w:val="009F5A28"/>
    <w:rsid w:val="009F7C12"/>
    <w:rsid w:val="00A01FBD"/>
    <w:rsid w:val="00A02213"/>
    <w:rsid w:val="00A02E8E"/>
    <w:rsid w:val="00A065C1"/>
    <w:rsid w:val="00A14EFE"/>
    <w:rsid w:val="00A16C6B"/>
    <w:rsid w:val="00A210FB"/>
    <w:rsid w:val="00A215B7"/>
    <w:rsid w:val="00A257C5"/>
    <w:rsid w:val="00A31419"/>
    <w:rsid w:val="00A3508F"/>
    <w:rsid w:val="00A35341"/>
    <w:rsid w:val="00A37146"/>
    <w:rsid w:val="00A40704"/>
    <w:rsid w:val="00A4243F"/>
    <w:rsid w:val="00A44ECE"/>
    <w:rsid w:val="00A45423"/>
    <w:rsid w:val="00A4771F"/>
    <w:rsid w:val="00A52E4A"/>
    <w:rsid w:val="00A57C2A"/>
    <w:rsid w:val="00A63863"/>
    <w:rsid w:val="00A65748"/>
    <w:rsid w:val="00A67FCB"/>
    <w:rsid w:val="00A716EC"/>
    <w:rsid w:val="00A73C0B"/>
    <w:rsid w:val="00A8171F"/>
    <w:rsid w:val="00A83111"/>
    <w:rsid w:val="00A859B2"/>
    <w:rsid w:val="00A87923"/>
    <w:rsid w:val="00A92059"/>
    <w:rsid w:val="00A92118"/>
    <w:rsid w:val="00A930DE"/>
    <w:rsid w:val="00A93B5E"/>
    <w:rsid w:val="00A945B3"/>
    <w:rsid w:val="00A94A12"/>
    <w:rsid w:val="00A97441"/>
    <w:rsid w:val="00AA01DA"/>
    <w:rsid w:val="00AA0209"/>
    <w:rsid w:val="00AA27AC"/>
    <w:rsid w:val="00AA32C3"/>
    <w:rsid w:val="00AA39E2"/>
    <w:rsid w:val="00AB1B3A"/>
    <w:rsid w:val="00AB3462"/>
    <w:rsid w:val="00AB5A9F"/>
    <w:rsid w:val="00AC224A"/>
    <w:rsid w:val="00AC46FE"/>
    <w:rsid w:val="00AC6B48"/>
    <w:rsid w:val="00AC74ED"/>
    <w:rsid w:val="00AC7B68"/>
    <w:rsid w:val="00AD2C44"/>
    <w:rsid w:val="00AD6E35"/>
    <w:rsid w:val="00AD7602"/>
    <w:rsid w:val="00AE0012"/>
    <w:rsid w:val="00AE06DF"/>
    <w:rsid w:val="00AE1527"/>
    <w:rsid w:val="00AE2E3C"/>
    <w:rsid w:val="00AE31AC"/>
    <w:rsid w:val="00AE57B2"/>
    <w:rsid w:val="00AE70A1"/>
    <w:rsid w:val="00AF1E56"/>
    <w:rsid w:val="00AF507A"/>
    <w:rsid w:val="00AF6FAB"/>
    <w:rsid w:val="00B01651"/>
    <w:rsid w:val="00B02A0B"/>
    <w:rsid w:val="00B0606F"/>
    <w:rsid w:val="00B06404"/>
    <w:rsid w:val="00B1000D"/>
    <w:rsid w:val="00B12154"/>
    <w:rsid w:val="00B1375E"/>
    <w:rsid w:val="00B14A26"/>
    <w:rsid w:val="00B14B91"/>
    <w:rsid w:val="00B211D4"/>
    <w:rsid w:val="00B223EB"/>
    <w:rsid w:val="00B2387F"/>
    <w:rsid w:val="00B27E75"/>
    <w:rsid w:val="00B33259"/>
    <w:rsid w:val="00B33E48"/>
    <w:rsid w:val="00B3502F"/>
    <w:rsid w:val="00B37FCB"/>
    <w:rsid w:val="00B42B07"/>
    <w:rsid w:val="00B43B1B"/>
    <w:rsid w:val="00B44D2F"/>
    <w:rsid w:val="00B470AD"/>
    <w:rsid w:val="00B51FD0"/>
    <w:rsid w:val="00B52580"/>
    <w:rsid w:val="00B53EE6"/>
    <w:rsid w:val="00B563A8"/>
    <w:rsid w:val="00B575C1"/>
    <w:rsid w:val="00B57DDE"/>
    <w:rsid w:val="00B610DB"/>
    <w:rsid w:val="00B6432A"/>
    <w:rsid w:val="00B701FB"/>
    <w:rsid w:val="00B721B1"/>
    <w:rsid w:val="00B81DF3"/>
    <w:rsid w:val="00B83095"/>
    <w:rsid w:val="00B861DE"/>
    <w:rsid w:val="00B9102B"/>
    <w:rsid w:val="00B918B1"/>
    <w:rsid w:val="00B919F4"/>
    <w:rsid w:val="00B924F8"/>
    <w:rsid w:val="00B92670"/>
    <w:rsid w:val="00B969B1"/>
    <w:rsid w:val="00BA4952"/>
    <w:rsid w:val="00BA4CA9"/>
    <w:rsid w:val="00BB15E9"/>
    <w:rsid w:val="00BB4026"/>
    <w:rsid w:val="00BB485C"/>
    <w:rsid w:val="00BB4EE9"/>
    <w:rsid w:val="00BB7FEF"/>
    <w:rsid w:val="00BC1F47"/>
    <w:rsid w:val="00BC2781"/>
    <w:rsid w:val="00BC5579"/>
    <w:rsid w:val="00BD0597"/>
    <w:rsid w:val="00BD1754"/>
    <w:rsid w:val="00BD27C4"/>
    <w:rsid w:val="00BD5976"/>
    <w:rsid w:val="00BD6106"/>
    <w:rsid w:val="00BD670D"/>
    <w:rsid w:val="00BD704D"/>
    <w:rsid w:val="00BD764D"/>
    <w:rsid w:val="00BD7A55"/>
    <w:rsid w:val="00BE32DC"/>
    <w:rsid w:val="00BE3C27"/>
    <w:rsid w:val="00BE526B"/>
    <w:rsid w:val="00BE5D72"/>
    <w:rsid w:val="00BF1909"/>
    <w:rsid w:val="00BF23C4"/>
    <w:rsid w:val="00BF2767"/>
    <w:rsid w:val="00BF2B95"/>
    <w:rsid w:val="00BF3D05"/>
    <w:rsid w:val="00BF47FA"/>
    <w:rsid w:val="00BF7050"/>
    <w:rsid w:val="00BF7699"/>
    <w:rsid w:val="00C03147"/>
    <w:rsid w:val="00C0409C"/>
    <w:rsid w:val="00C051C5"/>
    <w:rsid w:val="00C06770"/>
    <w:rsid w:val="00C10750"/>
    <w:rsid w:val="00C10FB3"/>
    <w:rsid w:val="00C13A61"/>
    <w:rsid w:val="00C15DCE"/>
    <w:rsid w:val="00C17479"/>
    <w:rsid w:val="00C1754B"/>
    <w:rsid w:val="00C17B38"/>
    <w:rsid w:val="00C2008B"/>
    <w:rsid w:val="00C20ADB"/>
    <w:rsid w:val="00C21BAB"/>
    <w:rsid w:val="00C341C4"/>
    <w:rsid w:val="00C371E2"/>
    <w:rsid w:val="00C40688"/>
    <w:rsid w:val="00C46B2A"/>
    <w:rsid w:val="00C50CC3"/>
    <w:rsid w:val="00C51688"/>
    <w:rsid w:val="00C52DB6"/>
    <w:rsid w:val="00C543E0"/>
    <w:rsid w:val="00C54514"/>
    <w:rsid w:val="00C55CA4"/>
    <w:rsid w:val="00C56904"/>
    <w:rsid w:val="00C71237"/>
    <w:rsid w:val="00C72DDE"/>
    <w:rsid w:val="00C748A0"/>
    <w:rsid w:val="00C76E1F"/>
    <w:rsid w:val="00C77D2F"/>
    <w:rsid w:val="00C80042"/>
    <w:rsid w:val="00C8013F"/>
    <w:rsid w:val="00C80AFE"/>
    <w:rsid w:val="00C82FA2"/>
    <w:rsid w:val="00C865FD"/>
    <w:rsid w:val="00C9087A"/>
    <w:rsid w:val="00C918B6"/>
    <w:rsid w:val="00C938B6"/>
    <w:rsid w:val="00C95637"/>
    <w:rsid w:val="00C96500"/>
    <w:rsid w:val="00C9687F"/>
    <w:rsid w:val="00C97C0F"/>
    <w:rsid w:val="00CA01C4"/>
    <w:rsid w:val="00CA0C28"/>
    <w:rsid w:val="00CA4693"/>
    <w:rsid w:val="00CA4DB2"/>
    <w:rsid w:val="00CA6824"/>
    <w:rsid w:val="00CA6D38"/>
    <w:rsid w:val="00CB0E11"/>
    <w:rsid w:val="00CB1236"/>
    <w:rsid w:val="00CB3BDA"/>
    <w:rsid w:val="00CB61DC"/>
    <w:rsid w:val="00CC039D"/>
    <w:rsid w:val="00CC3478"/>
    <w:rsid w:val="00CC4AED"/>
    <w:rsid w:val="00CD15CA"/>
    <w:rsid w:val="00CD317D"/>
    <w:rsid w:val="00CD3E2F"/>
    <w:rsid w:val="00CD55A9"/>
    <w:rsid w:val="00CE2B83"/>
    <w:rsid w:val="00CE313F"/>
    <w:rsid w:val="00CE395E"/>
    <w:rsid w:val="00CE6779"/>
    <w:rsid w:val="00CE7054"/>
    <w:rsid w:val="00CE7F1E"/>
    <w:rsid w:val="00CF4611"/>
    <w:rsid w:val="00CF46A4"/>
    <w:rsid w:val="00CF46DC"/>
    <w:rsid w:val="00CF4B2A"/>
    <w:rsid w:val="00CF5EE0"/>
    <w:rsid w:val="00CF6551"/>
    <w:rsid w:val="00CF7CD7"/>
    <w:rsid w:val="00D001CE"/>
    <w:rsid w:val="00D00898"/>
    <w:rsid w:val="00D019DE"/>
    <w:rsid w:val="00D0775C"/>
    <w:rsid w:val="00D10877"/>
    <w:rsid w:val="00D11806"/>
    <w:rsid w:val="00D11832"/>
    <w:rsid w:val="00D1379C"/>
    <w:rsid w:val="00D1440C"/>
    <w:rsid w:val="00D14C24"/>
    <w:rsid w:val="00D14E18"/>
    <w:rsid w:val="00D16058"/>
    <w:rsid w:val="00D16889"/>
    <w:rsid w:val="00D2355A"/>
    <w:rsid w:val="00D24343"/>
    <w:rsid w:val="00D2715F"/>
    <w:rsid w:val="00D27E21"/>
    <w:rsid w:val="00D303B9"/>
    <w:rsid w:val="00D308AF"/>
    <w:rsid w:val="00D332A4"/>
    <w:rsid w:val="00D33CAA"/>
    <w:rsid w:val="00D41883"/>
    <w:rsid w:val="00D41D98"/>
    <w:rsid w:val="00D43553"/>
    <w:rsid w:val="00D54916"/>
    <w:rsid w:val="00D5519A"/>
    <w:rsid w:val="00D60D53"/>
    <w:rsid w:val="00D61C9F"/>
    <w:rsid w:val="00D627AD"/>
    <w:rsid w:val="00D6506A"/>
    <w:rsid w:val="00D65F37"/>
    <w:rsid w:val="00D71192"/>
    <w:rsid w:val="00D7381E"/>
    <w:rsid w:val="00D73B74"/>
    <w:rsid w:val="00D76196"/>
    <w:rsid w:val="00D765A4"/>
    <w:rsid w:val="00D80506"/>
    <w:rsid w:val="00D85657"/>
    <w:rsid w:val="00D860D7"/>
    <w:rsid w:val="00D878E5"/>
    <w:rsid w:val="00D91F60"/>
    <w:rsid w:val="00D9433B"/>
    <w:rsid w:val="00DA2CB2"/>
    <w:rsid w:val="00DA3CD3"/>
    <w:rsid w:val="00DA4655"/>
    <w:rsid w:val="00DB0E42"/>
    <w:rsid w:val="00DB5363"/>
    <w:rsid w:val="00DB59C5"/>
    <w:rsid w:val="00DC0B5F"/>
    <w:rsid w:val="00DC0D36"/>
    <w:rsid w:val="00DC1106"/>
    <w:rsid w:val="00DC58C5"/>
    <w:rsid w:val="00DC69F8"/>
    <w:rsid w:val="00DD0378"/>
    <w:rsid w:val="00DD0C98"/>
    <w:rsid w:val="00DD4518"/>
    <w:rsid w:val="00DD53EC"/>
    <w:rsid w:val="00DD7253"/>
    <w:rsid w:val="00DD72C8"/>
    <w:rsid w:val="00DE2A6F"/>
    <w:rsid w:val="00DE71E7"/>
    <w:rsid w:val="00DF041C"/>
    <w:rsid w:val="00DF0802"/>
    <w:rsid w:val="00DF340C"/>
    <w:rsid w:val="00DF38B2"/>
    <w:rsid w:val="00DF3D27"/>
    <w:rsid w:val="00DF5D29"/>
    <w:rsid w:val="00DF667E"/>
    <w:rsid w:val="00DF6B82"/>
    <w:rsid w:val="00DF7720"/>
    <w:rsid w:val="00DF7BB2"/>
    <w:rsid w:val="00E02A42"/>
    <w:rsid w:val="00E03BAC"/>
    <w:rsid w:val="00E05232"/>
    <w:rsid w:val="00E0557A"/>
    <w:rsid w:val="00E13AEF"/>
    <w:rsid w:val="00E1519D"/>
    <w:rsid w:val="00E20678"/>
    <w:rsid w:val="00E219D0"/>
    <w:rsid w:val="00E21A32"/>
    <w:rsid w:val="00E21F0A"/>
    <w:rsid w:val="00E223E7"/>
    <w:rsid w:val="00E26132"/>
    <w:rsid w:val="00E26137"/>
    <w:rsid w:val="00E26B60"/>
    <w:rsid w:val="00E3223F"/>
    <w:rsid w:val="00E3239E"/>
    <w:rsid w:val="00E3245F"/>
    <w:rsid w:val="00E3253C"/>
    <w:rsid w:val="00E363AF"/>
    <w:rsid w:val="00E3711C"/>
    <w:rsid w:val="00E37BCC"/>
    <w:rsid w:val="00E4012B"/>
    <w:rsid w:val="00E41F21"/>
    <w:rsid w:val="00E42594"/>
    <w:rsid w:val="00E43AC6"/>
    <w:rsid w:val="00E47327"/>
    <w:rsid w:val="00E4769C"/>
    <w:rsid w:val="00E553F2"/>
    <w:rsid w:val="00E614C6"/>
    <w:rsid w:val="00E6243E"/>
    <w:rsid w:val="00E628B1"/>
    <w:rsid w:val="00E63157"/>
    <w:rsid w:val="00E651B4"/>
    <w:rsid w:val="00E65230"/>
    <w:rsid w:val="00E67192"/>
    <w:rsid w:val="00E72FB2"/>
    <w:rsid w:val="00E75E8C"/>
    <w:rsid w:val="00E8551C"/>
    <w:rsid w:val="00E903F8"/>
    <w:rsid w:val="00E92751"/>
    <w:rsid w:val="00E96DFF"/>
    <w:rsid w:val="00EA2559"/>
    <w:rsid w:val="00EA2922"/>
    <w:rsid w:val="00EB10D0"/>
    <w:rsid w:val="00EB1A46"/>
    <w:rsid w:val="00EB287B"/>
    <w:rsid w:val="00EB72AA"/>
    <w:rsid w:val="00EB75CA"/>
    <w:rsid w:val="00EC0975"/>
    <w:rsid w:val="00EC0AE3"/>
    <w:rsid w:val="00EC55ED"/>
    <w:rsid w:val="00EC593B"/>
    <w:rsid w:val="00EC775B"/>
    <w:rsid w:val="00EC7C52"/>
    <w:rsid w:val="00ED01A7"/>
    <w:rsid w:val="00ED1746"/>
    <w:rsid w:val="00ED2635"/>
    <w:rsid w:val="00ED5540"/>
    <w:rsid w:val="00ED7CB5"/>
    <w:rsid w:val="00ED7F09"/>
    <w:rsid w:val="00EE05AE"/>
    <w:rsid w:val="00EE2588"/>
    <w:rsid w:val="00EE395F"/>
    <w:rsid w:val="00EE5960"/>
    <w:rsid w:val="00EE60EE"/>
    <w:rsid w:val="00EE62BB"/>
    <w:rsid w:val="00EE6DE3"/>
    <w:rsid w:val="00EF4910"/>
    <w:rsid w:val="00EF4C72"/>
    <w:rsid w:val="00EF601D"/>
    <w:rsid w:val="00EF613D"/>
    <w:rsid w:val="00EF75C5"/>
    <w:rsid w:val="00F01739"/>
    <w:rsid w:val="00F04F03"/>
    <w:rsid w:val="00F05EBE"/>
    <w:rsid w:val="00F06EE0"/>
    <w:rsid w:val="00F10CF5"/>
    <w:rsid w:val="00F11E86"/>
    <w:rsid w:val="00F127A6"/>
    <w:rsid w:val="00F13449"/>
    <w:rsid w:val="00F138DF"/>
    <w:rsid w:val="00F13B39"/>
    <w:rsid w:val="00F1551B"/>
    <w:rsid w:val="00F17659"/>
    <w:rsid w:val="00F210A4"/>
    <w:rsid w:val="00F252A0"/>
    <w:rsid w:val="00F27463"/>
    <w:rsid w:val="00F27BE6"/>
    <w:rsid w:val="00F27CE7"/>
    <w:rsid w:val="00F30761"/>
    <w:rsid w:val="00F31575"/>
    <w:rsid w:val="00F325D9"/>
    <w:rsid w:val="00F328DA"/>
    <w:rsid w:val="00F33280"/>
    <w:rsid w:val="00F372CA"/>
    <w:rsid w:val="00F406A1"/>
    <w:rsid w:val="00F44BA5"/>
    <w:rsid w:val="00F46CBB"/>
    <w:rsid w:val="00F47D7B"/>
    <w:rsid w:val="00F507A0"/>
    <w:rsid w:val="00F52895"/>
    <w:rsid w:val="00F53720"/>
    <w:rsid w:val="00F53E05"/>
    <w:rsid w:val="00F56139"/>
    <w:rsid w:val="00F6005B"/>
    <w:rsid w:val="00F675FE"/>
    <w:rsid w:val="00F71F85"/>
    <w:rsid w:val="00F75E9C"/>
    <w:rsid w:val="00F771C9"/>
    <w:rsid w:val="00F8200F"/>
    <w:rsid w:val="00F83A8C"/>
    <w:rsid w:val="00F849C2"/>
    <w:rsid w:val="00F849E8"/>
    <w:rsid w:val="00F86F89"/>
    <w:rsid w:val="00F873BC"/>
    <w:rsid w:val="00F902AB"/>
    <w:rsid w:val="00F912DE"/>
    <w:rsid w:val="00F9199D"/>
    <w:rsid w:val="00F9377D"/>
    <w:rsid w:val="00F9423B"/>
    <w:rsid w:val="00FA7C75"/>
    <w:rsid w:val="00FB21AF"/>
    <w:rsid w:val="00FB33C8"/>
    <w:rsid w:val="00FC08B5"/>
    <w:rsid w:val="00FC219F"/>
    <w:rsid w:val="00FC49D3"/>
    <w:rsid w:val="00FC4A11"/>
    <w:rsid w:val="00FC4ED6"/>
    <w:rsid w:val="00FD1905"/>
    <w:rsid w:val="00FD20BC"/>
    <w:rsid w:val="00FE0435"/>
    <w:rsid w:val="00FE36EC"/>
    <w:rsid w:val="00FE411B"/>
    <w:rsid w:val="00FE4D03"/>
    <w:rsid w:val="00FE7D71"/>
    <w:rsid w:val="00FF0198"/>
    <w:rsid w:val="00FF55FA"/>
    <w:rsid w:val="00FF5CC5"/>
    <w:rsid w:val="00FF6375"/>
    <w:rsid w:val="00FF6B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6ECD26"/>
  <w15:docId w15:val="{6D46E52F-02A8-4FC4-9606-C19A692B9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33C8"/>
    <w:rPr>
      <w:rFonts w:asciiTheme="majorBidi" w:hAnsiTheme="majorBidi"/>
      <w:sz w:val="24"/>
    </w:rPr>
  </w:style>
  <w:style w:type="paragraph" w:styleId="Heading1">
    <w:name w:val="heading 1"/>
    <w:basedOn w:val="Normal"/>
    <w:next w:val="Normal"/>
    <w:link w:val="Heading1Char"/>
    <w:uiPriority w:val="9"/>
    <w:qFormat/>
    <w:rsid w:val="00B969B1"/>
    <w:pPr>
      <w:keepNext/>
      <w:keepLines/>
      <w:numPr>
        <w:numId w:val="3"/>
      </w:numPr>
      <w:spacing w:after="0"/>
      <w:jc w:val="center"/>
      <w:outlineLvl w:val="0"/>
    </w:pPr>
    <w:rPr>
      <w:rFonts w:eastAsiaTheme="majorEastAsia" w:cstheme="majorBidi"/>
      <w:b/>
      <w:color w:val="2F5496" w:themeColor="accent1" w:themeShade="BF"/>
      <w:sz w:val="36"/>
      <w:szCs w:val="32"/>
    </w:rPr>
  </w:style>
  <w:style w:type="paragraph" w:styleId="Heading2">
    <w:name w:val="heading 2"/>
    <w:basedOn w:val="ListContinue"/>
    <w:next w:val="Normal"/>
    <w:link w:val="Heading2Char"/>
    <w:uiPriority w:val="9"/>
    <w:unhideWhenUsed/>
    <w:qFormat/>
    <w:rsid w:val="00B969B1"/>
    <w:pPr>
      <w:keepNext/>
      <w:keepLines/>
      <w:numPr>
        <w:ilvl w:val="1"/>
        <w:numId w:val="3"/>
      </w:numPr>
      <w:spacing w:before="240" w:after="0"/>
      <w:outlineLvl w:val="1"/>
    </w:pPr>
    <w:rPr>
      <w:rFonts w:eastAsiaTheme="majorEastAsia"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436420"/>
    <w:pPr>
      <w:keepNext/>
      <w:keepLines/>
      <w:numPr>
        <w:ilvl w:val="2"/>
        <w:numId w:val="3"/>
      </w:numPr>
      <w:spacing w:before="360" w:after="0"/>
      <w:outlineLvl w:val="2"/>
    </w:pPr>
    <w:rPr>
      <w:rFonts w:eastAsiaTheme="majorEastAsia" w:cstheme="majorBidi"/>
      <w:b/>
      <w:color w:val="1F3763" w:themeColor="accent1" w:themeShade="7F"/>
      <w:sz w:val="28"/>
      <w:szCs w:val="24"/>
    </w:rPr>
  </w:style>
  <w:style w:type="paragraph" w:styleId="Heading4">
    <w:name w:val="heading 4"/>
    <w:basedOn w:val="Normal"/>
    <w:next w:val="Normal"/>
    <w:link w:val="Heading4Char"/>
    <w:uiPriority w:val="9"/>
    <w:unhideWhenUsed/>
    <w:qFormat/>
    <w:rsid w:val="006F5AAE"/>
    <w:pPr>
      <w:keepNext/>
      <w:keepLines/>
      <w:numPr>
        <w:ilvl w:val="3"/>
        <w:numId w:val="3"/>
      </w:numPr>
      <w:spacing w:before="240" w:after="0"/>
      <w:outlineLvl w:val="3"/>
    </w:pPr>
    <w:rPr>
      <w:rFonts w:eastAsiaTheme="majorEastAsia" w:cstheme="majorBidi"/>
      <w:b/>
      <w:i/>
      <w:iCs/>
      <w:color w:val="2F5496" w:themeColor="accent1" w:themeShade="BF"/>
      <w:sz w:val="28"/>
    </w:rPr>
  </w:style>
  <w:style w:type="paragraph" w:styleId="Heading5">
    <w:name w:val="heading 5"/>
    <w:basedOn w:val="Normal"/>
    <w:next w:val="Normal"/>
    <w:link w:val="Heading5Char"/>
    <w:uiPriority w:val="9"/>
    <w:unhideWhenUsed/>
    <w:qFormat/>
    <w:rsid w:val="006303F6"/>
    <w:pPr>
      <w:keepNext/>
      <w:keepLines/>
      <w:numPr>
        <w:ilvl w:val="4"/>
        <w:numId w:val="3"/>
      </w:numPr>
      <w:spacing w:before="40" w:after="0"/>
      <w:outlineLvl w:val="4"/>
    </w:pPr>
    <w:rPr>
      <w:rFonts w:eastAsiaTheme="majorEastAsia" w:cstheme="majorBidi"/>
      <w:b/>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9B1"/>
    <w:rPr>
      <w:rFonts w:asciiTheme="majorBidi" w:eastAsiaTheme="majorEastAsia" w:hAnsiTheme="majorBidi" w:cstheme="majorBidi"/>
      <w:b/>
      <w:color w:val="2F5496" w:themeColor="accent1" w:themeShade="BF"/>
      <w:sz w:val="36"/>
      <w:szCs w:val="32"/>
    </w:rPr>
  </w:style>
  <w:style w:type="table" w:styleId="TableGrid">
    <w:name w:val="Table Grid"/>
    <w:basedOn w:val="TableNormal"/>
    <w:uiPriority w:val="39"/>
    <w:rsid w:val="003655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20879"/>
    <w:pPr>
      <w:spacing w:after="200" w:line="240" w:lineRule="auto"/>
      <w:jc w:val="center"/>
    </w:pPr>
    <w:rPr>
      <w:i/>
      <w:iCs/>
      <w:color w:val="44546A" w:themeColor="text2"/>
      <w:sz w:val="20"/>
      <w:szCs w:val="18"/>
    </w:rPr>
  </w:style>
  <w:style w:type="character" w:styleId="PlaceholderText">
    <w:name w:val="Placeholder Text"/>
    <w:basedOn w:val="DefaultParagraphFont"/>
    <w:uiPriority w:val="99"/>
    <w:semiHidden/>
    <w:rsid w:val="005E3700"/>
    <w:rPr>
      <w:color w:val="808080"/>
    </w:rPr>
  </w:style>
  <w:style w:type="character" w:customStyle="1" w:styleId="Heading2Char">
    <w:name w:val="Heading 2 Char"/>
    <w:basedOn w:val="DefaultParagraphFont"/>
    <w:link w:val="Heading2"/>
    <w:uiPriority w:val="9"/>
    <w:rsid w:val="00B969B1"/>
    <w:rPr>
      <w:rFonts w:asciiTheme="majorBidi" w:eastAsiaTheme="majorEastAsia" w:hAnsiTheme="majorBidi" w:cstheme="majorBidi"/>
      <w:b/>
      <w:color w:val="2F5496" w:themeColor="accent1" w:themeShade="BF"/>
      <w:sz w:val="32"/>
      <w:szCs w:val="26"/>
    </w:rPr>
  </w:style>
  <w:style w:type="character" w:customStyle="1" w:styleId="Heading3Char">
    <w:name w:val="Heading 3 Char"/>
    <w:basedOn w:val="DefaultParagraphFont"/>
    <w:link w:val="Heading3"/>
    <w:uiPriority w:val="9"/>
    <w:rsid w:val="00436420"/>
    <w:rPr>
      <w:rFonts w:asciiTheme="majorBidi" w:eastAsiaTheme="majorEastAsia" w:hAnsiTheme="majorBidi" w:cstheme="majorBidi"/>
      <w:b/>
      <w:color w:val="1F3763" w:themeColor="accent1" w:themeShade="7F"/>
      <w:sz w:val="28"/>
      <w:szCs w:val="24"/>
    </w:rPr>
  </w:style>
  <w:style w:type="character" w:customStyle="1" w:styleId="Heading4Char">
    <w:name w:val="Heading 4 Char"/>
    <w:basedOn w:val="DefaultParagraphFont"/>
    <w:link w:val="Heading4"/>
    <w:uiPriority w:val="9"/>
    <w:rsid w:val="006F5AAE"/>
    <w:rPr>
      <w:rFonts w:asciiTheme="majorBidi" w:eastAsiaTheme="majorEastAsia" w:hAnsiTheme="majorBidi" w:cstheme="majorBidi"/>
      <w:b/>
      <w:i/>
      <w:iCs/>
      <w:color w:val="2F5496" w:themeColor="accent1" w:themeShade="BF"/>
      <w:sz w:val="28"/>
    </w:rPr>
  </w:style>
  <w:style w:type="character" w:customStyle="1" w:styleId="Heading5Char">
    <w:name w:val="Heading 5 Char"/>
    <w:basedOn w:val="DefaultParagraphFont"/>
    <w:link w:val="Heading5"/>
    <w:uiPriority w:val="9"/>
    <w:rsid w:val="006303F6"/>
    <w:rPr>
      <w:rFonts w:asciiTheme="majorBidi" w:eastAsiaTheme="majorEastAsia" w:hAnsiTheme="majorBidi" w:cstheme="majorBidi"/>
      <w:b/>
      <w:color w:val="2F5496" w:themeColor="accent1" w:themeShade="BF"/>
      <w:sz w:val="24"/>
    </w:rPr>
  </w:style>
  <w:style w:type="paragraph" w:styleId="NoSpacing">
    <w:name w:val="No Spacing"/>
    <w:aliases w:val="First Line"/>
    <w:uiPriority w:val="1"/>
    <w:qFormat/>
    <w:rsid w:val="00057535"/>
    <w:pPr>
      <w:spacing w:before="120" w:after="0" w:line="312" w:lineRule="auto"/>
      <w:ind w:firstLine="576"/>
      <w:jc w:val="both"/>
    </w:pPr>
    <w:rPr>
      <w:rFonts w:asciiTheme="majorBidi" w:hAnsiTheme="majorBidi"/>
      <w:sz w:val="24"/>
    </w:rPr>
  </w:style>
  <w:style w:type="paragraph" w:styleId="ListContinue">
    <w:name w:val="List Continue"/>
    <w:basedOn w:val="Normal"/>
    <w:uiPriority w:val="99"/>
    <w:semiHidden/>
    <w:unhideWhenUsed/>
    <w:rsid w:val="00AD7602"/>
    <w:pPr>
      <w:spacing w:after="120"/>
      <w:ind w:left="360"/>
      <w:contextualSpacing/>
    </w:pPr>
  </w:style>
  <w:style w:type="paragraph" w:styleId="TOCHeading">
    <w:name w:val="TOC Heading"/>
    <w:basedOn w:val="Heading1"/>
    <w:next w:val="Normal"/>
    <w:uiPriority w:val="39"/>
    <w:unhideWhenUsed/>
    <w:qFormat/>
    <w:rsid w:val="007C2FD0"/>
    <w:pPr>
      <w:numPr>
        <w:numId w:val="0"/>
      </w:numPr>
      <w:spacing w:before="480" w:line="312" w:lineRule="auto"/>
      <w:outlineLvl w:val="9"/>
    </w:pPr>
    <w:rPr>
      <w:b w:val="0"/>
      <w:bCs/>
      <w:szCs w:val="28"/>
    </w:rPr>
  </w:style>
  <w:style w:type="paragraph" w:styleId="Header">
    <w:name w:val="header"/>
    <w:basedOn w:val="Normal"/>
    <w:link w:val="HeaderChar"/>
    <w:uiPriority w:val="99"/>
    <w:unhideWhenUsed/>
    <w:rsid w:val="008D1A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1AD9"/>
    <w:rPr>
      <w:rFonts w:asciiTheme="majorBidi" w:hAnsiTheme="majorBidi"/>
    </w:rPr>
  </w:style>
  <w:style w:type="paragraph" w:styleId="Footer">
    <w:name w:val="footer"/>
    <w:basedOn w:val="Normal"/>
    <w:link w:val="FooterChar"/>
    <w:uiPriority w:val="99"/>
    <w:unhideWhenUsed/>
    <w:rsid w:val="008D1A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1AD9"/>
    <w:rPr>
      <w:rFonts w:asciiTheme="majorBidi" w:hAnsiTheme="majorBidi"/>
    </w:rPr>
  </w:style>
  <w:style w:type="paragraph" w:styleId="TOC1">
    <w:name w:val="toc 1"/>
    <w:basedOn w:val="Normal"/>
    <w:next w:val="Normal"/>
    <w:autoRedefine/>
    <w:uiPriority w:val="39"/>
    <w:unhideWhenUsed/>
    <w:rsid w:val="005C5B2C"/>
    <w:pPr>
      <w:spacing w:after="100"/>
    </w:pPr>
  </w:style>
  <w:style w:type="paragraph" w:styleId="TOC2">
    <w:name w:val="toc 2"/>
    <w:basedOn w:val="Normal"/>
    <w:next w:val="Normal"/>
    <w:autoRedefine/>
    <w:uiPriority w:val="39"/>
    <w:unhideWhenUsed/>
    <w:rsid w:val="005C5B2C"/>
    <w:pPr>
      <w:spacing w:after="100"/>
      <w:ind w:left="220"/>
    </w:pPr>
  </w:style>
  <w:style w:type="paragraph" w:styleId="TOC3">
    <w:name w:val="toc 3"/>
    <w:basedOn w:val="Normal"/>
    <w:next w:val="Normal"/>
    <w:autoRedefine/>
    <w:uiPriority w:val="39"/>
    <w:unhideWhenUsed/>
    <w:rsid w:val="005C5B2C"/>
    <w:pPr>
      <w:spacing w:after="100"/>
      <w:ind w:left="440"/>
    </w:pPr>
  </w:style>
  <w:style w:type="character" w:styleId="Hyperlink">
    <w:name w:val="Hyperlink"/>
    <w:basedOn w:val="DefaultParagraphFont"/>
    <w:uiPriority w:val="99"/>
    <w:unhideWhenUsed/>
    <w:rsid w:val="005C5B2C"/>
    <w:rPr>
      <w:color w:val="0563C1" w:themeColor="hyperlink"/>
      <w:u w:val="single"/>
    </w:rPr>
  </w:style>
  <w:style w:type="paragraph" w:styleId="TOC4">
    <w:name w:val="toc 4"/>
    <w:basedOn w:val="Normal"/>
    <w:next w:val="Normal"/>
    <w:autoRedefine/>
    <w:uiPriority w:val="39"/>
    <w:unhideWhenUsed/>
    <w:rsid w:val="005C5B2C"/>
    <w:pPr>
      <w:spacing w:after="100"/>
      <w:ind w:left="660"/>
    </w:pPr>
  </w:style>
  <w:style w:type="paragraph" w:styleId="ListParagraph">
    <w:name w:val="List Paragraph"/>
    <w:basedOn w:val="Normal"/>
    <w:uiPriority w:val="34"/>
    <w:qFormat/>
    <w:rsid w:val="003D0E98"/>
    <w:pPr>
      <w:ind w:left="720"/>
      <w:contextualSpacing/>
    </w:pPr>
  </w:style>
  <w:style w:type="character" w:customStyle="1" w:styleId="y0nh2b">
    <w:name w:val="y0nh2b"/>
    <w:basedOn w:val="DefaultParagraphFont"/>
    <w:rsid w:val="00F873BC"/>
  </w:style>
  <w:style w:type="paragraph" w:customStyle="1" w:styleId="EndNoteBibliographyTitle">
    <w:name w:val="EndNote Bibliography Title"/>
    <w:basedOn w:val="Normal"/>
    <w:link w:val="EndNoteBibliographyTitleChar"/>
    <w:rsid w:val="00353BEF"/>
    <w:pPr>
      <w:spacing w:after="0"/>
      <w:jc w:val="center"/>
    </w:pPr>
    <w:rPr>
      <w:rFonts w:ascii="Times New Roman" w:hAnsi="Times New Roman" w:cs="Times New Roman"/>
      <w:noProof/>
      <w:sz w:val="22"/>
    </w:rPr>
  </w:style>
  <w:style w:type="character" w:customStyle="1" w:styleId="EndNoteBibliographyTitleChar">
    <w:name w:val="EndNote Bibliography Title Char"/>
    <w:basedOn w:val="DefaultParagraphFont"/>
    <w:link w:val="EndNoteBibliographyTitle"/>
    <w:rsid w:val="00353BEF"/>
    <w:rPr>
      <w:rFonts w:ascii="Times New Roman" w:hAnsi="Times New Roman" w:cs="Times New Roman"/>
      <w:noProof/>
    </w:rPr>
  </w:style>
  <w:style w:type="paragraph" w:customStyle="1" w:styleId="EndNoteBibliography">
    <w:name w:val="EndNote Bibliography"/>
    <w:basedOn w:val="Normal"/>
    <w:link w:val="EndNoteBibliographyChar"/>
    <w:rsid w:val="00353BEF"/>
    <w:pPr>
      <w:spacing w:line="240" w:lineRule="auto"/>
    </w:pPr>
    <w:rPr>
      <w:rFonts w:ascii="Times New Roman" w:hAnsi="Times New Roman" w:cs="Times New Roman"/>
      <w:noProof/>
      <w:sz w:val="22"/>
    </w:rPr>
  </w:style>
  <w:style w:type="character" w:customStyle="1" w:styleId="EndNoteBibliographyChar">
    <w:name w:val="EndNote Bibliography Char"/>
    <w:basedOn w:val="DefaultParagraphFont"/>
    <w:link w:val="EndNoteBibliography"/>
    <w:rsid w:val="00353BEF"/>
    <w:rPr>
      <w:rFonts w:ascii="Times New Roman" w:hAnsi="Times New Roman" w:cs="Times New Roman"/>
      <w:noProof/>
    </w:rPr>
  </w:style>
  <w:style w:type="paragraph" w:styleId="BalloonText">
    <w:name w:val="Balloon Text"/>
    <w:basedOn w:val="Normal"/>
    <w:link w:val="BalloonTextChar"/>
    <w:uiPriority w:val="99"/>
    <w:semiHidden/>
    <w:unhideWhenUsed/>
    <w:rsid w:val="008556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635"/>
    <w:rPr>
      <w:rFonts w:ascii="Tahoma" w:hAnsi="Tahoma" w:cs="Tahoma"/>
      <w:sz w:val="16"/>
      <w:szCs w:val="16"/>
    </w:rPr>
  </w:style>
  <w:style w:type="table" w:styleId="ListTable6Colorful-Accent6">
    <w:name w:val="List Table 6 Colorful Accent 6"/>
    <w:basedOn w:val="TableNormal"/>
    <w:uiPriority w:val="51"/>
    <w:rsid w:val="008E5CD9"/>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Quote">
    <w:name w:val="Quote"/>
    <w:basedOn w:val="Normal"/>
    <w:next w:val="Normal"/>
    <w:link w:val="QuoteChar"/>
    <w:uiPriority w:val="29"/>
    <w:qFormat/>
    <w:rsid w:val="00E6243E"/>
    <w:pPr>
      <w:spacing w:before="360" w:after="120"/>
      <w:ind w:left="144" w:right="864"/>
    </w:pPr>
    <w:rPr>
      <w:b/>
      <w:iCs/>
      <w:color w:val="1F3864" w:themeColor="accent1" w:themeShade="80"/>
      <w:sz w:val="28"/>
    </w:rPr>
  </w:style>
  <w:style w:type="character" w:customStyle="1" w:styleId="QuoteChar">
    <w:name w:val="Quote Char"/>
    <w:basedOn w:val="DefaultParagraphFont"/>
    <w:link w:val="Quote"/>
    <w:uiPriority w:val="29"/>
    <w:rsid w:val="00E6243E"/>
    <w:rPr>
      <w:rFonts w:asciiTheme="majorBidi" w:hAnsiTheme="majorBidi"/>
      <w:b/>
      <w:iCs/>
      <w:color w:val="1F3864" w:themeColor="accent1" w:themeShade="80"/>
      <w:sz w:val="28"/>
    </w:rPr>
  </w:style>
  <w:style w:type="table" w:styleId="ListTable1Light-Accent5">
    <w:name w:val="List Table 1 Light Accent 5"/>
    <w:basedOn w:val="TableNormal"/>
    <w:uiPriority w:val="46"/>
    <w:rsid w:val="009F1DC9"/>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ableofFigures">
    <w:name w:val="table of figures"/>
    <w:basedOn w:val="Normal"/>
    <w:next w:val="Normal"/>
    <w:uiPriority w:val="99"/>
    <w:unhideWhenUsed/>
    <w:rsid w:val="007751DD"/>
    <w:pPr>
      <w:spacing w:after="0"/>
    </w:pPr>
  </w:style>
  <w:style w:type="paragraph" w:customStyle="1" w:styleId="Head">
    <w:name w:val="Head"/>
    <w:basedOn w:val="Header"/>
    <w:link w:val="HeadChar"/>
    <w:qFormat/>
    <w:rsid w:val="002A28F1"/>
    <w:rPr>
      <w:b/>
      <w:bCs/>
      <w:color w:val="767171" w:themeColor="background2" w:themeShade="80"/>
      <w:sz w:val="22"/>
      <w:szCs w:val="24"/>
      <w:lang w:bidi="ar-JO"/>
    </w:rPr>
  </w:style>
  <w:style w:type="character" w:customStyle="1" w:styleId="HeadChar">
    <w:name w:val="Head Char"/>
    <w:basedOn w:val="HeaderChar"/>
    <w:link w:val="Head"/>
    <w:rsid w:val="002A28F1"/>
    <w:rPr>
      <w:rFonts w:asciiTheme="majorBidi" w:hAnsiTheme="majorBidi"/>
      <w:b/>
      <w:bCs/>
      <w:color w:val="767171" w:themeColor="background2" w:themeShade="80"/>
      <w:szCs w:val="24"/>
      <w:lang w:bidi="ar-JO"/>
    </w:rPr>
  </w:style>
  <w:style w:type="paragraph" w:styleId="TOC5">
    <w:name w:val="toc 5"/>
    <w:basedOn w:val="Normal"/>
    <w:next w:val="Normal"/>
    <w:autoRedefine/>
    <w:uiPriority w:val="39"/>
    <w:unhideWhenUsed/>
    <w:rsid w:val="006C4A78"/>
    <w:pPr>
      <w:spacing w:after="100"/>
      <w:ind w:left="960"/>
    </w:pPr>
  </w:style>
  <w:style w:type="paragraph" w:styleId="IntenseQuote">
    <w:name w:val="Intense Quote"/>
    <w:basedOn w:val="Normal"/>
    <w:next w:val="Normal"/>
    <w:link w:val="IntenseQuoteChar"/>
    <w:uiPriority w:val="30"/>
    <w:qFormat/>
    <w:rsid w:val="00E6243E"/>
    <w:pPr>
      <w:keepNext/>
      <w:keepLines/>
      <w:spacing w:before="240" w:after="120"/>
      <w:ind w:left="432" w:right="864"/>
    </w:pPr>
    <w:rPr>
      <w:b/>
      <w:i/>
      <w:iCs/>
      <w:color w:val="2F5496" w:themeColor="accent1" w:themeShade="BF"/>
      <w:sz w:val="28"/>
    </w:rPr>
  </w:style>
  <w:style w:type="character" w:customStyle="1" w:styleId="IntenseQuoteChar">
    <w:name w:val="Intense Quote Char"/>
    <w:basedOn w:val="DefaultParagraphFont"/>
    <w:link w:val="IntenseQuote"/>
    <w:uiPriority w:val="30"/>
    <w:rsid w:val="00E6243E"/>
    <w:rPr>
      <w:rFonts w:asciiTheme="majorBidi" w:hAnsiTheme="majorBidi"/>
      <w:b/>
      <w:i/>
      <w:iCs/>
      <w:color w:val="2F5496" w:themeColor="accent1"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39390">
      <w:bodyDiv w:val="1"/>
      <w:marLeft w:val="0"/>
      <w:marRight w:val="0"/>
      <w:marTop w:val="0"/>
      <w:marBottom w:val="0"/>
      <w:divBdr>
        <w:top w:val="none" w:sz="0" w:space="0" w:color="auto"/>
        <w:left w:val="none" w:sz="0" w:space="0" w:color="auto"/>
        <w:bottom w:val="none" w:sz="0" w:space="0" w:color="auto"/>
        <w:right w:val="none" w:sz="0" w:space="0" w:color="auto"/>
      </w:divBdr>
    </w:div>
    <w:div w:id="119690262">
      <w:bodyDiv w:val="1"/>
      <w:marLeft w:val="0"/>
      <w:marRight w:val="0"/>
      <w:marTop w:val="0"/>
      <w:marBottom w:val="0"/>
      <w:divBdr>
        <w:top w:val="none" w:sz="0" w:space="0" w:color="auto"/>
        <w:left w:val="none" w:sz="0" w:space="0" w:color="auto"/>
        <w:bottom w:val="none" w:sz="0" w:space="0" w:color="auto"/>
        <w:right w:val="none" w:sz="0" w:space="0" w:color="auto"/>
      </w:divBdr>
    </w:div>
    <w:div w:id="256791690">
      <w:bodyDiv w:val="1"/>
      <w:marLeft w:val="0"/>
      <w:marRight w:val="0"/>
      <w:marTop w:val="0"/>
      <w:marBottom w:val="0"/>
      <w:divBdr>
        <w:top w:val="none" w:sz="0" w:space="0" w:color="auto"/>
        <w:left w:val="none" w:sz="0" w:space="0" w:color="auto"/>
        <w:bottom w:val="none" w:sz="0" w:space="0" w:color="auto"/>
        <w:right w:val="none" w:sz="0" w:space="0" w:color="auto"/>
      </w:divBdr>
    </w:div>
    <w:div w:id="257715905">
      <w:bodyDiv w:val="1"/>
      <w:marLeft w:val="0"/>
      <w:marRight w:val="0"/>
      <w:marTop w:val="0"/>
      <w:marBottom w:val="0"/>
      <w:divBdr>
        <w:top w:val="none" w:sz="0" w:space="0" w:color="auto"/>
        <w:left w:val="none" w:sz="0" w:space="0" w:color="auto"/>
        <w:bottom w:val="none" w:sz="0" w:space="0" w:color="auto"/>
        <w:right w:val="none" w:sz="0" w:space="0" w:color="auto"/>
      </w:divBdr>
    </w:div>
    <w:div w:id="343829140">
      <w:bodyDiv w:val="1"/>
      <w:marLeft w:val="0"/>
      <w:marRight w:val="0"/>
      <w:marTop w:val="0"/>
      <w:marBottom w:val="0"/>
      <w:divBdr>
        <w:top w:val="none" w:sz="0" w:space="0" w:color="auto"/>
        <w:left w:val="none" w:sz="0" w:space="0" w:color="auto"/>
        <w:bottom w:val="none" w:sz="0" w:space="0" w:color="auto"/>
        <w:right w:val="none" w:sz="0" w:space="0" w:color="auto"/>
      </w:divBdr>
    </w:div>
    <w:div w:id="404451490">
      <w:bodyDiv w:val="1"/>
      <w:marLeft w:val="0"/>
      <w:marRight w:val="0"/>
      <w:marTop w:val="0"/>
      <w:marBottom w:val="0"/>
      <w:divBdr>
        <w:top w:val="none" w:sz="0" w:space="0" w:color="auto"/>
        <w:left w:val="none" w:sz="0" w:space="0" w:color="auto"/>
        <w:bottom w:val="none" w:sz="0" w:space="0" w:color="auto"/>
        <w:right w:val="none" w:sz="0" w:space="0" w:color="auto"/>
      </w:divBdr>
    </w:div>
    <w:div w:id="473525040">
      <w:bodyDiv w:val="1"/>
      <w:marLeft w:val="0"/>
      <w:marRight w:val="0"/>
      <w:marTop w:val="0"/>
      <w:marBottom w:val="0"/>
      <w:divBdr>
        <w:top w:val="none" w:sz="0" w:space="0" w:color="auto"/>
        <w:left w:val="none" w:sz="0" w:space="0" w:color="auto"/>
        <w:bottom w:val="none" w:sz="0" w:space="0" w:color="auto"/>
        <w:right w:val="none" w:sz="0" w:space="0" w:color="auto"/>
      </w:divBdr>
      <w:divsChild>
        <w:div w:id="1467893018">
          <w:marLeft w:val="1166"/>
          <w:marRight w:val="0"/>
          <w:marTop w:val="134"/>
          <w:marBottom w:val="0"/>
          <w:divBdr>
            <w:top w:val="none" w:sz="0" w:space="0" w:color="auto"/>
            <w:left w:val="none" w:sz="0" w:space="0" w:color="auto"/>
            <w:bottom w:val="none" w:sz="0" w:space="0" w:color="auto"/>
            <w:right w:val="none" w:sz="0" w:space="0" w:color="auto"/>
          </w:divBdr>
        </w:div>
        <w:div w:id="955597136">
          <w:marLeft w:val="1166"/>
          <w:marRight w:val="0"/>
          <w:marTop w:val="134"/>
          <w:marBottom w:val="0"/>
          <w:divBdr>
            <w:top w:val="none" w:sz="0" w:space="0" w:color="auto"/>
            <w:left w:val="none" w:sz="0" w:space="0" w:color="auto"/>
            <w:bottom w:val="none" w:sz="0" w:space="0" w:color="auto"/>
            <w:right w:val="none" w:sz="0" w:space="0" w:color="auto"/>
          </w:divBdr>
        </w:div>
        <w:div w:id="1366443921">
          <w:marLeft w:val="1166"/>
          <w:marRight w:val="0"/>
          <w:marTop w:val="134"/>
          <w:marBottom w:val="0"/>
          <w:divBdr>
            <w:top w:val="none" w:sz="0" w:space="0" w:color="auto"/>
            <w:left w:val="none" w:sz="0" w:space="0" w:color="auto"/>
            <w:bottom w:val="none" w:sz="0" w:space="0" w:color="auto"/>
            <w:right w:val="none" w:sz="0" w:space="0" w:color="auto"/>
          </w:divBdr>
        </w:div>
      </w:divsChild>
    </w:div>
    <w:div w:id="655643052">
      <w:bodyDiv w:val="1"/>
      <w:marLeft w:val="0"/>
      <w:marRight w:val="0"/>
      <w:marTop w:val="0"/>
      <w:marBottom w:val="0"/>
      <w:divBdr>
        <w:top w:val="none" w:sz="0" w:space="0" w:color="auto"/>
        <w:left w:val="none" w:sz="0" w:space="0" w:color="auto"/>
        <w:bottom w:val="none" w:sz="0" w:space="0" w:color="auto"/>
        <w:right w:val="none" w:sz="0" w:space="0" w:color="auto"/>
      </w:divBdr>
    </w:div>
    <w:div w:id="973099264">
      <w:bodyDiv w:val="1"/>
      <w:marLeft w:val="0"/>
      <w:marRight w:val="0"/>
      <w:marTop w:val="0"/>
      <w:marBottom w:val="0"/>
      <w:divBdr>
        <w:top w:val="none" w:sz="0" w:space="0" w:color="auto"/>
        <w:left w:val="none" w:sz="0" w:space="0" w:color="auto"/>
        <w:bottom w:val="none" w:sz="0" w:space="0" w:color="auto"/>
        <w:right w:val="none" w:sz="0" w:space="0" w:color="auto"/>
      </w:divBdr>
    </w:div>
    <w:div w:id="976685520">
      <w:bodyDiv w:val="1"/>
      <w:marLeft w:val="0"/>
      <w:marRight w:val="0"/>
      <w:marTop w:val="0"/>
      <w:marBottom w:val="0"/>
      <w:divBdr>
        <w:top w:val="none" w:sz="0" w:space="0" w:color="auto"/>
        <w:left w:val="none" w:sz="0" w:space="0" w:color="auto"/>
        <w:bottom w:val="none" w:sz="0" w:space="0" w:color="auto"/>
        <w:right w:val="none" w:sz="0" w:space="0" w:color="auto"/>
      </w:divBdr>
    </w:div>
    <w:div w:id="988554840">
      <w:bodyDiv w:val="1"/>
      <w:marLeft w:val="0"/>
      <w:marRight w:val="0"/>
      <w:marTop w:val="0"/>
      <w:marBottom w:val="0"/>
      <w:divBdr>
        <w:top w:val="none" w:sz="0" w:space="0" w:color="auto"/>
        <w:left w:val="none" w:sz="0" w:space="0" w:color="auto"/>
        <w:bottom w:val="none" w:sz="0" w:space="0" w:color="auto"/>
        <w:right w:val="none" w:sz="0" w:space="0" w:color="auto"/>
      </w:divBdr>
    </w:div>
    <w:div w:id="1061824940">
      <w:bodyDiv w:val="1"/>
      <w:marLeft w:val="0"/>
      <w:marRight w:val="0"/>
      <w:marTop w:val="0"/>
      <w:marBottom w:val="0"/>
      <w:divBdr>
        <w:top w:val="none" w:sz="0" w:space="0" w:color="auto"/>
        <w:left w:val="none" w:sz="0" w:space="0" w:color="auto"/>
        <w:bottom w:val="none" w:sz="0" w:space="0" w:color="auto"/>
        <w:right w:val="none" w:sz="0" w:space="0" w:color="auto"/>
      </w:divBdr>
    </w:div>
    <w:div w:id="1124808334">
      <w:bodyDiv w:val="1"/>
      <w:marLeft w:val="0"/>
      <w:marRight w:val="0"/>
      <w:marTop w:val="0"/>
      <w:marBottom w:val="0"/>
      <w:divBdr>
        <w:top w:val="none" w:sz="0" w:space="0" w:color="auto"/>
        <w:left w:val="none" w:sz="0" w:space="0" w:color="auto"/>
        <w:bottom w:val="none" w:sz="0" w:space="0" w:color="auto"/>
        <w:right w:val="none" w:sz="0" w:space="0" w:color="auto"/>
      </w:divBdr>
    </w:div>
    <w:div w:id="1199702450">
      <w:bodyDiv w:val="1"/>
      <w:marLeft w:val="0"/>
      <w:marRight w:val="0"/>
      <w:marTop w:val="0"/>
      <w:marBottom w:val="0"/>
      <w:divBdr>
        <w:top w:val="none" w:sz="0" w:space="0" w:color="auto"/>
        <w:left w:val="none" w:sz="0" w:space="0" w:color="auto"/>
        <w:bottom w:val="none" w:sz="0" w:space="0" w:color="auto"/>
        <w:right w:val="none" w:sz="0" w:space="0" w:color="auto"/>
      </w:divBdr>
    </w:div>
    <w:div w:id="1215118997">
      <w:bodyDiv w:val="1"/>
      <w:marLeft w:val="0"/>
      <w:marRight w:val="0"/>
      <w:marTop w:val="0"/>
      <w:marBottom w:val="0"/>
      <w:divBdr>
        <w:top w:val="none" w:sz="0" w:space="0" w:color="auto"/>
        <w:left w:val="none" w:sz="0" w:space="0" w:color="auto"/>
        <w:bottom w:val="none" w:sz="0" w:space="0" w:color="auto"/>
        <w:right w:val="none" w:sz="0" w:space="0" w:color="auto"/>
      </w:divBdr>
    </w:div>
    <w:div w:id="1227033732">
      <w:bodyDiv w:val="1"/>
      <w:marLeft w:val="0"/>
      <w:marRight w:val="0"/>
      <w:marTop w:val="0"/>
      <w:marBottom w:val="0"/>
      <w:divBdr>
        <w:top w:val="none" w:sz="0" w:space="0" w:color="auto"/>
        <w:left w:val="none" w:sz="0" w:space="0" w:color="auto"/>
        <w:bottom w:val="none" w:sz="0" w:space="0" w:color="auto"/>
        <w:right w:val="none" w:sz="0" w:space="0" w:color="auto"/>
      </w:divBdr>
    </w:div>
    <w:div w:id="1253508538">
      <w:bodyDiv w:val="1"/>
      <w:marLeft w:val="0"/>
      <w:marRight w:val="0"/>
      <w:marTop w:val="0"/>
      <w:marBottom w:val="0"/>
      <w:divBdr>
        <w:top w:val="none" w:sz="0" w:space="0" w:color="auto"/>
        <w:left w:val="none" w:sz="0" w:space="0" w:color="auto"/>
        <w:bottom w:val="none" w:sz="0" w:space="0" w:color="auto"/>
        <w:right w:val="none" w:sz="0" w:space="0" w:color="auto"/>
      </w:divBdr>
    </w:div>
    <w:div w:id="1277255192">
      <w:bodyDiv w:val="1"/>
      <w:marLeft w:val="0"/>
      <w:marRight w:val="0"/>
      <w:marTop w:val="0"/>
      <w:marBottom w:val="0"/>
      <w:divBdr>
        <w:top w:val="none" w:sz="0" w:space="0" w:color="auto"/>
        <w:left w:val="none" w:sz="0" w:space="0" w:color="auto"/>
        <w:bottom w:val="none" w:sz="0" w:space="0" w:color="auto"/>
        <w:right w:val="none" w:sz="0" w:space="0" w:color="auto"/>
      </w:divBdr>
    </w:div>
    <w:div w:id="1333145121">
      <w:bodyDiv w:val="1"/>
      <w:marLeft w:val="0"/>
      <w:marRight w:val="0"/>
      <w:marTop w:val="0"/>
      <w:marBottom w:val="0"/>
      <w:divBdr>
        <w:top w:val="none" w:sz="0" w:space="0" w:color="auto"/>
        <w:left w:val="none" w:sz="0" w:space="0" w:color="auto"/>
        <w:bottom w:val="none" w:sz="0" w:space="0" w:color="auto"/>
        <w:right w:val="none" w:sz="0" w:space="0" w:color="auto"/>
      </w:divBdr>
    </w:div>
    <w:div w:id="1335111257">
      <w:bodyDiv w:val="1"/>
      <w:marLeft w:val="0"/>
      <w:marRight w:val="0"/>
      <w:marTop w:val="0"/>
      <w:marBottom w:val="0"/>
      <w:divBdr>
        <w:top w:val="none" w:sz="0" w:space="0" w:color="auto"/>
        <w:left w:val="none" w:sz="0" w:space="0" w:color="auto"/>
        <w:bottom w:val="none" w:sz="0" w:space="0" w:color="auto"/>
        <w:right w:val="none" w:sz="0" w:space="0" w:color="auto"/>
      </w:divBdr>
    </w:div>
    <w:div w:id="1363163723">
      <w:bodyDiv w:val="1"/>
      <w:marLeft w:val="0"/>
      <w:marRight w:val="0"/>
      <w:marTop w:val="0"/>
      <w:marBottom w:val="0"/>
      <w:divBdr>
        <w:top w:val="none" w:sz="0" w:space="0" w:color="auto"/>
        <w:left w:val="none" w:sz="0" w:space="0" w:color="auto"/>
        <w:bottom w:val="none" w:sz="0" w:space="0" w:color="auto"/>
        <w:right w:val="none" w:sz="0" w:space="0" w:color="auto"/>
      </w:divBdr>
    </w:div>
    <w:div w:id="1460800079">
      <w:bodyDiv w:val="1"/>
      <w:marLeft w:val="0"/>
      <w:marRight w:val="0"/>
      <w:marTop w:val="0"/>
      <w:marBottom w:val="0"/>
      <w:divBdr>
        <w:top w:val="none" w:sz="0" w:space="0" w:color="auto"/>
        <w:left w:val="none" w:sz="0" w:space="0" w:color="auto"/>
        <w:bottom w:val="none" w:sz="0" w:space="0" w:color="auto"/>
        <w:right w:val="none" w:sz="0" w:space="0" w:color="auto"/>
      </w:divBdr>
    </w:div>
    <w:div w:id="1533952889">
      <w:bodyDiv w:val="1"/>
      <w:marLeft w:val="0"/>
      <w:marRight w:val="0"/>
      <w:marTop w:val="0"/>
      <w:marBottom w:val="0"/>
      <w:divBdr>
        <w:top w:val="none" w:sz="0" w:space="0" w:color="auto"/>
        <w:left w:val="none" w:sz="0" w:space="0" w:color="auto"/>
        <w:bottom w:val="none" w:sz="0" w:space="0" w:color="auto"/>
        <w:right w:val="none" w:sz="0" w:space="0" w:color="auto"/>
      </w:divBdr>
    </w:div>
    <w:div w:id="1585871664">
      <w:bodyDiv w:val="1"/>
      <w:marLeft w:val="0"/>
      <w:marRight w:val="0"/>
      <w:marTop w:val="0"/>
      <w:marBottom w:val="0"/>
      <w:divBdr>
        <w:top w:val="none" w:sz="0" w:space="0" w:color="auto"/>
        <w:left w:val="none" w:sz="0" w:space="0" w:color="auto"/>
        <w:bottom w:val="none" w:sz="0" w:space="0" w:color="auto"/>
        <w:right w:val="none" w:sz="0" w:space="0" w:color="auto"/>
      </w:divBdr>
    </w:div>
    <w:div w:id="1621110799">
      <w:bodyDiv w:val="1"/>
      <w:marLeft w:val="0"/>
      <w:marRight w:val="0"/>
      <w:marTop w:val="0"/>
      <w:marBottom w:val="0"/>
      <w:divBdr>
        <w:top w:val="none" w:sz="0" w:space="0" w:color="auto"/>
        <w:left w:val="none" w:sz="0" w:space="0" w:color="auto"/>
        <w:bottom w:val="none" w:sz="0" w:space="0" w:color="auto"/>
        <w:right w:val="none" w:sz="0" w:space="0" w:color="auto"/>
      </w:divBdr>
    </w:div>
    <w:div w:id="1662735275">
      <w:bodyDiv w:val="1"/>
      <w:marLeft w:val="0"/>
      <w:marRight w:val="0"/>
      <w:marTop w:val="0"/>
      <w:marBottom w:val="0"/>
      <w:divBdr>
        <w:top w:val="none" w:sz="0" w:space="0" w:color="auto"/>
        <w:left w:val="none" w:sz="0" w:space="0" w:color="auto"/>
        <w:bottom w:val="none" w:sz="0" w:space="0" w:color="auto"/>
        <w:right w:val="none" w:sz="0" w:space="0" w:color="auto"/>
      </w:divBdr>
    </w:div>
    <w:div w:id="1750811261">
      <w:bodyDiv w:val="1"/>
      <w:marLeft w:val="0"/>
      <w:marRight w:val="0"/>
      <w:marTop w:val="0"/>
      <w:marBottom w:val="0"/>
      <w:divBdr>
        <w:top w:val="none" w:sz="0" w:space="0" w:color="auto"/>
        <w:left w:val="none" w:sz="0" w:space="0" w:color="auto"/>
        <w:bottom w:val="none" w:sz="0" w:space="0" w:color="auto"/>
        <w:right w:val="none" w:sz="0" w:space="0" w:color="auto"/>
      </w:divBdr>
    </w:div>
    <w:div w:id="1781340160">
      <w:bodyDiv w:val="1"/>
      <w:marLeft w:val="0"/>
      <w:marRight w:val="0"/>
      <w:marTop w:val="0"/>
      <w:marBottom w:val="0"/>
      <w:divBdr>
        <w:top w:val="none" w:sz="0" w:space="0" w:color="auto"/>
        <w:left w:val="none" w:sz="0" w:space="0" w:color="auto"/>
        <w:bottom w:val="none" w:sz="0" w:space="0" w:color="auto"/>
        <w:right w:val="none" w:sz="0" w:space="0" w:color="auto"/>
      </w:divBdr>
    </w:div>
    <w:div w:id="1897930736">
      <w:bodyDiv w:val="1"/>
      <w:marLeft w:val="0"/>
      <w:marRight w:val="0"/>
      <w:marTop w:val="0"/>
      <w:marBottom w:val="0"/>
      <w:divBdr>
        <w:top w:val="none" w:sz="0" w:space="0" w:color="auto"/>
        <w:left w:val="none" w:sz="0" w:space="0" w:color="auto"/>
        <w:bottom w:val="none" w:sz="0" w:space="0" w:color="auto"/>
        <w:right w:val="none" w:sz="0" w:space="0" w:color="auto"/>
      </w:divBdr>
    </w:div>
    <w:div w:id="1996912291">
      <w:bodyDiv w:val="1"/>
      <w:marLeft w:val="0"/>
      <w:marRight w:val="0"/>
      <w:marTop w:val="0"/>
      <w:marBottom w:val="0"/>
      <w:divBdr>
        <w:top w:val="none" w:sz="0" w:space="0" w:color="auto"/>
        <w:left w:val="none" w:sz="0" w:space="0" w:color="auto"/>
        <w:bottom w:val="none" w:sz="0" w:space="0" w:color="auto"/>
        <w:right w:val="none" w:sz="0" w:space="0" w:color="auto"/>
      </w:divBdr>
    </w:div>
    <w:div w:id="2065903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earchnetworking.techtarget.com/definition/gigahertz" TargetMode="Externa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22D2A9-AEB5-4500-97AE-059737E87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4101</TotalTime>
  <Pages>43</Pages>
  <Words>15599</Words>
  <Characters>88918</Characters>
  <Application>Microsoft Office Word</Application>
  <DocSecurity>0</DocSecurity>
  <Lines>740</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Wadi Imseeh</dc:creator>
  <cp:keywords/>
  <dc:description/>
  <cp:lastModifiedBy>Wadi Imseeh</cp:lastModifiedBy>
  <cp:revision>1021</cp:revision>
  <cp:lastPrinted>2018-05-15T19:45:00Z</cp:lastPrinted>
  <dcterms:created xsi:type="dcterms:W3CDTF">2018-04-01T16:10:00Z</dcterms:created>
  <dcterms:modified xsi:type="dcterms:W3CDTF">2018-05-19T18:35:00Z</dcterms:modified>
</cp:coreProperties>
</file>