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838EA" w14:textId="0007A243" w:rsidR="00435F00" w:rsidRPr="00DE5CB1" w:rsidRDefault="00435F00" w:rsidP="00DE5CB1">
      <w:pPr>
        <w:spacing w:after="0"/>
        <w:jc w:val="center"/>
        <w:rPr>
          <w:rFonts w:ascii="Calibri Light" w:hAnsi="Calibri Light" w:cs="Calibri Light"/>
          <w:b/>
          <w:bCs/>
        </w:rPr>
      </w:pPr>
      <w:r w:rsidRPr="00DE5CB1">
        <w:rPr>
          <w:rFonts w:ascii="Calibri Light" w:hAnsi="Calibri Light" w:cs="Calibri Light"/>
          <w:b/>
          <w:bCs/>
        </w:rPr>
        <w:t>UNIVERSIDAD DE ANTIOQUIA – FACULTAD DE INGENIERÍA</w:t>
      </w:r>
    </w:p>
    <w:p w14:paraId="1494ECE4" w14:textId="3A92D5F3" w:rsidR="00435F00" w:rsidRPr="00DE5CB1" w:rsidRDefault="00435F00" w:rsidP="00DE5CB1">
      <w:pPr>
        <w:spacing w:after="0"/>
        <w:jc w:val="center"/>
        <w:rPr>
          <w:rFonts w:ascii="Calibri Light" w:hAnsi="Calibri Light" w:cs="Calibri Light"/>
          <w:b/>
          <w:bCs/>
        </w:rPr>
      </w:pPr>
      <w:r w:rsidRPr="00DE5CB1">
        <w:rPr>
          <w:rFonts w:ascii="Calibri Light" w:hAnsi="Calibri Light" w:cs="Calibri Light"/>
          <w:b/>
          <w:bCs/>
        </w:rPr>
        <w:t>CUIZ #1- GRUPO</w:t>
      </w:r>
      <w:r w:rsidR="008862D9">
        <w:rPr>
          <w:rFonts w:ascii="Calibri Light" w:hAnsi="Calibri Light" w:cs="Calibri Light"/>
          <w:b/>
          <w:bCs/>
        </w:rPr>
        <w:t xml:space="preserve"> WV</w:t>
      </w:r>
      <w:r w:rsidRPr="00DE5CB1">
        <w:rPr>
          <w:rFonts w:ascii="Calibri Light" w:hAnsi="Calibri Light" w:cs="Calibri Light"/>
          <w:b/>
          <w:bCs/>
        </w:rPr>
        <w:t xml:space="preserve"> </w:t>
      </w:r>
      <w:r w:rsidR="008862D9">
        <w:rPr>
          <w:rFonts w:ascii="Calibri Light" w:hAnsi="Calibri Light" w:cs="Calibri Light"/>
          <w:b/>
          <w:bCs/>
        </w:rPr>
        <w:t>8</w:t>
      </w:r>
      <w:r w:rsidRPr="00DE5CB1">
        <w:rPr>
          <w:rFonts w:ascii="Calibri Light" w:hAnsi="Calibri Light" w:cs="Calibri Light"/>
          <w:b/>
          <w:bCs/>
        </w:rPr>
        <w:t xml:space="preserve"> -</w:t>
      </w:r>
      <w:r w:rsidR="008862D9">
        <w:rPr>
          <w:rFonts w:ascii="Calibri Light" w:hAnsi="Calibri Light" w:cs="Calibri Light"/>
          <w:b/>
          <w:bCs/>
        </w:rPr>
        <w:t>10</w:t>
      </w:r>
      <w:r w:rsidRPr="00DE5CB1">
        <w:rPr>
          <w:rFonts w:ascii="Calibri Light" w:hAnsi="Calibri Light" w:cs="Calibri Light"/>
          <w:b/>
          <w:bCs/>
        </w:rPr>
        <w:t xml:space="preserve"> HORAS – FECHA 6 DE SEPTIEMBRE</w:t>
      </w:r>
    </w:p>
    <w:p w14:paraId="68E9A00F" w14:textId="78677A0F" w:rsidR="00435F00" w:rsidRPr="00DE5CB1" w:rsidRDefault="00435F00" w:rsidP="00DE5CB1">
      <w:pPr>
        <w:spacing w:after="0"/>
        <w:jc w:val="center"/>
        <w:rPr>
          <w:rFonts w:ascii="Calibri Light" w:hAnsi="Calibri Light" w:cs="Calibri Light"/>
          <w:b/>
          <w:bCs/>
        </w:rPr>
      </w:pPr>
      <w:r w:rsidRPr="00DE5CB1">
        <w:rPr>
          <w:rFonts w:ascii="Calibri Light" w:hAnsi="Calibri Light" w:cs="Calibri Light"/>
          <w:b/>
          <w:bCs/>
        </w:rPr>
        <w:t>PROFESORA: GLADYS ADRIANA QUINTERO ROJAS</w:t>
      </w:r>
    </w:p>
    <w:p w14:paraId="71C95EEC" w14:textId="4C2D1410" w:rsidR="00DE5CB1" w:rsidRPr="00DE5CB1" w:rsidRDefault="00DE5CB1" w:rsidP="00DE5CB1">
      <w:pPr>
        <w:spacing w:after="0"/>
        <w:jc w:val="center"/>
        <w:rPr>
          <w:rFonts w:ascii="Calibri Light" w:hAnsi="Calibri Light" w:cs="Calibri Light"/>
          <w:b/>
          <w:bCs/>
        </w:rPr>
      </w:pPr>
      <w:r w:rsidRPr="00DE5CB1">
        <w:rPr>
          <w:rFonts w:ascii="Calibri Light" w:hAnsi="Calibri Light" w:cs="Calibri Light"/>
          <w:b/>
          <w:bCs/>
        </w:rPr>
        <w:t>CADA PUNTO TIENE EL VALOR DE LA UNIDAD</w:t>
      </w:r>
    </w:p>
    <w:p w14:paraId="24B14424" w14:textId="77777777" w:rsidR="00DE5CB1" w:rsidRDefault="00DE5CB1" w:rsidP="00DE5CB1">
      <w:pPr>
        <w:jc w:val="both"/>
        <w:rPr>
          <w:b/>
          <w:bCs/>
        </w:rPr>
      </w:pPr>
    </w:p>
    <w:p w14:paraId="2DF259E8" w14:textId="7F6C8BD3" w:rsidR="00435F00" w:rsidRPr="00DE5CB1" w:rsidRDefault="00435F00" w:rsidP="00DE5CB1">
      <w:pPr>
        <w:jc w:val="both"/>
        <w:rPr>
          <w:rFonts w:ascii="Calibri Light" w:hAnsi="Calibri Light" w:cs="Calibri Light"/>
          <w:b/>
          <w:bCs/>
        </w:rPr>
      </w:pPr>
      <w:r w:rsidRPr="00DE5CB1">
        <w:rPr>
          <w:rFonts w:ascii="Calibri Light" w:hAnsi="Calibri Light" w:cs="Calibri Light"/>
          <w:b/>
          <w:bCs/>
        </w:rPr>
        <w:t>ESTUDIANTE</w:t>
      </w:r>
      <w:r w:rsidR="008712E0">
        <w:rPr>
          <w:rFonts w:ascii="Calibri Light" w:hAnsi="Calibri Light" w:cs="Calibri Light"/>
          <w:b/>
          <w:bCs/>
        </w:rPr>
        <w:t xml:space="preserve"> Daniel Claros </w:t>
      </w:r>
      <w:proofErr w:type="gramStart"/>
      <w:r w:rsidR="008712E0">
        <w:rPr>
          <w:rFonts w:ascii="Calibri Light" w:hAnsi="Calibri Light" w:cs="Calibri Light"/>
          <w:b/>
          <w:bCs/>
        </w:rPr>
        <w:t xml:space="preserve">Peña  </w:t>
      </w:r>
      <w:r w:rsidRPr="00DE5CB1">
        <w:rPr>
          <w:rFonts w:ascii="Calibri Light" w:hAnsi="Calibri Light" w:cs="Calibri Light"/>
          <w:b/>
          <w:bCs/>
        </w:rPr>
        <w:t>IDENT</w:t>
      </w:r>
      <w:r w:rsidR="008712E0">
        <w:rPr>
          <w:rFonts w:ascii="Calibri Light" w:hAnsi="Calibri Light" w:cs="Calibri Light"/>
          <w:b/>
          <w:bCs/>
        </w:rPr>
        <w:t>IDAD</w:t>
      </w:r>
      <w:proofErr w:type="gramEnd"/>
      <w:r w:rsidR="008712E0">
        <w:rPr>
          <w:rFonts w:ascii="Calibri Light" w:hAnsi="Calibri Light" w:cs="Calibri Light"/>
          <w:b/>
          <w:bCs/>
        </w:rPr>
        <w:t xml:space="preserve">  1083918859</w:t>
      </w:r>
    </w:p>
    <w:p w14:paraId="25294584" w14:textId="453E17EC" w:rsidR="00435F00" w:rsidRPr="00DE5CB1" w:rsidRDefault="00435F00" w:rsidP="00DF1C0B">
      <w:pPr>
        <w:spacing w:after="0"/>
        <w:jc w:val="both"/>
        <w:rPr>
          <w:rFonts w:ascii="Calibri Light" w:hAnsi="Calibri Light" w:cs="Calibri Light"/>
        </w:rPr>
      </w:pPr>
      <w:r w:rsidRPr="00DE5CB1">
        <w:rPr>
          <w:rFonts w:ascii="Calibri Light" w:hAnsi="Calibri Light" w:cs="Calibri Light"/>
          <w:b/>
          <w:bCs/>
        </w:rPr>
        <w:t>1.</w:t>
      </w:r>
      <w:r w:rsidRPr="00DE5CB1">
        <w:rPr>
          <w:rFonts w:ascii="Calibri Light" w:hAnsi="Calibri Light" w:cs="Calibri Light"/>
        </w:rPr>
        <w:t xml:space="preserve"> </w:t>
      </w:r>
      <w:r w:rsidR="005C70B1" w:rsidRPr="00DE5CB1">
        <w:rPr>
          <w:rFonts w:ascii="Calibri Light" w:hAnsi="Calibri Light" w:cs="Calibri Light"/>
        </w:rPr>
        <w:t>Una cuerda de guitarra que vibra</w:t>
      </w:r>
      <w:r w:rsidRPr="00DE5CB1">
        <w:rPr>
          <w:rFonts w:ascii="Calibri Light" w:hAnsi="Calibri Light" w:cs="Calibri Light"/>
        </w:rPr>
        <w:t>,</w:t>
      </w:r>
      <w:r w:rsidR="005C70B1" w:rsidRPr="00DE5CB1">
        <w:rPr>
          <w:rFonts w:ascii="Calibri Light" w:hAnsi="Calibri Light" w:cs="Calibri Light"/>
        </w:rPr>
        <w:t xml:space="preserve"> hace muy poco sonido si no está montada en el cuerpo de una guitarra. ¿Por qué el sonido tiene mayor intensidad si la cuerda se une al cuerpo de la guitarra? </w:t>
      </w:r>
    </w:p>
    <w:p w14:paraId="53FC20F3" w14:textId="609DC612" w:rsidR="00435F00" w:rsidRPr="00DE5CB1" w:rsidRDefault="00435F00" w:rsidP="00DF1C0B">
      <w:pPr>
        <w:spacing w:after="0"/>
        <w:jc w:val="both"/>
        <w:rPr>
          <w:rFonts w:ascii="Calibri Light" w:hAnsi="Calibri Light" w:cs="Calibri Light"/>
        </w:rPr>
      </w:pPr>
      <w:r w:rsidRPr="00DE5CB1">
        <w:rPr>
          <w:rFonts w:ascii="Calibri Light" w:hAnsi="Calibri Light" w:cs="Calibri Light"/>
        </w:rPr>
        <w:t>Seleccione la respuesta y susténtela</w:t>
      </w:r>
    </w:p>
    <w:p w14:paraId="6C5B3D67" w14:textId="77777777" w:rsidR="00435F00" w:rsidRPr="00DE5CB1" w:rsidRDefault="005C70B1" w:rsidP="00DF1C0B">
      <w:pPr>
        <w:spacing w:after="0"/>
        <w:jc w:val="both"/>
        <w:rPr>
          <w:rFonts w:ascii="Calibri Light" w:hAnsi="Calibri Light" w:cs="Calibri Light"/>
        </w:rPr>
      </w:pPr>
      <w:r w:rsidRPr="00DE5CB1">
        <w:rPr>
          <w:rFonts w:ascii="Calibri Light" w:hAnsi="Calibri Light" w:cs="Calibri Light"/>
          <w:b/>
          <w:bCs/>
        </w:rPr>
        <w:t>a)</w:t>
      </w:r>
      <w:r w:rsidRPr="00DE5CB1">
        <w:rPr>
          <w:rFonts w:ascii="Calibri Light" w:hAnsi="Calibri Light" w:cs="Calibri Light"/>
        </w:rPr>
        <w:t xml:space="preserve"> La cuerda vibra con más energía. </w:t>
      </w:r>
    </w:p>
    <w:p w14:paraId="1B4F0F2C" w14:textId="77777777" w:rsidR="00435F00" w:rsidRPr="00DE5CB1" w:rsidRDefault="005C70B1" w:rsidP="00DF1C0B">
      <w:pPr>
        <w:spacing w:after="0"/>
        <w:jc w:val="both"/>
        <w:rPr>
          <w:rFonts w:ascii="Calibri Light" w:hAnsi="Calibri Light" w:cs="Calibri Light"/>
        </w:rPr>
      </w:pPr>
      <w:r w:rsidRPr="00DE5CB1">
        <w:rPr>
          <w:rFonts w:ascii="Calibri Light" w:hAnsi="Calibri Light" w:cs="Calibri Light"/>
          <w:b/>
          <w:bCs/>
        </w:rPr>
        <w:t>b)</w:t>
      </w:r>
      <w:r w:rsidRPr="00DE5CB1">
        <w:rPr>
          <w:rFonts w:ascii="Calibri Light" w:hAnsi="Calibri Light" w:cs="Calibri Light"/>
        </w:rPr>
        <w:t xml:space="preserve"> La energía deja la guitarra a mayor rapidez. </w:t>
      </w:r>
    </w:p>
    <w:p w14:paraId="50D2A1BC" w14:textId="77777777" w:rsidR="00435F00" w:rsidRPr="00E76D91" w:rsidRDefault="005C70B1" w:rsidP="00DF1C0B">
      <w:pPr>
        <w:spacing w:after="0"/>
        <w:jc w:val="both"/>
        <w:rPr>
          <w:rFonts w:ascii="Calibri Light" w:hAnsi="Calibri Light" w:cs="Calibri Light"/>
          <w:color w:val="FF0000"/>
        </w:rPr>
      </w:pPr>
      <w:r w:rsidRPr="00DE5CB1">
        <w:rPr>
          <w:rFonts w:ascii="Calibri Light" w:hAnsi="Calibri Light" w:cs="Calibri Light"/>
          <w:b/>
          <w:bCs/>
        </w:rPr>
        <w:t>c</w:t>
      </w:r>
      <w:r w:rsidRPr="00E76D91">
        <w:rPr>
          <w:rFonts w:ascii="Calibri Light" w:hAnsi="Calibri Light" w:cs="Calibri Light"/>
          <w:b/>
          <w:bCs/>
          <w:color w:val="FF0000"/>
        </w:rPr>
        <w:t>)</w:t>
      </w:r>
      <w:r w:rsidRPr="00E76D91">
        <w:rPr>
          <w:rFonts w:ascii="Calibri Light" w:hAnsi="Calibri Light" w:cs="Calibri Light"/>
          <w:color w:val="FF0000"/>
        </w:rPr>
        <w:t xml:space="preserve"> La potencia del sonido se dispersa sobre un área más grande en la posición del escucha. </w:t>
      </w:r>
    </w:p>
    <w:p w14:paraId="28E07BEF" w14:textId="77777777" w:rsidR="00435F00" w:rsidRPr="00DE5CB1" w:rsidRDefault="005C70B1" w:rsidP="00DF1C0B">
      <w:pPr>
        <w:spacing w:after="0"/>
        <w:jc w:val="both"/>
        <w:rPr>
          <w:rFonts w:ascii="Calibri Light" w:hAnsi="Calibri Light" w:cs="Calibri Light"/>
        </w:rPr>
      </w:pPr>
      <w:r w:rsidRPr="00DE5CB1">
        <w:rPr>
          <w:rFonts w:ascii="Calibri Light" w:hAnsi="Calibri Light" w:cs="Calibri Light"/>
          <w:b/>
          <w:bCs/>
        </w:rPr>
        <w:t>d)</w:t>
      </w:r>
      <w:r w:rsidRPr="00DE5CB1">
        <w:rPr>
          <w:rFonts w:ascii="Calibri Light" w:hAnsi="Calibri Light" w:cs="Calibri Light"/>
        </w:rPr>
        <w:t xml:space="preserve"> La potencia del sonido se concentra en un área más pequeña en la posición del escucha. </w:t>
      </w:r>
    </w:p>
    <w:p w14:paraId="4C84676A" w14:textId="77777777" w:rsidR="00435F00" w:rsidRDefault="005C70B1" w:rsidP="00DF1C0B">
      <w:pPr>
        <w:spacing w:after="0"/>
        <w:jc w:val="both"/>
        <w:rPr>
          <w:rFonts w:ascii="Calibri Light" w:hAnsi="Calibri Light" w:cs="Calibri Light"/>
        </w:rPr>
      </w:pPr>
      <w:r w:rsidRPr="00DE5CB1">
        <w:rPr>
          <w:rFonts w:ascii="Calibri Light" w:hAnsi="Calibri Light" w:cs="Calibri Light"/>
          <w:b/>
          <w:bCs/>
        </w:rPr>
        <w:t>e)</w:t>
      </w:r>
      <w:r w:rsidRPr="00DE5CB1">
        <w:rPr>
          <w:rFonts w:ascii="Calibri Light" w:hAnsi="Calibri Light" w:cs="Calibri Light"/>
        </w:rPr>
        <w:t xml:space="preserve"> La rapidez del sonido es mayor en el material del cuerpo de la guitarra. </w:t>
      </w:r>
    </w:p>
    <w:p w14:paraId="30545E74" w14:textId="7001D627" w:rsidR="00E76D91" w:rsidRPr="00DE5CB1" w:rsidRDefault="00E76D91" w:rsidP="00DF1C0B">
      <w:pPr>
        <w:spacing w:after="0"/>
        <w:jc w:val="both"/>
        <w:rPr>
          <w:rFonts w:ascii="Calibri Light" w:hAnsi="Calibri Light" w:cs="Calibri Light"/>
        </w:rPr>
      </w:pPr>
      <w:r>
        <w:rPr>
          <w:rFonts w:ascii="Calibri Light" w:hAnsi="Calibri Light" w:cs="Calibri Light"/>
        </w:rPr>
        <w:t xml:space="preserve">La respuesta correcta es la resaltada en rojo (la C), debido a que la cuerda en comparación con el cuerpo de la guitarra tiene una masa y superficie limitada, por lo que no puede mover mucho aire, por tanto no produce un sonido fuerte en comparación al que haría junto con la guitarra; entonces al estar unida al cuerpo de la guitarra le transfiere la energía de la vibración a este cuerpo, el cual puede mover una mayor cantidad de aire y producir un sonido mas fuerte o con mas exactitud, un sonido </w:t>
      </w:r>
      <w:proofErr w:type="spellStart"/>
      <w:r>
        <w:rPr>
          <w:rFonts w:ascii="Calibri Light" w:hAnsi="Calibri Light" w:cs="Calibri Light"/>
        </w:rPr>
        <w:t>mas</w:t>
      </w:r>
      <w:proofErr w:type="spellEnd"/>
      <w:r>
        <w:rPr>
          <w:rFonts w:ascii="Calibri Light" w:hAnsi="Calibri Light" w:cs="Calibri Light"/>
        </w:rPr>
        <w:t xml:space="preserve"> intenso.</w:t>
      </w:r>
    </w:p>
    <w:p w14:paraId="51B9F36A" w14:textId="62B1B2C8" w:rsidR="005C70B1" w:rsidRPr="00DE5CB1" w:rsidRDefault="005C70B1" w:rsidP="00DE5CB1">
      <w:pPr>
        <w:spacing w:after="0"/>
        <w:jc w:val="both"/>
        <w:rPr>
          <w:rFonts w:ascii="Calibri Light" w:hAnsi="Calibri Light" w:cs="Calibri Light"/>
        </w:rPr>
      </w:pPr>
    </w:p>
    <w:p w14:paraId="0BF6C3A6" w14:textId="77777777" w:rsidR="00435F00" w:rsidRPr="00DE5CB1" w:rsidRDefault="005C70B1" w:rsidP="00DE5CB1">
      <w:pPr>
        <w:spacing w:after="0"/>
        <w:jc w:val="both"/>
        <w:rPr>
          <w:rFonts w:ascii="Calibri Light" w:hAnsi="Calibri Light" w:cs="Calibri Light"/>
        </w:rPr>
      </w:pPr>
      <w:r w:rsidRPr="00DE5CB1">
        <w:rPr>
          <w:rFonts w:ascii="Calibri Light" w:hAnsi="Calibri Light" w:cs="Calibri Light"/>
          <w:b/>
          <w:bCs/>
        </w:rPr>
        <w:t>2.</w:t>
      </w:r>
      <w:r w:rsidRPr="00DE5CB1">
        <w:rPr>
          <w:rFonts w:ascii="Calibri Light" w:hAnsi="Calibri Light" w:cs="Calibri Light"/>
        </w:rPr>
        <w:t xml:space="preserve"> </w:t>
      </w:r>
      <w:bookmarkStart w:id="0" w:name="_Hlk176686655"/>
      <w:r w:rsidRPr="00DE5CB1">
        <w:rPr>
          <w:rFonts w:ascii="Calibri Light" w:hAnsi="Calibri Light" w:cs="Calibri Light"/>
        </w:rPr>
        <w:t xml:space="preserve">Los sonidos más débiles que el oído humano puede detectar a una frecuencia de </w:t>
      </w:r>
      <m:oMath>
        <m:r>
          <w:rPr>
            <w:rFonts w:ascii="Cambria Math" w:hAnsi="Cambria Math" w:cs="Calibri Light"/>
          </w:rPr>
          <m:t>1000</m:t>
        </m:r>
        <m:r>
          <m:rPr>
            <m:sty m:val="p"/>
          </m:rPr>
          <w:rPr>
            <w:rFonts w:ascii="Cambria Math" w:hAnsi="Cambria Math" w:cs="Calibri Light"/>
          </w:rPr>
          <m:t>Hz</m:t>
        </m:r>
      </m:oMath>
      <w:r w:rsidRPr="00DE5CB1">
        <w:rPr>
          <w:rFonts w:ascii="Calibri Light" w:hAnsi="Calibri Light" w:cs="Calibri Light"/>
        </w:rPr>
        <w:t xml:space="preserve"> corresponden a una intensidad de aproximadamente </w:t>
      </w:r>
      <m:oMath>
        <m:r>
          <w:rPr>
            <w:rFonts w:ascii="Cambria Math" w:hAnsi="Cambria Math" w:cs="Calibri Light"/>
          </w:rPr>
          <m:t>1,00×</m:t>
        </m:r>
        <m:sSup>
          <m:sSupPr>
            <m:ctrlPr>
              <w:rPr>
                <w:rFonts w:ascii="Cambria Math" w:hAnsi="Cambria Math" w:cs="Calibri Light"/>
                <w:i/>
              </w:rPr>
            </m:ctrlPr>
          </m:sSupPr>
          <m:e>
            <m:r>
              <w:rPr>
                <w:rFonts w:ascii="Cambria Math" w:hAnsi="Cambria Math" w:cs="Calibri Light"/>
              </w:rPr>
              <m:t>10</m:t>
            </m:r>
          </m:e>
          <m:sup>
            <m:r>
              <w:rPr>
                <w:rFonts w:ascii="Cambria Math" w:hAnsi="Cambria Math" w:cs="Calibri Light"/>
              </w:rPr>
              <m:t>-12</m:t>
            </m:r>
          </m:sup>
        </m:sSup>
        <m:f>
          <m:fPr>
            <m:type m:val="lin"/>
            <m:ctrlPr>
              <w:rPr>
                <w:rFonts w:ascii="Cambria Math" w:hAnsi="Cambria Math" w:cs="Calibri Light"/>
                <w:iCs/>
              </w:rPr>
            </m:ctrlPr>
          </m:fPr>
          <m:num>
            <m:r>
              <m:rPr>
                <m:sty m:val="p"/>
              </m:rPr>
              <w:rPr>
                <w:rFonts w:ascii="Cambria Math" w:hAnsi="Cambria Math" w:cs="Calibri Light"/>
              </w:rPr>
              <m:t>W</m:t>
            </m:r>
          </m:num>
          <m:den>
            <m:sSup>
              <m:sSupPr>
                <m:ctrlPr>
                  <w:rPr>
                    <w:rFonts w:ascii="Cambria Math" w:hAnsi="Cambria Math" w:cs="Calibri Light"/>
                    <w:iCs/>
                  </w:rPr>
                </m:ctrlPr>
              </m:sSupPr>
              <m:e>
                <m:r>
                  <m:rPr>
                    <m:sty m:val="p"/>
                  </m:rPr>
                  <w:rPr>
                    <w:rFonts w:ascii="Cambria Math" w:hAnsi="Cambria Math" w:cs="Calibri Light"/>
                  </w:rPr>
                  <m:t>m</m:t>
                </m:r>
              </m:e>
              <m:sup>
                <m:r>
                  <m:rPr>
                    <m:sty m:val="p"/>
                  </m:rPr>
                  <w:rPr>
                    <w:rFonts w:ascii="Cambria Math" w:hAnsi="Cambria Math" w:cs="Calibri Light"/>
                  </w:rPr>
                  <m:t>2</m:t>
                </m:r>
              </m:sup>
            </m:sSup>
          </m:den>
        </m:f>
      </m:oMath>
      <w:bookmarkEnd w:id="0"/>
      <w:r w:rsidRPr="00DE5CB1">
        <w:rPr>
          <w:rFonts w:ascii="Calibri Light" w:hAnsi="Calibri Light" w:cs="Calibri Light"/>
        </w:rPr>
        <w:t xml:space="preserve">, que se llama umbral de audición. Los sonidos más fuertes que el oído tolera a esta frecuencia corresponden a una intensidad de aproximadamente </w:t>
      </w:r>
      <m:oMath>
        <m:r>
          <w:rPr>
            <w:rFonts w:ascii="Cambria Math" w:hAnsi="Cambria Math" w:cs="Calibri Light"/>
          </w:rPr>
          <m:t>1,00</m:t>
        </m:r>
        <m:f>
          <m:fPr>
            <m:type m:val="lin"/>
            <m:ctrlPr>
              <w:rPr>
                <w:rFonts w:ascii="Cambria Math" w:hAnsi="Cambria Math" w:cs="Calibri Light"/>
                <w:iCs/>
              </w:rPr>
            </m:ctrlPr>
          </m:fPr>
          <m:num>
            <m:r>
              <m:rPr>
                <m:sty m:val="p"/>
              </m:rPr>
              <w:rPr>
                <w:rFonts w:ascii="Cambria Math" w:hAnsi="Cambria Math" w:cs="Calibri Light"/>
              </w:rPr>
              <m:t>W</m:t>
            </m:r>
          </m:num>
          <m:den>
            <m:sSup>
              <m:sSupPr>
                <m:ctrlPr>
                  <w:rPr>
                    <w:rFonts w:ascii="Cambria Math" w:hAnsi="Cambria Math" w:cs="Calibri Light"/>
                    <w:iCs/>
                  </w:rPr>
                </m:ctrlPr>
              </m:sSupPr>
              <m:e>
                <m:r>
                  <m:rPr>
                    <m:sty m:val="p"/>
                  </m:rPr>
                  <w:rPr>
                    <w:rFonts w:ascii="Cambria Math" w:hAnsi="Cambria Math" w:cs="Calibri Light"/>
                  </w:rPr>
                  <m:t>m</m:t>
                </m:r>
              </m:e>
              <m:sup>
                <m:r>
                  <m:rPr>
                    <m:sty m:val="p"/>
                  </m:rPr>
                  <w:rPr>
                    <w:rFonts w:ascii="Cambria Math" w:hAnsi="Cambria Math" w:cs="Calibri Light"/>
                  </w:rPr>
                  <m:t>2</m:t>
                </m:r>
              </m:sup>
            </m:sSup>
          </m:den>
        </m:f>
      </m:oMath>
      <w:r w:rsidRPr="00DE5CB1">
        <w:rPr>
          <w:rFonts w:ascii="Calibri Light" w:hAnsi="Calibri Light" w:cs="Calibri Light"/>
        </w:rPr>
        <w:t>, el umbral de dolor. Determine la amplitud de presión y la amplitud de desplazamiento asociadas con estos dos límites.</w:t>
      </w:r>
      <w:r w:rsidR="00435F00" w:rsidRPr="00DE5CB1">
        <w:rPr>
          <w:rFonts w:ascii="Calibri Light" w:hAnsi="Calibri Light" w:cs="Calibri Light"/>
        </w:rPr>
        <w:t xml:space="preserve"> </w:t>
      </w:r>
    </w:p>
    <w:p w14:paraId="10B9C164" w14:textId="60287AAA" w:rsidR="005F0636" w:rsidRPr="00DE5CB1" w:rsidRDefault="005F0636" w:rsidP="00DE5CB1">
      <w:pPr>
        <w:spacing w:after="0"/>
        <w:jc w:val="both"/>
        <w:rPr>
          <w:rFonts w:ascii="Calibri Light" w:eastAsiaTheme="minorEastAsia" w:hAnsi="Calibri Light" w:cs="Calibri Light"/>
        </w:rPr>
      </w:pPr>
      <w:r w:rsidRPr="00DE5CB1">
        <w:rPr>
          <w:rFonts w:ascii="Calibri Light" w:hAnsi="Calibri Light" w:cs="Calibri Light"/>
          <w:b/>
          <w:bCs/>
        </w:rPr>
        <w:t>Recuerde</w:t>
      </w:r>
      <w:r w:rsidRPr="00DE5CB1">
        <w:rPr>
          <w:rFonts w:ascii="Calibri Light" w:hAnsi="Calibri Light" w:cs="Calibri Light"/>
        </w:rPr>
        <w:t xml:space="preserve"> que la amplitud de presión es </w:t>
      </w:r>
      <m:oMath>
        <m:sSub>
          <m:sSubPr>
            <m:ctrlPr>
              <w:rPr>
                <w:rFonts w:ascii="Cambria Math" w:hAnsi="Cambria Math" w:cs="Calibri Light"/>
                <w:i/>
              </w:rPr>
            </m:ctrlPr>
          </m:sSubPr>
          <m:e>
            <m:r>
              <m:rPr>
                <m:scr m:val="script"/>
              </m:rPr>
              <w:rPr>
                <w:rFonts w:ascii="Cambria Math" w:hAnsi="Cambria Math" w:cs="Calibri Light"/>
              </w:rPr>
              <m:t>P</m:t>
            </m:r>
          </m:e>
          <m:sub>
            <m:r>
              <w:rPr>
                <w:rFonts w:ascii="Cambria Math" w:hAnsi="Cambria Math" w:cs="Calibri Light"/>
              </w:rPr>
              <m:t>0</m:t>
            </m:r>
          </m:sub>
        </m:sSub>
        <m:r>
          <w:rPr>
            <w:rFonts w:ascii="Cambria Math" w:hAnsi="Cambria Math" w:cs="Calibri Light"/>
          </w:rPr>
          <m:t>=ρvω</m:t>
        </m:r>
        <m:sSub>
          <m:sSubPr>
            <m:ctrlPr>
              <w:rPr>
                <w:rFonts w:ascii="Cambria Math" w:hAnsi="Cambria Math" w:cs="Calibri Light"/>
                <w:i/>
              </w:rPr>
            </m:ctrlPr>
          </m:sSubPr>
          <m:e>
            <m:r>
              <w:rPr>
                <w:rFonts w:ascii="Cambria Math" w:hAnsi="Cambria Math" w:cs="Calibri Light"/>
              </w:rPr>
              <m:t>ξ</m:t>
            </m:r>
          </m:e>
          <m:sub>
            <m:r>
              <w:rPr>
                <w:rFonts w:ascii="Cambria Math" w:hAnsi="Cambria Math" w:cs="Calibri Light"/>
              </w:rPr>
              <m:t>0</m:t>
            </m:r>
          </m:sub>
        </m:sSub>
      </m:oMath>
      <w:r w:rsidRPr="00DE5CB1">
        <w:rPr>
          <w:rFonts w:ascii="Calibri Light" w:eastAsiaTheme="minorEastAsia" w:hAnsi="Calibri Light" w:cs="Calibri Light"/>
        </w:rPr>
        <w:t xml:space="preserve">, </w:t>
      </w:r>
      <m:oMath>
        <m:sSub>
          <m:sSubPr>
            <m:ctrlPr>
              <w:rPr>
                <w:rFonts w:ascii="Cambria Math" w:eastAsiaTheme="minorEastAsia" w:hAnsi="Cambria Math" w:cs="Calibri Light"/>
                <w:i/>
              </w:rPr>
            </m:ctrlPr>
          </m:sSubPr>
          <m:e>
            <m:r>
              <w:rPr>
                <w:rFonts w:ascii="Cambria Math" w:eastAsiaTheme="minorEastAsia" w:hAnsi="Cambria Math" w:cs="Calibri Light"/>
              </w:rPr>
              <m:t>v</m:t>
            </m:r>
          </m:e>
          <m:sub>
            <m:r>
              <m:rPr>
                <m:sty m:val="p"/>
              </m:rPr>
              <w:rPr>
                <w:rFonts w:ascii="Cambria Math" w:eastAsiaTheme="minorEastAsia" w:hAnsi="Cambria Math" w:cs="Calibri Light"/>
              </w:rPr>
              <m:t>sonido</m:t>
            </m:r>
          </m:sub>
        </m:sSub>
        <m:r>
          <w:rPr>
            <w:rFonts w:ascii="Cambria Math" w:eastAsiaTheme="minorEastAsia" w:hAnsi="Cambria Math" w:cs="Calibri Light"/>
          </w:rPr>
          <m:t>=343</m:t>
        </m:r>
        <m:f>
          <m:fPr>
            <m:type m:val="lin"/>
            <m:ctrlPr>
              <w:rPr>
                <w:rFonts w:ascii="Cambria Math" w:eastAsiaTheme="minorEastAsia" w:hAnsi="Cambria Math" w:cs="Calibri Light"/>
                <w:iCs/>
              </w:rPr>
            </m:ctrlPr>
          </m:fPr>
          <m:num>
            <m:r>
              <m:rPr>
                <m:sty m:val="p"/>
              </m:rPr>
              <w:rPr>
                <w:rFonts w:ascii="Cambria Math" w:eastAsiaTheme="minorEastAsia" w:hAnsi="Cambria Math" w:cs="Calibri Light"/>
              </w:rPr>
              <m:t>m</m:t>
            </m:r>
          </m:num>
          <m:den>
            <m:r>
              <m:rPr>
                <m:sty m:val="p"/>
              </m:rPr>
              <w:rPr>
                <w:rFonts w:ascii="Cambria Math" w:eastAsiaTheme="minorEastAsia" w:hAnsi="Cambria Math" w:cs="Calibri Light"/>
              </w:rPr>
              <m:t>s</m:t>
            </m:r>
          </m:den>
        </m:f>
      </m:oMath>
      <w:r w:rsidRPr="00DE5CB1">
        <w:rPr>
          <w:rFonts w:ascii="Calibri Light" w:eastAsiaTheme="minorEastAsia" w:hAnsi="Calibri Light" w:cs="Calibri Light"/>
          <w:iCs/>
        </w:rPr>
        <w:t xml:space="preserve"> en el aire, </w:t>
      </w:r>
      <m:oMath>
        <m:r>
          <w:rPr>
            <w:rFonts w:ascii="Cambria Math" w:eastAsiaTheme="minorEastAsia" w:hAnsi="Cambria Math" w:cs="Calibri Light"/>
          </w:rPr>
          <m:t>ρ=1,20</m:t>
        </m:r>
        <m:f>
          <m:fPr>
            <m:type m:val="lin"/>
            <m:ctrlPr>
              <w:rPr>
                <w:rFonts w:ascii="Cambria Math" w:eastAsiaTheme="minorEastAsia" w:hAnsi="Cambria Math" w:cs="Calibri Light"/>
              </w:rPr>
            </m:ctrlPr>
          </m:fPr>
          <m:num>
            <m:r>
              <m:rPr>
                <m:sty m:val="p"/>
              </m:rPr>
              <w:rPr>
                <w:rFonts w:ascii="Cambria Math" w:eastAsiaTheme="minorEastAsia" w:hAnsi="Cambria Math" w:cs="Calibri Light"/>
              </w:rPr>
              <m:t>Kg</m:t>
            </m:r>
          </m:num>
          <m:den>
            <m:sSup>
              <m:sSupPr>
                <m:ctrlPr>
                  <w:rPr>
                    <w:rFonts w:ascii="Cambria Math" w:eastAsiaTheme="minorEastAsia" w:hAnsi="Cambria Math" w:cs="Calibri Light"/>
                  </w:rPr>
                </m:ctrlPr>
              </m:sSupPr>
              <m:e>
                <m:r>
                  <m:rPr>
                    <m:sty m:val="p"/>
                  </m:rPr>
                  <w:rPr>
                    <w:rFonts w:ascii="Cambria Math" w:eastAsiaTheme="minorEastAsia" w:hAnsi="Cambria Math" w:cs="Calibri Light"/>
                  </w:rPr>
                  <m:t>m</m:t>
                </m:r>
              </m:e>
              <m:sup>
                <m:r>
                  <m:rPr>
                    <m:sty m:val="p"/>
                  </m:rPr>
                  <w:rPr>
                    <w:rFonts w:ascii="Cambria Math" w:eastAsiaTheme="minorEastAsia" w:hAnsi="Cambria Math" w:cs="Calibri Light"/>
                  </w:rPr>
                  <m:t>3</m:t>
                </m:r>
              </m:sup>
            </m:sSup>
          </m:den>
        </m:f>
      </m:oMath>
      <w:r w:rsidRPr="00DE5CB1">
        <w:rPr>
          <w:rFonts w:ascii="Calibri Light" w:eastAsiaTheme="minorEastAsia" w:hAnsi="Calibri Light" w:cs="Calibri Light"/>
        </w:rPr>
        <w:t xml:space="preserve"> densidad del aire</w:t>
      </w:r>
      <w:r w:rsidR="001045C0" w:rsidRPr="00DE5CB1">
        <w:rPr>
          <w:rFonts w:ascii="Calibri Light" w:eastAsiaTheme="minorEastAsia" w:hAnsi="Calibri Light" w:cs="Calibri Light"/>
        </w:rPr>
        <w:t>.</w:t>
      </w:r>
    </w:p>
    <w:p w14:paraId="1FD38DFE" w14:textId="77777777" w:rsidR="00435F00" w:rsidRPr="00DE5CB1" w:rsidRDefault="00435F00" w:rsidP="00DE5CB1">
      <w:pPr>
        <w:spacing w:after="0"/>
        <w:jc w:val="both"/>
        <w:rPr>
          <w:rFonts w:ascii="Calibri Light" w:hAnsi="Calibri Light" w:cs="Calibri Light"/>
        </w:rPr>
      </w:pPr>
    </w:p>
    <w:p w14:paraId="2F92B883" w14:textId="77777777" w:rsidR="009B2B39" w:rsidRPr="00DE5CB1" w:rsidRDefault="001045C0" w:rsidP="00DF1C0B">
      <w:pPr>
        <w:spacing w:after="0"/>
        <w:jc w:val="both"/>
        <w:rPr>
          <w:rFonts w:ascii="Calibri Light" w:eastAsiaTheme="minorEastAsia" w:hAnsi="Calibri Light" w:cs="Calibri Light"/>
        </w:rPr>
      </w:pPr>
      <w:r w:rsidRPr="00DE5CB1">
        <w:rPr>
          <w:rFonts w:ascii="Calibri Light" w:eastAsiaTheme="minorEastAsia" w:hAnsi="Calibri Light" w:cs="Calibri Light"/>
          <w:b/>
          <w:bCs/>
        </w:rPr>
        <w:t>3.</w:t>
      </w:r>
      <w:r w:rsidRPr="00DE5CB1">
        <w:rPr>
          <w:rFonts w:ascii="Calibri Light" w:eastAsiaTheme="minorEastAsia" w:hAnsi="Calibri Light" w:cs="Calibri Light"/>
        </w:rPr>
        <w:t xml:space="preserve"> Una fuente puntual emite ondas sonoras con una salida de potencia promedio de </w:t>
      </w:r>
      <m:oMath>
        <m:r>
          <w:rPr>
            <w:rFonts w:ascii="Cambria Math" w:eastAsiaTheme="minorEastAsia" w:hAnsi="Cambria Math" w:cs="Calibri Light"/>
          </w:rPr>
          <m:t xml:space="preserve">80.0 </m:t>
        </m:r>
        <m:r>
          <m:rPr>
            <m:sty m:val="p"/>
          </m:rPr>
          <w:rPr>
            <w:rFonts w:ascii="Cambria Math" w:eastAsiaTheme="minorEastAsia" w:hAnsi="Cambria Math" w:cs="Calibri Light"/>
          </w:rPr>
          <m:t>W</m:t>
        </m:r>
      </m:oMath>
      <w:r w:rsidRPr="00DE5CB1">
        <w:rPr>
          <w:rFonts w:ascii="Calibri Light" w:eastAsiaTheme="minorEastAsia" w:hAnsi="Calibri Light" w:cs="Calibri Light"/>
        </w:rPr>
        <w:t xml:space="preserve">. </w:t>
      </w:r>
    </w:p>
    <w:p w14:paraId="088D1E46" w14:textId="2EB34CB6" w:rsidR="001045C0" w:rsidRPr="00DE5CB1" w:rsidRDefault="009B2B39" w:rsidP="00DF1C0B">
      <w:pPr>
        <w:spacing w:after="0"/>
        <w:jc w:val="both"/>
        <w:rPr>
          <w:rFonts w:ascii="Calibri Light" w:eastAsiaTheme="minorEastAsia" w:hAnsi="Calibri Light" w:cs="Calibri Light"/>
        </w:rPr>
      </w:pPr>
      <w:r w:rsidRPr="00DE5CB1">
        <w:rPr>
          <w:rFonts w:ascii="Calibri Light" w:eastAsiaTheme="minorEastAsia" w:hAnsi="Calibri Light" w:cs="Calibri Light"/>
          <w:b/>
          <w:bCs/>
        </w:rPr>
        <w:t>a</w:t>
      </w:r>
      <w:r w:rsidR="001045C0" w:rsidRPr="00DE5CB1">
        <w:rPr>
          <w:rFonts w:ascii="Calibri Light" w:eastAsiaTheme="minorEastAsia" w:hAnsi="Calibri Light" w:cs="Calibri Light"/>
          <w:b/>
          <w:bCs/>
        </w:rPr>
        <w:t>)</w:t>
      </w:r>
      <w:r w:rsidR="001045C0" w:rsidRPr="00DE5CB1">
        <w:rPr>
          <w:rFonts w:ascii="Calibri Light" w:eastAsiaTheme="minorEastAsia" w:hAnsi="Calibri Light" w:cs="Calibri Light"/>
        </w:rPr>
        <w:t xml:space="preserve"> Encuentre la intensidad a </w:t>
      </w:r>
      <m:oMath>
        <m:r>
          <m:rPr>
            <m:sty m:val="p"/>
          </m:rPr>
          <w:rPr>
            <w:rFonts w:ascii="Cambria Math" w:eastAsiaTheme="minorEastAsia" w:hAnsi="Cambria Math" w:cs="Calibri Light"/>
          </w:rPr>
          <m:t>3.00 m</m:t>
        </m:r>
      </m:oMath>
      <w:r w:rsidR="001045C0" w:rsidRPr="00DE5CB1">
        <w:rPr>
          <w:rFonts w:ascii="Calibri Light" w:eastAsiaTheme="minorEastAsia" w:hAnsi="Calibri Light" w:cs="Calibri Light"/>
        </w:rPr>
        <w:t xml:space="preserve"> de la fuente.</w:t>
      </w:r>
      <w:r w:rsidRPr="00DE5CB1">
        <w:rPr>
          <w:rFonts w:ascii="Calibri Light" w:eastAsiaTheme="minorEastAsia" w:hAnsi="Calibri Light" w:cs="Calibri Light"/>
        </w:rPr>
        <w:t xml:space="preserve"> Recuerde que una fuente puntual emite energía en la forma de ondas esféricas.</w:t>
      </w:r>
    </w:p>
    <w:p w14:paraId="35B4D58E" w14:textId="3765087D" w:rsidR="009B2B39" w:rsidRPr="00DE5CB1" w:rsidRDefault="009B2B39" w:rsidP="00DF1C0B">
      <w:pPr>
        <w:spacing w:after="0"/>
        <w:jc w:val="both"/>
        <w:rPr>
          <w:rFonts w:ascii="Calibri Light" w:eastAsiaTheme="minorEastAsia" w:hAnsi="Calibri Light" w:cs="Calibri Light"/>
        </w:rPr>
      </w:pPr>
      <w:r w:rsidRPr="00DE5CB1">
        <w:rPr>
          <w:rFonts w:ascii="Calibri Light" w:eastAsiaTheme="minorEastAsia" w:hAnsi="Calibri Light" w:cs="Calibri Light"/>
          <w:b/>
          <w:bCs/>
        </w:rPr>
        <w:t>b)</w:t>
      </w:r>
      <w:r w:rsidRPr="00DE5CB1">
        <w:rPr>
          <w:rFonts w:ascii="Calibri Light" w:eastAsiaTheme="minorEastAsia" w:hAnsi="Calibri Light" w:cs="Calibri Light"/>
        </w:rPr>
        <w:t xml:space="preserve"> Demuestre que esta </w:t>
      </w:r>
      <w:r w:rsidRPr="00DE5CB1">
        <w:rPr>
          <w:rFonts w:ascii="Calibri Light" w:hAnsi="Calibri Light" w:cs="Calibri Light"/>
        </w:rPr>
        <w:t>intensidad es cercana al umbral del dolor?</w:t>
      </w:r>
    </w:p>
    <w:p w14:paraId="03CBBA43" w14:textId="2E0C7343" w:rsidR="0095614E" w:rsidRDefault="009B2B39" w:rsidP="00DF1C0B">
      <w:pPr>
        <w:spacing w:after="0"/>
        <w:jc w:val="both"/>
        <w:rPr>
          <w:rFonts w:ascii="Calibri Light" w:eastAsiaTheme="minorEastAsia" w:hAnsi="Calibri Light" w:cs="Calibri Light"/>
          <w:iCs/>
        </w:rPr>
      </w:pPr>
      <w:r w:rsidRPr="00DE5CB1">
        <w:rPr>
          <w:rFonts w:ascii="Calibri Light" w:eastAsiaTheme="minorEastAsia" w:hAnsi="Calibri Light" w:cs="Calibri Light"/>
          <w:b/>
          <w:bCs/>
        </w:rPr>
        <w:t>c)</w:t>
      </w:r>
      <w:r w:rsidRPr="00DE5CB1">
        <w:rPr>
          <w:rFonts w:ascii="Calibri Light" w:eastAsiaTheme="minorEastAsia" w:hAnsi="Calibri Light" w:cs="Calibri Light"/>
        </w:rPr>
        <w:t xml:space="preserve"> Hallar la distancia a la cual la intensidad del sonido es </w:t>
      </w:r>
      <m:oMath>
        <m:r>
          <w:rPr>
            <w:rFonts w:ascii="Cambria Math" w:eastAsiaTheme="minorEastAsia" w:hAnsi="Cambria Math" w:cs="Calibri Light"/>
          </w:rPr>
          <m:t>1,00×</m:t>
        </m:r>
        <m:sSup>
          <m:sSupPr>
            <m:ctrlPr>
              <w:rPr>
                <w:rFonts w:ascii="Cambria Math" w:eastAsiaTheme="minorEastAsia" w:hAnsi="Cambria Math" w:cs="Calibri Light"/>
                <w:i/>
              </w:rPr>
            </m:ctrlPr>
          </m:sSupPr>
          <m:e>
            <m:r>
              <w:rPr>
                <w:rFonts w:ascii="Cambria Math" w:eastAsiaTheme="minorEastAsia" w:hAnsi="Cambria Math" w:cs="Calibri Light"/>
              </w:rPr>
              <m:t>10</m:t>
            </m:r>
          </m:e>
          <m:sup>
            <m:r>
              <w:rPr>
                <w:rFonts w:ascii="Cambria Math" w:eastAsiaTheme="minorEastAsia" w:hAnsi="Cambria Math" w:cs="Calibri Light"/>
              </w:rPr>
              <m:t>8</m:t>
            </m:r>
          </m:sup>
        </m:sSup>
        <m:f>
          <m:fPr>
            <m:type m:val="lin"/>
            <m:ctrlPr>
              <w:rPr>
                <w:rFonts w:ascii="Cambria Math" w:eastAsiaTheme="minorEastAsia" w:hAnsi="Cambria Math" w:cs="Calibri Light"/>
                <w:iCs/>
              </w:rPr>
            </m:ctrlPr>
          </m:fPr>
          <m:num>
            <m:r>
              <m:rPr>
                <m:sty m:val="p"/>
              </m:rPr>
              <w:rPr>
                <w:rFonts w:ascii="Cambria Math" w:eastAsiaTheme="minorEastAsia" w:hAnsi="Cambria Math" w:cs="Calibri Light"/>
              </w:rPr>
              <m:t>W</m:t>
            </m:r>
          </m:num>
          <m:den>
            <m:sSup>
              <m:sSupPr>
                <m:ctrlPr>
                  <w:rPr>
                    <w:rFonts w:ascii="Cambria Math" w:eastAsiaTheme="minorEastAsia" w:hAnsi="Cambria Math" w:cs="Calibri Light"/>
                    <w:iCs/>
                  </w:rPr>
                </m:ctrlPr>
              </m:sSupPr>
              <m:e>
                <m:r>
                  <m:rPr>
                    <m:sty m:val="p"/>
                  </m:rPr>
                  <w:rPr>
                    <w:rFonts w:ascii="Cambria Math" w:eastAsiaTheme="minorEastAsia" w:hAnsi="Cambria Math" w:cs="Calibri Light"/>
                  </w:rPr>
                  <m:t>m</m:t>
                </m:r>
              </m:e>
              <m:sup>
                <m:r>
                  <m:rPr>
                    <m:sty m:val="p"/>
                  </m:rPr>
                  <w:rPr>
                    <w:rFonts w:ascii="Cambria Math" w:eastAsiaTheme="minorEastAsia" w:hAnsi="Cambria Math" w:cs="Calibri Light"/>
                  </w:rPr>
                  <m:t>2</m:t>
                </m:r>
              </m:sup>
            </m:sSup>
          </m:den>
        </m:f>
      </m:oMath>
    </w:p>
    <w:p w14:paraId="7D431CE1" w14:textId="77777777" w:rsidR="00DF1C0B" w:rsidRPr="00DE5CB1" w:rsidRDefault="00DF1C0B" w:rsidP="00DF1C0B">
      <w:pPr>
        <w:spacing w:after="0"/>
        <w:jc w:val="both"/>
        <w:rPr>
          <w:rFonts w:ascii="Calibri Light" w:eastAsiaTheme="minorEastAsia" w:hAnsi="Calibri Light" w:cs="Calibri Light"/>
          <w:iCs/>
        </w:rPr>
      </w:pPr>
    </w:p>
    <w:p w14:paraId="0532972D" w14:textId="77777777" w:rsidR="00DE5CB1" w:rsidRDefault="00DE5CB1" w:rsidP="00DE5CB1">
      <w:pPr>
        <w:spacing w:after="0"/>
        <w:jc w:val="both"/>
        <w:rPr>
          <w:rFonts w:ascii="Calibri Light" w:eastAsiaTheme="minorEastAsia" w:hAnsi="Calibri Light" w:cs="Calibri Light"/>
          <w:iCs/>
        </w:rPr>
      </w:pPr>
      <w:r w:rsidRPr="00DE5CB1">
        <w:rPr>
          <w:rFonts w:ascii="Calibri Light" w:eastAsiaTheme="minorEastAsia" w:hAnsi="Calibri Light" w:cs="Calibri Light"/>
          <w:b/>
          <w:bCs/>
          <w:iCs/>
        </w:rPr>
        <w:t>4</w:t>
      </w:r>
      <w:r w:rsidR="009B2B39" w:rsidRPr="00DE5CB1">
        <w:rPr>
          <w:rFonts w:ascii="Calibri Light" w:eastAsiaTheme="minorEastAsia" w:hAnsi="Calibri Light" w:cs="Calibri Light"/>
          <w:b/>
          <w:bCs/>
          <w:iCs/>
        </w:rPr>
        <w:t>.</w:t>
      </w:r>
      <w:r w:rsidR="009B2B39" w:rsidRPr="00DE5CB1">
        <w:rPr>
          <w:rFonts w:ascii="Calibri Light" w:eastAsiaTheme="minorEastAsia" w:hAnsi="Calibri Light" w:cs="Calibri Light"/>
          <w:iCs/>
        </w:rPr>
        <w:t xml:space="preserve"> Aumentar la intensidad de un sonido en un factor de </w:t>
      </w:r>
      <m:oMath>
        <m:r>
          <w:rPr>
            <w:rFonts w:ascii="Cambria Math" w:eastAsiaTheme="minorEastAsia" w:hAnsi="Cambria Math" w:cs="Calibri Light"/>
          </w:rPr>
          <m:t>100</m:t>
        </m:r>
      </m:oMath>
      <w:r w:rsidR="009B2B39" w:rsidRPr="00DE5CB1">
        <w:rPr>
          <w:rFonts w:ascii="Calibri Light" w:eastAsiaTheme="minorEastAsia" w:hAnsi="Calibri Light" w:cs="Calibri Light"/>
          <w:iCs/>
        </w:rPr>
        <w:t xml:space="preserve"> ocasiona que el nivel sonoro aumente, ¿en qué cantidad?</w:t>
      </w:r>
      <w:r w:rsidRPr="00DE5CB1">
        <w:rPr>
          <w:rFonts w:ascii="Calibri Light" w:eastAsiaTheme="minorEastAsia" w:hAnsi="Calibri Light" w:cs="Calibri Light"/>
          <w:iCs/>
        </w:rPr>
        <w:t xml:space="preserve"> Seleccione la respuesta y susténtela</w:t>
      </w:r>
      <w:r w:rsidR="009B2B39" w:rsidRPr="00DE5CB1">
        <w:rPr>
          <w:rFonts w:ascii="Calibri Light" w:eastAsiaTheme="minorEastAsia" w:hAnsi="Calibri Light" w:cs="Calibri Light"/>
          <w:iCs/>
        </w:rPr>
        <w:t xml:space="preserve"> </w:t>
      </w:r>
    </w:p>
    <w:p w14:paraId="05D611C7" w14:textId="77777777" w:rsidR="00DE5CB1" w:rsidRDefault="009B2B39" w:rsidP="00DE5CB1">
      <w:pPr>
        <w:spacing w:after="0"/>
        <w:jc w:val="both"/>
        <w:rPr>
          <w:rFonts w:ascii="Calibri Light" w:eastAsiaTheme="minorEastAsia" w:hAnsi="Calibri Light" w:cs="Calibri Light"/>
          <w:iCs/>
        </w:rPr>
      </w:pPr>
      <w:r w:rsidRPr="00DE5CB1">
        <w:rPr>
          <w:rFonts w:ascii="Calibri Light" w:eastAsiaTheme="minorEastAsia" w:hAnsi="Calibri Light" w:cs="Calibri Light"/>
          <w:b/>
          <w:bCs/>
          <w:iCs/>
        </w:rPr>
        <w:t>a)</w:t>
      </w:r>
      <w:r w:rsidRPr="00DE5CB1">
        <w:rPr>
          <w:rFonts w:ascii="Calibri Light" w:eastAsiaTheme="minorEastAsia" w:hAnsi="Calibri Light" w:cs="Calibri Light"/>
          <w:iCs/>
        </w:rPr>
        <w:t xml:space="preserve"> </w:t>
      </w:r>
      <m:oMath>
        <m:r>
          <w:rPr>
            <w:rFonts w:ascii="Cambria Math" w:eastAsiaTheme="minorEastAsia" w:hAnsi="Cambria Math" w:cs="Calibri Light"/>
          </w:rPr>
          <m:t>100</m:t>
        </m:r>
        <m:r>
          <m:rPr>
            <m:sty m:val="p"/>
          </m:rPr>
          <w:rPr>
            <w:rFonts w:ascii="Cambria Math" w:eastAsiaTheme="minorEastAsia" w:hAnsi="Cambria Math" w:cs="Calibri Light"/>
          </w:rPr>
          <m:t>dB</m:t>
        </m:r>
      </m:oMath>
    </w:p>
    <w:p w14:paraId="5661ED20" w14:textId="6A9233B2" w:rsidR="00DE5CB1" w:rsidRPr="00DE5CB1" w:rsidRDefault="009B2B39" w:rsidP="00DE5CB1">
      <w:pPr>
        <w:spacing w:after="0"/>
        <w:jc w:val="both"/>
        <w:rPr>
          <w:rFonts w:ascii="Calibri Light" w:eastAsiaTheme="minorEastAsia" w:hAnsi="Calibri Light" w:cs="Calibri Light"/>
          <w:iCs/>
        </w:rPr>
      </w:pPr>
      <w:r w:rsidRPr="00DE5CB1">
        <w:rPr>
          <w:rFonts w:ascii="Calibri Light" w:eastAsiaTheme="minorEastAsia" w:hAnsi="Calibri Light" w:cs="Calibri Light"/>
          <w:b/>
          <w:bCs/>
          <w:iCs/>
        </w:rPr>
        <w:t xml:space="preserve">b) </w:t>
      </w:r>
      <m:oMath>
        <m:r>
          <m:rPr>
            <m:sty m:val="p"/>
          </m:rPr>
          <w:rPr>
            <w:rFonts w:ascii="Cambria Math" w:eastAsiaTheme="minorEastAsia" w:hAnsi="Cambria Math" w:cs="Calibri Light"/>
          </w:rPr>
          <m:t>20dB</m:t>
        </m:r>
      </m:oMath>
    </w:p>
    <w:p w14:paraId="7FB99A38" w14:textId="413AA25D" w:rsidR="00DE5CB1" w:rsidRPr="00DE5CB1" w:rsidRDefault="009B2B39" w:rsidP="00DE5CB1">
      <w:pPr>
        <w:spacing w:after="0"/>
        <w:jc w:val="both"/>
        <w:rPr>
          <w:rFonts w:ascii="Calibri Light" w:eastAsiaTheme="minorEastAsia" w:hAnsi="Calibri Light" w:cs="Calibri Light"/>
          <w:iCs/>
        </w:rPr>
      </w:pPr>
      <w:r w:rsidRPr="00DE5CB1">
        <w:rPr>
          <w:rFonts w:ascii="Calibri Light" w:eastAsiaTheme="minorEastAsia" w:hAnsi="Calibri Light" w:cs="Calibri Light"/>
          <w:b/>
          <w:bCs/>
          <w:iCs/>
        </w:rPr>
        <w:t>c)</w:t>
      </w:r>
      <w:r w:rsidRPr="00DE5CB1">
        <w:rPr>
          <w:rFonts w:ascii="Calibri Light" w:eastAsiaTheme="minorEastAsia" w:hAnsi="Calibri Light" w:cs="Calibri Light"/>
          <w:iCs/>
        </w:rPr>
        <w:t xml:space="preserve"> </w:t>
      </w:r>
      <m:oMath>
        <m:r>
          <m:rPr>
            <m:sty m:val="p"/>
          </m:rPr>
          <w:rPr>
            <w:rFonts w:ascii="Cambria Math" w:eastAsiaTheme="minorEastAsia" w:hAnsi="Cambria Math" w:cs="Calibri Light"/>
          </w:rPr>
          <m:t>10dB</m:t>
        </m:r>
      </m:oMath>
      <w:r w:rsidRPr="00DE5CB1">
        <w:rPr>
          <w:rFonts w:ascii="Calibri Light" w:eastAsiaTheme="minorEastAsia" w:hAnsi="Calibri Light" w:cs="Calibri Light"/>
          <w:iCs/>
        </w:rPr>
        <w:t xml:space="preserve"> </w:t>
      </w:r>
    </w:p>
    <w:p w14:paraId="54B69C0B" w14:textId="05D2B6C0" w:rsidR="009B2B39" w:rsidRDefault="009B2B39" w:rsidP="00DE5CB1">
      <w:pPr>
        <w:spacing w:after="0"/>
        <w:jc w:val="both"/>
        <w:rPr>
          <w:rFonts w:ascii="Calibri Light" w:eastAsiaTheme="minorEastAsia" w:hAnsi="Calibri Light" w:cs="Calibri Light"/>
        </w:rPr>
      </w:pPr>
      <w:r w:rsidRPr="00DE5CB1">
        <w:rPr>
          <w:rFonts w:ascii="Calibri Light" w:eastAsiaTheme="minorEastAsia" w:hAnsi="Calibri Light" w:cs="Calibri Light"/>
          <w:b/>
          <w:bCs/>
          <w:iCs/>
        </w:rPr>
        <w:t>d)</w:t>
      </w:r>
      <w:r w:rsidRPr="00DE5CB1">
        <w:rPr>
          <w:rFonts w:ascii="Calibri Light" w:eastAsiaTheme="minorEastAsia" w:hAnsi="Calibri Light" w:cs="Calibri Light"/>
          <w:iCs/>
        </w:rPr>
        <w:t xml:space="preserve"> </w:t>
      </w:r>
      <m:oMath>
        <m:r>
          <w:rPr>
            <w:rFonts w:ascii="Cambria Math" w:eastAsiaTheme="minorEastAsia" w:hAnsi="Cambria Math" w:cs="Calibri Light"/>
          </w:rPr>
          <m:t>2</m:t>
        </m:r>
        <m:r>
          <m:rPr>
            <m:sty m:val="p"/>
          </m:rPr>
          <w:rPr>
            <w:rFonts w:ascii="Cambria Math" w:eastAsiaTheme="minorEastAsia" w:hAnsi="Cambria Math" w:cs="Calibri Light"/>
          </w:rPr>
          <m:t>dB</m:t>
        </m:r>
      </m:oMath>
      <w:r w:rsidR="00435F00" w:rsidRPr="00DE5CB1">
        <w:rPr>
          <w:rFonts w:ascii="Calibri Light" w:eastAsiaTheme="minorEastAsia" w:hAnsi="Calibri Light" w:cs="Calibri Light"/>
        </w:rPr>
        <w:t xml:space="preserve"> </w:t>
      </w:r>
    </w:p>
    <w:p w14:paraId="6957F615" w14:textId="77777777" w:rsidR="00DE5CB1" w:rsidRPr="00DE5CB1" w:rsidRDefault="00DE5CB1" w:rsidP="00DE5CB1">
      <w:pPr>
        <w:spacing w:after="0"/>
        <w:jc w:val="both"/>
        <w:rPr>
          <w:rFonts w:ascii="Calibri Light" w:eastAsiaTheme="minorEastAsia" w:hAnsi="Calibri Light" w:cs="Calibri Light"/>
        </w:rPr>
      </w:pPr>
    </w:p>
    <w:p w14:paraId="5838B639" w14:textId="0DF7C4F3" w:rsidR="00DE5CB1" w:rsidRPr="00DE5CB1" w:rsidRDefault="00DE5CB1" w:rsidP="00DE5CB1">
      <w:pPr>
        <w:spacing w:after="0"/>
        <w:jc w:val="both"/>
        <w:rPr>
          <w:rFonts w:ascii="Calibri Light" w:hAnsi="Calibri Light" w:cs="Calibri Light"/>
        </w:rPr>
      </w:pPr>
      <w:r w:rsidRPr="00DE5CB1">
        <w:rPr>
          <w:rFonts w:ascii="Calibri Light" w:hAnsi="Calibri Light" w:cs="Calibri Light"/>
          <w:b/>
          <w:bCs/>
        </w:rPr>
        <w:lastRenderedPageBreak/>
        <w:t>5</w:t>
      </w:r>
      <w:r w:rsidR="0095614E" w:rsidRPr="00DE5CB1">
        <w:rPr>
          <w:rFonts w:ascii="Calibri Light" w:hAnsi="Calibri Light" w:cs="Calibri Light"/>
          <w:b/>
          <w:bCs/>
        </w:rPr>
        <w:t>.</w:t>
      </w:r>
      <w:r w:rsidR="0095614E" w:rsidRPr="00DE5CB1">
        <w:rPr>
          <w:rFonts w:ascii="Calibri Light" w:hAnsi="Calibri Light" w:cs="Calibri Light"/>
        </w:rPr>
        <w:t xml:space="preserve"> Dos máquinas idénticas se colocan a la misma distancia de un trabajador. La intensidad del sonido entregado por cada máquina en funcionamiento en la posición del trabajador es  </w:t>
      </w:r>
      <m:oMath>
        <m:r>
          <w:rPr>
            <w:rFonts w:ascii="Cambria Math" w:hAnsi="Cambria Math" w:cs="Calibri Light"/>
          </w:rPr>
          <m:t>2,0×</m:t>
        </m:r>
        <m:sSup>
          <m:sSupPr>
            <m:ctrlPr>
              <w:rPr>
                <w:rFonts w:ascii="Cambria Math" w:hAnsi="Cambria Math" w:cs="Calibri Light"/>
                <w:i/>
              </w:rPr>
            </m:ctrlPr>
          </m:sSupPr>
          <m:e>
            <m:r>
              <w:rPr>
                <w:rFonts w:ascii="Cambria Math" w:hAnsi="Cambria Math" w:cs="Calibri Light"/>
              </w:rPr>
              <m:t>10</m:t>
            </m:r>
          </m:e>
          <m:sup>
            <m:r>
              <w:rPr>
                <w:rFonts w:ascii="Cambria Math" w:hAnsi="Cambria Math" w:cs="Calibri Light"/>
              </w:rPr>
              <m:t>2</m:t>
            </m:r>
          </m:sup>
        </m:sSup>
        <m:f>
          <m:fPr>
            <m:type m:val="lin"/>
            <m:ctrlPr>
              <w:rPr>
                <w:rFonts w:ascii="Cambria Math" w:hAnsi="Cambria Math" w:cs="Calibri Light"/>
                <w:iCs/>
              </w:rPr>
            </m:ctrlPr>
          </m:fPr>
          <m:num>
            <m:r>
              <m:rPr>
                <m:sty m:val="p"/>
              </m:rPr>
              <w:rPr>
                <w:rFonts w:ascii="Cambria Math" w:hAnsi="Cambria Math" w:cs="Calibri Light"/>
              </w:rPr>
              <m:t>W</m:t>
            </m:r>
          </m:num>
          <m:den>
            <m:sSup>
              <m:sSupPr>
                <m:ctrlPr>
                  <w:rPr>
                    <w:rFonts w:ascii="Cambria Math" w:hAnsi="Cambria Math" w:cs="Calibri Light"/>
                    <w:iCs/>
                  </w:rPr>
                </m:ctrlPr>
              </m:sSupPr>
              <m:e>
                <m:r>
                  <m:rPr>
                    <m:sty m:val="p"/>
                  </m:rPr>
                  <w:rPr>
                    <w:rFonts w:ascii="Cambria Math" w:hAnsi="Cambria Math" w:cs="Calibri Light"/>
                  </w:rPr>
                  <m:t>m</m:t>
                </m:r>
              </m:e>
              <m:sup>
                <m:r>
                  <m:rPr>
                    <m:sty m:val="p"/>
                  </m:rPr>
                  <w:rPr>
                    <w:rFonts w:ascii="Cambria Math" w:hAnsi="Cambria Math" w:cs="Calibri Light"/>
                  </w:rPr>
                  <m:t>2</m:t>
                </m:r>
              </m:sup>
            </m:sSup>
          </m:den>
        </m:f>
      </m:oMath>
      <w:r w:rsidR="0095614E" w:rsidRPr="00DE5CB1">
        <w:rPr>
          <w:rFonts w:ascii="Calibri Light" w:hAnsi="Calibri Light" w:cs="Calibri Light"/>
        </w:rPr>
        <w:t xml:space="preserve">. </w:t>
      </w:r>
    </w:p>
    <w:p w14:paraId="425CD39D" w14:textId="0B911754" w:rsidR="00B77479" w:rsidRPr="00DE5CB1" w:rsidRDefault="0095614E" w:rsidP="00DE5CB1">
      <w:pPr>
        <w:spacing w:after="0"/>
        <w:jc w:val="both"/>
        <w:rPr>
          <w:rFonts w:ascii="Calibri Light" w:hAnsi="Calibri Light" w:cs="Calibri Light"/>
        </w:rPr>
      </w:pPr>
      <w:r w:rsidRPr="00DE5CB1">
        <w:rPr>
          <w:rFonts w:ascii="Calibri Light" w:hAnsi="Calibri Light" w:cs="Calibri Light"/>
          <w:b/>
          <w:bCs/>
        </w:rPr>
        <w:t>a)</w:t>
      </w:r>
      <w:r w:rsidRPr="00DE5CB1">
        <w:rPr>
          <w:rFonts w:ascii="Calibri Light" w:hAnsi="Calibri Light" w:cs="Calibri Light"/>
        </w:rPr>
        <w:t xml:space="preserve"> Hallar el nivel sonoro que escucha el trabajador cuando una máquina está en funcionamiento</w:t>
      </w:r>
    </w:p>
    <w:p w14:paraId="349C3006" w14:textId="626F4416" w:rsidR="0095614E" w:rsidRPr="00DE5CB1" w:rsidRDefault="0095614E" w:rsidP="00DE5CB1">
      <w:pPr>
        <w:spacing w:after="0"/>
        <w:jc w:val="both"/>
        <w:rPr>
          <w:rFonts w:ascii="Calibri Light" w:hAnsi="Calibri Light" w:cs="Calibri Light"/>
        </w:rPr>
      </w:pPr>
      <w:r w:rsidRPr="00DE5CB1">
        <w:rPr>
          <w:rFonts w:ascii="Calibri Light" w:hAnsi="Calibri Light" w:cs="Calibri Light"/>
          <w:b/>
          <w:bCs/>
        </w:rPr>
        <w:t>b)</w:t>
      </w:r>
      <w:r w:rsidRPr="00DE5CB1">
        <w:rPr>
          <w:rFonts w:ascii="Calibri Light" w:hAnsi="Calibri Light" w:cs="Calibri Light"/>
        </w:rPr>
        <w:t xml:space="preserve"> Hallar el nivel sonoro que escucha el trabajador cuando dos máquinas están en funcionamiento</w:t>
      </w:r>
    </w:p>
    <w:p w14:paraId="047C7F7D" w14:textId="0EE2C129" w:rsidR="0095614E" w:rsidRPr="00DE5CB1" w:rsidRDefault="0095614E" w:rsidP="00DE5CB1">
      <w:pPr>
        <w:spacing w:after="0"/>
        <w:jc w:val="both"/>
        <w:rPr>
          <w:rFonts w:ascii="Calibri Light" w:hAnsi="Calibri Light" w:cs="Calibri Light"/>
          <w:b/>
          <w:bCs/>
        </w:rPr>
      </w:pPr>
      <w:r w:rsidRPr="00DE5CB1">
        <w:rPr>
          <w:rFonts w:ascii="Calibri Light" w:hAnsi="Calibri Light" w:cs="Calibri Light"/>
          <w:b/>
          <w:bCs/>
        </w:rPr>
        <w:t xml:space="preserve">c) </w:t>
      </w:r>
      <w:r w:rsidRPr="00DE5CB1">
        <w:rPr>
          <w:rFonts w:ascii="Calibri Light" w:hAnsi="Calibri Light" w:cs="Calibri Light"/>
        </w:rPr>
        <w:t>Qu</w:t>
      </w:r>
      <w:r w:rsidR="00DE5CB1" w:rsidRPr="00DE5CB1">
        <w:rPr>
          <w:rFonts w:ascii="Calibri Light" w:hAnsi="Calibri Light" w:cs="Calibri Light"/>
        </w:rPr>
        <w:t>é</w:t>
      </w:r>
      <w:r w:rsidRPr="00DE5CB1">
        <w:rPr>
          <w:rFonts w:ascii="Calibri Light" w:hAnsi="Calibri Light" w:cs="Calibri Light"/>
        </w:rPr>
        <w:t xml:space="preserve"> concluye de los resultados obtenidos en</w:t>
      </w:r>
      <w:r w:rsidRPr="00DE5CB1">
        <w:rPr>
          <w:rFonts w:ascii="Calibri Light" w:hAnsi="Calibri Light" w:cs="Calibri Light"/>
          <w:b/>
          <w:bCs/>
        </w:rPr>
        <w:t xml:space="preserve"> a) </w:t>
      </w:r>
      <w:r w:rsidRPr="00DE5CB1">
        <w:rPr>
          <w:rFonts w:ascii="Calibri Light" w:hAnsi="Calibri Light" w:cs="Calibri Light"/>
        </w:rPr>
        <w:t>y</w:t>
      </w:r>
      <w:r w:rsidRPr="00DE5CB1">
        <w:rPr>
          <w:rFonts w:ascii="Calibri Light" w:hAnsi="Calibri Light" w:cs="Calibri Light"/>
          <w:b/>
          <w:bCs/>
        </w:rPr>
        <w:t xml:space="preserve"> b) </w:t>
      </w:r>
    </w:p>
    <w:p w14:paraId="7B849971" w14:textId="3CD08B93" w:rsidR="0095614E" w:rsidRPr="00435F00" w:rsidRDefault="0095614E" w:rsidP="00DE5CB1">
      <w:pPr>
        <w:jc w:val="both"/>
        <w:rPr>
          <w:rFonts w:asciiTheme="majorHAnsi" w:hAnsiTheme="majorHAnsi" w:cstheme="majorHAnsi"/>
        </w:rPr>
      </w:pPr>
    </w:p>
    <w:sectPr w:rsidR="0095614E" w:rsidRPr="00435F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BA229F"/>
    <w:multiLevelType w:val="hybridMultilevel"/>
    <w:tmpl w:val="F4341D42"/>
    <w:lvl w:ilvl="0" w:tplc="DA5C84E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4E71F21"/>
    <w:multiLevelType w:val="hybridMultilevel"/>
    <w:tmpl w:val="5A0C01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60447191">
    <w:abstractNumId w:val="1"/>
  </w:num>
  <w:num w:numId="2" w16cid:durableId="1396780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B1"/>
    <w:rsid w:val="00090CA0"/>
    <w:rsid w:val="001045C0"/>
    <w:rsid w:val="00435F00"/>
    <w:rsid w:val="004927F7"/>
    <w:rsid w:val="005C70B1"/>
    <w:rsid w:val="005F0636"/>
    <w:rsid w:val="008712E0"/>
    <w:rsid w:val="008862D9"/>
    <w:rsid w:val="008E2365"/>
    <w:rsid w:val="0095614E"/>
    <w:rsid w:val="009B2B39"/>
    <w:rsid w:val="009E1514"/>
    <w:rsid w:val="00B77479"/>
    <w:rsid w:val="00C87B44"/>
    <w:rsid w:val="00DE5CB1"/>
    <w:rsid w:val="00DF1C0B"/>
    <w:rsid w:val="00E5649A"/>
    <w:rsid w:val="00E76D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E1CBC"/>
  <w15:chartTrackingRefBased/>
  <w15:docId w15:val="{DFB54A10-DD3A-46C7-B637-F598660D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70B1"/>
    <w:pPr>
      <w:ind w:left="720"/>
      <w:contextualSpacing/>
    </w:pPr>
  </w:style>
  <w:style w:type="character" w:styleId="Textodelmarcadordeposicin">
    <w:name w:val="Placeholder Text"/>
    <w:basedOn w:val="Fuentedeprrafopredeter"/>
    <w:uiPriority w:val="99"/>
    <w:semiHidden/>
    <w:rsid w:val="005C70B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2</Pages>
  <Words>446</Words>
  <Characters>2458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Lorenzo Claros Peña</cp:lastModifiedBy>
  <cp:revision>3</cp:revision>
  <dcterms:created xsi:type="dcterms:W3CDTF">2024-09-06T03:54:00Z</dcterms:created>
  <dcterms:modified xsi:type="dcterms:W3CDTF">2024-09-08T17:56:00Z</dcterms:modified>
</cp:coreProperties>
</file>