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eg8jgeysr4o" w:id="0"/>
      <w:bookmarkEnd w:id="0"/>
      <w:r w:rsidDel="00000000" w:rsidR="00000000" w:rsidRPr="00000000">
        <w:rPr>
          <w:rFonts w:ascii="Times New Roman" w:cs="Times New Roman" w:eastAsia="Times New Roman" w:hAnsi="Times New Roman"/>
          <w:b w:val="1"/>
          <w:bCs w:val="1"/>
          <w:sz w:val="28"/>
          <w:szCs w:val="28"/>
          <w:rtl w:val="0"/>
        </w:rPr>
        <w:t xml:space="preserve">Проект: Веб-сервис меню столовой с ML-рекомендательной системой</w:t>
      </w:r>
    </w:p>
    <w:p w:rsidR="00000000" w:rsidDel="00000000" w:rsidP="00000000" w:rsidRDefault="00000000" w:rsidRPr="00000000" w14:paraId="00000002">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40" w:befor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Георгян Сергей Арменович</w:t>
        <w:br w:type="textWrapping"/>
        <w:t xml:space="preserve">БВТ2203</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1rf3dvkd0r" w:id="1"/>
      <w:bookmarkEnd w:id="1"/>
      <w:r w:rsidDel="00000000" w:rsidR="00000000" w:rsidRPr="00000000">
        <w:rPr>
          <w:rFonts w:ascii="Times New Roman" w:cs="Times New Roman" w:eastAsia="Times New Roman" w:hAnsi="Times New Roman"/>
          <w:b w:val="1"/>
          <w:bCs w:val="1"/>
          <w:sz w:val="28"/>
          <w:szCs w:val="28"/>
          <w:rtl w:val="0"/>
        </w:rPr>
        <w:t xml:space="preserve">Шаг 1. Выбор темы</w:t>
      </w:r>
    </w:p>
    <w:p w:rsidR="00000000" w:rsidDel="00000000" w:rsidP="00000000" w:rsidRDefault="00000000" w:rsidRPr="00000000" w14:paraId="00000016">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Темой проекта является разработка веб-сервиса меню столовой с интегрированной рекомендательной системой на основе методов машинного обучения.</w:t>
      </w:r>
    </w:p>
    <w:p w:rsidR="00000000" w:rsidDel="00000000" w:rsidP="00000000" w:rsidRDefault="00000000" w:rsidRPr="00000000" w14:paraId="0000001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обусловлена развитием цифровых сервисов в сфере общественного питания. Даже в столовых и корпоративных кафе пользователи ожидают персонализированный цифровой опыт, аналогичный крупным сервисам электронной коммерции. При наличии большого количества блюд пользователю становится сложно быстро найти подходящий вариант, особенно если существуют индивидуальные ограничения (аллергии, диеты, религиозные или медицинские ограничения).</w:t>
      </w:r>
    </w:p>
    <w:p w:rsidR="00000000" w:rsidDel="00000000" w:rsidP="00000000" w:rsidRDefault="00000000" w:rsidRPr="00000000" w14:paraId="0000001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Проектируемая система представляет собой веб-приложение, включающее:</w:t>
      </w:r>
    </w:p>
    <w:p w:rsidR="00000000" w:rsidDel="00000000" w:rsidP="00000000" w:rsidRDefault="00000000" w:rsidRPr="00000000" w14:paraId="00000019">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Главную страницу</w:t>
      </w:r>
      <w:r w:rsidDel="00000000" w:rsidR="00000000" w:rsidRPr="00000000">
        <w:rPr>
          <w:rFonts w:ascii="Times New Roman" w:cs="Times New Roman" w:eastAsia="Times New Roman" w:hAnsi="Times New Roman"/>
          <w:sz w:val="28"/>
          <w:szCs w:val="28"/>
          <w:rtl w:val="0"/>
        </w:rPr>
        <w:t xml:space="preserve"> - отображение карточек блюд, поиск, фильтрация, блок персональных рекомендаций.</w:t>
        <w:br w:type="textWrapping"/>
      </w:r>
    </w:p>
    <w:p w:rsidR="00000000" w:rsidDel="00000000" w:rsidP="00000000" w:rsidRDefault="00000000" w:rsidRPr="00000000" w14:paraId="0000001A">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Страницу блюда</w:t>
      </w:r>
      <w:r w:rsidDel="00000000" w:rsidR="00000000" w:rsidRPr="00000000">
        <w:rPr>
          <w:rFonts w:ascii="Times New Roman" w:cs="Times New Roman" w:eastAsia="Times New Roman" w:hAnsi="Times New Roman"/>
          <w:sz w:val="28"/>
          <w:szCs w:val="28"/>
          <w:rtl w:val="0"/>
        </w:rPr>
        <w:t xml:space="preserve"> - подробная информация: состав, калорийность, цена, наличие аллергенов.</w:t>
        <w:br w:type="textWrapping"/>
      </w:r>
    </w:p>
    <w:p w:rsidR="00000000" w:rsidDel="00000000" w:rsidP="00000000" w:rsidRDefault="00000000" w:rsidRPr="00000000" w14:paraId="0000001B">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Страницу корзины</w:t>
      </w:r>
      <w:r w:rsidDel="00000000" w:rsidR="00000000" w:rsidRPr="00000000">
        <w:rPr>
          <w:rFonts w:ascii="Times New Roman" w:cs="Times New Roman" w:eastAsia="Times New Roman" w:hAnsi="Times New Roman"/>
          <w:sz w:val="28"/>
          <w:szCs w:val="28"/>
          <w:rtl w:val="0"/>
        </w:rPr>
        <w:t xml:space="preserve"> - добавление блюд, изменение количества, оформление заказа.</w:t>
        <w:br w:type="textWrapping"/>
      </w:r>
    </w:p>
    <w:p w:rsidR="00000000" w:rsidDel="00000000" w:rsidP="00000000" w:rsidRDefault="00000000" w:rsidRPr="00000000" w14:paraId="0000001C">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Страницу пользователя</w:t>
      </w:r>
      <w:r w:rsidDel="00000000" w:rsidR="00000000" w:rsidRPr="00000000">
        <w:rPr>
          <w:rFonts w:ascii="Times New Roman" w:cs="Times New Roman" w:eastAsia="Times New Roman" w:hAnsi="Times New Roman"/>
          <w:sz w:val="28"/>
          <w:szCs w:val="28"/>
          <w:rtl w:val="0"/>
        </w:rPr>
        <w:t xml:space="preserve"> - указание аллергий, диетических предпочтений, истории заказов.</w:t>
        <w:br w:type="textWrapping"/>
      </w:r>
    </w:p>
    <w:p w:rsidR="00000000" w:rsidDel="00000000" w:rsidP="00000000" w:rsidRDefault="00000000" w:rsidRPr="00000000" w14:paraId="0000001D">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Административную панель</w:t>
      </w:r>
      <w:r w:rsidDel="00000000" w:rsidR="00000000" w:rsidRPr="00000000">
        <w:rPr>
          <w:rFonts w:ascii="Times New Roman" w:cs="Times New Roman" w:eastAsia="Times New Roman" w:hAnsi="Times New Roman"/>
          <w:sz w:val="28"/>
          <w:szCs w:val="28"/>
          <w:rtl w:val="0"/>
        </w:rPr>
        <w:t xml:space="preserve"> - управление меню, редактирование блюд, изменение состава и цен.</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5671" cy="3700463"/>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65671"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Рис.1 - menu</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24488" cy="3748483"/>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24488" cy="374848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Рис.2 - dash page</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15251" cy="3665367"/>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15251" cy="366536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Рис.3 - cart</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2563" cy="366765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92563" cy="366765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Рис.4 - profile</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34013" cy="372798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34013" cy="372798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Рис.5 - admin panel</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2A">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особенностью проекта является внедрение ML-модуля, реализующего интеллектуальную систему рекомендаций, которая формирует персонализированную подборку блюд для каждого пользователя.</w:t>
      </w: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Шаг 2. Формулировка бизнес-задачи и её ML-интерпретация</w:t>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jukinqvmkma" w:id="2"/>
      <w:bookmarkEnd w:id="2"/>
      <w:r w:rsidDel="00000000" w:rsidR="00000000" w:rsidRPr="00000000">
        <w:rPr>
          <w:rFonts w:ascii="Times New Roman" w:cs="Times New Roman" w:eastAsia="Times New Roman" w:hAnsi="Times New Roman"/>
          <w:b w:val="1"/>
          <w:bCs w:val="1"/>
          <w:sz w:val="28"/>
          <w:szCs w:val="28"/>
          <w:rtl w:val="0"/>
        </w:rPr>
        <w:t xml:space="preserve">1) Какую проблему решает сервис?</w:t>
      </w:r>
    </w:p>
    <w:p w:rsidR="00000000" w:rsidDel="00000000" w:rsidP="00000000" w:rsidRDefault="00000000" w:rsidRPr="00000000" w14:paraId="0000002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 решает комплексную проблему отсутствия персонализации и интеллектуального подбора блюд в столовой.</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проблемы:</w:t>
      </w:r>
    </w:p>
    <w:p w:rsidR="00000000" w:rsidDel="00000000" w:rsidP="00000000" w:rsidRDefault="00000000" w:rsidRPr="00000000" w14:paraId="0000002F">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тратит значительное время на поиск подходящего блюда.</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риск выбора блюда, содержащего аллерген.</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 адаптации меню под время суток (завтрак, обед, ужин).</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не получает рекомендаций, основанных на предыдущем опыте.</w:t>
        <w:br w:type="textWrapping"/>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 не использует данные о заказах для увеличения продаж.</w:t>
        <w:br w:type="textWrapping"/>
      </w:r>
    </w:p>
    <w:p w:rsidR="00000000" w:rsidDel="00000000" w:rsidP="00000000" w:rsidRDefault="00000000" w:rsidRPr="00000000" w14:paraId="0000003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сервис направлен на оптимизацию пользовательского выбора и повышение эффективности продаж.</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tru2ktagves" w:id="3"/>
      <w:bookmarkEnd w:id="3"/>
      <w:r w:rsidDel="00000000" w:rsidR="00000000" w:rsidRPr="00000000">
        <w:rPr>
          <w:rFonts w:ascii="Times New Roman" w:cs="Times New Roman" w:eastAsia="Times New Roman" w:hAnsi="Times New Roman"/>
          <w:b w:val="1"/>
          <w:bCs w:val="1"/>
          <w:sz w:val="28"/>
          <w:szCs w:val="28"/>
          <w:rtl w:val="0"/>
        </w:rPr>
        <w:t xml:space="preserve">2) Какую выгоду несет сервис и кто её получает?</w:t>
      </w:r>
    </w:p>
    <w:p w:rsidR="00000000" w:rsidDel="00000000" w:rsidP="00000000" w:rsidRDefault="00000000" w:rsidRPr="00000000" w14:paraId="00000036">
      <w:pPr>
        <w:pStyle w:val="Heading3"/>
        <w:keepNext w:val="0"/>
        <w:keepLines w:val="0"/>
        <w:spacing w:before="280" w:lineRule="auto"/>
        <w:ind w:left="720" w:hanging="360"/>
        <w:rPr>
          <w:rFonts w:ascii="Times New Roman" w:cs="Times New Roman" w:eastAsia="Times New Roman" w:hAnsi="Times New Roman"/>
          <w:color w:val="000000"/>
        </w:rPr>
      </w:pPr>
      <w:bookmarkStart w:colFirst="0" w:colLast="0" w:name="_kazj88jw6ixg" w:id="4"/>
      <w:bookmarkEnd w:id="4"/>
      <w:r w:rsidDel="00000000" w:rsidR="00000000" w:rsidRPr="00000000">
        <w:rPr>
          <w:rFonts w:ascii="Times New Roman" w:cs="Times New Roman" w:eastAsia="Times New Roman" w:hAnsi="Times New Roman"/>
          <w:color w:val="000000"/>
          <w:rtl w:val="0"/>
        </w:rPr>
        <w:t xml:space="preserve">Пользователь получает:</w:t>
      </w:r>
    </w:p>
    <w:p w:rsidR="00000000" w:rsidDel="00000000" w:rsidP="00000000" w:rsidRDefault="00000000" w:rsidRPr="00000000" w14:paraId="00000037">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Персонализированные рекомендации.</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Безопасный выбор с учетом аллергий.</w:t>
      </w:r>
    </w:p>
    <w:p w:rsidR="00000000" w:rsidDel="00000000" w:rsidP="00000000" w:rsidRDefault="00000000" w:rsidRPr="00000000" w14:paraId="00000039">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Экономию времени.</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Повышенное удобство взаимодействия.</w:t>
      </w:r>
    </w:p>
    <w:p w:rsidR="00000000" w:rsidDel="00000000" w:rsidP="00000000" w:rsidRDefault="00000000" w:rsidRPr="00000000" w14:paraId="0000003B">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релевантные предложения.</w:t>
        <w:br w:type="textWrapping"/>
      </w:r>
    </w:p>
    <w:p w:rsidR="00000000" w:rsidDel="00000000" w:rsidP="00000000" w:rsidRDefault="00000000" w:rsidRPr="00000000" w14:paraId="0000003C">
      <w:pPr>
        <w:pStyle w:val="Heading3"/>
        <w:keepNext w:val="0"/>
        <w:keepLines w:val="0"/>
        <w:spacing w:before="280" w:lineRule="auto"/>
        <w:ind w:left="720" w:hanging="360"/>
        <w:rPr>
          <w:rFonts w:ascii="Times New Roman" w:cs="Times New Roman" w:eastAsia="Times New Roman" w:hAnsi="Times New Roman"/>
          <w:color w:val="000000"/>
        </w:rPr>
      </w:pPr>
      <w:bookmarkStart w:colFirst="0" w:colLast="0" w:name="_vq96mupaeoaw" w:id="5"/>
      <w:bookmarkEnd w:id="5"/>
      <w:r w:rsidDel="00000000" w:rsidR="00000000" w:rsidRPr="00000000">
        <w:rPr>
          <w:rFonts w:ascii="Times New Roman" w:cs="Times New Roman" w:eastAsia="Times New Roman" w:hAnsi="Times New Roman"/>
          <w:color w:val="000000"/>
          <w:rtl w:val="0"/>
        </w:rPr>
        <w:t xml:space="preserve">Бизнес получает:</w:t>
      </w:r>
    </w:p>
    <w:p w:rsidR="00000000" w:rsidDel="00000000" w:rsidP="00000000" w:rsidRDefault="00000000" w:rsidRPr="00000000" w14:paraId="0000003D">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Рост среднего чека.</w:t>
      </w:r>
    </w:p>
    <w:p w:rsidR="00000000" w:rsidDel="00000000" w:rsidP="00000000" w:rsidRDefault="00000000" w:rsidRPr="00000000" w14:paraId="0000003E">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Увеличение количества заказов.</w:t>
      </w:r>
    </w:p>
    <w:p w:rsidR="00000000" w:rsidDel="00000000" w:rsidP="00000000" w:rsidRDefault="00000000" w:rsidRPr="00000000" w14:paraId="0000003F">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удовлетворенности клиентов.</w:t>
      </w:r>
    </w:p>
    <w:p w:rsidR="00000000" w:rsidDel="00000000" w:rsidP="00000000" w:rsidRDefault="00000000" w:rsidRPr="00000000" w14:paraId="00000040">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Аналитику поведения пользователей.</w:t>
      </w:r>
    </w:p>
    <w:p w:rsidR="00000000" w:rsidDel="00000000" w:rsidP="00000000" w:rsidRDefault="00000000" w:rsidRPr="00000000" w14:paraId="00000041">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управлять продвижением отдельных блюд.</w:t>
      </w:r>
    </w:p>
    <w:p w:rsidR="00000000" w:rsidDel="00000000" w:rsidP="00000000" w:rsidRDefault="00000000" w:rsidRPr="00000000" w14:paraId="00000042">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09c723rto1u" w:id="6"/>
      <w:bookmarkEnd w:id="6"/>
      <w:r w:rsidDel="00000000" w:rsidR="00000000" w:rsidRPr="00000000">
        <w:rPr>
          <w:rFonts w:ascii="Times New Roman" w:cs="Times New Roman" w:eastAsia="Times New Roman" w:hAnsi="Times New Roman"/>
          <w:b w:val="1"/>
          <w:bCs w:val="1"/>
          <w:sz w:val="28"/>
          <w:szCs w:val="28"/>
          <w:rtl w:val="0"/>
        </w:rPr>
        <w:t xml:space="preserve">3) Зачем здесь ML? Какая его функция?</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машинного обучения необходимо для:</w:t>
      </w:r>
    </w:p>
    <w:p w:rsidR="00000000" w:rsidDel="00000000" w:rsidP="00000000" w:rsidRDefault="00000000" w:rsidRPr="00000000" w14:paraId="00000045">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Автоматического анализа поведения пользователей.</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Предсказания вероятности заказа конкретного блюда.</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Персонального ранжирования меню.</w:t>
      </w:r>
    </w:p>
    <w:p w:rsidR="00000000" w:rsidDel="00000000" w:rsidP="00000000" w:rsidRDefault="00000000" w:rsidRPr="00000000" w14:paraId="00000048">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Учет множества факторов одновременно.</w:t>
        <w:br w:type="textWrapping"/>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ML-система выполняет задачу персонализированного ранжирования.</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Формально задача может быть представлена как:</w:t>
      </w:r>
    </w:p>
    <w:p w:rsidR="00000000" w:rsidDel="00000000" w:rsidP="00000000" w:rsidRDefault="00000000" w:rsidRPr="00000000" w14:paraId="0000004B">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Бинарная классификация: будет заказано / не будет заказано.</w:t>
      </w:r>
    </w:p>
    <w:p w:rsidR="00000000" w:rsidDel="00000000" w:rsidP="00000000" w:rsidRDefault="00000000" w:rsidRPr="00000000" w14:paraId="0000004C">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Или задача Learning-to-Rank: упорядочивание списка блюд по вероятности интереса.</w:t>
        <w:br w:type="textWrapping"/>
      </w:r>
    </w:p>
    <w:p w:rsidR="00000000" w:rsidDel="00000000" w:rsidP="00000000" w:rsidRDefault="00000000" w:rsidRPr="00000000" w14:paraId="0000004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 ML реализация подобной логики была бы статичной и не учитывала бы поведенческие закономерности.</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ebctsu170a7" w:id="7"/>
      <w:bookmarkEnd w:id="7"/>
      <w:r w:rsidDel="00000000" w:rsidR="00000000" w:rsidRPr="00000000">
        <w:rPr>
          <w:rFonts w:ascii="Times New Roman" w:cs="Times New Roman" w:eastAsia="Times New Roman" w:hAnsi="Times New Roman"/>
          <w:b w:val="1"/>
          <w:bCs w:val="1"/>
          <w:sz w:val="28"/>
          <w:szCs w:val="28"/>
          <w:rtl w:val="0"/>
        </w:rPr>
        <w:t xml:space="preserve">4) Входные и выходные данные</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ue7h7nn2ze5" w:id="8"/>
      <w:bookmarkEnd w:id="8"/>
      <w:r w:rsidDel="00000000" w:rsidR="00000000" w:rsidRPr="00000000">
        <w:rPr>
          <w:rFonts w:ascii="Times New Roman" w:cs="Times New Roman" w:eastAsia="Times New Roman" w:hAnsi="Times New Roman"/>
          <w:b w:val="1"/>
          <w:bCs w:val="1"/>
          <w:color w:val="000000"/>
          <w:rtl w:val="0"/>
        </w:rPr>
        <w:t xml:space="preserve">Входные данные:</w:t>
      </w:r>
    </w:p>
    <w:p w:rsidR="00000000" w:rsidDel="00000000" w:rsidP="00000000" w:rsidRDefault="00000000" w:rsidRPr="00000000" w14:paraId="00000051">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пользователя</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Аллергии</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Диета</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заказов</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суток</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День недели</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Категория блюда</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Цена</w:t>
      </w:r>
    </w:p>
    <w:p w:rsidR="00000000" w:rsidDel="00000000" w:rsidP="00000000" w:rsidRDefault="00000000" w:rsidRPr="00000000" w14:paraId="00000059">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Калорийность</w:t>
        <w:br w:type="textWrapping"/>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4555o35x72s" w:id="9"/>
      <w:bookmarkEnd w:id="9"/>
      <w:r w:rsidDel="00000000" w:rsidR="00000000" w:rsidRPr="00000000">
        <w:rPr>
          <w:rFonts w:ascii="Times New Roman" w:cs="Times New Roman" w:eastAsia="Times New Roman" w:hAnsi="Times New Roman"/>
          <w:b w:val="1"/>
          <w:bCs w:val="1"/>
          <w:color w:val="000000"/>
          <w:rtl w:val="0"/>
        </w:rPr>
        <w:t xml:space="preserve">Выходные данные:</w:t>
      </w:r>
    </w:p>
    <w:p w:rsidR="00000000" w:rsidDel="00000000" w:rsidP="00000000" w:rsidRDefault="00000000" w:rsidRPr="00000000" w14:paraId="0000005B">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Ранжированный список блюд.</w:t>
      </w:r>
    </w:p>
    <w:p w:rsidR="00000000" w:rsidDel="00000000" w:rsidP="00000000" w:rsidRDefault="00000000" w:rsidRPr="00000000" w14:paraId="0000005C">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Вероятность заказа.</w:t>
      </w:r>
    </w:p>
    <w:p w:rsidR="00000000" w:rsidDel="00000000" w:rsidP="00000000" w:rsidRDefault="00000000" w:rsidRPr="00000000" w14:paraId="0000005D">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Top-N рекомендаций для отображения.</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a876rdica209" w:id="10"/>
      <w:bookmarkEnd w:id="10"/>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os0mm9h6bs0" w:id="11"/>
      <w:bookmarkEnd w:id="11"/>
      <w:r w:rsidDel="00000000" w:rsidR="00000000" w:rsidRPr="00000000">
        <w:rPr>
          <w:rFonts w:ascii="Times New Roman" w:cs="Times New Roman" w:eastAsia="Times New Roman" w:hAnsi="Times New Roman"/>
          <w:b w:val="1"/>
          <w:bCs w:val="1"/>
          <w:sz w:val="28"/>
          <w:szCs w:val="28"/>
          <w:rtl w:val="0"/>
        </w:rPr>
        <w:t xml:space="preserve">Шаг 3. Определение метрик качества</w:t>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1ha53fy1zr1" w:id="12"/>
      <w:bookmarkEnd w:id="12"/>
      <w:r w:rsidDel="00000000" w:rsidR="00000000" w:rsidRPr="00000000">
        <w:rPr>
          <w:rFonts w:ascii="Times New Roman" w:cs="Times New Roman" w:eastAsia="Times New Roman" w:hAnsi="Times New Roman"/>
          <w:b w:val="1"/>
          <w:bCs w:val="1"/>
          <w:sz w:val="28"/>
          <w:szCs w:val="28"/>
          <w:rtl w:val="0"/>
        </w:rPr>
        <w:t xml:space="preserve">3.1 Бизнес-метрики</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tbl>
      <w:tblPr>
        <w:tblStyle w:val="Table1"/>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2460"/>
        <w:gridCol w:w="2460"/>
        <w:gridCol w:w="2640"/>
        <w:tblGridChange w:id="0">
          <w:tblGrid>
            <w:gridCol w:w="2460"/>
            <w:gridCol w:w="2460"/>
            <w:gridCol w:w="2460"/>
            <w:gridCol w:w="26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Определение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Почему выбрана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Влияние на бизнес</w:t>
            </w:r>
            <w:r w:rsidDel="00000000" w:rsidR="00000000" w:rsidRPr="00000000">
              <w:rPr>
                <w:rtl w:val="0"/>
              </w:rPr>
            </w:r>
          </w:p>
        </w:tc>
      </w:tr>
      <w:tr>
        <w:trPr>
          <w:cantSplit w:val="0"/>
          <w:trHeight w:val="3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Conversion Rate (CR)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пользователей, которые оформили заказ после просмотра рекомендаций. Формула: CR = количество оформленных заказов / количество пользователей, увидевших рекомендации.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показывает итоговую эффективность всей системы: рекомендаций, интерфейса сайта, удобства корзины и процесса оформления заказа. Пользователь сначала видит рекомендации на главной странице и на их основе принимает решение о заказе.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модель предлагает релевантные блюда, пользователь быстрее находит подходящий вариант и оформляет заказ. Улучшение качества рекомендаций приводит к росту CR, что увеличивает количество заказов и общую выручку сервиса.</w:t>
            </w:r>
          </w:p>
        </w:tc>
      </w:tr>
      <w:tr>
        <w:trPr>
          <w:cantSplit w:val="0"/>
          <w:trHeight w:val="3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Click-Through Rate (CTR)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кликов по рекомендованным блюдам. Формула: CTR = количество кликов по рекомендациям / количество показов рекомендаций.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Позволяет оценить привлекательность рекомендаций для пользователя. Если пользователь кликает по предложенным блюдам, значит система корректно определяет его интересы и предпочтения.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CTR означает, что рекомендации релевантны пользователю и вызывают интерес. Это повышает вероятность перехода на страницу блюда, добавления его в корзину и оформления заказа.</w:t>
            </w:r>
          </w:p>
        </w:tc>
      </w:tr>
      <w:tr>
        <w:trPr>
          <w:cantSplit w:val="0"/>
          <w:trHeight w:val="2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Order Value (AOV)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 чек одного заказа. Формула: AOV = общая сумма заказов / количество заказов.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Показывает, насколько рекомендации помогают увеличить стоимость заказа. Рекомендательная система может предлагать дополнительные блюда, например напитки, десерты или гарниры.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модель правильно предлагает дополнительные позиции, пользователь добавляет больше блюд в корзину. Это увеличивает средний чек и общую прибыль сервиса.</w:t>
            </w:r>
          </w:p>
        </w:tc>
      </w:tr>
      <w:tr>
        <w:trPr>
          <w:cantSplit w:val="0"/>
          <w:trHeight w:val="4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Retention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пользователей, которые возвращаются к сервису повторно. Формула: Retention = пользователи, вернувшиеся повторно / общее число пользователей.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отражает долгосрочную ценность сервиса. Для столовой важно, чтобы пользователи возвращались регулярно и продолжали пользоваться системой заказов.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рекомендации удобны и учитывают ограничения пользователя, например аллергии и диеты, пользователь будет доверять сервису и возвращаться к нему снова. Игнорирование предпочтений может привести к потере доверия и уменьшению числа постоянных клиентов.</w:t>
            </w:r>
          </w:p>
        </w:tc>
      </w:tr>
    </w:tbl>
    <w:p w:rsidR="00000000" w:rsidDel="00000000" w:rsidP="00000000" w:rsidRDefault="00000000" w:rsidRPr="00000000" w14:paraId="00000077">
      <w:pPr>
        <w:pStyle w:val="Heading2"/>
        <w:keepNext w:val="0"/>
        <w:keepLines w:val="0"/>
        <w:spacing w:after="80" w:lineRule="auto"/>
        <w:jc w:val="center"/>
        <w:rPr>
          <w:rFonts w:ascii="Times New Roman" w:cs="Times New Roman" w:eastAsia="Times New Roman" w:hAnsi="Times New Roman"/>
          <w:sz w:val="28"/>
          <w:szCs w:val="28"/>
        </w:rPr>
      </w:pPr>
      <w:bookmarkStart w:colFirst="0" w:colLast="0" w:name="_dqln236hfnfj" w:id="13"/>
      <w:bookmarkEnd w:id="13"/>
      <w:r w:rsidDel="00000000" w:rsidR="00000000" w:rsidRPr="00000000">
        <w:rPr>
          <w:rFonts w:ascii="Times New Roman" w:cs="Times New Roman" w:eastAsia="Times New Roman" w:hAnsi="Times New Roman"/>
          <w:sz w:val="28"/>
          <w:szCs w:val="28"/>
          <w:rtl w:val="0"/>
        </w:rPr>
        <w:t xml:space="preserve">Таблица 1 - бизнес метрики</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pfgpva7ut1n" w:id="14"/>
      <w:bookmarkEnd w:id="14"/>
      <w:r w:rsidDel="00000000" w:rsidR="00000000" w:rsidRPr="00000000">
        <w:rPr>
          <w:rFonts w:ascii="Times New Roman" w:cs="Times New Roman" w:eastAsia="Times New Roman" w:hAnsi="Times New Roman"/>
          <w:b w:val="1"/>
          <w:bCs w:val="1"/>
          <w:sz w:val="28"/>
          <w:szCs w:val="28"/>
          <w:rtl w:val="0"/>
        </w:rPr>
        <w:t xml:space="preserve">3.2 ML-метрики</w:t>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tl w:val="0"/>
        </w:rPr>
      </w:r>
    </w:p>
    <w:tbl>
      <w:tblPr>
        <w:tblStyle w:val="Table2"/>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2460"/>
        <w:gridCol w:w="2415"/>
        <w:gridCol w:w="2700"/>
        <w:tblGridChange w:id="0">
          <w:tblGrid>
            <w:gridCol w:w="2280"/>
            <w:gridCol w:w="2460"/>
            <w:gridCol w:w="241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Определение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Почему выбрана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Влияние на систему</w:t>
            </w:r>
            <w:r w:rsidDel="00000000" w:rsidR="00000000" w:rsidRPr="00000000">
              <w:rPr>
                <w:rtl w:val="0"/>
              </w:rPr>
            </w:r>
          </w:p>
        </w:tc>
      </w:tr>
      <w:tr>
        <w:trPr>
          <w:cantSplit w:val="0"/>
          <w:trHeight w:val="3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показывает долю релевантных блюд среди первых K рекомендованных системой. Формула: Precision@K = количество релевантных блюд в топ-K / K. Релевантным считается блюдо, которое пользователь выбрал, открыл или заказал.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пользователь видит ограниченное количество рекомендаций на главной странице (например 5–10 блюд). Precision@K позволяет оценить, насколько точно система подбирает блюда именно среди первых рекомендаций, которые пользователь видит сразу.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Precision@K означает, что большинство первых рекомендаций действительно интересны пользователю. Это увеличивает вероятность кликов по рекомендациям и добавления блюд в корзину.</w:t>
            </w:r>
          </w:p>
        </w:tc>
      </w:tr>
      <w:tr>
        <w:trPr>
          <w:cantSplit w:val="0"/>
          <w:trHeight w:val="3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показывает, какую долю всех релевантных блюд система смогла показать пользователю среди первых K рекомендаций. Формула: Recall@K = количество найденных релевантных блюд / общее количество релевантных блюд.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метрика позволяет понять, насколько полно система учитывает предпочтения пользователя. Если пользователь регулярно заказывает определённые блюда или категории блюд, система должна показывать их среди рекомендаций.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 Recall@K означает, что система не упускает блюда, которые пользователь потенциально может выбрать. Это повышает вероятность того, что пользователь найдёт интересный вариант и сделает заказ.</w:t>
            </w:r>
          </w:p>
        </w:tc>
      </w:tr>
      <w:tr>
        <w:trPr>
          <w:cantSplit w:val="0"/>
          <w:trHeight w:val="41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NDCG@K (Normalized Discounted Cumulative Gain)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 качества ранжирования, которая оценивает не только наличие релевантных элементов, но и их порядок в списке рекомендаций. Чем выше релевантное блюдо находится в списке, тем выше итоговое значение метрики.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рекомендательной системе важно не только какие блюда предложены, но и в каком порядке они расположены. Пользователь чаще выбирает первые 3–5 предложенных блюд. Поэтому система должна правильно ранжировать рекомендации.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Высокое значение NDCG означает, что наиболее релевантные блюда находятся в начале списка рекомендаций. Это повышает удобство использования системы и увеличивает вероятность выбора блюда пользователем.</w:t>
            </w:r>
          </w:p>
        </w:tc>
      </w:tr>
    </w:tbl>
    <w:p w:rsidR="00000000" w:rsidDel="00000000" w:rsidP="00000000" w:rsidRDefault="00000000" w:rsidRPr="00000000" w14:paraId="0000008A">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q3v1jvodgnfb" w:id="15"/>
      <w:bookmarkEnd w:id="15"/>
      <w:r w:rsidDel="00000000" w:rsidR="00000000" w:rsidRPr="00000000">
        <w:rPr>
          <w:rFonts w:ascii="Times New Roman" w:cs="Times New Roman" w:eastAsia="Times New Roman" w:hAnsi="Times New Roman"/>
          <w:sz w:val="28"/>
          <w:szCs w:val="28"/>
          <w:rtl w:val="0"/>
        </w:rPr>
        <w:t xml:space="preserve">Таблица 2 - ml-метрики</w: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75l23rydbmy" w:id="16"/>
      <w:bookmarkEnd w:id="16"/>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ltf4qyscf7o" w:id="17"/>
      <w:bookmarkEnd w:id="17"/>
      <w:r w:rsidDel="00000000" w:rsidR="00000000" w:rsidRPr="00000000">
        <w:rPr>
          <w:rFonts w:ascii="Times New Roman" w:cs="Times New Roman" w:eastAsia="Times New Roman" w:hAnsi="Times New Roman"/>
          <w:b w:val="1"/>
          <w:bCs w:val="1"/>
          <w:sz w:val="28"/>
          <w:szCs w:val="28"/>
          <w:rtl w:val="0"/>
        </w:rPr>
        <w:t xml:space="preserve">Шаг 4. Источник данных и EDA</w:t>
      </w:r>
    </w:p>
    <w:p w:rsidR="00000000" w:rsidDel="00000000" w:rsidP="00000000" w:rsidRDefault="00000000" w:rsidRPr="00000000" w14:paraId="0000008D">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ojeqxf5qzots" w:id="18"/>
      <w:bookmarkEnd w:id="18"/>
      <w:r w:rsidDel="00000000" w:rsidR="00000000" w:rsidRPr="00000000">
        <w:rPr>
          <w:rFonts w:ascii="Times New Roman" w:cs="Times New Roman" w:eastAsia="Times New Roman" w:hAnsi="Times New Roman"/>
          <w:b w:val="1"/>
          <w:bCs w:val="1"/>
          <w:color w:val="000000"/>
          <w:sz w:val="26"/>
          <w:szCs w:val="26"/>
          <w:rtl w:val="0"/>
        </w:rPr>
        <w:t xml:space="preserve">Источник данных</w:t>
      </w:r>
    </w:p>
    <w:p w:rsidR="00000000" w:rsidDel="00000000" w:rsidP="00000000" w:rsidRDefault="00000000" w:rsidRPr="00000000" w14:paraId="0000008E">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разработки и тестирования рекомендательной системы был выбран датасет рецептов Food.com Recipes and Interactions Dataset, опубликованный на платформе Kaggle.</w:t>
      </w:r>
    </w:p>
    <w:p w:rsidR="00000000" w:rsidDel="00000000" w:rsidP="00000000" w:rsidRDefault="00000000" w:rsidRPr="00000000" w14:paraId="0000008F">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датасет содержит информацию о рецептах и пользовательских взаимодействиях с ними, включая оценки рецептов, ингредиенты, категории блюд и дополнительные характеристики рецептов.</w:t>
      </w:r>
    </w:p>
    <w:p w:rsidR="00000000" w:rsidDel="00000000" w:rsidP="00000000" w:rsidRDefault="00000000" w:rsidRPr="00000000" w14:paraId="00000090">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датасете представлено более 200 000 рецептов и более 1 миллиона пользовательских взаимодействий, что делает его подходящим для задач построения рекомендательных систем.</w:t>
      </w:r>
    </w:p>
    <w:p w:rsidR="00000000" w:rsidDel="00000000" w:rsidP="00000000" w:rsidRDefault="00000000" w:rsidRPr="00000000" w14:paraId="00000091">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упрощенных версий датасета, используемых в некоторых исследованиях, данный датасет содержит несколько таблиц, описывающих различные аспекты данных: информацию о рецептах, пользовательских взаимодействиях и подготовленные данные для моделей машинного обучения.</w:t>
      </w:r>
    </w:p>
    <w:p w:rsidR="00000000" w:rsidDel="00000000" w:rsidP="00000000" w:rsidRDefault="00000000" w:rsidRPr="00000000" w14:paraId="00000092">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ind w:firstLine="850.3937007874017"/>
        <w:rPr>
          <w:rFonts w:ascii="Times New Roman" w:cs="Times New Roman" w:eastAsia="Times New Roman" w:hAnsi="Times New Roman"/>
          <w:b w:val="1"/>
          <w:bCs w:val="1"/>
          <w:sz w:val="28"/>
          <w:szCs w:val="28"/>
        </w:rPr>
      </w:pPr>
      <w:bookmarkStart w:colFirst="0" w:colLast="0" w:name="_g5kjqlxzohhm" w:id="19"/>
      <w:bookmarkEnd w:id="19"/>
      <w:r w:rsidDel="00000000" w:rsidR="00000000" w:rsidRPr="00000000">
        <w:rPr>
          <w:rFonts w:ascii="Times New Roman" w:cs="Times New Roman" w:eastAsia="Times New Roman" w:hAnsi="Times New Roman"/>
          <w:b w:val="1"/>
          <w:bCs w:val="1"/>
          <w:sz w:val="28"/>
          <w:szCs w:val="28"/>
          <w:rtl w:val="0"/>
        </w:rPr>
        <w:t xml:space="preserve">Таблица RAW_recipes.csv</w:t>
      </w:r>
    </w:p>
    <w:p w:rsidR="00000000" w:rsidDel="00000000" w:rsidP="00000000" w:rsidRDefault="00000000" w:rsidRPr="00000000" w14:paraId="0000009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содержит подробную информацию о рецептах.</w:t>
      </w:r>
    </w:p>
    <w:tbl>
      <w:tblPr>
        <w:tblStyle w:val="Table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6570"/>
        <w:tblGridChange w:id="0">
          <w:tblGrid>
            <w:gridCol w:w="2895"/>
            <w:gridCol w:w="6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идентификатор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название блюда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приготовления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contributor_id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добавивший рецепт</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добавления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категории блюда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nutrition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информация о питательной ценности</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шагов приготовления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текстовое описание шагов</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ингредиентов</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n_ingredients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ингредиентов</w:t>
            </w:r>
          </w:p>
        </w:tc>
      </w:tr>
    </w:tbl>
    <w:p w:rsidR="00000000" w:rsidDel="00000000" w:rsidP="00000000" w:rsidRDefault="00000000" w:rsidRPr="00000000" w14:paraId="000000A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RAW_recipes.csv</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таблица содержит более 230 000 рецептов и используется для анализа характеристик блюд.</w:t>
      </w:r>
    </w:p>
    <w:p w:rsidR="00000000" w:rsidDel="00000000" w:rsidP="00000000" w:rsidRDefault="00000000" w:rsidRPr="00000000" w14:paraId="000000B2">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ind w:firstLine="850.3937007874017"/>
        <w:rPr>
          <w:rFonts w:ascii="Times New Roman" w:cs="Times New Roman" w:eastAsia="Times New Roman" w:hAnsi="Times New Roman"/>
          <w:b w:val="1"/>
          <w:bCs w:val="1"/>
          <w:sz w:val="28"/>
          <w:szCs w:val="28"/>
        </w:rPr>
      </w:pPr>
      <w:bookmarkStart w:colFirst="0" w:colLast="0" w:name="_tasbwn4lfuo1" w:id="20"/>
      <w:bookmarkEnd w:id="20"/>
      <w:r w:rsidDel="00000000" w:rsidR="00000000" w:rsidRPr="00000000">
        <w:rPr>
          <w:rFonts w:ascii="Times New Roman" w:cs="Times New Roman" w:eastAsia="Times New Roman" w:hAnsi="Times New Roman"/>
          <w:b w:val="1"/>
          <w:bCs w:val="1"/>
          <w:sz w:val="28"/>
          <w:szCs w:val="28"/>
          <w:rtl w:val="0"/>
        </w:rPr>
        <w:t xml:space="preserve">Таблица RAW_interactions.csv</w:t>
      </w:r>
    </w:p>
    <w:p w:rsidR="00000000" w:rsidDel="00000000" w:rsidP="00000000" w:rsidRDefault="00000000" w:rsidRPr="00000000" w14:paraId="000000B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содержит информацию о взаимодействиях пользователей с рецептами.</w:t>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5"/>
        <w:gridCol w:w="5775"/>
        <w:tblGridChange w:id="0">
          <w:tblGrid>
            <w:gridCol w:w="3285"/>
            <w:gridCol w:w="57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пользователя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взаимодействия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текстовый отзыв</w:t>
            </w:r>
          </w:p>
        </w:tc>
      </w:tr>
    </w:tbl>
    <w:p w:rsidR="00000000" w:rsidDel="00000000" w:rsidP="00000000" w:rsidRDefault="00000000" w:rsidRPr="00000000" w14:paraId="000000C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4 - RAW_interactions.csv</w:t>
      </w:r>
    </w:p>
    <w:p w:rsidR="00000000" w:rsidDel="00000000" w:rsidP="00000000" w:rsidRDefault="00000000" w:rsidRPr="00000000" w14:paraId="000000C2">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содержится более 1 миллиона взаимодействий пользователей с рецептами.</w:t>
      </w:r>
    </w:p>
    <w:p w:rsidR="00000000" w:rsidDel="00000000" w:rsidP="00000000" w:rsidRDefault="00000000" w:rsidRPr="00000000" w14:paraId="000000C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данные используются для анализа пользовательских предпочтений и обучения рекомендательной системы.</w:t>
      </w:r>
    </w:p>
    <w:p w:rsidR="00000000" w:rsidDel="00000000" w:rsidP="00000000" w:rsidRDefault="00000000" w:rsidRPr="00000000" w14:paraId="000000C5">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ind w:firstLine="850.3937007874017"/>
        <w:rPr>
          <w:rFonts w:ascii="Times New Roman" w:cs="Times New Roman" w:eastAsia="Times New Roman" w:hAnsi="Times New Roman"/>
          <w:b w:val="1"/>
          <w:bCs w:val="1"/>
          <w:sz w:val="28"/>
          <w:szCs w:val="28"/>
        </w:rPr>
      </w:pPr>
      <w:bookmarkStart w:colFirst="0" w:colLast="0" w:name="_359l2p8z965w" w:id="21"/>
      <w:bookmarkEnd w:id="21"/>
      <w:r w:rsidDel="00000000" w:rsidR="00000000" w:rsidRPr="00000000">
        <w:rPr>
          <w:rFonts w:ascii="Times New Roman" w:cs="Times New Roman" w:eastAsia="Times New Roman" w:hAnsi="Times New Roman"/>
          <w:b w:val="1"/>
          <w:bCs w:val="1"/>
          <w:sz w:val="28"/>
          <w:szCs w:val="28"/>
          <w:rtl w:val="0"/>
        </w:rPr>
        <w:t xml:space="preserve">Таблица PP_recipes.csv</w:t>
      </w:r>
    </w:p>
    <w:p w:rsidR="00000000" w:rsidDel="00000000" w:rsidP="00000000" w:rsidRDefault="00000000" w:rsidRPr="00000000" w14:paraId="000000C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таблица содержит предобработанные данные рецептов, предназначенные для использования в моделях машинного обучения.</w:t>
      </w:r>
    </w:p>
    <w:tbl>
      <w:tblPr>
        <w:tblStyle w:val="Table5"/>
        <w:tblW w:w="8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40"/>
        <w:gridCol w:w="5055"/>
        <w:tblGridChange w:id="0">
          <w:tblGrid>
            <w:gridCol w:w="3540"/>
            <w:gridCol w:w="5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индекс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name_tokens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токены названия рецепта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ingredient_tokens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токены ингредиентов</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steps_tokens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токены шагов приготовления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techniques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техники приготовления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calorie_level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уровень калорийности</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ingredient_ids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идентификаторы ингредиентов</w:t>
            </w:r>
          </w:p>
        </w:tc>
      </w:tr>
    </w:tbl>
    <w:p w:rsidR="00000000" w:rsidDel="00000000" w:rsidP="00000000" w:rsidRDefault="00000000" w:rsidRPr="00000000" w14:paraId="000000D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5 - PP_recipes.csv</w:t>
      </w:r>
    </w:p>
    <w:p w:rsidR="00000000" w:rsidDel="00000000" w:rsidP="00000000" w:rsidRDefault="00000000" w:rsidRPr="00000000" w14:paraId="000000DB">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таблица используется для обучения моделей, так как текстовые данные уже преобразованы в числовые последовательности.</w:t>
      </w:r>
    </w:p>
    <w:p w:rsidR="00000000" w:rsidDel="00000000" w:rsidP="00000000" w:rsidRDefault="00000000" w:rsidRPr="00000000" w14:paraId="000000DD">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ind w:firstLine="850.3937007874017"/>
        <w:rPr>
          <w:rFonts w:ascii="Times New Roman" w:cs="Times New Roman" w:eastAsia="Times New Roman" w:hAnsi="Times New Roman"/>
          <w:b w:val="1"/>
          <w:bCs w:val="1"/>
          <w:sz w:val="28"/>
          <w:szCs w:val="28"/>
        </w:rPr>
      </w:pPr>
      <w:bookmarkStart w:colFirst="0" w:colLast="0" w:name="_ax25n12ue7tl" w:id="22"/>
      <w:bookmarkEnd w:id="22"/>
      <w:r w:rsidDel="00000000" w:rsidR="00000000" w:rsidRPr="00000000">
        <w:rPr>
          <w:rFonts w:ascii="Times New Roman" w:cs="Times New Roman" w:eastAsia="Times New Roman" w:hAnsi="Times New Roman"/>
          <w:b w:val="1"/>
          <w:bCs w:val="1"/>
          <w:sz w:val="28"/>
          <w:szCs w:val="28"/>
          <w:rtl w:val="0"/>
        </w:rPr>
        <w:t xml:space="preserve">Таблица PP_users.csv</w:t>
      </w:r>
    </w:p>
    <w:p w:rsidR="00000000" w:rsidDel="00000000" w:rsidP="00000000" w:rsidRDefault="00000000" w:rsidRPr="00000000" w14:paraId="000000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содержит предобработанную информацию о пользователях.</w:t>
      </w:r>
    </w:p>
    <w:p w:rsidR="00000000" w:rsidDel="00000000" w:rsidP="00000000" w:rsidRDefault="00000000" w:rsidRPr="00000000" w14:paraId="000000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поля:</w:t>
      </w:r>
    </w:p>
    <w:tbl>
      <w:tblPr>
        <w:tblStyle w:val="Table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7485"/>
        <w:tblGridChange w:id="0">
          <w:tblGrid>
            <w:gridCol w:w="2715"/>
            <w:gridCol w:w="74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идентификатор пользователя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techniques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техники приготовления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рецепты, с которыми взаимодействовал пользователь</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рецептов</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оценки пользователя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n_ratings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оценок</w:t>
            </w:r>
          </w:p>
        </w:tc>
      </w:tr>
    </w:tbl>
    <w:p w:rsidR="00000000" w:rsidDel="00000000" w:rsidP="00000000" w:rsidRDefault="00000000" w:rsidRPr="00000000" w14:paraId="000000E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6 - PP_users.csv</w:t>
      </w:r>
    </w:p>
    <w:p w:rsidR="00000000" w:rsidDel="00000000" w:rsidP="00000000" w:rsidRDefault="00000000" w:rsidRPr="00000000" w14:paraId="000000F0">
      <w:pPr>
        <w:spacing w:after="240" w:before="240" w:lineRule="auto"/>
        <w:ind w:firstLine="850.393700787401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данные позволяют анализировать пользовательские предпочтения и формировать персонализированные рекомендации.</w:t>
      </w:r>
    </w:p>
    <w:p w:rsidR="00000000" w:rsidDel="00000000" w:rsidP="00000000" w:rsidRDefault="00000000" w:rsidRPr="00000000" w14:paraId="000000F2">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oouxvsbp8f" w:id="23"/>
      <w:bookmarkEnd w:id="23"/>
      <w:r w:rsidDel="00000000" w:rsidR="00000000" w:rsidRPr="00000000">
        <w:rPr>
          <w:rFonts w:ascii="Times New Roman" w:cs="Times New Roman" w:eastAsia="Times New Roman" w:hAnsi="Times New Roman"/>
          <w:b w:val="1"/>
          <w:bCs w:val="1"/>
          <w:sz w:val="28"/>
          <w:szCs w:val="28"/>
          <w:rtl w:val="0"/>
        </w:rPr>
        <w:t xml:space="preserve">Разведочный анализ данных (EDA)</w:t>
      </w:r>
    </w:p>
    <w:p w:rsidR="00000000" w:rsidDel="00000000" w:rsidP="00000000" w:rsidRDefault="00000000" w:rsidRPr="00000000" w14:paraId="000000F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этапе разведочного анализа были исследованы основные характеристики датасета.</w:t>
      </w:r>
    </w:p>
    <w:p w:rsidR="00000000" w:rsidDel="00000000" w:rsidP="00000000" w:rsidRDefault="00000000" w:rsidRPr="00000000" w14:paraId="000000F5">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цель анализа — понять структуру данных, распределение пользовательских оценок, популярность рецептов и активность пользователей.</w:t>
      </w:r>
    </w:p>
    <w:p w:rsidR="00000000" w:rsidDel="00000000" w:rsidP="00000000" w:rsidRDefault="00000000" w:rsidRPr="00000000" w14:paraId="000000F6">
      <w:pPr>
        <w:spacing w:after="240" w:before="240" w:lineRule="auto"/>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sz w:val="28"/>
          <w:szCs w:val="28"/>
          <w:rtl w:val="0"/>
        </w:rPr>
        <w:t xml:space="preserve">Количество рецептов - </w:t>
      </w:r>
      <w:r w:rsidDel="00000000" w:rsidR="00000000" w:rsidRPr="00000000">
        <w:rPr>
          <w:rFonts w:ascii="Times New Roman" w:cs="Times New Roman" w:eastAsia="Times New Roman" w:hAnsi="Times New Roman"/>
          <w:color w:val="202124"/>
          <w:sz w:val="28"/>
          <w:szCs w:val="28"/>
          <w:highlight w:val="white"/>
          <w:rtl w:val="0"/>
        </w:rPr>
        <w:t xml:space="preserve">230186</w:t>
      </w:r>
    </w:p>
    <w:p w:rsidR="00000000" w:rsidDel="00000000" w:rsidP="00000000" w:rsidRDefault="00000000" w:rsidRPr="00000000" w14:paraId="000000F7">
      <w:pPr>
        <w:spacing w:after="240" w:before="240" w:lineRule="auto"/>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Количество пользователей - 25.1 тыс.</w:t>
      </w:r>
    </w:p>
    <w:p w:rsidR="00000000" w:rsidDel="00000000" w:rsidP="00000000" w:rsidRDefault="00000000" w:rsidRPr="00000000" w14:paraId="000000F8">
      <w:pPr>
        <w:spacing w:after="240" w:before="240" w:lineRule="auto"/>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Общее количество взаимодействий - 1125284</w:t>
      </w:r>
    </w:p>
    <w:p w:rsidR="00000000" w:rsidDel="00000000" w:rsidP="00000000" w:rsidRDefault="00000000" w:rsidRPr="00000000" w14:paraId="000000F9">
      <w:pPr>
        <w:spacing w:after="240" w:before="240" w:lineRule="auto"/>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Pr>
        <w:drawing>
          <wp:inline distB="114300" distT="114300" distL="114300" distR="114300">
            <wp:extent cx="5367338" cy="3549826"/>
            <wp:effectExtent b="0" l="0" r="0" t="0"/>
            <wp:docPr id="9" name="image4.png"/>
            <a:graphic>
              <a:graphicData uri="http://schemas.openxmlformats.org/drawingml/2006/picture">
                <pic:pic>
                  <pic:nvPicPr>
                    <pic:cNvPr id="0" name="image4.png"/>
                    <pic:cNvPicPr preferRelativeResize="0"/>
                  </pic:nvPicPr>
                  <pic:blipFill>
                    <a:blip r:embed="rId11"/>
                    <a:srcRect b="0" l="0" r="874" t="0"/>
                    <a:stretch>
                      <a:fillRect/>
                    </a:stretch>
                  </pic:blipFill>
                  <pic:spPr>
                    <a:xfrm>
                      <a:off x="0" y="0"/>
                      <a:ext cx="5367338" cy="354982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jc w:val="center"/>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Рис.6 - распределение пользовательских оценок</w:t>
      </w:r>
    </w:p>
    <w:p w:rsidR="00000000" w:rsidDel="00000000" w:rsidP="00000000" w:rsidRDefault="00000000" w:rsidRPr="00000000" w14:paraId="000000FB">
      <w:pPr>
        <w:spacing w:after="240" w:before="240" w:lineRule="auto"/>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Pr>
        <w:drawing>
          <wp:inline distB="114300" distT="114300" distL="114300" distR="114300">
            <wp:extent cx="5362575" cy="35337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625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jc w:val="center"/>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Рис.7 - распределение популярности рецептов</w:t>
      </w:r>
    </w:p>
    <w:p w:rsidR="00000000" w:rsidDel="00000000" w:rsidP="00000000" w:rsidRDefault="00000000" w:rsidRPr="00000000" w14:paraId="000000FD">
      <w:pPr>
        <w:spacing w:after="240" w:before="240" w:lineRule="auto"/>
        <w:jc w:val="center"/>
        <w:rPr>
          <w:rFonts w:ascii="Times New Roman" w:cs="Times New Roman" w:eastAsia="Times New Roman" w:hAnsi="Times New Roman"/>
          <w:color w:val="202124"/>
          <w:sz w:val="28"/>
          <w:szCs w:val="28"/>
          <w:highlight w:val="white"/>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Pr>
        <w:drawing>
          <wp:inline distB="114300" distT="114300" distL="114300" distR="114300">
            <wp:extent cx="5391150" cy="352425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11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Рис.8 - распределение количества ингредиентов</w:t>
      </w:r>
      <w:r w:rsidDel="00000000" w:rsidR="00000000" w:rsidRPr="00000000">
        <w:br w:type="page"/>
      </w:r>
      <w:r w:rsidDel="00000000" w:rsidR="00000000" w:rsidRPr="00000000">
        <w:rPr>
          <w:rtl w:val="0"/>
        </w:rPr>
      </w:r>
    </w:p>
    <w:p w:rsidR="00000000" w:rsidDel="00000000" w:rsidP="00000000" w:rsidRDefault="00000000" w:rsidRPr="00000000" w14:paraId="00000100">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Шаг 5. Высокоуровневая архитектура системы</w:t>
      </w:r>
    </w:p>
    <w:p w:rsidR="00000000" w:rsidDel="00000000" w:rsidP="00000000" w:rsidRDefault="00000000" w:rsidRPr="00000000" w14:paraId="00000101">
      <w:pPr>
        <w:rPr/>
      </w:pPr>
      <w:r w:rsidDel="00000000" w:rsidR="00000000" w:rsidRPr="00000000">
        <w:rPr/>
        <w:drawing>
          <wp:inline distB="114300" distT="114300" distL="114300" distR="114300">
            <wp:extent cx="6180031" cy="2865819"/>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80031" cy="286581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jc w:val="center"/>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Рис.9 - архитектура системы</w:t>
      </w:r>
    </w:p>
    <w:p w:rsidR="00000000" w:rsidDel="00000000" w:rsidP="00000000" w:rsidRDefault="00000000" w:rsidRPr="00000000" w14:paraId="00000103">
      <w:pPr>
        <w:spacing w:after="240" w:before="240" w:lineRule="auto"/>
        <w:jc w:val="center"/>
        <w:rPr>
          <w:rFonts w:ascii="Times New Roman" w:cs="Times New Roman" w:eastAsia="Times New Roman" w:hAnsi="Times New Roman"/>
          <w:color w:val="202124"/>
          <w:sz w:val="28"/>
          <w:szCs w:val="28"/>
          <w:highlight w:val="white"/>
        </w:rPr>
      </w:pPr>
      <w:r w:rsidDel="00000000" w:rsidR="00000000" w:rsidRPr="00000000">
        <w:rPr>
          <w:rtl w:val="0"/>
        </w:rPr>
      </w:r>
    </w:p>
    <w:p w:rsidR="00000000" w:rsidDel="00000000" w:rsidP="00000000" w:rsidRDefault="00000000" w:rsidRPr="00000000" w14:paraId="0000010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представлена контекстная диаграмма веб-сервиса меню столовой с рекомендательной системой на основе методов машинного обучения. Центральным элементом архитектуры является веб-сервис, который включает веб-интерфейс, Backend API и механизм формирования рекомендаций.</w:t>
      </w:r>
    </w:p>
    <w:p w:rsidR="00000000" w:rsidDel="00000000" w:rsidP="00000000" w:rsidRDefault="00000000" w:rsidRPr="00000000" w14:paraId="00000105">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взаимодействует с двумя основными акторами: пользователем и администратором. Пользователь через веб-интерфейс просматривает меню, получает персонализированные рекомендации и оформляет заказ. Администратор использует систему для управления меню, редактирования информации о блюдах и обновления данных.</w:t>
      </w:r>
    </w:p>
    <w:p w:rsidR="00000000" w:rsidDel="00000000" w:rsidP="00000000" w:rsidRDefault="00000000" w:rsidRPr="00000000" w14:paraId="00000106">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данные системы хранятся в базе данных PostgreSQL, где содержится информация о пользователях, меню и заказах. Веб-сервис обращается к базе данных для получения и сохранения информации, необходимой для работы приложения.</w:t>
      </w:r>
    </w:p>
    <w:p w:rsidR="00000000" w:rsidDel="00000000" w:rsidP="00000000" w:rsidRDefault="00000000" w:rsidRPr="00000000" w14:paraId="00000107">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формирования персональных рекомендаций используется внешний ML-модуль. Веб-сервис отправляет запросы на получение рекомендаций, после чего ML-модуль рассчитывает наиболее подходящие блюда и возвращает их системе.</w:t>
      </w:r>
    </w:p>
    <w:p w:rsidR="00000000" w:rsidDel="00000000" w:rsidP="00000000" w:rsidRDefault="00000000" w:rsidRPr="00000000" w14:paraId="00000108">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модели машинного обучения выполняется на основе данных, хранящихся в хранилище обучающих данных, сформированном на базе датасета Food.com Recipes and Interactions. Эти данные используются для обучения модели, которая затем применяется в ML-модуле для генерации рекомендаций.</w:t>
      </w:r>
    </w:p>
    <w:p w:rsidR="00000000" w:rsidDel="00000000" w:rsidP="00000000" w:rsidRDefault="00000000" w:rsidRPr="00000000" w14:paraId="00000109">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архитектура системы обеспечивает взаимодействие пользователей с веб-приложением, хранение данных, а также использование моделей машинного обучения для персонализации рекомендаций.</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w31e5e2erdie" w:id="24"/>
      <w:bookmarkEnd w:id="24"/>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1091uag18n1o" w:id="25"/>
      <w:bookmarkEnd w:id="25"/>
      <w:r w:rsidDel="00000000" w:rsidR="00000000" w:rsidRPr="00000000">
        <w:rPr>
          <w:rFonts w:ascii="Times New Roman" w:cs="Times New Roman" w:eastAsia="Times New Roman" w:hAnsi="Times New Roman"/>
          <w:b w:val="1"/>
          <w:bCs w:val="1"/>
          <w:sz w:val="28"/>
          <w:szCs w:val="28"/>
          <w:rtl w:val="0"/>
        </w:rPr>
        <w:t xml:space="preserve">Шаг 6. Модули и протоколы взаимодействия</w:t>
      </w:r>
    </w:p>
    <w:p w:rsidR="00000000" w:rsidDel="00000000" w:rsidP="00000000" w:rsidRDefault="00000000" w:rsidRPr="00000000" w14:paraId="000001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76750" cy="607695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76750"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Рис.10 - модульная архитектура системы</w:t>
      </w:r>
    </w:p>
    <w:p w:rsidR="00000000" w:rsidDel="00000000" w:rsidP="00000000" w:rsidRDefault="00000000" w:rsidRPr="00000000" w14:paraId="000001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диаграмме представлена модульная архитектура системы веб-сервиса меню столовой с рекомендательной системой. Система состоит из нескольких основных модулей: Frontend, Backend, базы данных и ML-сервиса рекомендаций.</w:t>
      </w:r>
    </w:p>
    <w:p w:rsidR="00000000" w:rsidDel="00000000" w:rsidP="00000000" w:rsidRDefault="00000000" w:rsidRPr="00000000" w14:paraId="00000111">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Frontend реализует пользовательский интерфейс и отвечает за взаимодействие с пользователем: отображение меню, получение рекомендаций и оформление заказа.</w:t>
      </w:r>
    </w:p>
    <w:p w:rsidR="00000000" w:rsidDel="00000000" w:rsidP="00000000" w:rsidRDefault="00000000" w:rsidRPr="00000000" w14:paraId="00000112">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Backend обрабатывает запросы от клиента, реализует бизнес-логику приложения, взаимодействует с базой данных и ML-сервисом рекомендаций.</w:t>
      </w:r>
    </w:p>
    <w:p w:rsidR="00000000" w:rsidDel="00000000" w:rsidP="00000000" w:rsidRDefault="00000000" w:rsidRPr="00000000" w14:paraId="00000113">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данных PostgreSQL используется для хранения информации о пользователях, меню и заказах. Backend обращается к базе данных с использованием SQL-запросов.</w:t>
      </w:r>
    </w:p>
    <w:p w:rsidR="00000000" w:rsidDel="00000000" w:rsidP="00000000" w:rsidRDefault="00000000" w:rsidRPr="00000000" w14:paraId="0000011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ML-сервис отвечает за формирование персонализированных рекомендаций. Backend отправляет запросы к ML-сервису через REST API и получает список рекомендованных блюд.</w:t>
      </w:r>
    </w:p>
    <w:p w:rsidR="00000000" w:rsidDel="00000000" w:rsidP="00000000" w:rsidRDefault="00000000" w:rsidRPr="00000000" w14:paraId="00000115">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Взаимодействие между Frontend и Backend осуществляется по протоколу HTTP/REST API, а взаимодействие Backend с базой данных происходит через SQL-запросы. Backend взаимодействует с ML-сервисом через REST API для получения рекомендаций.</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kadfsd6nlhwx" w:id="26"/>
      <w:bookmarkEnd w:id="26"/>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yw2thlk8e6d" w:id="27"/>
      <w:bookmarkEnd w:id="27"/>
      <w:r w:rsidDel="00000000" w:rsidR="00000000" w:rsidRPr="00000000">
        <w:rPr>
          <w:rFonts w:ascii="Times New Roman" w:cs="Times New Roman" w:eastAsia="Times New Roman" w:hAnsi="Times New Roman"/>
          <w:b w:val="1"/>
          <w:bCs w:val="1"/>
          <w:sz w:val="28"/>
          <w:szCs w:val="28"/>
          <w:rtl w:val="0"/>
        </w:rPr>
        <w:t xml:space="preserve">Шаг 7. Предварительный выбор технологий и обоснование</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wqzau6t4g82" w:id="28"/>
      <w:bookmarkEnd w:id="28"/>
      <w:r w:rsidDel="00000000" w:rsidR="00000000" w:rsidRPr="00000000">
        <w:rPr>
          <w:rFonts w:ascii="Times New Roman" w:cs="Times New Roman" w:eastAsia="Times New Roman" w:hAnsi="Times New Roman"/>
          <w:b w:val="1"/>
          <w:bCs w:val="1"/>
          <w:sz w:val="28"/>
          <w:szCs w:val="28"/>
          <w:rtl w:val="0"/>
        </w:rPr>
        <w:t xml:space="preserve">Frontend</w:t>
      </w:r>
    </w:p>
    <w:p w:rsidR="00000000" w:rsidDel="00000000" w:rsidP="00000000" w:rsidRDefault="00000000" w:rsidRPr="00000000" w14:paraId="0000011B">
      <w:pPr>
        <w:numPr>
          <w:ilvl w:val="0"/>
          <w:numId w:val="1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w:t>
      </w:r>
    </w:p>
    <w:p w:rsidR="00000000" w:rsidDel="00000000" w:rsidP="00000000" w:rsidRDefault="00000000" w:rsidRPr="00000000" w14:paraId="0000011D">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Компонентная архитектура</w:t>
      </w:r>
    </w:p>
    <w:p w:rsidR="00000000" w:rsidDel="00000000" w:rsidP="00000000" w:rsidRDefault="00000000" w:rsidRPr="00000000" w14:paraId="0000011E">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динамического обновления рекомендаций</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не выбран:</w:t>
      </w:r>
    </w:p>
    <w:p w:rsidR="00000000" w:rsidDel="00000000" w:rsidP="00000000" w:rsidRDefault="00000000" w:rsidRPr="00000000" w14:paraId="00000120">
      <w:pPr>
        <w:numPr>
          <w:ilvl w:val="0"/>
          <w:numId w:val="16"/>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Чистый HTML/JS - хуже масштабируется</w:t>
        <w:br w:type="textWrapping"/>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dul3p7ts2kk" w:id="29"/>
      <w:bookmarkEnd w:id="29"/>
      <w:r w:rsidDel="00000000" w:rsidR="00000000" w:rsidRPr="00000000">
        <w:rPr>
          <w:rFonts w:ascii="Times New Roman" w:cs="Times New Roman" w:eastAsia="Times New Roman" w:hAnsi="Times New Roman"/>
          <w:b w:val="1"/>
          <w:bCs w:val="1"/>
          <w:sz w:val="28"/>
          <w:szCs w:val="28"/>
          <w:rtl w:val="0"/>
        </w:rPr>
        <w:t xml:space="preserve">Backend</w:t>
      </w:r>
    </w:p>
    <w:p w:rsidR="00000000" w:rsidDel="00000000" w:rsidP="00000000" w:rsidRDefault="00000000" w:rsidRPr="00000000" w14:paraId="00000123">
      <w:pPr>
        <w:numPr>
          <w:ilvl w:val="0"/>
          <w:numId w:val="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 FastAPI</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w:t>
      </w:r>
    </w:p>
    <w:p w:rsidR="00000000" w:rsidDel="00000000" w:rsidP="00000000" w:rsidRDefault="00000000" w:rsidRPr="00000000" w14:paraId="00000125">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Простота интеграции с ML</w:t>
      </w:r>
    </w:p>
    <w:p w:rsidR="00000000" w:rsidDel="00000000" w:rsidP="00000000" w:rsidRDefault="00000000" w:rsidRPr="00000000" w14:paraId="00000126">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производительность</w:t>
      </w:r>
    </w:p>
    <w:p w:rsidR="00000000" w:rsidDel="00000000" w:rsidP="00000000" w:rsidRDefault="00000000" w:rsidRPr="00000000" w14:paraId="00000127">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асинхронности</w:t>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не Django:</w:t>
      </w:r>
    </w:p>
    <w:p w:rsidR="00000000" w:rsidDel="00000000" w:rsidP="00000000" w:rsidRDefault="00000000" w:rsidRPr="00000000" w14:paraId="00000129">
      <w:pPr>
        <w:numPr>
          <w:ilvl w:val="0"/>
          <w:numId w:val="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Избыточен для небольшого API.</w:t>
        <w:br w:type="textWrapping"/>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gzajuw01igw" w:id="30"/>
      <w:bookmarkEnd w:id="30"/>
      <w:r w:rsidDel="00000000" w:rsidR="00000000" w:rsidRPr="00000000">
        <w:rPr>
          <w:rFonts w:ascii="Times New Roman" w:cs="Times New Roman" w:eastAsia="Times New Roman" w:hAnsi="Times New Roman"/>
          <w:b w:val="1"/>
          <w:bCs w:val="1"/>
          <w:sz w:val="28"/>
          <w:szCs w:val="28"/>
          <w:rtl w:val="0"/>
        </w:rPr>
        <w:t xml:space="preserve">База данных</w:t>
      </w:r>
    </w:p>
    <w:p w:rsidR="00000000" w:rsidDel="00000000" w:rsidP="00000000" w:rsidRDefault="00000000" w:rsidRPr="00000000" w14:paraId="0000012C">
      <w:pPr>
        <w:numPr>
          <w:ilvl w:val="0"/>
          <w:numId w:val="6"/>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w:t>
      </w:r>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w:t>
      </w:r>
    </w:p>
    <w:p w:rsidR="00000000" w:rsidDel="00000000" w:rsidP="00000000" w:rsidRDefault="00000000" w:rsidRPr="00000000" w14:paraId="0000012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Надежность</w:t>
      </w:r>
    </w:p>
    <w:p w:rsidR="00000000" w:rsidDel="00000000" w:rsidP="00000000" w:rsidRDefault="00000000" w:rsidRPr="00000000" w14:paraId="0000012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сложных запросов</w:t>
      </w:r>
    </w:p>
    <w:p w:rsidR="00000000" w:rsidDel="00000000" w:rsidP="00000000" w:rsidRDefault="00000000" w:rsidRPr="00000000" w14:paraId="0000013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Хорошо подходит для аналитики</w:t>
        <w:br w:type="textWrapping"/>
      </w:r>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не MongoDB:</w:t>
      </w:r>
    </w:p>
    <w:p w:rsidR="00000000" w:rsidDel="00000000" w:rsidP="00000000" w:rsidRDefault="00000000" w:rsidRPr="00000000" w14:paraId="00000132">
      <w:pPr>
        <w:numPr>
          <w:ilvl w:val="0"/>
          <w:numId w:val="2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Структурированные данные лучше хранить в реляционной БД.</w:t>
        <w:br w:type="textWrapping"/>
      </w:r>
    </w:p>
    <w:p w:rsidR="00000000" w:rsidDel="00000000" w:rsidP="00000000" w:rsidRDefault="00000000" w:rsidRPr="00000000" w14:paraId="00000133">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h5f55mmw7m" w:id="31"/>
      <w:bookmarkEnd w:id="31"/>
      <w:r w:rsidDel="00000000" w:rsidR="00000000" w:rsidRPr="00000000">
        <w:rPr>
          <w:rFonts w:ascii="Times New Roman" w:cs="Times New Roman" w:eastAsia="Times New Roman" w:hAnsi="Times New Roman"/>
          <w:b w:val="1"/>
          <w:bCs w:val="1"/>
          <w:sz w:val="28"/>
          <w:szCs w:val="28"/>
          <w:rtl w:val="0"/>
        </w:rPr>
        <w:t xml:space="preserve">ML</w:t>
      </w:r>
    </w:p>
    <w:p w:rsidR="00000000" w:rsidDel="00000000" w:rsidP="00000000" w:rsidRDefault="00000000" w:rsidRPr="00000000" w14:paraId="00000135">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Scikit-learn (baseline)</w:t>
      </w:r>
    </w:p>
    <w:p w:rsidR="00000000" w:rsidDel="00000000" w:rsidP="00000000" w:rsidRDefault="00000000" w:rsidRPr="00000000" w14:paraId="00000136">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LightGBM (основная модель)</w:t>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w:t>
      </w:r>
    </w:p>
    <w:p w:rsidR="00000000" w:rsidDel="00000000" w:rsidP="00000000" w:rsidRDefault="00000000" w:rsidRPr="00000000" w14:paraId="00000138">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Подходят для табличных данных</w:t>
      </w:r>
    </w:p>
    <w:p w:rsidR="00000000" w:rsidDel="00000000" w:rsidP="00000000" w:rsidRDefault="00000000" w:rsidRPr="00000000" w14:paraId="00000139">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точность</w:t>
      </w:r>
    </w:p>
    <w:p w:rsidR="00000000" w:rsidDel="00000000" w:rsidP="00000000" w:rsidRDefault="00000000" w:rsidRPr="00000000" w14:paraId="0000013A">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Быстрое обучение</w:t>
        <w:br w:type="textWrapping"/>
        <w:br w:type="textWrapping"/>
      </w:r>
    </w:p>
    <w:p w:rsidR="00000000" w:rsidDel="00000000" w:rsidP="00000000" w:rsidRDefault="00000000" w:rsidRPr="00000000" w14:paraId="0000013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3x1jruifif4y" w:id="32"/>
      <w:bookmarkEnd w:id="32"/>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49tnyocqotqk" w:id="33"/>
      <w:bookmarkEnd w:id="33"/>
      <w:r w:rsidDel="00000000" w:rsidR="00000000" w:rsidRPr="00000000">
        <w:rPr>
          <w:rFonts w:ascii="Times New Roman" w:cs="Times New Roman" w:eastAsia="Times New Roman" w:hAnsi="Times New Roman"/>
          <w:b w:val="1"/>
          <w:bCs w:val="1"/>
          <w:sz w:val="28"/>
          <w:szCs w:val="28"/>
          <w:rtl w:val="0"/>
        </w:rPr>
        <w:t xml:space="preserve">Итог</w:t>
      </w:r>
    </w:p>
    <w:p w:rsidR="00000000" w:rsidDel="00000000" w:rsidP="00000000" w:rsidRDefault="00000000" w:rsidRPr="00000000" w14:paraId="0000013D">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работы спроектирован веб-сервис меню столовой с персонализированной ML-рекомендательной системой. Определены:</w:t>
      </w:r>
    </w:p>
    <w:p w:rsidR="00000000" w:rsidDel="00000000" w:rsidP="00000000" w:rsidRDefault="00000000" w:rsidRPr="00000000" w14:paraId="0000013E">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бизнес-задача,</w:t>
      </w:r>
    </w:p>
    <w:p w:rsidR="00000000" w:rsidDel="00000000" w:rsidP="00000000" w:rsidRDefault="00000000" w:rsidRPr="00000000" w14:paraId="0000013F">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ML-интерпретация,</w:t>
      </w:r>
    </w:p>
    <w:p w:rsidR="00000000" w:rsidDel="00000000" w:rsidP="00000000" w:rsidRDefault="00000000" w:rsidRPr="00000000" w14:paraId="00000140">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качества,</w:t>
      </w:r>
    </w:p>
    <w:p w:rsidR="00000000" w:rsidDel="00000000" w:rsidP="00000000" w:rsidRDefault="00000000" w:rsidRPr="00000000" w14:paraId="00000141">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w:t>
      </w:r>
    </w:p>
    <w:p w:rsidR="00000000" w:rsidDel="00000000" w:rsidP="00000000" w:rsidRDefault="00000000" w:rsidRPr="00000000" w14:paraId="00000142">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модули системы,</w:t>
      </w:r>
    </w:p>
    <w:p w:rsidR="00000000" w:rsidDel="00000000" w:rsidP="00000000" w:rsidRDefault="00000000" w:rsidRPr="00000000" w14:paraId="00000143">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стек технологий.</w:t>
        <w:br w:type="textWrapping"/>
      </w:r>
    </w:p>
    <w:p w:rsidR="00000000" w:rsidDel="00000000" w:rsidP="00000000" w:rsidRDefault="00000000" w:rsidRPr="00000000" w14:paraId="00000144">
      <w:pPr>
        <w:spacing w:after="240" w:before="24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направлена на повышение конверсии, среднего чека и пользовательской удовлетворенности.</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