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040EED">
      <w:r>
        <w:rPr>
          <w:rFonts w:hint="eastAsia"/>
        </w:rPr>
        <w:t>Lab12</w:t>
      </w:r>
    </w:p>
    <w:p w:rsidR="00040EED" w:rsidRDefault="00040EED">
      <w:r>
        <w:t>The related codes are in the package lab12. All running time of the threes methods have been calculated as follow:</w:t>
      </w:r>
    </w:p>
    <w:p w:rsidR="00040EED" w:rsidRPr="00040EED" w:rsidRDefault="00040EED" w:rsidP="00040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7850" cy="3657600"/>
            <wp:effectExtent l="0" t="0" r="0" b="0"/>
            <wp:docPr id="1" name="Picture 1" descr="C:\Users\Richard\Documents\Tencent Files\526035582\Image\E4$0[FWZV64]X%$W2`S)R6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Tencent Files\526035582\Image\E4$0[FWZV64]X%$W2`S)R6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ED" w:rsidRPr="00040EED" w:rsidRDefault="00040EED">
      <w:r>
        <w:rPr>
          <w:rFonts w:hint="eastAsia"/>
        </w:rPr>
        <w:t>In my test, we can see that the heap sort performs a l</w:t>
      </w:r>
      <w:r>
        <w:t>ittle worse than the other two and the merge sort works best among them.</w:t>
      </w:r>
      <w:bookmarkStart w:id="0" w:name="_GoBack"/>
      <w:bookmarkEnd w:id="0"/>
    </w:p>
    <w:sectPr w:rsidR="00040EED" w:rsidRPr="00040EED" w:rsidSect="0004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ED"/>
    <w:rsid w:val="00040EED"/>
    <w:rsid w:val="00AC38FE"/>
    <w:rsid w:val="00C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1DA15-2828-4C20-86F1-CE262FEA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2013-11-17T20:18:00Z</dcterms:created>
  <dcterms:modified xsi:type="dcterms:W3CDTF">2013-11-17T20:26:00Z</dcterms:modified>
</cp:coreProperties>
</file>