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1B" w:rsidRDefault="00314C88">
      <w:r>
        <w:t>L</w:t>
      </w:r>
      <w:r>
        <w:rPr>
          <w:rFonts w:hint="eastAsia"/>
        </w:rPr>
        <w:t>ab8</w:t>
      </w:r>
    </w:p>
    <w:p w:rsidR="00314C88" w:rsidRDefault="00314C88">
      <w:r>
        <w:t>The related codes are in the package lab8. All methods which were previously blank have been developed. And all of them run correctly. The snapshot is as follow:</w:t>
      </w:r>
    </w:p>
    <w:p w:rsidR="00314C88" w:rsidRDefault="00314C88">
      <w:r>
        <w:rPr>
          <w:noProof/>
        </w:rPr>
        <w:drawing>
          <wp:inline distT="0" distB="0" distL="0" distR="0" wp14:anchorId="7454E4B7" wp14:editId="338140F4">
            <wp:extent cx="507682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C88" w:rsidSect="0031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88"/>
    <w:rsid w:val="00314C88"/>
    <w:rsid w:val="00AC38FE"/>
    <w:rsid w:val="00C8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339E7-F1E6-4791-8108-E3F8250E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朱镜宇</dc:creator>
  <cp:keywords/>
  <dc:description/>
  <cp:lastModifiedBy>朱镜宇</cp:lastModifiedBy>
  <cp:revision>1</cp:revision>
  <dcterms:created xsi:type="dcterms:W3CDTF">2013-10-17T22:45:00Z</dcterms:created>
  <dcterms:modified xsi:type="dcterms:W3CDTF">2013-10-17T22:52:00Z</dcterms:modified>
</cp:coreProperties>
</file>