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6"/>
          <w:szCs w:val="36"/>
          <w:lang w:eastAsia="zh-CN"/>
        </w:rPr>
      </w:pPr>
      <w:r>
        <w:rPr>
          <w:rFonts w:hint="eastAsia"/>
          <w:color w:val="FF0000"/>
          <w:sz w:val="36"/>
          <w:szCs w:val="36"/>
          <w:lang w:eastAsia="zh-CN"/>
        </w:rPr>
        <w:t>本次界面修改主要是色值变化，</w:t>
      </w:r>
    </w:p>
    <w:p>
      <w:pPr>
        <w:rPr>
          <w:rFonts w:hint="eastAsia"/>
          <w:color w:val="FF0000"/>
          <w:sz w:val="36"/>
          <w:szCs w:val="36"/>
          <w:lang w:eastAsia="zh-CN"/>
        </w:rPr>
      </w:pPr>
      <w:r>
        <w:rPr>
          <w:rFonts w:hint="eastAsia"/>
          <w:color w:val="FF0000"/>
          <w:sz w:val="36"/>
          <w:szCs w:val="36"/>
          <w:lang w:eastAsia="zh-CN"/>
        </w:rPr>
        <w:t>页面底色由原来的白色修改为灰色，</w:t>
      </w:r>
    </w:p>
    <w:p>
      <w:pPr>
        <w:rPr>
          <w:rFonts w:hint="eastAsia"/>
          <w:color w:val="FF0000"/>
          <w:sz w:val="36"/>
          <w:szCs w:val="36"/>
          <w:lang w:eastAsia="zh-CN"/>
        </w:rPr>
      </w:pPr>
      <w:r>
        <w:rPr>
          <w:rFonts w:hint="eastAsia"/>
          <w:color w:val="FF0000"/>
          <w:sz w:val="36"/>
          <w:szCs w:val="36"/>
          <w:lang w:eastAsia="zh-CN"/>
        </w:rPr>
        <w:t>已经修改的页面见下面详细内容，</w:t>
      </w:r>
    </w:p>
    <w:p>
      <w:pPr>
        <w:rPr>
          <w:rFonts w:hint="eastAsia"/>
          <w:color w:val="FF0000"/>
          <w:sz w:val="36"/>
          <w:szCs w:val="36"/>
          <w:lang w:eastAsia="zh-CN"/>
        </w:rPr>
      </w:pPr>
      <w:r>
        <w:rPr>
          <w:rFonts w:hint="eastAsia"/>
          <w:color w:val="FF0000"/>
          <w:sz w:val="36"/>
          <w:szCs w:val="36"/>
          <w:lang w:eastAsia="zh-CN"/>
        </w:rPr>
        <w:t>因为我把全局的颜色给改了，</w:t>
      </w:r>
    </w:p>
    <w:p>
      <w:pPr>
        <w:rPr>
          <w:rFonts w:hint="eastAsia"/>
          <w:color w:val="FF0000"/>
          <w:sz w:val="36"/>
          <w:szCs w:val="36"/>
          <w:lang w:eastAsia="zh-CN"/>
        </w:rPr>
      </w:pPr>
      <w:r>
        <w:rPr>
          <w:rFonts w:hint="eastAsia"/>
          <w:color w:val="FF0000"/>
          <w:sz w:val="36"/>
          <w:szCs w:val="36"/>
          <w:lang w:eastAsia="zh-CN"/>
        </w:rPr>
        <w:t>那些暂时还没改的页面样式看起来会怪怪的不要紧，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eastAsia="zh-CN"/>
        </w:rPr>
        <w:t>后面会接着一个一个的改，目前在等</w:t>
      </w:r>
      <w:r>
        <w:rPr>
          <w:rFonts w:hint="eastAsia"/>
          <w:color w:val="FF0000"/>
          <w:sz w:val="36"/>
          <w:szCs w:val="36"/>
          <w:lang w:val="en-US" w:eastAsia="zh-CN"/>
        </w:rPr>
        <w:t>UI出图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如果只是改css 没有动html页面，就不详细说了，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到时候直接更新样式表就行了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已经优化后的页面有：</w:t>
      </w:r>
    </w:p>
    <w:p>
      <w:r>
        <w:drawing>
          <wp:inline distT="0" distB="0" distL="114300" distR="114300">
            <wp:extent cx="2971165" cy="4190365"/>
            <wp:effectExtent l="0" t="0" r="63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新增两个全局样式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4799965" cy="2095500"/>
            <wp:effectExtent l="0" t="0" r="63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本次修改的页面有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框架页面（智慧水务赋能管控平台.html）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原先是没有底部版权信息的，现在有新增，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左侧的展开伸缩脚本有修改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137150"/>
            <wp:effectExtent l="0" t="0" r="698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71440" cy="1276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1991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38170"/>
            <wp:effectExtent l="0" t="0" r="762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DMA分析运营.html</w:t>
      </w:r>
    </w:p>
    <w:p>
      <w:r>
        <w:drawing>
          <wp:inline distT="0" distB="0" distL="114300" distR="114300">
            <wp:extent cx="4314190" cy="2847340"/>
            <wp:effectExtent l="0" t="0" r="1016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35020"/>
            <wp:effectExtent l="0" t="0" r="698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智慧水务赋能管控平台-产销差分析.html</w:t>
      </w:r>
    </w:p>
    <w:p>
      <w:r>
        <w:drawing>
          <wp:inline distT="0" distB="0" distL="114300" distR="114300">
            <wp:extent cx="5267960" cy="2244090"/>
            <wp:effectExtent l="0" t="0" r="889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color w:val="FF0000"/>
          <w:sz w:val="30"/>
          <w:szCs w:val="30"/>
          <w:lang w:eastAsia="zh-CN"/>
        </w:rPr>
      </w:pPr>
      <w:r>
        <w:rPr>
          <w:rFonts w:hint="eastAsia"/>
          <w:color w:val="FF0000"/>
          <w:sz w:val="30"/>
          <w:szCs w:val="30"/>
          <w:lang w:eastAsia="zh-CN"/>
        </w:rPr>
        <w:t>所有的轮播，结构发生改变，并且</w:t>
      </w:r>
      <w:r>
        <w:rPr>
          <w:rFonts w:hint="eastAsia"/>
          <w:color w:val="FF0000"/>
          <w:sz w:val="30"/>
          <w:szCs w:val="30"/>
          <w:lang w:val="en-US" w:eastAsia="zh-CN"/>
        </w:rPr>
        <w:t>public.js脚本有更改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"D:\\Tencent\\mydata\\674059309\\Image\\Group\\`099YQ3839(7[EDK_7AY8BR.png"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2675" cy="2428875"/>
            <wp:effectExtent l="0" t="0" r="9525" b="952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30"/>
          <w:szCs w:val="30"/>
          <w:lang w:val="en-US" w:eastAsia="zh-CN" w:bidi="ar"/>
        </w:rPr>
        <w:t>二级设备实时监控（列表）.html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2600325"/>
            <wp:effectExtent l="0" t="0" r="444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B1002"/>
    <w:rsid w:val="082B1002"/>
    <w:rsid w:val="0B3304D1"/>
    <w:rsid w:val="0BAC3152"/>
    <w:rsid w:val="0C5F64B7"/>
    <w:rsid w:val="0C67592E"/>
    <w:rsid w:val="0CB91646"/>
    <w:rsid w:val="0CF90426"/>
    <w:rsid w:val="0F453E0F"/>
    <w:rsid w:val="116C2DE2"/>
    <w:rsid w:val="11890D78"/>
    <w:rsid w:val="15653452"/>
    <w:rsid w:val="15ED2500"/>
    <w:rsid w:val="16331DF6"/>
    <w:rsid w:val="165479EE"/>
    <w:rsid w:val="1787563F"/>
    <w:rsid w:val="18244E32"/>
    <w:rsid w:val="18511A82"/>
    <w:rsid w:val="1A9E4966"/>
    <w:rsid w:val="22EB005F"/>
    <w:rsid w:val="230B23A1"/>
    <w:rsid w:val="23305887"/>
    <w:rsid w:val="28A35BA9"/>
    <w:rsid w:val="29B701E7"/>
    <w:rsid w:val="2ADF5B5A"/>
    <w:rsid w:val="348C3D75"/>
    <w:rsid w:val="358E3D31"/>
    <w:rsid w:val="36B34FB8"/>
    <w:rsid w:val="38CC3498"/>
    <w:rsid w:val="39AF391B"/>
    <w:rsid w:val="3C9666F8"/>
    <w:rsid w:val="3E482111"/>
    <w:rsid w:val="3FD4566C"/>
    <w:rsid w:val="410540EC"/>
    <w:rsid w:val="421C43F8"/>
    <w:rsid w:val="43FA26C8"/>
    <w:rsid w:val="4487343C"/>
    <w:rsid w:val="46664056"/>
    <w:rsid w:val="48E62456"/>
    <w:rsid w:val="493343B9"/>
    <w:rsid w:val="4BC04480"/>
    <w:rsid w:val="4BC27A58"/>
    <w:rsid w:val="4CCB18EF"/>
    <w:rsid w:val="51881626"/>
    <w:rsid w:val="51CF2DBF"/>
    <w:rsid w:val="53EF7426"/>
    <w:rsid w:val="55104BC6"/>
    <w:rsid w:val="55257293"/>
    <w:rsid w:val="56283D18"/>
    <w:rsid w:val="56BD195A"/>
    <w:rsid w:val="56F9147A"/>
    <w:rsid w:val="575F46CE"/>
    <w:rsid w:val="58807387"/>
    <w:rsid w:val="58E53662"/>
    <w:rsid w:val="5A955B5A"/>
    <w:rsid w:val="5CBF1321"/>
    <w:rsid w:val="5D1F6CB7"/>
    <w:rsid w:val="5D20783D"/>
    <w:rsid w:val="61080802"/>
    <w:rsid w:val="63DA36E9"/>
    <w:rsid w:val="650D240E"/>
    <w:rsid w:val="65363A33"/>
    <w:rsid w:val="680F238A"/>
    <w:rsid w:val="6E636CBE"/>
    <w:rsid w:val="71AF2046"/>
    <w:rsid w:val="720F60A9"/>
    <w:rsid w:val="72730B6E"/>
    <w:rsid w:val="73002810"/>
    <w:rsid w:val="765B3DE6"/>
    <w:rsid w:val="77D676B4"/>
    <w:rsid w:val="77E43844"/>
    <w:rsid w:val="78DF374D"/>
    <w:rsid w:val="7BB80765"/>
    <w:rsid w:val="7E511D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2017-03-25T14:36:00Z</dcterms:created>
  <dc:creator>lijun</dc:creator>
  <cp:lastModifiedBy>lijun</cp:lastModifiedBy>
  <dcterms:modified xsi:type="dcterms:W3CDTF">2017-03-31T07:05:07Z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