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Heading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969"/>
        <w:gridCol w:w="7950"/>
      </w:tblGrid>
      <w:tr>
        <w:trPr>
          <w:cantSplit w:val="false"/>
        </w:trPr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#OBJETIVO#</w:t>
            </w:r>
            <w:r>
              <w:rPr>
                <w:shd w:fill="FFFFFF" w:val="clear"/>
              </w:rPr>
              <w:t>, conforme especificações contidas no quadro abaixo.</w:t>
            </w:r>
            <w:r>
              <w:rPr/>
              <w:t xml:space="preserve">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1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969"/>
        <w:gridCol w:w="7950"/>
      </w:tblGrid>
      <w:tr>
        <w:trPr>
          <w:trHeight w:val="1608" w:hRule="atLeast"/>
          <w:cantSplit w:val="false"/>
        </w:trPr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#OBJETO#</w:t>
            </w:r>
            <w:r>
              <w:rPr>
                <w:bCs/>
                <w:shd w:fill="FFFFFF" w:val="clear"/>
              </w:rPr>
              <w:t xml:space="preserve"> através de licitação</w:t>
            </w:r>
            <w:r>
              <w:rPr>
                <w:b/>
                <w:bCs/>
                <w:shd w:fill="FFFFFF" w:val="clear"/>
              </w:rPr>
              <w:t xml:space="preserve">, </w:t>
            </w:r>
            <w:r>
              <w:rPr>
                <w:shd w:fill="FFFFFF" w:val="clear"/>
              </w:rPr>
              <w:t xml:space="preserve">conforme especificações na planilha em anexo.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954"/>
        <w:gridCol w:w="7950"/>
      </w:tblGrid>
      <w:tr>
        <w:trPr>
          <w:cantSplit w:val="false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auto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auto" w:val="clear"/>
              </w:rPr>
              <w:t>#JUST#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"/>
        <w:gridCol w:w="993"/>
        <w:gridCol w:w="10"/>
        <w:gridCol w:w="7844"/>
        <w:gridCol w:w="88"/>
      </w:tblGrid>
      <w:tr>
        <w:trPr>
          <w:tblHeader w:val="true"/>
          <w:cantSplit w:val="false"/>
        </w:trPr>
        <w:tc>
          <w:tcPr>
            <w:tcW w:w="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0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36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36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99"/>
        <w:gridCol w:w="7844"/>
      </w:tblGrid>
      <w:tr>
        <w:trPr>
          <w:cantSplit w:val="false"/>
        </w:trPr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99"/>
        <w:gridCol w:w="7844"/>
      </w:tblGrid>
      <w:tr>
        <w:trPr>
          <w:cantSplit w:val="false"/>
        </w:trPr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99"/>
        <w:gridCol w:w="7844"/>
      </w:tblGrid>
      <w:tr>
        <w:trPr>
          <w:cantSplit w:val="false"/>
        </w:trPr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99"/>
        <w:gridCol w:w="7844"/>
      </w:tblGrid>
      <w:tr>
        <w:trPr>
          <w:cantSplit w:val="false"/>
        </w:trPr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969"/>
        <w:gridCol w:w="7950"/>
      </w:tblGrid>
      <w:tr>
        <w:trPr>
          <w:cantSplit w:val="false"/>
        </w:trPr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5" w:type="dxa"/>
          <w:bottom w:w="0" w:type="dxa"/>
          <w:right w:w="70" w:type="dxa"/>
        </w:tblCellMar>
      </w:tblPr>
      <w:tblGrid>
        <w:gridCol w:w="925"/>
        <w:gridCol w:w="7994"/>
      </w:tblGrid>
      <w:tr>
        <w:trPr>
          <w:cantSplit w:val="false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5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b/>
                <w:shd w:fill="FFFF00" w:val="clear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r>
        <w:rPr/>
        <w:t>Guamaré/RN,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shd w:fill="FFFF00" w:val="clear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