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60"/>
      </w:tblGrid>
      <w:tr w:rsidR="00AE274C" w14:paraId="57747C58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30" w:type="dxa"/>
              <w:left w:w="180" w:type="dxa"/>
              <w:bottom w:w="130" w:type="dxa"/>
              <w:right w:w="120" w:type="dxa"/>
            </w:tcMar>
            <w:vAlign w:val="center"/>
          </w:tcPr>
          <w:p w14:paraId="6C988912" w14:textId="77777777" w:rsidR="00AE274C" w:rsidRDefault="00000000">
            <w:r>
              <w:rPr>
                <w:b/>
                <w:bCs/>
                <w:color w:val="FFFFFF"/>
                <w:sz w:val="28"/>
                <w:szCs w:val="28"/>
              </w:rPr>
              <w:t>AI HACKATHON 2026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80" w:type="dxa"/>
            </w:tcMar>
            <w:vAlign w:val="center"/>
          </w:tcPr>
          <w:p w14:paraId="32CF581F" w14:textId="77777777" w:rsidR="00AE274C" w:rsidRDefault="00000000">
            <w:pPr>
              <w:jc w:val="right"/>
            </w:pPr>
            <w:r>
              <w:rPr>
                <w:color w:val="FFFFFF"/>
              </w:rPr>
              <w:t>Projectindiening</w:t>
            </w:r>
          </w:p>
        </w:tc>
      </w:tr>
    </w:tbl>
    <w:p w14:paraId="2AD32911" w14:textId="77777777" w:rsidR="00AE274C" w:rsidRDefault="00AE274C">
      <w:pPr>
        <w:spacing w:before="90"/>
      </w:pPr>
    </w:p>
    <w:p w14:paraId="01DB36A3" w14:textId="77777777" w:rsidR="00AE274C" w:rsidRDefault="00000000">
      <w:pPr>
        <w:spacing w:before="40" w:after="16"/>
      </w:pPr>
      <w:r>
        <w:rPr>
          <w:b/>
          <w:bCs/>
          <w:color w:val="1F4E79"/>
          <w:sz w:val="34"/>
          <w:szCs w:val="34"/>
        </w:rPr>
        <w:t>Unified AI Workspace Assistant</w:t>
      </w:r>
    </w:p>
    <w:p w14:paraId="51CBCD4D" w14:textId="2D7774E2" w:rsidR="00AE274C" w:rsidRPr="007A1A69" w:rsidRDefault="00000000">
      <w:pPr>
        <w:spacing w:before="40" w:after="50"/>
        <w:rPr>
          <w:lang w:val="en-US"/>
        </w:rPr>
      </w:pPr>
      <w:r w:rsidRPr="007A1A69">
        <w:rPr>
          <w:i/>
          <w:iCs/>
          <w:color w:val="2E75B6"/>
          <w:sz w:val="21"/>
          <w:szCs w:val="21"/>
          <w:lang w:val="en-US"/>
        </w:rPr>
        <w:t>Microsoft Teams Bot</w:t>
      </w:r>
    </w:p>
    <w:p w14:paraId="128FE4C2" w14:textId="77777777" w:rsidR="00AE274C" w:rsidRPr="007A1A69" w:rsidRDefault="00AE274C">
      <w:pPr>
        <w:pBdr>
          <w:bottom w:val="single" w:sz="6" w:space="0" w:color="2E75B6"/>
        </w:pBdr>
        <w:spacing w:after="70"/>
        <w:rPr>
          <w:lang w:val="en-US"/>
        </w:rPr>
      </w:pPr>
    </w:p>
    <w:p w14:paraId="3547B288" w14:textId="77777777" w:rsidR="00AE274C" w:rsidRPr="007A1A69" w:rsidRDefault="00AE274C">
      <w:pPr>
        <w:spacing w:before="7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7"/>
        <w:gridCol w:w="246"/>
        <w:gridCol w:w="4557"/>
      </w:tblGrid>
      <w:tr w:rsidR="00AE274C" w14:paraId="054E1BE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8CCE5" w14:textId="77777777" w:rsidR="00AE274C" w:rsidRDefault="00000000">
            <w:r>
              <w:rPr>
                <w:b/>
                <w:bCs/>
                <w:color w:val="FFFFFF"/>
                <w:sz w:val="15"/>
                <w:szCs w:val="15"/>
              </w:rPr>
              <w:t>PROBLEEMSTELLING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3D96" w14:textId="77777777" w:rsidR="00AE274C" w:rsidRDefault="00AE274C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C9FDF" w14:textId="77777777" w:rsidR="00AE274C" w:rsidRDefault="00000000">
            <w:r>
              <w:rPr>
                <w:b/>
                <w:bCs/>
                <w:color w:val="FFFFFF"/>
                <w:sz w:val="15"/>
                <w:szCs w:val="15"/>
              </w:rPr>
              <w:t>OPLOSSING</w:t>
            </w:r>
          </w:p>
        </w:tc>
      </w:tr>
      <w:tr w:rsidR="00AE274C" w14:paraId="24499EE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926536" w14:textId="77777777" w:rsidR="00AE274C" w:rsidRPr="007A1A69" w:rsidRDefault="00000000">
            <w:pPr>
              <w:pStyle w:val="ListParagraph"/>
              <w:numPr>
                <w:ilvl w:val="0"/>
                <w:numId w:val="2"/>
              </w:numPr>
              <w:spacing w:after="28"/>
              <w:rPr>
                <w:lang w:val="en-US"/>
              </w:rPr>
            </w:pPr>
            <w:r w:rsidRPr="007A1A69">
              <w:rPr>
                <w:sz w:val="18"/>
                <w:szCs w:val="18"/>
                <w:lang w:val="en-US"/>
              </w:rPr>
              <w:t xml:space="preserve">Support </w:t>
            </w:r>
            <w:proofErr w:type="spellStart"/>
            <w:r w:rsidRPr="007A1A69">
              <w:rPr>
                <w:sz w:val="18"/>
                <w:szCs w:val="18"/>
                <w:lang w:val="en-US"/>
              </w:rPr>
              <w:t>zoekt</w:t>
            </w:r>
            <w:proofErr w:type="spellEnd"/>
            <w:r w:rsidRPr="007A1A6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A1A69">
              <w:rPr>
                <w:sz w:val="18"/>
                <w:szCs w:val="18"/>
                <w:lang w:val="en-US"/>
              </w:rPr>
              <w:t>handmatig</w:t>
            </w:r>
            <w:proofErr w:type="spellEnd"/>
            <w:r w:rsidRPr="007A1A69">
              <w:rPr>
                <w:sz w:val="18"/>
                <w:szCs w:val="18"/>
                <w:lang w:val="en-US"/>
              </w:rPr>
              <w:t xml:space="preserve"> in Confluence (15–30 min/ticket)</w:t>
            </w:r>
          </w:p>
          <w:p w14:paraId="2B4183BD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sz w:val="18"/>
                <w:szCs w:val="18"/>
              </w:rPr>
              <w:t>Jira-tickets incompleet — developer mist context en oplossingsrichting</w:t>
            </w:r>
          </w:p>
          <w:p w14:paraId="0B67A934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sz w:val="18"/>
                <w:szCs w:val="18"/>
              </w:rPr>
              <w:t>Klantinfo verspreid over Dynamics, mail en tickets</w:t>
            </w:r>
          </w:p>
          <w:p w14:paraId="22D2E491" w14:textId="77777777" w:rsidR="00AE274C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Opgeloste problemen worden niet gedocumenteerd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975CC1" w14:textId="77777777" w:rsidR="00AE274C" w:rsidRDefault="00AE274C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CE15EE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sz w:val="18"/>
                <w:szCs w:val="18"/>
              </w:rPr>
              <w:t>Teams Bot in gewone taal — één interface voor alle systemen</w:t>
            </w:r>
          </w:p>
          <w:p w14:paraId="492C1FAE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sz w:val="18"/>
                <w:szCs w:val="18"/>
              </w:rPr>
              <w:t>Jira-tickets auto-aanmaken, smart assignen én oplossing toevoegen</w:t>
            </w:r>
          </w:p>
          <w:p w14:paraId="3CC83658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sz w:val="18"/>
                <w:szCs w:val="18"/>
              </w:rPr>
              <w:t>360° klantview live uit Dynamics in één bericht</w:t>
            </w:r>
          </w:p>
          <w:p w14:paraId="67D9A987" w14:textId="77777777" w:rsidR="00AE274C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Kennisartikel automatisch terugschrijven naar Confluence</w:t>
            </w:r>
          </w:p>
        </w:tc>
      </w:tr>
    </w:tbl>
    <w:p w14:paraId="3761A4E3" w14:textId="77777777" w:rsidR="00AE274C" w:rsidRDefault="00AE27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1880"/>
        <w:gridCol w:w="1880"/>
      </w:tblGrid>
      <w:tr w:rsidR="00AE274C" w14:paraId="5D5DF1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6F4F" w14:textId="77777777" w:rsidR="00AE274C" w:rsidRDefault="00000000">
            <w:r>
              <w:rPr>
                <w:b/>
                <w:bCs/>
                <w:color w:val="FFFFFF"/>
                <w:sz w:val="15"/>
                <w:szCs w:val="15"/>
              </w:rPr>
              <w:t>LIVE DEMO FLOW — 5 SCENARIOS</w:t>
            </w:r>
          </w:p>
        </w:tc>
      </w:tr>
      <w:tr w:rsidR="00AE274C" w14:paraId="30B79A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567D" w14:textId="77777777" w:rsidR="00AE274C" w:rsidRDefault="00000000">
            <w:r>
              <w:rPr>
                <w:b/>
                <w:bCs/>
                <w:color w:val="1A1A2E"/>
                <w:sz w:val="17"/>
                <w:szCs w:val="17"/>
              </w:rPr>
              <w:t>1  Jira overzicht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DF03" w14:textId="77777777" w:rsidR="00AE274C" w:rsidRDefault="00000000">
            <w:r>
              <w:rPr>
                <w:b/>
                <w:bCs/>
                <w:color w:val="1A1A2E"/>
                <w:sz w:val="17"/>
                <w:szCs w:val="17"/>
              </w:rPr>
              <w:t>2  Ticket + Smart Assign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C5B9E" w14:textId="77777777" w:rsidR="00AE274C" w:rsidRDefault="00000000">
            <w:r>
              <w:rPr>
                <w:b/>
                <w:bCs/>
                <w:color w:val="1A1A2E"/>
                <w:sz w:val="17"/>
                <w:szCs w:val="17"/>
              </w:rPr>
              <w:t>3  Oplossing zoeken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9AF4" w14:textId="77777777" w:rsidR="00AE274C" w:rsidRDefault="00000000">
            <w:r>
              <w:rPr>
                <w:b/>
                <w:bCs/>
                <w:color w:val="1A1A2E"/>
                <w:sz w:val="17"/>
                <w:szCs w:val="17"/>
              </w:rPr>
              <w:t>4  Auto-resolve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8BAE" w14:textId="77777777" w:rsidR="00AE274C" w:rsidRDefault="00000000">
            <w:r>
              <w:rPr>
                <w:b/>
                <w:bCs/>
                <w:color w:val="1A1A2E"/>
                <w:sz w:val="17"/>
                <w:szCs w:val="17"/>
              </w:rPr>
              <w:t>5  Kennisborging</w:t>
            </w:r>
          </w:p>
        </w:tc>
      </w:tr>
      <w:tr w:rsidR="00AE274C" w14:paraId="356C49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6F84" w14:textId="77777777" w:rsidR="00AE274C" w:rsidRDefault="00000000">
            <w:r>
              <w:rPr>
                <w:color w:val="1A1A2E"/>
                <w:sz w:val="17"/>
                <w:szCs w:val="17"/>
              </w:rPr>
              <w:t>Bot toont open tickets, signaleert niet-toegewezenen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CB83" w14:textId="5ACBDB57" w:rsidR="00AE274C" w:rsidRDefault="00000000">
            <w:r>
              <w:rPr>
                <w:color w:val="1A1A2E"/>
                <w:sz w:val="17"/>
                <w:szCs w:val="17"/>
              </w:rPr>
              <w:t>Nieuw ticket → historiek geanalyseerd → juiste persoon toegewezen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08AD" w14:textId="77777777" w:rsidR="00AE274C" w:rsidRDefault="00000000">
            <w:r>
              <w:rPr>
                <w:color w:val="1A1A2E"/>
                <w:sz w:val="17"/>
                <w:szCs w:val="17"/>
              </w:rPr>
              <w:t>Claude vergelijkt met historiek → concrete aanpak met slaagkans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B582" w14:textId="77777777" w:rsidR="00AE274C" w:rsidRDefault="00000000">
            <w:r>
              <w:rPr>
                <w:color w:val="1A1A2E"/>
                <w:sz w:val="17"/>
                <w:szCs w:val="17"/>
              </w:rPr>
              <w:t>Ticket analyseren, assignen, oplossing + status update in één stap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FBD6" w14:textId="77777777" w:rsidR="00AE274C" w:rsidRDefault="00000000">
            <w:r>
              <w:rPr>
                <w:color w:val="1A1A2E"/>
                <w:sz w:val="17"/>
                <w:szCs w:val="17"/>
              </w:rPr>
              <w:t>Oplossing → kennisartikel auto-gepubliceerd in Confluence</w:t>
            </w:r>
          </w:p>
        </w:tc>
      </w:tr>
    </w:tbl>
    <w:p w14:paraId="163DA77E" w14:textId="77777777" w:rsidR="00AE274C" w:rsidRDefault="00AE27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40"/>
        <w:gridCol w:w="4560"/>
      </w:tblGrid>
      <w:tr w:rsidR="00AE274C" w14:paraId="3AFBB6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4AF6" w14:textId="77777777" w:rsidR="00AE274C" w:rsidRDefault="00000000">
            <w:r>
              <w:rPr>
                <w:b/>
                <w:bCs/>
                <w:color w:val="FFFFFF"/>
                <w:sz w:val="15"/>
                <w:szCs w:val="15"/>
              </w:rPr>
              <w:t>SMART ASSIGN — HOE HET WERKT</w:t>
            </w:r>
          </w:p>
        </w:tc>
      </w:tr>
      <w:tr w:rsidR="00AE274C" w14:paraId="4E3B8B8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92657D" w14:textId="77777777" w:rsidR="00AE274C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Claude leest het nieuwe ticket en analyseert:</w:t>
            </w:r>
          </w:p>
          <w:p w14:paraId="3C4C49D9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sz w:val="18"/>
                <w:szCs w:val="18"/>
              </w:rPr>
              <w:t>Inhoud, component en fouttype van het ticket</w:t>
            </w:r>
          </w:p>
          <w:p w14:paraId="55B9D0B7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sz w:val="18"/>
                <w:szCs w:val="18"/>
              </w:rPr>
              <w:t>Historiek: wie loste dit soort probleem eerder op?</w:t>
            </w:r>
          </w:p>
          <w:p w14:paraId="5488CFE0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sz w:val="18"/>
                <w:szCs w:val="18"/>
              </w:rPr>
              <w:t>Gemiddelde oplostijd per persoon</w:t>
            </w:r>
          </w:p>
          <w:p w14:paraId="1F9BA496" w14:textId="77777777" w:rsidR="00AE274C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Huidige workload en beschikbaarheid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05CAA9" w14:textId="77777777" w:rsidR="00AE274C" w:rsidRDefault="00AE274C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3C89C4" w14:textId="77777777" w:rsidR="00AE274C" w:rsidRDefault="00000000">
            <w:pPr>
              <w:spacing w:after="30"/>
            </w:pPr>
            <w:r>
              <w:rPr>
                <w:b/>
                <w:bCs/>
                <w:color w:val="1B5E20"/>
                <w:sz w:val="18"/>
                <w:szCs w:val="18"/>
              </w:rPr>
              <w:t>Resultaat per ticket:</w:t>
            </w:r>
          </w:p>
          <w:p w14:paraId="1B7DEBE9" w14:textId="061271C0" w:rsidR="00AE274C" w:rsidRDefault="00000000"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color w:val="1B5E20"/>
                <w:sz w:val="18"/>
                <w:szCs w:val="18"/>
              </w:rPr>
              <w:t xml:space="preserve">Beste kandidaat met confidence % </w:t>
            </w:r>
          </w:p>
          <w:p w14:paraId="48D01CF7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color w:val="1B5E20"/>
                <w:sz w:val="18"/>
                <w:szCs w:val="18"/>
              </w:rPr>
              <w:t>Alternatief indien 1e niet beschikbaar</w:t>
            </w:r>
          </w:p>
          <w:p w14:paraId="72F408F8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6"/>
            </w:pPr>
            <w:r>
              <w:rPr>
                <w:color w:val="1B5E20"/>
                <w:sz w:val="18"/>
                <w:szCs w:val="18"/>
              </w:rPr>
              <w:t>Kant-en-klaar oplossingsvoorstel als comment</w:t>
            </w:r>
          </w:p>
          <w:p w14:paraId="1708F8C0" w14:textId="77777777" w:rsidR="00AE274C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B5E20"/>
                <w:sz w:val="18"/>
                <w:szCs w:val="18"/>
              </w:rPr>
              <w:t>Directe notificatie via Teams aan de assignee</w:t>
            </w:r>
          </w:p>
        </w:tc>
      </w:tr>
    </w:tbl>
    <w:p w14:paraId="5D64B992" w14:textId="77777777" w:rsidR="00AE274C" w:rsidRDefault="00AE27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E274C" w14:paraId="56F29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F5B8" w14:textId="77777777" w:rsidR="00AE274C" w:rsidRDefault="00000000">
            <w:r>
              <w:rPr>
                <w:b/>
                <w:bCs/>
                <w:color w:val="FFFFFF"/>
                <w:sz w:val="15"/>
                <w:szCs w:val="15"/>
              </w:rPr>
              <w:t>MEERWAARDE PER AFDELING</w:t>
            </w:r>
          </w:p>
        </w:tc>
      </w:tr>
      <w:tr w:rsidR="00AE274C" w14:paraId="0E69CD5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4502" w14:textId="77777777" w:rsidR="00AE274C" w:rsidRDefault="00000000">
            <w:r>
              <w:rPr>
                <w:b/>
                <w:bCs/>
                <w:color w:val="1A1A2E"/>
                <w:sz w:val="16"/>
                <w:szCs w:val="16"/>
              </w:rPr>
              <w:t>Support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22CF" w14:textId="77777777" w:rsidR="00AE274C" w:rsidRDefault="00000000">
            <w:r>
              <w:rPr>
                <w:b/>
                <w:bCs/>
                <w:color w:val="1A1A2E"/>
                <w:sz w:val="16"/>
                <w:szCs w:val="16"/>
              </w:rPr>
              <w:t>Development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4B2B" w14:textId="77777777" w:rsidR="00AE274C" w:rsidRDefault="00000000">
            <w:r>
              <w:rPr>
                <w:b/>
                <w:bCs/>
                <w:color w:val="1A1A2E"/>
                <w:sz w:val="16"/>
                <w:szCs w:val="16"/>
              </w:rPr>
              <w:t>CRM / Sales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A715" w14:textId="77777777" w:rsidR="00AE274C" w:rsidRDefault="00000000">
            <w:r>
              <w:rPr>
                <w:b/>
                <w:bCs/>
                <w:color w:val="1A1A2E"/>
                <w:sz w:val="16"/>
                <w:szCs w:val="16"/>
              </w:rPr>
              <w:t>IT / Azure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B123" w14:textId="77777777" w:rsidR="00AE274C" w:rsidRDefault="00000000">
            <w:r>
              <w:rPr>
                <w:b/>
                <w:bCs/>
                <w:color w:val="1A1A2E"/>
                <w:sz w:val="16"/>
                <w:szCs w:val="16"/>
              </w:rPr>
              <w:t>Management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63C2" w14:textId="77777777" w:rsidR="00AE274C" w:rsidRDefault="00000000">
            <w:r>
              <w:rPr>
                <w:b/>
                <w:bCs/>
                <w:color w:val="1A1A2E"/>
                <w:sz w:val="16"/>
                <w:szCs w:val="16"/>
              </w:rPr>
              <w:t>Iedereen</w:t>
            </w:r>
          </w:p>
        </w:tc>
      </w:tr>
      <w:tr w:rsidR="00AE274C" w14:paraId="6E54E79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31FE" w14:textId="2E49A38E" w:rsidR="00AE274C" w:rsidRDefault="00000000">
            <w:r>
              <w:rPr>
                <w:color w:val="1A1A2E"/>
                <w:sz w:val="16"/>
                <w:szCs w:val="16"/>
              </w:rPr>
              <w:t xml:space="preserve">Antwoordtijd </w:t>
            </w:r>
            <w:r w:rsidR="007A1A69">
              <w:rPr>
                <w:color w:val="1A1A2E"/>
                <w:sz w:val="16"/>
                <w:szCs w:val="16"/>
              </w:rPr>
              <w:t>verkorten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A282" w14:textId="77777777" w:rsidR="00AE274C" w:rsidRDefault="00000000">
            <w:r>
              <w:rPr>
                <w:color w:val="1A1A2E"/>
                <w:sz w:val="16"/>
                <w:szCs w:val="16"/>
              </w:rPr>
              <w:t>Volledige context + oplossing bij ticket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28C6" w14:textId="77777777" w:rsidR="00AE274C" w:rsidRDefault="00000000">
            <w:r>
              <w:rPr>
                <w:color w:val="1A1A2E"/>
                <w:sz w:val="16"/>
                <w:szCs w:val="16"/>
              </w:rPr>
              <w:t>360° klantview in seconden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5FBB7" w14:textId="77777777" w:rsidR="00AE274C" w:rsidRPr="007A1A69" w:rsidRDefault="00000000">
            <w:pPr>
              <w:rPr>
                <w:lang w:val="en-US"/>
              </w:rPr>
            </w:pPr>
            <w:r w:rsidRPr="007A1A69">
              <w:rPr>
                <w:color w:val="1A1A2E"/>
                <w:sz w:val="16"/>
                <w:szCs w:val="16"/>
                <w:lang w:val="en-US"/>
              </w:rPr>
              <w:t>Native Azure AD + MCP-</w:t>
            </w:r>
            <w:proofErr w:type="spellStart"/>
            <w:r w:rsidRPr="007A1A69">
              <w:rPr>
                <w:color w:val="1A1A2E"/>
                <w:sz w:val="16"/>
                <w:szCs w:val="16"/>
                <w:lang w:val="en-US"/>
              </w:rPr>
              <w:t>integratie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4F68" w14:textId="36A68DD9" w:rsidR="00AE274C" w:rsidRDefault="00000000">
            <w:r>
              <w:rPr>
                <w:color w:val="1A1A2E"/>
                <w:sz w:val="16"/>
                <w:szCs w:val="16"/>
              </w:rPr>
              <w:t xml:space="preserve">Minder </w:t>
            </w:r>
            <w:r w:rsidR="007A1A69">
              <w:rPr>
                <w:color w:val="1A1A2E"/>
                <w:sz w:val="16"/>
                <w:szCs w:val="16"/>
              </w:rPr>
              <w:t>eilanden</w:t>
            </w:r>
            <w:r>
              <w:rPr>
                <w:color w:val="1A1A2E"/>
                <w:sz w:val="16"/>
                <w:szCs w:val="16"/>
              </w:rPr>
              <w:t>, kortere doorlooptijd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1DE6" w14:textId="06C2A941" w:rsidR="00AE274C" w:rsidRDefault="00000000">
            <w:r>
              <w:rPr>
                <w:color w:val="1A1A2E"/>
                <w:sz w:val="16"/>
                <w:szCs w:val="16"/>
              </w:rPr>
              <w:t>Kennis geborgd</w:t>
            </w:r>
          </w:p>
        </w:tc>
      </w:tr>
    </w:tbl>
    <w:p w14:paraId="4A450F9A" w14:textId="77777777" w:rsidR="00AE274C" w:rsidRDefault="00AE27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7"/>
        <w:gridCol w:w="246"/>
        <w:gridCol w:w="4557"/>
      </w:tblGrid>
      <w:tr w:rsidR="00AE274C" w14:paraId="34D8F07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46415" w14:textId="77777777" w:rsidR="00AE274C" w:rsidRDefault="00000000">
            <w:r>
              <w:rPr>
                <w:b/>
                <w:bCs/>
                <w:color w:val="FFFFFF"/>
                <w:sz w:val="15"/>
                <w:szCs w:val="15"/>
              </w:rPr>
              <w:t>TECHNISCHE STACK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4B00" w14:textId="77777777" w:rsidR="00AE274C" w:rsidRDefault="00AE274C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A22E1" w14:textId="77777777" w:rsidR="00AE274C" w:rsidRDefault="00000000">
            <w:r>
              <w:rPr>
                <w:b/>
                <w:bCs/>
                <w:color w:val="FFFFFF"/>
                <w:sz w:val="15"/>
                <w:szCs w:val="15"/>
              </w:rPr>
              <w:t>HACKATHON PLANNING</w:t>
            </w:r>
          </w:p>
        </w:tc>
      </w:tr>
      <w:tr w:rsidR="00AE274C" w:rsidRPr="007A1A69" w14:paraId="6B11206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8D3609" w14:textId="77777777" w:rsidR="00AE274C" w:rsidRPr="007A1A69" w:rsidRDefault="00000000">
            <w:pPr>
              <w:pStyle w:val="ListParagraph"/>
              <w:numPr>
                <w:ilvl w:val="0"/>
                <w:numId w:val="2"/>
              </w:numPr>
              <w:spacing w:after="28"/>
              <w:rPr>
                <w:lang w:val="en-US"/>
              </w:rPr>
            </w:pPr>
            <w:r w:rsidRPr="007A1A69">
              <w:rPr>
                <w:sz w:val="18"/>
                <w:szCs w:val="18"/>
                <w:lang w:val="en-US"/>
              </w:rPr>
              <w:t>Claude API — Anthropic (AI-</w:t>
            </w:r>
            <w:proofErr w:type="spellStart"/>
            <w:r w:rsidRPr="007A1A69">
              <w:rPr>
                <w:sz w:val="18"/>
                <w:szCs w:val="18"/>
                <w:lang w:val="en-US"/>
              </w:rPr>
              <w:t>brein</w:t>
            </w:r>
            <w:proofErr w:type="spellEnd"/>
            <w:r w:rsidRPr="007A1A69">
              <w:rPr>
                <w:sz w:val="18"/>
                <w:szCs w:val="18"/>
                <w:lang w:val="en-US"/>
              </w:rPr>
              <w:t xml:space="preserve"> + Smart Assign </w:t>
            </w:r>
            <w:proofErr w:type="spellStart"/>
            <w:r w:rsidRPr="007A1A69">
              <w:rPr>
                <w:sz w:val="18"/>
                <w:szCs w:val="18"/>
                <w:lang w:val="en-US"/>
              </w:rPr>
              <w:t>logica</w:t>
            </w:r>
            <w:proofErr w:type="spellEnd"/>
            <w:r w:rsidRPr="007A1A69">
              <w:rPr>
                <w:sz w:val="18"/>
                <w:szCs w:val="18"/>
                <w:lang w:val="en-US"/>
              </w:rPr>
              <w:t>)</w:t>
            </w:r>
          </w:p>
          <w:p w14:paraId="215EAAF9" w14:textId="77777777" w:rsidR="00AE274C" w:rsidRPr="007A1A69" w:rsidRDefault="00000000">
            <w:pPr>
              <w:pStyle w:val="ListParagraph"/>
              <w:numPr>
                <w:ilvl w:val="0"/>
                <w:numId w:val="2"/>
              </w:numPr>
              <w:spacing w:after="28"/>
              <w:rPr>
                <w:lang w:val="en-US"/>
              </w:rPr>
            </w:pPr>
            <w:r w:rsidRPr="007A1A69">
              <w:rPr>
                <w:sz w:val="18"/>
                <w:szCs w:val="18"/>
                <w:lang w:val="en-US"/>
              </w:rPr>
              <w:t>Atlassian MCP — Jira + Confluence (native read/write)</w:t>
            </w:r>
          </w:p>
          <w:p w14:paraId="47D1D2AC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sz w:val="18"/>
                <w:szCs w:val="18"/>
              </w:rPr>
              <w:t>Microsoft Teams Bot Framework</w:t>
            </w:r>
          </w:p>
          <w:p w14:paraId="578BE903" w14:textId="77777777" w:rsidR="00AE274C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sz w:val="18"/>
                <w:szCs w:val="18"/>
              </w:rPr>
              <w:t>Azure AD — bestaande infrastructuur</w:t>
            </w:r>
          </w:p>
          <w:p w14:paraId="2D76F60D" w14:textId="77777777" w:rsidR="00AE274C" w:rsidRPr="007A1A69" w:rsidRDefault="00000000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7A1A69">
              <w:rPr>
                <w:sz w:val="18"/>
                <w:szCs w:val="18"/>
                <w:lang w:val="en-US"/>
              </w:rPr>
              <w:t xml:space="preserve">Dynamics 365 connector of </w:t>
            </w:r>
            <w:proofErr w:type="spellStart"/>
            <w:r w:rsidRPr="007A1A69">
              <w:rPr>
                <w:sz w:val="18"/>
                <w:szCs w:val="18"/>
                <w:lang w:val="en-US"/>
              </w:rPr>
              <w:t>mockdata</w:t>
            </w:r>
            <w:proofErr w:type="spellEnd"/>
            <w:r w:rsidRPr="007A1A6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A1A69">
              <w:rPr>
                <w:sz w:val="18"/>
                <w:szCs w:val="18"/>
                <w:lang w:val="en-US"/>
              </w:rPr>
              <w:t>voor</w:t>
            </w:r>
            <w:proofErr w:type="spellEnd"/>
            <w:r w:rsidRPr="007A1A69">
              <w:rPr>
                <w:sz w:val="18"/>
                <w:szCs w:val="18"/>
                <w:lang w:val="en-US"/>
              </w:rPr>
              <w:t xml:space="preserve"> demo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CA2205" w14:textId="77777777" w:rsidR="00AE274C" w:rsidRPr="007A1A69" w:rsidRDefault="00AE274C">
            <w:pPr>
              <w:rPr>
                <w:lang w:val="en-US"/>
              </w:rPr>
            </w:pP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87F6BB" w14:textId="77777777" w:rsidR="00AE274C" w:rsidRPr="007A1A69" w:rsidRDefault="00AE274C">
            <w:pPr>
              <w:rPr>
                <w:lang w:val="en-US"/>
              </w:rPr>
            </w:pPr>
          </w:p>
        </w:tc>
      </w:tr>
    </w:tbl>
    <w:p w14:paraId="0B14D94D" w14:textId="77777777" w:rsidR="00AE274C" w:rsidRPr="007A1A69" w:rsidRDefault="00AE274C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400"/>
        <w:gridCol w:w="900"/>
        <w:gridCol w:w="1760"/>
        <w:gridCol w:w="2000"/>
      </w:tblGrid>
      <w:tr w:rsidR="00AE274C" w14:paraId="71C74D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727B" w14:textId="77777777" w:rsidR="00AE274C" w:rsidRDefault="00000000">
            <w:r>
              <w:rPr>
                <w:b/>
                <w:bCs/>
                <w:color w:val="888888"/>
                <w:sz w:val="16"/>
                <w:szCs w:val="16"/>
              </w:rPr>
              <w:t>Platform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BA65" w14:textId="77777777" w:rsidR="00AE274C" w:rsidRDefault="00000000">
            <w:r>
              <w:rPr>
                <w:color w:val="888888"/>
                <w:sz w:val="16"/>
                <w:szCs w:val="16"/>
              </w:rPr>
              <w:t>Claude AI — Anthropic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62C6" w14:textId="77777777" w:rsidR="00AE274C" w:rsidRDefault="0000000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Team</w:t>
            </w:r>
          </w:p>
        </w:tc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149B" w14:textId="29D6B93C" w:rsidR="00AE274C" w:rsidRDefault="007A1A69">
            <w:r>
              <w:rPr>
                <w:color w:val="888888"/>
                <w:sz w:val="16"/>
                <w:szCs w:val="16"/>
              </w:rPr>
              <w:t>4</w:t>
            </w:r>
            <w:r w:rsidR="00000000">
              <w:rPr>
                <w:color w:val="888888"/>
                <w:sz w:val="16"/>
                <w:szCs w:val="16"/>
              </w:rPr>
              <w:t>–</w:t>
            </w:r>
            <w:r>
              <w:rPr>
                <w:color w:val="888888"/>
                <w:sz w:val="16"/>
                <w:szCs w:val="16"/>
              </w:rPr>
              <w:t>5</w:t>
            </w:r>
            <w:r w:rsidR="00000000">
              <w:rPr>
                <w:color w:val="888888"/>
                <w:sz w:val="16"/>
                <w:szCs w:val="16"/>
              </w:rPr>
              <w:t xml:space="preserve"> personen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4D81" w14:textId="77777777" w:rsidR="00AE274C" w:rsidRDefault="00000000">
            <w:pPr>
              <w:jc w:val="right"/>
            </w:pPr>
            <w:r>
              <w:rPr>
                <w:color w:val="888888"/>
                <w:sz w:val="16"/>
                <w:szCs w:val="16"/>
              </w:rPr>
              <w:t>Maart 2026</w:t>
            </w:r>
          </w:p>
        </w:tc>
      </w:tr>
    </w:tbl>
    <w:p w14:paraId="0602143D" w14:textId="77777777" w:rsidR="00304B60" w:rsidRDefault="00304B60"/>
    <w:sectPr w:rsidR="00304B60">
      <w:pgSz w:w="11906" w:h="16838"/>
      <w:pgMar w:top="720" w:right="1000" w:bottom="72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761"/>
    <w:multiLevelType w:val="hybridMultilevel"/>
    <w:tmpl w:val="2F0AF28E"/>
    <w:lvl w:ilvl="0" w:tplc="C542F82C">
      <w:start w:val="1"/>
      <w:numFmt w:val="bullet"/>
      <w:lvlText w:val="●"/>
      <w:lvlJc w:val="left"/>
      <w:pPr>
        <w:ind w:left="720" w:hanging="360"/>
      </w:pPr>
    </w:lvl>
    <w:lvl w:ilvl="1" w:tplc="3364CCC2">
      <w:start w:val="1"/>
      <w:numFmt w:val="bullet"/>
      <w:lvlText w:val="○"/>
      <w:lvlJc w:val="left"/>
      <w:pPr>
        <w:ind w:left="1440" w:hanging="360"/>
      </w:pPr>
    </w:lvl>
    <w:lvl w:ilvl="2" w:tplc="DDC6B320">
      <w:start w:val="1"/>
      <w:numFmt w:val="bullet"/>
      <w:lvlText w:val="■"/>
      <w:lvlJc w:val="left"/>
      <w:pPr>
        <w:ind w:left="2160" w:hanging="360"/>
      </w:pPr>
    </w:lvl>
    <w:lvl w:ilvl="3" w:tplc="46F0F19A">
      <w:start w:val="1"/>
      <w:numFmt w:val="bullet"/>
      <w:lvlText w:val="●"/>
      <w:lvlJc w:val="left"/>
      <w:pPr>
        <w:ind w:left="2880" w:hanging="360"/>
      </w:pPr>
    </w:lvl>
    <w:lvl w:ilvl="4" w:tplc="62B4F3AC">
      <w:start w:val="1"/>
      <w:numFmt w:val="bullet"/>
      <w:lvlText w:val="○"/>
      <w:lvlJc w:val="left"/>
      <w:pPr>
        <w:ind w:left="3600" w:hanging="360"/>
      </w:pPr>
    </w:lvl>
    <w:lvl w:ilvl="5" w:tplc="CB8428F0">
      <w:start w:val="1"/>
      <w:numFmt w:val="bullet"/>
      <w:lvlText w:val="■"/>
      <w:lvlJc w:val="left"/>
      <w:pPr>
        <w:ind w:left="4320" w:hanging="360"/>
      </w:pPr>
    </w:lvl>
    <w:lvl w:ilvl="6" w:tplc="EC725C1C">
      <w:start w:val="1"/>
      <w:numFmt w:val="bullet"/>
      <w:lvlText w:val="●"/>
      <w:lvlJc w:val="left"/>
      <w:pPr>
        <w:ind w:left="5040" w:hanging="360"/>
      </w:pPr>
    </w:lvl>
    <w:lvl w:ilvl="7" w:tplc="12409BC0">
      <w:start w:val="1"/>
      <w:numFmt w:val="bullet"/>
      <w:lvlText w:val="●"/>
      <w:lvlJc w:val="left"/>
      <w:pPr>
        <w:ind w:left="5760" w:hanging="360"/>
      </w:pPr>
    </w:lvl>
    <w:lvl w:ilvl="8" w:tplc="97D2BC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5F0910"/>
    <w:multiLevelType w:val="hybridMultilevel"/>
    <w:tmpl w:val="BEE62CD6"/>
    <w:lvl w:ilvl="0" w:tplc="86643316">
      <w:start w:val="1"/>
      <w:numFmt w:val="bullet"/>
      <w:lvlText w:val="–"/>
      <w:lvlJc w:val="left"/>
      <w:pPr>
        <w:ind w:left="440" w:hanging="220"/>
      </w:pPr>
    </w:lvl>
    <w:lvl w:ilvl="1" w:tplc="40BCEBB6">
      <w:numFmt w:val="decimal"/>
      <w:lvlText w:val=""/>
      <w:lvlJc w:val="left"/>
    </w:lvl>
    <w:lvl w:ilvl="2" w:tplc="355C5166">
      <w:numFmt w:val="decimal"/>
      <w:lvlText w:val=""/>
      <w:lvlJc w:val="left"/>
    </w:lvl>
    <w:lvl w:ilvl="3" w:tplc="482E60F2">
      <w:numFmt w:val="decimal"/>
      <w:lvlText w:val=""/>
      <w:lvlJc w:val="left"/>
    </w:lvl>
    <w:lvl w:ilvl="4" w:tplc="AB6AA088">
      <w:numFmt w:val="decimal"/>
      <w:lvlText w:val=""/>
      <w:lvlJc w:val="left"/>
    </w:lvl>
    <w:lvl w:ilvl="5" w:tplc="293AEDBC">
      <w:numFmt w:val="decimal"/>
      <w:lvlText w:val=""/>
      <w:lvlJc w:val="left"/>
    </w:lvl>
    <w:lvl w:ilvl="6" w:tplc="E668D310">
      <w:numFmt w:val="decimal"/>
      <w:lvlText w:val=""/>
      <w:lvlJc w:val="left"/>
    </w:lvl>
    <w:lvl w:ilvl="7" w:tplc="CD4C8C70">
      <w:numFmt w:val="decimal"/>
      <w:lvlText w:val=""/>
      <w:lvlJc w:val="left"/>
    </w:lvl>
    <w:lvl w:ilvl="8" w:tplc="19A8A570">
      <w:numFmt w:val="decimal"/>
      <w:lvlText w:val=""/>
      <w:lvlJc w:val="left"/>
    </w:lvl>
  </w:abstractNum>
  <w:num w:numId="1" w16cid:durableId="1550531419">
    <w:abstractNumId w:val="0"/>
    <w:lvlOverride w:ilvl="0">
      <w:startOverride w:val="1"/>
    </w:lvlOverride>
  </w:num>
  <w:num w:numId="2" w16cid:durableId="1112868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74C"/>
    <w:rsid w:val="00304B60"/>
    <w:rsid w:val="007A1A69"/>
    <w:rsid w:val="008E347F"/>
    <w:rsid w:val="00AE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B3E3B"/>
  <w15:docId w15:val="{A6B14C2B-3F1F-4C33-8890-1E9E36AD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313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Dayvid Van Parijs</cp:lastModifiedBy>
  <cp:revision>2</cp:revision>
  <dcterms:created xsi:type="dcterms:W3CDTF">2026-03-26T08:22:00Z</dcterms:created>
  <dcterms:modified xsi:type="dcterms:W3CDTF">2026-03-26T08:22:00Z</dcterms:modified>
</cp:coreProperties>
</file>