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138C" w:rsidRDefault="00C408BB">
      <w:pPr>
        <w:rPr>
          <w:color w:val="FF0000"/>
          <w:sz w:val="44"/>
          <w:szCs w:val="44"/>
          <w:lang w:val="es-MX"/>
        </w:rPr>
      </w:pPr>
      <w:r>
        <w:rPr>
          <w:color w:val="FF0000"/>
          <w:sz w:val="44"/>
          <w:szCs w:val="44"/>
          <w:lang w:val="es-MX"/>
        </w:rPr>
        <w:t>Actividad 7</w:t>
      </w:r>
    </w:p>
    <w:p w:rsidR="00C408BB" w:rsidRDefault="001061B3">
      <w:pPr>
        <w:rPr>
          <w:color w:val="FF0000"/>
          <w:sz w:val="32"/>
          <w:szCs w:val="32"/>
          <w:lang w:val="es-MX"/>
        </w:rPr>
      </w:pPr>
      <w:r>
        <w:rPr>
          <w:color w:val="FF0000"/>
          <w:sz w:val="32"/>
          <w:szCs w:val="32"/>
          <w:lang w:val="es-MX"/>
        </w:rPr>
        <w:t>María</w:t>
      </w:r>
      <w:r w:rsidR="00C408BB">
        <w:rPr>
          <w:color w:val="FF0000"/>
          <w:sz w:val="32"/>
          <w:szCs w:val="32"/>
          <w:lang w:val="es-MX"/>
        </w:rPr>
        <w:t xml:space="preserve"> Paula </w:t>
      </w:r>
      <w:r>
        <w:rPr>
          <w:color w:val="FF0000"/>
          <w:sz w:val="32"/>
          <w:szCs w:val="32"/>
          <w:lang w:val="es-MX"/>
        </w:rPr>
        <w:t>Millán</w:t>
      </w:r>
      <w:r w:rsidR="00C408BB">
        <w:rPr>
          <w:color w:val="FF0000"/>
          <w:sz w:val="32"/>
          <w:szCs w:val="32"/>
          <w:lang w:val="es-MX"/>
        </w:rPr>
        <w:t xml:space="preserve"> y Karen </w:t>
      </w:r>
      <w:proofErr w:type="spellStart"/>
      <w:r>
        <w:rPr>
          <w:color w:val="FF0000"/>
          <w:sz w:val="32"/>
          <w:szCs w:val="32"/>
          <w:lang w:val="es-MX"/>
        </w:rPr>
        <w:t>Canchon</w:t>
      </w:r>
      <w:proofErr w:type="spellEnd"/>
    </w:p>
    <w:p w:rsidR="00C408BB" w:rsidRDefault="00C408BB">
      <w:pPr>
        <w:rPr>
          <w:color w:val="FF0000"/>
          <w:sz w:val="32"/>
          <w:szCs w:val="32"/>
          <w:lang w:val="es-MX"/>
        </w:rPr>
      </w:pPr>
    </w:p>
    <w:p w:rsidR="00C408BB" w:rsidRDefault="00C408BB">
      <w:pPr>
        <w:rPr>
          <w:color w:val="FF0000"/>
          <w:sz w:val="32"/>
          <w:szCs w:val="32"/>
          <w:lang w:val="es-MX"/>
        </w:rPr>
      </w:pPr>
    </w:p>
    <w:p w:rsidR="001061B3" w:rsidRPr="001061B3" w:rsidRDefault="001061B3">
      <w:pPr>
        <w:rPr>
          <w:b/>
          <w:color w:val="FF0000"/>
          <w:sz w:val="32"/>
          <w:szCs w:val="32"/>
        </w:rPr>
      </w:pPr>
      <w:r w:rsidRPr="001061B3">
        <w:rPr>
          <w:b/>
          <w:color w:val="FF0000"/>
          <w:sz w:val="32"/>
          <w:szCs w:val="32"/>
        </w:rPr>
        <w:t>Punto 1</w:t>
      </w:r>
    </w:p>
    <w:p w:rsidR="00C408BB" w:rsidRDefault="00C408BB">
      <w:pPr>
        <w:rPr>
          <w:b/>
          <w:sz w:val="32"/>
          <w:szCs w:val="32"/>
        </w:rPr>
      </w:pPr>
      <w:r w:rsidRPr="00C408BB">
        <w:rPr>
          <w:b/>
          <w:sz w:val="32"/>
          <w:szCs w:val="32"/>
        </w:rPr>
        <w:t>Tipos de Datos en Bases de Datos</w:t>
      </w:r>
    </w:p>
    <w:p w:rsidR="00C408BB" w:rsidRPr="00D810F3" w:rsidRDefault="00D810F3" w:rsidP="00D810F3">
      <w:pPr>
        <w:pStyle w:val="Prrafodelista"/>
        <w:numPr>
          <w:ilvl w:val="0"/>
          <w:numId w:val="12"/>
        </w:numPr>
        <w:spacing w:after="0" w:line="240" w:lineRule="auto"/>
        <w:textAlignment w:val="baseline"/>
        <w:rPr>
          <w:rFonts w:ascii="Arial" w:eastAsia="Times New Roman" w:hAnsi="Arial" w:cs="Arial"/>
          <w:color w:val="000000"/>
        </w:rPr>
      </w:pPr>
      <w:r>
        <w:rPr>
          <w:rFonts w:ascii="Arial" w:eastAsia="Times New Roman" w:hAnsi="Arial" w:cs="Arial"/>
          <w:b/>
          <w:bCs/>
          <w:color w:val="1F1F1F"/>
          <w:sz w:val="24"/>
          <w:szCs w:val="24"/>
        </w:rPr>
        <w:t>INT</w:t>
      </w:r>
    </w:p>
    <w:p w:rsidR="00C408BB" w:rsidRPr="00C408BB" w:rsidRDefault="00C408BB" w:rsidP="00D810F3">
      <w:pPr>
        <w:spacing w:after="0" w:line="240" w:lineRule="auto"/>
        <w:ind w:left="465"/>
        <w:textAlignment w:val="baseline"/>
        <w:rPr>
          <w:rFonts w:ascii="Arial" w:eastAsia="Times New Roman" w:hAnsi="Arial" w:cs="Arial"/>
          <w:color w:val="000000"/>
        </w:rPr>
      </w:pPr>
      <w:r w:rsidRPr="00C408BB">
        <w:rPr>
          <w:rFonts w:ascii="Arial" w:eastAsia="Times New Roman" w:hAnsi="Arial" w:cs="Arial"/>
          <w:b/>
          <w:bCs/>
          <w:color w:val="1F1F1F"/>
        </w:rPr>
        <w:t>Definición:</w:t>
      </w:r>
      <w:r w:rsidRPr="00C408BB">
        <w:rPr>
          <w:rFonts w:ascii="Arial" w:eastAsia="Times New Roman" w:hAnsi="Arial" w:cs="Arial"/>
          <w:color w:val="1F1F1F"/>
        </w:rPr>
        <w:t xml:space="preserve"> Almacena valores numéricos enteros, tanto positivos como negativos, sin decimales.</w:t>
      </w:r>
    </w:p>
    <w:p w:rsidR="00C408BB" w:rsidRPr="00C408BB" w:rsidRDefault="00C408BB" w:rsidP="00D810F3">
      <w:pPr>
        <w:spacing w:after="0" w:line="240" w:lineRule="auto"/>
        <w:ind w:left="465"/>
        <w:textAlignment w:val="baseline"/>
        <w:rPr>
          <w:rFonts w:ascii="Arial" w:eastAsia="Times New Roman" w:hAnsi="Arial" w:cs="Arial"/>
          <w:color w:val="000000"/>
        </w:rPr>
      </w:pPr>
      <w:r w:rsidRPr="00C408BB">
        <w:rPr>
          <w:rFonts w:ascii="Arial" w:eastAsia="Times New Roman" w:hAnsi="Arial" w:cs="Arial"/>
          <w:b/>
          <w:bCs/>
          <w:color w:val="1F1F1F"/>
        </w:rPr>
        <w:t>Ejemplos y uso real:</w:t>
      </w:r>
    </w:p>
    <w:p w:rsidR="00C408BB" w:rsidRPr="00C408BB" w:rsidRDefault="00C408BB" w:rsidP="00D810F3">
      <w:pPr>
        <w:spacing w:after="0" w:line="240" w:lineRule="auto"/>
        <w:ind w:left="360"/>
        <w:textAlignment w:val="baseline"/>
        <w:rPr>
          <w:rFonts w:ascii="Arial" w:eastAsia="Times New Roman" w:hAnsi="Arial" w:cs="Arial"/>
          <w:color w:val="000000"/>
        </w:rPr>
      </w:pPr>
      <w:r w:rsidRPr="00C408BB">
        <w:rPr>
          <w:rFonts w:ascii="Arial" w:eastAsia="Times New Roman" w:hAnsi="Arial" w:cs="Arial"/>
          <w:b/>
          <w:bCs/>
          <w:color w:val="1F1F1F"/>
        </w:rPr>
        <w:t>Edad del usuario:</w:t>
      </w:r>
      <w:r w:rsidRPr="00C408BB">
        <w:rPr>
          <w:rFonts w:ascii="Arial" w:eastAsia="Times New Roman" w:hAnsi="Arial" w:cs="Arial"/>
          <w:color w:val="1F1F1F"/>
        </w:rPr>
        <w:t xml:space="preserve"> Por ejemplo, almacenar 16 o 28 años. Se usa en formularios de registro para validar la mayoría de edad.</w:t>
      </w:r>
    </w:p>
    <w:p w:rsidR="00C408BB" w:rsidRPr="00C408BB" w:rsidRDefault="00C408BB" w:rsidP="00D810F3">
      <w:pPr>
        <w:spacing w:after="0" w:line="240" w:lineRule="auto"/>
        <w:ind w:left="360"/>
        <w:textAlignment w:val="baseline"/>
        <w:rPr>
          <w:rFonts w:ascii="Arial" w:eastAsia="Times New Roman" w:hAnsi="Arial" w:cs="Arial"/>
          <w:color w:val="000000"/>
        </w:rPr>
      </w:pPr>
      <w:r w:rsidRPr="00C408BB">
        <w:rPr>
          <w:rFonts w:ascii="Arial" w:eastAsia="Times New Roman" w:hAnsi="Arial" w:cs="Arial"/>
          <w:b/>
          <w:bCs/>
          <w:color w:val="1F1F1F"/>
        </w:rPr>
        <w:t>Número de documento de identidad:</w:t>
      </w:r>
      <w:r w:rsidRPr="00C408BB">
        <w:rPr>
          <w:rFonts w:ascii="Arial" w:eastAsia="Times New Roman" w:hAnsi="Arial" w:cs="Arial"/>
          <w:color w:val="1F1F1F"/>
        </w:rPr>
        <w:t xml:space="preserve"> Por ejemplo, 1012345678. Facilita la identificación única de una persona en un sistema.</w:t>
      </w:r>
    </w:p>
    <w:p w:rsidR="00C408BB" w:rsidRPr="00C408BB" w:rsidRDefault="00C408BB" w:rsidP="00D810F3">
      <w:pPr>
        <w:spacing w:after="0" w:line="240" w:lineRule="auto"/>
        <w:ind w:left="360"/>
        <w:textAlignment w:val="baseline"/>
        <w:rPr>
          <w:rFonts w:ascii="Arial" w:eastAsia="Times New Roman" w:hAnsi="Arial" w:cs="Arial"/>
          <w:color w:val="000000"/>
        </w:rPr>
      </w:pPr>
      <w:r w:rsidRPr="00C408BB">
        <w:rPr>
          <w:rFonts w:ascii="Arial" w:eastAsia="Times New Roman" w:hAnsi="Arial" w:cs="Arial"/>
          <w:b/>
          <w:bCs/>
          <w:color w:val="1F1F1F"/>
        </w:rPr>
        <w:t>Cantidad o stock de inventario:</w:t>
      </w:r>
      <w:r w:rsidRPr="00C408BB">
        <w:rPr>
          <w:rFonts w:ascii="Arial" w:eastAsia="Times New Roman" w:hAnsi="Arial" w:cs="Arial"/>
          <w:color w:val="1F1F1F"/>
        </w:rPr>
        <w:t xml:space="preserve"> Por ejemplo, 45 unidades disponibles de un producto en un almacén.</w:t>
      </w:r>
    </w:p>
    <w:p w:rsidR="00C408BB" w:rsidRPr="00C408BB" w:rsidRDefault="00C408BB" w:rsidP="00D810F3">
      <w:pPr>
        <w:spacing w:after="0" w:line="240" w:lineRule="auto"/>
        <w:ind w:left="465"/>
        <w:textAlignment w:val="baseline"/>
        <w:rPr>
          <w:rFonts w:ascii="Arial" w:eastAsia="Times New Roman" w:hAnsi="Arial" w:cs="Arial"/>
          <w:color w:val="000000"/>
        </w:rPr>
      </w:pPr>
      <w:r w:rsidRPr="00C408BB">
        <w:rPr>
          <w:rFonts w:ascii="Arial" w:eastAsia="Times New Roman" w:hAnsi="Arial" w:cs="Arial"/>
          <w:color w:val="1F1F1F"/>
        </w:rPr>
        <w:t>res especiales. La longitud es variable hasta un límite definido para optimizar espacio.</w:t>
      </w:r>
    </w:p>
    <w:p w:rsidR="00C408BB" w:rsidRPr="00C408BB" w:rsidRDefault="00C408BB" w:rsidP="00D810F3">
      <w:pPr>
        <w:spacing w:after="0" w:line="240" w:lineRule="auto"/>
        <w:ind w:left="465"/>
        <w:textAlignment w:val="baseline"/>
        <w:rPr>
          <w:rFonts w:ascii="Arial" w:eastAsia="Times New Roman" w:hAnsi="Arial" w:cs="Arial"/>
          <w:color w:val="000000"/>
        </w:rPr>
      </w:pPr>
      <w:r w:rsidRPr="00C408BB">
        <w:rPr>
          <w:rFonts w:ascii="Arial" w:eastAsia="Times New Roman" w:hAnsi="Arial" w:cs="Arial"/>
          <w:b/>
          <w:bCs/>
          <w:color w:val="1F1F1F"/>
        </w:rPr>
        <w:t>Ejemplos y uso real:</w:t>
      </w:r>
    </w:p>
    <w:p w:rsidR="00C408BB" w:rsidRPr="00C408BB" w:rsidRDefault="00C408BB" w:rsidP="00D810F3">
      <w:pPr>
        <w:spacing w:after="0" w:line="240" w:lineRule="auto"/>
        <w:ind w:left="360"/>
        <w:textAlignment w:val="baseline"/>
        <w:rPr>
          <w:rFonts w:ascii="Arial" w:eastAsia="Times New Roman" w:hAnsi="Arial" w:cs="Arial"/>
          <w:color w:val="000000"/>
        </w:rPr>
      </w:pPr>
      <w:r w:rsidRPr="00C408BB">
        <w:rPr>
          <w:rFonts w:ascii="Arial" w:eastAsia="Times New Roman" w:hAnsi="Arial" w:cs="Arial"/>
          <w:b/>
          <w:bCs/>
          <w:color w:val="1F1F1F"/>
        </w:rPr>
        <w:t>Nombre completo de una persona:</w:t>
      </w:r>
      <w:r w:rsidRPr="00C408BB">
        <w:rPr>
          <w:rFonts w:ascii="Arial" w:eastAsia="Times New Roman" w:hAnsi="Arial" w:cs="Arial"/>
          <w:color w:val="1F1F1F"/>
        </w:rPr>
        <w:t xml:space="preserve"> Por ejemplo, Karen </w:t>
      </w:r>
      <w:proofErr w:type="spellStart"/>
      <w:r w:rsidRPr="00C408BB">
        <w:rPr>
          <w:rFonts w:ascii="Arial" w:eastAsia="Times New Roman" w:hAnsi="Arial" w:cs="Arial"/>
          <w:color w:val="1F1F1F"/>
        </w:rPr>
        <w:t>Canchon</w:t>
      </w:r>
      <w:proofErr w:type="spellEnd"/>
      <w:r w:rsidRPr="00C408BB">
        <w:rPr>
          <w:rFonts w:ascii="Arial" w:eastAsia="Times New Roman" w:hAnsi="Arial" w:cs="Arial"/>
          <w:color w:val="1F1F1F"/>
        </w:rPr>
        <w:t>. Necesario para personalizar la atención y emitir documentos.</w:t>
      </w:r>
    </w:p>
    <w:p w:rsidR="00C408BB" w:rsidRPr="00C408BB" w:rsidRDefault="00C408BB" w:rsidP="00D810F3">
      <w:pPr>
        <w:spacing w:after="0" w:line="240" w:lineRule="auto"/>
        <w:ind w:left="360"/>
        <w:textAlignment w:val="baseline"/>
        <w:rPr>
          <w:rFonts w:ascii="Arial" w:eastAsia="Times New Roman" w:hAnsi="Arial" w:cs="Arial"/>
          <w:color w:val="000000"/>
        </w:rPr>
      </w:pPr>
      <w:r w:rsidRPr="00C408BB">
        <w:rPr>
          <w:rFonts w:ascii="Arial" w:eastAsia="Times New Roman" w:hAnsi="Arial" w:cs="Arial"/>
          <w:b/>
          <w:bCs/>
          <w:color w:val="1F1F1F"/>
        </w:rPr>
        <w:t>Correo electrónico:</w:t>
      </w:r>
      <w:r w:rsidRPr="00C408BB">
        <w:rPr>
          <w:rFonts w:ascii="Arial" w:eastAsia="Times New Roman" w:hAnsi="Arial" w:cs="Arial"/>
          <w:color w:val="1F1F1F"/>
        </w:rPr>
        <w:t xml:space="preserve"> Por ejemplo, estudiante@ejemplo.com. Utilizado para autenticación de usuarios y envío de notificaciones.</w:t>
      </w:r>
    </w:p>
    <w:p w:rsidR="00C408BB" w:rsidRPr="00C408BB" w:rsidRDefault="00C408BB" w:rsidP="00D810F3">
      <w:pPr>
        <w:spacing w:after="120" w:line="240" w:lineRule="auto"/>
        <w:ind w:left="360"/>
        <w:textAlignment w:val="baseline"/>
        <w:rPr>
          <w:rFonts w:ascii="Arial" w:eastAsia="Times New Roman" w:hAnsi="Arial" w:cs="Arial"/>
          <w:color w:val="000000"/>
        </w:rPr>
      </w:pPr>
      <w:r w:rsidRPr="00C408BB">
        <w:rPr>
          <w:rFonts w:ascii="Arial" w:eastAsia="Times New Roman" w:hAnsi="Arial" w:cs="Arial"/>
          <w:b/>
          <w:bCs/>
          <w:color w:val="1F1F1F"/>
        </w:rPr>
        <w:t>Marca de un vehículo:</w:t>
      </w:r>
      <w:r w:rsidRPr="00C408BB">
        <w:rPr>
          <w:rFonts w:ascii="Arial" w:eastAsia="Times New Roman" w:hAnsi="Arial" w:cs="Arial"/>
          <w:color w:val="1F1F1F"/>
        </w:rPr>
        <w:t xml:space="preserve"> Por ejemplo, Toyota o Chevrolet. Se usa para categorizar y filtrar búsquedas de repuestos o autos.</w:t>
      </w:r>
    </w:p>
    <w:p w:rsidR="00C408BB" w:rsidRPr="00D810F3" w:rsidRDefault="00D810F3" w:rsidP="00D810F3">
      <w:pPr>
        <w:pStyle w:val="Prrafodelista"/>
        <w:numPr>
          <w:ilvl w:val="0"/>
          <w:numId w:val="12"/>
        </w:numPr>
        <w:spacing w:before="120" w:after="120" w:line="240" w:lineRule="auto"/>
        <w:outlineLvl w:val="3"/>
        <w:rPr>
          <w:rFonts w:ascii="Times New Roman" w:eastAsia="Times New Roman" w:hAnsi="Times New Roman" w:cs="Times New Roman"/>
          <w:b/>
          <w:bCs/>
          <w:sz w:val="24"/>
          <w:szCs w:val="24"/>
        </w:rPr>
      </w:pPr>
      <w:r>
        <w:rPr>
          <w:rFonts w:ascii="Arial" w:eastAsia="Times New Roman" w:hAnsi="Arial" w:cs="Arial"/>
          <w:b/>
          <w:bCs/>
          <w:color w:val="1F1F1F"/>
          <w:sz w:val="24"/>
          <w:szCs w:val="24"/>
        </w:rPr>
        <w:t xml:space="preserve">DATE </w:t>
      </w:r>
    </w:p>
    <w:p w:rsidR="00C408BB" w:rsidRPr="00C408BB" w:rsidRDefault="00C408BB" w:rsidP="00D810F3">
      <w:pPr>
        <w:spacing w:after="0" w:line="240" w:lineRule="auto"/>
        <w:ind w:left="465"/>
        <w:textAlignment w:val="baseline"/>
        <w:rPr>
          <w:rFonts w:ascii="Arial" w:eastAsia="Times New Roman" w:hAnsi="Arial" w:cs="Arial"/>
          <w:color w:val="000000"/>
        </w:rPr>
      </w:pPr>
      <w:r w:rsidRPr="00C408BB">
        <w:rPr>
          <w:rFonts w:ascii="Arial" w:eastAsia="Times New Roman" w:hAnsi="Arial" w:cs="Arial"/>
          <w:b/>
          <w:bCs/>
          <w:color w:val="1F1F1F"/>
        </w:rPr>
        <w:t>Definición:</w:t>
      </w:r>
      <w:r w:rsidRPr="00C408BB">
        <w:rPr>
          <w:rFonts w:ascii="Arial" w:eastAsia="Times New Roman" w:hAnsi="Arial" w:cs="Arial"/>
          <w:color w:val="1F1F1F"/>
        </w:rPr>
        <w:t xml:space="preserve"> Almacena fechas en un formato estándar (comúnmente YYYY-MM-DD) para realizar cálculos o filtros temporales.</w:t>
      </w:r>
    </w:p>
    <w:p w:rsidR="00C408BB" w:rsidRPr="00C408BB" w:rsidRDefault="00C408BB" w:rsidP="00D810F3">
      <w:pPr>
        <w:spacing w:after="0" w:line="240" w:lineRule="auto"/>
        <w:ind w:left="465"/>
        <w:textAlignment w:val="baseline"/>
        <w:rPr>
          <w:rFonts w:ascii="Arial" w:eastAsia="Times New Roman" w:hAnsi="Arial" w:cs="Arial"/>
          <w:color w:val="000000"/>
        </w:rPr>
      </w:pPr>
      <w:r w:rsidRPr="00C408BB">
        <w:rPr>
          <w:rFonts w:ascii="Arial" w:eastAsia="Times New Roman" w:hAnsi="Arial" w:cs="Arial"/>
          <w:b/>
          <w:bCs/>
          <w:color w:val="1F1F1F"/>
        </w:rPr>
        <w:t>Ejemplos y uso real:</w:t>
      </w:r>
    </w:p>
    <w:p w:rsidR="00C408BB" w:rsidRPr="00C408BB" w:rsidRDefault="00C408BB" w:rsidP="00D810F3">
      <w:pPr>
        <w:spacing w:after="0" w:line="240" w:lineRule="auto"/>
        <w:ind w:left="360"/>
        <w:textAlignment w:val="baseline"/>
        <w:rPr>
          <w:rFonts w:ascii="Arial" w:eastAsia="Times New Roman" w:hAnsi="Arial" w:cs="Arial"/>
          <w:color w:val="000000"/>
        </w:rPr>
      </w:pPr>
      <w:r w:rsidRPr="00C408BB">
        <w:rPr>
          <w:rFonts w:ascii="Arial" w:eastAsia="Times New Roman" w:hAnsi="Arial" w:cs="Arial"/>
          <w:b/>
          <w:bCs/>
          <w:color w:val="1F1F1F"/>
        </w:rPr>
        <w:t>Fecha de nacimiento:</w:t>
      </w:r>
      <w:r w:rsidRPr="00C408BB">
        <w:rPr>
          <w:rFonts w:ascii="Arial" w:eastAsia="Times New Roman" w:hAnsi="Arial" w:cs="Arial"/>
          <w:color w:val="1F1F1F"/>
        </w:rPr>
        <w:t xml:space="preserve"> Por ejemplo, 2008-05-14. Se usa para calcular automáticamente la edad del usuario.</w:t>
      </w:r>
    </w:p>
    <w:p w:rsidR="00C408BB" w:rsidRPr="00C408BB" w:rsidRDefault="00C408BB" w:rsidP="00D810F3">
      <w:pPr>
        <w:spacing w:after="0" w:line="240" w:lineRule="auto"/>
        <w:ind w:left="885"/>
        <w:textAlignment w:val="baseline"/>
        <w:rPr>
          <w:rFonts w:ascii="Arial" w:eastAsia="Times New Roman" w:hAnsi="Arial" w:cs="Arial"/>
          <w:color w:val="000000"/>
        </w:rPr>
      </w:pPr>
      <w:r w:rsidRPr="00C408BB">
        <w:rPr>
          <w:rFonts w:ascii="Arial" w:eastAsia="Times New Roman" w:hAnsi="Arial" w:cs="Arial"/>
          <w:b/>
          <w:bCs/>
          <w:color w:val="1F1F1F"/>
        </w:rPr>
        <w:t>Fecha de compra o transacción:</w:t>
      </w:r>
      <w:r w:rsidRPr="00C408BB">
        <w:rPr>
          <w:rFonts w:ascii="Arial" w:eastAsia="Times New Roman" w:hAnsi="Arial" w:cs="Arial"/>
          <w:color w:val="1F1F1F"/>
        </w:rPr>
        <w:t xml:space="preserve"> Por ejemplo, 2026-03-30. Esencial para generar facturas e historiales de venta.</w:t>
      </w:r>
    </w:p>
    <w:p w:rsidR="00C408BB" w:rsidRPr="00C408BB" w:rsidRDefault="00C408BB" w:rsidP="00D810F3">
      <w:pPr>
        <w:spacing w:after="120" w:line="240" w:lineRule="auto"/>
        <w:ind w:left="360"/>
        <w:textAlignment w:val="baseline"/>
        <w:rPr>
          <w:rFonts w:ascii="Arial" w:eastAsia="Times New Roman" w:hAnsi="Arial" w:cs="Arial"/>
          <w:color w:val="000000"/>
        </w:rPr>
      </w:pPr>
      <w:r w:rsidRPr="00C408BB">
        <w:rPr>
          <w:rFonts w:ascii="Arial" w:eastAsia="Times New Roman" w:hAnsi="Arial" w:cs="Arial"/>
          <w:b/>
          <w:bCs/>
          <w:color w:val="1F1F1F"/>
        </w:rPr>
        <w:t>Fecha de vencimiento de un producto:</w:t>
      </w:r>
      <w:r w:rsidRPr="00C408BB">
        <w:rPr>
          <w:rFonts w:ascii="Arial" w:eastAsia="Times New Roman" w:hAnsi="Arial" w:cs="Arial"/>
          <w:color w:val="1F1F1F"/>
        </w:rPr>
        <w:t xml:space="preserve"> Por ejemplo, 2027-12-31. Permite a los supermercados alertar sobre productos próximos a caducar.</w:t>
      </w:r>
    </w:p>
    <w:p w:rsidR="00C408BB" w:rsidRPr="00C408BB" w:rsidRDefault="00D810F3" w:rsidP="00C408BB">
      <w:pPr>
        <w:spacing w:before="120" w:after="120" w:line="240" w:lineRule="auto"/>
        <w:outlineLvl w:val="3"/>
        <w:rPr>
          <w:rFonts w:ascii="Times New Roman" w:eastAsia="Times New Roman" w:hAnsi="Times New Roman" w:cs="Times New Roman"/>
          <w:b/>
          <w:bCs/>
          <w:sz w:val="24"/>
          <w:szCs w:val="24"/>
        </w:rPr>
      </w:pPr>
      <w:r>
        <w:rPr>
          <w:rFonts w:ascii="Arial" w:eastAsia="Times New Roman" w:hAnsi="Arial" w:cs="Arial"/>
          <w:b/>
          <w:bCs/>
          <w:color w:val="1F1F1F"/>
          <w:sz w:val="24"/>
          <w:szCs w:val="24"/>
        </w:rPr>
        <w:t>3.</w:t>
      </w:r>
      <w:r w:rsidR="00C408BB" w:rsidRPr="00C408BB">
        <w:rPr>
          <w:rFonts w:ascii="Arial" w:eastAsia="Times New Roman" w:hAnsi="Arial" w:cs="Arial"/>
          <w:b/>
          <w:bCs/>
          <w:color w:val="1F1F1F"/>
          <w:sz w:val="24"/>
          <w:szCs w:val="24"/>
        </w:rPr>
        <w:t xml:space="preserve"> DECIMA</w:t>
      </w:r>
      <w:r>
        <w:rPr>
          <w:rFonts w:ascii="Arial" w:eastAsia="Times New Roman" w:hAnsi="Arial" w:cs="Arial"/>
          <w:b/>
          <w:bCs/>
          <w:color w:val="1F1F1F"/>
          <w:sz w:val="24"/>
          <w:szCs w:val="24"/>
        </w:rPr>
        <w:t xml:space="preserve">L / FLOAT </w:t>
      </w:r>
    </w:p>
    <w:p w:rsidR="00C408BB" w:rsidRPr="00C408BB" w:rsidRDefault="00C408BB" w:rsidP="00D810F3">
      <w:pPr>
        <w:spacing w:after="0" w:line="240" w:lineRule="auto"/>
        <w:ind w:left="465"/>
        <w:textAlignment w:val="baseline"/>
        <w:rPr>
          <w:rFonts w:ascii="Arial" w:eastAsia="Times New Roman" w:hAnsi="Arial" w:cs="Arial"/>
          <w:color w:val="000000"/>
        </w:rPr>
      </w:pPr>
      <w:r w:rsidRPr="00C408BB">
        <w:rPr>
          <w:rFonts w:ascii="Arial" w:eastAsia="Times New Roman" w:hAnsi="Arial" w:cs="Arial"/>
          <w:b/>
          <w:bCs/>
          <w:color w:val="1F1F1F"/>
        </w:rPr>
        <w:t>Definición:</w:t>
      </w:r>
      <w:r w:rsidRPr="00C408BB">
        <w:rPr>
          <w:rFonts w:ascii="Arial" w:eastAsia="Times New Roman" w:hAnsi="Arial" w:cs="Arial"/>
          <w:color w:val="1F1F1F"/>
        </w:rPr>
        <w:t xml:space="preserve"> Almacena números precisos que requieren parte entera y parte decimal.</w:t>
      </w:r>
    </w:p>
    <w:p w:rsidR="00C408BB" w:rsidRPr="00C408BB" w:rsidRDefault="00C408BB" w:rsidP="00D810F3">
      <w:pPr>
        <w:spacing w:after="0" w:line="240" w:lineRule="auto"/>
        <w:ind w:left="465"/>
        <w:textAlignment w:val="baseline"/>
        <w:rPr>
          <w:rFonts w:ascii="Arial" w:eastAsia="Times New Roman" w:hAnsi="Arial" w:cs="Arial"/>
          <w:color w:val="000000"/>
        </w:rPr>
      </w:pPr>
      <w:r w:rsidRPr="00C408BB">
        <w:rPr>
          <w:rFonts w:ascii="Arial" w:eastAsia="Times New Roman" w:hAnsi="Arial" w:cs="Arial"/>
          <w:b/>
          <w:bCs/>
          <w:color w:val="1F1F1F"/>
        </w:rPr>
        <w:t>Ejemplos y uso real:</w:t>
      </w:r>
    </w:p>
    <w:p w:rsidR="00C408BB" w:rsidRPr="00C408BB" w:rsidRDefault="00C408BB" w:rsidP="00D810F3">
      <w:pPr>
        <w:spacing w:after="0" w:line="240" w:lineRule="auto"/>
        <w:ind w:left="885"/>
        <w:textAlignment w:val="baseline"/>
        <w:rPr>
          <w:rFonts w:ascii="Arial" w:eastAsia="Times New Roman" w:hAnsi="Arial" w:cs="Arial"/>
          <w:color w:val="000000"/>
        </w:rPr>
      </w:pPr>
      <w:r w:rsidRPr="00C408BB">
        <w:rPr>
          <w:rFonts w:ascii="Arial" w:eastAsia="Times New Roman" w:hAnsi="Arial" w:cs="Arial"/>
          <w:b/>
          <w:bCs/>
          <w:color w:val="1F1F1F"/>
        </w:rPr>
        <w:t>Precio de un producto:</w:t>
      </w:r>
      <w:r w:rsidRPr="00C408BB">
        <w:rPr>
          <w:rFonts w:ascii="Arial" w:eastAsia="Times New Roman" w:hAnsi="Arial" w:cs="Arial"/>
          <w:color w:val="1F1F1F"/>
        </w:rPr>
        <w:t xml:space="preserve"> Por ejemplo, $2500.50. Fundamental en sistemas de punto de venta (POS) y comercio electrónico.</w:t>
      </w:r>
    </w:p>
    <w:p w:rsidR="00C408BB" w:rsidRPr="00C408BB" w:rsidRDefault="00C408BB" w:rsidP="00D810F3">
      <w:pPr>
        <w:spacing w:after="0" w:line="240" w:lineRule="auto"/>
        <w:ind w:left="885"/>
        <w:textAlignment w:val="baseline"/>
        <w:rPr>
          <w:rFonts w:ascii="Arial" w:eastAsia="Times New Roman" w:hAnsi="Arial" w:cs="Arial"/>
          <w:color w:val="000000"/>
        </w:rPr>
      </w:pPr>
      <w:r w:rsidRPr="00C408BB">
        <w:rPr>
          <w:rFonts w:ascii="Arial" w:eastAsia="Times New Roman" w:hAnsi="Arial" w:cs="Arial"/>
          <w:b/>
          <w:bCs/>
          <w:color w:val="1F1F1F"/>
        </w:rPr>
        <w:lastRenderedPageBreak/>
        <w:t>Promedio o nota académica:</w:t>
      </w:r>
      <w:r w:rsidRPr="00C408BB">
        <w:rPr>
          <w:rFonts w:ascii="Arial" w:eastAsia="Times New Roman" w:hAnsi="Arial" w:cs="Arial"/>
          <w:color w:val="1F1F1F"/>
        </w:rPr>
        <w:t xml:space="preserve"> Por ejemplo, 4.8. Utilizado en sistemas de boletines para calcular rendimientos de estudiantes.</w:t>
      </w:r>
    </w:p>
    <w:p w:rsidR="00C408BB" w:rsidRPr="00C408BB" w:rsidRDefault="00C408BB" w:rsidP="00D810F3">
      <w:pPr>
        <w:spacing w:after="120" w:line="240" w:lineRule="auto"/>
        <w:textAlignment w:val="baseline"/>
        <w:rPr>
          <w:rFonts w:ascii="Arial" w:eastAsia="Times New Roman" w:hAnsi="Arial" w:cs="Arial"/>
          <w:color w:val="000000"/>
        </w:rPr>
      </w:pPr>
      <w:r w:rsidRPr="00C408BB">
        <w:rPr>
          <w:rFonts w:ascii="Arial" w:eastAsia="Times New Roman" w:hAnsi="Arial" w:cs="Arial"/>
          <w:b/>
          <w:bCs/>
          <w:color w:val="1F1F1F"/>
        </w:rPr>
        <w:t>Peso corporal en kilogramos:</w:t>
      </w:r>
      <w:r w:rsidRPr="00C408BB">
        <w:rPr>
          <w:rFonts w:ascii="Arial" w:eastAsia="Times New Roman" w:hAnsi="Arial" w:cs="Arial"/>
          <w:color w:val="1F1F1F"/>
        </w:rPr>
        <w:t xml:space="preserve"> Por ejemplo, 58.2 kg. Utilizado en registros médicos para la dosificación de medicamentos.</w:t>
      </w:r>
    </w:p>
    <w:p w:rsidR="00C408BB" w:rsidRPr="00C408BB" w:rsidRDefault="00D810F3" w:rsidP="00C408BB">
      <w:pPr>
        <w:spacing w:before="120" w:after="120" w:line="240" w:lineRule="auto"/>
        <w:outlineLvl w:val="3"/>
        <w:rPr>
          <w:rFonts w:ascii="Times New Roman" w:eastAsia="Times New Roman" w:hAnsi="Times New Roman" w:cs="Times New Roman"/>
          <w:b/>
          <w:bCs/>
          <w:sz w:val="24"/>
          <w:szCs w:val="24"/>
        </w:rPr>
      </w:pPr>
      <w:r>
        <w:rPr>
          <w:rFonts w:ascii="Arial" w:eastAsia="Times New Roman" w:hAnsi="Arial" w:cs="Arial"/>
          <w:b/>
          <w:bCs/>
          <w:color w:val="1F1F1F"/>
          <w:sz w:val="24"/>
          <w:szCs w:val="24"/>
        </w:rPr>
        <w:t xml:space="preserve">4. BOOLEAN </w:t>
      </w:r>
    </w:p>
    <w:p w:rsidR="00C408BB" w:rsidRPr="00C408BB" w:rsidRDefault="00C408BB" w:rsidP="00C408BB">
      <w:pPr>
        <w:spacing w:after="0" w:line="240" w:lineRule="auto"/>
        <w:ind w:left="465"/>
        <w:textAlignment w:val="baseline"/>
        <w:rPr>
          <w:rFonts w:ascii="Arial" w:eastAsia="Times New Roman" w:hAnsi="Arial" w:cs="Arial"/>
          <w:color w:val="000000"/>
        </w:rPr>
      </w:pPr>
      <w:r w:rsidRPr="00C408BB">
        <w:rPr>
          <w:rFonts w:ascii="Arial" w:eastAsia="Times New Roman" w:hAnsi="Arial" w:cs="Arial"/>
          <w:b/>
          <w:bCs/>
          <w:color w:val="1F1F1F"/>
        </w:rPr>
        <w:t>Definición:</w:t>
      </w:r>
      <w:r w:rsidRPr="00C408BB">
        <w:rPr>
          <w:rFonts w:ascii="Arial" w:eastAsia="Times New Roman" w:hAnsi="Arial" w:cs="Arial"/>
          <w:color w:val="1F1F1F"/>
        </w:rPr>
        <w:t xml:space="preserve"> Almacena únicamente uno de dos valores posibles: Verdadero (TRUE / 1) o Falso (FALSE / 0).</w:t>
      </w:r>
    </w:p>
    <w:p w:rsidR="00C408BB" w:rsidRPr="00C408BB" w:rsidRDefault="00C408BB" w:rsidP="00C408BB">
      <w:pPr>
        <w:spacing w:after="0" w:line="240" w:lineRule="auto"/>
        <w:ind w:left="360"/>
        <w:textAlignment w:val="baseline"/>
        <w:rPr>
          <w:rFonts w:ascii="Arial" w:eastAsia="Times New Roman" w:hAnsi="Arial" w:cs="Arial"/>
          <w:color w:val="000000"/>
        </w:rPr>
      </w:pPr>
      <w:r w:rsidRPr="00C408BB">
        <w:rPr>
          <w:rFonts w:ascii="Arial" w:eastAsia="Times New Roman" w:hAnsi="Arial" w:cs="Arial"/>
          <w:b/>
          <w:bCs/>
          <w:color w:val="1F1F1F"/>
        </w:rPr>
        <w:t>Ejemplos y uso real:</w:t>
      </w:r>
    </w:p>
    <w:p w:rsidR="00C408BB" w:rsidRPr="00C408BB" w:rsidRDefault="00C408BB" w:rsidP="00C408BB">
      <w:pPr>
        <w:numPr>
          <w:ilvl w:val="0"/>
          <w:numId w:val="11"/>
        </w:numPr>
        <w:spacing w:after="0" w:line="240" w:lineRule="auto"/>
        <w:ind w:left="885"/>
        <w:textAlignment w:val="baseline"/>
        <w:rPr>
          <w:rFonts w:ascii="Arial" w:eastAsia="Times New Roman" w:hAnsi="Arial" w:cs="Arial"/>
          <w:color w:val="000000"/>
        </w:rPr>
      </w:pPr>
      <w:r w:rsidRPr="00C408BB">
        <w:rPr>
          <w:rFonts w:ascii="Arial" w:eastAsia="Times New Roman" w:hAnsi="Arial" w:cs="Arial"/>
          <w:b/>
          <w:bCs/>
          <w:color w:val="1F1F1F"/>
        </w:rPr>
        <w:t>Estado del estudiante:</w:t>
      </w:r>
      <w:r w:rsidRPr="00C408BB">
        <w:rPr>
          <w:rFonts w:ascii="Arial" w:eastAsia="Times New Roman" w:hAnsi="Arial" w:cs="Arial"/>
          <w:color w:val="1F1F1F"/>
        </w:rPr>
        <w:t xml:space="preserve"> TRUE para Activo, FALSE para Inactivo.</w:t>
      </w:r>
    </w:p>
    <w:p w:rsidR="00C408BB" w:rsidRPr="00C408BB" w:rsidRDefault="00C408BB" w:rsidP="00C408BB">
      <w:pPr>
        <w:numPr>
          <w:ilvl w:val="0"/>
          <w:numId w:val="11"/>
        </w:numPr>
        <w:spacing w:after="0" w:line="240" w:lineRule="auto"/>
        <w:ind w:left="885"/>
        <w:textAlignment w:val="baseline"/>
        <w:rPr>
          <w:rFonts w:ascii="Arial" w:eastAsia="Times New Roman" w:hAnsi="Arial" w:cs="Arial"/>
          <w:color w:val="000000"/>
        </w:rPr>
      </w:pPr>
      <w:r w:rsidRPr="00C408BB">
        <w:rPr>
          <w:rFonts w:ascii="Arial" w:eastAsia="Times New Roman" w:hAnsi="Arial" w:cs="Arial"/>
          <w:b/>
          <w:bCs/>
          <w:color w:val="1F1F1F"/>
        </w:rPr>
        <w:t>Confirmación de pago:</w:t>
      </w:r>
      <w:r w:rsidRPr="00C408BB">
        <w:rPr>
          <w:rFonts w:ascii="Arial" w:eastAsia="Times New Roman" w:hAnsi="Arial" w:cs="Arial"/>
          <w:color w:val="1F1F1F"/>
        </w:rPr>
        <w:t xml:space="preserve"> TRUE si la factura está pagada, FALSE si está pendiente.</w:t>
      </w:r>
    </w:p>
    <w:p w:rsidR="00D810F3" w:rsidRDefault="00D810F3" w:rsidP="00D810F3">
      <w:pPr>
        <w:pStyle w:val="Ttulo2"/>
        <w:spacing w:before="120" w:after="120"/>
        <w:rPr>
          <w:rFonts w:ascii="Arial" w:eastAsia="Times New Roman" w:hAnsi="Arial" w:cs="Arial"/>
          <w:b/>
          <w:bCs/>
          <w:color w:val="1F1F1F"/>
        </w:rPr>
      </w:pPr>
    </w:p>
    <w:p w:rsidR="00D810F3" w:rsidRDefault="00D810F3" w:rsidP="00D810F3">
      <w:pPr>
        <w:pStyle w:val="Ttulo2"/>
        <w:spacing w:before="120" w:after="120"/>
        <w:rPr>
          <w:rFonts w:ascii="Arial" w:eastAsia="Times New Roman" w:hAnsi="Arial" w:cs="Arial"/>
          <w:b/>
          <w:bCs/>
          <w:color w:val="1F1F1F"/>
        </w:rPr>
      </w:pPr>
    </w:p>
    <w:p w:rsidR="00D810F3" w:rsidRDefault="001061B3" w:rsidP="00D810F3">
      <w:pPr>
        <w:pStyle w:val="Ttulo2"/>
        <w:spacing w:before="120" w:after="120"/>
        <w:rPr>
          <w:rFonts w:ascii="Arial" w:hAnsi="Arial" w:cs="Arial"/>
          <w:b/>
          <w:color w:val="1F1F1F"/>
          <w:sz w:val="32"/>
          <w:szCs w:val="32"/>
        </w:rPr>
      </w:pPr>
      <w:r>
        <w:rPr>
          <w:rFonts w:ascii="Arial" w:hAnsi="Arial" w:cs="Arial"/>
          <w:b/>
          <w:color w:val="1F1F1F"/>
          <w:sz w:val="32"/>
          <w:szCs w:val="32"/>
        </w:rPr>
        <w:t xml:space="preserve">ANÁLISIS LA FRASE- NO HAY SISTEMA - </w:t>
      </w:r>
      <w:r w:rsidR="00D810F3" w:rsidRPr="00D810F3">
        <w:rPr>
          <w:rFonts w:ascii="Arial" w:hAnsi="Arial" w:cs="Arial"/>
          <w:b/>
          <w:color w:val="1F1F1F"/>
          <w:sz w:val="32"/>
          <w:szCs w:val="32"/>
        </w:rPr>
        <w:t>Y SUS CONSECUENCIAS</w:t>
      </w:r>
    </w:p>
    <w:p w:rsidR="00D810F3" w:rsidRPr="00D810F3" w:rsidRDefault="00D810F3" w:rsidP="00D810F3"/>
    <w:p w:rsidR="00C408BB" w:rsidRDefault="00C408BB" w:rsidP="00D810F3">
      <w:pPr>
        <w:spacing w:after="120" w:line="240" w:lineRule="auto"/>
        <w:textAlignment w:val="baseline"/>
        <w:rPr>
          <w:rFonts w:ascii="Arial" w:eastAsia="Times New Roman" w:hAnsi="Arial" w:cs="Arial"/>
          <w:color w:val="000000"/>
        </w:rPr>
      </w:pPr>
    </w:p>
    <w:p w:rsidR="00D810F3" w:rsidRDefault="00D810F3" w:rsidP="00D810F3">
      <w:pPr>
        <w:spacing w:after="188" w:line="240" w:lineRule="auto"/>
        <w:rPr>
          <w:rFonts w:ascii="Arial" w:eastAsia="Times New Roman" w:hAnsi="Arial" w:cs="Arial"/>
          <w:color w:val="1F1F1F"/>
        </w:rPr>
      </w:pPr>
      <w:r w:rsidRPr="001061B3">
        <w:rPr>
          <w:rFonts w:ascii="Arial" w:eastAsia="Times New Roman" w:hAnsi="Arial" w:cs="Arial"/>
          <w:color w:val="1F1F1F"/>
        </w:rPr>
        <w:t xml:space="preserve">Cuando se escucha la frase </w:t>
      </w:r>
      <w:r w:rsidRPr="001061B3">
        <w:rPr>
          <w:rFonts w:ascii="Arial" w:eastAsia="Times New Roman" w:hAnsi="Arial" w:cs="Arial"/>
          <w:bCs/>
          <w:color w:val="1F1F1F"/>
        </w:rPr>
        <w:t>No hay sistema</w:t>
      </w:r>
      <w:r w:rsidRPr="001061B3">
        <w:rPr>
          <w:rFonts w:ascii="Arial" w:eastAsia="Times New Roman" w:hAnsi="Arial" w:cs="Arial"/>
          <w:color w:val="1F1F1F"/>
        </w:rPr>
        <w:t>, significa que ha ocurrido un fallo crítico o interrupción en los servidores, las redes de comunicación o los motores de bases de datos que soportan la operación diaria de una entidad significa que la información requerida no se puede consultar, crear ni modificar en tiempo real.</w:t>
      </w:r>
    </w:p>
    <w:p w:rsidR="003815E9" w:rsidRDefault="003815E9" w:rsidP="00D810F3">
      <w:pPr>
        <w:spacing w:after="188" w:line="240" w:lineRule="auto"/>
        <w:rPr>
          <w:rFonts w:ascii="Arial" w:eastAsia="Times New Roman" w:hAnsi="Arial" w:cs="Arial"/>
          <w:b/>
          <w:color w:val="1F1F1F"/>
          <w:sz w:val="32"/>
          <w:szCs w:val="32"/>
        </w:rPr>
      </w:pPr>
      <w:r w:rsidRPr="00A64CD6">
        <w:rPr>
          <w:rFonts w:ascii="Arial" w:eastAsia="Times New Roman" w:hAnsi="Arial" w:cs="Arial"/>
          <w:b/>
          <w:color w:val="1F1F1F"/>
          <w:sz w:val="32"/>
          <w:szCs w:val="32"/>
        </w:rPr>
        <w:t xml:space="preserve">Reflexiona sobre cómo la falta de sistemas informáticos puede impactar en sectores como la banca, la salud o el comercio. Y da máximo 3 ejemplos históricos donde haya ocurrido esto.  </w:t>
      </w:r>
    </w:p>
    <w:p w:rsidR="00A64CD6" w:rsidRPr="00A64CD6" w:rsidRDefault="00A64CD6" w:rsidP="00A64CD6">
      <w:pPr>
        <w:pStyle w:val="NormalWeb"/>
        <w:rPr>
          <w:rFonts w:ascii="Arial" w:hAnsi="Arial" w:cs="Arial"/>
        </w:rPr>
      </w:pPr>
      <w:r w:rsidRPr="00A64CD6">
        <w:rPr>
          <w:rFonts w:ascii="Arial" w:hAnsi="Arial" w:cs="Arial"/>
        </w:rPr>
        <w:t>La ausencia de sistemas informáticos genera parálisis operativa inmediata, riesgos de seguridad masivos y una enorme ineficiencia. Su impacto en sectores críticos se manifiesta de la siguiente manera:</w:t>
      </w:r>
    </w:p>
    <w:p w:rsidR="00A64CD6" w:rsidRPr="00A64CD6" w:rsidRDefault="00A64CD6" w:rsidP="00A64CD6">
      <w:pPr>
        <w:pStyle w:val="NormalWeb"/>
        <w:ind w:left="720"/>
        <w:rPr>
          <w:rFonts w:ascii="Arial" w:hAnsi="Arial" w:cs="Arial"/>
        </w:rPr>
      </w:pPr>
      <w:r w:rsidRPr="00A64CD6">
        <w:rPr>
          <w:rFonts w:ascii="Arial" w:hAnsi="Arial" w:cs="Arial"/>
          <w:b/>
          <w:bCs/>
          <w:color w:val="FF0000"/>
        </w:rPr>
        <w:t>Banca:</w:t>
      </w:r>
      <w:r w:rsidRPr="00A64CD6">
        <w:rPr>
          <w:rFonts w:ascii="Arial" w:hAnsi="Arial" w:cs="Arial"/>
        </w:rPr>
        <w:t xml:space="preserve"> Se detienen las transferencias electrónicas, los cajeros automáticos (ATM), los pagos con tarjetas y la compensación interbancaria. Esto genera colas interminables, imposibilidad de retirar efectivo y una pérdida de confianza financiera.</w:t>
      </w:r>
    </w:p>
    <w:p w:rsidR="00A64CD6" w:rsidRPr="00A64CD6" w:rsidRDefault="00A64CD6" w:rsidP="00A64CD6">
      <w:pPr>
        <w:pStyle w:val="NormalWeb"/>
        <w:ind w:left="720"/>
        <w:rPr>
          <w:rFonts w:ascii="Arial" w:hAnsi="Arial" w:cs="Arial"/>
        </w:rPr>
      </w:pPr>
      <w:r w:rsidRPr="00A64CD6">
        <w:rPr>
          <w:rFonts w:ascii="Arial" w:hAnsi="Arial" w:cs="Arial"/>
          <w:b/>
          <w:bCs/>
          <w:color w:val="FF0000"/>
        </w:rPr>
        <w:t>Salud:</w:t>
      </w:r>
      <w:r w:rsidRPr="00A64CD6">
        <w:rPr>
          <w:rFonts w:ascii="Arial" w:hAnsi="Arial" w:cs="Arial"/>
        </w:rPr>
        <w:t xml:space="preserve"> Los hospitales pierden el acceso a las historias clínicas electrónicas, recetas digitales y resultados de laboratorio. Se incrementa el riesgo de errores médicos en la administración de medicamentos, se retrasan cirugías y colapsan las salas de urgencias.</w:t>
      </w:r>
    </w:p>
    <w:p w:rsidR="00A64CD6" w:rsidRDefault="00A64CD6" w:rsidP="00A64CD6">
      <w:pPr>
        <w:pStyle w:val="NormalWeb"/>
        <w:ind w:left="720"/>
        <w:rPr>
          <w:rFonts w:ascii="Arial" w:hAnsi="Arial" w:cs="Arial"/>
        </w:rPr>
      </w:pPr>
      <w:r w:rsidRPr="00A64CD6">
        <w:rPr>
          <w:rFonts w:ascii="Arial" w:hAnsi="Arial" w:cs="Arial"/>
          <w:b/>
          <w:bCs/>
          <w:color w:val="FF0000"/>
        </w:rPr>
        <w:lastRenderedPageBreak/>
        <w:t>Comercio:</w:t>
      </w:r>
      <w:r w:rsidRPr="00A64CD6">
        <w:rPr>
          <w:rFonts w:ascii="Arial" w:hAnsi="Arial" w:cs="Arial"/>
        </w:rPr>
        <w:t xml:space="preserve"> Paralización de puntos de venta (POS), pérdida de control en tiempo real de inventarios, imposibilidad de realizar compras en línea y ruptura en las cadenas de suministro y logística.</w:t>
      </w:r>
    </w:p>
    <w:p w:rsidR="00A64CD6" w:rsidRDefault="00A64CD6" w:rsidP="00A64CD6">
      <w:pPr>
        <w:pStyle w:val="NormalWeb"/>
        <w:ind w:left="720"/>
        <w:rPr>
          <w:rFonts w:ascii="Arial" w:hAnsi="Arial" w:cs="Arial"/>
          <w:b/>
          <w:bCs/>
          <w:color w:val="FF0000"/>
          <w:sz w:val="32"/>
          <w:szCs w:val="32"/>
        </w:rPr>
      </w:pPr>
      <w:r>
        <w:rPr>
          <w:rFonts w:ascii="Arial" w:hAnsi="Arial" w:cs="Arial"/>
          <w:b/>
          <w:bCs/>
          <w:color w:val="FF0000"/>
          <w:sz w:val="32"/>
          <w:szCs w:val="32"/>
        </w:rPr>
        <w:t>E</w:t>
      </w:r>
      <w:r w:rsidRPr="00A64CD6">
        <w:rPr>
          <w:rFonts w:ascii="Arial" w:hAnsi="Arial" w:cs="Arial"/>
          <w:b/>
          <w:bCs/>
          <w:color w:val="FF0000"/>
          <w:sz w:val="32"/>
          <w:szCs w:val="32"/>
        </w:rPr>
        <w:t>jemplos</w:t>
      </w:r>
      <w:r>
        <w:rPr>
          <w:rFonts w:ascii="Arial" w:hAnsi="Arial" w:cs="Arial"/>
          <w:b/>
          <w:bCs/>
          <w:color w:val="FF0000"/>
          <w:sz w:val="32"/>
          <w:szCs w:val="32"/>
        </w:rPr>
        <w:t>:</w:t>
      </w:r>
    </w:p>
    <w:p w:rsidR="00A64CD6" w:rsidRPr="00A64CD6" w:rsidRDefault="00A64CD6" w:rsidP="00A64CD6">
      <w:pPr>
        <w:spacing w:before="100" w:beforeAutospacing="1" w:after="100" w:afterAutospacing="1" w:line="240" w:lineRule="auto"/>
        <w:rPr>
          <w:rFonts w:ascii="Arial" w:eastAsia="Times New Roman" w:hAnsi="Arial" w:cs="Arial"/>
          <w:sz w:val="24"/>
          <w:szCs w:val="24"/>
        </w:rPr>
      </w:pPr>
      <w:r w:rsidRPr="00A64CD6">
        <w:rPr>
          <w:rFonts w:ascii="Arial" w:eastAsia="Times New Roman" w:hAnsi="Arial" w:cs="Arial"/>
          <w:sz w:val="24"/>
          <w:szCs w:val="24"/>
        </w:rPr>
        <w:t xml:space="preserve"> </w:t>
      </w:r>
      <w:r w:rsidRPr="00A64CD6">
        <w:rPr>
          <w:rFonts w:ascii="Arial" w:eastAsia="Times New Roman" w:hAnsi="Arial" w:cs="Arial"/>
          <w:b/>
          <w:bCs/>
          <w:color w:val="FF0000"/>
          <w:sz w:val="24"/>
          <w:szCs w:val="24"/>
        </w:rPr>
        <w:t xml:space="preserve">Apagón informático de </w:t>
      </w:r>
      <w:proofErr w:type="spellStart"/>
      <w:r w:rsidRPr="00A64CD6">
        <w:rPr>
          <w:rFonts w:ascii="Arial" w:eastAsia="Times New Roman" w:hAnsi="Arial" w:cs="Arial"/>
          <w:b/>
          <w:bCs/>
          <w:color w:val="FF0000"/>
          <w:sz w:val="24"/>
          <w:szCs w:val="24"/>
        </w:rPr>
        <w:t>CrowdStrike</w:t>
      </w:r>
      <w:proofErr w:type="spellEnd"/>
      <w:r w:rsidRPr="00A64CD6">
        <w:rPr>
          <w:rFonts w:ascii="Arial" w:eastAsia="Times New Roman" w:hAnsi="Arial" w:cs="Arial"/>
          <w:b/>
          <w:bCs/>
          <w:color w:val="FF0000"/>
          <w:sz w:val="24"/>
          <w:szCs w:val="24"/>
        </w:rPr>
        <w:t xml:space="preserve"> / Microsoft (Julio de 2024):</w:t>
      </w:r>
      <w:r w:rsidRPr="00A64CD6">
        <w:rPr>
          <w:rFonts w:ascii="Arial" w:eastAsia="Times New Roman" w:hAnsi="Arial" w:cs="Arial"/>
          <w:color w:val="FF0000"/>
          <w:sz w:val="24"/>
          <w:szCs w:val="24"/>
        </w:rPr>
        <w:t xml:space="preserve"> </w:t>
      </w:r>
      <w:r w:rsidRPr="00A64CD6">
        <w:rPr>
          <w:rFonts w:ascii="Arial" w:eastAsia="Times New Roman" w:hAnsi="Arial" w:cs="Arial"/>
          <w:sz w:val="24"/>
          <w:szCs w:val="24"/>
        </w:rPr>
        <w:t>Una actualización defectuosa afectó a millones de sistemas Windows en todo el mundo, paralizando aeropuertos, hospitales, cadenas de televisión, bancos y sistemas de pago digital de manera simultánea.</w:t>
      </w:r>
    </w:p>
    <w:p w:rsidR="00A64CD6" w:rsidRPr="00A64CD6" w:rsidRDefault="00A64CD6" w:rsidP="00A64CD6">
      <w:pPr>
        <w:spacing w:before="100" w:beforeAutospacing="1" w:after="100" w:afterAutospacing="1" w:line="240" w:lineRule="auto"/>
        <w:rPr>
          <w:rFonts w:ascii="Arial" w:eastAsia="Times New Roman" w:hAnsi="Arial" w:cs="Arial"/>
          <w:sz w:val="24"/>
          <w:szCs w:val="24"/>
        </w:rPr>
      </w:pPr>
      <w:r w:rsidRPr="00A64CD6">
        <w:rPr>
          <w:rFonts w:ascii="Arial" w:eastAsia="Times New Roman" w:hAnsi="Arial" w:cs="Arial"/>
          <w:color w:val="FF0000"/>
          <w:sz w:val="24"/>
          <w:szCs w:val="24"/>
        </w:rPr>
        <w:t xml:space="preserve"> </w:t>
      </w:r>
      <w:r w:rsidRPr="00A64CD6">
        <w:rPr>
          <w:rFonts w:ascii="Arial" w:eastAsia="Times New Roman" w:hAnsi="Arial" w:cs="Arial"/>
          <w:b/>
          <w:bCs/>
          <w:color w:val="FF0000"/>
          <w:sz w:val="24"/>
          <w:szCs w:val="24"/>
        </w:rPr>
        <w:t xml:space="preserve">La caída global de servidores de Amazon Web </w:t>
      </w:r>
      <w:proofErr w:type="spellStart"/>
      <w:r w:rsidRPr="00A64CD6">
        <w:rPr>
          <w:rFonts w:ascii="Arial" w:eastAsia="Times New Roman" w:hAnsi="Arial" w:cs="Arial"/>
          <w:b/>
          <w:bCs/>
          <w:color w:val="FF0000"/>
          <w:sz w:val="24"/>
          <w:szCs w:val="24"/>
        </w:rPr>
        <w:t>Services</w:t>
      </w:r>
      <w:proofErr w:type="spellEnd"/>
      <w:r w:rsidRPr="00A64CD6">
        <w:rPr>
          <w:rFonts w:ascii="Arial" w:eastAsia="Times New Roman" w:hAnsi="Arial" w:cs="Arial"/>
          <w:b/>
          <w:bCs/>
          <w:color w:val="FF0000"/>
          <w:sz w:val="24"/>
          <w:szCs w:val="24"/>
        </w:rPr>
        <w:t xml:space="preserve"> (AWS - </w:t>
      </w:r>
      <w:proofErr w:type="gramStart"/>
      <w:r w:rsidRPr="00A64CD6">
        <w:rPr>
          <w:rFonts w:ascii="Arial" w:eastAsia="Times New Roman" w:hAnsi="Arial" w:cs="Arial"/>
          <w:b/>
          <w:bCs/>
          <w:color w:val="FF0000"/>
          <w:sz w:val="24"/>
          <w:szCs w:val="24"/>
        </w:rPr>
        <w:t>Diciembre</w:t>
      </w:r>
      <w:proofErr w:type="gramEnd"/>
      <w:r w:rsidRPr="00A64CD6">
        <w:rPr>
          <w:rFonts w:ascii="Arial" w:eastAsia="Times New Roman" w:hAnsi="Arial" w:cs="Arial"/>
          <w:b/>
          <w:bCs/>
          <w:color w:val="FF0000"/>
          <w:sz w:val="24"/>
          <w:szCs w:val="24"/>
        </w:rPr>
        <w:t xml:space="preserve"> de 2021):</w:t>
      </w:r>
      <w:r w:rsidRPr="00A64CD6">
        <w:rPr>
          <w:rFonts w:ascii="Arial" w:eastAsia="Times New Roman" w:hAnsi="Arial" w:cs="Arial"/>
          <w:color w:val="FF0000"/>
          <w:sz w:val="24"/>
          <w:szCs w:val="24"/>
        </w:rPr>
        <w:t xml:space="preserve"> </w:t>
      </w:r>
      <w:r w:rsidRPr="00A64CD6">
        <w:rPr>
          <w:rFonts w:ascii="Arial" w:eastAsia="Times New Roman" w:hAnsi="Arial" w:cs="Arial"/>
          <w:sz w:val="24"/>
          <w:szCs w:val="24"/>
        </w:rPr>
        <w:t xml:space="preserve">Afectó a miles de empresas de comercio electrónico, servicios de </w:t>
      </w:r>
      <w:proofErr w:type="spellStart"/>
      <w:r w:rsidRPr="00A64CD6">
        <w:rPr>
          <w:rFonts w:ascii="Arial" w:eastAsia="Times New Roman" w:hAnsi="Arial" w:cs="Arial"/>
          <w:sz w:val="24"/>
          <w:szCs w:val="24"/>
        </w:rPr>
        <w:t>streaming</w:t>
      </w:r>
      <w:proofErr w:type="spellEnd"/>
      <w:r w:rsidRPr="00A64CD6">
        <w:rPr>
          <w:rFonts w:ascii="Arial" w:eastAsia="Times New Roman" w:hAnsi="Arial" w:cs="Arial"/>
          <w:sz w:val="24"/>
          <w:szCs w:val="24"/>
        </w:rPr>
        <w:t>, aplicaciones bancarias y plataformas logísticas enteras durante horas, demostrando la vulnerabilidad ante la dependencia digital.</w:t>
      </w:r>
    </w:p>
    <w:p w:rsidR="00A64CD6" w:rsidRPr="00A64CD6" w:rsidRDefault="00A64CD6" w:rsidP="00A64CD6">
      <w:pPr>
        <w:spacing w:before="100" w:beforeAutospacing="1" w:after="100" w:afterAutospacing="1" w:line="240" w:lineRule="auto"/>
        <w:rPr>
          <w:rFonts w:ascii="Arial" w:eastAsia="Times New Roman" w:hAnsi="Arial" w:cs="Arial"/>
          <w:sz w:val="24"/>
          <w:szCs w:val="24"/>
        </w:rPr>
      </w:pPr>
      <w:r w:rsidRPr="00A64CD6">
        <w:rPr>
          <w:rFonts w:ascii="Arial" w:eastAsia="Times New Roman" w:hAnsi="Arial" w:cs="Arial"/>
          <w:color w:val="FF0000"/>
          <w:sz w:val="24"/>
          <w:szCs w:val="24"/>
        </w:rPr>
        <w:t xml:space="preserve">  </w:t>
      </w:r>
      <w:r w:rsidRPr="00A64CD6">
        <w:rPr>
          <w:rFonts w:ascii="Arial" w:eastAsia="Times New Roman" w:hAnsi="Arial" w:cs="Arial"/>
          <w:b/>
          <w:bCs/>
          <w:color w:val="FF0000"/>
          <w:sz w:val="24"/>
          <w:szCs w:val="24"/>
        </w:rPr>
        <w:t>Falla en el sistema de pagos de Visa (</w:t>
      </w:r>
      <w:proofErr w:type="gramStart"/>
      <w:r w:rsidRPr="00A64CD6">
        <w:rPr>
          <w:rFonts w:ascii="Arial" w:eastAsia="Times New Roman" w:hAnsi="Arial" w:cs="Arial"/>
          <w:b/>
          <w:bCs/>
          <w:color w:val="FF0000"/>
          <w:sz w:val="24"/>
          <w:szCs w:val="24"/>
        </w:rPr>
        <w:t>Junio</w:t>
      </w:r>
      <w:proofErr w:type="gramEnd"/>
      <w:r w:rsidRPr="00A64CD6">
        <w:rPr>
          <w:rFonts w:ascii="Arial" w:eastAsia="Times New Roman" w:hAnsi="Arial" w:cs="Arial"/>
          <w:b/>
          <w:bCs/>
          <w:color w:val="FF0000"/>
          <w:sz w:val="24"/>
          <w:szCs w:val="24"/>
        </w:rPr>
        <w:t xml:space="preserve"> de 2018):</w:t>
      </w:r>
      <w:r w:rsidRPr="00A64CD6">
        <w:rPr>
          <w:rFonts w:ascii="Arial" w:eastAsia="Times New Roman" w:hAnsi="Arial" w:cs="Arial"/>
          <w:color w:val="FF0000"/>
          <w:sz w:val="24"/>
          <w:szCs w:val="24"/>
        </w:rPr>
        <w:t xml:space="preserve"> </w:t>
      </w:r>
      <w:r w:rsidRPr="00A64CD6">
        <w:rPr>
          <w:rFonts w:ascii="Arial" w:eastAsia="Times New Roman" w:hAnsi="Arial" w:cs="Arial"/>
          <w:sz w:val="24"/>
          <w:szCs w:val="24"/>
        </w:rPr>
        <w:t>Un fallo técnico masivo en Europa impidió procesar millones de transacciones con tarjeta de crédito y débito, dejando a los consumidores sin poder pagar en comercios, restaurantes y gasolineras durante varias horas.</w:t>
      </w:r>
    </w:p>
    <w:p w:rsidR="00A64CD6" w:rsidRPr="00A64CD6" w:rsidRDefault="00A64CD6" w:rsidP="00A64CD6">
      <w:pPr>
        <w:pStyle w:val="NormalWeb"/>
        <w:ind w:left="720"/>
        <w:rPr>
          <w:rFonts w:ascii="Arial" w:hAnsi="Arial" w:cs="Arial"/>
          <w:sz w:val="32"/>
          <w:szCs w:val="32"/>
        </w:rPr>
      </w:pPr>
    </w:p>
    <w:p w:rsidR="00A64CD6" w:rsidRDefault="00A64CD6" w:rsidP="00A64CD6">
      <w:pPr>
        <w:pStyle w:val="NormalWeb"/>
        <w:ind w:left="720"/>
        <w:rPr>
          <w:rFonts w:ascii="Arial" w:hAnsi="Arial" w:cs="Arial"/>
          <w:b/>
          <w:sz w:val="32"/>
          <w:szCs w:val="32"/>
        </w:rPr>
      </w:pPr>
    </w:p>
    <w:p w:rsidR="00A64CD6" w:rsidRDefault="00A64CD6" w:rsidP="00A64CD6">
      <w:pPr>
        <w:pStyle w:val="NormalWeb"/>
        <w:ind w:left="720"/>
        <w:rPr>
          <w:rFonts w:ascii="Arial" w:hAnsi="Arial" w:cs="Arial"/>
          <w:b/>
          <w:sz w:val="32"/>
          <w:szCs w:val="32"/>
        </w:rPr>
      </w:pPr>
    </w:p>
    <w:p w:rsidR="00A64CD6" w:rsidRDefault="00A64CD6" w:rsidP="00A64CD6">
      <w:pPr>
        <w:pStyle w:val="NormalWeb"/>
        <w:ind w:left="720"/>
        <w:rPr>
          <w:rFonts w:ascii="Arial" w:hAnsi="Arial" w:cs="Arial"/>
          <w:b/>
          <w:sz w:val="32"/>
          <w:szCs w:val="32"/>
        </w:rPr>
      </w:pPr>
      <w:r w:rsidRPr="00A64CD6">
        <w:rPr>
          <w:rFonts w:ascii="Arial" w:hAnsi="Arial" w:cs="Arial"/>
          <w:b/>
          <w:sz w:val="32"/>
          <w:szCs w:val="32"/>
        </w:rPr>
        <w:t xml:space="preserve"> Imagina cómo se realizaban las transacciones bancarias o solicitudes médicas antes de los sistemas informáticos. </w:t>
      </w:r>
    </w:p>
    <w:p w:rsidR="00A64CD6" w:rsidRPr="00A64CD6" w:rsidRDefault="00A64CD6" w:rsidP="00A64CD6">
      <w:pPr>
        <w:spacing w:before="100" w:beforeAutospacing="1" w:after="100" w:afterAutospacing="1" w:line="240" w:lineRule="auto"/>
        <w:rPr>
          <w:rFonts w:ascii="Arial" w:eastAsia="Times New Roman" w:hAnsi="Arial" w:cs="Arial"/>
          <w:sz w:val="24"/>
          <w:szCs w:val="24"/>
        </w:rPr>
      </w:pPr>
      <w:r w:rsidRPr="00A64CD6">
        <w:rPr>
          <w:rFonts w:ascii="Arial" w:eastAsia="Times New Roman" w:hAnsi="Arial" w:cs="Arial"/>
          <w:color w:val="FF0000"/>
          <w:sz w:val="24"/>
          <w:szCs w:val="24"/>
        </w:rPr>
        <w:t xml:space="preserve">  </w:t>
      </w:r>
      <w:r w:rsidRPr="00A64CD6">
        <w:rPr>
          <w:rFonts w:ascii="Arial" w:eastAsia="Times New Roman" w:hAnsi="Arial" w:cs="Arial"/>
          <w:b/>
          <w:bCs/>
          <w:color w:val="FF0000"/>
          <w:sz w:val="24"/>
          <w:szCs w:val="24"/>
        </w:rPr>
        <w:t>En la banca:</w:t>
      </w:r>
      <w:r w:rsidRPr="00A64CD6">
        <w:rPr>
          <w:rFonts w:ascii="Arial" w:eastAsia="Times New Roman" w:hAnsi="Arial" w:cs="Arial"/>
          <w:color w:val="FF0000"/>
          <w:sz w:val="24"/>
          <w:szCs w:val="24"/>
        </w:rPr>
        <w:t xml:space="preserve"> </w:t>
      </w:r>
      <w:r w:rsidRPr="00A64CD6">
        <w:rPr>
          <w:rFonts w:ascii="Arial" w:eastAsia="Times New Roman" w:hAnsi="Arial" w:cs="Arial"/>
          <w:sz w:val="24"/>
          <w:szCs w:val="24"/>
        </w:rPr>
        <w:t>Todas las operaciones requerían la presencia física del cliente en la sucursal bancaria. Los movimientos se registraban a mano en libros contables o fichas de cartón físicas. Para verificar un saldo o un depósito, el cajero debía buscar manualmente la tarjeta o el expediente del cliente en archivadores metálicos. Las transferencias entre diferentes ciudades o bancos tomaban días o semanas mediante giros postales y cartas físicas.</w:t>
      </w:r>
    </w:p>
    <w:p w:rsidR="00A64CD6" w:rsidRDefault="00A64CD6" w:rsidP="00A64CD6">
      <w:pPr>
        <w:spacing w:before="100" w:beforeAutospacing="1" w:after="100" w:afterAutospacing="1" w:line="240" w:lineRule="auto"/>
        <w:ind w:firstLine="135"/>
        <w:rPr>
          <w:rFonts w:ascii="Arial" w:eastAsia="Times New Roman" w:hAnsi="Arial" w:cs="Arial"/>
          <w:sz w:val="24"/>
          <w:szCs w:val="24"/>
        </w:rPr>
      </w:pPr>
      <w:r w:rsidRPr="00A64CD6">
        <w:rPr>
          <w:rFonts w:ascii="Arial" w:eastAsia="Times New Roman" w:hAnsi="Arial" w:cs="Arial"/>
          <w:b/>
          <w:bCs/>
          <w:color w:val="FF0000"/>
          <w:sz w:val="24"/>
          <w:szCs w:val="24"/>
        </w:rPr>
        <w:t>En la medicina:</w:t>
      </w:r>
      <w:r w:rsidRPr="00A64CD6">
        <w:rPr>
          <w:rFonts w:ascii="Arial" w:eastAsia="Times New Roman" w:hAnsi="Arial" w:cs="Arial"/>
          <w:sz w:val="24"/>
          <w:szCs w:val="24"/>
        </w:rPr>
        <w:t xml:space="preserve"> Las citas médicas se agendaban mediante llamadas telefónicas anotadas en agendas de papel o mediante tarjetas físicas en recepción. Las historias clínicas eran carpetas de papel gruesas donde los médicos escribían a mano los diagnósticos, recetas y notas de evolución, las cuales debían ser transportadas físicamente de un departamento a otro (por ejemplo, del laboratorio a consulta externa).</w:t>
      </w:r>
    </w:p>
    <w:p w:rsidR="00A64CD6" w:rsidRDefault="00A64CD6" w:rsidP="00A64CD6">
      <w:pPr>
        <w:spacing w:before="100" w:beforeAutospacing="1" w:after="100" w:afterAutospacing="1" w:line="240" w:lineRule="auto"/>
        <w:ind w:firstLine="135"/>
        <w:rPr>
          <w:rFonts w:ascii="Arial" w:eastAsia="Times New Roman" w:hAnsi="Arial" w:cs="Arial"/>
          <w:b/>
          <w:sz w:val="32"/>
          <w:szCs w:val="32"/>
        </w:rPr>
      </w:pPr>
      <w:r w:rsidRPr="00A64CD6">
        <w:rPr>
          <w:rFonts w:ascii="Arial" w:eastAsia="Times New Roman" w:hAnsi="Arial" w:cs="Arial"/>
          <w:b/>
          <w:sz w:val="32"/>
          <w:szCs w:val="32"/>
        </w:rPr>
        <w:lastRenderedPageBreak/>
        <w:t xml:space="preserve">Elabora un cuadro comparativo que muestre las diferencias entre cómo se realizaban ciertos procesos antes de la existencia de la tecnología y cómo se llevan a cabo ahora.  </w:t>
      </w:r>
    </w:p>
    <w:tbl>
      <w:tblPr>
        <w:tblStyle w:val="Tablaconcuadrcula"/>
        <w:tblW w:w="0" w:type="auto"/>
        <w:tblLook w:val="04A0" w:firstRow="1" w:lastRow="0" w:firstColumn="1" w:lastColumn="0" w:noHBand="0" w:noVBand="1"/>
      </w:tblPr>
      <w:tblGrid>
        <w:gridCol w:w="2207"/>
        <w:gridCol w:w="2207"/>
        <w:gridCol w:w="2207"/>
      </w:tblGrid>
      <w:tr w:rsidR="00735551" w:rsidTr="00A64CD6">
        <w:tc>
          <w:tcPr>
            <w:tcW w:w="2207" w:type="dxa"/>
          </w:tcPr>
          <w:p w:rsidR="00735551" w:rsidRPr="00A64CD6" w:rsidRDefault="00735551" w:rsidP="00A64CD6">
            <w:pPr>
              <w:spacing w:after="480"/>
              <w:rPr>
                <w:rFonts w:ascii="Arial" w:hAnsi="Arial" w:cs="Arial"/>
                <w:color w:val="FF0000"/>
              </w:rPr>
            </w:pPr>
            <w:r w:rsidRPr="00A64CD6">
              <w:rPr>
                <w:rStyle w:val="Textoennegrita"/>
                <w:rFonts w:ascii="Arial" w:hAnsi="Arial" w:cs="Arial"/>
                <w:color w:val="FF0000"/>
              </w:rPr>
              <w:t>Proceso</w:t>
            </w:r>
          </w:p>
          <w:p w:rsidR="00735551" w:rsidRDefault="00735551" w:rsidP="00A64CD6">
            <w:pPr>
              <w:spacing w:before="100" w:beforeAutospacing="1" w:after="100" w:afterAutospacing="1"/>
              <w:rPr>
                <w:rFonts w:ascii="Arial" w:eastAsia="Times New Roman" w:hAnsi="Arial" w:cs="Arial"/>
                <w:b/>
                <w:sz w:val="32"/>
                <w:szCs w:val="32"/>
              </w:rPr>
            </w:pPr>
          </w:p>
        </w:tc>
        <w:tc>
          <w:tcPr>
            <w:tcW w:w="2207" w:type="dxa"/>
          </w:tcPr>
          <w:p w:rsidR="00735551" w:rsidRPr="00735551" w:rsidRDefault="00735551" w:rsidP="00A64CD6">
            <w:pPr>
              <w:spacing w:before="100" w:beforeAutospacing="1" w:after="100" w:afterAutospacing="1"/>
              <w:rPr>
                <w:rFonts w:ascii="Arial" w:eastAsia="Times New Roman" w:hAnsi="Arial" w:cs="Arial"/>
                <w:b/>
                <w:sz w:val="32"/>
                <w:szCs w:val="32"/>
              </w:rPr>
            </w:pPr>
            <w:r w:rsidRPr="00735551">
              <w:rPr>
                <w:rFonts w:ascii="Arial" w:hAnsi="Arial" w:cs="Arial"/>
                <w:color w:val="FF0000"/>
              </w:rPr>
              <w:t>Antes de la Tecnología</w:t>
            </w:r>
          </w:p>
        </w:tc>
        <w:tc>
          <w:tcPr>
            <w:tcW w:w="2207" w:type="dxa"/>
          </w:tcPr>
          <w:p w:rsidR="00735551" w:rsidRPr="00735551" w:rsidRDefault="00735551" w:rsidP="00A64CD6">
            <w:pPr>
              <w:spacing w:before="100" w:beforeAutospacing="1" w:after="100" w:afterAutospacing="1"/>
              <w:rPr>
                <w:rFonts w:ascii="Arial" w:eastAsia="Times New Roman" w:hAnsi="Arial" w:cs="Arial"/>
                <w:b/>
                <w:color w:val="FF0000"/>
                <w:sz w:val="32"/>
                <w:szCs w:val="32"/>
              </w:rPr>
            </w:pPr>
            <w:r w:rsidRPr="00735551">
              <w:rPr>
                <w:rFonts w:ascii="Arial" w:hAnsi="Arial" w:cs="Arial"/>
                <w:color w:val="FF0000"/>
              </w:rPr>
              <w:t>En la Actualidad</w:t>
            </w:r>
          </w:p>
        </w:tc>
      </w:tr>
      <w:tr w:rsidR="00735551" w:rsidTr="00A64CD6">
        <w:tc>
          <w:tcPr>
            <w:tcW w:w="2207" w:type="dxa"/>
          </w:tcPr>
          <w:p w:rsidR="00735551" w:rsidRDefault="00735551" w:rsidP="00A64CD6">
            <w:pPr>
              <w:spacing w:before="100" w:beforeAutospacing="1" w:after="100" w:afterAutospacing="1"/>
              <w:rPr>
                <w:rFonts w:ascii="Arial" w:eastAsia="Times New Roman" w:hAnsi="Arial" w:cs="Arial"/>
                <w:b/>
                <w:sz w:val="32"/>
                <w:szCs w:val="32"/>
              </w:rPr>
            </w:pPr>
            <w:r>
              <w:t>Búsqueda de expedientes o datos</w:t>
            </w:r>
          </w:p>
        </w:tc>
        <w:tc>
          <w:tcPr>
            <w:tcW w:w="2207" w:type="dxa"/>
          </w:tcPr>
          <w:p w:rsidR="00735551" w:rsidRDefault="00735551" w:rsidP="00A64CD6">
            <w:pPr>
              <w:spacing w:before="100" w:beforeAutospacing="1" w:after="100" w:afterAutospacing="1"/>
              <w:rPr>
                <w:rFonts w:ascii="Arial" w:eastAsia="Times New Roman" w:hAnsi="Arial" w:cs="Arial"/>
                <w:b/>
                <w:sz w:val="32"/>
                <w:szCs w:val="32"/>
              </w:rPr>
            </w:pPr>
            <w:r>
              <w:t>Revisión manual de archivos físicos, carpetas y ficheros en estanterías (proceso lento y propenso a extravíos).</w:t>
            </w:r>
          </w:p>
        </w:tc>
        <w:tc>
          <w:tcPr>
            <w:tcW w:w="2207" w:type="dxa"/>
          </w:tcPr>
          <w:p w:rsidR="00735551" w:rsidRDefault="00735551" w:rsidP="00A64CD6">
            <w:pPr>
              <w:spacing w:before="100" w:beforeAutospacing="1" w:after="100" w:afterAutospacing="1"/>
              <w:rPr>
                <w:rFonts w:ascii="Arial" w:eastAsia="Times New Roman" w:hAnsi="Arial" w:cs="Arial"/>
                <w:b/>
                <w:sz w:val="32"/>
                <w:szCs w:val="32"/>
              </w:rPr>
            </w:pPr>
            <w:r>
              <w:t>Revisión manual de archivos físicos, carpetas y ficheros en estanterías (proceso lento y propenso a extravíos).</w:t>
            </w:r>
          </w:p>
        </w:tc>
      </w:tr>
      <w:tr w:rsidR="00735551" w:rsidTr="00A64CD6">
        <w:tc>
          <w:tcPr>
            <w:tcW w:w="2207" w:type="dxa"/>
          </w:tcPr>
          <w:p w:rsidR="00735551" w:rsidRDefault="00735551" w:rsidP="00A64CD6">
            <w:pPr>
              <w:spacing w:before="100" w:beforeAutospacing="1" w:after="100" w:afterAutospacing="1"/>
              <w:rPr>
                <w:rFonts w:ascii="Arial" w:eastAsia="Times New Roman" w:hAnsi="Arial" w:cs="Arial"/>
                <w:b/>
                <w:sz w:val="32"/>
                <w:szCs w:val="32"/>
              </w:rPr>
            </w:pPr>
            <w:r>
              <w:t>Transacciones bancarias</w:t>
            </w:r>
          </w:p>
        </w:tc>
        <w:tc>
          <w:tcPr>
            <w:tcW w:w="2207" w:type="dxa"/>
          </w:tcPr>
          <w:p w:rsidR="00735551" w:rsidRDefault="00735551" w:rsidP="00A64CD6">
            <w:pPr>
              <w:spacing w:before="100" w:beforeAutospacing="1" w:after="100" w:afterAutospacing="1"/>
              <w:rPr>
                <w:rFonts w:ascii="Arial" w:eastAsia="Times New Roman" w:hAnsi="Arial" w:cs="Arial"/>
                <w:b/>
                <w:sz w:val="32"/>
                <w:szCs w:val="32"/>
              </w:rPr>
            </w:pPr>
            <w:r>
              <w:t>Filas presenciales, libretas de ahorros selladas a mano, cheques físicos y demoras de días en compensaciones</w:t>
            </w:r>
          </w:p>
        </w:tc>
        <w:tc>
          <w:tcPr>
            <w:tcW w:w="2207" w:type="dxa"/>
          </w:tcPr>
          <w:p w:rsidR="00735551" w:rsidRDefault="00735551" w:rsidP="00A64CD6">
            <w:pPr>
              <w:spacing w:before="100" w:beforeAutospacing="1" w:after="100" w:afterAutospacing="1"/>
              <w:rPr>
                <w:rFonts w:ascii="Arial" w:eastAsia="Times New Roman" w:hAnsi="Arial" w:cs="Arial"/>
                <w:b/>
                <w:sz w:val="32"/>
                <w:szCs w:val="32"/>
              </w:rPr>
            </w:pPr>
            <w:r>
              <w:t>Banca móvil y en línea 24/7, transferencias instantáneas (como códigos QR o pagos en segundos).</w:t>
            </w:r>
          </w:p>
        </w:tc>
      </w:tr>
      <w:tr w:rsidR="00735551" w:rsidTr="00A64CD6">
        <w:tc>
          <w:tcPr>
            <w:tcW w:w="2207" w:type="dxa"/>
          </w:tcPr>
          <w:p w:rsidR="00735551" w:rsidRDefault="00735551" w:rsidP="00A64CD6">
            <w:pPr>
              <w:spacing w:before="100" w:beforeAutospacing="1" w:after="100" w:afterAutospacing="1"/>
              <w:rPr>
                <w:rFonts w:ascii="Arial" w:eastAsia="Times New Roman" w:hAnsi="Arial" w:cs="Arial"/>
                <w:b/>
                <w:sz w:val="32"/>
                <w:szCs w:val="32"/>
              </w:rPr>
            </w:pPr>
            <w:r>
              <w:t>Gestión de inventarios</w:t>
            </w:r>
          </w:p>
        </w:tc>
        <w:tc>
          <w:tcPr>
            <w:tcW w:w="2207" w:type="dxa"/>
          </w:tcPr>
          <w:p w:rsidR="00735551" w:rsidRDefault="00735551" w:rsidP="00A64CD6">
            <w:pPr>
              <w:spacing w:before="100" w:beforeAutospacing="1" w:after="100" w:afterAutospacing="1"/>
              <w:rPr>
                <w:rFonts w:ascii="Arial" w:eastAsia="Times New Roman" w:hAnsi="Arial" w:cs="Arial"/>
                <w:b/>
                <w:sz w:val="32"/>
                <w:szCs w:val="32"/>
              </w:rPr>
            </w:pPr>
            <w:r>
              <w:t>Conteo manual de mercancía en bodega anotado en cuadernos o hojas de cálculo de papel.</w:t>
            </w:r>
          </w:p>
        </w:tc>
        <w:tc>
          <w:tcPr>
            <w:tcW w:w="2207" w:type="dxa"/>
          </w:tcPr>
          <w:p w:rsidR="00735551" w:rsidRDefault="00735551" w:rsidP="00A64CD6">
            <w:pPr>
              <w:spacing w:before="100" w:beforeAutospacing="1" w:after="100" w:afterAutospacing="1"/>
              <w:rPr>
                <w:rFonts w:ascii="Arial" w:eastAsia="Times New Roman" w:hAnsi="Arial" w:cs="Arial"/>
                <w:b/>
                <w:sz w:val="32"/>
                <w:szCs w:val="32"/>
              </w:rPr>
            </w:pPr>
            <w:r>
              <w:t>Sistemas ERP y bases de datos automatizadas que actualizan el stock en tiempo real al escanear un código de barras.</w:t>
            </w:r>
          </w:p>
        </w:tc>
      </w:tr>
      <w:tr w:rsidR="00735551" w:rsidTr="00A64CD6">
        <w:tc>
          <w:tcPr>
            <w:tcW w:w="2207" w:type="dxa"/>
          </w:tcPr>
          <w:p w:rsidR="00735551" w:rsidRDefault="00735551" w:rsidP="00A64CD6">
            <w:pPr>
              <w:spacing w:before="100" w:beforeAutospacing="1" w:after="100" w:afterAutospacing="1"/>
              <w:rPr>
                <w:rFonts w:ascii="Arial" w:eastAsia="Times New Roman" w:hAnsi="Arial" w:cs="Arial"/>
                <w:b/>
                <w:sz w:val="32"/>
                <w:szCs w:val="32"/>
              </w:rPr>
            </w:pPr>
            <w:r>
              <w:t>Emisión de recetas médicas</w:t>
            </w:r>
          </w:p>
        </w:tc>
        <w:tc>
          <w:tcPr>
            <w:tcW w:w="2207" w:type="dxa"/>
          </w:tcPr>
          <w:p w:rsidR="00735551" w:rsidRDefault="00735551" w:rsidP="00A64CD6">
            <w:pPr>
              <w:spacing w:before="100" w:beforeAutospacing="1" w:after="100" w:afterAutospacing="1"/>
              <w:rPr>
                <w:rFonts w:ascii="Arial" w:eastAsia="Times New Roman" w:hAnsi="Arial" w:cs="Arial"/>
                <w:b/>
                <w:sz w:val="32"/>
                <w:szCs w:val="32"/>
              </w:rPr>
            </w:pPr>
            <w:r>
              <w:t>Recetas redactadas a mano con alto margen de error por caligrafía ilegible y archivos en papel vulnerables a incendios o pérdidas.</w:t>
            </w:r>
          </w:p>
        </w:tc>
        <w:tc>
          <w:tcPr>
            <w:tcW w:w="2207" w:type="dxa"/>
          </w:tcPr>
          <w:p w:rsidR="00735551" w:rsidRDefault="00735551" w:rsidP="00A64CD6">
            <w:pPr>
              <w:spacing w:before="100" w:beforeAutospacing="1" w:after="100" w:afterAutospacing="1"/>
              <w:rPr>
                <w:rFonts w:ascii="Arial" w:eastAsia="Times New Roman" w:hAnsi="Arial" w:cs="Arial"/>
                <w:b/>
                <w:sz w:val="32"/>
                <w:szCs w:val="32"/>
              </w:rPr>
            </w:pPr>
            <w:r>
              <w:t>Recetas electrónicas integradas con farmacias, historias clínicas centralizadas y alertas automáticas de interacciones farmacológicas.</w:t>
            </w:r>
          </w:p>
        </w:tc>
      </w:tr>
    </w:tbl>
    <w:p w:rsidR="004B518D" w:rsidRDefault="004B518D" w:rsidP="00A64CD6">
      <w:pPr>
        <w:spacing w:before="100" w:beforeAutospacing="1" w:after="100" w:afterAutospacing="1" w:line="240" w:lineRule="auto"/>
        <w:ind w:firstLine="135"/>
        <w:rPr>
          <w:rFonts w:ascii="Arial" w:eastAsia="Times New Roman" w:hAnsi="Arial" w:cs="Arial"/>
          <w:b/>
          <w:sz w:val="32"/>
          <w:szCs w:val="32"/>
        </w:rPr>
      </w:pPr>
    </w:p>
    <w:p w:rsidR="004B518D" w:rsidRDefault="004B518D" w:rsidP="00A64CD6">
      <w:pPr>
        <w:spacing w:before="100" w:beforeAutospacing="1" w:after="100" w:afterAutospacing="1" w:line="240" w:lineRule="auto"/>
        <w:ind w:firstLine="135"/>
        <w:rPr>
          <w:rFonts w:ascii="Arial" w:eastAsia="Times New Roman" w:hAnsi="Arial" w:cs="Arial"/>
          <w:b/>
          <w:sz w:val="32"/>
          <w:szCs w:val="32"/>
        </w:rPr>
      </w:pPr>
    </w:p>
    <w:p w:rsidR="004B518D" w:rsidRDefault="004B518D" w:rsidP="00A64CD6">
      <w:pPr>
        <w:spacing w:before="100" w:beforeAutospacing="1" w:after="100" w:afterAutospacing="1" w:line="240" w:lineRule="auto"/>
        <w:ind w:firstLine="135"/>
        <w:rPr>
          <w:rFonts w:ascii="Arial" w:eastAsia="Times New Roman" w:hAnsi="Arial" w:cs="Arial"/>
          <w:b/>
          <w:sz w:val="32"/>
          <w:szCs w:val="32"/>
        </w:rPr>
      </w:pPr>
    </w:p>
    <w:p w:rsidR="004B518D" w:rsidRDefault="004B518D" w:rsidP="00A64CD6">
      <w:pPr>
        <w:spacing w:before="100" w:beforeAutospacing="1" w:after="100" w:afterAutospacing="1" w:line="240" w:lineRule="auto"/>
        <w:ind w:firstLine="135"/>
        <w:rPr>
          <w:rFonts w:ascii="Arial" w:eastAsia="Times New Roman" w:hAnsi="Arial" w:cs="Arial"/>
          <w:b/>
          <w:sz w:val="32"/>
          <w:szCs w:val="32"/>
        </w:rPr>
      </w:pPr>
    </w:p>
    <w:p w:rsidR="00A64CD6" w:rsidRPr="00A64CD6" w:rsidRDefault="00735551" w:rsidP="00A64CD6">
      <w:pPr>
        <w:spacing w:before="100" w:beforeAutospacing="1" w:after="100" w:afterAutospacing="1" w:line="240" w:lineRule="auto"/>
        <w:ind w:firstLine="135"/>
        <w:rPr>
          <w:rFonts w:ascii="Arial" w:eastAsia="Times New Roman" w:hAnsi="Arial" w:cs="Arial"/>
          <w:b/>
          <w:sz w:val="32"/>
          <w:szCs w:val="32"/>
        </w:rPr>
      </w:pPr>
      <w:r w:rsidRPr="00735551">
        <w:rPr>
          <w:rFonts w:ascii="Arial" w:eastAsia="Times New Roman" w:hAnsi="Arial" w:cs="Arial"/>
          <w:b/>
          <w:sz w:val="32"/>
          <w:szCs w:val="32"/>
        </w:rPr>
        <w:lastRenderedPageBreak/>
        <w:t xml:space="preserve">Creación de Tablas en Excel:  </w:t>
      </w:r>
    </w:p>
    <w:p w:rsidR="00A64CD6" w:rsidRDefault="004B518D" w:rsidP="004B518D">
      <w:pPr>
        <w:pStyle w:val="NormalWeb"/>
        <w:rPr>
          <w:rFonts w:ascii="Arial" w:hAnsi="Arial" w:cs="Arial"/>
          <w:b/>
          <w:color w:val="FF0000"/>
          <w:sz w:val="32"/>
          <w:szCs w:val="32"/>
        </w:rPr>
      </w:pPr>
      <w:r>
        <w:rPr>
          <w:rFonts w:ascii="Arial" w:hAnsi="Arial" w:cs="Arial"/>
          <w:b/>
          <w:color w:val="FF0000"/>
          <w:sz w:val="32"/>
          <w:szCs w:val="32"/>
        </w:rPr>
        <w:t>Automóvil</w:t>
      </w:r>
    </w:p>
    <w:p w:rsidR="004B518D" w:rsidRDefault="00AD138C" w:rsidP="004B518D">
      <w:pPr>
        <w:pStyle w:val="NormalWeb"/>
        <w:rPr>
          <w:rFonts w:ascii="Arial" w:hAnsi="Arial" w:cs="Arial"/>
          <w:b/>
          <w:color w:val="FF0000"/>
          <w:sz w:val="32"/>
          <w:szCs w:val="32"/>
        </w:rPr>
      </w:pPr>
      <w:r w:rsidRPr="00AD138C">
        <w:rPr>
          <w:rFonts w:ascii="Arial" w:hAnsi="Arial" w:cs="Arial"/>
          <w:b/>
          <w:color w:val="FF0000"/>
          <w:sz w:val="32"/>
          <w:szCs w:val="32"/>
        </w:rPr>
        <w:drawing>
          <wp:inline distT="0" distB="0" distL="0" distR="0" wp14:anchorId="71381FE6" wp14:editId="7AB80539">
            <wp:extent cx="5172797" cy="91452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72797" cy="914528"/>
                    </a:xfrm>
                    <a:prstGeom prst="rect">
                      <a:avLst/>
                    </a:prstGeom>
                  </pic:spPr>
                </pic:pic>
              </a:graphicData>
            </a:graphic>
          </wp:inline>
        </w:drawing>
      </w:r>
    </w:p>
    <w:p w:rsidR="004B518D" w:rsidRDefault="004B518D" w:rsidP="004B518D">
      <w:pPr>
        <w:pStyle w:val="NormalWeb"/>
        <w:rPr>
          <w:rFonts w:ascii="Arial" w:hAnsi="Arial" w:cs="Arial"/>
          <w:b/>
          <w:color w:val="FF0000"/>
          <w:sz w:val="32"/>
          <w:szCs w:val="32"/>
        </w:rPr>
      </w:pPr>
      <w:r>
        <w:rPr>
          <w:rFonts w:ascii="Arial" w:hAnsi="Arial" w:cs="Arial"/>
          <w:b/>
          <w:color w:val="FF0000"/>
          <w:sz w:val="32"/>
          <w:szCs w:val="32"/>
        </w:rPr>
        <w:t xml:space="preserve">Paciente </w:t>
      </w:r>
      <w:r w:rsidRPr="004B518D">
        <w:rPr>
          <w:rFonts w:ascii="Arial" w:hAnsi="Arial" w:cs="Arial"/>
          <w:b/>
          <w:color w:val="FF0000"/>
          <w:sz w:val="32"/>
          <w:szCs w:val="32"/>
        </w:rPr>
        <w:drawing>
          <wp:inline distT="0" distB="0" distL="0" distR="0" wp14:anchorId="5F596386" wp14:editId="0A8AEFBD">
            <wp:extent cx="5458587" cy="924054"/>
            <wp:effectExtent l="0" t="0" r="889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58587" cy="924054"/>
                    </a:xfrm>
                    <a:prstGeom prst="rect">
                      <a:avLst/>
                    </a:prstGeom>
                  </pic:spPr>
                </pic:pic>
              </a:graphicData>
            </a:graphic>
          </wp:inline>
        </w:drawing>
      </w:r>
    </w:p>
    <w:p w:rsidR="004B518D" w:rsidRDefault="004B518D" w:rsidP="004B518D">
      <w:pPr>
        <w:pStyle w:val="NormalWeb"/>
        <w:rPr>
          <w:rFonts w:ascii="Arial" w:hAnsi="Arial" w:cs="Arial"/>
          <w:b/>
          <w:color w:val="FF0000"/>
          <w:sz w:val="32"/>
          <w:szCs w:val="32"/>
        </w:rPr>
      </w:pPr>
      <w:r>
        <w:rPr>
          <w:rFonts w:ascii="Arial" w:hAnsi="Arial" w:cs="Arial"/>
          <w:b/>
          <w:color w:val="FF0000"/>
          <w:sz w:val="32"/>
          <w:szCs w:val="32"/>
        </w:rPr>
        <w:t>Producto</w:t>
      </w:r>
    </w:p>
    <w:p w:rsidR="004B518D" w:rsidRDefault="004B518D" w:rsidP="004B518D">
      <w:pPr>
        <w:pStyle w:val="NormalWeb"/>
        <w:rPr>
          <w:rFonts w:ascii="Arial" w:hAnsi="Arial" w:cs="Arial"/>
          <w:b/>
          <w:color w:val="FF0000"/>
          <w:sz w:val="32"/>
          <w:szCs w:val="32"/>
        </w:rPr>
      </w:pPr>
      <w:r w:rsidRPr="004B518D">
        <w:rPr>
          <w:rFonts w:ascii="Arial" w:hAnsi="Arial" w:cs="Arial"/>
          <w:b/>
          <w:color w:val="FF0000"/>
          <w:sz w:val="32"/>
          <w:szCs w:val="32"/>
        </w:rPr>
        <w:drawing>
          <wp:inline distT="0" distB="0" distL="0" distR="0" wp14:anchorId="4CEE65D0" wp14:editId="4401EF68">
            <wp:extent cx="5420481" cy="943107"/>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20481" cy="943107"/>
                    </a:xfrm>
                    <a:prstGeom prst="rect">
                      <a:avLst/>
                    </a:prstGeom>
                  </pic:spPr>
                </pic:pic>
              </a:graphicData>
            </a:graphic>
          </wp:inline>
        </w:drawing>
      </w:r>
    </w:p>
    <w:p w:rsidR="00AD138C" w:rsidRDefault="00AD138C" w:rsidP="004B518D">
      <w:pPr>
        <w:pStyle w:val="NormalWeb"/>
        <w:rPr>
          <w:rFonts w:ascii="Arial" w:hAnsi="Arial" w:cs="Arial"/>
          <w:b/>
          <w:color w:val="FF0000"/>
          <w:sz w:val="32"/>
          <w:szCs w:val="32"/>
        </w:rPr>
      </w:pPr>
    </w:p>
    <w:p w:rsidR="00AD138C" w:rsidRPr="00AD138C" w:rsidRDefault="00AD138C" w:rsidP="004B518D">
      <w:pPr>
        <w:pStyle w:val="NormalWeb"/>
        <w:rPr>
          <w:rFonts w:ascii="Arial" w:hAnsi="Arial" w:cs="Arial"/>
          <w:b/>
          <w:color w:val="000000" w:themeColor="text1"/>
          <w:sz w:val="32"/>
          <w:szCs w:val="32"/>
        </w:rPr>
      </w:pPr>
      <w:r w:rsidRPr="00AD138C">
        <w:rPr>
          <w:rFonts w:ascii="Arial" w:hAnsi="Arial" w:cs="Arial"/>
          <w:b/>
          <w:color w:val="000000" w:themeColor="text1"/>
          <w:sz w:val="32"/>
          <w:szCs w:val="32"/>
        </w:rPr>
        <w:t>Reflexión</w:t>
      </w:r>
    </w:p>
    <w:p w:rsidR="00AD138C" w:rsidRPr="00D33533" w:rsidRDefault="00D33533" w:rsidP="004B518D">
      <w:pPr>
        <w:pStyle w:val="NormalWeb"/>
        <w:rPr>
          <w:rFonts w:ascii="Arial" w:hAnsi="Arial" w:cs="Arial"/>
          <w:b/>
          <w:color w:val="FF0000"/>
          <w:sz w:val="32"/>
          <w:szCs w:val="32"/>
        </w:rPr>
      </w:pPr>
      <w:r>
        <w:rPr>
          <w:rFonts w:ascii="Arial" w:hAnsi="Arial" w:cs="Arial"/>
        </w:rPr>
        <w:t xml:space="preserve">Para nosotras </w:t>
      </w:r>
      <w:r w:rsidRPr="00D33533">
        <w:rPr>
          <w:rFonts w:ascii="Arial" w:hAnsi="Arial" w:cs="Arial"/>
        </w:rPr>
        <w:t xml:space="preserve">Excel es como una hoja de papel digital pensada para que una sola persona organice listas sencillas o haga cálculos rápidos, pero se vuelve lento y puede confundirse si se llena con demasiada información o si muchas personas intentan usarlo al mismo tiempo. En cambio, una base de datos </w:t>
      </w:r>
      <w:proofErr w:type="spellStart"/>
      <w:r w:rsidRPr="00D33533">
        <w:rPr>
          <w:rFonts w:ascii="Arial" w:hAnsi="Arial" w:cs="Arial"/>
        </w:rPr>
        <w:t>real es</w:t>
      </w:r>
      <w:proofErr w:type="spellEnd"/>
      <w:r w:rsidRPr="00D33533">
        <w:rPr>
          <w:rFonts w:ascii="Arial" w:hAnsi="Arial" w:cs="Arial"/>
        </w:rPr>
        <w:t xml:space="preserve"> como un archivo gigante, súper rápido y seguro, diseñado para que miles de personas o aplicaciones puedan guardar, buscar y cambiar datos al mismo tiempo sin cometer errores ni perder la información.</w:t>
      </w:r>
    </w:p>
    <w:p w:rsidR="004B518D" w:rsidRPr="004B518D" w:rsidRDefault="004B518D" w:rsidP="004B518D">
      <w:pPr>
        <w:pStyle w:val="NormalWeb"/>
        <w:rPr>
          <w:rFonts w:ascii="Arial" w:hAnsi="Arial" w:cs="Arial"/>
          <w:b/>
          <w:color w:val="FF0000"/>
          <w:sz w:val="32"/>
          <w:szCs w:val="32"/>
        </w:rPr>
      </w:pPr>
    </w:p>
    <w:p w:rsidR="00A64CD6" w:rsidRPr="00A64CD6" w:rsidRDefault="00A64CD6" w:rsidP="00D810F3">
      <w:pPr>
        <w:spacing w:after="188" w:line="240" w:lineRule="auto"/>
        <w:rPr>
          <w:rFonts w:ascii="Arial" w:eastAsia="Times New Roman" w:hAnsi="Arial" w:cs="Arial"/>
          <w:b/>
          <w:color w:val="1F1F1F"/>
          <w:sz w:val="32"/>
          <w:szCs w:val="32"/>
        </w:rPr>
      </w:pPr>
    </w:p>
    <w:p w:rsidR="001061B3" w:rsidRDefault="001061B3" w:rsidP="00D810F3">
      <w:pPr>
        <w:spacing w:after="188" w:line="240" w:lineRule="auto"/>
        <w:rPr>
          <w:rFonts w:ascii="Arial" w:eastAsia="Times New Roman" w:hAnsi="Arial" w:cs="Arial"/>
          <w:color w:val="1F1F1F"/>
        </w:rPr>
      </w:pPr>
    </w:p>
    <w:p w:rsidR="001061B3" w:rsidRDefault="001061B3" w:rsidP="00D810F3">
      <w:pPr>
        <w:spacing w:after="188" w:line="240" w:lineRule="auto"/>
        <w:rPr>
          <w:rFonts w:ascii="Arial" w:eastAsia="Times New Roman" w:hAnsi="Arial" w:cs="Arial"/>
          <w:b/>
          <w:color w:val="FF0000"/>
          <w:sz w:val="32"/>
          <w:szCs w:val="32"/>
        </w:rPr>
      </w:pPr>
      <w:r w:rsidRPr="001061B3">
        <w:rPr>
          <w:rFonts w:ascii="Arial" w:eastAsia="Times New Roman" w:hAnsi="Arial" w:cs="Arial"/>
          <w:b/>
          <w:color w:val="FF0000"/>
          <w:sz w:val="32"/>
          <w:szCs w:val="32"/>
        </w:rPr>
        <w:lastRenderedPageBreak/>
        <w:t>Punto 2</w:t>
      </w:r>
    </w:p>
    <w:p w:rsidR="001061B3" w:rsidRDefault="001061B3" w:rsidP="00D810F3">
      <w:pPr>
        <w:spacing w:after="188" w:line="240" w:lineRule="auto"/>
        <w:rPr>
          <w:rFonts w:ascii="Arial" w:eastAsia="Times New Roman" w:hAnsi="Arial" w:cs="Arial"/>
          <w:b/>
          <w:color w:val="FF0000"/>
          <w:sz w:val="32"/>
          <w:szCs w:val="32"/>
        </w:rPr>
      </w:pPr>
    </w:p>
    <w:p w:rsidR="001061B3" w:rsidRDefault="001061B3" w:rsidP="001061B3">
      <w:pPr>
        <w:pStyle w:val="Prrafodelista"/>
        <w:numPr>
          <w:ilvl w:val="0"/>
          <w:numId w:val="13"/>
        </w:numPr>
        <w:spacing w:after="188" w:line="240" w:lineRule="auto"/>
        <w:rPr>
          <w:rFonts w:ascii="Arial" w:eastAsia="Times New Roman" w:hAnsi="Arial" w:cs="Arial"/>
          <w:color w:val="FF0000"/>
          <w:sz w:val="32"/>
          <w:szCs w:val="32"/>
        </w:rPr>
      </w:pPr>
      <w:r>
        <w:rPr>
          <w:rFonts w:ascii="Arial" w:eastAsia="Times New Roman" w:hAnsi="Arial" w:cs="Arial"/>
          <w:color w:val="FF0000"/>
          <w:sz w:val="32"/>
          <w:szCs w:val="32"/>
        </w:rPr>
        <w:t>Filosofía de Python</w:t>
      </w:r>
    </w:p>
    <w:p w:rsidR="001061B3" w:rsidRDefault="001061B3" w:rsidP="001061B3">
      <w:pPr>
        <w:pStyle w:val="Prrafodelista"/>
        <w:spacing w:after="188" w:line="240" w:lineRule="auto"/>
        <w:rPr>
          <w:rFonts w:ascii="Arial" w:eastAsia="Times New Roman" w:hAnsi="Arial" w:cs="Arial"/>
          <w:color w:val="FF0000"/>
          <w:sz w:val="24"/>
          <w:szCs w:val="24"/>
        </w:rPr>
      </w:pPr>
    </w:p>
    <w:p w:rsidR="00204B50" w:rsidRDefault="00204B50" w:rsidP="001061B3">
      <w:pPr>
        <w:pStyle w:val="Prrafodelista"/>
        <w:spacing w:after="188" w:line="240" w:lineRule="auto"/>
      </w:pPr>
      <w:r w:rsidRPr="00204B50">
        <w:rPr>
          <w:sz w:val="24"/>
          <w:szCs w:val="24"/>
        </w:rPr>
        <w:t xml:space="preserve">La filosofía de Python, sintetizada en </w:t>
      </w:r>
      <w:r w:rsidRPr="00204B50">
        <w:rPr>
          <w:i/>
          <w:iCs/>
          <w:sz w:val="24"/>
          <w:szCs w:val="24"/>
        </w:rPr>
        <w:t>El Zen de Python</w:t>
      </w:r>
      <w:r w:rsidRPr="00204B50">
        <w:rPr>
          <w:sz w:val="24"/>
          <w:szCs w:val="24"/>
        </w:rPr>
        <w:t xml:space="preserve">, promueve la simplicidad, la elegancia y, por encima de todo, la legibilidad del código. Su principio fundamental establece que las soluciones deben ser claras y explícitas, evitando complicar las cosas innecesariamente y buscando que el programa sea fácil de leer y mantener tanto para quien lo escribe como para otros desarrolladores. La filosofía de Python, sintetizada en </w:t>
      </w:r>
      <w:r w:rsidRPr="00204B50">
        <w:rPr>
          <w:i/>
          <w:iCs/>
          <w:sz w:val="24"/>
          <w:szCs w:val="24"/>
        </w:rPr>
        <w:t>El Zen de Python</w:t>
      </w:r>
      <w:r w:rsidRPr="00204B50">
        <w:rPr>
          <w:sz w:val="24"/>
          <w:szCs w:val="24"/>
        </w:rPr>
        <w:t>, promueve la simplicidad, la elegancia y, por encima de todo, la legibilidad del código. Su principio fundamental establece que las soluciones deben ser claras y explícitas, evitando complicar las cosas innecesariamente y buscando que el programa sea fácil de leer y mantener tanto para quien lo escribe como para otros desarrolladores</w:t>
      </w:r>
      <w:r w:rsidRPr="00204B50">
        <w:t>.</w:t>
      </w:r>
    </w:p>
    <w:p w:rsidR="00B55391" w:rsidRPr="00B55391" w:rsidRDefault="00B55391" w:rsidP="001061B3">
      <w:pPr>
        <w:pStyle w:val="Prrafodelista"/>
        <w:spacing w:after="188" w:line="240" w:lineRule="auto"/>
      </w:pPr>
      <w:r w:rsidRPr="003815E9">
        <w:rPr>
          <w:sz w:val="24"/>
          <w:szCs w:val="24"/>
        </w:rPr>
        <w:t xml:space="preserve">En esencia, la filosofía de Python busca que </w:t>
      </w:r>
      <w:r w:rsidRPr="003815E9">
        <w:rPr>
          <w:bCs/>
          <w:sz w:val="24"/>
          <w:szCs w:val="24"/>
        </w:rPr>
        <w:t>la programación sea humana</w:t>
      </w:r>
      <w:r w:rsidRPr="003815E9">
        <w:rPr>
          <w:sz w:val="24"/>
          <w:szCs w:val="24"/>
        </w:rPr>
        <w:t>. Nos enseña que el código no solo debe funcionar para la computadora, sino que debe ser fácil de leer, entender y mantener por las personas. En lugar de buscar soluciones enrevesadas, difíciles de descifrar o llenas de trucos ocultos, promueve la claridad: las cosas deben hacerse de forma directa, simple y evidente (</w:t>
      </w:r>
      <w:r w:rsidRPr="003815E9">
        <w:rPr>
          <w:iCs/>
          <w:sz w:val="24"/>
          <w:szCs w:val="24"/>
        </w:rPr>
        <w:t>"Lo explícito es mejor que lo implícito"</w:t>
      </w:r>
      <w:r w:rsidRPr="003815E9">
        <w:rPr>
          <w:sz w:val="24"/>
          <w:szCs w:val="24"/>
        </w:rPr>
        <w:t xml:space="preserve"> y </w:t>
      </w:r>
      <w:r w:rsidRPr="003815E9">
        <w:rPr>
          <w:iCs/>
          <w:sz w:val="24"/>
          <w:szCs w:val="24"/>
        </w:rPr>
        <w:t>"La legibilidad</w:t>
      </w:r>
      <w:r>
        <w:rPr>
          <w:i/>
          <w:iCs/>
        </w:rPr>
        <w:t xml:space="preserve"> </w:t>
      </w:r>
      <w:r w:rsidRPr="00B55391">
        <w:rPr>
          <w:iCs/>
        </w:rPr>
        <w:t>cuenta"</w:t>
      </w:r>
      <w:r w:rsidRPr="00B55391">
        <w:t>).</w:t>
      </w:r>
    </w:p>
    <w:p w:rsidR="00204B50" w:rsidRDefault="00204B50" w:rsidP="001061B3">
      <w:pPr>
        <w:pStyle w:val="Prrafodelista"/>
        <w:spacing w:after="188" w:line="240" w:lineRule="auto"/>
        <w:rPr>
          <w:rFonts w:ascii="Arial" w:eastAsia="Times New Roman" w:hAnsi="Arial" w:cs="Arial"/>
          <w:color w:val="FF0000"/>
          <w:sz w:val="24"/>
          <w:szCs w:val="24"/>
        </w:rPr>
      </w:pPr>
    </w:p>
    <w:p w:rsidR="00204B50" w:rsidRDefault="00204B50" w:rsidP="001061B3">
      <w:pPr>
        <w:pStyle w:val="Prrafodelista"/>
        <w:spacing w:after="188" w:line="240" w:lineRule="auto"/>
        <w:rPr>
          <w:rFonts w:ascii="Arial" w:eastAsia="Times New Roman" w:hAnsi="Arial" w:cs="Arial"/>
          <w:color w:val="FF0000"/>
          <w:sz w:val="24"/>
          <w:szCs w:val="24"/>
        </w:rPr>
      </w:pPr>
    </w:p>
    <w:p w:rsidR="00204B50" w:rsidRDefault="00204B50" w:rsidP="001061B3">
      <w:pPr>
        <w:pStyle w:val="Prrafodelista"/>
        <w:spacing w:after="188" w:line="240" w:lineRule="auto"/>
        <w:rPr>
          <w:rFonts w:ascii="Arial" w:eastAsia="Times New Roman" w:hAnsi="Arial" w:cs="Arial"/>
          <w:color w:val="FF0000"/>
          <w:sz w:val="24"/>
          <w:szCs w:val="24"/>
        </w:rPr>
      </w:pPr>
    </w:p>
    <w:p w:rsidR="003815E9" w:rsidRDefault="003815E9" w:rsidP="001061B3">
      <w:pPr>
        <w:pStyle w:val="Prrafodelista"/>
        <w:spacing w:after="188" w:line="240" w:lineRule="auto"/>
        <w:rPr>
          <w:rFonts w:ascii="Arial" w:eastAsia="Times New Roman" w:hAnsi="Arial" w:cs="Arial"/>
          <w:color w:val="FF0000"/>
          <w:sz w:val="24"/>
          <w:szCs w:val="24"/>
        </w:rPr>
      </w:pPr>
      <w:r>
        <w:rPr>
          <w:rFonts w:ascii="Arial" w:eastAsia="Times New Roman" w:hAnsi="Arial" w:cs="Arial"/>
          <w:color w:val="FF0000"/>
          <w:sz w:val="24"/>
          <w:szCs w:val="24"/>
        </w:rPr>
        <w:t>Nuestro aforismo favorito</w:t>
      </w:r>
    </w:p>
    <w:p w:rsidR="003815E9" w:rsidRPr="003815E9" w:rsidRDefault="003815E9" w:rsidP="001061B3">
      <w:pPr>
        <w:pStyle w:val="Prrafodelista"/>
        <w:spacing w:after="188" w:line="240" w:lineRule="auto"/>
        <w:rPr>
          <w:sz w:val="24"/>
          <w:szCs w:val="24"/>
        </w:rPr>
      </w:pPr>
      <w:r w:rsidRPr="003815E9">
        <w:rPr>
          <w:sz w:val="24"/>
          <w:szCs w:val="24"/>
        </w:rPr>
        <w:t>"Lo simple es mejor que lo complejo."</w:t>
      </w:r>
    </w:p>
    <w:p w:rsidR="003815E9" w:rsidRPr="003815E9" w:rsidRDefault="003815E9" w:rsidP="001061B3">
      <w:pPr>
        <w:pStyle w:val="Prrafodelista"/>
        <w:spacing w:after="188" w:line="240" w:lineRule="auto"/>
        <w:rPr>
          <w:sz w:val="24"/>
          <w:szCs w:val="24"/>
        </w:rPr>
      </w:pPr>
    </w:p>
    <w:p w:rsidR="003815E9" w:rsidRPr="003815E9" w:rsidRDefault="003815E9" w:rsidP="001061B3">
      <w:pPr>
        <w:pStyle w:val="Prrafodelista"/>
        <w:spacing w:after="188" w:line="240" w:lineRule="auto"/>
        <w:rPr>
          <w:sz w:val="24"/>
          <w:szCs w:val="24"/>
        </w:rPr>
      </w:pPr>
      <w:r w:rsidRPr="003815E9">
        <w:rPr>
          <w:sz w:val="24"/>
          <w:szCs w:val="24"/>
        </w:rPr>
        <w:t xml:space="preserve">Nos gusta </w:t>
      </w:r>
      <w:proofErr w:type="spellStart"/>
      <w:r w:rsidRPr="003815E9">
        <w:rPr>
          <w:sz w:val="24"/>
          <w:szCs w:val="24"/>
        </w:rPr>
        <w:t>pq</w:t>
      </w:r>
      <w:proofErr w:type="spellEnd"/>
      <w:proofErr w:type="gramStart"/>
      <w:r w:rsidRPr="003815E9">
        <w:rPr>
          <w:sz w:val="24"/>
          <w:szCs w:val="24"/>
        </w:rPr>
        <w:t>: .</w:t>
      </w:r>
      <w:proofErr w:type="gramEnd"/>
      <w:r w:rsidRPr="003815E9">
        <w:rPr>
          <w:sz w:val="24"/>
          <w:szCs w:val="24"/>
        </w:rPr>
        <w:t xml:space="preserve"> Este principio nos recuerda que la verdadera genialidad no consiste en complicar un problema, sino en encontrar la solución más elegante, directa y limpia posible.</w:t>
      </w:r>
    </w:p>
    <w:p w:rsidR="003815E9" w:rsidRDefault="003815E9" w:rsidP="001061B3">
      <w:pPr>
        <w:pStyle w:val="Prrafodelista"/>
        <w:spacing w:after="188" w:line="240" w:lineRule="auto"/>
        <w:rPr>
          <w:rFonts w:ascii="Arial" w:eastAsia="Times New Roman" w:hAnsi="Arial" w:cs="Arial"/>
          <w:color w:val="FF0000"/>
          <w:sz w:val="24"/>
          <w:szCs w:val="24"/>
        </w:rPr>
      </w:pPr>
    </w:p>
    <w:p w:rsidR="00204B50" w:rsidRDefault="00204B50" w:rsidP="001061B3">
      <w:pPr>
        <w:pStyle w:val="Prrafodelista"/>
        <w:spacing w:after="188" w:line="240" w:lineRule="auto"/>
        <w:rPr>
          <w:rFonts w:ascii="Arial" w:eastAsia="Times New Roman" w:hAnsi="Arial" w:cs="Arial"/>
          <w:color w:val="FF0000"/>
          <w:sz w:val="24"/>
          <w:szCs w:val="24"/>
        </w:rPr>
      </w:pPr>
      <w:r>
        <w:rPr>
          <w:rFonts w:ascii="Arial" w:eastAsia="Times New Roman" w:hAnsi="Arial" w:cs="Arial"/>
          <w:color w:val="FF0000"/>
          <w:sz w:val="24"/>
          <w:szCs w:val="24"/>
        </w:rPr>
        <w:t>Opinión personal</w:t>
      </w:r>
    </w:p>
    <w:p w:rsidR="00B55391" w:rsidRDefault="00B55391" w:rsidP="001061B3">
      <w:pPr>
        <w:pStyle w:val="Prrafodelista"/>
        <w:spacing w:after="188" w:line="240" w:lineRule="auto"/>
        <w:rPr>
          <w:rFonts w:ascii="Arial" w:eastAsia="Times New Roman" w:hAnsi="Arial" w:cs="Arial"/>
          <w:color w:val="FF0000"/>
          <w:sz w:val="24"/>
          <w:szCs w:val="24"/>
        </w:rPr>
      </w:pPr>
    </w:p>
    <w:p w:rsidR="00B55391" w:rsidRDefault="00B55391" w:rsidP="001061B3">
      <w:pPr>
        <w:pStyle w:val="Prrafodelista"/>
        <w:spacing w:after="188" w:line="240" w:lineRule="auto"/>
        <w:rPr>
          <w:rFonts w:ascii="Arial" w:eastAsia="Times New Roman" w:hAnsi="Arial" w:cs="Arial"/>
          <w:color w:val="FF0000"/>
          <w:sz w:val="24"/>
          <w:szCs w:val="24"/>
        </w:rPr>
      </w:pPr>
    </w:p>
    <w:p w:rsidR="00204B50" w:rsidRDefault="00B55391" w:rsidP="001061B3">
      <w:pPr>
        <w:pStyle w:val="Prrafodelista"/>
        <w:spacing w:after="188" w:line="240" w:lineRule="auto"/>
        <w:rPr>
          <w:rFonts w:ascii="Arial" w:eastAsia="Times New Roman" w:hAnsi="Arial" w:cs="Arial"/>
          <w:color w:val="000000" w:themeColor="text1"/>
          <w:sz w:val="24"/>
          <w:szCs w:val="24"/>
        </w:rPr>
      </w:pPr>
      <w:r w:rsidRPr="00B55391">
        <w:rPr>
          <w:rFonts w:ascii="Arial" w:eastAsia="Times New Roman" w:hAnsi="Arial" w:cs="Arial"/>
          <w:color w:val="000000" w:themeColor="text1"/>
          <w:sz w:val="24"/>
          <w:szCs w:val="24"/>
        </w:rPr>
        <w:t>Nosotras</w:t>
      </w:r>
      <w:r w:rsidR="00204B50" w:rsidRPr="00B55391">
        <w:rPr>
          <w:rFonts w:ascii="Arial" w:eastAsia="Times New Roman" w:hAnsi="Arial" w:cs="Arial"/>
          <w:color w:val="000000" w:themeColor="text1"/>
          <w:sz w:val="24"/>
          <w:szCs w:val="24"/>
        </w:rPr>
        <w:t xml:space="preserve"> tenemos como</w:t>
      </w:r>
      <w:r w:rsidR="009C7887" w:rsidRPr="00B55391">
        <w:rPr>
          <w:rFonts w:ascii="Arial" w:eastAsia="Times New Roman" w:hAnsi="Arial" w:cs="Arial"/>
          <w:color w:val="000000" w:themeColor="text1"/>
          <w:sz w:val="24"/>
          <w:szCs w:val="24"/>
        </w:rPr>
        <w:t xml:space="preserve"> opinión que el lenguaje de programación Python fue creado más que sr creado para las maquinas fue creado para facilitar su uso a las personas por su sintaxis fácil </w:t>
      </w:r>
      <w:r w:rsidRPr="00B55391">
        <w:rPr>
          <w:rFonts w:ascii="Arial" w:eastAsia="Times New Roman" w:hAnsi="Arial" w:cs="Arial"/>
          <w:color w:val="000000" w:themeColor="text1"/>
          <w:sz w:val="24"/>
          <w:szCs w:val="24"/>
        </w:rPr>
        <w:t>y parecida al lenguaje natural de una persona.</w:t>
      </w:r>
    </w:p>
    <w:p w:rsidR="00B55391" w:rsidRDefault="00B55391" w:rsidP="001061B3">
      <w:pPr>
        <w:pStyle w:val="Prrafodelista"/>
        <w:spacing w:after="188" w:line="240" w:lineRule="auto"/>
        <w:rPr>
          <w:rFonts w:ascii="Arial" w:eastAsia="Times New Roman" w:hAnsi="Arial" w:cs="Arial"/>
          <w:color w:val="000000" w:themeColor="text1"/>
          <w:sz w:val="24"/>
          <w:szCs w:val="24"/>
        </w:rPr>
      </w:pPr>
    </w:p>
    <w:p w:rsidR="00B55391" w:rsidRDefault="00B55391" w:rsidP="001061B3">
      <w:pPr>
        <w:pStyle w:val="Prrafodelista"/>
        <w:spacing w:after="188" w:line="240" w:lineRule="auto"/>
        <w:rPr>
          <w:rFonts w:ascii="Arial" w:eastAsia="Times New Roman" w:hAnsi="Arial" w:cs="Arial"/>
          <w:color w:val="FF0000"/>
          <w:sz w:val="44"/>
          <w:szCs w:val="44"/>
        </w:rPr>
      </w:pPr>
      <w:r>
        <w:rPr>
          <w:rFonts w:ascii="Arial" w:eastAsia="Times New Roman" w:hAnsi="Arial" w:cs="Arial"/>
          <w:color w:val="FF0000"/>
          <w:sz w:val="44"/>
          <w:szCs w:val="44"/>
        </w:rPr>
        <w:t>-b</w:t>
      </w:r>
    </w:p>
    <w:p w:rsidR="00B55391" w:rsidRPr="006D63FE" w:rsidRDefault="00B55391" w:rsidP="001061B3">
      <w:pPr>
        <w:pStyle w:val="Prrafodelista"/>
        <w:spacing w:after="188" w:line="240" w:lineRule="auto"/>
        <w:rPr>
          <w:rFonts w:ascii="Arial" w:eastAsia="Times New Roman" w:hAnsi="Arial" w:cs="Arial"/>
          <w:color w:val="FF0000"/>
          <w:sz w:val="44"/>
          <w:szCs w:val="44"/>
        </w:rPr>
      </w:pPr>
    </w:p>
    <w:p w:rsidR="00204B50" w:rsidRPr="006D63FE" w:rsidRDefault="006D63FE" w:rsidP="001061B3">
      <w:pPr>
        <w:pStyle w:val="Prrafodelista"/>
        <w:spacing w:after="188" w:line="240" w:lineRule="auto"/>
        <w:rPr>
          <w:rFonts w:ascii="Arial" w:eastAsia="Times New Roman" w:hAnsi="Arial" w:cs="Arial"/>
          <w:color w:val="FF0000"/>
          <w:sz w:val="24"/>
          <w:szCs w:val="24"/>
        </w:rPr>
      </w:pPr>
      <w:r w:rsidRPr="006D63FE">
        <w:rPr>
          <w:rFonts w:ascii="Arial" w:eastAsia="Times New Roman" w:hAnsi="Arial" w:cs="Arial"/>
          <w:color w:val="FF0000"/>
          <w:sz w:val="24"/>
          <w:szCs w:val="24"/>
        </w:rPr>
        <w:t>Tablas en Python</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roofErr w:type="spellStart"/>
      <w:r w:rsidRPr="006D63FE">
        <w:rPr>
          <w:rFonts w:ascii="Courier New" w:eastAsia="Times New Roman" w:hAnsi="Courier New" w:cs="Courier New"/>
          <w:color w:val="C99CC6"/>
          <w:sz w:val="21"/>
          <w:szCs w:val="21"/>
        </w:rPr>
        <w:lastRenderedPageBreak/>
        <w:t>import</w:t>
      </w:r>
      <w:proofErr w:type="spellEnd"/>
      <w:r w:rsidRPr="006D63FE">
        <w:rPr>
          <w:rFonts w:ascii="Courier New" w:eastAsia="Times New Roman" w:hAnsi="Courier New" w:cs="Courier New"/>
          <w:color w:val="D4D4D4"/>
          <w:sz w:val="21"/>
          <w:szCs w:val="21"/>
        </w:rPr>
        <w:t xml:space="preserve"> pandas </w:t>
      </w:r>
      <w:r w:rsidRPr="006D63FE">
        <w:rPr>
          <w:rFonts w:ascii="Courier New" w:eastAsia="Times New Roman" w:hAnsi="Courier New" w:cs="Courier New"/>
          <w:color w:val="C99CC6"/>
          <w:sz w:val="21"/>
          <w:szCs w:val="21"/>
        </w:rPr>
        <w:t>as</w:t>
      </w:r>
      <w:r w:rsidRPr="006D63FE">
        <w:rPr>
          <w:rFonts w:ascii="Courier New" w:eastAsia="Times New Roman" w:hAnsi="Courier New" w:cs="Courier New"/>
          <w:color w:val="D4D4D4"/>
          <w:sz w:val="21"/>
          <w:szCs w:val="21"/>
        </w:rPr>
        <w:t xml:space="preserve"> </w:t>
      </w:r>
      <w:proofErr w:type="spellStart"/>
      <w:r w:rsidRPr="006D63FE">
        <w:rPr>
          <w:rFonts w:ascii="Courier New" w:eastAsia="Times New Roman" w:hAnsi="Courier New" w:cs="Courier New"/>
          <w:color w:val="D4D4D4"/>
          <w:sz w:val="21"/>
          <w:szCs w:val="21"/>
        </w:rPr>
        <w:t>pd</w:t>
      </w:r>
      <w:proofErr w:type="spellEnd"/>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roofErr w:type="spellStart"/>
      <w:r w:rsidRPr="006D63FE">
        <w:rPr>
          <w:rFonts w:ascii="Courier New" w:eastAsia="Times New Roman" w:hAnsi="Courier New" w:cs="Courier New"/>
          <w:color w:val="C99CC6"/>
          <w:sz w:val="21"/>
          <w:szCs w:val="21"/>
        </w:rPr>
        <w:t>import</w:t>
      </w:r>
      <w:proofErr w:type="spellEnd"/>
      <w:r w:rsidRPr="006D63FE">
        <w:rPr>
          <w:rFonts w:ascii="Courier New" w:eastAsia="Times New Roman" w:hAnsi="Courier New" w:cs="Courier New"/>
          <w:color w:val="D4D4D4"/>
          <w:sz w:val="21"/>
          <w:szCs w:val="21"/>
        </w:rPr>
        <w:t xml:space="preserve"> </w:t>
      </w:r>
      <w:proofErr w:type="spellStart"/>
      <w:proofErr w:type="gramStart"/>
      <w:r w:rsidRPr="006D63FE">
        <w:rPr>
          <w:rFonts w:ascii="Courier New" w:eastAsia="Times New Roman" w:hAnsi="Courier New" w:cs="Courier New"/>
          <w:color w:val="D4D4D4"/>
          <w:sz w:val="21"/>
          <w:szCs w:val="21"/>
        </w:rPr>
        <w:t>matplotlib.pyplot</w:t>
      </w:r>
      <w:proofErr w:type="spellEnd"/>
      <w:proofErr w:type="gramEnd"/>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C99CC6"/>
          <w:sz w:val="21"/>
          <w:szCs w:val="21"/>
        </w:rPr>
        <w:t>as</w:t>
      </w:r>
      <w:r w:rsidRPr="006D63FE">
        <w:rPr>
          <w:rFonts w:ascii="Courier New" w:eastAsia="Times New Roman" w:hAnsi="Courier New" w:cs="Courier New"/>
          <w:color w:val="D4D4D4"/>
          <w:sz w:val="21"/>
          <w:szCs w:val="21"/>
        </w:rPr>
        <w:t xml:space="preserve"> </w:t>
      </w:r>
      <w:proofErr w:type="spellStart"/>
      <w:r w:rsidRPr="006D63FE">
        <w:rPr>
          <w:rFonts w:ascii="Courier New" w:eastAsia="Times New Roman" w:hAnsi="Courier New" w:cs="Courier New"/>
          <w:color w:val="D4D4D4"/>
          <w:sz w:val="21"/>
          <w:szCs w:val="21"/>
        </w:rPr>
        <w:t>plt</w:t>
      </w:r>
      <w:proofErr w:type="spellEnd"/>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r w:rsidRPr="006D63FE">
        <w:rPr>
          <w:rFonts w:ascii="Courier New" w:eastAsia="Times New Roman" w:hAnsi="Courier New" w:cs="Courier New"/>
          <w:color w:val="82B76C"/>
          <w:sz w:val="21"/>
          <w:szCs w:val="21"/>
        </w:rPr>
        <w:t># PASO 1: Crear la tabla</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r w:rsidRPr="006D63FE">
        <w:rPr>
          <w:rFonts w:ascii="Courier New" w:eastAsia="Times New Roman" w:hAnsi="Courier New" w:cs="Courier New"/>
          <w:color w:val="D4D4D4"/>
          <w:sz w:val="21"/>
          <w:szCs w:val="21"/>
        </w:rPr>
        <w:t xml:space="preserve">pacientes = </w:t>
      </w:r>
      <w:proofErr w:type="spellStart"/>
      <w:proofErr w:type="gramStart"/>
      <w:r w:rsidRPr="006D63FE">
        <w:rPr>
          <w:rFonts w:ascii="Courier New" w:eastAsia="Times New Roman" w:hAnsi="Courier New" w:cs="Courier New"/>
          <w:color w:val="D4D4D4"/>
          <w:sz w:val="21"/>
          <w:szCs w:val="21"/>
        </w:rPr>
        <w:t>pd.DataFrame</w:t>
      </w:r>
      <w:proofErr w:type="spellEnd"/>
      <w:proofErr w:type="gramEnd"/>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CE9178"/>
          <w:sz w:val="21"/>
          <w:szCs w:val="21"/>
        </w:rPr>
        <w:t>"</w:t>
      </w:r>
      <w:proofErr w:type="spellStart"/>
      <w:r w:rsidRPr="006D63FE">
        <w:rPr>
          <w:rFonts w:ascii="Courier New" w:eastAsia="Times New Roman" w:hAnsi="Courier New" w:cs="Courier New"/>
          <w:color w:val="CE9178"/>
          <w:sz w:val="21"/>
          <w:szCs w:val="21"/>
        </w:rPr>
        <w:t>ID_Paciente</w:t>
      </w:r>
      <w:proofErr w:type="spellEnd"/>
      <w:r w:rsidRPr="006D63FE">
        <w:rPr>
          <w:rFonts w:ascii="Courier New" w:eastAsia="Times New Roman" w:hAnsi="Courier New" w:cs="Courier New"/>
          <w:color w:val="CE9178"/>
          <w:sz w:val="21"/>
          <w:szCs w:val="21"/>
        </w:rPr>
        <w:t>"</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B5CEA8"/>
          <w:sz w:val="21"/>
          <w:szCs w:val="21"/>
        </w:rPr>
        <w:t>101</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B5CEA8"/>
          <w:sz w:val="21"/>
          <w:szCs w:val="21"/>
        </w:rPr>
        <w:t>102</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B5CEA8"/>
          <w:sz w:val="21"/>
          <w:szCs w:val="21"/>
        </w:rPr>
        <w:t>103</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B5CEA8"/>
          <w:sz w:val="21"/>
          <w:szCs w:val="21"/>
        </w:rPr>
        <w:t>104</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B5CEA8"/>
          <w:sz w:val="21"/>
          <w:szCs w:val="21"/>
        </w:rPr>
        <w:t>105</w:t>
      </w:r>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CE9178"/>
          <w:sz w:val="21"/>
          <w:szCs w:val="21"/>
        </w:rPr>
        <w:t>"Nombre"</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proofErr w:type="gramStart"/>
      <w:r w:rsidRPr="006D63FE">
        <w:rPr>
          <w:rFonts w:ascii="Courier New" w:eastAsia="Times New Roman" w:hAnsi="Courier New" w:cs="Courier New"/>
          <w:color w:val="D4D4D4"/>
          <w:sz w:val="21"/>
          <w:szCs w:val="21"/>
        </w:rPr>
        <w:t>   </w:t>
      </w:r>
      <w:r w:rsidRPr="006D63FE">
        <w:rPr>
          <w:rFonts w:ascii="Courier New" w:eastAsia="Times New Roman" w:hAnsi="Courier New" w:cs="Courier New"/>
          <w:color w:val="DCDCDC"/>
          <w:sz w:val="21"/>
          <w:szCs w:val="21"/>
        </w:rPr>
        <w:t>[</w:t>
      </w:r>
      <w:proofErr w:type="gramEnd"/>
      <w:r w:rsidRPr="006D63FE">
        <w:rPr>
          <w:rFonts w:ascii="Courier New" w:eastAsia="Times New Roman" w:hAnsi="Courier New" w:cs="Courier New"/>
          <w:color w:val="CE9178"/>
          <w:sz w:val="21"/>
          <w:szCs w:val="21"/>
        </w:rPr>
        <w:t>"Carlos"</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CE9178"/>
          <w:sz w:val="21"/>
          <w:szCs w:val="21"/>
        </w:rPr>
        <w:t>"Ana"</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CE9178"/>
          <w:sz w:val="21"/>
          <w:szCs w:val="21"/>
        </w:rPr>
        <w:t>"Luis"</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CE9178"/>
          <w:sz w:val="21"/>
          <w:szCs w:val="21"/>
        </w:rPr>
        <w:t>"Sofía"</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CE9178"/>
          <w:sz w:val="21"/>
          <w:szCs w:val="21"/>
        </w:rPr>
        <w:t>"Jorge"</w:t>
      </w:r>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CE9178"/>
          <w:sz w:val="21"/>
          <w:szCs w:val="21"/>
        </w:rPr>
        <w:t>"Apellido"</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proofErr w:type="gramStart"/>
      <w:r w:rsidRPr="006D63FE">
        <w:rPr>
          <w:rFonts w:ascii="Courier New" w:eastAsia="Times New Roman" w:hAnsi="Courier New" w:cs="Courier New"/>
          <w:color w:val="D4D4D4"/>
          <w:sz w:val="21"/>
          <w:szCs w:val="21"/>
        </w:rPr>
        <w:t>   </w:t>
      </w:r>
      <w:r w:rsidRPr="006D63FE">
        <w:rPr>
          <w:rFonts w:ascii="Courier New" w:eastAsia="Times New Roman" w:hAnsi="Courier New" w:cs="Courier New"/>
          <w:color w:val="DCDCDC"/>
          <w:sz w:val="21"/>
          <w:szCs w:val="21"/>
        </w:rPr>
        <w:t>[</w:t>
      </w:r>
      <w:proofErr w:type="gramEnd"/>
      <w:r w:rsidRPr="006D63FE">
        <w:rPr>
          <w:rFonts w:ascii="Courier New" w:eastAsia="Times New Roman" w:hAnsi="Courier New" w:cs="Courier New"/>
          <w:color w:val="CE9178"/>
          <w:sz w:val="21"/>
          <w:szCs w:val="21"/>
        </w:rPr>
        <w:t>"Gómez"</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CE9178"/>
          <w:sz w:val="21"/>
          <w:szCs w:val="21"/>
        </w:rPr>
        <w:t>"Rodríguez"</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CE9178"/>
          <w:sz w:val="21"/>
          <w:szCs w:val="21"/>
        </w:rPr>
        <w:t>"Pérez"</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CE9178"/>
          <w:sz w:val="21"/>
          <w:szCs w:val="21"/>
        </w:rPr>
        <w:t>"Martínez"</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CE9178"/>
          <w:sz w:val="21"/>
          <w:szCs w:val="21"/>
        </w:rPr>
        <w:t>"Ramírez"</w:t>
      </w:r>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CE9178"/>
          <w:sz w:val="21"/>
          <w:szCs w:val="21"/>
        </w:rPr>
        <w:t>"Edad"</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proofErr w:type="gramStart"/>
      <w:r w:rsidRPr="006D63FE">
        <w:rPr>
          <w:rFonts w:ascii="Courier New" w:eastAsia="Times New Roman" w:hAnsi="Courier New" w:cs="Courier New"/>
          <w:color w:val="D4D4D4"/>
          <w:sz w:val="21"/>
          <w:szCs w:val="21"/>
        </w:rPr>
        <w:t>   </w:t>
      </w:r>
      <w:r w:rsidRPr="006D63FE">
        <w:rPr>
          <w:rFonts w:ascii="Courier New" w:eastAsia="Times New Roman" w:hAnsi="Courier New" w:cs="Courier New"/>
          <w:color w:val="DCDCDC"/>
          <w:sz w:val="21"/>
          <w:szCs w:val="21"/>
        </w:rPr>
        <w:t>[</w:t>
      </w:r>
      <w:proofErr w:type="gramEnd"/>
      <w:r w:rsidRPr="006D63FE">
        <w:rPr>
          <w:rFonts w:ascii="Courier New" w:eastAsia="Times New Roman" w:hAnsi="Courier New" w:cs="Courier New"/>
          <w:color w:val="B5CEA8"/>
          <w:sz w:val="21"/>
          <w:szCs w:val="21"/>
        </w:rPr>
        <w:t>34</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B5CEA8"/>
          <w:sz w:val="21"/>
          <w:szCs w:val="21"/>
        </w:rPr>
        <w:t>28</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B5CEA8"/>
          <w:sz w:val="21"/>
          <w:szCs w:val="21"/>
        </w:rPr>
        <w:t>45</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B5CEA8"/>
          <w:sz w:val="21"/>
          <w:szCs w:val="21"/>
        </w:rPr>
        <w:t>22</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B5CEA8"/>
          <w:sz w:val="21"/>
          <w:szCs w:val="21"/>
        </w:rPr>
        <w:t>50</w:t>
      </w:r>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CE9178"/>
          <w:sz w:val="21"/>
          <w:szCs w:val="21"/>
        </w:rPr>
        <w:t>"Género"</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proofErr w:type="gramStart"/>
      <w:r w:rsidRPr="006D63FE">
        <w:rPr>
          <w:rFonts w:ascii="Courier New" w:eastAsia="Times New Roman" w:hAnsi="Courier New" w:cs="Courier New"/>
          <w:color w:val="D4D4D4"/>
          <w:sz w:val="21"/>
          <w:szCs w:val="21"/>
        </w:rPr>
        <w:t>   </w:t>
      </w:r>
      <w:r w:rsidRPr="006D63FE">
        <w:rPr>
          <w:rFonts w:ascii="Courier New" w:eastAsia="Times New Roman" w:hAnsi="Courier New" w:cs="Courier New"/>
          <w:color w:val="DCDCDC"/>
          <w:sz w:val="21"/>
          <w:szCs w:val="21"/>
        </w:rPr>
        <w:t>[</w:t>
      </w:r>
      <w:proofErr w:type="gramEnd"/>
      <w:r w:rsidRPr="006D63FE">
        <w:rPr>
          <w:rFonts w:ascii="Courier New" w:eastAsia="Times New Roman" w:hAnsi="Courier New" w:cs="Courier New"/>
          <w:color w:val="CE9178"/>
          <w:sz w:val="21"/>
          <w:szCs w:val="21"/>
        </w:rPr>
        <w:t>"Masculino"</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CE9178"/>
          <w:sz w:val="21"/>
          <w:szCs w:val="21"/>
        </w:rPr>
        <w:t>"Femenino"</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CE9178"/>
          <w:sz w:val="21"/>
          <w:szCs w:val="21"/>
        </w:rPr>
        <w:t>"Masculino"</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CE9178"/>
          <w:sz w:val="21"/>
          <w:szCs w:val="21"/>
        </w:rPr>
        <w:t>"Femenino"</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CE9178"/>
          <w:sz w:val="21"/>
          <w:szCs w:val="21"/>
        </w:rPr>
        <w:t>"Masculino"</w:t>
      </w:r>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CE9178"/>
          <w:sz w:val="21"/>
          <w:szCs w:val="21"/>
        </w:rPr>
        <w:t>"Teléfono"</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proofErr w:type="gramStart"/>
      <w:r w:rsidRPr="006D63FE">
        <w:rPr>
          <w:rFonts w:ascii="Courier New" w:eastAsia="Times New Roman" w:hAnsi="Courier New" w:cs="Courier New"/>
          <w:color w:val="D4D4D4"/>
          <w:sz w:val="21"/>
          <w:szCs w:val="21"/>
        </w:rPr>
        <w:t>   </w:t>
      </w:r>
      <w:r w:rsidRPr="006D63FE">
        <w:rPr>
          <w:rFonts w:ascii="Courier New" w:eastAsia="Times New Roman" w:hAnsi="Courier New" w:cs="Courier New"/>
          <w:color w:val="DCDCDC"/>
          <w:sz w:val="21"/>
          <w:szCs w:val="21"/>
        </w:rPr>
        <w:t>[</w:t>
      </w:r>
      <w:proofErr w:type="gramEnd"/>
      <w:r w:rsidRPr="006D63FE">
        <w:rPr>
          <w:rFonts w:ascii="Courier New" w:eastAsia="Times New Roman" w:hAnsi="Courier New" w:cs="Courier New"/>
          <w:color w:val="CE9178"/>
          <w:sz w:val="21"/>
          <w:szCs w:val="21"/>
        </w:rPr>
        <w:t>"3104567890"</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CE9178"/>
          <w:sz w:val="21"/>
          <w:szCs w:val="21"/>
        </w:rPr>
        <w:t>"3209876543"</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CE9178"/>
          <w:sz w:val="21"/>
          <w:szCs w:val="21"/>
        </w:rPr>
        <w:t>"3156781234"</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CE9178"/>
          <w:sz w:val="21"/>
          <w:szCs w:val="21"/>
        </w:rPr>
        <w:t>"3001234567"</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r w:rsidRPr="006D63FE">
        <w:rPr>
          <w:rFonts w:ascii="Courier New" w:eastAsia="Times New Roman" w:hAnsi="Courier New" w:cs="Courier New"/>
          <w:color w:val="CE9178"/>
          <w:sz w:val="21"/>
          <w:szCs w:val="21"/>
        </w:rPr>
        <w:t>"3119873214"</w:t>
      </w:r>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roofErr w:type="spellStart"/>
      <w:proofErr w:type="gramStart"/>
      <w:r w:rsidRPr="006D63FE">
        <w:rPr>
          <w:rFonts w:ascii="Courier New" w:eastAsia="Times New Roman" w:hAnsi="Courier New" w:cs="Courier New"/>
          <w:color w:val="DCDCAA"/>
          <w:sz w:val="21"/>
          <w:szCs w:val="21"/>
        </w:rPr>
        <w:t>print</w:t>
      </w:r>
      <w:proofErr w:type="spellEnd"/>
      <w:r w:rsidRPr="006D63FE">
        <w:rPr>
          <w:rFonts w:ascii="Courier New" w:eastAsia="Times New Roman" w:hAnsi="Courier New" w:cs="Courier New"/>
          <w:color w:val="DCDCDC"/>
          <w:sz w:val="21"/>
          <w:szCs w:val="21"/>
        </w:rPr>
        <w:t>(</w:t>
      </w:r>
      <w:proofErr w:type="gramEnd"/>
      <w:r w:rsidRPr="006D63FE">
        <w:rPr>
          <w:rFonts w:ascii="Courier New" w:eastAsia="Times New Roman" w:hAnsi="Courier New" w:cs="Courier New"/>
          <w:color w:val="CE9178"/>
          <w:sz w:val="21"/>
          <w:szCs w:val="21"/>
        </w:rPr>
        <w:t>"</w:t>
      </w:r>
      <w:r w:rsidRPr="006D63FE">
        <w:rPr>
          <w:rFonts w:ascii="Segoe UI Symbol" w:eastAsia="Times New Roman" w:hAnsi="Segoe UI Symbol" w:cs="Segoe UI Symbol"/>
          <w:color w:val="CE9178"/>
          <w:sz w:val="21"/>
          <w:szCs w:val="21"/>
        </w:rPr>
        <w:t>📋</w:t>
      </w:r>
      <w:r w:rsidRPr="006D63FE">
        <w:rPr>
          <w:rFonts w:ascii="Courier New" w:eastAsia="Times New Roman" w:hAnsi="Courier New" w:cs="Courier New"/>
          <w:color w:val="CE9178"/>
          <w:sz w:val="21"/>
          <w:szCs w:val="21"/>
        </w:rPr>
        <w:t xml:space="preserve"> TABLA DE PACIENTES"</w:t>
      </w:r>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roofErr w:type="spellStart"/>
      <w:r w:rsidRPr="006D63FE">
        <w:rPr>
          <w:rFonts w:ascii="Courier New" w:eastAsia="Times New Roman" w:hAnsi="Courier New" w:cs="Courier New"/>
          <w:color w:val="D4D4D4"/>
          <w:sz w:val="21"/>
          <w:szCs w:val="21"/>
        </w:rPr>
        <w:t>display</w:t>
      </w:r>
      <w:proofErr w:type="spellEnd"/>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pacientes</w:t>
      </w:r>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r w:rsidRPr="006D63FE">
        <w:rPr>
          <w:rFonts w:ascii="Courier New" w:eastAsia="Times New Roman" w:hAnsi="Courier New" w:cs="Courier New"/>
          <w:color w:val="82B76C"/>
          <w:sz w:val="21"/>
          <w:szCs w:val="21"/>
        </w:rPr>
        <w:t># PASO 2: Explorar la tabla</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roofErr w:type="spellStart"/>
      <w:proofErr w:type="gramStart"/>
      <w:r w:rsidRPr="006D63FE">
        <w:rPr>
          <w:rFonts w:ascii="Courier New" w:eastAsia="Times New Roman" w:hAnsi="Courier New" w:cs="Courier New"/>
          <w:color w:val="DCDCAA"/>
          <w:sz w:val="21"/>
          <w:szCs w:val="21"/>
        </w:rPr>
        <w:t>print</w:t>
      </w:r>
      <w:proofErr w:type="spellEnd"/>
      <w:r w:rsidRPr="006D63FE">
        <w:rPr>
          <w:rFonts w:ascii="Courier New" w:eastAsia="Times New Roman" w:hAnsi="Courier New" w:cs="Courier New"/>
          <w:color w:val="DCDCDC"/>
          <w:sz w:val="21"/>
          <w:szCs w:val="21"/>
        </w:rPr>
        <w:t>(</w:t>
      </w:r>
      <w:proofErr w:type="gramEnd"/>
      <w:r w:rsidRPr="006D63FE">
        <w:rPr>
          <w:rFonts w:ascii="Courier New" w:eastAsia="Times New Roman" w:hAnsi="Courier New" w:cs="Courier New"/>
          <w:color w:val="CE9178"/>
          <w:sz w:val="21"/>
          <w:szCs w:val="21"/>
        </w:rPr>
        <w:t>"Filas y columnas:"</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proofErr w:type="spellStart"/>
      <w:r w:rsidRPr="006D63FE">
        <w:rPr>
          <w:rFonts w:ascii="Courier New" w:eastAsia="Times New Roman" w:hAnsi="Courier New" w:cs="Courier New"/>
          <w:color w:val="D4D4D4"/>
          <w:sz w:val="21"/>
          <w:szCs w:val="21"/>
        </w:rPr>
        <w:t>pacientes.shape</w:t>
      </w:r>
      <w:proofErr w:type="spellEnd"/>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roofErr w:type="spellStart"/>
      <w:proofErr w:type="gramStart"/>
      <w:r w:rsidRPr="006D63FE">
        <w:rPr>
          <w:rFonts w:ascii="Courier New" w:eastAsia="Times New Roman" w:hAnsi="Courier New" w:cs="Courier New"/>
          <w:color w:val="DCDCAA"/>
          <w:sz w:val="21"/>
          <w:szCs w:val="21"/>
        </w:rPr>
        <w:t>print</w:t>
      </w:r>
      <w:proofErr w:type="spellEnd"/>
      <w:r w:rsidRPr="006D63FE">
        <w:rPr>
          <w:rFonts w:ascii="Courier New" w:eastAsia="Times New Roman" w:hAnsi="Courier New" w:cs="Courier New"/>
          <w:color w:val="DCDCDC"/>
          <w:sz w:val="21"/>
          <w:szCs w:val="21"/>
        </w:rPr>
        <w:t>(</w:t>
      </w:r>
      <w:proofErr w:type="gramEnd"/>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roofErr w:type="gramStart"/>
      <w:r w:rsidRPr="006D63FE">
        <w:rPr>
          <w:rFonts w:ascii="Courier New" w:eastAsia="Times New Roman" w:hAnsi="Courier New" w:cs="Courier New"/>
          <w:color w:val="D4D4D4"/>
          <w:sz w:val="21"/>
          <w:szCs w:val="21"/>
        </w:rPr>
        <w:t>pacientes.info</w:t>
      </w:r>
      <w:r w:rsidRPr="006D63FE">
        <w:rPr>
          <w:rFonts w:ascii="Courier New" w:eastAsia="Times New Roman" w:hAnsi="Courier New" w:cs="Courier New"/>
          <w:color w:val="DCDCDC"/>
          <w:sz w:val="21"/>
          <w:szCs w:val="21"/>
        </w:rPr>
        <w:t>(</w:t>
      </w:r>
      <w:proofErr w:type="gramEnd"/>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roofErr w:type="spellStart"/>
      <w:proofErr w:type="gramStart"/>
      <w:r w:rsidRPr="006D63FE">
        <w:rPr>
          <w:rFonts w:ascii="Courier New" w:eastAsia="Times New Roman" w:hAnsi="Courier New" w:cs="Courier New"/>
          <w:color w:val="DCDCAA"/>
          <w:sz w:val="21"/>
          <w:szCs w:val="21"/>
        </w:rPr>
        <w:t>print</w:t>
      </w:r>
      <w:proofErr w:type="spellEnd"/>
      <w:r w:rsidRPr="006D63FE">
        <w:rPr>
          <w:rFonts w:ascii="Courier New" w:eastAsia="Times New Roman" w:hAnsi="Courier New" w:cs="Courier New"/>
          <w:color w:val="DCDCDC"/>
          <w:sz w:val="21"/>
          <w:szCs w:val="21"/>
        </w:rPr>
        <w:t>(</w:t>
      </w:r>
      <w:proofErr w:type="gramEnd"/>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roofErr w:type="spellStart"/>
      <w:r w:rsidRPr="006D63FE">
        <w:rPr>
          <w:rFonts w:ascii="Courier New" w:eastAsia="Times New Roman" w:hAnsi="Courier New" w:cs="Courier New"/>
          <w:color w:val="DCDCAA"/>
          <w:sz w:val="21"/>
          <w:szCs w:val="21"/>
        </w:rPr>
        <w:t>print</w:t>
      </w:r>
      <w:proofErr w:type="spellEnd"/>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pacientes</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CE9178"/>
          <w:sz w:val="21"/>
          <w:szCs w:val="21"/>
        </w:rPr>
        <w:t>"Edad"</w:t>
      </w:r>
      <w:proofErr w:type="gramStart"/>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.describe</w:t>
      </w:r>
      <w:proofErr w:type="gramEnd"/>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r w:rsidRPr="006D63FE">
        <w:rPr>
          <w:rFonts w:ascii="Courier New" w:eastAsia="Times New Roman" w:hAnsi="Courier New" w:cs="Courier New"/>
          <w:color w:val="82B76C"/>
          <w:sz w:val="21"/>
          <w:szCs w:val="21"/>
        </w:rPr>
        <w:t># PASO 3: Filtrar, agrupar y ordenar</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roofErr w:type="spellStart"/>
      <w:proofErr w:type="gramStart"/>
      <w:r w:rsidRPr="006D63FE">
        <w:rPr>
          <w:rFonts w:ascii="Courier New" w:eastAsia="Times New Roman" w:hAnsi="Courier New" w:cs="Courier New"/>
          <w:color w:val="DCDCAA"/>
          <w:sz w:val="21"/>
          <w:szCs w:val="21"/>
        </w:rPr>
        <w:t>print</w:t>
      </w:r>
      <w:proofErr w:type="spellEnd"/>
      <w:r w:rsidRPr="006D63FE">
        <w:rPr>
          <w:rFonts w:ascii="Courier New" w:eastAsia="Times New Roman" w:hAnsi="Courier New" w:cs="Courier New"/>
          <w:color w:val="DCDCDC"/>
          <w:sz w:val="21"/>
          <w:szCs w:val="21"/>
        </w:rPr>
        <w:t>(</w:t>
      </w:r>
      <w:proofErr w:type="gramEnd"/>
      <w:r w:rsidRPr="006D63FE">
        <w:rPr>
          <w:rFonts w:ascii="Courier New" w:eastAsia="Times New Roman" w:hAnsi="Courier New" w:cs="Courier New"/>
          <w:color w:val="CE9178"/>
          <w:sz w:val="21"/>
          <w:szCs w:val="21"/>
        </w:rPr>
        <w:t>"\n</w:t>
      </w:r>
      <w:r w:rsidRPr="006D63FE">
        <w:rPr>
          <w:rFonts w:ascii="Segoe UI Symbol" w:eastAsia="Times New Roman" w:hAnsi="Segoe UI Symbol" w:cs="Segoe UI Symbol"/>
          <w:color w:val="CE9178"/>
          <w:sz w:val="21"/>
          <w:szCs w:val="21"/>
        </w:rPr>
        <w:t>🔎</w:t>
      </w:r>
      <w:r w:rsidRPr="006D63FE">
        <w:rPr>
          <w:rFonts w:ascii="Courier New" w:eastAsia="Times New Roman" w:hAnsi="Courier New" w:cs="Courier New"/>
          <w:color w:val="CE9178"/>
          <w:sz w:val="21"/>
          <w:szCs w:val="21"/>
        </w:rPr>
        <w:t xml:space="preserve"> Mayores de 30 años"</w:t>
      </w:r>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roofErr w:type="spellStart"/>
      <w:r w:rsidRPr="006D63FE">
        <w:rPr>
          <w:rFonts w:ascii="Courier New" w:eastAsia="Times New Roman" w:hAnsi="Courier New" w:cs="Courier New"/>
          <w:color w:val="D4D4D4"/>
          <w:sz w:val="21"/>
          <w:szCs w:val="21"/>
        </w:rPr>
        <w:t>display</w:t>
      </w:r>
      <w:proofErr w:type="spellEnd"/>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pacientes</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pacientes</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CE9178"/>
          <w:sz w:val="21"/>
          <w:szCs w:val="21"/>
        </w:rPr>
        <w:t>"Edad"</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&gt; </w:t>
      </w:r>
      <w:r w:rsidRPr="006D63FE">
        <w:rPr>
          <w:rFonts w:ascii="Courier New" w:eastAsia="Times New Roman" w:hAnsi="Courier New" w:cs="Courier New"/>
          <w:color w:val="B5CEA8"/>
          <w:sz w:val="21"/>
          <w:szCs w:val="21"/>
        </w:rPr>
        <w:t>30</w:t>
      </w:r>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roofErr w:type="spellStart"/>
      <w:proofErr w:type="gramStart"/>
      <w:r w:rsidRPr="006D63FE">
        <w:rPr>
          <w:rFonts w:ascii="Courier New" w:eastAsia="Times New Roman" w:hAnsi="Courier New" w:cs="Courier New"/>
          <w:color w:val="DCDCAA"/>
          <w:sz w:val="21"/>
          <w:szCs w:val="21"/>
        </w:rPr>
        <w:t>print</w:t>
      </w:r>
      <w:proofErr w:type="spellEnd"/>
      <w:r w:rsidRPr="006D63FE">
        <w:rPr>
          <w:rFonts w:ascii="Courier New" w:eastAsia="Times New Roman" w:hAnsi="Courier New" w:cs="Courier New"/>
          <w:color w:val="DCDCDC"/>
          <w:sz w:val="21"/>
          <w:szCs w:val="21"/>
        </w:rPr>
        <w:t>(</w:t>
      </w:r>
      <w:proofErr w:type="gramEnd"/>
      <w:r w:rsidRPr="006D63FE">
        <w:rPr>
          <w:rFonts w:ascii="Courier New" w:eastAsia="Times New Roman" w:hAnsi="Courier New" w:cs="Courier New"/>
          <w:color w:val="CE9178"/>
          <w:sz w:val="21"/>
          <w:szCs w:val="21"/>
        </w:rPr>
        <w:t>"</w:t>
      </w:r>
      <w:r w:rsidRPr="006D63FE">
        <w:rPr>
          <w:rFonts w:ascii="Segoe UI Symbol" w:eastAsia="Times New Roman" w:hAnsi="Segoe UI Symbol" w:cs="Segoe UI Symbol"/>
          <w:color w:val="CE9178"/>
          <w:sz w:val="21"/>
          <w:szCs w:val="21"/>
        </w:rPr>
        <w:t>📊</w:t>
      </w:r>
      <w:r w:rsidRPr="006D63FE">
        <w:rPr>
          <w:rFonts w:ascii="Courier New" w:eastAsia="Times New Roman" w:hAnsi="Courier New" w:cs="Courier New"/>
          <w:color w:val="CE9178"/>
          <w:sz w:val="21"/>
          <w:szCs w:val="21"/>
        </w:rPr>
        <w:t xml:space="preserve"> Edad promedio por género"</w:t>
      </w:r>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roofErr w:type="spellStart"/>
      <w:r w:rsidRPr="006D63FE">
        <w:rPr>
          <w:rFonts w:ascii="Courier New" w:eastAsia="Times New Roman" w:hAnsi="Courier New" w:cs="Courier New"/>
          <w:color w:val="D4D4D4"/>
          <w:sz w:val="21"/>
          <w:szCs w:val="21"/>
        </w:rPr>
        <w:t>display</w:t>
      </w:r>
      <w:proofErr w:type="spellEnd"/>
      <w:r w:rsidRPr="006D63FE">
        <w:rPr>
          <w:rFonts w:ascii="Courier New" w:eastAsia="Times New Roman" w:hAnsi="Courier New" w:cs="Courier New"/>
          <w:color w:val="DCDCDC"/>
          <w:sz w:val="21"/>
          <w:szCs w:val="21"/>
        </w:rPr>
        <w:t>(</w:t>
      </w:r>
      <w:proofErr w:type="spellStart"/>
      <w:proofErr w:type="gramStart"/>
      <w:r w:rsidRPr="006D63FE">
        <w:rPr>
          <w:rFonts w:ascii="Courier New" w:eastAsia="Times New Roman" w:hAnsi="Courier New" w:cs="Courier New"/>
          <w:color w:val="D4D4D4"/>
          <w:sz w:val="21"/>
          <w:szCs w:val="21"/>
        </w:rPr>
        <w:t>pacientes.groupby</w:t>
      </w:r>
      <w:proofErr w:type="spellEnd"/>
      <w:proofErr w:type="gramEnd"/>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CE9178"/>
          <w:sz w:val="21"/>
          <w:szCs w:val="21"/>
        </w:rPr>
        <w:t>"Género"</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CE9178"/>
          <w:sz w:val="21"/>
          <w:szCs w:val="21"/>
        </w:rPr>
        <w:t>"Edad"</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.mean</w:t>
      </w:r>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roofErr w:type="spellStart"/>
      <w:proofErr w:type="gramStart"/>
      <w:r w:rsidRPr="006D63FE">
        <w:rPr>
          <w:rFonts w:ascii="Courier New" w:eastAsia="Times New Roman" w:hAnsi="Courier New" w:cs="Courier New"/>
          <w:color w:val="DCDCAA"/>
          <w:sz w:val="21"/>
          <w:szCs w:val="21"/>
        </w:rPr>
        <w:t>print</w:t>
      </w:r>
      <w:proofErr w:type="spellEnd"/>
      <w:r w:rsidRPr="006D63FE">
        <w:rPr>
          <w:rFonts w:ascii="Courier New" w:eastAsia="Times New Roman" w:hAnsi="Courier New" w:cs="Courier New"/>
          <w:color w:val="DCDCDC"/>
          <w:sz w:val="21"/>
          <w:szCs w:val="21"/>
        </w:rPr>
        <w:t>(</w:t>
      </w:r>
      <w:proofErr w:type="gramEnd"/>
      <w:r w:rsidRPr="006D63FE">
        <w:rPr>
          <w:rFonts w:ascii="Courier New" w:eastAsia="Times New Roman" w:hAnsi="Courier New" w:cs="Courier New"/>
          <w:color w:val="CE9178"/>
          <w:sz w:val="21"/>
          <w:szCs w:val="21"/>
        </w:rPr>
        <w:t>"↕️ Ordenados por edad (mayor a menor)"</w:t>
      </w:r>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roofErr w:type="spellStart"/>
      <w:proofErr w:type="gramStart"/>
      <w:r w:rsidRPr="006D63FE">
        <w:rPr>
          <w:rFonts w:ascii="Courier New" w:eastAsia="Times New Roman" w:hAnsi="Courier New" w:cs="Courier New"/>
          <w:color w:val="D4D4D4"/>
          <w:sz w:val="21"/>
          <w:szCs w:val="21"/>
        </w:rPr>
        <w:t>display</w:t>
      </w:r>
      <w:proofErr w:type="spellEnd"/>
      <w:r w:rsidRPr="006D63FE">
        <w:rPr>
          <w:rFonts w:ascii="Courier New" w:eastAsia="Times New Roman" w:hAnsi="Courier New" w:cs="Courier New"/>
          <w:color w:val="DCDCDC"/>
          <w:sz w:val="21"/>
          <w:szCs w:val="21"/>
        </w:rPr>
        <w:t>(</w:t>
      </w:r>
      <w:proofErr w:type="spellStart"/>
      <w:proofErr w:type="gramEnd"/>
      <w:r w:rsidRPr="006D63FE">
        <w:rPr>
          <w:rFonts w:ascii="Courier New" w:eastAsia="Times New Roman" w:hAnsi="Courier New" w:cs="Courier New"/>
          <w:color w:val="D4D4D4"/>
          <w:sz w:val="21"/>
          <w:szCs w:val="21"/>
        </w:rPr>
        <w:t>pacientes.sort_values</w:t>
      </w:r>
      <w:proofErr w:type="spellEnd"/>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CE9178"/>
          <w:sz w:val="21"/>
          <w:szCs w:val="21"/>
        </w:rPr>
        <w:t>"Edad"</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proofErr w:type="spellStart"/>
      <w:r w:rsidRPr="006D63FE">
        <w:rPr>
          <w:rFonts w:ascii="Courier New" w:eastAsia="Times New Roman" w:hAnsi="Courier New" w:cs="Courier New"/>
          <w:color w:val="D4D4D4"/>
          <w:sz w:val="21"/>
          <w:szCs w:val="21"/>
        </w:rPr>
        <w:t>ascending</w:t>
      </w:r>
      <w:proofErr w:type="spellEnd"/>
      <w:r w:rsidRPr="006D63FE">
        <w:rPr>
          <w:rFonts w:ascii="Courier New" w:eastAsia="Times New Roman" w:hAnsi="Courier New" w:cs="Courier New"/>
          <w:color w:val="D4D4D4"/>
          <w:sz w:val="21"/>
          <w:szCs w:val="21"/>
        </w:rPr>
        <w:t>=</w:t>
      </w:r>
      <w:r w:rsidRPr="006D63FE">
        <w:rPr>
          <w:rFonts w:ascii="Courier New" w:eastAsia="Times New Roman" w:hAnsi="Courier New" w:cs="Courier New"/>
          <w:color w:val="569CD6"/>
          <w:sz w:val="21"/>
          <w:szCs w:val="21"/>
        </w:rPr>
        <w:t>False</w:t>
      </w:r>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r w:rsidRPr="006D63FE">
        <w:rPr>
          <w:rFonts w:ascii="Courier New" w:eastAsia="Times New Roman" w:hAnsi="Courier New" w:cs="Courier New"/>
          <w:color w:val="82B76C"/>
          <w:sz w:val="21"/>
          <w:szCs w:val="21"/>
        </w:rPr>
        <w:t># PASO 4: Gráfica y guardado en CSV</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roofErr w:type="spellStart"/>
      <w:proofErr w:type="gramStart"/>
      <w:r w:rsidRPr="006D63FE">
        <w:rPr>
          <w:rFonts w:ascii="Courier New" w:eastAsia="Times New Roman" w:hAnsi="Courier New" w:cs="Courier New"/>
          <w:color w:val="D4D4D4"/>
          <w:sz w:val="21"/>
          <w:szCs w:val="21"/>
        </w:rPr>
        <w:t>pacientes.plot</w:t>
      </w:r>
      <w:proofErr w:type="spellEnd"/>
      <w:proofErr w:type="gramEnd"/>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x=</w:t>
      </w:r>
      <w:r w:rsidRPr="006D63FE">
        <w:rPr>
          <w:rFonts w:ascii="Courier New" w:eastAsia="Times New Roman" w:hAnsi="Courier New" w:cs="Courier New"/>
          <w:color w:val="CE9178"/>
          <w:sz w:val="21"/>
          <w:szCs w:val="21"/>
        </w:rPr>
        <w:t>"Nombre"</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y=</w:t>
      </w:r>
      <w:r w:rsidRPr="006D63FE">
        <w:rPr>
          <w:rFonts w:ascii="Courier New" w:eastAsia="Times New Roman" w:hAnsi="Courier New" w:cs="Courier New"/>
          <w:color w:val="CE9178"/>
          <w:sz w:val="21"/>
          <w:szCs w:val="21"/>
        </w:rPr>
        <w:t>"Edad"</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proofErr w:type="spellStart"/>
      <w:r w:rsidRPr="006D63FE">
        <w:rPr>
          <w:rFonts w:ascii="Courier New" w:eastAsia="Times New Roman" w:hAnsi="Courier New" w:cs="Courier New"/>
          <w:color w:val="D4D4D4"/>
          <w:sz w:val="21"/>
          <w:szCs w:val="21"/>
        </w:rPr>
        <w:t>kind</w:t>
      </w:r>
      <w:proofErr w:type="spellEnd"/>
      <w:r w:rsidRPr="006D63FE">
        <w:rPr>
          <w:rFonts w:ascii="Courier New" w:eastAsia="Times New Roman" w:hAnsi="Courier New" w:cs="Courier New"/>
          <w:color w:val="D4D4D4"/>
          <w:sz w:val="21"/>
          <w:szCs w:val="21"/>
        </w:rPr>
        <w:t>=</w:t>
      </w:r>
      <w:r w:rsidRPr="006D63FE">
        <w:rPr>
          <w:rFonts w:ascii="Courier New" w:eastAsia="Times New Roman" w:hAnsi="Courier New" w:cs="Courier New"/>
          <w:color w:val="CE9178"/>
          <w:sz w:val="21"/>
          <w:szCs w:val="21"/>
        </w:rPr>
        <w:t>"bar"</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proofErr w:type="spellStart"/>
      <w:r w:rsidRPr="006D63FE">
        <w:rPr>
          <w:rFonts w:ascii="Courier New" w:eastAsia="Times New Roman" w:hAnsi="Courier New" w:cs="Courier New"/>
          <w:color w:val="D4D4D4"/>
          <w:sz w:val="21"/>
          <w:szCs w:val="21"/>
        </w:rPr>
        <w:t>legend</w:t>
      </w:r>
      <w:proofErr w:type="spellEnd"/>
      <w:r w:rsidRPr="006D63FE">
        <w:rPr>
          <w:rFonts w:ascii="Courier New" w:eastAsia="Times New Roman" w:hAnsi="Courier New" w:cs="Courier New"/>
          <w:color w:val="D4D4D4"/>
          <w:sz w:val="21"/>
          <w:szCs w:val="21"/>
        </w:rPr>
        <w:t>=</w:t>
      </w:r>
      <w:r w:rsidRPr="006D63FE">
        <w:rPr>
          <w:rFonts w:ascii="Courier New" w:eastAsia="Times New Roman" w:hAnsi="Courier New" w:cs="Courier New"/>
          <w:color w:val="569CD6"/>
          <w:sz w:val="21"/>
          <w:szCs w:val="21"/>
        </w:rPr>
        <w:t>False</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color=</w:t>
      </w:r>
      <w:r w:rsidRPr="006D63FE">
        <w:rPr>
          <w:rFonts w:ascii="Courier New" w:eastAsia="Times New Roman" w:hAnsi="Courier New" w:cs="Courier New"/>
          <w:color w:val="CE9178"/>
          <w:sz w:val="21"/>
          <w:szCs w:val="21"/>
        </w:rPr>
        <w:t>"</w:t>
      </w:r>
      <w:proofErr w:type="spellStart"/>
      <w:r w:rsidRPr="006D63FE">
        <w:rPr>
          <w:rFonts w:ascii="Courier New" w:eastAsia="Times New Roman" w:hAnsi="Courier New" w:cs="Courier New"/>
          <w:color w:val="CE9178"/>
          <w:sz w:val="21"/>
          <w:szCs w:val="21"/>
        </w:rPr>
        <w:t>teal</w:t>
      </w:r>
      <w:proofErr w:type="spellEnd"/>
      <w:r w:rsidRPr="006D63FE">
        <w:rPr>
          <w:rFonts w:ascii="Courier New" w:eastAsia="Times New Roman" w:hAnsi="Courier New" w:cs="Courier New"/>
          <w:color w:val="CE9178"/>
          <w:sz w:val="21"/>
          <w:szCs w:val="21"/>
        </w:rPr>
        <w:t>"</w:t>
      </w:r>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roofErr w:type="spellStart"/>
      <w:proofErr w:type="gramStart"/>
      <w:r w:rsidRPr="006D63FE">
        <w:rPr>
          <w:rFonts w:ascii="Courier New" w:eastAsia="Times New Roman" w:hAnsi="Courier New" w:cs="Courier New"/>
          <w:color w:val="D4D4D4"/>
          <w:sz w:val="21"/>
          <w:szCs w:val="21"/>
        </w:rPr>
        <w:t>plt.title</w:t>
      </w:r>
      <w:proofErr w:type="spellEnd"/>
      <w:proofErr w:type="gramEnd"/>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CE9178"/>
          <w:sz w:val="21"/>
          <w:szCs w:val="21"/>
        </w:rPr>
        <w:t>"Edad de los pacientes"</w:t>
      </w:r>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roofErr w:type="spellStart"/>
      <w:proofErr w:type="gramStart"/>
      <w:r w:rsidRPr="006D63FE">
        <w:rPr>
          <w:rFonts w:ascii="Courier New" w:eastAsia="Times New Roman" w:hAnsi="Courier New" w:cs="Courier New"/>
          <w:color w:val="D4D4D4"/>
          <w:sz w:val="21"/>
          <w:szCs w:val="21"/>
        </w:rPr>
        <w:t>plt.ylabel</w:t>
      </w:r>
      <w:proofErr w:type="spellEnd"/>
      <w:proofErr w:type="gramEnd"/>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CE9178"/>
          <w:sz w:val="21"/>
          <w:szCs w:val="21"/>
        </w:rPr>
        <w:t>"Edad"</w:t>
      </w:r>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roofErr w:type="spellStart"/>
      <w:proofErr w:type="gramStart"/>
      <w:r w:rsidRPr="006D63FE">
        <w:rPr>
          <w:rFonts w:ascii="Courier New" w:eastAsia="Times New Roman" w:hAnsi="Courier New" w:cs="Courier New"/>
          <w:color w:val="D4D4D4"/>
          <w:sz w:val="21"/>
          <w:szCs w:val="21"/>
        </w:rPr>
        <w:t>plt.xticks</w:t>
      </w:r>
      <w:proofErr w:type="spellEnd"/>
      <w:proofErr w:type="gramEnd"/>
      <w:r w:rsidRPr="006D63FE">
        <w:rPr>
          <w:rFonts w:ascii="Courier New" w:eastAsia="Times New Roman" w:hAnsi="Courier New" w:cs="Courier New"/>
          <w:color w:val="DCDCDC"/>
          <w:sz w:val="21"/>
          <w:szCs w:val="21"/>
        </w:rPr>
        <w:t>(</w:t>
      </w:r>
      <w:proofErr w:type="spellStart"/>
      <w:r w:rsidRPr="006D63FE">
        <w:rPr>
          <w:rFonts w:ascii="Courier New" w:eastAsia="Times New Roman" w:hAnsi="Courier New" w:cs="Courier New"/>
          <w:color w:val="D4D4D4"/>
          <w:sz w:val="21"/>
          <w:szCs w:val="21"/>
        </w:rPr>
        <w:t>rotation</w:t>
      </w:r>
      <w:proofErr w:type="spellEnd"/>
      <w:r w:rsidRPr="006D63FE">
        <w:rPr>
          <w:rFonts w:ascii="Courier New" w:eastAsia="Times New Roman" w:hAnsi="Courier New" w:cs="Courier New"/>
          <w:color w:val="D4D4D4"/>
          <w:sz w:val="21"/>
          <w:szCs w:val="21"/>
        </w:rPr>
        <w:t>=</w:t>
      </w:r>
      <w:r w:rsidRPr="006D63FE">
        <w:rPr>
          <w:rFonts w:ascii="Courier New" w:eastAsia="Times New Roman" w:hAnsi="Courier New" w:cs="Courier New"/>
          <w:color w:val="B5CEA8"/>
          <w:sz w:val="21"/>
          <w:szCs w:val="21"/>
        </w:rPr>
        <w:t>0</w:t>
      </w:r>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roofErr w:type="spellStart"/>
      <w:proofErr w:type="gramStart"/>
      <w:r w:rsidRPr="006D63FE">
        <w:rPr>
          <w:rFonts w:ascii="Courier New" w:eastAsia="Times New Roman" w:hAnsi="Courier New" w:cs="Courier New"/>
          <w:color w:val="D4D4D4"/>
          <w:sz w:val="21"/>
          <w:szCs w:val="21"/>
        </w:rPr>
        <w:t>plt.show</w:t>
      </w:r>
      <w:proofErr w:type="spellEnd"/>
      <w:proofErr w:type="gramEnd"/>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roofErr w:type="spellStart"/>
      <w:r w:rsidRPr="006D63FE">
        <w:rPr>
          <w:rFonts w:ascii="Courier New" w:eastAsia="Times New Roman" w:hAnsi="Courier New" w:cs="Courier New"/>
          <w:color w:val="D4D4D4"/>
          <w:sz w:val="21"/>
          <w:szCs w:val="21"/>
        </w:rPr>
        <w:t>pacientes.to_</w:t>
      </w:r>
      <w:proofErr w:type="gramStart"/>
      <w:r w:rsidRPr="006D63FE">
        <w:rPr>
          <w:rFonts w:ascii="Courier New" w:eastAsia="Times New Roman" w:hAnsi="Courier New" w:cs="Courier New"/>
          <w:color w:val="D4D4D4"/>
          <w:sz w:val="21"/>
          <w:szCs w:val="21"/>
        </w:rPr>
        <w:t>csv</w:t>
      </w:r>
      <w:proofErr w:type="spellEnd"/>
      <w:r w:rsidRPr="006D63FE">
        <w:rPr>
          <w:rFonts w:ascii="Courier New" w:eastAsia="Times New Roman" w:hAnsi="Courier New" w:cs="Courier New"/>
          <w:color w:val="DCDCDC"/>
          <w:sz w:val="21"/>
          <w:szCs w:val="21"/>
        </w:rPr>
        <w:t>(</w:t>
      </w:r>
      <w:proofErr w:type="gramEnd"/>
      <w:r w:rsidRPr="006D63FE">
        <w:rPr>
          <w:rFonts w:ascii="Courier New" w:eastAsia="Times New Roman" w:hAnsi="Courier New" w:cs="Courier New"/>
          <w:color w:val="CE9178"/>
          <w:sz w:val="21"/>
          <w:szCs w:val="21"/>
        </w:rPr>
        <w:t>"pacientes.csv"</w:t>
      </w:r>
      <w:r w:rsidRPr="006D63FE">
        <w:rPr>
          <w:rFonts w:ascii="Courier New" w:eastAsia="Times New Roman" w:hAnsi="Courier New" w:cs="Courier New"/>
          <w:color w:val="DCDCDC"/>
          <w:sz w:val="21"/>
          <w:szCs w:val="21"/>
        </w:rPr>
        <w:t>,</w:t>
      </w:r>
      <w:r w:rsidRPr="006D63FE">
        <w:rPr>
          <w:rFonts w:ascii="Courier New" w:eastAsia="Times New Roman" w:hAnsi="Courier New" w:cs="Courier New"/>
          <w:color w:val="D4D4D4"/>
          <w:sz w:val="21"/>
          <w:szCs w:val="21"/>
        </w:rPr>
        <w:t xml:space="preserve"> </w:t>
      </w:r>
      <w:proofErr w:type="spellStart"/>
      <w:r w:rsidRPr="006D63FE">
        <w:rPr>
          <w:rFonts w:ascii="Courier New" w:eastAsia="Times New Roman" w:hAnsi="Courier New" w:cs="Courier New"/>
          <w:color w:val="D4D4D4"/>
          <w:sz w:val="21"/>
          <w:szCs w:val="21"/>
        </w:rPr>
        <w:t>index</w:t>
      </w:r>
      <w:proofErr w:type="spellEnd"/>
      <w:r w:rsidRPr="006D63FE">
        <w:rPr>
          <w:rFonts w:ascii="Courier New" w:eastAsia="Times New Roman" w:hAnsi="Courier New" w:cs="Courier New"/>
          <w:color w:val="D4D4D4"/>
          <w:sz w:val="21"/>
          <w:szCs w:val="21"/>
        </w:rPr>
        <w:t>=</w:t>
      </w:r>
      <w:r w:rsidRPr="006D63FE">
        <w:rPr>
          <w:rFonts w:ascii="Courier New" w:eastAsia="Times New Roman" w:hAnsi="Courier New" w:cs="Courier New"/>
          <w:color w:val="569CD6"/>
          <w:sz w:val="21"/>
          <w:szCs w:val="21"/>
        </w:rPr>
        <w:t>False</w:t>
      </w:r>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roofErr w:type="spellStart"/>
      <w:proofErr w:type="gramStart"/>
      <w:r w:rsidRPr="006D63FE">
        <w:rPr>
          <w:rFonts w:ascii="Courier New" w:eastAsia="Times New Roman" w:hAnsi="Courier New" w:cs="Courier New"/>
          <w:color w:val="DCDCAA"/>
          <w:sz w:val="21"/>
          <w:szCs w:val="21"/>
        </w:rPr>
        <w:lastRenderedPageBreak/>
        <w:t>print</w:t>
      </w:r>
      <w:proofErr w:type="spellEnd"/>
      <w:r w:rsidRPr="006D63FE">
        <w:rPr>
          <w:rFonts w:ascii="Courier New" w:eastAsia="Times New Roman" w:hAnsi="Courier New" w:cs="Courier New"/>
          <w:color w:val="DCDCDC"/>
          <w:sz w:val="21"/>
          <w:szCs w:val="21"/>
        </w:rPr>
        <w:t>(</w:t>
      </w:r>
      <w:proofErr w:type="gramEnd"/>
      <w:r w:rsidRPr="006D63FE">
        <w:rPr>
          <w:rFonts w:ascii="Courier New" w:eastAsia="Times New Roman" w:hAnsi="Courier New" w:cs="Courier New"/>
          <w:color w:val="CE9178"/>
          <w:sz w:val="21"/>
          <w:szCs w:val="21"/>
        </w:rPr>
        <w:t>"</w:t>
      </w:r>
      <w:r w:rsidRPr="006D63FE">
        <w:rPr>
          <w:rFonts w:ascii="Segoe UI Symbol" w:eastAsia="Times New Roman" w:hAnsi="Segoe UI Symbol" w:cs="Segoe UI Symbol"/>
          <w:color w:val="CE9178"/>
          <w:sz w:val="21"/>
          <w:szCs w:val="21"/>
        </w:rPr>
        <w:t>💾</w:t>
      </w:r>
      <w:r w:rsidRPr="006D63FE">
        <w:rPr>
          <w:rFonts w:ascii="Courier New" w:eastAsia="Times New Roman" w:hAnsi="Courier New" w:cs="Courier New"/>
          <w:color w:val="CE9178"/>
          <w:sz w:val="21"/>
          <w:szCs w:val="21"/>
        </w:rPr>
        <w:t xml:space="preserve"> Guardado como pacientes.csv"</w:t>
      </w:r>
      <w:r w:rsidRPr="006D63FE">
        <w:rPr>
          <w:rFonts w:ascii="Courier New" w:eastAsia="Times New Roman" w:hAnsi="Courier New" w:cs="Courier New"/>
          <w:color w:val="DCDCDC"/>
          <w:sz w:val="21"/>
          <w:szCs w:val="21"/>
        </w:rPr>
        <w:t>)</w:t>
      </w:r>
    </w:p>
    <w:p w:rsidR="006D63FE" w:rsidRPr="006D63FE" w:rsidRDefault="006D63FE" w:rsidP="006D63FE">
      <w:pPr>
        <w:shd w:val="clear" w:color="auto" w:fill="282A2C"/>
        <w:spacing w:after="0" w:line="285" w:lineRule="atLeast"/>
        <w:rPr>
          <w:rFonts w:ascii="Courier New" w:eastAsia="Times New Roman" w:hAnsi="Courier New" w:cs="Courier New"/>
          <w:color w:val="D4D4D4"/>
          <w:sz w:val="21"/>
          <w:szCs w:val="21"/>
        </w:rPr>
      </w:pPr>
    </w:p>
    <w:p w:rsidR="006D63FE" w:rsidRPr="00B55391" w:rsidRDefault="006D63FE" w:rsidP="001061B3">
      <w:pPr>
        <w:pStyle w:val="Prrafodelista"/>
        <w:spacing w:after="188" w:line="240" w:lineRule="auto"/>
        <w:rPr>
          <w:rFonts w:ascii="Arial" w:eastAsia="Times New Roman" w:hAnsi="Arial" w:cs="Arial"/>
          <w:color w:val="000000" w:themeColor="text1"/>
          <w:sz w:val="24"/>
          <w:szCs w:val="24"/>
        </w:rPr>
      </w:pPr>
    </w:p>
    <w:p w:rsidR="00204B50" w:rsidRPr="00204B50" w:rsidRDefault="00204B50" w:rsidP="001061B3">
      <w:pPr>
        <w:pStyle w:val="Prrafodelista"/>
        <w:spacing w:after="188" w:line="240" w:lineRule="auto"/>
        <w:rPr>
          <w:rFonts w:ascii="Arial" w:eastAsia="Times New Roman" w:hAnsi="Arial" w:cs="Arial"/>
          <w:color w:val="FF0000"/>
          <w:sz w:val="24"/>
          <w:szCs w:val="24"/>
        </w:rPr>
      </w:pPr>
    </w:p>
    <w:p w:rsidR="001061B3" w:rsidRPr="00204B50" w:rsidRDefault="006D63FE" w:rsidP="001061B3">
      <w:pPr>
        <w:spacing w:after="188" w:line="240" w:lineRule="auto"/>
        <w:rPr>
          <w:rFonts w:ascii="Arial" w:eastAsia="Times New Roman" w:hAnsi="Arial" w:cs="Arial"/>
          <w:color w:val="000000" w:themeColor="text1"/>
          <w:sz w:val="32"/>
          <w:szCs w:val="32"/>
        </w:rPr>
      </w:pPr>
      <w:r w:rsidRPr="006D63FE">
        <w:rPr>
          <w:rFonts w:ascii="Arial" w:eastAsia="Times New Roman" w:hAnsi="Arial" w:cs="Arial"/>
          <w:color w:val="000000" w:themeColor="text1"/>
          <w:sz w:val="32"/>
          <w:szCs w:val="32"/>
        </w:rPr>
        <w:drawing>
          <wp:inline distT="0" distB="0" distL="0" distR="0" wp14:anchorId="2ABF8AD4" wp14:editId="2748C872">
            <wp:extent cx="5582429" cy="2314898"/>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82429" cy="2314898"/>
                    </a:xfrm>
                    <a:prstGeom prst="rect">
                      <a:avLst/>
                    </a:prstGeom>
                  </pic:spPr>
                </pic:pic>
              </a:graphicData>
            </a:graphic>
          </wp:inline>
        </w:drawing>
      </w:r>
    </w:p>
    <w:p w:rsidR="00D810F3" w:rsidRPr="006D63FE" w:rsidRDefault="00D810F3" w:rsidP="00D810F3">
      <w:pPr>
        <w:spacing w:after="188" w:line="240" w:lineRule="auto"/>
        <w:rPr>
          <w:rFonts w:ascii="Arial" w:eastAsia="Times New Roman" w:hAnsi="Arial" w:cs="Arial"/>
          <w:color w:val="FF0000"/>
          <w:sz w:val="52"/>
          <w:szCs w:val="52"/>
        </w:rPr>
      </w:pPr>
    </w:p>
    <w:p w:rsidR="00944CBC" w:rsidRPr="00944CBC" w:rsidRDefault="006D63FE" w:rsidP="006D63FE">
      <w:pPr>
        <w:pStyle w:val="Ttulo3"/>
        <w:rPr>
          <w:rFonts w:ascii="Arial" w:hAnsi="Arial" w:cs="Arial"/>
        </w:rPr>
      </w:pPr>
      <w:r w:rsidRPr="006D63FE">
        <w:rPr>
          <w:rFonts w:ascii="Times New Roman" w:eastAsia="Times New Roman" w:hAnsi="Times New Roman" w:cs="Times New Roman"/>
          <w:color w:val="FF0000"/>
          <w:sz w:val="52"/>
          <w:szCs w:val="52"/>
        </w:rPr>
        <w:t xml:space="preserve"> </w:t>
      </w:r>
      <w:r w:rsidRPr="00944CBC">
        <w:rPr>
          <w:rFonts w:ascii="Arial" w:eastAsia="Times New Roman" w:hAnsi="Arial" w:cs="Arial"/>
          <w:color w:val="FF0000"/>
          <w:sz w:val="52"/>
          <w:szCs w:val="52"/>
        </w:rPr>
        <w:t>c)</w:t>
      </w:r>
      <w:r w:rsidRPr="00944CBC">
        <w:rPr>
          <w:rFonts w:ascii="Arial" w:eastAsia="Times New Roman" w:hAnsi="Arial" w:cs="Arial"/>
          <w:color w:val="FF0000"/>
        </w:rPr>
        <w:t xml:space="preserve"> </w:t>
      </w:r>
      <w:r w:rsidRPr="00944CBC">
        <w:rPr>
          <w:rFonts w:ascii="Arial" w:hAnsi="Arial" w:cs="Arial"/>
        </w:rPr>
        <w:t xml:space="preserve">. </w:t>
      </w:r>
      <w:r w:rsidR="00944CBC" w:rsidRPr="00944CBC">
        <w:rPr>
          <w:rFonts w:ascii="Arial" w:hAnsi="Arial" w:cs="Arial"/>
        </w:rPr>
        <w:t xml:space="preserve"> </w:t>
      </w:r>
    </w:p>
    <w:p w:rsidR="00944CBC" w:rsidRPr="00944CBC" w:rsidRDefault="00944CBC" w:rsidP="006D63FE">
      <w:pPr>
        <w:pStyle w:val="Ttulo3"/>
        <w:rPr>
          <w:rFonts w:ascii="Arial" w:hAnsi="Arial" w:cs="Arial"/>
          <w:color w:val="FF0000"/>
        </w:rPr>
      </w:pPr>
    </w:p>
    <w:p w:rsidR="006D63FE" w:rsidRPr="00944CBC" w:rsidRDefault="006D63FE" w:rsidP="006D63FE">
      <w:pPr>
        <w:pStyle w:val="Ttulo3"/>
        <w:rPr>
          <w:rFonts w:ascii="Arial" w:hAnsi="Arial" w:cs="Arial"/>
          <w:color w:val="FF0000"/>
        </w:rPr>
      </w:pPr>
      <w:r w:rsidRPr="00944CBC">
        <w:rPr>
          <w:rFonts w:ascii="Arial" w:hAnsi="Arial" w:cs="Arial"/>
          <w:color w:val="FF0000"/>
        </w:rPr>
        <w:t>Librerías Principales de Python</w:t>
      </w:r>
    </w:p>
    <w:p w:rsidR="006D63FE" w:rsidRPr="00944CBC" w:rsidRDefault="006D63FE" w:rsidP="006D63FE">
      <w:pPr>
        <w:pStyle w:val="NormalWeb"/>
        <w:numPr>
          <w:ilvl w:val="0"/>
          <w:numId w:val="15"/>
        </w:numPr>
        <w:rPr>
          <w:rFonts w:ascii="Arial" w:hAnsi="Arial" w:cs="Arial"/>
        </w:rPr>
      </w:pPr>
      <w:r w:rsidRPr="00944CBC">
        <w:rPr>
          <w:rFonts w:ascii="Arial" w:hAnsi="Arial" w:cs="Arial"/>
          <w:b/>
          <w:bCs/>
        </w:rPr>
        <w:t>Pandas</w:t>
      </w:r>
      <w:r w:rsidRPr="00944CBC">
        <w:rPr>
          <w:rFonts w:ascii="Arial" w:hAnsi="Arial" w:cs="Arial"/>
          <w:bCs/>
        </w:rPr>
        <w:t>:</w:t>
      </w:r>
      <w:r w:rsidRPr="00944CBC">
        <w:rPr>
          <w:rFonts w:ascii="Arial" w:hAnsi="Arial" w:cs="Arial"/>
        </w:rPr>
        <w:t xml:space="preserve"> El estándar de la industria para la manipulación, limpieza y análisis de datos tabulares de tamaño pequeño a moderado.</w:t>
      </w:r>
    </w:p>
    <w:p w:rsidR="006D63FE" w:rsidRPr="00944CBC" w:rsidRDefault="006D63FE" w:rsidP="006D63FE">
      <w:pPr>
        <w:pStyle w:val="NormalWeb"/>
        <w:numPr>
          <w:ilvl w:val="0"/>
          <w:numId w:val="15"/>
        </w:numPr>
        <w:rPr>
          <w:rFonts w:ascii="Arial" w:hAnsi="Arial" w:cs="Arial"/>
        </w:rPr>
      </w:pPr>
      <w:proofErr w:type="spellStart"/>
      <w:r w:rsidRPr="00944CBC">
        <w:rPr>
          <w:rFonts w:ascii="Arial" w:hAnsi="Arial" w:cs="Arial"/>
          <w:b/>
          <w:bCs/>
        </w:rPr>
        <w:t>Polars</w:t>
      </w:r>
      <w:proofErr w:type="spellEnd"/>
      <w:r w:rsidRPr="00944CBC">
        <w:rPr>
          <w:rFonts w:ascii="Arial" w:hAnsi="Arial" w:cs="Arial"/>
          <w:bCs/>
        </w:rPr>
        <w:t>:</w:t>
      </w:r>
      <w:r w:rsidRPr="00944CBC">
        <w:rPr>
          <w:rFonts w:ascii="Arial" w:hAnsi="Arial" w:cs="Arial"/>
        </w:rPr>
        <w:t xml:space="preserve"> Una alternativa ultrarrápida (escrita en </w:t>
      </w:r>
      <w:proofErr w:type="spellStart"/>
      <w:r w:rsidRPr="00944CBC">
        <w:rPr>
          <w:rFonts w:ascii="Arial" w:hAnsi="Arial" w:cs="Arial"/>
        </w:rPr>
        <w:t>Rust</w:t>
      </w:r>
      <w:proofErr w:type="spellEnd"/>
      <w:r w:rsidRPr="00944CBC">
        <w:rPr>
          <w:rFonts w:ascii="Arial" w:hAnsi="Arial" w:cs="Arial"/>
        </w:rPr>
        <w:t>) optimizada para manejar grandes volúmenes de datos mediante procesamiento paralelo y evaluación perezosa.</w:t>
      </w:r>
    </w:p>
    <w:p w:rsidR="006D63FE" w:rsidRPr="00944CBC" w:rsidRDefault="006D63FE" w:rsidP="006D63FE">
      <w:pPr>
        <w:pStyle w:val="NormalWeb"/>
        <w:numPr>
          <w:ilvl w:val="0"/>
          <w:numId w:val="15"/>
        </w:numPr>
        <w:rPr>
          <w:rFonts w:ascii="Arial" w:hAnsi="Arial" w:cs="Arial"/>
        </w:rPr>
      </w:pPr>
      <w:proofErr w:type="spellStart"/>
      <w:r w:rsidRPr="00944CBC">
        <w:rPr>
          <w:rFonts w:ascii="Arial" w:hAnsi="Arial" w:cs="Arial"/>
          <w:b/>
          <w:bCs/>
        </w:rPr>
        <w:t>SciPy</w:t>
      </w:r>
      <w:proofErr w:type="spellEnd"/>
      <w:r w:rsidRPr="00944CBC">
        <w:rPr>
          <w:rFonts w:ascii="Arial" w:hAnsi="Arial" w:cs="Arial"/>
          <w:b/>
          <w:bCs/>
        </w:rPr>
        <w:t>:</w:t>
      </w:r>
      <w:r w:rsidRPr="00944CBC">
        <w:rPr>
          <w:rFonts w:ascii="Arial" w:hAnsi="Arial" w:cs="Arial"/>
        </w:rPr>
        <w:t xml:space="preserve"> Librería especializada en computación científica, álgebra lineal, estadística avanzada y modelado matemático.</w:t>
      </w:r>
    </w:p>
    <w:p w:rsidR="006D63FE" w:rsidRPr="00944CBC" w:rsidRDefault="006D63FE" w:rsidP="006D63FE">
      <w:pPr>
        <w:pStyle w:val="Ttulo3"/>
        <w:rPr>
          <w:rFonts w:ascii="Arial" w:hAnsi="Arial" w:cs="Arial"/>
        </w:rPr>
      </w:pPr>
      <w:r w:rsidRPr="00944CBC">
        <w:rPr>
          <w:rFonts w:ascii="Arial" w:hAnsi="Arial" w:cs="Arial"/>
          <w:color w:val="FF0000"/>
        </w:rPr>
        <w:t xml:space="preserve">Integración de </w:t>
      </w:r>
      <w:proofErr w:type="spellStart"/>
      <w:r w:rsidRPr="00944CBC">
        <w:rPr>
          <w:rFonts w:ascii="Arial" w:hAnsi="Arial" w:cs="Arial"/>
          <w:color w:val="FF0000"/>
        </w:rPr>
        <w:t>MySQL</w:t>
      </w:r>
      <w:proofErr w:type="spellEnd"/>
      <w:r w:rsidRPr="00944CBC">
        <w:rPr>
          <w:rFonts w:ascii="Arial" w:hAnsi="Arial" w:cs="Arial"/>
          <w:color w:val="FF0000"/>
        </w:rPr>
        <w:t xml:space="preserve"> con Python</w:t>
      </w:r>
    </w:p>
    <w:p w:rsidR="006D63FE" w:rsidRPr="00944CBC" w:rsidRDefault="006D63FE" w:rsidP="006D63FE">
      <w:pPr>
        <w:pStyle w:val="NormalWeb"/>
        <w:numPr>
          <w:ilvl w:val="0"/>
          <w:numId w:val="16"/>
        </w:numPr>
        <w:rPr>
          <w:rFonts w:ascii="Arial" w:hAnsi="Arial" w:cs="Arial"/>
        </w:rPr>
      </w:pPr>
      <w:r w:rsidRPr="00944CBC">
        <w:rPr>
          <w:rFonts w:ascii="Arial" w:hAnsi="Arial" w:cs="Arial"/>
          <w:bCs/>
        </w:rPr>
        <w:t xml:space="preserve">En Google </w:t>
      </w:r>
      <w:proofErr w:type="spellStart"/>
      <w:r w:rsidRPr="00944CBC">
        <w:rPr>
          <w:rFonts w:ascii="Arial" w:hAnsi="Arial" w:cs="Arial"/>
          <w:bCs/>
        </w:rPr>
        <w:t>Colab</w:t>
      </w:r>
      <w:proofErr w:type="spellEnd"/>
      <w:r w:rsidRPr="00944CBC">
        <w:rPr>
          <w:rFonts w:ascii="Arial" w:hAnsi="Arial" w:cs="Arial"/>
          <w:bCs/>
        </w:rPr>
        <w:t>:</w:t>
      </w:r>
    </w:p>
    <w:p w:rsidR="006D63FE" w:rsidRPr="00944CBC" w:rsidRDefault="006D63FE" w:rsidP="006D63FE">
      <w:pPr>
        <w:pStyle w:val="NormalWeb"/>
        <w:numPr>
          <w:ilvl w:val="1"/>
          <w:numId w:val="16"/>
        </w:numPr>
        <w:rPr>
          <w:rFonts w:ascii="Arial" w:hAnsi="Arial" w:cs="Arial"/>
        </w:rPr>
      </w:pPr>
      <w:r w:rsidRPr="00944CBC">
        <w:rPr>
          <w:rFonts w:ascii="Arial" w:hAnsi="Arial" w:cs="Arial"/>
        </w:rPr>
        <w:t xml:space="preserve">Se requiere instalar el conector mediante comandos de consola </w:t>
      </w:r>
      <w:proofErr w:type="gramStart"/>
      <w:r w:rsidRPr="00944CBC">
        <w:rPr>
          <w:rFonts w:ascii="Arial" w:hAnsi="Arial" w:cs="Arial"/>
        </w:rPr>
        <w:t>(</w:t>
      </w:r>
      <w:r w:rsidRPr="00944CBC">
        <w:rPr>
          <w:rStyle w:val="CdigoHTML"/>
          <w:rFonts w:ascii="Arial" w:eastAsiaTheme="majorEastAsia" w:hAnsi="Arial" w:cs="Arial"/>
        </w:rPr>
        <w:t>!</w:t>
      </w:r>
      <w:proofErr w:type="spellStart"/>
      <w:r w:rsidRPr="00944CBC">
        <w:rPr>
          <w:rStyle w:val="CdigoHTML"/>
          <w:rFonts w:ascii="Arial" w:eastAsiaTheme="majorEastAsia" w:hAnsi="Arial" w:cs="Arial"/>
        </w:rPr>
        <w:t>pip</w:t>
      </w:r>
      <w:proofErr w:type="spellEnd"/>
      <w:proofErr w:type="gramEnd"/>
      <w:r w:rsidRPr="00944CBC">
        <w:rPr>
          <w:rStyle w:val="CdigoHTML"/>
          <w:rFonts w:ascii="Arial" w:eastAsiaTheme="majorEastAsia" w:hAnsi="Arial" w:cs="Arial"/>
        </w:rPr>
        <w:t xml:space="preserve"> </w:t>
      </w:r>
      <w:proofErr w:type="spellStart"/>
      <w:r w:rsidRPr="00944CBC">
        <w:rPr>
          <w:rStyle w:val="CdigoHTML"/>
          <w:rFonts w:ascii="Arial" w:eastAsiaTheme="majorEastAsia" w:hAnsi="Arial" w:cs="Arial"/>
        </w:rPr>
        <w:t>install</w:t>
      </w:r>
      <w:proofErr w:type="spellEnd"/>
      <w:r w:rsidRPr="00944CBC">
        <w:rPr>
          <w:rStyle w:val="CdigoHTML"/>
          <w:rFonts w:ascii="Arial" w:eastAsiaTheme="majorEastAsia" w:hAnsi="Arial" w:cs="Arial"/>
        </w:rPr>
        <w:t xml:space="preserve"> </w:t>
      </w:r>
      <w:proofErr w:type="spellStart"/>
      <w:r w:rsidRPr="00944CBC">
        <w:rPr>
          <w:rStyle w:val="CdigoHTML"/>
          <w:rFonts w:ascii="Arial" w:eastAsiaTheme="majorEastAsia" w:hAnsi="Arial" w:cs="Arial"/>
        </w:rPr>
        <w:t>pymysql</w:t>
      </w:r>
      <w:proofErr w:type="spellEnd"/>
      <w:r w:rsidRPr="00944CBC">
        <w:rPr>
          <w:rFonts w:ascii="Arial" w:hAnsi="Arial" w:cs="Arial"/>
        </w:rPr>
        <w:t>).</w:t>
      </w:r>
    </w:p>
    <w:p w:rsidR="006D63FE" w:rsidRPr="00944CBC" w:rsidRDefault="006D63FE" w:rsidP="006D63FE">
      <w:pPr>
        <w:pStyle w:val="NormalWeb"/>
        <w:numPr>
          <w:ilvl w:val="1"/>
          <w:numId w:val="16"/>
        </w:numPr>
        <w:rPr>
          <w:rFonts w:ascii="Arial" w:hAnsi="Arial" w:cs="Arial"/>
        </w:rPr>
      </w:pPr>
      <w:r w:rsidRPr="00944CBC">
        <w:rPr>
          <w:rFonts w:ascii="Arial" w:hAnsi="Arial" w:cs="Arial"/>
        </w:rPr>
        <w:t xml:space="preserve">Se conecta principalmente a bases de datos </w:t>
      </w:r>
      <w:r w:rsidRPr="00944CBC">
        <w:rPr>
          <w:rFonts w:ascii="Arial" w:hAnsi="Arial" w:cs="Arial"/>
          <w:bCs/>
        </w:rPr>
        <w:t>remotas o en la nube</w:t>
      </w:r>
      <w:r w:rsidRPr="00944CBC">
        <w:rPr>
          <w:rFonts w:ascii="Arial" w:hAnsi="Arial" w:cs="Arial"/>
        </w:rPr>
        <w:t xml:space="preserve"> debido a que </w:t>
      </w:r>
      <w:proofErr w:type="spellStart"/>
      <w:r w:rsidRPr="00944CBC">
        <w:rPr>
          <w:rFonts w:ascii="Arial" w:hAnsi="Arial" w:cs="Arial"/>
        </w:rPr>
        <w:t>Colab</w:t>
      </w:r>
      <w:proofErr w:type="spellEnd"/>
      <w:r w:rsidRPr="00944CBC">
        <w:rPr>
          <w:rFonts w:ascii="Arial" w:hAnsi="Arial" w:cs="Arial"/>
        </w:rPr>
        <w:t xml:space="preserve"> corre en una máquina virtual externa sin acceso directo a un servidor local (</w:t>
      </w:r>
      <w:proofErr w:type="spellStart"/>
      <w:r w:rsidRPr="00944CBC">
        <w:rPr>
          <w:rStyle w:val="CdigoHTML"/>
          <w:rFonts w:ascii="Arial" w:eastAsiaTheme="majorEastAsia" w:hAnsi="Arial" w:cs="Arial"/>
        </w:rPr>
        <w:t>localhost</w:t>
      </w:r>
      <w:proofErr w:type="spellEnd"/>
      <w:r w:rsidRPr="00944CBC">
        <w:rPr>
          <w:rFonts w:ascii="Arial" w:hAnsi="Arial" w:cs="Arial"/>
        </w:rPr>
        <w:t>).</w:t>
      </w:r>
    </w:p>
    <w:p w:rsidR="006D63FE" w:rsidRPr="00944CBC" w:rsidRDefault="006D63FE" w:rsidP="006D63FE">
      <w:pPr>
        <w:pStyle w:val="NormalWeb"/>
        <w:numPr>
          <w:ilvl w:val="0"/>
          <w:numId w:val="16"/>
        </w:numPr>
        <w:rPr>
          <w:rFonts w:ascii="Arial" w:hAnsi="Arial" w:cs="Arial"/>
        </w:rPr>
      </w:pPr>
      <w:r w:rsidRPr="00944CBC">
        <w:rPr>
          <w:rFonts w:ascii="Arial" w:hAnsi="Arial" w:cs="Arial"/>
          <w:bCs/>
        </w:rPr>
        <w:t xml:space="preserve">En Visual Studio </w:t>
      </w:r>
      <w:proofErr w:type="spellStart"/>
      <w:r w:rsidRPr="00944CBC">
        <w:rPr>
          <w:rFonts w:ascii="Arial" w:hAnsi="Arial" w:cs="Arial"/>
          <w:bCs/>
        </w:rPr>
        <w:t>Code</w:t>
      </w:r>
      <w:proofErr w:type="spellEnd"/>
      <w:r w:rsidRPr="00944CBC">
        <w:rPr>
          <w:rFonts w:ascii="Arial" w:hAnsi="Arial" w:cs="Arial"/>
          <w:bCs/>
        </w:rPr>
        <w:t xml:space="preserve"> (VS </w:t>
      </w:r>
      <w:proofErr w:type="spellStart"/>
      <w:r w:rsidRPr="00944CBC">
        <w:rPr>
          <w:rFonts w:ascii="Arial" w:hAnsi="Arial" w:cs="Arial"/>
          <w:bCs/>
        </w:rPr>
        <w:t>Code</w:t>
      </w:r>
      <w:proofErr w:type="spellEnd"/>
      <w:r w:rsidRPr="00944CBC">
        <w:rPr>
          <w:rFonts w:ascii="Arial" w:hAnsi="Arial" w:cs="Arial"/>
          <w:bCs/>
        </w:rPr>
        <w:t>):</w:t>
      </w:r>
    </w:p>
    <w:p w:rsidR="006D63FE" w:rsidRPr="00944CBC" w:rsidRDefault="006D63FE" w:rsidP="006D63FE">
      <w:pPr>
        <w:pStyle w:val="NormalWeb"/>
        <w:numPr>
          <w:ilvl w:val="1"/>
          <w:numId w:val="16"/>
        </w:numPr>
        <w:rPr>
          <w:rFonts w:ascii="Arial" w:hAnsi="Arial" w:cs="Arial"/>
        </w:rPr>
      </w:pPr>
      <w:r w:rsidRPr="00944CBC">
        <w:rPr>
          <w:rFonts w:ascii="Arial" w:hAnsi="Arial" w:cs="Arial"/>
        </w:rPr>
        <w:t>Ideal para entornos de desarrollo local utilizando entornos virtuales (</w:t>
      </w:r>
      <w:proofErr w:type="spellStart"/>
      <w:r w:rsidRPr="00944CBC">
        <w:rPr>
          <w:rStyle w:val="CdigoHTML"/>
          <w:rFonts w:ascii="Arial" w:eastAsiaTheme="majorEastAsia" w:hAnsi="Arial" w:cs="Arial"/>
        </w:rPr>
        <w:t>venv</w:t>
      </w:r>
      <w:proofErr w:type="spellEnd"/>
      <w:r w:rsidRPr="00944CBC">
        <w:rPr>
          <w:rFonts w:ascii="Arial" w:hAnsi="Arial" w:cs="Arial"/>
        </w:rPr>
        <w:t>).</w:t>
      </w:r>
    </w:p>
    <w:p w:rsidR="006D63FE" w:rsidRPr="00944CBC" w:rsidRDefault="006D63FE" w:rsidP="006D63FE">
      <w:pPr>
        <w:pStyle w:val="NormalWeb"/>
        <w:numPr>
          <w:ilvl w:val="1"/>
          <w:numId w:val="16"/>
        </w:numPr>
        <w:rPr>
          <w:rFonts w:ascii="Arial" w:hAnsi="Arial" w:cs="Arial"/>
        </w:rPr>
      </w:pPr>
      <w:r w:rsidRPr="00944CBC">
        <w:rPr>
          <w:rFonts w:ascii="Arial" w:hAnsi="Arial" w:cs="Arial"/>
        </w:rPr>
        <w:lastRenderedPageBreak/>
        <w:t>Permite combinar la ejecución de scripts (</w:t>
      </w:r>
      <w:proofErr w:type="spellStart"/>
      <w:r w:rsidRPr="00944CBC">
        <w:rPr>
          <w:rStyle w:val="CdigoHTML"/>
          <w:rFonts w:ascii="Arial" w:eastAsiaTheme="majorEastAsia" w:hAnsi="Arial" w:cs="Arial"/>
        </w:rPr>
        <w:t>pymysql</w:t>
      </w:r>
      <w:proofErr w:type="spellEnd"/>
      <w:r w:rsidRPr="00944CBC">
        <w:rPr>
          <w:rFonts w:ascii="Arial" w:hAnsi="Arial" w:cs="Arial"/>
        </w:rPr>
        <w:t xml:space="preserve">, </w:t>
      </w:r>
      <w:r w:rsidRPr="00944CBC">
        <w:rPr>
          <w:rStyle w:val="CdigoHTML"/>
          <w:rFonts w:ascii="Arial" w:eastAsiaTheme="majorEastAsia" w:hAnsi="Arial" w:cs="Arial"/>
        </w:rPr>
        <w:t>pandas</w:t>
      </w:r>
      <w:r w:rsidRPr="00944CBC">
        <w:rPr>
          <w:rFonts w:ascii="Arial" w:hAnsi="Arial" w:cs="Arial"/>
        </w:rPr>
        <w:t>) con extensiones integradas para visualizar y gestionar bases de datos directamente desde el editor.</w:t>
      </w:r>
    </w:p>
    <w:p w:rsidR="00D810F3" w:rsidRPr="00944CBC" w:rsidRDefault="00944CBC" w:rsidP="00D810F3">
      <w:pPr>
        <w:spacing w:after="188" w:line="240" w:lineRule="auto"/>
        <w:rPr>
          <w:rFonts w:ascii="Arial" w:eastAsia="Times New Roman" w:hAnsi="Arial" w:cs="Arial"/>
          <w:b/>
          <w:sz w:val="32"/>
          <w:szCs w:val="32"/>
        </w:rPr>
      </w:pPr>
      <w:r w:rsidRPr="00944CBC">
        <w:rPr>
          <w:rFonts w:ascii="Arial" w:eastAsia="Times New Roman" w:hAnsi="Arial" w:cs="Arial"/>
          <w:b/>
          <w:sz w:val="32"/>
          <w:szCs w:val="32"/>
        </w:rPr>
        <w:t>infografía</w:t>
      </w:r>
    </w:p>
    <w:p w:rsidR="00D810F3" w:rsidRPr="00D810F3" w:rsidRDefault="00944CBC" w:rsidP="00D810F3">
      <w:pPr>
        <w:spacing w:after="120" w:line="240" w:lineRule="auto"/>
        <w:textAlignment w:val="baseline"/>
        <w:rPr>
          <w:rFonts w:ascii="Arial" w:eastAsia="Times New Roman" w:hAnsi="Arial" w:cs="Arial"/>
          <w:color w:val="000000"/>
        </w:rPr>
      </w:pPr>
      <w:r w:rsidRPr="00944CBC">
        <w:rPr>
          <w:rFonts w:ascii="Arial" w:eastAsia="Times New Roman" w:hAnsi="Arial" w:cs="Arial"/>
          <w:color w:val="000000"/>
        </w:rPr>
        <w:drawing>
          <wp:inline distT="0" distB="0" distL="0" distR="0" wp14:anchorId="59AD465B" wp14:editId="215794E1">
            <wp:extent cx="5612130" cy="3063875"/>
            <wp:effectExtent l="0" t="0" r="762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063875"/>
                    </a:xfrm>
                    <a:prstGeom prst="rect">
                      <a:avLst/>
                    </a:prstGeom>
                  </pic:spPr>
                </pic:pic>
              </a:graphicData>
            </a:graphic>
          </wp:inline>
        </w:drawing>
      </w:r>
    </w:p>
    <w:p w:rsidR="00944CBC" w:rsidRDefault="00944CBC" w:rsidP="00944CBC">
      <w:pPr>
        <w:spacing w:after="120" w:line="240" w:lineRule="auto"/>
        <w:textAlignment w:val="baseline"/>
        <w:rPr>
          <w:rFonts w:ascii="Arial" w:eastAsia="Times New Roman" w:hAnsi="Arial" w:cs="Arial"/>
          <w:b/>
          <w:color w:val="000000"/>
          <w:sz w:val="32"/>
          <w:szCs w:val="32"/>
        </w:rPr>
      </w:pPr>
    </w:p>
    <w:p w:rsidR="00944CBC" w:rsidRDefault="00944CBC" w:rsidP="00944CBC">
      <w:pPr>
        <w:spacing w:after="120" w:line="240" w:lineRule="auto"/>
        <w:textAlignment w:val="baseline"/>
        <w:rPr>
          <w:rFonts w:ascii="Arial" w:eastAsia="Times New Roman" w:hAnsi="Arial" w:cs="Arial"/>
          <w:b/>
          <w:color w:val="000000"/>
          <w:sz w:val="32"/>
          <w:szCs w:val="32"/>
        </w:rPr>
      </w:pPr>
    </w:p>
    <w:p w:rsidR="00944CBC" w:rsidRDefault="00944CBC" w:rsidP="00944CBC">
      <w:pPr>
        <w:spacing w:after="120" w:line="240" w:lineRule="auto"/>
        <w:textAlignment w:val="baseline"/>
        <w:rPr>
          <w:rFonts w:ascii="Arial" w:eastAsia="Times New Roman" w:hAnsi="Arial" w:cs="Arial"/>
          <w:b/>
          <w:color w:val="000000"/>
          <w:sz w:val="32"/>
          <w:szCs w:val="32"/>
        </w:rPr>
      </w:pPr>
    </w:p>
    <w:p w:rsidR="00D810F3" w:rsidRDefault="00944CBC" w:rsidP="00944CBC">
      <w:pPr>
        <w:spacing w:after="120" w:line="240" w:lineRule="auto"/>
        <w:textAlignment w:val="baseline"/>
        <w:rPr>
          <w:rFonts w:ascii="Arial" w:eastAsia="Times New Roman" w:hAnsi="Arial" w:cs="Arial"/>
          <w:b/>
          <w:color w:val="000000"/>
          <w:sz w:val="32"/>
          <w:szCs w:val="32"/>
        </w:rPr>
      </w:pPr>
      <w:r w:rsidRPr="00944CBC">
        <w:rPr>
          <w:rFonts w:ascii="Arial" w:eastAsia="Times New Roman" w:hAnsi="Arial" w:cs="Arial"/>
          <w:b/>
          <w:color w:val="000000"/>
          <w:sz w:val="32"/>
          <w:szCs w:val="32"/>
        </w:rPr>
        <w:t>TERCER PUNTO: Teniendo presente la página propuesta actualmente, revisar, detallar y explorar los posibles elementos necesarios para la conformación de una base de datos, con sus respectivas columnas, registros y todo lo necesario, plantear una propuesta de cómo sería el desarrollo, además hacer un análisis de los requerimientos funcionales y no funcionales del aplicativo.</w:t>
      </w:r>
    </w:p>
    <w:p w:rsidR="00BB338E" w:rsidRDefault="00BB338E" w:rsidP="00944CBC">
      <w:pPr>
        <w:spacing w:after="120" w:line="240" w:lineRule="auto"/>
        <w:textAlignment w:val="baseline"/>
        <w:rPr>
          <w:rFonts w:ascii="Arial" w:eastAsia="Times New Roman" w:hAnsi="Arial" w:cs="Arial"/>
          <w:b/>
          <w:color w:val="000000"/>
          <w:sz w:val="32"/>
          <w:szCs w:val="32"/>
        </w:rPr>
      </w:pPr>
    </w:p>
    <w:p w:rsidR="00BB338E" w:rsidRPr="00BB338E" w:rsidRDefault="00BB338E" w:rsidP="00BB338E">
      <w:pPr>
        <w:pStyle w:val="Ttulo3"/>
        <w:rPr>
          <w:rFonts w:ascii="Arial" w:hAnsi="Arial" w:cs="Arial"/>
          <w:color w:val="FF0000"/>
        </w:rPr>
      </w:pPr>
      <w:r w:rsidRPr="00BB338E">
        <w:rPr>
          <w:rFonts w:ascii="Arial" w:hAnsi="Arial" w:cs="Arial"/>
          <w:color w:val="FF0000"/>
        </w:rPr>
        <w:t>1. Requerimientos Funcionales (Lo que la página debe hacer)</w:t>
      </w:r>
    </w:p>
    <w:p w:rsidR="00BB338E" w:rsidRPr="00BB338E" w:rsidRDefault="00BB338E" w:rsidP="00BB338E">
      <w:pPr>
        <w:pStyle w:val="NormalWeb"/>
        <w:numPr>
          <w:ilvl w:val="0"/>
          <w:numId w:val="17"/>
        </w:numPr>
        <w:rPr>
          <w:rFonts w:ascii="Arial" w:hAnsi="Arial" w:cs="Arial"/>
        </w:rPr>
      </w:pPr>
      <w:r w:rsidRPr="00BB338E">
        <w:rPr>
          <w:rFonts w:ascii="Arial" w:hAnsi="Arial" w:cs="Arial"/>
          <w:b/>
          <w:bCs/>
        </w:rPr>
        <w:t>Mostrar información:</w:t>
      </w:r>
      <w:r w:rsidRPr="00BB338E">
        <w:rPr>
          <w:rFonts w:ascii="Arial" w:hAnsi="Arial" w:cs="Arial"/>
        </w:rPr>
        <w:t xml:space="preserve"> La página debe mostrar los textos, videos y testimonios de las personas de forma clara.</w:t>
      </w:r>
    </w:p>
    <w:p w:rsidR="00BB338E" w:rsidRPr="00BB338E" w:rsidRDefault="00BB338E" w:rsidP="00BB338E">
      <w:pPr>
        <w:pStyle w:val="NormalWeb"/>
        <w:numPr>
          <w:ilvl w:val="0"/>
          <w:numId w:val="17"/>
        </w:numPr>
        <w:rPr>
          <w:rFonts w:ascii="Arial" w:hAnsi="Arial" w:cs="Arial"/>
        </w:rPr>
      </w:pPr>
      <w:r w:rsidRPr="00BB338E">
        <w:rPr>
          <w:rFonts w:ascii="Arial" w:hAnsi="Arial" w:cs="Arial"/>
          <w:b/>
          <w:bCs/>
        </w:rPr>
        <w:lastRenderedPageBreak/>
        <w:t>Listar fundaciones:</w:t>
      </w:r>
      <w:r w:rsidRPr="00BB338E">
        <w:rPr>
          <w:rFonts w:ascii="Arial" w:hAnsi="Arial" w:cs="Arial"/>
        </w:rPr>
        <w:t xml:space="preserve"> Debe presentar la lista de las fundaciones de ayuda contra el VIH (como EUDES, FAAE, etc.) con sus nombres y detalles. </w:t>
      </w:r>
    </w:p>
    <w:p w:rsidR="00BB338E" w:rsidRPr="00BB338E" w:rsidRDefault="00BB338E" w:rsidP="00BB338E">
      <w:pPr>
        <w:pStyle w:val="NormalWeb"/>
        <w:numPr>
          <w:ilvl w:val="0"/>
          <w:numId w:val="17"/>
        </w:numPr>
        <w:rPr>
          <w:rFonts w:ascii="Arial" w:hAnsi="Arial" w:cs="Arial"/>
        </w:rPr>
      </w:pPr>
      <w:r w:rsidRPr="00BB338E">
        <w:rPr>
          <w:rFonts w:ascii="Arial" w:hAnsi="Arial" w:cs="Arial"/>
          <w:b/>
          <w:bCs/>
        </w:rPr>
        <w:t>Reproducir videos:</w:t>
      </w:r>
      <w:r w:rsidRPr="00BB338E">
        <w:rPr>
          <w:rFonts w:ascii="Arial" w:hAnsi="Arial" w:cs="Arial"/>
        </w:rPr>
        <w:t xml:space="preserve"> Debe permitir ver videos educativos e informativos sobre el tema. </w:t>
      </w:r>
    </w:p>
    <w:p w:rsidR="00BB338E" w:rsidRPr="00BB338E" w:rsidRDefault="00BB338E" w:rsidP="00BB338E">
      <w:pPr>
        <w:pStyle w:val="NormalWeb"/>
        <w:numPr>
          <w:ilvl w:val="0"/>
          <w:numId w:val="17"/>
        </w:numPr>
        <w:rPr>
          <w:rFonts w:ascii="Arial" w:hAnsi="Arial" w:cs="Arial"/>
        </w:rPr>
      </w:pPr>
      <w:r w:rsidRPr="00BB338E">
        <w:rPr>
          <w:rFonts w:ascii="Arial" w:hAnsi="Arial" w:cs="Arial"/>
          <w:b/>
          <w:bCs/>
        </w:rPr>
        <w:t>Administrar contenido:</w:t>
      </w:r>
      <w:r w:rsidRPr="00BB338E">
        <w:rPr>
          <w:rFonts w:ascii="Arial" w:hAnsi="Arial" w:cs="Arial"/>
        </w:rPr>
        <w:t xml:space="preserve"> Debe tener una sección para que los administradores puedan agregar, cambiar o borrar testimonios, videos y fundaciones sin enredarse.</w:t>
      </w:r>
    </w:p>
    <w:p w:rsidR="00BB338E" w:rsidRPr="00BB338E" w:rsidRDefault="00BB338E" w:rsidP="00BB338E">
      <w:pPr>
        <w:pStyle w:val="Ttulo3"/>
        <w:rPr>
          <w:rFonts w:ascii="Arial" w:hAnsi="Arial" w:cs="Arial"/>
          <w:color w:val="FF0000"/>
        </w:rPr>
      </w:pPr>
      <w:r w:rsidRPr="00BB338E">
        <w:rPr>
          <w:rFonts w:ascii="Arial" w:hAnsi="Arial" w:cs="Arial"/>
          <w:color w:val="FF0000"/>
        </w:rPr>
        <w:t>2. Requerimientos No Funcionales (Cómo debe funcionar el sistema)</w:t>
      </w:r>
    </w:p>
    <w:p w:rsidR="00BB338E" w:rsidRPr="00BB338E" w:rsidRDefault="00BB338E" w:rsidP="00BB338E">
      <w:pPr>
        <w:pStyle w:val="NormalWeb"/>
        <w:numPr>
          <w:ilvl w:val="0"/>
          <w:numId w:val="18"/>
        </w:numPr>
        <w:rPr>
          <w:rFonts w:ascii="Arial" w:hAnsi="Arial" w:cs="Arial"/>
        </w:rPr>
      </w:pPr>
      <w:r w:rsidRPr="00BB338E">
        <w:rPr>
          <w:rFonts w:ascii="Arial" w:hAnsi="Arial" w:cs="Arial"/>
          <w:b/>
          <w:bCs/>
        </w:rPr>
        <w:t>Fácil de usar en celulares:</w:t>
      </w:r>
      <w:r w:rsidRPr="00BB338E">
        <w:rPr>
          <w:rFonts w:ascii="Arial" w:hAnsi="Arial" w:cs="Arial"/>
        </w:rPr>
        <w:t xml:space="preserve"> Como los jóvenes la visitan desde el teléfono, la página debe verse bien y adaptarse a cualquier pantalla (celular, </w:t>
      </w:r>
      <w:proofErr w:type="spellStart"/>
      <w:r w:rsidRPr="00BB338E">
        <w:rPr>
          <w:rFonts w:ascii="Arial" w:hAnsi="Arial" w:cs="Arial"/>
        </w:rPr>
        <w:t>tablet</w:t>
      </w:r>
      <w:proofErr w:type="spellEnd"/>
      <w:r w:rsidRPr="00BB338E">
        <w:rPr>
          <w:rFonts w:ascii="Arial" w:hAnsi="Arial" w:cs="Arial"/>
        </w:rPr>
        <w:t xml:space="preserve"> o computador). </w:t>
      </w:r>
    </w:p>
    <w:p w:rsidR="00BB338E" w:rsidRPr="00BB338E" w:rsidRDefault="00BB338E" w:rsidP="00BB338E">
      <w:pPr>
        <w:pStyle w:val="NormalWeb"/>
        <w:numPr>
          <w:ilvl w:val="0"/>
          <w:numId w:val="18"/>
        </w:numPr>
        <w:rPr>
          <w:rFonts w:ascii="Arial" w:hAnsi="Arial" w:cs="Arial"/>
        </w:rPr>
      </w:pPr>
      <w:r w:rsidRPr="00BB338E">
        <w:rPr>
          <w:rFonts w:ascii="Arial" w:hAnsi="Arial" w:cs="Arial"/>
          <w:b/>
          <w:bCs/>
        </w:rPr>
        <w:t>Velocidad:</w:t>
      </w:r>
      <w:r w:rsidRPr="00BB338E">
        <w:rPr>
          <w:rFonts w:ascii="Arial" w:hAnsi="Arial" w:cs="Arial"/>
        </w:rPr>
        <w:t xml:space="preserve"> Las páginas deben abrir rápido y sin trabarse cuando la gente busque información.</w:t>
      </w:r>
    </w:p>
    <w:p w:rsidR="00BB338E" w:rsidRPr="00BB338E" w:rsidRDefault="00BB338E" w:rsidP="00BB338E">
      <w:pPr>
        <w:pStyle w:val="NormalWeb"/>
        <w:numPr>
          <w:ilvl w:val="0"/>
          <w:numId w:val="18"/>
        </w:numPr>
        <w:rPr>
          <w:rFonts w:ascii="Arial" w:hAnsi="Arial" w:cs="Arial"/>
        </w:rPr>
      </w:pPr>
      <w:r w:rsidRPr="00BB338E">
        <w:rPr>
          <w:rFonts w:ascii="Arial" w:hAnsi="Arial" w:cs="Arial"/>
          <w:b/>
          <w:bCs/>
        </w:rPr>
        <w:t>Privacidad y Seguridad:</w:t>
      </w:r>
      <w:r w:rsidRPr="00BB338E">
        <w:rPr>
          <w:rFonts w:ascii="Arial" w:hAnsi="Arial" w:cs="Arial"/>
        </w:rPr>
        <w:t xml:space="preserve"> Debe proteger los datos de los usuarios y mantener segura la información que se comparte.</w:t>
      </w:r>
    </w:p>
    <w:p w:rsidR="00BB338E" w:rsidRPr="00BB338E" w:rsidRDefault="00BB338E" w:rsidP="00944CBC">
      <w:pPr>
        <w:spacing w:after="120" w:line="240" w:lineRule="auto"/>
        <w:textAlignment w:val="baseline"/>
        <w:rPr>
          <w:rFonts w:ascii="Arial" w:eastAsia="Times New Roman" w:hAnsi="Arial" w:cs="Arial"/>
          <w:b/>
          <w:color w:val="000000"/>
          <w:sz w:val="32"/>
          <w:szCs w:val="32"/>
        </w:rPr>
      </w:pPr>
    </w:p>
    <w:p w:rsidR="00D810F3" w:rsidRPr="00C408BB" w:rsidRDefault="00D810F3" w:rsidP="00D810F3">
      <w:pPr>
        <w:spacing w:after="120" w:line="240" w:lineRule="auto"/>
        <w:textAlignment w:val="baseline"/>
        <w:rPr>
          <w:rFonts w:ascii="Arial" w:eastAsia="Times New Roman" w:hAnsi="Arial" w:cs="Arial"/>
          <w:color w:val="000000"/>
        </w:rPr>
      </w:pPr>
    </w:p>
    <w:p w:rsidR="00C408BB" w:rsidRPr="00BB338E" w:rsidRDefault="00BB338E">
      <w:pPr>
        <w:rPr>
          <w:rFonts w:ascii="Arial" w:hAnsi="Arial" w:cs="Arial"/>
          <w:b/>
          <w:color w:val="FF0000"/>
          <w:sz w:val="32"/>
          <w:szCs w:val="32"/>
        </w:rPr>
      </w:pPr>
      <w:r w:rsidRPr="00BB338E">
        <w:rPr>
          <w:rFonts w:ascii="Arial" w:hAnsi="Arial" w:cs="Arial"/>
          <w:b/>
          <w:color w:val="FF0000"/>
          <w:sz w:val="32"/>
          <w:szCs w:val="32"/>
        </w:rPr>
        <w:t>Punto 4</w:t>
      </w:r>
    </w:p>
    <w:p w:rsidR="00BB338E" w:rsidRPr="00BB338E" w:rsidRDefault="00BB338E">
      <w:pPr>
        <w:rPr>
          <w:rFonts w:ascii="Arial" w:hAnsi="Arial" w:cs="Arial"/>
          <w:color w:val="E6EDF6"/>
          <w:sz w:val="23"/>
          <w:szCs w:val="23"/>
          <w:shd w:val="clear" w:color="auto" w:fill="3A2C12"/>
        </w:rPr>
      </w:pPr>
      <w:r w:rsidRPr="00BB338E">
        <w:rPr>
          <w:rFonts w:ascii="Arial" w:hAnsi="Arial" w:cs="Arial"/>
          <w:color w:val="E6EDF6"/>
          <w:sz w:val="23"/>
          <w:szCs w:val="23"/>
          <w:shd w:val="clear" w:color="auto" w:fill="3A2C12"/>
        </w:rPr>
        <w:t xml:space="preserve">Si la plataforma de notas de la universidad se cae 22 horas al año, ¿qué nivel </w:t>
      </w:r>
      <w:proofErr w:type="spellStart"/>
      <w:r w:rsidRPr="00BB338E">
        <w:rPr>
          <w:rFonts w:ascii="Arial" w:hAnsi="Arial" w:cs="Arial"/>
          <w:color w:val="E6EDF6"/>
          <w:sz w:val="23"/>
          <w:szCs w:val="23"/>
          <w:shd w:val="clear" w:color="auto" w:fill="3A2C12"/>
        </w:rPr>
        <w:t>Tier</w:t>
      </w:r>
      <w:proofErr w:type="spellEnd"/>
      <w:r w:rsidRPr="00BB338E">
        <w:rPr>
          <w:rFonts w:ascii="Arial" w:hAnsi="Arial" w:cs="Arial"/>
          <w:color w:val="E6EDF6"/>
          <w:sz w:val="23"/>
          <w:szCs w:val="23"/>
          <w:shd w:val="clear" w:color="auto" w:fill="3A2C12"/>
        </w:rPr>
        <w:t xml:space="preserve"> tendría su centro de datos?</w:t>
      </w:r>
    </w:p>
    <w:p w:rsidR="00BB338E" w:rsidRPr="00BB338E" w:rsidRDefault="00BB338E">
      <w:pPr>
        <w:rPr>
          <w:rFonts w:ascii="Arial" w:hAnsi="Arial" w:cs="Arial"/>
          <w:color w:val="E6EDF6"/>
          <w:sz w:val="23"/>
          <w:szCs w:val="23"/>
          <w:shd w:val="clear" w:color="auto" w:fill="3A2C12"/>
        </w:rPr>
      </w:pPr>
    </w:p>
    <w:p w:rsidR="00BB338E" w:rsidRPr="00BB338E" w:rsidRDefault="00BB338E" w:rsidP="00BB338E">
      <w:pPr>
        <w:spacing w:before="100" w:beforeAutospacing="1" w:after="100" w:afterAutospacing="1" w:line="240" w:lineRule="auto"/>
        <w:rPr>
          <w:rFonts w:ascii="Arial" w:eastAsia="Times New Roman" w:hAnsi="Arial" w:cs="Arial"/>
          <w:sz w:val="24"/>
          <w:szCs w:val="24"/>
        </w:rPr>
      </w:pPr>
      <w:r w:rsidRPr="00BB338E">
        <w:rPr>
          <w:rFonts w:ascii="Arial" w:eastAsia="Times New Roman" w:hAnsi="Arial" w:cs="Arial"/>
          <w:sz w:val="24"/>
          <w:szCs w:val="24"/>
        </w:rPr>
        <w:t xml:space="preserve">La plataforma de notas de la universidad tendría un centro de datos </w:t>
      </w:r>
      <w:proofErr w:type="spellStart"/>
      <w:r w:rsidRPr="00BB338E">
        <w:rPr>
          <w:rFonts w:ascii="Arial" w:eastAsia="Times New Roman" w:hAnsi="Arial" w:cs="Arial"/>
          <w:sz w:val="24"/>
          <w:szCs w:val="24"/>
        </w:rPr>
        <w:t>Tier</w:t>
      </w:r>
      <w:proofErr w:type="spellEnd"/>
      <w:r w:rsidRPr="00BB338E">
        <w:rPr>
          <w:rFonts w:ascii="Arial" w:eastAsia="Times New Roman" w:hAnsi="Arial" w:cs="Arial"/>
          <w:sz w:val="24"/>
          <w:szCs w:val="24"/>
        </w:rPr>
        <w:t xml:space="preserve"> II. Si se cae 22 horas al año, sobre las 8.760 horas de un año estuvo disponible cerca del 99,75 %, que coincide con el 99,741 % de disponibilidad que el </w:t>
      </w:r>
      <w:proofErr w:type="spellStart"/>
      <w:r w:rsidRPr="00BB338E">
        <w:rPr>
          <w:rFonts w:ascii="Arial" w:eastAsia="Times New Roman" w:hAnsi="Arial" w:cs="Arial"/>
          <w:sz w:val="24"/>
          <w:szCs w:val="24"/>
        </w:rPr>
        <w:t>Uptime</w:t>
      </w:r>
      <w:proofErr w:type="spellEnd"/>
      <w:r w:rsidRPr="00BB338E">
        <w:rPr>
          <w:rFonts w:ascii="Arial" w:eastAsia="Times New Roman" w:hAnsi="Arial" w:cs="Arial"/>
          <w:sz w:val="24"/>
          <w:szCs w:val="24"/>
        </w:rPr>
        <w:t xml:space="preserve"> </w:t>
      </w:r>
      <w:proofErr w:type="spellStart"/>
      <w:r w:rsidRPr="00BB338E">
        <w:rPr>
          <w:rFonts w:ascii="Arial" w:eastAsia="Times New Roman" w:hAnsi="Arial" w:cs="Arial"/>
          <w:sz w:val="24"/>
          <w:szCs w:val="24"/>
        </w:rPr>
        <w:t>Institute</w:t>
      </w:r>
      <w:proofErr w:type="spellEnd"/>
      <w:r w:rsidRPr="00BB338E">
        <w:rPr>
          <w:rFonts w:ascii="Arial" w:eastAsia="Times New Roman" w:hAnsi="Arial" w:cs="Arial"/>
          <w:sz w:val="24"/>
          <w:szCs w:val="24"/>
        </w:rPr>
        <w:t xml:space="preserve"> asigna a este nivel, descrito como el de componentes redundantes y hasta 22 horas de caída anual. Los niveles superiores no encajan: </w:t>
      </w:r>
      <w:proofErr w:type="spellStart"/>
      <w:r w:rsidRPr="00BB338E">
        <w:rPr>
          <w:rFonts w:ascii="Arial" w:eastAsia="Times New Roman" w:hAnsi="Arial" w:cs="Arial"/>
          <w:sz w:val="24"/>
          <w:szCs w:val="24"/>
        </w:rPr>
        <w:t>Tier</w:t>
      </w:r>
      <w:proofErr w:type="spellEnd"/>
      <w:r w:rsidRPr="00BB338E">
        <w:rPr>
          <w:rFonts w:ascii="Arial" w:eastAsia="Times New Roman" w:hAnsi="Arial" w:cs="Arial"/>
          <w:sz w:val="24"/>
          <w:szCs w:val="24"/>
        </w:rPr>
        <w:t xml:space="preserve"> III permite apenas 1,6 horas al año y </w:t>
      </w:r>
      <w:proofErr w:type="spellStart"/>
      <w:r w:rsidRPr="00BB338E">
        <w:rPr>
          <w:rFonts w:ascii="Arial" w:eastAsia="Times New Roman" w:hAnsi="Arial" w:cs="Arial"/>
          <w:sz w:val="24"/>
          <w:szCs w:val="24"/>
        </w:rPr>
        <w:t>Tier</w:t>
      </w:r>
      <w:proofErr w:type="spellEnd"/>
      <w:r w:rsidRPr="00BB338E">
        <w:rPr>
          <w:rFonts w:ascii="Arial" w:eastAsia="Times New Roman" w:hAnsi="Arial" w:cs="Arial"/>
          <w:sz w:val="24"/>
          <w:szCs w:val="24"/>
        </w:rPr>
        <w:t xml:space="preserve"> IV solo 26 minutos, así que ofrecen más de lo necesario y cuestan mucho más. </w:t>
      </w:r>
      <w:proofErr w:type="spellStart"/>
      <w:r w:rsidRPr="00BB338E">
        <w:rPr>
          <w:rFonts w:ascii="Arial" w:eastAsia="Times New Roman" w:hAnsi="Arial" w:cs="Arial"/>
          <w:sz w:val="24"/>
          <w:szCs w:val="24"/>
        </w:rPr>
        <w:t>Tier</w:t>
      </w:r>
      <w:proofErr w:type="spellEnd"/>
      <w:r w:rsidRPr="00BB338E">
        <w:rPr>
          <w:rFonts w:ascii="Arial" w:eastAsia="Times New Roman" w:hAnsi="Arial" w:cs="Arial"/>
          <w:sz w:val="24"/>
          <w:szCs w:val="24"/>
        </w:rPr>
        <w:t xml:space="preserve"> I podría parecer posible por permitir hasta 28,8 horas, pero el nivel que corresponde exactamente al límite de 22 horas es el II, que además es suficiente para una plataforma académica donde una interrupción breve es tolerable.</w:t>
      </w:r>
      <w:bookmarkStart w:id="0" w:name="_GoBack"/>
      <w:bookmarkEnd w:id="0"/>
    </w:p>
    <w:p w:rsidR="00BB338E" w:rsidRPr="00BB338E" w:rsidRDefault="00BB338E">
      <w:pPr>
        <w:rPr>
          <w:b/>
          <w:sz w:val="32"/>
          <w:szCs w:val="32"/>
        </w:rPr>
      </w:pPr>
    </w:p>
    <w:sectPr w:rsidR="00BB338E" w:rsidRPr="00BB338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3336C"/>
    <w:multiLevelType w:val="multilevel"/>
    <w:tmpl w:val="D8027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009EA"/>
    <w:multiLevelType w:val="multilevel"/>
    <w:tmpl w:val="EBA80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C314D5"/>
    <w:multiLevelType w:val="multilevel"/>
    <w:tmpl w:val="B89E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E6EDC"/>
    <w:multiLevelType w:val="multilevel"/>
    <w:tmpl w:val="59AE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1036B"/>
    <w:multiLevelType w:val="multilevel"/>
    <w:tmpl w:val="AB74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E5591"/>
    <w:multiLevelType w:val="multilevel"/>
    <w:tmpl w:val="DACC7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41F37"/>
    <w:multiLevelType w:val="multilevel"/>
    <w:tmpl w:val="742A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3384F"/>
    <w:multiLevelType w:val="multilevel"/>
    <w:tmpl w:val="FF1C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566B77"/>
    <w:multiLevelType w:val="multilevel"/>
    <w:tmpl w:val="173CD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8C7FB2"/>
    <w:multiLevelType w:val="hybridMultilevel"/>
    <w:tmpl w:val="60448392"/>
    <w:lvl w:ilvl="0" w:tplc="30382A2C">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E1E1C87"/>
    <w:multiLevelType w:val="multilevel"/>
    <w:tmpl w:val="44B67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C43393"/>
    <w:multiLevelType w:val="multilevel"/>
    <w:tmpl w:val="A61A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AA07E1"/>
    <w:multiLevelType w:val="multilevel"/>
    <w:tmpl w:val="D1DE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492901"/>
    <w:multiLevelType w:val="multilevel"/>
    <w:tmpl w:val="836A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E47336"/>
    <w:multiLevelType w:val="multilevel"/>
    <w:tmpl w:val="4BEE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4D3E1B"/>
    <w:multiLevelType w:val="hybridMultilevel"/>
    <w:tmpl w:val="CEE24BF0"/>
    <w:lvl w:ilvl="0" w:tplc="80CEDF7A">
      <w:start w:val="1"/>
      <w:numFmt w:val="decimal"/>
      <w:lvlText w:val="%1."/>
      <w:lvlJc w:val="left"/>
      <w:pPr>
        <w:ind w:left="885" w:hanging="360"/>
      </w:pPr>
      <w:rPr>
        <w:rFonts w:hint="default"/>
        <w:b/>
        <w:color w:val="1F1F1F"/>
        <w:sz w:val="24"/>
      </w:rPr>
    </w:lvl>
    <w:lvl w:ilvl="1" w:tplc="240A0019" w:tentative="1">
      <w:start w:val="1"/>
      <w:numFmt w:val="lowerLetter"/>
      <w:lvlText w:val="%2."/>
      <w:lvlJc w:val="left"/>
      <w:pPr>
        <w:ind w:left="1605" w:hanging="360"/>
      </w:pPr>
    </w:lvl>
    <w:lvl w:ilvl="2" w:tplc="240A001B" w:tentative="1">
      <w:start w:val="1"/>
      <w:numFmt w:val="lowerRoman"/>
      <w:lvlText w:val="%3."/>
      <w:lvlJc w:val="right"/>
      <w:pPr>
        <w:ind w:left="2325" w:hanging="180"/>
      </w:pPr>
    </w:lvl>
    <w:lvl w:ilvl="3" w:tplc="240A000F" w:tentative="1">
      <w:start w:val="1"/>
      <w:numFmt w:val="decimal"/>
      <w:lvlText w:val="%4."/>
      <w:lvlJc w:val="left"/>
      <w:pPr>
        <w:ind w:left="3045" w:hanging="360"/>
      </w:pPr>
    </w:lvl>
    <w:lvl w:ilvl="4" w:tplc="240A0019" w:tentative="1">
      <w:start w:val="1"/>
      <w:numFmt w:val="lowerLetter"/>
      <w:lvlText w:val="%5."/>
      <w:lvlJc w:val="left"/>
      <w:pPr>
        <w:ind w:left="3765" w:hanging="360"/>
      </w:pPr>
    </w:lvl>
    <w:lvl w:ilvl="5" w:tplc="240A001B" w:tentative="1">
      <w:start w:val="1"/>
      <w:numFmt w:val="lowerRoman"/>
      <w:lvlText w:val="%6."/>
      <w:lvlJc w:val="right"/>
      <w:pPr>
        <w:ind w:left="4485" w:hanging="180"/>
      </w:pPr>
    </w:lvl>
    <w:lvl w:ilvl="6" w:tplc="240A000F" w:tentative="1">
      <w:start w:val="1"/>
      <w:numFmt w:val="decimal"/>
      <w:lvlText w:val="%7."/>
      <w:lvlJc w:val="left"/>
      <w:pPr>
        <w:ind w:left="5205" w:hanging="360"/>
      </w:pPr>
    </w:lvl>
    <w:lvl w:ilvl="7" w:tplc="240A0019" w:tentative="1">
      <w:start w:val="1"/>
      <w:numFmt w:val="lowerLetter"/>
      <w:lvlText w:val="%8."/>
      <w:lvlJc w:val="left"/>
      <w:pPr>
        <w:ind w:left="5925" w:hanging="360"/>
      </w:pPr>
    </w:lvl>
    <w:lvl w:ilvl="8" w:tplc="240A001B" w:tentative="1">
      <w:start w:val="1"/>
      <w:numFmt w:val="lowerRoman"/>
      <w:lvlText w:val="%9."/>
      <w:lvlJc w:val="right"/>
      <w:pPr>
        <w:ind w:left="6645" w:hanging="180"/>
      </w:pPr>
    </w:lvl>
  </w:abstractNum>
  <w:abstractNum w:abstractNumId="16" w15:restartNumberingAfterBreak="0">
    <w:nsid w:val="6AE933BD"/>
    <w:multiLevelType w:val="multilevel"/>
    <w:tmpl w:val="2AEC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5F4710"/>
    <w:multiLevelType w:val="multilevel"/>
    <w:tmpl w:val="E5E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7"/>
  </w:num>
  <w:num w:numId="3">
    <w:abstractNumId w:val="8"/>
  </w:num>
  <w:num w:numId="4">
    <w:abstractNumId w:val="3"/>
  </w:num>
  <w:num w:numId="5">
    <w:abstractNumId w:val="1"/>
  </w:num>
  <w:num w:numId="6">
    <w:abstractNumId w:val="6"/>
  </w:num>
  <w:num w:numId="7">
    <w:abstractNumId w:val="11"/>
  </w:num>
  <w:num w:numId="8">
    <w:abstractNumId w:val="14"/>
  </w:num>
  <w:num w:numId="9">
    <w:abstractNumId w:val="0"/>
  </w:num>
  <w:num w:numId="10">
    <w:abstractNumId w:val="16"/>
  </w:num>
  <w:num w:numId="11">
    <w:abstractNumId w:val="10"/>
  </w:num>
  <w:num w:numId="12">
    <w:abstractNumId w:val="15"/>
  </w:num>
  <w:num w:numId="13">
    <w:abstractNumId w:val="9"/>
  </w:num>
  <w:num w:numId="14">
    <w:abstractNumId w:val="2"/>
  </w:num>
  <w:num w:numId="15">
    <w:abstractNumId w:val="13"/>
  </w:num>
  <w:num w:numId="16">
    <w:abstractNumId w:val="5"/>
  </w:num>
  <w:num w:numId="17">
    <w:abstractNumId w:val="12"/>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8BB"/>
    <w:rsid w:val="001061B3"/>
    <w:rsid w:val="00204B50"/>
    <w:rsid w:val="003815E9"/>
    <w:rsid w:val="004B518D"/>
    <w:rsid w:val="005609C5"/>
    <w:rsid w:val="006D63FE"/>
    <w:rsid w:val="00735551"/>
    <w:rsid w:val="008E17D1"/>
    <w:rsid w:val="00944CBC"/>
    <w:rsid w:val="009C7887"/>
    <w:rsid w:val="00A64CD6"/>
    <w:rsid w:val="00AD138C"/>
    <w:rsid w:val="00B55391"/>
    <w:rsid w:val="00BB338E"/>
    <w:rsid w:val="00C408BB"/>
    <w:rsid w:val="00D33533"/>
    <w:rsid w:val="00D810F3"/>
    <w:rsid w:val="00E33AD4"/>
  </w:rsids>
  <m:mathPr>
    <m:mathFont m:val="Cambria Math"/>
    <m:brkBin m:val="before"/>
    <m:brkBinSub m:val="--"/>
    <m:smallFrac m:val="0"/>
    <m:dispDef/>
    <m:lMargin m:val="0"/>
    <m:rMargin m:val="0"/>
    <m:defJc m:val="centerGroup"/>
    <m:wrapIndent m:val="1440"/>
    <m:intLim m:val="subSup"/>
    <m:naryLim m:val="undOvr"/>
  </m:mathPr>
  <w:themeFontLang w:val="es-CO"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9E40"/>
  <w15:chartTrackingRefBased/>
  <w15:docId w15:val="{691C7627-67FC-49BD-911F-07C5352F5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next w:val="Normal"/>
    <w:link w:val="Ttulo2Car"/>
    <w:uiPriority w:val="9"/>
    <w:semiHidden/>
    <w:unhideWhenUsed/>
    <w:qFormat/>
    <w:rsid w:val="00D810F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6D63F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link w:val="Ttulo4Car"/>
    <w:uiPriority w:val="9"/>
    <w:qFormat/>
    <w:rsid w:val="00C408B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C408B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408BB"/>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D810F3"/>
    <w:pPr>
      <w:ind w:left="720"/>
      <w:contextualSpacing/>
    </w:pPr>
  </w:style>
  <w:style w:type="character" w:customStyle="1" w:styleId="Ttulo2Car">
    <w:name w:val="Título 2 Car"/>
    <w:basedOn w:val="Fuentedeprrafopredeter"/>
    <w:link w:val="Ttulo2"/>
    <w:uiPriority w:val="9"/>
    <w:semiHidden/>
    <w:rsid w:val="00D810F3"/>
    <w:rPr>
      <w:rFonts w:asciiTheme="majorHAnsi" w:eastAsiaTheme="majorEastAsia" w:hAnsiTheme="majorHAnsi" w:cstheme="majorBidi"/>
      <w:color w:val="2E74B5" w:themeColor="accent1" w:themeShade="BF"/>
      <w:sz w:val="26"/>
      <w:szCs w:val="26"/>
    </w:rPr>
  </w:style>
  <w:style w:type="table" w:styleId="Tablaconcuadrcula">
    <w:name w:val="Table Grid"/>
    <w:basedOn w:val="Tablanormal"/>
    <w:uiPriority w:val="39"/>
    <w:rsid w:val="00A64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A64CD6"/>
    <w:rPr>
      <w:b/>
      <w:bCs/>
    </w:rPr>
  </w:style>
  <w:style w:type="character" w:customStyle="1" w:styleId="Ttulo3Car">
    <w:name w:val="Título 3 Car"/>
    <w:basedOn w:val="Fuentedeprrafopredeter"/>
    <w:link w:val="Ttulo3"/>
    <w:uiPriority w:val="9"/>
    <w:semiHidden/>
    <w:rsid w:val="006D63FE"/>
    <w:rPr>
      <w:rFonts w:asciiTheme="majorHAnsi" w:eastAsiaTheme="majorEastAsia" w:hAnsiTheme="majorHAnsi" w:cstheme="majorBidi"/>
      <w:color w:val="1F4D78" w:themeColor="accent1" w:themeShade="7F"/>
      <w:sz w:val="24"/>
      <w:szCs w:val="24"/>
    </w:rPr>
  </w:style>
  <w:style w:type="character" w:styleId="CdigoHTML">
    <w:name w:val="HTML Code"/>
    <w:basedOn w:val="Fuentedeprrafopredeter"/>
    <w:uiPriority w:val="99"/>
    <w:semiHidden/>
    <w:unhideWhenUsed/>
    <w:rsid w:val="006D63F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54879">
      <w:bodyDiv w:val="1"/>
      <w:marLeft w:val="0"/>
      <w:marRight w:val="0"/>
      <w:marTop w:val="0"/>
      <w:marBottom w:val="0"/>
      <w:divBdr>
        <w:top w:val="none" w:sz="0" w:space="0" w:color="auto"/>
        <w:left w:val="none" w:sz="0" w:space="0" w:color="auto"/>
        <w:bottom w:val="none" w:sz="0" w:space="0" w:color="auto"/>
        <w:right w:val="none" w:sz="0" w:space="0" w:color="auto"/>
      </w:divBdr>
    </w:div>
    <w:div w:id="144251034">
      <w:bodyDiv w:val="1"/>
      <w:marLeft w:val="0"/>
      <w:marRight w:val="0"/>
      <w:marTop w:val="0"/>
      <w:marBottom w:val="0"/>
      <w:divBdr>
        <w:top w:val="none" w:sz="0" w:space="0" w:color="auto"/>
        <w:left w:val="none" w:sz="0" w:space="0" w:color="auto"/>
        <w:bottom w:val="none" w:sz="0" w:space="0" w:color="auto"/>
        <w:right w:val="none" w:sz="0" w:space="0" w:color="auto"/>
      </w:divBdr>
    </w:div>
    <w:div w:id="464658699">
      <w:bodyDiv w:val="1"/>
      <w:marLeft w:val="0"/>
      <w:marRight w:val="0"/>
      <w:marTop w:val="0"/>
      <w:marBottom w:val="0"/>
      <w:divBdr>
        <w:top w:val="none" w:sz="0" w:space="0" w:color="auto"/>
        <w:left w:val="none" w:sz="0" w:space="0" w:color="auto"/>
        <w:bottom w:val="none" w:sz="0" w:space="0" w:color="auto"/>
        <w:right w:val="none" w:sz="0" w:space="0" w:color="auto"/>
      </w:divBdr>
      <w:divsChild>
        <w:div w:id="1005746065">
          <w:marLeft w:val="0"/>
          <w:marRight w:val="0"/>
          <w:marTop w:val="0"/>
          <w:marBottom w:val="0"/>
          <w:divBdr>
            <w:top w:val="none" w:sz="0" w:space="0" w:color="auto"/>
            <w:left w:val="none" w:sz="0" w:space="0" w:color="auto"/>
            <w:bottom w:val="none" w:sz="0" w:space="0" w:color="auto"/>
            <w:right w:val="none" w:sz="0" w:space="0" w:color="auto"/>
          </w:divBdr>
          <w:divsChild>
            <w:div w:id="1145198133">
              <w:marLeft w:val="0"/>
              <w:marRight w:val="0"/>
              <w:marTop w:val="0"/>
              <w:marBottom w:val="0"/>
              <w:divBdr>
                <w:top w:val="none" w:sz="0" w:space="0" w:color="auto"/>
                <w:left w:val="none" w:sz="0" w:space="0" w:color="auto"/>
                <w:bottom w:val="none" w:sz="0" w:space="0" w:color="auto"/>
                <w:right w:val="none" w:sz="0" w:space="0" w:color="auto"/>
              </w:divBdr>
            </w:div>
            <w:div w:id="1567758502">
              <w:marLeft w:val="0"/>
              <w:marRight w:val="0"/>
              <w:marTop w:val="0"/>
              <w:marBottom w:val="0"/>
              <w:divBdr>
                <w:top w:val="none" w:sz="0" w:space="0" w:color="auto"/>
                <w:left w:val="none" w:sz="0" w:space="0" w:color="auto"/>
                <w:bottom w:val="none" w:sz="0" w:space="0" w:color="auto"/>
                <w:right w:val="none" w:sz="0" w:space="0" w:color="auto"/>
              </w:divBdr>
            </w:div>
            <w:div w:id="432281999">
              <w:marLeft w:val="0"/>
              <w:marRight w:val="0"/>
              <w:marTop w:val="0"/>
              <w:marBottom w:val="0"/>
              <w:divBdr>
                <w:top w:val="none" w:sz="0" w:space="0" w:color="auto"/>
                <w:left w:val="none" w:sz="0" w:space="0" w:color="auto"/>
                <w:bottom w:val="none" w:sz="0" w:space="0" w:color="auto"/>
                <w:right w:val="none" w:sz="0" w:space="0" w:color="auto"/>
              </w:divBdr>
            </w:div>
            <w:div w:id="113715466">
              <w:marLeft w:val="0"/>
              <w:marRight w:val="0"/>
              <w:marTop w:val="0"/>
              <w:marBottom w:val="0"/>
              <w:divBdr>
                <w:top w:val="none" w:sz="0" w:space="0" w:color="auto"/>
                <w:left w:val="none" w:sz="0" w:space="0" w:color="auto"/>
                <w:bottom w:val="none" w:sz="0" w:space="0" w:color="auto"/>
                <w:right w:val="none" w:sz="0" w:space="0" w:color="auto"/>
              </w:divBdr>
            </w:div>
            <w:div w:id="19673068">
              <w:marLeft w:val="0"/>
              <w:marRight w:val="0"/>
              <w:marTop w:val="0"/>
              <w:marBottom w:val="0"/>
              <w:divBdr>
                <w:top w:val="none" w:sz="0" w:space="0" w:color="auto"/>
                <w:left w:val="none" w:sz="0" w:space="0" w:color="auto"/>
                <w:bottom w:val="none" w:sz="0" w:space="0" w:color="auto"/>
                <w:right w:val="none" w:sz="0" w:space="0" w:color="auto"/>
              </w:divBdr>
            </w:div>
            <w:div w:id="406197754">
              <w:marLeft w:val="0"/>
              <w:marRight w:val="0"/>
              <w:marTop w:val="0"/>
              <w:marBottom w:val="0"/>
              <w:divBdr>
                <w:top w:val="none" w:sz="0" w:space="0" w:color="auto"/>
                <w:left w:val="none" w:sz="0" w:space="0" w:color="auto"/>
                <w:bottom w:val="none" w:sz="0" w:space="0" w:color="auto"/>
                <w:right w:val="none" w:sz="0" w:space="0" w:color="auto"/>
              </w:divBdr>
            </w:div>
            <w:div w:id="736443225">
              <w:marLeft w:val="0"/>
              <w:marRight w:val="0"/>
              <w:marTop w:val="0"/>
              <w:marBottom w:val="0"/>
              <w:divBdr>
                <w:top w:val="none" w:sz="0" w:space="0" w:color="auto"/>
                <w:left w:val="none" w:sz="0" w:space="0" w:color="auto"/>
                <w:bottom w:val="none" w:sz="0" w:space="0" w:color="auto"/>
                <w:right w:val="none" w:sz="0" w:space="0" w:color="auto"/>
              </w:divBdr>
            </w:div>
            <w:div w:id="1867131697">
              <w:marLeft w:val="0"/>
              <w:marRight w:val="0"/>
              <w:marTop w:val="0"/>
              <w:marBottom w:val="0"/>
              <w:divBdr>
                <w:top w:val="none" w:sz="0" w:space="0" w:color="auto"/>
                <w:left w:val="none" w:sz="0" w:space="0" w:color="auto"/>
                <w:bottom w:val="none" w:sz="0" w:space="0" w:color="auto"/>
                <w:right w:val="none" w:sz="0" w:space="0" w:color="auto"/>
              </w:divBdr>
            </w:div>
            <w:div w:id="335616083">
              <w:marLeft w:val="0"/>
              <w:marRight w:val="0"/>
              <w:marTop w:val="0"/>
              <w:marBottom w:val="0"/>
              <w:divBdr>
                <w:top w:val="none" w:sz="0" w:space="0" w:color="auto"/>
                <w:left w:val="none" w:sz="0" w:space="0" w:color="auto"/>
                <w:bottom w:val="none" w:sz="0" w:space="0" w:color="auto"/>
                <w:right w:val="none" w:sz="0" w:space="0" w:color="auto"/>
              </w:divBdr>
            </w:div>
            <w:div w:id="637566093">
              <w:marLeft w:val="0"/>
              <w:marRight w:val="0"/>
              <w:marTop w:val="0"/>
              <w:marBottom w:val="0"/>
              <w:divBdr>
                <w:top w:val="none" w:sz="0" w:space="0" w:color="auto"/>
                <w:left w:val="none" w:sz="0" w:space="0" w:color="auto"/>
                <w:bottom w:val="none" w:sz="0" w:space="0" w:color="auto"/>
                <w:right w:val="none" w:sz="0" w:space="0" w:color="auto"/>
              </w:divBdr>
            </w:div>
            <w:div w:id="1551307366">
              <w:marLeft w:val="0"/>
              <w:marRight w:val="0"/>
              <w:marTop w:val="0"/>
              <w:marBottom w:val="0"/>
              <w:divBdr>
                <w:top w:val="none" w:sz="0" w:space="0" w:color="auto"/>
                <w:left w:val="none" w:sz="0" w:space="0" w:color="auto"/>
                <w:bottom w:val="none" w:sz="0" w:space="0" w:color="auto"/>
                <w:right w:val="none" w:sz="0" w:space="0" w:color="auto"/>
              </w:divBdr>
            </w:div>
            <w:div w:id="1530990301">
              <w:marLeft w:val="0"/>
              <w:marRight w:val="0"/>
              <w:marTop w:val="0"/>
              <w:marBottom w:val="0"/>
              <w:divBdr>
                <w:top w:val="none" w:sz="0" w:space="0" w:color="auto"/>
                <w:left w:val="none" w:sz="0" w:space="0" w:color="auto"/>
                <w:bottom w:val="none" w:sz="0" w:space="0" w:color="auto"/>
                <w:right w:val="none" w:sz="0" w:space="0" w:color="auto"/>
              </w:divBdr>
            </w:div>
            <w:div w:id="1091393177">
              <w:marLeft w:val="0"/>
              <w:marRight w:val="0"/>
              <w:marTop w:val="0"/>
              <w:marBottom w:val="0"/>
              <w:divBdr>
                <w:top w:val="none" w:sz="0" w:space="0" w:color="auto"/>
                <w:left w:val="none" w:sz="0" w:space="0" w:color="auto"/>
                <w:bottom w:val="none" w:sz="0" w:space="0" w:color="auto"/>
                <w:right w:val="none" w:sz="0" w:space="0" w:color="auto"/>
              </w:divBdr>
            </w:div>
            <w:div w:id="1494562292">
              <w:marLeft w:val="0"/>
              <w:marRight w:val="0"/>
              <w:marTop w:val="0"/>
              <w:marBottom w:val="0"/>
              <w:divBdr>
                <w:top w:val="none" w:sz="0" w:space="0" w:color="auto"/>
                <w:left w:val="none" w:sz="0" w:space="0" w:color="auto"/>
                <w:bottom w:val="none" w:sz="0" w:space="0" w:color="auto"/>
                <w:right w:val="none" w:sz="0" w:space="0" w:color="auto"/>
              </w:divBdr>
            </w:div>
            <w:div w:id="1765568881">
              <w:marLeft w:val="0"/>
              <w:marRight w:val="0"/>
              <w:marTop w:val="0"/>
              <w:marBottom w:val="0"/>
              <w:divBdr>
                <w:top w:val="none" w:sz="0" w:space="0" w:color="auto"/>
                <w:left w:val="none" w:sz="0" w:space="0" w:color="auto"/>
                <w:bottom w:val="none" w:sz="0" w:space="0" w:color="auto"/>
                <w:right w:val="none" w:sz="0" w:space="0" w:color="auto"/>
              </w:divBdr>
            </w:div>
            <w:div w:id="498545119">
              <w:marLeft w:val="0"/>
              <w:marRight w:val="0"/>
              <w:marTop w:val="0"/>
              <w:marBottom w:val="0"/>
              <w:divBdr>
                <w:top w:val="none" w:sz="0" w:space="0" w:color="auto"/>
                <w:left w:val="none" w:sz="0" w:space="0" w:color="auto"/>
                <w:bottom w:val="none" w:sz="0" w:space="0" w:color="auto"/>
                <w:right w:val="none" w:sz="0" w:space="0" w:color="auto"/>
              </w:divBdr>
            </w:div>
            <w:div w:id="1476141255">
              <w:marLeft w:val="0"/>
              <w:marRight w:val="0"/>
              <w:marTop w:val="0"/>
              <w:marBottom w:val="0"/>
              <w:divBdr>
                <w:top w:val="none" w:sz="0" w:space="0" w:color="auto"/>
                <w:left w:val="none" w:sz="0" w:space="0" w:color="auto"/>
                <w:bottom w:val="none" w:sz="0" w:space="0" w:color="auto"/>
                <w:right w:val="none" w:sz="0" w:space="0" w:color="auto"/>
              </w:divBdr>
            </w:div>
            <w:div w:id="44372803">
              <w:marLeft w:val="0"/>
              <w:marRight w:val="0"/>
              <w:marTop w:val="0"/>
              <w:marBottom w:val="0"/>
              <w:divBdr>
                <w:top w:val="none" w:sz="0" w:space="0" w:color="auto"/>
                <w:left w:val="none" w:sz="0" w:space="0" w:color="auto"/>
                <w:bottom w:val="none" w:sz="0" w:space="0" w:color="auto"/>
                <w:right w:val="none" w:sz="0" w:space="0" w:color="auto"/>
              </w:divBdr>
            </w:div>
            <w:div w:id="1902868091">
              <w:marLeft w:val="0"/>
              <w:marRight w:val="0"/>
              <w:marTop w:val="0"/>
              <w:marBottom w:val="0"/>
              <w:divBdr>
                <w:top w:val="none" w:sz="0" w:space="0" w:color="auto"/>
                <w:left w:val="none" w:sz="0" w:space="0" w:color="auto"/>
                <w:bottom w:val="none" w:sz="0" w:space="0" w:color="auto"/>
                <w:right w:val="none" w:sz="0" w:space="0" w:color="auto"/>
              </w:divBdr>
            </w:div>
            <w:div w:id="40713570">
              <w:marLeft w:val="0"/>
              <w:marRight w:val="0"/>
              <w:marTop w:val="0"/>
              <w:marBottom w:val="0"/>
              <w:divBdr>
                <w:top w:val="none" w:sz="0" w:space="0" w:color="auto"/>
                <w:left w:val="none" w:sz="0" w:space="0" w:color="auto"/>
                <w:bottom w:val="none" w:sz="0" w:space="0" w:color="auto"/>
                <w:right w:val="none" w:sz="0" w:space="0" w:color="auto"/>
              </w:divBdr>
            </w:div>
            <w:div w:id="1968774911">
              <w:marLeft w:val="0"/>
              <w:marRight w:val="0"/>
              <w:marTop w:val="0"/>
              <w:marBottom w:val="0"/>
              <w:divBdr>
                <w:top w:val="none" w:sz="0" w:space="0" w:color="auto"/>
                <w:left w:val="none" w:sz="0" w:space="0" w:color="auto"/>
                <w:bottom w:val="none" w:sz="0" w:space="0" w:color="auto"/>
                <w:right w:val="none" w:sz="0" w:space="0" w:color="auto"/>
              </w:divBdr>
            </w:div>
            <w:div w:id="766006460">
              <w:marLeft w:val="0"/>
              <w:marRight w:val="0"/>
              <w:marTop w:val="0"/>
              <w:marBottom w:val="0"/>
              <w:divBdr>
                <w:top w:val="none" w:sz="0" w:space="0" w:color="auto"/>
                <w:left w:val="none" w:sz="0" w:space="0" w:color="auto"/>
                <w:bottom w:val="none" w:sz="0" w:space="0" w:color="auto"/>
                <w:right w:val="none" w:sz="0" w:space="0" w:color="auto"/>
              </w:divBdr>
            </w:div>
            <w:div w:id="1679115807">
              <w:marLeft w:val="0"/>
              <w:marRight w:val="0"/>
              <w:marTop w:val="0"/>
              <w:marBottom w:val="0"/>
              <w:divBdr>
                <w:top w:val="none" w:sz="0" w:space="0" w:color="auto"/>
                <w:left w:val="none" w:sz="0" w:space="0" w:color="auto"/>
                <w:bottom w:val="none" w:sz="0" w:space="0" w:color="auto"/>
                <w:right w:val="none" w:sz="0" w:space="0" w:color="auto"/>
              </w:divBdr>
            </w:div>
            <w:div w:id="864559951">
              <w:marLeft w:val="0"/>
              <w:marRight w:val="0"/>
              <w:marTop w:val="0"/>
              <w:marBottom w:val="0"/>
              <w:divBdr>
                <w:top w:val="none" w:sz="0" w:space="0" w:color="auto"/>
                <w:left w:val="none" w:sz="0" w:space="0" w:color="auto"/>
                <w:bottom w:val="none" w:sz="0" w:space="0" w:color="auto"/>
                <w:right w:val="none" w:sz="0" w:space="0" w:color="auto"/>
              </w:divBdr>
            </w:div>
            <w:div w:id="522860744">
              <w:marLeft w:val="0"/>
              <w:marRight w:val="0"/>
              <w:marTop w:val="0"/>
              <w:marBottom w:val="0"/>
              <w:divBdr>
                <w:top w:val="none" w:sz="0" w:space="0" w:color="auto"/>
                <w:left w:val="none" w:sz="0" w:space="0" w:color="auto"/>
                <w:bottom w:val="none" w:sz="0" w:space="0" w:color="auto"/>
                <w:right w:val="none" w:sz="0" w:space="0" w:color="auto"/>
              </w:divBdr>
            </w:div>
            <w:div w:id="1652056078">
              <w:marLeft w:val="0"/>
              <w:marRight w:val="0"/>
              <w:marTop w:val="0"/>
              <w:marBottom w:val="0"/>
              <w:divBdr>
                <w:top w:val="none" w:sz="0" w:space="0" w:color="auto"/>
                <w:left w:val="none" w:sz="0" w:space="0" w:color="auto"/>
                <w:bottom w:val="none" w:sz="0" w:space="0" w:color="auto"/>
                <w:right w:val="none" w:sz="0" w:space="0" w:color="auto"/>
              </w:divBdr>
            </w:div>
            <w:div w:id="633027052">
              <w:marLeft w:val="0"/>
              <w:marRight w:val="0"/>
              <w:marTop w:val="0"/>
              <w:marBottom w:val="0"/>
              <w:divBdr>
                <w:top w:val="none" w:sz="0" w:space="0" w:color="auto"/>
                <w:left w:val="none" w:sz="0" w:space="0" w:color="auto"/>
                <w:bottom w:val="none" w:sz="0" w:space="0" w:color="auto"/>
                <w:right w:val="none" w:sz="0" w:space="0" w:color="auto"/>
              </w:divBdr>
            </w:div>
            <w:div w:id="564223312">
              <w:marLeft w:val="0"/>
              <w:marRight w:val="0"/>
              <w:marTop w:val="0"/>
              <w:marBottom w:val="0"/>
              <w:divBdr>
                <w:top w:val="none" w:sz="0" w:space="0" w:color="auto"/>
                <w:left w:val="none" w:sz="0" w:space="0" w:color="auto"/>
                <w:bottom w:val="none" w:sz="0" w:space="0" w:color="auto"/>
                <w:right w:val="none" w:sz="0" w:space="0" w:color="auto"/>
              </w:divBdr>
            </w:div>
            <w:div w:id="1472097782">
              <w:marLeft w:val="0"/>
              <w:marRight w:val="0"/>
              <w:marTop w:val="0"/>
              <w:marBottom w:val="0"/>
              <w:divBdr>
                <w:top w:val="none" w:sz="0" w:space="0" w:color="auto"/>
                <w:left w:val="none" w:sz="0" w:space="0" w:color="auto"/>
                <w:bottom w:val="none" w:sz="0" w:space="0" w:color="auto"/>
                <w:right w:val="none" w:sz="0" w:space="0" w:color="auto"/>
              </w:divBdr>
            </w:div>
            <w:div w:id="740324706">
              <w:marLeft w:val="0"/>
              <w:marRight w:val="0"/>
              <w:marTop w:val="0"/>
              <w:marBottom w:val="0"/>
              <w:divBdr>
                <w:top w:val="none" w:sz="0" w:space="0" w:color="auto"/>
                <w:left w:val="none" w:sz="0" w:space="0" w:color="auto"/>
                <w:bottom w:val="none" w:sz="0" w:space="0" w:color="auto"/>
                <w:right w:val="none" w:sz="0" w:space="0" w:color="auto"/>
              </w:divBdr>
            </w:div>
            <w:div w:id="1360277667">
              <w:marLeft w:val="0"/>
              <w:marRight w:val="0"/>
              <w:marTop w:val="0"/>
              <w:marBottom w:val="0"/>
              <w:divBdr>
                <w:top w:val="none" w:sz="0" w:space="0" w:color="auto"/>
                <w:left w:val="none" w:sz="0" w:space="0" w:color="auto"/>
                <w:bottom w:val="none" w:sz="0" w:space="0" w:color="auto"/>
                <w:right w:val="none" w:sz="0" w:space="0" w:color="auto"/>
              </w:divBdr>
            </w:div>
            <w:div w:id="1677877262">
              <w:marLeft w:val="0"/>
              <w:marRight w:val="0"/>
              <w:marTop w:val="0"/>
              <w:marBottom w:val="0"/>
              <w:divBdr>
                <w:top w:val="none" w:sz="0" w:space="0" w:color="auto"/>
                <w:left w:val="none" w:sz="0" w:space="0" w:color="auto"/>
                <w:bottom w:val="none" w:sz="0" w:space="0" w:color="auto"/>
                <w:right w:val="none" w:sz="0" w:space="0" w:color="auto"/>
              </w:divBdr>
            </w:div>
            <w:div w:id="735129991">
              <w:marLeft w:val="0"/>
              <w:marRight w:val="0"/>
              <w:marTop w:val="0"/>
              <w:marBottom w:val="0"/>
              <w:divBdr>
                <w:top w:val="none" w:sz="0" w:space="0" w:color="auto"/>
                <w:left w:val="none" w:sz="0" w:space="0" w:color="auto"/>
                <w:bottom w:val="none" w:sz="0" w:space="0" w:color="auto"/>
                <w:right w:val="none" w:sz="0" w:space="0" w:color="auto"/>
              </w:divBdr>
            </w:div>
            <w:div w:id="79136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4005">
      <w:bodyDiv w:val="1"/>
      <w:marLeft w:val="0"/>
      <w:marRight w:val="0"/>
      <w:marTop w:val="0"/>
      <w:marBottom w:val="0"/>
      <w:divBdr>
        <w:top w:val="none" w:sz="0" w:space="0" w:color="auto"/>
        <w:left w:val="none" w:sz="0" w:space="0" w:color="auto"/>
        <w:bottom w:val="none" w:sz="0" w:space="0" w:color="auto"/>
        <w:right w:val="none" w:sz="0" w:space="0" w:color="auto"/>
      </w:divBdr>
    </w:div>
    <w:div w:id="979310819">
      <w:bodyDiv w:val="1"/>
      <w:marLeft w:val="0"/>
      <w:marRight w:val="0"/>
      <w:marTop w:val="0"/>
      <w:marBottom w:val="0"/>
      <w:divBdr>
        <w:top w:val="none" w:sz="0" w:space="0" w:color="auto"/>
        <w:left w:val="none" w:sz="0" w:space="0" w:color="auto"/>
        <w:bottom w:val="none" w:sz="0" w:space="0" w:color="auto"/>
        <w:right w:val="none" w:sz="0" w:space="0" w:color="auto"/>
      </w:divBdr>
    </w:div>
    <w:div w:id="1167941052">
      <w:bodyDiv w:val="1"/>
      <w:marLeft w:val="0"/>
      <w:marRight w:val="0"/>
      <w:marTop w:val="0"/>
      <w:marBottom w:val="0"/>
      <w:divBdr>
        <w:top w:val="none" w:sz="0" w:space="0" w:color="auto"/>
        <w:left w:val="none" w:sz="0" w:space="0" w:color="auto"/>
        <w:bottom w:val="none" w:sz="0" w:space="0" w:color="auto"/>
        <w:right w:val="none" w:sz="0" w:space="0" w:color="auto"/>
      </w:divBdr>
    </w:div>
    <w:div w:id="1413240823">
      <w:bodyDiv w:val="1"/>
      <w:marLeft w:val="0"/>
      <w:marRight w:val="0"/>
      <w:marTop w:val="0"/>
      <w:marBottom w:val="0"/>
      <w:divBdr>
        <w:top w:val="none" w:sz="0" w:space="0" w:color="auto"/>
        <w:left w:val="none" w:sz="0" w:space="0" w:color="auto"/>
        <w:bottom w:val="none" w:sz="0" w:space="0" w:color="auto"/>
        <w:right w:val="none" w:sz="0" w:space="0" w:color="auto"/>
      </w:divBdr>
    </w:div>
    <w:div w:id="1511795043">
      <w:bodyDiv w:val="1"/>
      <w:marLeft w:val="0"/>
      <w:marRight w:val="0"/>
      <w:marTop w:val="0"/>
      <w:marBottom w:val="0"/>
      <w:divBdr>
        <w:top w:val="none" w:sz="0" w:space="0" w:color="auto"/>
        <w:left w:val="none" w:sz="0" w:space="0" w:color="auto"/>
        <w:bottom w:val="none" w:sz="0" w:space="0" w:color="auto"/>
        <w:right w:val="none" w:sz="0" w:space="0" w:color="auto"/>
      </w:divBdr>
      <w:divsChild>
        <w:div w:id="1626427376">
          <w:marLeft w:val="0"/>
          <w:marRight w:val="0"/>
          <w:marTop w:val="0"/>
          <w:marBottom w:val="0"/>
          <w:divBdr>
            <w:top w:val="none" w:sz="0" w:space="0" w:color="auto"/>
            <w:left w:val="none" w:sz="0" w:space="0" w:color="auto"/>
            <w:bottom w:val="none" w:sz="0" w:space="0" w:color="auto"/>
            <w:right w:val="none" w:sz="0" w:space="0" w:color="auto"/>
          </w:divBdr>
          <w:divsChild>
            <w:div w:id="854341435">
              <w:marLeft w:val="0"/>
              <w:marRight w:val="0"/>
              <w:marTop w:val="0"/>
              <w:marBottom w:val="0"/>
              <w:divBdr>
                <w:top w:val="none" w:sz="0" w:space="0" w:color="auto"/>
                <w:left w:val="none" w:sz="0" w:space="0" w:color="auto"/>
                <w:bottom w:val="none" w:sz="0" w:space="0" w:color="auto"/>
                <w:right w:val="none" w:sz="0" w:space="0" w:color="auto"/>
              </w:divBdr>
              <w:divsChild>
                <w:div w:id="2032685617">
                  <w:marLeft w:val="0"/>
                  <w:marRight w:val="0"/>
                  <w:marTop w:val="0"/>
                  <w:marBottom w:val="0"/>
                  <w:divBdr>
                    <w:top w:val="none" w:sz="0" w:space="0" w:color="auto"/>
                    <w:left w:val="none" w:sz="0" w:space="0" w:color="auto"/>
                    <w:bottom w:val="none" w:sz="0" w:space="0" w:color="auto"/>
                    <w:right w:val="none" w:sz="0" w:space="0" w:color="auto"/>
                  </w:divBdr>
                  <w:divsChild>
                    <w:div w:id="449473603">
                      <w:marLeft w:val="0"/>
                      <w:marRight w:val="0"/>
                      <w:marTop w:val="0"/>
                      <w:marBottom w:val="0"/>
                      <w:divBdr>
                        <w:top w:val="none" w:sz="0" w:space="0" w:color="auto"/>
                        <w:left w:val="none" w:sz="0" w:space="0" w:color="auto"/>
                        <w:bottom w:val="none" w:sz="0" w:space="0" w:color="auto"/>
                        <w:right w:val="none" w:sz="0" w:space="0" w:color="auto"/>
                      </w:divBdr>
                      <w:divsChild>
                        <w:div w:id="478771799">
                          <w:marLeft w:val="0"/>
                          <w:marRight w:val="0"/>
                          <w:marTop w:val="0"/>
                          <w:marBottom w:val="0"/>
                          <w:divBdr>
                            <w:top w:val="none" w:sz="0" w:space="0" w:color="auto"/>
                            <w:left w:val="none" w:sz="0" w:space="0" w:color="auto"/>
                            <w:bottom w:val="none" w:sz="0" w:space="0" w:color="auto"/>
                            <w:right w:val="none" w:sz="0" w:space="0" w:color="auto"/>
                          </w:divBdr>
                          <w:divsChild>
                            <w:div w:id="2146464470">
                              <w:marLeft w:val="0"/>
                              <w:marRight w:val="0"/>
                              <w:marTop w:val="0"/>
                              <w:marBottom w:val="0"/>
                              <w:divBdr>
                                <w:top w:val="none" w:sz="0" w:space="0" w:color="auto"/>
                                <w:left w:val="none" w:sz="0" w:space="0" w:color="auto"/>
                                <w:bottom w:val="none" w:sz="0" w:space="0" w:color="auto"/>
                                <w:right w:val="none" w:sz="0" w:space="0" w:color="auto"/>
                              </w:divBdr>
                              <w:divsChild>
                                <w:div w:id="413473954">
                                  <w:marLeft w:val="0"/>
                                  <w:marRight w:val="0"/>
                                  <w:marTop w:val="0"/>
                                  <w:marBottom w:val="0"/>
                                  <w:divBdr>
                                    <w:top w:val="none" w:sz="0" w:space="0" w:color="auto"/>
                                    <w:left w:val="none" w:sz="0" w:space="0" w:color="auto"/>
                                    <w:bottom w:val="none" w:sz="0" w:space="0" w:color="auto"/>
                                    <w:right w:val="none" w:sz="0" w:space="0" w:color="auto"/>
                                  </w:divBdr>
                                  <w:divsChild>
                                    <w:div w:id="1115171930">
                                      <w:marLeft w:val="0"/>
                                      <w:marRight w:val="0"/>
                                      <w:marTop w:val="0"/>
                                      <w:marBottom w:val="0"/>
                                      <w:divBdr>
                                        <w:top w:val="none" w:sz="0" w:space="0" w:color="auto"/>
                                        <w:left w:val="none" w:sz="0" w:space="0" w:color="auto"/>
                                        <w:bottom w:val="none" w:sz="0" w:space="0" w:color="auto"/>
                                        <w:right w:val="none" w:sz="0" w:space="0" w:color="auto"/>
                                      </w:divBdr>
                                      <w:divsChild>
                                        <w:div w:id="200559830">
                                          <w:marLeft w:val="0"/>
                                          <w:marRight w:val="0"/>
                                          <w:marTop w:val="0"/>
                                          <w:marBottom w:val="0"/>
                                          <w:divBdr>
                                            <w:top w:val="none" w:sz="0" w:space="0" w:color="auto"/>
                                            <w:left w:val="none" w:sz="0" w:space="0" w:color="auto"/>
                                            <w:bottom w:val="none" w:sz="0" w:space="0" w:color="auto"/>
                                            <w:right w:val="none" w:sz="0" w:space="0" w:color="auto"/>
                                          </w:divBdr>
                                          <w:divsChild>
                                            <w:div w:id="1053626279">
                                              <w:marLeft w:val="0"/>
                                              <w:marRight w:val="0"/>
                                              <w:marTop w:val="0"/>
                                              <w:marBottom w:val="0"/>
                                              <w:divBdr>
                                                <w:top w:val="none" w:sz="0" w:space="0" w:color="auto"/>
                                                <w:left w:val="none" w:sz="0" w:space="0" w:color="auto"/>
                                                <w:bottom w:val="none" w:sz="0" w:space="0" w:color="auto"/>
                                                <w:right w:val="none" w:sz="0" w:space="0" w:color="auto"/>
                                              </w:divBdr>
                                              <w:divsChild>
                                                <w:div w:id="1601600025">
                                                  <w:marLeft w:val="0"/>
                                                  <w:marRight w:val="0"/>
                                                  <w:marTop w:val="0"/>
                                                  <w:marBottom w:val="0"/>
                                                  <w:divBdr>
                                                    <w:top w:val="none" w:sz="0" w:space="0" w:color="auto"/>
                                                    <w:left w:val="none" w:sz="0" w:space="0" w:color="auto"/>
                                                    <w:bottom w:val="none" w:sz="0" w:space="0" w:color="auto"/>
                                                    <w:right w:val="none" w:sz="0" w:space="0" w:color="auto"/>
                                                  </w:divBdr>
                                                  <w:divsChild>
                                                    <w:div w:id="60910552">
                                                      <w:marLeft w:val="0"/>
                                                      <w:marRight w:val="0"/>
                                                      <w:marTop w:val="0"/>
                                                      <w:marBottom w:val="0"/>
                                                      <w:divBdr>
                                                        <w:top w:val="none" w:sz="0" w:space="0" w:color="auto"/>
                                                        <w:left w:val="none" w:sz="0" w:space="0" w:color="auto"/>
                                                        <w:bottom w:val="none" w:sz="0" w:space="0" w:color="auto"/>
                                                        <w:right w:val="none" w:sz="0" w:space="0" w:color="auto"/>
                                                      </w:divBdr>
                                                      <w:divsChild>
                                                        <w:div w:id="208359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4448293">
      <w:bodyDiv w:val="1"/>
      <w:marLeft w:val="0"/>
      <w:marRight w:val="0"/>
      <w:marTop w:val="0"/>
      <w:marBottom w:val="0"/>
      <w:divBdr>
        <w:top w:val="none" w:sz="0" w:space="0" w:color="auto"/>
        <w:left w:val="none" w:sz="0" w:space="0" w:color="auto"/>
        <w:bottom w:val="none" w:sz="0" w:space="0" w:color="auto"/>
        <w:right w:val="none" w:sz="0" w:space="0" w:color="auto"/>
      </w:divBdr>
    </w:div>
    <w:div w:id="1847286297">
      <w:bodyDiv w:val="1"/>
      <w:marLeft w:val="0"/>
      <w:marRight w:val="0"/>
      <w:marTop w:val="0"/>
      <w:marBottom w:val="0"/>
      <w:divBdr>
        <w:top w:val="none" w:sz="0" w:space="0" w:color="auto"/>
        <w:left w:val="none" w:sz="0" w:space="0" w:color="auto"/>
        <w:bottom w:val="none" w:sz="0" w:space="0" w:color="auto"/>
        <w:right w:val="none" w:sz="0" w:space="0" w:color="auto"/>
      </w:divBdr>
    </w:div>
    <w:div w:id="21359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10</Pages>
  <Words>2117</Words>
  <Characters>11645</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Secretaria de Educacion</Company>
  <LinksUpToDate>false</LinksUpToDate>
  <CharactersWithSpaces>13735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2</cp:revision>
  <dcterms:created xsi:type="dcterms:W3CDTF">2026-09-30T14:57:00Z</dcterms:created>
  <dcterms:modified xsi:type="dcterms:W3CDTF">2026-10-14T15:44:00Z</dcterms:modified>
</cp:coreProperties>
</file>