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1254ED" w14:textId="5E715E14" w:rsidR="000F57F4" w:rsidRPr="00ED3FFB" w:rsidRDefault="000F57F4" w:rsidP="000F57F4">
      <w:pPr>
        <w:pStyle w:val="paragraph"/>
        <w:spacing w:before="0" w:beforeAutospacing="0" w:after="0" w:afterAutospacing="0" w:line="276" w:lineRule="auto"/>
        <w:jc w:val="center"/>
        <w:textAlignment w:val="baseline"/>
        <w:rPr>
          <w:rFonts w:ascii="Segoe UI" w:hAnsi="Segoe UI" w:cs="Segoe UI"/>
          <w:sz w:val="18"/>
          <w:szCs w:val="18"/>
          <w:lang w:val="en-US"/>
        </w:rPr>
      </w:pPr>
      <w:r w:rsidRPr="00ED3FFB">
        <w:rPr>
          <w:rStyle w:val="normaltextrun"/>
          <w:rFonts w:eastAsiaTheme="majorEastAsia"/>
          <w:color w:val="000000"/>
          <w:lang w:val="en-US"/>
        </w:rPr>
        <w:t>Caso 1: Web Analytics at Quality Alloys, Inc.</w:t>
      </w:r>
    </w:p>
    <w:p w14:paraId="0A510010" w14:textId="3E330540" w:rsidR="000F57F4" w:rsidRPr="00ED3FFB" w:rsidRDefault="000F57F4" w:rsidP="000F57F4">
      <w:pPr>
        <w:pStyle w:val="paragraph"/>
        <w:spacing w:before="0" w:beforeAutospacing="0" w:after="0" w:afterAutospacing="0" w:line="276" w:lineRule="auto"/>
        <w:jc w:val="center"/>
        <w:textAlignment w:val="baseline"/>
        <w:rPr>
          <w:rFonts w:ascii="Segoe UI" w:hAnsi="Segoe UI" w:cs="Segoe UI"/>
          <w:sz w:val="18"/>
          <w:szCs w:val="18"/>
          <w:lang w:val="en-US"/>
        </w:rPr>
      </w:pPr>
    </w:p>
    <w:p w14:paraId="607C11F2" w14:textId="465D4CE1"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wacimagecontainer"/>
          <w:rFonts w:ascii="Segoe UI" w:eastAsiaTheme="majorEastAsia" w:hAnsi="Segoe UI" w:cs="Segoe UI"/>
          <w:noProof/>
          <w:sz w:val="18"/>
          <w:szCs w:val="18"/>
        </w:rPr>
        <w:drawing>
          <wp:inline distT="0" distB="0" distL="0" distR="0" wp14:anchorId="7764C624" wp14:editId="7B5B91F5">
            <wp:extent cx="1467485" cy="1818005"/>
            <wp:effectExtent l="0" t="0" r="5715" b="0"/>
            <wp:docPr id="2545127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467485" cy="1818005"/>
                    </a:xfrm>
                    <a:prstGeom prst="rect">
                      <a:avLst/>
                    </a:prstGeom>
                    <a:noFill/>
                    <a:ln>
                      <a:noFill/>
                    </a:ln>
                  </pic:spPr>
                </pic:pic>
              </a:graphicData>
            </a:graphic>
          </wp:inline>
        </w:drawing>
      </w:r>
    </w:p>
    <w:p w14:paraId="7E2D9F80" w14:textId="77777777"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1E93901F" w14:textId="77777777"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69A06A93" w14:textId="77777777"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1CD4F437" w14:textId="77777777"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78B72E8E"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p>
    <w:p w14:paraId="12C94A3B" w14:textId="045B2B69"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p>
    <w:p w14:paraId="4F3180B1" w14:textId="389CFC30"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Juan Esteban Daza Forero</w:t>
      </w:r>
    </w:p>
    <w:p w14:paraId="3922D62D" w14:textId="79839B3F"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p>
    <w:p w14:paraId="087F47F4" w14:textId="48E7A99C"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Sofia Acuña Cifuentes</w:t>
      </w:r>
    </w:p>
    <w:p w14:paraId="15F819AF" w14:textId="7A62AAE6"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p>
    <w:p w14:paraId="69FE1155" w14:textId="0FB5384C"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Mariana </w:t>
      </w:r>
      <w:r w:rsidR="00261650">
        <w:rPr>
          <w:rStyle w:val="normaltextrun"/>
          <w:rFonts w:eastAsiaTheme="majorEastAsia"/>
          <w:color w:val="000000"/>
        </w:rPr>
        <w:t xml:space="preserve">Andrea </w:t>
      </w:r>
      <w:r>
        <w:rPr>
          <w:rStyle w:val="normaltextrun"/>
          <w:rFonts w:eastAsiaTheme="majorEastAsia"/>
          <w:color w:val="000000"/>
        </w:rPr>
        <w:t>Hernández </w:t>
      </w:r>
      <w:r w:rsidR="00261650">
        <w:rPr>
          <w:rStyle w:val="normaltextrun"/>
          <w:rFonts w:eastAsiaTheme="majorEastAsia"/>
          <w:color w:val="000000"/>
        </w:rPr>
        <w:t>Pinto</w:t>
      </w:r>
    </w:p>
    <w:p w14:paraId="37FCF2EC" w14:textId="77777777"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651221B6" w14:textId="77777777"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4DBD8939"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p>
    <w:p w14:paraId="52EBE403" w14:textId="363D83EB"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p>
    <w:p w14:paraId="3E9723C7" w14:textId="70FA8CB5"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Docente:</w:t>
      </w:r>
    </w:p>
    <w:p w14:paraId="47445738" w14:textId="509A9A1C"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Juan Nicolas </w:t>
      </w:r>
      <w:r w:rsidR="00261650">
        <w:rPr>
          <w:rStyle w:val="normaltextrun"/>
          <w:rFonts w:eastAsiaTheme="majorEastAsia"/>
          <w:color w:val="000000"/>
        </w:rPr>
        <w:t>Velásquez</w:t>
      </w:r>
    </w:p>
    <w:p w14:paraId="4D197884" w14:textId="77777777"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2B4C8063" w14:textId="77777777"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07691EAC"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p>
    <w:p w14:paraId="23D2D597" w14:textId="56170641"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p>
    <w:p w14:paraId="6A58B7F4" w14:textId="4C57BC89"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Pontificia Universidad Javeriana</w:t>
      </w:r>
    </w:p>
    <w:p w14:paraId="6895EB06" w14:textId="5CE8B433"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Facultad de Ciencias Económicas y Administrativas</w:t>
      </w:r>
    </w:p>
    <w:p w14:paraId="7A35500A"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p>
    <w:p w14:paraId="3CE3D08C" w14:textId="77777777" w:rsidR="00B6359B" w:rsidRDefault="00B6359B" w:rsidP="000F57F4">
      <w:pPr>
        <w:pStyle w:val="paragraph"/>
        <w:spacing w:before="0" w:beforeAutospacing="0" w:after="0" w:afterAutospacing="0" w:line="276" w:lineRule="auto"/>
        <w:jc w:val="center"/>
        <w:textAlignment w:val="baseline"/>
        <w:rPr>
          <w:rFonts w:ascii="Segoe UI" w:hAnsi="Segoe UI" w:cs="Segoe UI"/>
          <w:sz w:val="18"/>
          <w:szCs w:val="18"/>
        </w:rPr>
      </w:pPr>
    </w:p>
    <w:p w14:paraId="295E0F76" w14:textId="77777777" w:rsidR="00B6359B" w:rsidRDefault="00B6359B" w:rsidP="000F57F4">
      <w:pPr>
        <w:pStyle w:val="paragraph"/>
        <w:spacing w:before="0" w:beforeAutospacing="0" w:after="0" w:afterAutospacing="0" w:line="276" w:lineRule="auto"/>
        <w:jc w:val="center"/>
        <w:textAlignment w:val="baseline"/>
        <w:rPr>
          <w:rFonts w:ascii="Segoe UI" w:hAnsi="Segoe UI" w:cs="Segoe UI"/>
          <w:sz w:val="18"/>
          <w:szCs w:val="18"/>
        </w:rPr>
      </w:pPr>
    </w:p>
    <w:p w14:paraId="5A6627C9" w14:textId="6655FFF6"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p>
    <w:p w14:paraId="1C11255C" w14:textId="00EDD788"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sidRPr="000E462A">
        <w:rPr>
          <w:rStyle w:val="normaltextrun"/>
          <w:rFonts w:eastAsiaTheme="majorEastAsia"/>
          <w:color w:val="000000"/>
        </w:rPr>
        <w:t>08/03/2026</w:t>
      </w:r>
    </w:p>
    <w:p w14:paraId="1CCBA9F2" w14:textId="77777777" w:rsidR="00261650" w:rsidRDefault="00261650"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530AAE28" w14:textId="77777777" w:rsidR="00261650" w:rsidRDefault="00261650"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2B1FD6AD" w14:textId="77777777" w:rsidR="00B6359B" w:rsidRDefault="00B6359B" w:rsidP="000F57F4">
      <w:pPr>
        <w:pStyle w:val="paragraph"/>
        <w:spacing w:before="0" w:beforeAutospacing="0" w:after="0" w:afterAutospacing="0" w:line="276" w:lineRule="auto"/>
        <w:jc w:val="center"/>
        <w:textAlignment w:val="baseline"/>
        <w:rPr>
          <w:rFonts w:ascii="Segoe UI" w:hAnsi="Segoe UI" w:cs="Segoe UI"/>
          <w:sz w:val="18"/>
          <w:szCs w:val="18"/>
        </w:rPr>
      </w:pPr>
    </w:p>
    <w:p w14:paraId="2164B713" w14:textId="77777777" w:rsidR="000F57F4" w:rsidRDefault="000F57F4">
      <w:pPr>
        <w:rPr>
          <w:rFonts w:ascii="Times New Roman" w:hAnsi="Times New Roman" w:cs="Times New Roman"/>
          <w:sz w:val="26"/>
          <w:szCs w:val="26"/>
        </w:rPr>
      </w:pPr>
    </w:p>
    <w:p w14:paraId="64E433FB" w14:textId="77777777" w:rsidR="000F57F4" w:rsidRPr="000F57F4" w:rsidRDefault="000F57F4">
      <w:pPr>
        <w:rPr>
          <w:rFonts w:ascii="Times New Roman" w:hAnsi="Times New Roman" w:cs="Times New Roman"/>
          <w:sz w:val="26"/>
          <w:szCs w:val="26"/>
        </w:rPr>
      </w:pPr>
    </w:p>
    <w:p w14:paraId="478C6178" w14:textId="5F7110A0" w:rsidR="00424255" w:rsidRDefault="00424255" w:rsidP="000F57F4">
      <w:pPr>
        <w:rPr>
          <w:rFonts w:ascii="Times New Roman" w:hAnsi="Times New Roman" w:cs="Times New Roman"/>
          <w:b/>
          <w:bCs/>
          <w:sz w:val="26"/>
          <w:szCs w:val="26"/>
        </w:rPr>
      </w:pPr>
      <w:r w:rsidRPr="000F57F4">
        <w:rPr>
          <w:rFonts w:ascii="Times New Roman" w:hAnsi="Times New Roman" w:cs="Times New Roman"/>
          <w:b/>
          <w:bCs/>
          <w:sz w:val="26"/>
          <w:szCs w:val="26"/>
          <w:highlight w:val="yellow"/>
        </w:rPr>
        <w:t>Resumen Ejecutivo</w:t>
      </w:r>
      <w:r w:rsidRPr="000F57F4">
        <w:rPr>
          <w:rFonts w:ascii="Times New Roman" w:hAnsi="Times New Roman" w:cs="Times New Roman"/>
          <w:b/>
          <w:bCs/>
          <w:sz w:val="26"/>
          <w:szCs w:val="26"/>
        </w:rPr>
        <w:t xml:space="preserve"> </w:t>
      </w:r>
    </w:p>
    <w:p w14:paraId="0242F9AF" w14:textId="77777777" w:rsidR="00261650" w:rsidRPr="000F57F4" w:rsidRDefault="00261650" w:rsidP="000F57F4">
      <w:pPr>
        <w:rPr>
          <w:rFonts w:ascii="Times New Roman" w:hAnsi="Times New Roman" w:cs="Times New Roman"/>
          <w:b/>
          <w:bCs/>
          <w:sz w:val="26"/>
          <w:szCs w:val="26"/>
        </w:rPr>
      </w:pPr>
    </w:p>
    <w:p w14:paraId="57F461BB" w14:textId="5CA803A7" w:rsidR="000E462A" w:rsidRDefault="000E462A" w:rsidP="00424255">
      <w:pPr>
        <w:rPr>
          <w:rFonts w:ascii="Times New Roman" w:hAnsi="Times New Roman" w:cs="Times New Roman"/>
          <w:sz w:val="26"/>
          <w:szCs w:val="26"/>
        </w:rPr>
      </w:pPr>
      <w:r>
        <w:rPr>
          <w:rFonts w:ascii="Times New Roman" w:hAnsi="Times New Roman" w:cs="Times New Roman"/>
          <w:sz w:val="26"/>
          <w:szCs w:val="26"/>
        </w:rPr>
        <w:t>El presente informe busca analizar los datos del tráfico del sitio web de Quality Alloys entre el 25 de mayo de 2008 y el 29de agosto de 2009 con el fin de comprender el comportamiento de los usuarios, fuentes de tráfico y características tecnológicas de los visitantes. Este análisis proporciona información sobre la forma en que llegan los usuarios al sitio web, que términos de búsqueda usan y plataformas por las cuales acceden.</w:t>
      </w:r>
    </w:p>
    <w:p w14:paraId="1DFF0B01" w14:textId="38F7DD00" w:rsidR="000E462A" w:rsidRDefault="000E462A" w:rsidP="00424255">
      <w:pPr>
        <w:rPr>
          <w:rFonts w:ascii="Times New Roman" w:hAnsi="Times New Roman" w:cs="Times New Roman"/>
          <w:sz w:val="26"/>
          <w:szCs w:val="26"/>
        </w:rPr>
      </w:pPr>
      <w:r>
        <w:rPr>
          <w:rFonts w:ascii="Times New Roman" w:hAnsi="Times New Roman" w:cs="Times New Roman"/>
          <w:sz w:val="26"/>
          <w:szCs w:val="26"/>
        </w:rPr>
        <w:t>Los resultados evidencian que gran parte del tráfico provine de sitios web de referencia y motores de búsqueda, lo que indica que tanto las plataformas como la visibilidad en las búsquedas tienen un rol importante para atraer un mayor flujo de visitas. Particularmente, Google domina el tráfico de motores de búsqueda, generando la mayor cantidad de visitas en comparación con otras. Además, varios de los principales sitios de referencia están asociados a las plataformas publicitarias de Google, lo que indica que las campañas publicitarias de pago contribuyen significativamente las visitas del sitio web.</w:t>
      </w:r>
    </w:p>
    <w:p w14:paraId="6F49EC83" w14:textId="067EB83F" w:rsidR="000E462A" w:rsidRDefault="000E462A" w:rsidP="00424255">
      <w:pPr>
        <w:rPr>
          <w:rFonts w:ascii="Times New Roman" w:hAnsi="Times New Roman" w:cs="Times New Roman"/>
          <w:sz w:val="26"/>
          <w:szCs w:val="26"/>
        </w:rPr>
      </w:pPr>
      <w:r>
        <w:rPr>
          <w:rFonts w:ascii="Times New Roman" w:hAnsi="Times New Roman" w:cs="Times New Roman"/>
          <w:sz w:val="26"/>
          <w:szCs w:val="26"/>
        </w:rPr>
        <w:t xml:space="preserve">Por el lado </w:t>
      </w:r>
      <w:r w:rsidR="00261650">
        <w:rPr>
          <w:rFonts w:ascii="Times New Roman" w:hAnsi="Times New Roman" w:cs="Times New Roman"/>
          <w:sz w:val="26"/>
          <w:szCs w:val="26"/>
        </w:rPr>
        <w:t>Geográfico</w:t>
      </w:r>
      <w:r>
        <w:rPr>
          <w:rFonts w:ascii="Times New Roman" w:hAnsi="Times New Roman" w:cs="Times New Roman"/>
          <w:sz w:val="26"/>
          <w:szCs w:val="26"/>
        </w:rPr>
        <w:t xml:space="preserve">, la mayoría de los visitantes provienen de </w:t>
      </w:r>
      <w:r w:rsidR="00261650">
        <w:rPr>
          <w:rFonts w:ascii="Times New Roman" w:hAnsi="Times New Roman" w:cs="Times New Roman"/>
          <w:sz w:val="26"/>
          <w:szCs w:val="26"/>
        </w:rPr>
        <w:t>Sudamérica</w:t>
      </w:r>
      <w:r>
        <w:rPr>
          <w:rFonts w:ascii="Times New Roman" w:hAnsi="Times New Roman" w:cs="Times New Roman"/>
          <w:sz w:val="26"/>
          <w:szCs w:val="26"/>
        </w:rPr>
        <w:t xml:space="preserve"> y Norteamérica; sin embargo, también se recibe trafico de Europa y Asia. Lo cual sugiere que </w:t>
      </w:r>
      <w:r w:rsidR="00261650">
        <w:rPr>
          <w:rFonts w:ascii="Times New Roman" w:hAnsi="Times New Roman" w:cs="Times New Roman"/>
          <w:sz w:val="26"/>
          <w:szCs w:val="26"/>
        </w:rPr>
        <w:t>aunque el mercado principal de la empresa está en América, tiene un potencial de alcance internacional.</w:t>
      </w:r>
    </w:p>
    <w:p w14:paraId="786A65FC" w14:textId="51BD81C0" w:rsidR="00261650" w:rsidRDefault="00261650" w:rsidP="00424255">
      <w:pPr>
        <w:rPr>
          <w:rFonts w:ascii="Times New Roman" w:hAnsi="Times New Roman" w:cs="Times New Roman"/>
          <w:sz w:val="26"/>
          <w:szCs w:val="26"/>
        </w:rPr>
      </w:pPr>
      <w:r>
        <w:rPr>
          <w:rFonts w:ascii="Times New Roman" w:hAnsi="Times New Roman" w:cs="Times New Roman"/>
          <w:sz w:val="26"/>
          <w:szCs w:val="26"/>
        </w:rPr>
        <w:t>Desde lo tecnológico del usuario se evidencia que el Internet Explorer es el navegador que más utilizan los visitantes, seguido por Firefox. A su vez, gran parte de los usuarios acceden al sitio web a través de sistemas operativos Windows. Estos hallazgos permiten garantizar que el sitio web sea optimizado para las tecnologías que utilizan los visitantes.</w:t>
      </w:r>
    </w:p>
    <w:p w14:paraId="7CC3B470" w14:textId="0EB18DDC" w:rsidR="00261650" w:rsidRPr="000F57F4" w:rsidRDefault="00261650" w:rsidP="00424255">
      <w:pPr>
        <w:rPr>
          <w:rFonts w:ascii="Times New Roman" w:hAnsi="Times New Roman" w:cs="Times New Roman"/>
          <w:sz w:val="26"/>
          <w:szCs w:val="26"/>
        </w:rPr>
      </w:pPr>
      <w:r>
        <w:rPr>
          <w:rFonts w:ascii="Times New Roman" w:hAnsi="Times New Roman" w:cs="Times New Roman"/>
          <w:sz w:val="26"/>
          <w:szCs w:val="26"/>
        </w:rPr>
        <w:t>En términos generales, se destaca la importancia de la visibilidad en los buscadores, la publicidad online y referencias externas para así impulsar el tráfico del sitio web. Con base en los hallazgos, se recomendaría que Quality Alloys continue invirtiendo en optimización para motores de búsqueda (SEO), mantenga campañas de publicidad online específicas y fortalezca alianzas con sitio web que se relacionen con el sector para aumentar el tráfico y mejorar la visibilidad en línea.</w:t>
      </w:r>
    </w:p>
    <w:p w14:paraId="54A36B16" w14:textId="77777777" w:rsidR="00424255" w:rsidRPr="000F57F4" w:rsidRDefault="00424255" w:rsidP="00424255">
      <w:pPr>
        <w:rPr>
          <w:rFonts w:ascii="Times New Roman" w:hAnsi="Times New Roman" w:cs="Times New Roman"/>
          <w:sz w:val="26"/>
          <w:szCs w:val="26"/>
        </w:rPr>
      </w:pPr>
    </w:p>
    <w:p w14:paraId="7B63CBD6" w14:textId="59DF3A63" w:rsidR="00D624E4" w:rsidRPr="000F57F4" w:rsidRDefault="00424255" w:rsidP="000F57F4">
      <w:pPr>
        <w:rPr>
          <w:rFonts w:ascii="Times New Roman" w:hAnsi="Times New Roman" w:cs="Times New Roman"/>
          <w:b/>
          <w:bCs/>
          <w:sz w:val="26"/>
          <w:szCs w:val="26"/>
        </w:rPr>
      </w:pPr>
      <w:r w:rsidRPr="000F57F4">
        <w:rPr>
          <w:rFonts w:ascii="Times New Roman" w:hAnsi="Times New Roman" w:cs="Times New Roman"/>
          <w:b/>
          <w:bCs/>
          <w:sz w:val="26"/>
          <w:szCs w:val="26"/>
        </w:rPr>
        <w:lastRenderedPageBreak/>
        <w:t xml:space="preserve">Análisis datos </w:t>
      </w:r>
    </w:p>
    <w:p w14:paraId="6AC964CF" w14:textId="1234C07F" w:rsidR="00054637" w:rsidRPr="003B1524" w:rsidRDefault="00D624E4" w:rsidP="00D624E4">
      <w:pPr>
        <w:pStyle w:val="Prrafodelista"/>
        <w:numPr>
          <w:ilvl w:val="0"/>
          <w:numId w:val="2"/>
        </w:numPr>
        <w:rPr>
          <w:rFonts w:ascii="Times New Roman" w:hAnsi="Times New Roman" w:cs="Times New Roman"/>
          <w:b/>
          <w:bCs/>
        </w:rPr>
      </w:pPr>
      <w:r w:rsidRPr="003B1524">
        <w:rPr>
          <w:rFonts w:ascii="Times New Roman" w:hAnsi="Times New Roman" w:cs="Times New Roman"/>
          <w:b/>
          <w:bCs/>
        </w:rPr>
        <w:t xml:space="preserve">Gráficas </w:t>
      </w:r>
    </w:p>
    <w:p w14:paraId="6DF10F9E" w14:textId="00C1342A" w:rsidR="003B1524" w:rsidRPr="003B1524" w:rsidRDefault="003B1524" w:rsidP="003B1524">
      <w:pPr>
        <w:rPr>
          <w:rFonts w:ascii="Times New Roman" w:hAnsi="Times New Roman" w:cs="Times New Roman"/>
          <w:i/>
          <w:iCs/>
          <w:sz w:val="21"/>
          <w:szCs w:val="21"/>
        </w:rPr>
      </w:pPr>
      <w:r w:rsidRPr="003B1524">
        <w:rPr>
          <w:rFonts w:ascii="Times New Roman" w:hAnsi="Times New Roman" w:cs="Times New Roman"/>
          <w:i/>
          <w:iCs/>
          <w:sz w:val="21"/>
          <w:szCs w:val="21"/>
        </w:rPr>
        <w:t>Gráfico 1. Visitas Semanales a lo largo del tiempo</w:t>
      </w:r>
    </w:p>
    <w:p w14:paraId="0643D9E1" w14:textId="7FE0A93B" w:rsidR="003B1524" w:rsidRDefault="003B1524" w:rsidP="003B1524">
      <w:pPr>
        <w:ind w:left="360"/>
        <w:rPr>
          <w:rFonts w:ascii="Times New Roman" w:hAnsi="Times New Roman" w:cs="Times New Roman"/>
          <w:b/>
          <w:bCs/>
          <w:highlight w:val="yellow"/>
        </w:rPr>
      </w:pPr>
      <w:r>
        <w:rPr>
          <w:rFonts w:ascii="Times New Roman" w:hAnsi="Times New Roman" w:cs="Times New Roman"/>
          <w:b/>
          <w:bCs/>
          <w:noProof/>
        </w:rPr>
        <w:drawing>
          <wp:inline distT="0" distB="0" distL="0" distR="0" wp14:anchorId="68C9343E" wp14:editId="6D6C3351">
            <wp:extent cx="3348111" cy="3348111"/>
            <wp:effectExtent l="0" t="0" r="5080" b="5080"/>
            <wp:docPr id="20394851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485164" name="Imagen 2039485164"/>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61010" cy="3361010"/>
                    </a:xfrm>
                    <a:prstGeom prst="rect">
                      <a:avLst/>
                    </a:prstGeom>
                  </pic:spPr>
                </pic:pic>
              </a:graphicData>
            </a:graphic>
          </wp:inline>
        </w:drawing>
      </w:r>
    </w:p>
    <w:p w14:paraId="1AE95D4A" w14:textId="77777777" w:rsidR="003B1524" w:rsidRDefault="003B1524" w:rsidP="003B1524">
      <w:pPr>
        <w:ind w:left="360"/>
        <w:rPr>
          <w:rFonts w:ascii="Times New Roman" w:hAnsi="Times New Roman" w:cs="Times New Roman"/>
          <w:b/>
          <w:bCs/>
          <w:highlight w:val="yellow"/>
        </w:rPr>
      </w:pPr>
    </w:p>
    <w:p w14:paraId="170B68D7" w14:textId="7740CC8D" w:rsidR="003B1524" w:rsidRPr="003B1524" w:rsidRDefault="003B1524" w:rsidP="003B1524">
      <w:pPr>
        <w:rPr>
          <w:rFonts w:ascii="Times New Roman" w:hAnsi="Times New Roman" w:cs="Times New Roman"/>
          <w:i/>
          <w:iCs/>
          <w:sz w:val="21"/>
          <w:szCs w:val="21"/>
        </w:rPr>
      </w:pPr>
      <w:r w:rsidRPr="003B1524">
        <w:rPr>
          <w:rFonts w:ascii="Times New Roman" w:hAnsi="Times New Roman" w:cs="Times New Roman"/>
          <w:i/>
          <w:iCs/>
          <w:sz w:val="21"/>
          <w:szCs w:val="21"/>
        </w:rPr>
        <w:t xml:space="preserve">Gráfico </w:t>
      </w:r>
      <w:r>
        <w:rPr>
          <w:rFonts w:ascii="Times New Roman" w:hAnsi="Times New Roman" w:cs="Times New Roman"/>
          <w:i/>
          <w:iCs/>
          <w:sz w:val="21"/>
          <w:szCs w:val="21"/>
        </w:rPr>
        <w:t>2</w:t>
      </w:r>
      <w:r w:rsidRPr="003B1524">
        <w:rPr>
          <w:rFonts w:ascii="Times New Roman" w:hAnsi="Times New Roman" w:cs="Times New Roman"/>
          <w:i/>
          <w:iCs/>
          <w:sz w:val="21"/>
          <w:szCs w:val="21"/>
        </w:rPr>
        <w:t xml:space="preserve">. </w:t>
      </w:r>
      <w:r>
        <w:rPr>
          <w:rFonts w:ascii="Times New Roman" w:hAnsi="Times New Roman" w:cs="Times New Roman"/>
          <w:i/>
          <w:iCs/>
          <w:sz w:val="21"/>
          <w:szCs w:val="21"/>
        </w:rPr>
        <w:t>Ingresos</w:t>
      </w:r>
      <w:r w:rsidRPr="003B1524">
        <w:rPr>
          <w:rFonts w:ascii="Times New Roman" w:hAnsi="Times New Roman" w:cs="Times New Roman"/>
          <w:i/>
          <w:iCs/>
          <w:sz w:val="21"/>
          <w:szCs w:val="21"/>
        </w:rPr>
        <w:t xml:space="preserve"> Semanales a lo largo del tiempo</w:t>
      </w:r>
    </w:p>
    <w:p w14:paraId="3EBEC96F" w14:textId="31B8FD40" w:rsidR="003B1524" w:rsidRDefault="003B1524" w:rsidP="003B1524">
      <w:pPr>
        <w:ind w:left="360"/>
        <w:rPr>
          <w:rFonts w:ascii="Times New Roman" w:hAnsi="Times New Roman" w:cs="Times New Roman"/>
          <w:b/>
          <w:bCs/>
          <w:highlight w:val="yellow"/>
        </w:rPr>
      </w:pPr>
      <w:r>
        <w:rPr>
          <w:rFonts w:ascii="Times New Roman" w:hAnsi="Times New Roman" w:cs="Times New Roman"/>
          <w:b/>
          <w:bCs/>
          <w:noProof/>
        </w:rPr>
        <w:drawing>
          <wp:inline distT="0" distB="0" distL="0" distR="0" wp14:anchorId="20D85632" wp14:editId="0419D0CE">
            <wp:extent cx="3228535" cy="3228535"/>
            <wp:effectExtent l="0" t="0" r="0" b="0"/>
            <wp:docPr id="198196881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968817" name="Imagen 1981968817"/>
                    <pic:cNvPicPr/>
                  </pic:nvPicPr>
                  <pic:blipFill>
                    <a:blip r:embed="rId9" cstate="print">
                      <a:extLst>
                        <a:ext uri="{28A0092B-C50C-407E-A947-70E740481C1C}">
                          <a14:useLocalDpi xmlns:a14="http://schemas.microsoft.com/office/drawing/2010/main" val="0"/>
                        </a:ext>
                      </a:extLst>
                    </a:blip>
                    <a:stretch>
                      <a:fillRect/>
                    </a:stretch>
                  </pic:blipFill>
                  <pic:spPr>
                    <a:xfrm>
                      <a:off x="0" y="0"/>
                      <a:ext cx="3253374" cy="3253374"/>
                    </a:xfrm>
                    <a:prstGeom prst="rect">
                      <a:avLst/>
                    </a:prstGeom>
                  </pic:spPr>
                </pic:pic>
              </a:graphicData>
            </a:graphic>
          </wp:inline>
        </w:drawing>
      </w:r>
    </w:p>
    <w:p w14:paraId="4F661872" w14:textId="4ED33142" w:rsidR="003B1524" w:rsidRPr="003B1524" w:rsidRDefault="003B1524" w:rsidP="003B1524">
      <w:pPr>
        <w:rPr>
          <w:rFonts w:ascii="Times New Roman" w:hAnsi="Times New Roman" w:cs="Times New Roman"/>
          <w:i/>
          <w:iCs/>
          <w:sz w:val="21"/>
          <w:szCs w:val="21"/>
        </w:rPr>
      </w:pPr>
      <w:r w:rsidRPr="003B1524">
        <w:rPr>
          <w:rFonts w:ascii="Times New Roman" w:hAnsi="Times New Roman" w:cs="Times New Roman"/>
          <w:i/>
          <w:iCs/>
          <w:sz w:val="21"/>
          <w:szCs w:val="21"/>
        </w:rPr>
        <w:lastRenderedPageBreak/>
        <w:t xml:space="preserve">Gráfico </w:t>
      </w:r>
      <w:r>
        <w:rPr>
          <w:rFonts w:ascii="Times New Roman" w:hAnsi="Times New Roman" w:cs="Times New Roman"/>
          <w:i/>
          <w:iCs/>
          <w:sz w:val="21"/>
          <w:szCs w:val="21"/>
        </w:rPr>
        <w:t>3</w:t>
      </w:r>
      <w:r w:rsidRPr="003B1524">
        <w:rPr>
          <w:rFonts w:ascii="Times New Roman" w:hAnsi="Times New Roman" w:cs="Times New Roman"/>
          <w:i/>
          <w:iCs/>
          <w:sz w:val="21"/>
          <w:szCs w:val="21"/>
        </w:rPr>
        <w:t xml:space="preserve">. </w:t>
      </w:r>
      <w:r>
        <w:rPr>
          <w:rFonts w:ascii="Times New Roman" w:hAnsi="Times New Roman" w:cs="Times New Roman"/>
          <w:i/>
          <w:iCs/>
          <w:sz w:val="21"/>
          <w:szCs w:val="21"/>
        </w:rPr>
        <w:t>Beneficios</w:t>
      </w:r>
      <w:r w:rsidRPr="003B1524">
        <w:rPr>
          <w:rFonts w:ascii="Times New Roman" w:hAnsi="Times New Roman" w:cs="Times New Roman"/>
          <w:i/>
          <w:iCs/>
          <w:sz w:val="21"/>
          <w:szCs w:val="21"/>
        </w:rPr>
        <w:t xml:space="preserve"> Semanales a lo largo del tiempo</w:t>
      </w:r>
    </w:p>
    <w:p w14:paraId="1F30EFC0" w14:textId="77777777" w:rsidR="003B1524" w:rsidRDefault="003B1524" w:rsidP="003B1524">
      <w:pPr>
        <w:ind w:left="360"/>
        <w:rPr>
          <w:rFonts w:ascii="Times New Roman" w:hAnsi="Times New Roman" w:cs="Times New Roman"/>
          <w:b/>
          <w:bCs/>
        </w:rPr>
      </w:pPr>
      <w:r>
        <w:rPr>
          <w:rFonts w:ascii="Times New Roman" w:hAnsi="Times New Roman" w:cs="Times New Roman"/>
          <w:b/>
          <w:bCs/>
          <w:noProof/>
        </w:rPr>
        <w:drawing>
          <wp:inline distT="0" distB="0" distL="0" distR="0" wp14:anchorId="3B1727B2" wp14:editId="31DCF117">
            <wp:extent cx="3228340" cy="3228340"/>
            <wp:effectExtent l="0" t="0" r="0" b="0"/>
            <wp:docPr id="130401916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019164" name="Imagen 130401916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253948" cy="3253948"/>
                    </a:xfrm>
                    <a:prstGeom prst="rect">
                      <a:avLst/>
                    </a:prstGeom>
                  </pic:spPr>
                </pic:pic>
              </a:graphicData>
            </a:graphic>
          </wp:inline>
        </w:drawing>
      </w:r>
    </w:p>
    <w:p w14:paraId="13ACD432" w14:textId="63627173" w:rsidR="003B1524" w:rsidRPr="003B1524" w:rsidRDefault="003B1524" w:rsidP="003B1524">
      <w:pPr>
        <w:rPr>
          <w:rFonts w:ascii="Times New Roman" w:hAnsi="Times New Roman" w:cs="Times New Roman"/>
          <w:i/>
          <w:iCs/>
          <w:sz w:val="21"/>
          <w:szCs w:val="21"/>
        </w:rPr>
      </w:pPr>
      <w:r w:rsidRPr="003B1524">
        <w:rPr>
          <w:rFonts w:ascii="Times New Roman" w:hAnsi="Times New Roman" w:cs="Times New Roman"/>
          <w:i/>
          <w:iCs/>
          <w:sz w:val="21"/>
          <w:szCs w:val="21"/>
        </w:rPr>
        <w:t xml:space="preserve">Gráfico </w:t>
      </w:r>
      <w:r>
        <w:rPr>
          <w:rFonts w:ascii="Times New Roman" w:hAnsi="Times New Roman" w:cs="Times New Roman"/>
          <w:i/>
          <w:iCs/>
          <w:sz w:val="21"/>
          <w:szCs w:val="21"/>
        </w:rPr>
        <w:t>2</w:t>
      </w:r>
      <w:r w:rsidRPr="003B1524">
        <w:rPr>
          <w:rFonts w:ascii="Times New Roman" w:hAnsi="Times New Roman" w:cs="Times New Roman"/>
          <w:i/>
          <w:iCs/>
          <w:sz w:val="21"/>
          <w:szCs w:val="21"/>
        </w:rPr>
        <w:t xml:space="preserve">. </w:t>
      </w:r>
      <w:r>
        <w:rPr>
          <w:rFonts w:ascii="Times New Roman" w:hAnsi="Times New Roman" w:cs="Times New Roman"/>
          <w:i/>
          <w:iCs/>
          <w:sz w:val="21"/>
          <w:szCs w:val="21"/>
        </w:rPr>
        <w:t xml:space="preserve">Libras vendidas </w:t>
      </w:r>
      <w:r w:rsidRPr="003B1524">
        <w:rPr>
          <w:rFonts w:ascii="Times New Roman" w:hAnsi="Times New Roman" w:cs="Times New Roman"/>
          <w:i/>
          <w:iCs/>
          <w:sz w:val="21"/>
          <w:szCs w:val="21"/>
        </w:rPr>
        <w:t>a lo largo del tiempo</w:t>
      </w:r>
    </w:p>
    <w:p w14:paraId="73651FE3" w14:textId="401C77E9" w:rsidR="003B1524" w:rsidRPr="003B1524" w:rsidRDefault="003B1524" w:rsidP="003B1524">
      <w:pPr>
        <w:ind w:left="360"/>
        <w:rPr>
          <w:rFonts w:ascii="Times New Roman" w:hAnsi="Times New Roman" w:cs="Times New Roman"/>
          <w:b/>
          <w:bCs/>
          <w:highlight w:val="yellow"/>
        </w:rPr>
      </w:pPr>
      <w:r>
        <w:rPr>
          <w:rFonts w:ascii="Times New Roman" w:hAnsi="Times New Roman" w:cs="Times New Roman"/>
          <w:b/>
          <w:bCs/>
          <w:noProof/>
        </w:rPr>
        <w:drawing>
          <wp:inline distT="0" distB="0" distL="0" distR="0" wp14:anchorId="2012A536" wp14:editId="3EFAAD73">
            <wp:extent cx="3263705" cy="3263705"/>
            <wp:effectExtent l="0" t="0" r="635" b="635"/>
            <wp:docPr id="165830947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309470" name="Imagen 165830947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77549" cy="3277549"/>
                    </a:xfrm>
                    <a:prstGeom prst="rect">
                      <a:avLst/>
                    </a:prstGeom>
                  </pic:spPr>
                </pic:pic>
              </a:graphicData>
            </a:graphic>
          </wp:inline>
        </w:drawing>
      </w:r>
    </w:p>
    <w:p w14:paraId="42BBB49B" w14:textId="6ED27BA5" w:rsidR="00D624E4" w:rsidRDefault="00D624E4" w:rsidP="00D624E4">
      <w:pPr>
        <w:ind w:left="360"/>
        <w:rPr>
          <w:rFonts w:ascii="Times New Roman" w:hAnsi="Times New Roman" w:cs="Times New Roman"/>
        </w:rPr>
      </w:pPr>
    </w:p>
    <w:p w14:paraId="2312EFF9" w14:textId="77777777" w:rsidR="000F57F4" w:rsidRDefault="000F57F4" w:rsidP="00D624E4">
      <w:pPr>
        <w:ind w:left="360"/>
        <w:rPr>
          <w:rFonts w:ascii="Times New Roman" w:hAnsi="Times New Roman" w:cs="Times New Roman"/>
        </w:rPr>
      </w:pPr>
    </w:p>
    <w:p w14:paraId="6C7BCA7A" w14:textId="77777777" w:rsidR="000F57F4" w:rsidRDefault="000F57F4" w:rsidP="003B1524">
      <w:pPr>
        <w:rPr>
          <w:rFonts w:ascii="Times New Roman" w:hAnsi="Times New Roman" w:cs="Times New Roman"/>
        </w:rPr>
      </w:pPr>
    </w:p>
    <w:p w14:paraId="35D3A01E" w14:textId="6BBAD2FF" w:rsidR="00D624E4" w:rsidRDefault="00D624E4" w:rsidP="00D624E4">
      <w:pPr>
        <w:pStyle w:val="Prrafodelista"/>
        <w:numPr>
          <w:ilvl w:val="0"/>
          <w:numId w:val="2"/>
        </w:numPr>
        <w:rPr>
          <w:rFonts w:ascii="Times New Roman" w:hAnsi="Times New Roman" w:cs="Times New Roman"/>
          <w:b/>
          <w:bCs/>
        </w:rPr>
      </w:pPr>
      <w:r w:rsidRPr="00D624E4">
        <w:rPr>
          <w:rFonts w:ascii="Times New Roman" w:hAnsi="Times New Roman" w:cs="Times New Roman"/>
          <w:b/>
          <w:bCs/>
        </w:rPr>
        <w:lastRenderedPageBreak/>
        <w:t xml:space="preserve">Tablas resumen estadísticos descriptivos </w:t>
      </w:r>
    </w:p>
    <w:p w14:paraId="4F5A0445" w14:textId="6A935D5C" w:rsidR="00D624E4" w:rsidRPr="007538A4" w:rsidRDefault="00D624E4" w:rsidP="00D624E4">
      <w:pPr>
        <w:rPr>
          <w:rFonts w:ascii="Times New Roman" w:hAnsi="Times New Roman" w:cs="Times New Roman"/>
          <w:i/>
          <w:iCs/>
          <w:sz w:val="21"/>
          <w:szCs w:val="21"/>
        </w:rPr>
      </w:pPr>
      <w:r w:rsidRPr="007538A4">
        <w:rPr>
          <w:rFonts w:ascii="Times New Roman" w:hAnsi="Times New Roman" w:cs="Times New Roman"/>
          <w:i/>
          <w:iCs/>
          <w:sz w:val="21"/>
          <w:szCs w:val="21"/>
        </w:rPr>
        <w:t>Tab</w:t>
      </w:r>
      <w:r w:rsidR="007538A4" w:rsidRPr="007538A4">
        <w:rPr>
          <w:rFonts w:ascii="Times New Roman" w:hAnsi="Times New Roman" w:cs="Times New Roman"/>
          <w:i/>
          <w:iCs/>
          <w:sz w:val="21"/>
          <w:szCs w:val="21"/>
        </w:rPr>
        <w:t>l</w:t>
      </w:r>
      <w:r w:rsidRPr="007538A4">
        <w:rPr>
          <w:rFonts w:ascii="Times New Roman" w:hAnsi="Times New Roman" w:cs="Times New Roman"/>
          <w:i/>
          <w:iCs/>
          <w:sz w:val="21"/>
          <w:szCs w:val="21"/>
        </w:rPr>
        <w:t>a 1. Periodo inicial</w:t>
      </w:r>
    </w:p>
    <w:tbl>
      <w:tblPr>
        <w:tblW w:w="0" w:type="auto"/>
        <w:tblCellMar>
          <w:left w:w="0" w:type="dxa"/>
          <w:right w:w="0" w:type="dxa"/>
        </w:tblCellMar>
        <w:tblLook w:val="04A0" w:firstRow="1" w:lastRow="0" w:firstColumn="1" w:lastColumn="0" w:noHBand="0" w:noVBand="1"/>
      </w:tblPr>
      <w:tblGrid>
        <w:gridCol w:w="822"/>
        <w:gridCol w:w="663"/>
        <w:gridCol w:w="1053"/>
        <w:gridCol w:w="829"/>
        <w:gridCol w:w="829"/>
        <w:gridCol w:w="746"/>
      </w:tblGrid>
      <w:tr w:rsidR="00D624E4" w:rsidRPr="00D624E4" w14:paraId="70D0FD83"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0180F52" w14:textId="77777777" w:rsidR="00D624E4" w:rsidRPr="00D624E4" w:rsidRDefault="00D624E4" w:rsidP="00D624E4">
            <w:pPr>
              <w:spacing w:after="0" w:line="240" w:lineRule="auto"/>
              <w:rPr>
                <w:rFonts w:ascii="Helvetica" w:eastAsia="Times New Roman" w:hAnsi="Helvetica" w:cs="Times New Roman"/>
                <w:kern w:val="0"/>
                <w:sz w:val="18"/>
                <w:szCs w:val="18"/>
                <w:lang w:eastAsia="es-MX"/>
                <w14:ligatures w14:val="none"/>
              </w:rPr>
            </w:pPr>
          </w:p>
        </w:tc>
        <w:tc>
          <w:tcPr>
            <w:tcW w:w="54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610AB16"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Visits</w:t>
            </w:r>
            <w:proofErr w:type="spellEnd"/>
          </w:p>
        </w:tc>
        <w:tc>
          <w:tcPr>
            <w:tcW w:w="9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8802CDB"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Unique.Visits</w:t>
            </w:r>
            <w:proofErr w:type="spellEnd"/>
          </w:p>
        </w:tc>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8459A70"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Revenue</w:t>
            </w:r>
            <w:proofErr w:type="spellEnd"/>
          </w:p>
        </w:tc>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1427C19"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Profit</w:t>
            </w:r>
            <w:proofErr w:type="spellEnd"/>
          </w:p>
        </w:tc>
        <w:tc>
          <w:tcPr>
            <w:tcW w:w="6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E9FBAE1"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Lbs.Sold</w:t>
            </w:r>
            <w:proofErr w:type="spellEnd"/>
          </w:p>
        </w:tc>
      </w:tr>
      <w:tr w:rsidR="00D624E4" w:rsidRPr="00D624E4" w14:paraId="2FF79FB0" w14:textId="77777777">
        <w:trPr>
          <w:trHeight w:val="180"/>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C9A7823"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b/>
                <w:bCs/>
                <w:color w:val="000000"/>
                <w:kern w:val="0"/>
                <w:sz w:val="15"/>
                <w:szCs w:val="15"/>
                <w:lang w:eastAsia="es-MX"/>
                <w14:ligatures w14:val="none"/>
              </w:rPr>
              <w:t>mean</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FF9F9E"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1055.21</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9B667D"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975.93</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B78713"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608250.12</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C5D08C"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200233.41</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DE733C"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18736.73</w:t>
            </w:r>
          </w:p>
        </w:tc>
      </w:tr>
      <w:tr w:rsidR="00D624E4" w:rsidRPr="00D624E4" w14:paraId="3A8FF2B3"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9B5E313"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b/>
                <w:bCs/>
                <w:color w:val="000000"/>
                <w:kern w:val="0"/>
                <w:sz w:val="15"/>
                <w:szCs w:val="15"/>
                <w:lang w:eastAsia="es-MX"/>
                <w14:ligatures w14:val="none"/>
              </w:rPr>
              <w:t>median</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D53C52"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899</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780F9F"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845.5</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FC2DF0"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586169.66</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7B2E99"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208913</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B77854"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17269.7</w:t>
            </w:r>
          </w:p>
        </w:tc>
      </w:tr>
      <w:tr w:rsidR="00D624E4" w:rsidRPr="00D624E4" w14:paraId="1E22BB19"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F5EA21B"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std</w:t>
            </w:r>
            <w:proofErr w:type="spellEnd"/>
            <w:r w:rsidRPr="00D624E4">
              <w:rPr>
                <w:rFonts w:ascii="Helvetica Neue" w:eastAsia="Times New Roman" w:hAnsi="Helvetica Neue" w:cs="Times New Roman"/>
                <w:b/>
                <w:bCs/>
                <w:color w:val="000000"/>
                <w:kern w:val="0"/>
                <w:sz w:val="15"/>
                <w:szCs w:val="15"/>
                <w:lang w:eastAsia="es-MX"/>
                <w14:ligatures w14:val="none"/>
              </w:rPr>
              <w:t xml:space="preserve">. </w:t>
            </w:r>
            <w:proofErr w:type="spellStart"/>
            <w:r w:rsidRPr="00D624E4">
              <w:rPr>
                <w:rFonts w:ascii="Helvetica Neue" w:eastAsia="Times New Roman" w:hAnsi="Helvetica Neue" w:cs="Times New Roman"/>
                <w:b/>
                <w:bCs/>
                <w:color w:val="000000"/>
                <w:kern w:val="0"/>
                <w:sz w:val="15"/>
                <w:szCs w:val="15"/>
                <w:lang w:eastAsia="es-MX"/>
                <w14:ligatures w14:val="none"/>
              </w:rPr>
              <w:t>dev</w:t>
            </w:r>
            <w:proofErr w:type="spellEnd"/>
            <w:r w:rsidRPr="00D624E4">
              <w:rPr>
                <w:rFonts w:ascii="Helvetica Neue" w:eastAsia="Times New Roman" w:hAnsi="Helvetica Neue" w:cs="Times New Roman"/>
                <w:b/>
                <w:bCs/>
                <w:color w:val="000000"/>
                <w:kern w:val="0"/>
                <w:sz w:val="15"/>
                <w:szCs w:val="15"/>
                <w:lang w:eastAsia="es-MX"/>
                <w14:ligatures w14:val="none"/>
              </w:rPr>
              <w:t>.</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7DC0EC"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355.03</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5EF2C7"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319.6</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949C5A"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155930.4</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3EFD4A"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60691.55</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87DC7E"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5427.39</w:t>
            </w:r>
          </w:p>
        </w:tc>
      </w:tr>
      <w:tr w:rsidR="00D624E4" w:rsidRPr="00D624E4" w14:paraId="33ED004B"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5706215"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minimum</w:t>
            </w:r>
            <w:proofErr w:type="spellEnd"/>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6F9BB8"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626</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B59E62"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594</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8A0CD0"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274567.61</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1A6108"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62580.4</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091EBC"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8633.06</w:t>
            </w:r>
          </w:p>
        </w:tc>
      </w:tr>
      <w:tr w:rsidR="00D624E4" w:rsidRPr="00D624E4" w14:paraId="45370D97"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631099A"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maximum</w:t>
            </w:r>
            <w:proofErr w:type="spellEnd"/>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4A0FF1"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1632</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5276D4"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1509</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A57A89"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890076.65</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5A933D"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275218.1</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CF7137"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28052.92</w:t>
            </w:r>
          </w:p>
        </w:tc>
      </w:tr>
    </w:tbl>
    <w:p w14:paraId="713B3551" w14:textId="77777777" w:rsidR="003B1524" w:rsidRDefault="003B1524" w:rsidP="007538A4">
      <w:pPr>
        <w:rPr>
          <w:rFonts w:ascii="Times New Roman" w:hAnsi="Times New Roman" w:cs="Times New Roman"/>
          <w:i/>
          <w:iCs/>
          <w:sz w:val="21"/>
          <w:szCs w:val="21"/>
        </w:rPr>
      </w:pPr>
    </w:p>
    <w:p w14:paraId="1B923D36" w14:textId="52A724CA" w:rsidR="007538A4" w:rsidRPr="007538A4" w:rsidRDefault="007538A4" w:rsidP="007538A4">
      <w:pPr>
        <w:rPr>
          <w:rFonts w:ascii="Times New Roman" w:hAnsi="Times New Roman" w:cs="Times New Roman"/>
          <w:i/>
          <w:iCs/>
          <w:sz w:val="21"/>
          <w:szCs w:val="21"/>
        </w:rPr>
      </w:pPr>
      <w:r w:rsidRPr="007538A4">
        <w:rPr>
          <w:rFonts w:ascii="Times New Roman" w:hAnsi="Times New Roman" w:cs="Times New Roman"/>
          <w:i/>
          <w:iCs/>
          <w:sz w:val="21"/>
          <w:szCs w:val="21"/>
        </w:rPr>
        <w:t>Tabla 2. Periodo pre</w:t>
      </w:r>
      <w:r>
        <w:rPr>
          <w:rFonts w:ascii="Times New Roman" w:hAnsi="Times New Roman" w:cs="Times New Roman"/>
          <w:i/>
          <w:iCs/>
          <w:sz w:val="21"/>
          <w:szCs w:val="21"/>
        </w:rPr>
        <w:t>-</w:t>
      </w:r>
      <w:r w:rsidRPr="007538A4">
        <w:rPr>
          <w:rFonts w:ascii="Times New Roman" w:hAnsi="Times New Roman" w:cs="Times New Roman"/>
          <w:i/>
          <w:iCs/>
          <w:sz w:val="21"/>
          <w:szCs w:val="21"/>
        </w:rPr>
        <w:t xml:space="preserve"> promocional </w:t>
      </w:r>
    </w:p>
    <w:tbl>
      <w:tblPr>
        <w:tblW w:w="0" w:type="auto"/>
        <w:tblCellMar>
          <w:left w:w="0" w:type="dxa"/>
          <w:right w:w="0" w:type="dxa"/>
        </w:tblCellMar>
        <w:tblLook w:val="04A0" w:firstRow="1" w:lastRow="0" w:firstColumn="1" w:lastColumn="0" w:noHBand="0" w:noVBand="1"/>
      </w:tblPr>
      <w:tblGrid>
        <w:gridCol w:w="822"/>
        <w:gridCol w:w="579"/>
        <w:gridCol w:w="1053"/>
        <w:gridCol w:w="829"/>
        <w:gridCol w:w="829"/>
        <w:gridCol w:w="746"/>
      </w:tblGrid>
      <w:tr w:rsidR="007538A4" w:rsidRPr="007538A4" w14:paraId="279B732F"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20120F0" w14:textId="77777777" w:rsidR="007538A4" w:rsidRPr="007538A4" w:rsidRDefault="007538A4" w:rsidP="007538A4">
            <w:pPr>
              <w:spacing w:after="0" w:line="240" w:lineRule="auto"/>
              <w:rPr>
                <w:rFonts w:ascii="Helvetica" w:eastAsia="Times New Roman" w:hAnsi="Helvetica" w:cs="Times New Roman"/>
                <w:kern w:val="0"/>
                <w:sz w:val="18"/>
                <w:szCs w:val="18"/>
                <w:lang w:eastAsia="es-MX"/>
                <w14:ligatures w14:val="none"/>
              </w:rPr>
            </w:pPr>
          </w:p>
        </w:tc>
        <w:tc>
          <w:tcPr>
            <w:tcW w:w="46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059814A"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Visits</w:t>
            </w:r>
            <w:proofErr w:type="spellEnd"/>
          </w:p>
        </w:tc>
        <w:tc>
          <w:tcPr>
            <w:tcW w:w="9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4C1AF26"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Unique.Visits</w:t>
            </w:r>
            <w:proofErr w:type="spellEnd"/>
          </w:p>
        </w:tc>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56938A5"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Revenue</w:t>
            </w:r>
            <w:proofErr w:type="spellEnd"/>
          </w:p>
        </w:tc>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0AEE4B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Profit</w:t>
            </w:r>
            <w:proofErr w:type="spellEnd"/>
          </w:p>
        </w:tc>
        <w:tc>
          <w:tcPr>
            <w:tcW w:w="6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089F57C"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Lbs.Sold</w:t>
            </w:r>
            <w:proofErr w:type="spellEnd"/>
          </w:p>
        </w:tc>
      </w:tr>
      <w:tr w:rsidR="007538A4" w:rsidRPr="007538A4" w14:paraId="32AF8A89" w14:textId="77777777">
        <w:trPr>
          <w:trHeight w:val="180"/>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19EA373"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b/>
                <w:bCs/>
                <w:color w:val="000000"/>
                <w:kern w:val="0"/>
                <w:sz w:val="15"/>
                <w:szCs w:val="15"/>
                <w:lang w:eastAsia="es-MX"/>
                <w14:ligatures w14:val="none"/>
              </w:rPr>
              <w:t>mean</w:t>
            </w:r>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F1304C"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562.95</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D68BF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516.81</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C40042"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534313.52</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4ABE1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159932.03</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6C4C16"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18440.77</w:t>
            </w:r>
          </w:p>
        </w:tc>
      </w:tr>
      <w:tr w:rsidR="007538A4" w:rsidRPr="007538A4" w14:paraId="0E7293DF"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362797F"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b/>
                <w:bCs/>
                <w:color w:val="000000"/>
                <w:kern w:val="0"/>
                <w:sz w:val="15"/>
                <w:szCs w:val="15"/>
                <w:lang w:eastAsia="es-MX"/>
                <w14:ligatures w14:val="none"/>
              </w:rPr>
              <w:t>median</w:t>
            </w:r>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DBC64E"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558</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53734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510</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79E087"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534541.68</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A7794E"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152476.4</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E56C25"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17215.12</w:t>
            </w:r>
          </w:p>
        </w:tc>
      </w:tr>
      <w:tr w:rsidR="007538A4" w:rsidRPr="007538A4" w14:paraId="1C730748"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C9F8FFA"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std</w:t>
            </w:r>
            <w:proofErr w:type="spellEnd"/>
            <w:r w:rsidRPr="007538A4">
              <w:rPr>
                <w:rFonts w:ascii="Helvetica Neue" w:eastAsia="Times New Roman" w:hAnsi="Helvetica Neue" w:cs="Times New Roman"/>
                <w:b/>
                <w:bCs/>
                <w:color w:val="000000"/>
                <w:kern w:val="0"/>
                <w:sz w:val="15"/>
                <w:szCs w:val="15"/>
                <w:lang w:eastAsia="es-MX"/>
                <w14:ligatures w14:val="none"/>
              </w:rPr>
              <w:t xml:space="preserve">. </w:t>
            </w:r>
            <w:proofErr w:type="spellStart"/>
            <w:r w:rsidRPr="007538A4">
              <w:rPr>
                <w:rFonts w:ascii="Helvetica Neue" w:eastAsia="Times New Roman" w:hAnsi="Helvetica Neue" w:cs="Times New Roman"/>
                <w:b/>
                <w:bCs/>
                <w:color w:val="000000"/>
                <w:kern w:val="0"/>
                <w:sz w:val="15"/>
                <w:szCs w:val="15"/>
                <w:lang w:eastAsia="es-MX"/>
                <w14:ligatures w14:val="none"/>
              </w:rPr>
              <w:t>dev</w:t>
            </w:r>
            <w:proofErr w:type="spellEnd"/>
            <w:r w:rsidRPr="007538A4">
              <w:rPr>
                <w:rFonts w:ascii="Helvetica Neue" w:eastAsia="Times New Roman" w:hAnsi="Helvetica Neue" w:cs="Times New Roman"/>
                <w:b/>
                <w:bCs/>
                <w:color w:val="000000"/>
                <w:kern w:val="0"/>
                <w:sz w:val="15"/>
                <w:szCs w:val="15"/>
                <w:lang w:eastAsia="es-MX"/>
                <w14:ligatures w14:val="none"/>
              </w:rPr>
              <w:t>.</w:t>
            </w:r>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634BF9"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80.87</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668DB6"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70.94</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575B80"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150502.82</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5E3C48"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42682.68</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3B5685"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5965.63</w:t>
            </w:r>
          </w:p>
        </w:tc>
      </w:tr>
      <w:tr w:rsidR="007538A4" w:rsidRPr="007538A4" w14:paraId="137D78BD"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3EB1C4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minimum</w:t>
            </w:r>
            <w:proofErr w:type="spellEnd"/>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A81EA3"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383</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AC4D6C"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366</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230BF7"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315647.11</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8ED381"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100388.4</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54CE5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8992.42</w:t>
            </w:r>
          </w:p>
        </w:tc>
      </w:tr>
      <w:tr w:rsidR="007538A4" w:rsidRPr="007538A4" w14:paraId="7AB91270"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F8DB1EB"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maximum</w:t>
            </w:r>
            <w:proofErr w:type="spellEnd"/>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EF5440"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795</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7FC07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734</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085FD0"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951216.16</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5097B1"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273174.7</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D80EB6"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31968.98</w:t>
            </w:r>
          </w:p>
        </w:tc>
      </w:tr>
    </w:tbl>
    <w:p w14:paraId="565B6E91" w14:textId="77777777" w:rsidR="003B1524" w:rsidRDefault="003B1524" w:rsidP="007538A4">
      <w:pPr>
        <w:rPr>
          <w:rFonts w:ascii="Times New Roman" w:hAnsi="Times New Roman" w:cs="Times New Roman"/>
          <w:i/>
          <w:iCs/>
          <w:sz w:val="21"/>
          <w:szCs w:val="21"/>
        </w:rPr>
      </w:pPr>
    </w:p>
    <w:p w14:paraId="25EC6BD8" w14:textId="07795FC3" w:rsidR="007538A4" w:rsidRDefault="007538A4" w:rsidP="007538A4">
      <w:pPr>
        <w:rPr>
          <w:rFonts w:ascii="Times New Roman" w:hAnsi="Times New Roman" w:cs="Times New Roman"/>
          <w:i/>
          <w:iCs/>
          <w:sz w:val="21"/>
          <w:szCs w:val="21"/>
        </w:rPr>
      </w:pPr>
      <w:r w:rsidRPr="007538A4">
        <w:rPr>
          <w:rFonts w:ascii="Times New Roman" w:hAnsi="Times New Roman" w:cs="Times New Roman"/>
          <w:i/>
          <w:iCs/>
          <w:sz w:val="21"/>
          <w:szCs w:val="21"/>
        </w:rPr>
        <w:t xml:space="preserve">Tabla 3. Periodo promocional </w:t>
      </w:r>
    </w:p>
    <w:tbl>
      <w:tblPr>
        <w:tblW w:w="0" w:type="auto"/>
        <w:tblCellMar>
          <w:left w:w="0" w:type="dxa"/>
          <w:right w:w="0" w:type="dxa"/>
        </w:tblCellMar>
        <w:tblLook w:val="04A0" w:firstRow="1" w:lastRow="0" w:firstColumn="1" w:lastColumn="0" w:noHBand="0" w:noVBand="1"/>
      </w:tblPr>
      <w:tblGrid>
        <w:gridCol w:w="822"/>
        <w:gridCol w:w="663"/>
        <w:gridCol w:w="1053"/>
        <w:gridCol w:w="829"/>
        <w:gridCol w:w="746"/>
        <w:gridCol w:w="746"/>
      </w:tblGrid>
      <w:tr w:rsidR="007538A4" w:rsidRPr="007538A4" w14:paraId="758732AB"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6A8A8F8" w14:textId="77777777" w:rsidR="007538A4" w:rsidRPr="007538A4" w:rsidRDefault="007538A4" w:rsidP="007538A4">
            <w:pPr>
              <w:spacing w:after="0" w:line="240" w:lineRule="auto"/>
              <w:rPr>
                <w:rFonts w:ascii="Helvetica" w:eastAsia="Times New Roman" w:hAnsi="Helvetica" w:cs="Times New Roman"/>
                <w:kern w:val="0"/>
                <w:sz w:val="18"/>
                <w:szCs w:val="18"/>
                <w:lang w:eastAsia="es-MX"/>
                <w14:ligatures w14:val="none"/>
              </w:rPr>
            </w:pPr>
          </w:p>
        </w:tc>
        <w:tc>
          <w:tcPr>
            <w:tcW w:w="54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F66D9F5"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Visits</w:t>
            </w:r>
            <w:proofErr w:type="spellEnd"/>
          </w:p>
        </w:tc>
        <w:tc>
          <w:tcPr>
            <w:tcW w:w="9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7C457C1"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Unique.Visits</w:t>
            </w:r>
            <w:proofErr w:type="spellEnd"/>
          </w:p>
        </w:tc>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4267797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Revenue</w:t>
            </w:r>
            <w:proofErr w:type="spellEnd"/>
          </w:p>
        </w:tc>
        <w:tc>
          <w:tcPr>
            <w:tcW w:w="6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6AB3807"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Profit</w:t>
            </w:r>
            <w:proofErr w:type="spellEnd"/>
          </w:p>
        </w:tc>
        <w:tc>
          <w:tcPr>
            <w:tcW w:w="6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419112B3"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Lbs.Sold</w:t>
            </w:r>
            <w:proofErr w:type="spellEnd"/>
          </w:p>
        </w:tc>
      </w:tr>
      <w:tr w:rsidR="007538A4" w:rsidRPr="007538A4" w14:paraId="49885BEC" w14:textId="77777777">
        <w:trPr>
          <w:trHeight w:val="180"/>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EAFBB90"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b/>
                <w:bCs/>
                <w:color w:val="000000"/>
                <w:kern w:val="0"/>
                <w:sz w:val="15"/>
                <w:szCs w:val="15"/>
                <w:lang w:eastAsia="es-MX"/>
                <w14:ligatures w14:val="none"/>
              </w:rPr>
              <w:t>mean</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BB5D4E"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1814.35</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F73295"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1738.82</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5C4F47"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456398.85</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5A25C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131929.9</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67BB46"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17112.92</w:t>
            </w:r>
          </w:p>
        </w:tc>
      </w:tr>
      <w:tr w:rsidR="007538A4" w:rsidRPr="007538A4" w14:paraId="5F4BC30B"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F3B515E"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b/>
                <w:bCs/>
                <w:color w:val="000000"/>
                <w:kern w:val="0"/>
                <w:sz w:val="15"/>
                <w:szCs w:val="15"/>
                <w:lang w:eastAsia="es-MX"/>
                <w14:ligatures w14:val="none"/>
              </w:rPr>
              <w:t>median</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AD3473"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1663</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C20D8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1585</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8E91BE"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413937.08</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7A16B8"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114328.4</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C64B83"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17299.12</w:t>
            </w:r>
          </w:p>
        </w:tc>
      </w:tr>
      <w:tr w:rsidR="007538A4" w:rsidRPr="007538A4" w14:paraId="16B91897"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88670C2"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std</w:t>
            </w:r>
            <w:proofErr w:type="spellEnd"/>
            <w:r w:rsidRPr="007538A4">
              <w:rPr>
                <w:rFonts w:ascii="Helvetica Neue" w:eastAsia="Times New Roman" w:hAnsi="Helvetica Neue" w:cs="Times New Roman"/>
                <w:b/>
                <w:bCs/>
                <w:color w:val="000000"/>
                <w:kern w:val="0"/>
                <w:sz w:val="15"/>
                <w:szCs w:val="15"/>
                <w:lang w:eastAsia="es-MX"/>
                <w14:ligatures w14:val="none"/>
              </w:rPr>
              <w:t xml:space="preserve">. </w:t>
            </w:r>
            <w:proofErr w:type="spellStart"/>
            <w:r w:rsidRPr="007538A4">
              <w:rPr>
                <w:rFonts w:ascii="Helvetica Neue" w:eastAsia="Times New Roman" w:hAnsi="Helvetica Neue" w:cs="Times New Roman"/>
                <w:b/>
                <w:bCs/>
                <w:color w:val="000000"/>
                <w:kern w:val="0"/>
                <w:sz w:val="15"/>
                <w:szCs w:val="15"/>
                <w:lang w:eastAsia="es-MX"/>
                <w14:ligatures w14:val="none"/>
              </w:rPr>
              <w:t>dev</w:t>
            </w:r>
            <w:proofErr w:type="spellEnd"/>
            <w:r w:rsidRPr="007538A4">
              <w:rPr>
                <w:rFonts w:ascii="Helvetica Neue" w:eastAsia="Times New Roman" w:hAnsi="Helvetica Neue" w:cs="Times New Roman"/>
                <w:b/>
                <w:bCs/>
                <w:color w:val="000000"/>
                <w:kern w:val="0"/>
                <w:sz w:val="15"/>
                <w:szCs w:val="15"/>
                <w:lang w:eastAsia="es-MX"/>
                <w14:ligatures w14:val="none"/>
              </w:rPr>
              <w:t>.</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A0B4AB"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758.1</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3FD712"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743.03</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2A83F0"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161741.1</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14631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47776.85</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29EEC0"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6519.07</w:t>
            </w:r>
          </w:p>
        </w:tc>
      </w:tr>
      <w:tr w:rsidR="007538A4" w:rsidRPr="007538A4" w14:paraId="09BB90B8"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5F10E5A"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minimum</w:t>
            </w:r>
            <w:proofErr w:type="spellEnd"/>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C08710"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1000</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0A27A9"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930</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A056BC"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268159.51</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2C4A0F"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81841.4</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21DA2C"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7814.05</w:t>
            </w:r>
          </w:p>
        </w:tc>
      </w:tr>
      <w:tr w:rsidR="007538A4" w:rsidRPr="007538A4" w14:paraId="7DC57B52"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BABA84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maximum</w:t>
            </w:r>
            <w:proofErr w:type="spellEnd"/>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647A6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3726</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B9630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3617</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186BDE"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897163.71</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EEEE33"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266476.7</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351077"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31496.26</w:t>
            </w:r>
          </w:p>
        </w:tc>
      </w:tr>
    </w:tbl>
    <w:p w14:paraId="2ECF36A0" w14:textId="77777777" w:rsidR="007538A4" w:rsidRDefault="007538A4" w:rsidP="007538A4">
      <w:pPr>
        <w:rPr>
          <w:rFonts w:ascii="Times New Roman" w:hAnsi="Times New Roman" w:cs="Times New Roman"/>
          <w:i/>
          <w:iCs/>
          <w:sz w:val="21"/>
          <w:szCs w:val="21"/>
        </w:rPr>
      </w:pPr>
    </w:p>
    <w:p w14:paraId="5C86A73C" w14:textId="6429F0D8" w:rsidR="007538A4" w:rsidRDefault="007538A4" w:rsidP="007538A4">
      <w:pPr>
        <w:rPr>
          <w:rFonts w:ascii="Times New Roman" w:hAnsi="Times New Roman" w:cs="Times New Roman"/>
          <w:i/>
          <w:iCs/>
          <w:sz w:val="21"/>
          <w:szCs w:val="21"/>
        </w:rPr>
      </w:pPr>
      <w:r>
        <w:rPr>
          <w:rFonts w:ascii="Times New Roman" w:hAnsi="Times New Roman" w:cs="Times New Roman"/>
          <w:i/>
          <w:iCs/>
          <w:sz w:val="21"/>
          <w:szCs w:val="21"/>
        </w:rPr>
        <w:t>Tabla 4. Periodo post-promocional</w:t>
      </w:r>
    </w:p>
    <w:tbl>
      <w:tblPr>
        <w:tblW w:w="0" w:type="auto"/>
        <w:tblCellMar>
          <w:left w:w="0" w:type="dxa"/>
          <w:right w:w="0" w:type="dxa"/>
        </w:tblCellMar>
        <w:tblLook w:val="04A0" w:firstRow="1" w:lastRow="0" w:firstColumn="1" w:lastColumn="0" w:noHBand="0" w:noVBand="1"/>
      </w:tblPr>
      <w:tblGrid>
        <w:gridCol w:w="822"/>
        <w:gridCol w:w="579"/>
        <w:gridCol w:w="1053"/>
        <w:gridCol w:w="829"/>
        <w:gridCol w:w="829"/>
        <w:gridCol w:w="746"/>
      </w:tblGrid>
      <w:tr w:rsidR="007538A4" w:rsidRPr="007538A4" w14:paraId="30FA1B97"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F69D633" w14:textId="77777777" w:rsidR="007538A4" w:rsidRPr="007538A4" w:rsidRDefault="007538A4" w:rsidP="007538A4">
            <w:pPr>
              <w:spacing w:after="0" w:line="240" w:lineRule="auto"/>
              <w:rPr>
                <w:rFonts w:ascii="Helvetica" w:eastAsia="Times New Roman" w:hAnsi="Helvetica" w:cs="Times New Roman"/>
                <w:kern w:val="0"/>
                <w:sz w:val="18"/>
                <w:szCs w:val="18"/>
                <w:lang w:eastAsia="es-MX"/>
                <w14:ligatures w14:val="none"/>
              </w:rPr>
            </w:pPr>
          </w:p>
        </w:tc>
        <w:tc>
          <w:tcPr>
            <w:tcW w:w="46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A4B5FF6"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Visits</w:t>
            </w:r>
            <w:proofErr w:type="spellEnd"/>
          </w:p>
        </w:tc>
        <w:tc>
          <w:tcPr>
            <w:tcW w:w="9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8AD166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Unique.Visits</w:t>
            </w:r>
            <w:proofErr w:type="spellEnd"/>
          </w:p>
        </w:tc>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340D2BF"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Revenue</w:t>
            </w:r>
            <w:proofErr w:type="spellEnd"/>
          </w:p>
        </w:tc>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8E1A9BF"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Profit</w:t>
            </w:r>
            <w:proofErr w:type="spellEnd"/>
          </w:p>
        </w:tc>
        <w:tc>
          <w:tcPr>
            <w:tcW w:w="6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343A05B7"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Lbs.Sold</w:t>
            </w:r>
            <w:proofErr w:type="spellEnd"/>
          </w:p>
        </w:tc>
      </w:tr>
      <w:tr w:rsidR="007538A4" w:rsidRPr="007538A4" w14:paraId="7EB97FB6" w14:textId="77777777">
        <w:trPr>
          <w:trHeight w:val="180"/>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6014F18"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b/>
                <w:bCs/>
                <w:color w:val="000000"/>
                <w:kern w:val="0"/>
                <w:sz w:val="15"/>
                <w:szCs w:val="15"/>
                <w:lang w:eastAsia="es-MX"/>
                <w14:ligatures w14:val="none"/>
              </w:rPr>
              <w:t>mean</w:t>
            </w:r>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43FA05"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856.57</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DB9BC2"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800.79</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F34ABF"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371728.02</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878988"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111045.82</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B401E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14577.79</w:t>
            </w:r>
          </w:p>
        </w:tc>
      </w:tr>
      <w:tr w:rsidR="007538A4" w:rsidRPr="007538A4" w14:paraId="08BD1682"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D655AEF"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b/>
                <w:bCs/>
                <w:color w:val="000000"/>
                <w:kern w:val="0"/>
                <w:sz w:val="15"/>
                <w:szCs w:val="15"/>
                <w:lang w:eastAsia="es-MX"/>
                <w14:ligatures w14:val="none"/>
              </w:rPr>
              <w:t>median</w:t>
            </w:r>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5E595E"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847.5</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973D1F"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800</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109D2A"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348397.09</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6A1201"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104530.45</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41573F"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13646.89</w:t>
            </w:r>
          </w:p>
        </w:tc>
      </w:tr>
      <w:tr w:rsidR="007538A4" w:rsidRPr="007538A4" w14:paraId="6430289A"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9152E0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std</w:t>
            </w:r>
            <w:proofErr w:type="spellEnd"/>
            <w:r w:rsidRPr="007538A4">
              <w:rPr>
                <w:rFonts w:ascii="Helvetica Neue" w:eastAsia="Times New Roman" w:hAnsi="Helvetica Neue" w:cs="Times New Roman"/>
                <w:b/>
                <w:bCs/>
                <w:color w:val="000000"/>
                <w:kern w:val="0"/>
                <w:sz w:val="15"/>
                <w:szCs w:val="15"/>
                <w:lang w:eastAsia="es-MX"/>
                <w14:ligatures w14:val="none"/>
              </w:rPr>
              <w:t xml:space="preserve">. </w:t>
            </w:r>
            <w:proofErr w:type="spellStart"/>
            <w:r w:rsidRPr="007538A4">
              <w:rPr>
                <w:rFonts w:ascii="Helvetica Neue" w:eastAsia="Times New Roman" w:hAnsi="Helvetica Neue" w:cs="Times New Roman"/>
                <w:b/>
                <w:bCs/>
                <w:color w:val="000000"/>
                <w:kern w:val="0"/>
                <w:sz w:val="15"/>
                <w:szCs w:val="15"/>
                <w:lang w:eastAsia="es-MX"/>
                <w14:ligatures w14:val="none"/>
              </w:rPr>
              <w:t>dev</w:t>
            </w:r>
            <w:proofErr w:type="spellEnd"/>
            <w:r w:rsidRPr="007538A4">
              <w:rPr>
                <w:rFonts w:ascii="Helvetica Neue" w:eastAsia="Times New Roman" w:hAnsi="Helvetica Neue" w:cs="Times New Roman"/>
                <w:b/>
                <w:bCs/>
                <w:color w:val="000000"/>
                <w:kern w:val="0"/>
                <w:sz w:val="15"/>
                <w:szCs w:val="15"/>
                <w:lang w:eastAsia="es-MX"/>
                <w14:ligatures w14:val="none"/>
              </w:rPr>
              <w:t>.</w:t>
            </w:r>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9484B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70.89</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B4FC3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72.36</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3D5EC5"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145728.33</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695E4B"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49065.27</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533BF7"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5941.56</w:t>
            </w:r>
          </w:p>
        </w:tc>
      </w:tr>
      <w:tr w:rsidR="007538A4" w:rsidRPr="007538A4" w14:paraId="6723485E"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6928CCA"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minimum</w:t>
            </w:r>
            <w:proofErr w:type="spellEnd"/>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2FE9F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772</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306920"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709</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3DBEC6"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133966.9</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CC9D13"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32825.3</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B2D85E"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3825.75</w:t>
            </w:r>
          </w:p>
        </w:tc>
      </w:tr>
      <w:tr w:rsidR="007538A4" w:rsidRPr="007538A4" w14:paraId="0497BAB0"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F9C1D28"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maximum</w:t>
            </w:r>
            <w:proofErr w:type="spellEnd"/>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176DA9"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963</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D6B5FA"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912</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0FF988"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615950.17</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E4BBB5"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206441.2</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01FEC6"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23761.61</w:t>
            </w:r>
          </w:p>
        </w:tc>
      </w:tr>
    </w:tbl>
    <w:p w14:paraId="12E9BC57" w14:textId="77777777" w:rsidR="007538A4" w:rsidRDefault="007538A4" w:rsidP="007538A4">
      <w:pPr>
        <w:rPr>
          <w:rFonts w:ascii="Times New Roman" w:hAnsi="Times New Roman" w:cs="Times New Roman"/>
        </w:rPr>
      </w:pPr>
    </w:p>
    <w:p w14:paraId="787C9D90" w14:textId="77777777" w:rsidR="003B1524" w:rsidRDefault="003B1524" w:rsidP="007538A4">
      <w:pPr>
        <w:rPr>
          <w:rFonts w:ascii="Times New Roman" w:hAnsi="Times New Roman" w:cs="Times New Roman"/>
        </w:rPr>
      </w:pPr>
    </w:p>
    <w:p w14:paraId="531B5D23" w14:textId="77777777" w:rsidR="003B1524" w:rsidRPr="007538A4" w:rsidRDefault="003B1524" w:rsidP="007538A4">
      <w:pPr>
        <w:rPr>
          <w:rFonts w:ascii="Times New Roman" w:hAnsi="Times New Roman" w:cs="Times New Roman"/>
        </w:rPr>
      </w:pPr>
    </w:p>
    <w:p w14:paraId="48AD2BBC" w14:textId="10288E45" w:rsidR="00D624E4" w:rsidRPr="00BF22AB" w:rsidRDefault="003B1524" w:rsidP="00D624E4">
      <w:pPr>
        <w:pStyle w:val="Prrafodelista"/>
        <w:numPr>
          <w:ilvl w:val="0"/>
          <w:numId w:val="2"/>
        </w:numPr>
        <w:rPr>
          <w:rFonts w:ascii="Times New Roman" w:hAnsi="Times New Roman" w:cs="Times New Roman"/>
          <w:b/>
          <w:bCs/>
        </w:rPr>
      </w:pPr>
      <w:r w:rsidRPr="00BF22AB">
        <w:rPr>
          <w:rFonts w:ascii="Times New Roman" w:hAnsi="Times New Roman" w:cs="Times New Roman"/>
          <w:b/>
          <w:bCs/>
        </w:rPr>
        <w:lastRenderedPageBreak/>
        <w:t>Gráficos</w:t>
      </w:r>
      <w:r w:rsidR="00D624E4" w:rsidRPr="00BF22AB">
        <w:rPr>
          <w:rFonts w:ascii="Times New Roman" w:hAnsi="Times New Roman" w:cs="Times New Roman"/>
          <w:b/>
          <w:bCs/>
        </w:rPr>
        <w:t xml:space="preserve"> promedio periodos </w:t>
      </w:r>
    </w:p>
    <w:tbl>
      <w:tblPr>
        <w:tblW w:w="0" w:type="auto"/>
        <w:tblCellMar>
          <w:left w:w="0" w:type="dxa"/>
          <w:right w:w="0" w:type="dxa"/>
        </w:tblCellMar>
        <w:tblLook w:val="04A0" w:firstRow="1" w:lastRow="0" w:firstColumn="1" w:lastColumn="0" w:noHBand="0" w:noVBand="1"/>
      </w:tblPr>
      <w:tblGrid>
        <w:gridCol w:w="1028"/>
        <w:gridCol w:w="1664"/>
        <w:gridCol w:w="1663"/>
        <w:gridCol w:w="1663"/>
        <w:gridCol w:w="1663"/>
        <w:gridCol w:w="1663"/>
      </w:tblGrid>
      <w:tr w:rsidR="00BF22AB" w:rsidRPr="00BF22AB" w14:paraId="6A8A3A1D" w14:textId="77777777">
        <w:trPr>
          <w:trHeight w:val="165"/>
        </w:trPr>
        <w:tc>
          <w:tcPr>
            <w:tcW w:w="85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B9B9254" w14:textId="77777777" w:rsidR="00BF22AB" w:rsidRPr="00BF22AB" w:rsidRDefault="00BF22AB" w:rsidP="00BF22AB">
            <w:pPr>
              <w:spacing w:after="0" w:line="240" w:lineRule="auto"/>
              <w:rPr>
                <w:rFonts w:ascii="Times New Roman" w:eastAsia="Times New Roman" w:hAnsi="Times New Roman" w:cs="Times New Roman"/>
                <w:kern w:val="0"/>
                <w:sz w:val="20"/>
                <w:szCs w:val="20"/>
                <w14:ligatures w14:val="none"/>
              </w:rPr>
            </w:pPr>
            <w:r w:rsidRPr="00BF22AB">
              <w:rPr>
                <w:rFonts w:ascii="Times New Roman" w:eastAsia="Times New Roman" w:hAnsi="Times New Roman" w:cs="Times New Roman"/>
                <w:b/>
                <w:bCs/>
                <w:color w:val="000000"/>
                <w:kern w:val="0"/>
                <w:sz w:val="20"/>
                <w:szCs w:val="20"/>
                <w14:ligatures w14:val="none"/>
              </w:rPr>
              <w:t>Period</w:t>
            </w:r>
          </w:p>
        </w:tc>
        <w:tc>
          <w:tcPr>
            <w:tcW w:w="129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4A497E7A" w14:textId="77777777" w:rsidR="00BF22AB" w:rsidRPr="00BF22AB" w:rsidRDefault="00BF22AB" w:rsidP="00BF22AB">
            <w:pPr>
              <w:spacing w:after="0" w:line="240" w:lineRule="auto"/>
              <w:rPr>
                <w:rFonts w:ascii="Times New Roman" w:eastAsia="Times New Roman" w:hAnsi="Times New Roman" w:cs="Times New Roman"/>
                <w:kern w:val="0"/>
                <w:sz w:val="20"/>
                <w:szCs w:val="20"/>
                <w14:ligatures w14:val="none"/>
              </w:rPr>
            </w:pPr>
            <w:r w:rsidRPr="00BF22AB">
              <w:rPr>
                <w:rFonts w:ascii="Times New Roman" w:eastAsia="Times New Roman" w:hAnsi="Times New Roman" w:cs="Times New Roman"/>
                <w:b/>
                <w:bCs/>
                <w:color w:val="000000"/>
                <w:kern w:val="0"/>
                <w:sz w:val="20"/>
                <w:szCs w:val="20"/>
                <w14:ligatures w14:val="none"/>
              </w:rPr>
              <w:t>Visits</w:t>
            </w:r>
          </w:p>
        </w:tc>
        <w:tc>
          <w:tcPr>
            <w:tcW w:w="129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085EB29" w14:textId="77777777" w:rsidR="00BF22AB" w:rsidRPr="00BF22AB" w:rsidRDefault="00BF22AB" w:rsidP="00BF22AB">
            <w:pPr>
              <w:spacing w:after="0" w:line="240" w:lineRule="auto"/>
              <w:rPr>
                <w:rFonts w:ascii="Times New Roman" w:eastAsia="Times New Roman" w:hAnsi="Times New Roman" w:cs="Times New Roman"/>
                <w:kern w:val="0"/>
                <w:sz w:val="20"/>
                <w:szCs w:val="20"/>
                <w14:ligatures w14:val="none"/>
              </w:rPr>
            </w:pPr>
            <w:r w:rsidRPr="00BF22AB">
              <w:rPr>
                <w:rFonts w:ascii="Times New Roman" w:eastAsia="Times New Roman" w:hAnsi="Times New Roman" w:cs="Times New Roman"/>
                <w:b/>
                <w:bCs/>
                <w:color w:val="000000"/>
                <w:kern w:val="0"/>
                <w:sz w:val="20"/>
                <w:szCs w:val="20"/>
                <w14:ligatures w14:val="none"/>
              </w:rPr>
              <w:t>Unique_Visits</w:t>
            </w:r>
          </w:p>
        </w:tc>
        <w:tc>
          <w:tcPr>
            <w:tcW w:w="129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C9B3965" w14:textId="77777777" w:rsidR="00BF22AB" w:rsidRPr="00BF22AB" w:rsidRDefault="00BF22AB" w:rsidP="00BF22AB">
            <w:pPr>
              <w:spacing w:after="0" w:line="240" w:lineRule="auto"/>
              <w:rPr>
                <w:rFonts w:ascii="Times New Roman" w:eastAsia="Times New Roman" w:hAnsi="Times New Roman" w:cs="Times New Roman"/>
                <w:kern w:val="0"/>
                <w:sz w:val="20"/>
                <w:szCs w:val="20"/>
                <w14:ligatures w14:val="none"/>
              </w:rPr>
            </w:pPr>
            <w:r w:rsidRPr="00BF22AB">
              <w:rPr>
                <w:rFonts w:ascii="Times New Roman" w:eastAsia="Times New Roman" w:hAnsi="Times New Roman" w:cs="Times New Roman"/>
                <w:b/>
                <w:bCs/>
                <w:color w:val="000000"/>
                <w:kern w:val="0"/>
                <w:sz w:val="20"/>
                <w:szCs w:val="20"/>
                <w14:ligatures w14:val="none"/>
              </w:rPr>
              <w:t>Revenue</w:t>
            </w:r>
          </w:p>
        </w:tc>
        <w:tc>
          <w:tcPr>
            <w:tcW w:w="129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9F5A5B1" w14:textId="77777777" w:rsidR="00BF22AB" w:rsidRPr="00BF22AB" w:rsidRDefault="00BF22AB" w:rsidP="00BF22AB">
            <w:pPr>
              <w:spacing w:after="0" w:line="240" w:lineRule="auto"/>
              <w:rPr>
                <w:rFonts w:ascii="Times New Roman" w:eastAsia="Times New Roman" w:hAnsi="Times New Roman" w:cs="Times New Roman"/>
                <w:kern w:val="0"/>
                <w:sz w:val="20"/>
                <w:szCs w:val="20"/>
                <w14:ligatures w14:val="none"/>
              </w:rPr>
            </w:pPr>
            <w:r w:rsidRPr="00BF22AB">
              <w:rPr>
                <w:rFonts w:ascii="Times New Roman" w:eastAsia="Times New Roman" w:hAnsi="Times New Roman" w:cs="Times New Roman"/>
                <w:b/>
                <w:bCs/>
                <w:color w:val="000000"/>
                <w:kern w:val="0"/>
                <w:sz w:val="20"/>
                <w:szCs w:val="20"/>
                <w14:ligatures w14:val="none"/>
              </w:rPr>
              <w:t>Profit</w:t>
            </w:r>
          </w:p>
        </w:tc>
        <w:tc>
          <w:tcPr>
            <w:tcW w:w="129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3FE26003" w14:textId="77777777" w:rsidR="00BF22AB" w:rsidRPr="00BF22AB" w:rsidRDefault="00BF22AB" w:rsidP="00BF22AB">
            <w:pPr>
              <w:spacing w:after="0" w:line="240" w:lineRule="auto"/>
              <w:rPr>
                <w:rFonts w:ascii="Times New Roman" w:eastAsia="Times New Roman" w:hAnsi="Times New Roman" w:cs="Times New Roman"/>
                <w:kern w:val="0"/>
                <w:sz w:val="20"/>
                <w:szCs w:val="20"/>
                <w14:ligatures w14:val="none"/>
              </w:rPr>
            </w:pPr>
            <w:r w:rsidRPr="00BF22AB">
              <w:rPr>
                <w:rFonts w:ascii="Times New Roman" w:eastAsia="Times New Roman" w:hAnsi="Times New Roman" w:cs="Times New Roman"/>
                <w:b/>
                <w:bCs/>
                <w:color w:val="000000"/>
                <w:kern w:val="0"/>
                <w:sz w:val="20"/>
                <w:szCs w:val="20"/>
                <w14:ligatures w14:val="none"/>
              </w:rPr>
              <w:t>Lbs_Sold</w:t>
            </w:r>
          </w:p>
        </w:tc>
      </w:tr>
      <w:tr w:rsidR="00BF22AB" w:rsidRPr="00BF22AB" w14:paraId="6AEA3165" w14:textId="77777777">
        <w:trPr>
          <w:trHeight w:val="180"/>
        </w:trPr>
        <w:tc>
          <w:tcPr>
            <w:tcW w:w="85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3E4615F" w14:textId="77777777" w:rsidR="00BF22AB" w:rsidRPr="00BF22AB" w:rsidRDefault="00BF22AB" w:rsidP="00BF22AB">
            <w:pPr>
              <w:spacing w:after="0" w:line="240" w:lineRule="auto"/>
              <w:rPr>
                <w:rFonts w:ascii="Times New Roman" w:eastAsia="Times New Roman" w:hAnsi="Times New Roman" w:cs="Times New Roman"/>
                <w:kern w:val="0"/>
                <w:sz w:val="20"/>
                <w:szCs w:val="20"/>
                <w14:ligatures w14:val="none"/>
              </w:rPr>
            </w:pPr>
            <w:r w:rsidRPr="00BF22AB">
              <w:rPr>
                <w:rFonts w:ascii="Times New Roman" w:eastAsia="Times New Roman" w:hAnsi="Times New Roman" w:cs="Times New Roman"/>
                <w:b/>
                <w:bCs/>
                <w:color w:val="000000"/>
                <w:kern w:val="0"/>
                <w:sz w:val="20"/>
                <w:szCs w:val="20"/>
                <w14:ligatures w14:val="none"/>
              </w:rPr>
              <w:t>Initial</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78567F" w14:textId="77777777" w:rsidR="00BF22AB" w:rsidRPr="00BF22AB" w:rsidRDefault="00BF22AB" w:rsidP="00BF22AB">
            <w:pPr>
              <w:spacing w:after="0" w:line="240" w:lineRule="auto"/>
              <w:rPr>
                <w:rFonts w:ascii="Times New Roman" w:eastAsia="Times New Roman" w:hAnsi="Times New Roman" w:cs="Times New Roman"/>
                <w:kern w:val="0"/>
                <w:sz w:val="20"/>
                <w:szCs w:val="20"/>
                <w14:ligatures w14:val="none"/>
              </w:rPr>
            </w:pPr>
            <w:r w:rsidRPr="00BF22AB">
              <w:rPr>
                <w:rFonts w:ascii="Times New Roman" w:eastAsia="Times New Roman" w:hAnsi="Times New Roman" w:cs="Times New Roman"/>
                <w:color w:val="000000"/>
                <w:kern w:val="0"/>
                <w:sz w:val="20"/>
                <w:szCs w:val="20"/>
                <w14:ligatures w14:val="none"/>
              </w:rPr>
              <w:t>1055.21428571429</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9B2FEF" w14:textId="77777777" w:rsidR="00BF22AB" w:rsidRPr="00BF22AB" w:rsidRDefault="00BF22AB" w:rsidP="00BF22AB">
            <w:pPr>
              <w:spacing w:after="0" w:line="240" w:lineRule="auto"/>
              <w:rPr>
                <w:rFonts w:ascii="Times New Roman" w:eastAsia="Times New Roman" w:hAnsi="Times New Roman" w:cs="Times New Roman"/>
                <w:kern w:val="0"/>
                <w:sz w:val="20"/>
                <w:szCs w:val="20"/>
                <w14:ligatures w14:val="none"/>
              </w:rPr>
            </w:pPr>
            <w:r w:rsidRPr="00BF22AB">
              <w:rPr>
                <w:rFonts w:ascii="Times New Roman" w:eastAsia="Times New Roman" w:hAnsi="Times New Roman" w:cs="Times New Roman"/>
                <w:color w:val="000000"/>
                <w:kern w:val="0"/>
                <w:sz w:val="20"/>
                <w:szCs w:val="20"/>
                <w14:ligatures w14:val="none"/>
              </w:rPr>
              <w:t>975.928571428571</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8ACFF3" w14:textId="77777777" w:rsidR="00BF22AB" w:rsidRPr="00BF22AB" w:rsidRDefault="00BF22AB" w:rsidP="00BF22AB">
            <w:pPr>
              <w:spacing w:after="0" w:line="240" w:lineRule="auto"/>
              <w:rPr>
                <w:rFonts w:ascii="Times New Roman" w:eastAsia="Times New Roman" w:hAnsi="Times New Roman" w:cs="Times New Roman"/>
                <w:kern w:val="0"/>
                <w:sz w:val="20"/>
                <w:szCs w:val="20"/>
                <w14:ligatures w14:val="none"/>
              </w:rPr>
            </w:pPr>
            <w:r w:rsidRPr="00BF22AB">
              <w:rPr>
                <w:rFonts w:ascii="Times New Roman" w:eastAsia="Times New Roman" w:hAnsi="Times New Roman" w:cs="Times New Roman"/>
                <w:color w:val="000000"/>
                <w:kern w:val="0"/>
                <w:sz w:val="20"/>
                <w:szCs w:val="20"/>
                <w14:ligatures w14:val="none"/>
              </w:rPr>
              <w:t>608250.123</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5854E0" w14:textId="77777777" w:rsidR="00BF22AB" w:rsidRPr="00BF22AB" w:rsidRDefault="00BF22AB" w:rsidP="00BF22AB">
            <w:pPr>
              <w:spacing w:after="0" w:line="240" w:lineRule="auto"/>
              <w:rPr>
                <w:rFonts w:ascii="Times New Roman" w:eastAsia="Times New Roman" w:hAnsi="Times New Roman" w:cs="Times New Roman"/>
                <w:kern w:val="0"/>
                <w:sz w:val="20"/>
                <w:szCs w:val="20"/>
                <w14:ligatures w14:val="none"/>
              </w:rPr>
            </w:pPr>
            <w:r w:rsidRPr="00BF22AB">
              <w:rPr>
                <w:rFonts w:ascii="Times New Roman" w:eastAsia="Times New Roman" w:hAnsi="Times New Roman" w:cs="Times New Roman"/>
                <w:color w:val="000000"/>
                <w:kern w:val="0"/>
                <w:sz w:val="20"/>
                <w:szCs w:val="20"/>
                <w14:ligatures w14:val="none"/>
              </w:rPr>
              <w:t>200233.407142857</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BCE6AB" w14:textId="77777777" w:rsidR="00BF22AB" w:rsidRPr="00BF22AB" w:rsidRDefault="00BF22AB" w:rsidP="00BF22AB">
            <w:pPr>
              <w:spacing w:after="0" w:line="240" w:lineRule="auto"/>
              <w:rPr>
                <w:rFonts w:ascii="Times New Roman" w:eastAsia="Times New Roman" w:hAnsi="Times New Roman" w:cs="Times New Roman"/>
                <w:kern w:val="0"/>
                <w:sz w:val="20"/>
                <w:szCs w:val="20"/>
                <w14:ligatures w14:val="none"/>
              </w:rPr>
            </w:pPr>
            <w:r w:rsidRPr="00BF22AB">
              <w:rPr>
                <w:rFonts w:ascii="Times New Roman" w:eastAsia="Times New Roman" w:hAnsi="Times New Roman" w:cs="Times New Roman"/>
                <w:color w:val="000000"/>
                <w:kern w:val="0"/>
                <w:sz w:val="20"/>
                <w:szCs w:val="20"/>
                <w14:ligatures w14:val="none"/>
              </w:rPr>
              <w:t>18736.7285</w:t>
            </w:r>
          </w:p>
        </w:tc>
      </w:tr>
      <w:tr w:rsidR="00BF22AB" w:rsidRPr="00BF22AB" w14:paraId="1420F5DD" w14:textId="77777777">
        <w:trPr>
          <w:trHeight w:val="165"/>
        </w:trPr>
        <w:tc>
          <w:tcPr>
            <w:tcW w:w="85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575D286" w14:textId="77777777" w:rsidR="00BF22AB" w:rsidRPr="00BF22AB" w:rsidRDefault="00BF22AB" w:rsidP="00BF22AB">
            <w:pPr>
              <w:spacing w:after="0" w:line="240" w:lineRule="auto"/>
              <w:rPr>
                <w:rFonts w:ascii="Times New Roman" w:eastAsia="Times New Roman" w:hAnsi="Times New Roman" w:cs="Times New Roman"/>
                <w:kern w:val="0"/>
                <w:sz w:val="20"/>
                <w:szCs w:val="20"/>
                <w14:ligatures w14:val="none"/>
              </w:rPr>
            </w:pPr>
            <w:r w:rsidRPr="00BF22AB">
              <w:rPr>
                <w:rFonts w:ascii="Times New Roman" w:eastAsia="Times New Roman" w:hAnsi="Times New Roman" w:cs="Times New Roman"/>
                <w:b/>
                <w:bCs/>
                <w:color w:val="000000"/>
                <w:kern w:val="0"/>
                <w:sz w:val="20"/>
                <w:szCs w:val="20"/>
                <w14:ligatures w14:val="none"/>
              </w:rPr>
              <w:t>Pre-Promo</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1A28A3" w14:textId="77777777" w:rsidR="00BF22AB" w:rsidRPr="00BF22AB" w:rsidRDefault="00BF22AB" w:rsidP="00BF22AB">
            <w:pPr>
              <w:spacing w:after="0" w:line="240" w:lineRule="auto"/>
              <w:rPr>
                <w:rFonts w:ascii="Times New Roman" w:eastAsia="Times New Roman" w:hAnsi="Times New Roman" w:cs="Times New Roman"/>
                <w:kern w:val="0"/>
                <w:sz w:val="20"/>
                <w:szCs w:val="20"/>
                <w14:ligatures w14:val="none"/>
              </w:rPr>
            </w:pPr>
            <w:r w:rsidRPr="00BF22AB">
              <w:rPr>
                <w:rFonts w:ascii="Times New Roman" w:eastAsia="Times New Roman" w:hAnsi="Times New Roman" w:cs="Times New Roman"/>
                <w:color w:val="000000"/>
                <w:kern w:val="0"/>
                <w:sz w:val="20"/>
                <w:szCs w:val="20"/>
                <w14:ligatures w14:val="none"/>
              </w:rPr>
              <w:t>562.952380952381</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95B367" w14:textId="77777777" w:rsidR="00BF22AB" w:rsidRPr="00BF22AB" w:rsidRDefault="00BF22AB" w:rsidP="00BF22AB">
            <w:pPr>
              <w:spacing w:after="0" w:line="240" w:lineRule="auto"/>
              <w:rPr>
                <w:rFonts w:ascii="Times New Roman" w:eastAsia="Times New Roman" w:hAnsi="Times New Roman" w:cs="Times New Roman"/>
                <w:kern w:val="0"/>
                <w:sz w:val="20"/>
                <w:szCs w:val="20"/>
                <w14:ligatures w14:val="none"/>
              </w:rPr>
            </w:pPr>
            <w:r w:rsidRPr="00BF22AB">
              <w:rPr>
                <w:rFonts w:ascii="Times New Roman" w:eastAsia="Times New Roman" w:hAnsi="Times New Roman" w:cs="Times New Roman"/>
                <w:color w:val="000000"/>
                <w:kern w:val="0"/>
                <w:sz w:val="20"/>
                <w:szCs w:val="20"/>
                <w14:ligatures w14:val="none"/>
              </w:rPr>
              <w:t>516.809523809524</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106D7A" w14:textId="77777777" w:rsidR="00BF22AB" w:rsidRPr="00BF22AB" w:rsidRDefault="00BF22AB" w:rsidP="00BF22AB">
            <w:pPr>
              <w:spacing w:after="0" w:line="240" w:lineRule="auto"/>
              <w:rPr>
                <w:rFonts w:ascii="Times New Roman" w:eastAsia="Times New Roman" w:hAnsi="Times New Roman" w:cs="Times New Roman"/>
                <w:kern w:val="0"/>
                <w:sz w:val="20"/>
                <w:szCs w:val="20"/>
                <w14:ligatures w14:val="none"/>
              </w:rPr>
            </w:pPr>
            <w:r w:rsidRPr="00BF22AB">
              <w:rPr>
                <w:rFonts w:ascii="Times New Roman" w:eastAsia="Times New Roman" w:hAnsi="Times New Roman" w:cs="Times New Roman"/>
                <w:color w:val="000000"/>
                <w:kern w:val="0"/>
                <w:sz w:val="20"/>
                <w:szCs w:val="20"/>
                <w14:ligatures w14:val="none"/>
              </w:rPr>
              <w:t>534313.517380952</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44D348" w14:textId="77777777" w:rsidR="00BF22AB" w:rsidRPr="00BF22AB" w:rsidRDefault="00BF22AB" w:rsidP="00BF22AB">
            <w:pPr>
              <w:spacing w:after="0" w:line="240" w:lineRule="auto"/>
              <w:rPr>
                <w:rFonts w:ascii="Times New Roman" w:eastAsia="Times New Roman" w:hAnsi="Times New Roman" w:cs="Times New Roman"/>
                <w:kern w:val="0"/>
                <w:sz w:val="20"/>
                <w:szCs w:val="20"/>
                <w14:ligatures w14:val="none"/>
              </w:rPr>
            </w:pPr>
            <w:r w:rsidRPr="00BF22AB">
              <w:rPr>
                <w:rFonts w:ascii="Times New Roman" w:eastAsia="Times New Roman" w:hAnsi="Times New Roman" w:cs="Times New Roman"/>
                <w:color w:val="000000"/>
                <w:kern w:val="0"/>
                <w:sz w:val="20"/>
                <w:szCs w:val="20"/>
                <w14:ligatures w14:val="none"/>
              </w:rPr>
              <w:t>159932.033333333</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6A7BEC" w14:textId="77777777" w:rsidR="00BF22AB" w:rsidRPr="00BF22AB" w:rsidRDefault="00BF22AB" w:rsidP="00BF22AB">
            <w:pPr>
              <w:spacing w:after="0" w:line="240" w:lineRule="auto"/>
              <w:rPr>
                <w:rFonts w:ascii="Times New Roman" w:eastAsia="Times New Roman" w:hAnsi="Times New Roman" w:cs="Times New Roman"/>
                <w:kern w:val="0"/>
                <w:sz w:val="20"/>
                <w:szCs w:val="20"/>
                <w14:ligatures w14:val="none"/>
              </w:rPr>
            </w:pPr>
            <w:r w:rsidRPr="00BF22AB">
              <w:rPr>
                <w:rFonts w:ascii="Times New Roman" w:eastAsia="Times New Roman" w:hAnsi="Times New Roman" w:cs="Times New Roman"/>
                <w:color w:val="000000"/>
                <w:kern w:val="0"/>
                <w:sz w:val="20"/>
                <w:szCs w:val="20"/>
                <w14:ligatures w14:val="none"/>
              </w:rPr>
              <w:t>18440.7742857143</w:t>
            </w:r>
          </w:p>
        </w:tc>
      </w:tr>
      <w:tr w:rsidR="00BF22AB" w:rsidRPr="00BF22AB" w14:paraId="3B118A8A" w14:textId="77777777">
        <w:trPr>
          <w:trHeight w:val="165"/>
        </w:trPr>
        <w:tc>
          <w:tcPr>
            <w:tcW w:w="85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F84CCB1" w14:textId="77777777" w:rsidR="00BF22AB" w:rsidRPr="00BF22AB" w:rsidRDefault="00BF22AB" w:rsidP="00BF22AB">
            <w:pPr>
              <w:spacing w:after="0" w:line="240" w:lineRule="auto"/>
              <w:rPr>
                <w:rFonts w:ascii="Times New Roman" w:eastAsia="Times New Roman" w:hAnsi="Times New Roman" w:cs="Times New Roman"/>
                <w:kern w:val="0"/>
                <w:sz w:val="20"/>
                <w:szCs w:val="20"/>
                <w14:ligatures w14:val="none"/>
              </w:rPr>
            </w:pPr>
            <w:r w:rsidRPr="00BF22AB">
              <w:rPr>
                <w:rFonts w:ascii="Times New Roman" w:eastAsia="Times New Roman" w:hAnsi="Times New Roman" w:cs="Times New Roman"/>
                <w:b/>
                <w:bCs/>
                <w:color w:val="000000"/>
                <w:kern w:val="0"/>
                <w:sz w:val="20"/>
                <w:szCs w:val="20"/>
                <w14:ligatures w14:val="none"/>
              </w:rPr>
              <w:t>Promotion</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AD7EFD" w14:textId="77777777" w:rsidR="00BF22AB" w:rsidRPr="00BF22AB" w:rsidRDefault="00BF22AB" w:rsidP="00BF22AB">
            <w:pPr>
              <w:spacing w:after="0" w:line="240" w:lineRule="auto"/>
              <w:rPr>
                <w:rFonts w:ascii="Times New Roman" w:eastAsia="Times New Roman" w:hAnsi="Times New Roman" w:cs="Times New Roman"/>
                <w:kern w:val="0"/>
                <w:sz w:val="20"/>
                <w:szCs w:val="20"/>
                <w14:ligatures w14:val="none"/>
              </w:rPr>
            </w:pPr>
            <w:r w:rsidRPr="00BF22AB">
              <w:rPr>
                <w:rFonts w:ascii="Times New Roman" w:eastAsia="Times New Roman" w:hAnsi="Times New Roman" w:cs="Times New Roman"/>
                <w:color w:val="000000"/>
                <w:kern w:val="0"/>
                <w:sz w:val="20"/>
                <w:szCs w:val="20"/>
                <w14:ligatures w14:val="none"/>
              </w:rPr>
              <w:t>1814.35294117647</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ED7DD5" w14:textId="77777777" w:rsidR="00BF22AB" w:rsidRPr="00BF22AB" w:rsidRDefault="00BF22AB" w:rsidP="00BF22AB">
            <w:pPr>
              <w:spacing w:after="0" w:line="240" w:lineRule="auto"/>
              <w:rPr>
                <w:rFonts w:ascii="Times New Roman" w:eastAsia="Times New Roman" w:hAnsi="Times New Roman" w:cs="Times New Roman"/>
                <w:kern w:val="0"/>
                <w:sz w:val="20"/>
                <w:szCs w:val="20"/>
                <w14:ligatures w14:val="none"/>
              </w:rPr>
            </w:pPr>
            <w:r w:rsidRPr="00BF22AB">
              <w:rPr>
                <w:rFonts w:ascii="Times New Roman" w:eastAsia="Times New Roman" w:hAnsi="Times New Roman" w:cs="Times New Roman"/>
                <w:color w:val="000000"/>
                <w:kern w:val="0"/>
                <w:sz w:val="20"/>
                <w:szCs w:val="20"/>
                <w14:ligatures w14:val="none"/>
              </w:rPr>
              <w:t>1738.82352941176</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0150FB" w14:textId="77777777" w:rsidR="00BF22AB" w:rsidRPr="00BF22AB" w:rsidRDefault="00BF22AB" w:rsidP="00BF22AB">
            <w:pPr>
              <w:spacing w:after="0" w:line="240" w:lineRule="auto"/>
              <w:rPr>
                <w:rFonts w:ascii="Times New Roman" w:eastAsia="Times New Roman" w:hAnsi="Times New Roman" w:cs="Times New Roman"/>
                <w:kern w:val="0"/>
                <w:sz w:val="20"/>
                <w:szCs w:val="20"/>
                <w14:ligatures w14:val="none"/>
              </w:rPr>
            </w:pPr>
            <w:r w:rsidRPr="00BF22AB">
              <w:rPr>
                <w:rFonts w:ascii="Times New Roman" w:eastAsia="Times New Roman" w:hAnsi="Times New Roman" w:cs="Times New Roman"/>
                <w:color w:val="000000"/>
                <w:kern w:val="0"/>
                <w:sz w:val="20"/>
                <w:szCs w:val="20"/>
                <w14:ligatures w14:val="none"/>
              </w:rPr>
              <w:t>456398.848</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8CB015" w14:textId="77777777" w:rsidR="00BF22AB" w:rsidRPr="00BF22AB" w:rsidRDefault="00BF22AB" w:rsidP="00BF22AB">
            <w:pPr>
              <w:spacing w:after="0" w:line="240" w:lineRule="auto"/>
              <w:rPr>
                <w:rFonts w:ascii="Times New Roman" w:eastAsia="Times New Roman" w:hAnsi="Times New Roman" w:cs="Times New Roman"/>
                <w:kern w:val="0"/>
                <w:sz w:val="20"/>
                <w:szCs w:val="20"/>
                <w14:ligatures w14:val="none"/>
              </w:rPr>
            </w:pPr>
            <w:r w:rsidRPr="00BF22AB">
              <w:rPr>
                <w:rFonts w:ascii="Times New Roman" w:eastAsia="Times New Roman" w:hAnsi="Times New Roman" w:cs="Times New Roman"/>
                <w:color w:val="000000"/>
                <w:kern w:val="0"/>
                <w:sz w:val="20"/>
                <w:szCs w:val="20"/>
                <w14:ligatures w14:val="none"/>
              </w:rPr>
              <w:t>131929.9</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4BFC0E" w14:textId="77777777" w:rsidR="00BF22AB" w:rsidRPr="00BF22AB" w:rsidRDefault="00BF22AB" w:rsidP="00BF22AB">
            <w:pPr>
              <w:spacing w:after="0" w:line="240" w:lineRule="auto"/>
              <w:rPr>
                <w:rFonts w:ascii="Times New Roman" w:eastAsia="Times New Roman" w:hAnsi="Times New Roman" w:cs="Times New Roman"/>
                <w:kern w:val="0"/>
                <w:sz w:val="20"/>
                <w:szCs w:val="20"/>
                <w14:ligatures w14:val="none"/>
              </w:rPr>
            </w:pPr>
            <w:r w:rsidRPr="00BF22AB">
              <w:rPr>
                <w:rFonts w:ascii="Times New Roman" w:eastAsia="Times New Roman" w:hAnsi="Times New Roman" w:cs="Times New Roman"/>
                <w:color w:val="000000"/>
                <w:kern w:val="0"/>
                <w:sz w:val="20"/>
                <w:szCs w:val="20"/>
                <w14:ligatures w14:val="none"/>
              </w:rPr>
              <w:t>17112.923</w:t>
            </w:r>
          </w:p>
        </w:tc>
      </w:tr>
      <w:tr w:rsidR="00BF22AB" w:rsidRPr="00BF22AB" w14:paraId="768B4CCC" w14:textId="77777777">
        <w:trPr>
          <w:trHeight w:val="165"/>
        </w:trPr>
        <w:tc>
          <w:tcPr>
            <w:tcW w:w="85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AFCA7BA" w14:textId="77777777" w:rsidR="00BF22AB" w:rsidRPr="00BF22AB" w:rsidRDefault="00BF22AB" w:rsidP="00BF22AB">
            <w:pPr>
              <w:spacing w:after="0" w:line="240" w:lineRule="auto"/>
              <w:rPr>
                <w:rFonts w:ascii="Times New Roman" w:eastAsia="Times New Roman" w:hAnsi="Times New Roman" w:cs="Times New Roman"/>
                <w:kern w:val="0"/>
                <w:sz w:val="20"/>
                <w:szCs w:val="20"/>
                <w14:ligatures w14:val="none"/>
              </w:rPr>
            </w:pPr>
            <w:r w:rsidRPr="00BF22AB">
              <w:rPr>
                <w:rFonts w:ascii="Times New Roman" w:eastAsia="Times New Roman" w:hAnsi="Times New Roman" w:cs="Times New Roman"/>
                <w:b/>
                <w:bCs/>
                <w:color w:val="000000"/>
                <w:kern w:val="0"/>
                <w:sz w:val="20"/>
                <w:szCs w:val="20"/>
                <w14:ligatures w14:val="none"/>
              </w:rPr>
              <w:t>Post-Promo</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BB4B02" w14:textId="77777777" w:rsidR="00BF22AB" w:rsidRPr="00BF22AB" w:rsidRDefault="00BF22AB" w:rsidP="00BF22AB">
            <w:pPr>
              <w:spacing w:after="0" w:line="240" w:lineRule="auto"/>
              <w:rPr>
                <w:rFonts w:ascii="Times New Roman" w:eastAsia="Times New Roman" w:hAnsi="Times New Roman" w:cs="Times New Roman"/>
                <w:kern w:val="0"/>
                <w:sz w:val="20"/>
                <w:szCs w:val="20"/>
                <w14:ligatures w14:val="none"/>
              </w:rPr>
            </w:pPr>
            <w:r w:rsidRPr="00BF22AB">
              <w:rPr>
                <w:rFonts w:ascii="Times New Roman" w:eastAsia="Times New Roman" w:hAnsi="Times New Roman" w:cs="Times New Roman"/>
                <w:color w:val="000000"/>
                <w:kern w:val="0"/>
                <w:sz w:val="20"/>
                <w:szCs w:val="20"/>
                <w14:ligatures w14:val="none"/>
              </w:rPr>
              <w:t>856.571428571429</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396DA8" w14:textId="77777777" w:rsidR="00BF22AB" w:rsidRPr="00BF22AB" w:rsidRDefault="00BF22AB" w:rsidP="00BF22AB">
            <w:pPr>
              <w:spacing w:after="0" w:line="240" w:lineRule="auto"/>
              <w:rPr>
                <w:rFonts w:ascii="Times New Roman" w:eastAsia="Times New Roman" w:hAnsi="Times New Roman" w:cs="Times New Roman"/>
                <w:kern w:val="0"/>
                <w:sz w:val="20"/>
                <w:szCs w:val="20"/>
                <w14:ligatures w14:val="none"/>
              </w:rPr>
            </w:pPr>
            <w:r w:rsidRPr="00BF22AB">
              <w:rPr>
                <w:rFonts w:ascii="Times New Roman" w:eastAsia="Times New Roman" w:hAnsi="Times New Roman" w:cs="Times New Roman"/>
                <w:color w:val="000000"/>
                <w:kern w:val="0"/>
                <w:sz w:val="20"/>
                <w:szCs w:val="20"/>
                <w14:ligatures w14:val="none"/>
              </w:rPr>
              <w:t>800.785714285714</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30AF61" w14:textId="77777777" w:rsidR="00BF22AB" w:rsidRPr="00BF22AB" w:rsidRDefault="00BF22AB" w:rsidP="00BF22AB">
            <w:pPr>
              <w:spacing w:after="0" w:line="240" w:lineRule="auto"/>
              <w:rPr>
                <w:rFonts w:ascii="Times New Roman" w:eastAsia="Times New Roman" w:hAnsi="Times New Roman" w:cs="Times New Roman"/>
                <w:kern w:val="0"/>
                <w:sz w:val="20"/>
                <w:szCs w:val="20"/>
                <w14:ligatures w14:val="none"/>
              </w:rPr>
            </w:pPr>
            <w:r w:rsidRPr="00BF22AB">
              <w:rPr>
                <w:rFonts w:ascii="Times New Roman" w:eastAsia="Times New Roman" w:hAnsi="Times New Roman" w:cs="Times New Roman"/>
                <w:color w:val="000000"/>
                <w:kern w:val="0"/>
                <w:sz w:val="20"/>
                <w:szCs w:val="20"/>
                <w14:ligatures w14:val="none"/>
              </w:rPr>
              <w:t>371728.016785714</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C504EA" w14:textId="77777777" w:rsidR="00BF22AB" w:rsidRPr="00BF22AB" w:rsidRDefault="00BF22AB" w:rsidP="00BF22AB">
            <w:pPr>
              <w:spacing w:after="0" w:line="240" w:lineRule="auto"/>
              <w:rPr>
                <w:rFonts w:ascii="Times New Roman" w:eastAsia="Times New Roman" w:hAnsi="Times New Roman" w:cs="Times New Roman"/>
                <w:kern w:val="0"/>
                <w:sz w:val="20"/>
                <w:szCs w:val="20"/>
                <w14:ligatures w14:val="none"/>
              </w:rPr>
            </w:pPr>
            <w:r w:rsidRPr="00BF22AB">
              <w:rPr>
                <w:rFonts w:ascii="Times New Roman" w:eastAsia="Times New Roman" w:hAnsi="Times New Roman" w:cs="Times New Roman"/>
                <w:color w:val="000000"/>
                <w:kern w:val="0"/>
                <w:sz w:val="20"/>
                <w:szCs w:val="20"/>
                <w14:ligatures w14:val="none"/>
              </w:rPr>
              <w:t>111045.821428571</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5A5567" w14:textId="77777777" w:rsidR="00BF22AB" w:rsidRPr="00BF22AB" w:rsidRDefault="00BF22AB" w:rsidP="00BF22AB">
            <w:pPr>
              <w:spacing w:after="0" w:line="240" w:lineRule="auto"/>
              <w:rPr>
                <w:rFonts w:ascii="Times New Roman" w:eastAsia="Times New Roman" w:hAnsi="Times New Roman" w:cs="Times New Roman"/>
                <w:kern w:val="0"/>
                <w:sz w:val="20"/>
                <w:szCs w:val="20"/>
                <w14:ligatures w14:val="none"/>
              </w:rPr>
            </w:pPr>
            <w:r w:rsidRPr="00BF22AB">
              <w:rPr>
                <w:rFonts w:ascii="Times New Roman" w:eastAsia="Times New Roman" w:hAnsi="Times New Roman" w:cs="Times New Roman"/>
                <w:color w:val="000000"/>
                <w:kern w:val="0"/>
                <w:sz w:val="20"/>
                <w:szCs w:val="20"/>
                <w14:ligatures w14:val="none"/>
              </w:rPr>
              <w:t>14577.7938571429</w:t>
            </w:r>
          </w:p>
        </w:tc>
      </w:tr>
    </w:tbl>
    <w:p w14:paraId="7427BDF2" w14:textId="77777777" w:rsidR="003B1524" w:rsidRDefault="003B1524" w:rsidP="003B1524">
      <w:pPr>
        <w:rPr>
          <w:rFonts w:ascii="Times New Roman" w:hAnsi="Times New Roman" w:cs="Times New Roman"/>
          <w:b/>
          <w:bCs/>
          <w:highlight w:val="yellow"/>
        </w:rPr>
      </w:pPr>
    </w:p>
    <w:p w14:paraId="3F6927CA" w14:textId="495F4671" w:rsidR="00BF22AB" w:rsidRDefault="00BF22AB" w:rsidP="003B1524">
      <w:pPr>
        <w:rPr>
          <w:rFonts w:ascii="Times New Roman" w:hAnsi="Times New Roman" w:cs="Times New Roman"/>
          <w:b/>
          <w:bCs/>
          <w:highlight w:val="yellow"/>
        </w:rPr>
      </w:pPr>
      <w:r>
        <w:rPr>
          <w:rFonts w:ascii="Times New Roman" w:hAnsi="Times New Roman" w:cs="Times New Roman"/>
          <w:b/>
          <w:bCs/>
        </w:rPr>
        <w:t xml:space="preserve">Gráfico promedio visitas por periodo </w:t>
      </w:r>
    </w:p>
    <w:p w14:paraId="7778359C" w14:textId="5BE00D33" w:rsidR="003B1524" w:rsidRPr="00BF22AB" w:rsidRDefault="00BF22AB" w:rsidP="00BF22AB">
      <w:pPr>
        <w:rPr>
          <w:rFonts w:ascii="Times New Roman" w:hAnsi="Times New Roman" w:cs="Times New Roman"/>
          <w:b/>
          <w:bCs/>
          <w:highlight w:val="yellow"/>
        </w:rPr>
      </w:pPr>
      <w:r w:rsidRPr="00BF22AB">
        <w:rPr>
          <w:rFonts w:ascii="Times New Roman" w:hAnsi="Times New Roman" w:cs="Times New Roman"/>
          <w:b/>
          <w:bCs/>
          <w:noProof/>
        </w:rPr>
        <w:drawing>
          <wp:inline distT="0" distB="0" distL="0" distR="0" wp14:anchorId="1D176A89" wp14:editId="35F38FCA">
            <wp:extent cx="1617785" cy="2426677"/>
            <wp:effectExtent l="0" t="0" r="0" b="0"/>
            <wp:docPr id="107438457" name="Picture 1" descr="A graph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38457" name="Picture 1" descr="A graph of blue bars&#10;&#10;AI-generated content may be incorrect."/>
                    <pic:cNvPicPr/>
                  </pic:nvPicPr>
                  <pic:blipFill>
                    <a:blip r:embed="rId12"/>
                    <a:stretch>
                      <a:fillRect/>
                    </a:stretch>
                  </pic:blipFill>
                  <pic:spPr>
                    <a:xfrm>
                      <a:off x="0" y="0"/>
                      <a:ext cx="1634392" cy="2451587"/>
                    </a:xfrm>
                    <a:prstGeom prst="rect">
                      <a:avLst/>
                    </a:prstGeom>
                  </pic:spPr>
                </pic:pic>
              </a:graphicData>
            </a:graphic>
          </wp:inline>
        </w:drawing>
      </w:r>
    </w:p>
    <w:p w14:paraId="2066434E" w14:textId="5807665A" w:rsidR="00BF22AB" w:rsidRDefault="00BF22AB" w:rsidP="00BF22AB">
      <w:pPr>
        <w:rPr>
          <w:rFonts w:ascii="Times New Roman" w:hAnsi="Times New Roman" w:cs="Times New Roman"/>
          <w:b/>
          <w:bCs/>
          <w:highlight w:val="yellow"/>
        </w:rPr>
      </w:pPr>
      <w:r>
        <w:rPr>
          <w:rFonts w:ascii="Times New Roman" w:hAnsi="Times New Roman" w:cs="Times New Roman"/>
          <w:b/>
          <w:bCs/>
        </w:rPr>
        <w:t xml:space="preserve">Gráfico promedio visitas únicas por periodo </w:t>
      </w:r>
    </w:p>
    <w:p w14:paraId="69BA0532" w14:textId="33CF8BAB" w:rsidR="00BF22AB" w:rsidRDefault="00BF22AB" w:rsidP="003B1524">
      <w:pPr>
        <w:ind w:left="360"/>
        <w:rPr>
          <w:rFonts w:ascii="Times New Roman" w:hAnsi="Times New Roman" w:cs="Times New Roman"/>
          <w:highlight w:val="yellow"/>
        </w:rPr>
      </w:pPr>
      <w:r w:rsidRPr="00BF22AB">
        <w:rPr>
          <w:rFonts w:ascii="Times New Roman" w:hAnsi="Times New Roman" w:cs="Times New Roman"/>
          <w:noProof/>
        </w:rPr>
        <w:drawing>
          <wp:inline distT="0" distB="0" distL="0" distR="0" wp14:anchorId="3C2DFFC7" wp14:editId="5606F4B1">
            <wp:extent cx="1750647" cy="2625969"/>
            <wp:effectExtent l="0" t="0" r="2540" b="3175"/>
            <wp:docPr id="1940206267" name="Picture 1" descr="A graph with 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206267" name="Picture 1" descr="A graph with red bars&#10;&#10;AI-generated content may be incorrect."/>
                    <pic:cNvPicPr/>
                  </pic:nvPicPr>
                  <pic:blipFill>
                    <a:blip r:embed="rId13"/>
                    <a:stretch>
                      <a:fillRect/>
                    </a:stretch>
                  </pic:blipFill>
                  <pic:spPr>
                    <a:xfrm>
                      <a:off x="0" y="0"/>
                      <a:ext cx="1769081" cy="2653620"/>
                    </a:xfrm>
                    <a:prstGeom prst="rect">
                      <a:avLst/>
                    </a:prstGeom>
                  </pic:spPr>
                </pic:pic>
              </a:graphicData>
            </a:graphic>
          </wp:inline>
        </w:drawing>
      </w:r>
    </w:p>
    <w:p w14:paraId="277F0906" w14:textId="3880644D" w:rsidR="00BF22AB" w:rsidRPr="00BF22AB" w:rsidRDefault="00BF22AB" w:rsidP="00BF22AB">
      <w:pPr>
        <w:rPr>
          <w:rFonts w:ascii="Times New Roman" w:hAnsi="Times New Roman" w:cs="Times New Roman"/>
          <w:b/>
          <w:bCs/>
          <w:highlight w:val="yellow"/>
        </w:rPr>
      </w:pPr>
      <w:r>
        <w:rPr>
          <w:rFonts w:ascii="Times New Roman" w:hAnsi="Times New Roman" w:cs="Times New Roman"/>
          <w:b/>
          <w:bCs/>
        </w:rPr>
        <w:lastRenderedPageBreak/>
        <w:t xml:space="preserve">Gráfico promedio ingresos por periodo </w:t>
      </w:r>
    </w:p>
    <w:p w14:paraId="528510F6" w14:textId="32D432E5" w:rsidR="00BF22AB" w:rsidRPr="003B1524" w:rsidRDefault="00BF22AB" w:rsidP="003B1524">
      <w:pPr>
        <w:ind w:left="360"/>
        <w:rPr>
          <w:rFonts w:ascii="Times New Roman" w:hAnsi="Times New Roman" w:cs="Times New Roman"/>
          <w:highlight w:val="yellow"/>
        </w:rPr>
      </w:pPr>
      <w:r w:rsidRPr="00BF22AB">
        <w:rPr>
          <w:rFonts w:ascii="Times New Roman" w:hAnsi="Times New Roman" w:cs="Times New Roman"/>
          <w:noProof/>
        </w:rPr>
        <w:drawing>
          <wp:inline distT="0" distB="0" distL="0" distR="0" wp14:anchorId="11B13B1C" wp14:editId="2F5A1608">
            <wp:extent cx="1715911" cy="2573867"/>
            <wp:effectExtent l="0" t="0" r="0" b="4445"/>
            <wp:docPr id="289511698" name="Picture 1" descr="A green bar graph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511698" name="Picture 1" descr="A green bar graph with white text&#10;&#10;AI-generated content may be incorrect."/>
                    <pic:cNvPicPr/>
                  </pic:nvPicPr>
                  <pic:blipFill>
                    <a:blip r:embed="rId14"/>
                    <a:stretch>
                      <a:fillRect/>
                    </a:stretch>
                  </pic:blipFill>
                  <pic:spPr>
                    <a:xfrm>
                      <a:off x="0" y="0"/>
                      <a:ext cx="1723333" cy="2585000"/>
                    </a:xfrm>
                    <a:prstGeom prst="rect">
                      <a:avLst/>
                    </a:prstGeom>
                  </pic:spPr>
                </pic:pic>
              </a:graphicData>
            </a:graphic>
          </wp:inline>
        </w:drawing>
      </w:r>
    </w:p>
    <w:p w14:paraId="506B85A1" w14:textId="3A865C45" w:rsidR="00BF22AB" w:rsidRPr="00BF22AB" w:rsidRDefault="00BF22AB" w:rsidP="00BF22AB">
      <w:pPr>
        <w:rPr>
          <w:rFonts w:ascii="Times New Roman" w:hAnsi="Times New Roman" w:cs="Times New Roman"/>
          <w:b/>
          <w:bCs/>
          <w:highlight w:val="yellow"/>
        </w:rPr>
      </w:pPr>
      <w:r>
        <w:rPr>
          <w:rFonts w:ascii="Times New Roman" w:hAnsi="Times New Roman" w:cs="Times New Roman"/>
          <w:b/>
          <w:bCs/>
        </w:rPr>
        <w:t xml:space="preserve">Gráfico promedio beneficios por periodo </w:t>
      </w:r>
    </w:p>
    <w:p w14:paraId="14F17E65" w14:textId="7D354310" w:rsidR="00BF22AB" w:rsidRDefault="00BF22AB" w:rsidP="00BF22AB">
      <w:pPr>
        <w:rPr>
          <w:rFonts w:ascii="Times New Roman" w:hAnsi="Times New Roman" w:cs="Times New Roman"/>
          <w:highlight w:val="yellow"/>
        </w:rPr>
      </w:pPr>
      <w:r w:rsidRPr="00BF22AB">
        <w:rPr>
          <w:noProof/>
        </w:rPr>
        <w:drawing>
          <wp:inline distT="0" distB="0" distL="0" distR="0" wp14:anchorId="0ED6ED5E" wp14:editId="1A749DE5">
            <wp:extent cx="1729409" cy="2594114"/>
            <wp:effectExtent l="0" t="0" r="0" b="0"/>
            <wp:docPr id="152120488" name="Picture 1" descr="A graph with purpl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20488" name="Picture 1" descr="A graph with purple bars&#10;&#10;AI-generated content may be incorrect."/>
                    <pic:cNvPicPr/>
                  </pic:nvPicPr>
                  <pic:blipFill>
                    <a:blip r:embed="rId15"/>
                    <a:stretch>
                      <a:fillRect/>
                    </a:stretch>
                  </pic:blipFill>
                  <pic:spPr>
                    <a:xfrm>
                      <a:off x="0" y="0"/>
                      <a:ext cx="1735306" cy="2602960"/>
                    </a:xfrm>
                    <a:prstGeom prst="rect">
                      <a:avLst/>
                    </a:prstGeom>
                  </pic:spPr>
                </pic:pic>
              </a:graphicData>
            </a:graphic>
          </wp:inline>
        </w:drawing>
      </w:r>
    </w:p>
    <w:p w14:paraId="64E76139" w14:textId="77777777" w:rsidR="00C3098E" w:rsidRDefault="00C3098E" w:rsidP="00BF22AB">
      <w:pPr>
        <w:rPr>
          <w:rFonts w:ascii="Times New Roman" w:hAnsi="Times New Roman" w:cs="Times New Roman"/>
          <w:highlight w:val="yellow"/>
        </w:rPr>
      </w:pPr>
    </w:p>
    <w:p w14:paraId="0A2F87B9" w14:textId="77777777" w:rsidR="00C3098E" w:rsidRDefault="00C3098E" w:rsidP="00BF22AB">
      <w:pPr>
        <w:rPr>
          <w:rFonts w:ascii="Times New Roman" w:hAnsi="Times New Roman" w:cs="Times New Roman"/>
          <w:highlight w:val="yellow"/>
        </w:rPr>
      </w:pPr>
    </w:p>
    <w:p w14:paraId="4AA3262C" w14:textId="77777777" w:rsidR="00C3098E" w:rsidRDefault="00C3098E" w:rsidP="00BF22AB">
      <w:pPr>
        <w:rPr>
          <w:rFonts w:ascii="Times New Roman" w:hAnsi="Times New Roman" w:cs="Times New Roman"/>
          <w:highlight w:val="yellow"/>
        </w:rPr>
      </w:pPr>
    </w:p>
    <w:p w14:paraId="3D28FC4E" w14:textId="77777777" w:rsidR="00C3098E" w:rsidRDefault="00C3098E" w:rsidP="00BF22AB">
      <w:pPr>
        <w:rPr>
          <w:rFonts w:ascii="Times New Roman" w:hAnsi="Times New Roman" w:cs="Times New Roman"/>
          <w:highlight w:val="yellow"/>
        </w:rPr>
      </w:pPr>
    </w:p>
    <w:p w14:paraId="61F016D0" w14:textId="77777777" w:rsidR="00C3098E" w:rsidRDefault="00C3098E" w:rsidP="00BF22AB">
      <w:pPr>
        <w:rPr>
          <w:rFonts w:ascii="Times New Roman" w:hAnsi="Times New Roman" w:cs="Times New Roman"/>
          <w:highlight w:val="yellow"/>
        </w:rPr>
      </w:pPr>
    </w:p>
    <w:p w14:paraId="144684B2" w14:textId="77777777" w:rsidR="00C3098E" w:rsidRDefault="00C3098E" w:rsidP="00BF22AB">
      <w:pPr>
        <w:rPr>
          <w:rFonts w:ascii="Times New Roman" w:hAnsi="Times New Roman" w:cs="Times New Roman"/>
          <w:highlight w:val="yellow"/>
        </w:rPr>
      </w:pPr>
    </w:p>
    <w:p w14:paraId="46B9C307" w14:textId="77777777" w:rsidR="00C3098E" w:rsidRDefault="00C3098E" w:rsidP="00BF22AB">
      <w:pPr>
        <w:rPr>
          <w:rFonts w:ascii="Times New Roman" w:hAnsi="Times New Roman" w:cs="Times New Roman"/>
          <w:highlight w:val="yellow"/>
        </w:rPr>
      </w:pPr>
    </w:p>
    <w:p w14:paraId="704AB601" w14:textId="6581C10D" w:rsidR="00BF22AB" w:rsidRPr="00BF22AB" w:rsidRDefault="00BF22AB" w:rsidP="00BF22AB">
      <w:pPr>
        <w:rPr>
          <w:rFonts w:ascii="Times New Roman" w:hAnsi="Times New Roman" w:cs="Times New Roman"/>
          <w:b/>
          <w:bCs/>
          <w:highlight w:val="yellow"/>
        </w:rPr>
      </w:pPr>
      <w:r>
        <w:rPr>
          <w:rFonts w:ascii="Times New Roman" w:hAnsi="Times New Roman" w:cs="Times New Roman"/>
          <w:b/>
          <w:bCs/>
        </w:rPr>
        <w:lastRenderedPageBreak/>
        <w:t xml:space="preserve">Gráfico promedio </w:t>
      </w:r>
      <w:proofErr w:type="spellStart"/>
      <w:r>
        <w:rPr>
          <w:rFonts w:ascii="Times New Roman" w:hAnsi="Times New Roman" w:cs="Times New Roman"/>
          <w:b/>
          <w:bCs/>
        </w:rPr>
        <w:t>lbs</w:t>
      </w:r>
      <w:proofErr w:type="spellEnd"/>
      <w:r>
        <w:rPr>
          <w:rFonts w:ascii="Times New Roman" w:hAnsi="Times New Roman" w:cs="Times New Roman"/>
          <w:b/>
          <w:bCs/>
        </w:rPr>
        <w:t xml:space="preserve"> vendidas  por periodo </w:t>
      </w:r>
    </w:p>
    <w:p w14:paraId="27A4973D" w14:textId="0DC5F1CC" w:rsidR="00BF22AB" w:rsidRDefault="00BF22AB" w:rsidP="00BF22AB">
      <w:pPr>
        <w:rPr>
          <w:rFonts w:ascii="Times New Roman" w:hAnsi="Times New Roman" w:cs="Times New Roman"/>
          <w:highlight w:val="yellow"/>
        </w:rPr>
      </w:pPr>
      <w:r w:rsidRPr="00BF22AB">
        <w:rPr>
          <w:rFonts w:ascii="Times New Roman" w:hAnsi="Times New Roman" w:cs="Times New Roman"/>
          <w:noProof/>
        </w:rPr>
        <w:drawing>
          <wp:inline distT="0" distB="0" distL="0" distR="0" wp14:anchorId="7DD9E444" wp14:editId="1CD7B509">
            <wp:extent cx="1588168" cy="2382253"/>
            <wp:effectExtent l="0" t="0" r="0" b="5715"/>
            <wp:docPr id="146729911" name="Picture 1" descr="A graph with orang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29911" name="Picture 1" descr="A graph with orange bars&#10;&#10;AI-generated content may be incorrect."/>
                    <pic:cNvPicPr/>
                  </pic:nvPicPr>
                  <pic:blipFill>
                    <a:blip r:embed="rId16"/>
                    <a:stretch>
                      <a:fillRect/>
                    </a:stretch>
                  </pic:blipFill>
                  <pic:spPr>
                    <a:xfrm>
                      <a:off x="0" y="0"/>
                      <a:ext cx="1625343" cy="2438016"/>
                    </a:xfrm>
                    <a:prstGeom prst="rect">
                      <a:avLst/>
                    </a:prstGeom>
                  </pic:spPr>
                </pic:pic>
              </a:graphicData>
            </a:graphic>
          </wp:inline>
        </w:drawing>
      </w:r>
    </w:p>
    <w:p w14:paraId="52933AEE" w14:textId="77777777" w:rsidR="00BF22AB" w:rsidRPr="00BF22AB" w:rsidRDefault="00BF22AB" w:rsidP="00BF22AB">
      <w:pPr>
        <w:rPr>
          <w:rFonts w:ascii="Times New Roman" w:hAnsi="Times New Roman" w:cs="Times New Roman"/>
          <w:highlight w:val="yellow"/>
        </w:rPr>
      </w:pPr>
    </w:p>
    <w:p w14:paraId="5333B947" w14:textId="3784DC72" w:rsidR="00D624E4" w:rsidRPr="007538A4" w:rsidRDefault="00D624E4" w:rsidP="00D624E4">
      <w:pPr>
        <w:pStyle w:val="Prrafodelista"/>
        <w:numPr>
          <w:ilvl w:val="0"/>
          <w:numId w:val="2"/>
        </w:numPr>
        <w:rPr>
          <w:rFonts w:ascii="Times New Roman" w:hAnsi="Times New Roman" w:cs="Times New Roman"/>
          <w:b/>
          <w:bCs/>
        </w:rPr>
      </w:pPr>
      <w:r w:rsidRPr="007538A4">
        <w:rPr>
          <w:rFonts w:ascii="Times New Roman" w:hAnsi="Times New Roman" w:cs="Times New Roman"/>
          <w:b/>
          <w:bCs/>
        </w:rPr>
        <w:t>Análisis resultados descriptivos</w:t>
      </w:r>
    </w:p>
    <w:p w14:paraId="37E74528" w14:textId="77777777" w:rsidR="004C1576" w:rsidRDefault="004C1576" w:rsidP="007538A4">
      <w:pPr>
        <w:pStyle w:val="paragraph"/>
        <w:spacing w:before="0" w:beforeAutospacing="0" w:after="0" w:afterAutospacing="0" w:line="276" w:lineRule="auto"/>
        <w:jc w:val="both"/>
        <w:textAlignment w:val="baseline"/>
        <w:rPr>
          <w:rFonts w:ascii="Segoe UI" w:hAnsi="Segoe UI" w:cs="Segoe UI"/>
          <w:sz w:val="18"/>
          <w:szCs w:val="18"/>
        </w:rPr>
      </w:pPr>
      <w:r>
        <w:rPr>
          <w:rStyle w:val="normaltextrun"/>
          <w:rFonts w:eastAsiaTheme="majorEastAsia"/>
          <w:lang w:val="es-ES"/>
        </w:rPr>
        <w:t>El análisis descriptivo de las variables visitas, visitas únicas, ingresos, utilidad y libras vendidas muestra cambios importantes a lo largo de los cuatro periodos analizados. En el periodo inicial, el sitio web presenta niveles relativamente altos de tráfico, con un promedio de 1.055 visitas y 976 visitas únicas, acompañado también por los niveles más altos de ingresos promedio ($608.250) y utilidad promedio ($200.233). Sin embargo, en el periodo pre-promoción se observa una disminución considerable en el tráfico del sitio, con promedios de 563 visitas y 517 visitas únicas, mientras que los ingresos y las libras vendidas se mantienen relativamente estables en comparación con el periodo inicial. Durante el periodo de promoción, el tráfico del sitio aumenta significativamente, alcanzando promedios de 1.814 visitas y 1.739 visitas únicas, lo que coincide con el envío de la campaña promocional. No obstante, a pesar del aumento del tráfico, los ingresos promedio ($456.399) y la utilidad ($131.930) no muestran un incremento proporcional. Finalmente, en el periodo post-promoción, el tráfico vuelve a disminuir considerablemente, registrando niveles incluso menores que en periodos anteriores, con promedios de 372 visitas y 111 visitas únicas, junto con reducciones adicionales en ingresos, utilidades y libras vendidas.</w:t>
      </w:r>
      <w:r>
        <w:rPr>
          <w:rStyle w:val="eop"/>
          <w:rFonts w:eastAsiaTheme="majorEastAsia"/>
        </w:rPr>
        <w:t> </w:t>
      </w:r>
    </w:p>
    <w:p w14:paraId="33D80082" w14:textId="77777777" w:rsidR="004C1576" w:rsidRDefault="004C1576" w:rsidP="007538A4">
      <w:pPr>
        <w:pStyle w:val="paragraph"/>
        <w:spacing w:before="0" w:beforeAutospacing="0" w:after="0" w:afterAutospacing="0" w:line="276" w:lineRule="auto"/>
        <w:jc w:val="both"/>
        <w:textAlignment w:val="baseline"/>
        <w:rPr>
          <w:rStyle w:val="normaltextrun"/>
          <w:rFonts w:eastAsiaTheme="majorEastAsia"/>
          <w:lang w:val="es-ES"/>
        </w:rPr>
      </w:pPr>
    </w:p>
    <w:p w14:paraId="3E54D058" w14:textId="4BB6834D" w:rsidR="004C1576" w:rsidRDefault="004C1576" w:rsidP="007538A4">
      <w:pPr>
        <w:pStyle w:val="paragraph"/>
        <w:spacing w:before="0" w:beforeAutospacing="0" w:after="0" w:afterAutospacing="0" w:line="276" w:lineRule="auto"/>
        <w:jc w:val="both"/>
        <w:textAlignment w:val="baseline"/>
        <w:rPr>
          <w:rFonts w:ascii="Segoe UI" w:hAnsi="Segoe UI" w:cs="Segoe UI"/>
          <w:sz w:val="18"/>
          <w:szCs w:val="18"/>
        </w:rPr>
      </w:pPr>
      <w:r>
        <w:rPr>
          <w:rStyle w:val="normaltextrun"/>
          <w:rFonts w:eastAsiaTheme="majorEastAsia"/>
          <w:lang w:val="es-ES"/>
        </w:rPr>
        <w:t xml:space="preserve">En general, los resultados sugieren que la promoción tuvo un efecto claro en el aumento del tráfico hacia el sitio web, como se observa en el incremento notable de visitas y visitas únicas durante el periodo promocional. Sin embargo, este aumento en el tráfico no se traduce directamente en mayores ingresos, utilidades o volumen de ventas, lo que indica que la relación entre visitas al sitio y resultados financieros parece ser limitada. Además, se observa que los ingresos y las libras vendidas presentan un comportamiento más estable entre periodos, lo cual sugiere que las ventas pueden depender más de factores comerciales tradicionales que del tráfico web. Estos resultados </w:t>
      </w:r>
      <w:r>
        <w:rPr>
          <w:rStyle w:val="normaltextrun"/>
          <w:rFonts w:eastAsiaTheme="majorEastAsia"/>
          <w:lang w:val="es-ES"/>
        </w:rPr>
        <w:lastRenderedPageBreak/>
        <w:t>indican que el sitio web podría estar funcionando principalmente como una herramienta de información o generación de interés, más que como un canal directo de conversión en ventas.</w:t>
      </w:r>
      <w:r>
        <w:rPr>
          <w:rStyle w:val="eop"/>
          <w:rFonts w:eastAsiaTheme="majorEastAsia"/>
          <w:bdr w:val="none" w:sz="0" w:space="0" w:color="auto" w:frame="1"/>
          <w:shd w:val="clear" w:color="auto" w:fill="C6C6C6"/>
        </w:rPr>
        <w:t> </w:t>
      </w:r>
    </w:p>
    <w:p w14:paraId="37F680BE" w14:textId="389B67E4" w:rsidR="00D624E4" w:rsidRDefault="00D624E4" w:rsidP="00D624E4">
      <w:pPr>
        <w:rPr>
          <w:rFonts w:ascii="Times New Roman" w:hAnsi="Times New Roman" w:cs="Times New Roman"/>
        </w:rPr>
      </w:pPr>
    </w:p>
    <w:p w14:paraId="32F0E402" w14:textId="13A472A7" w:rsidR="007538A4" w:rsidRPr="007538A4" w:rsidRDefault="007538A4" w:rsidP="007538A4">
      <w:pPr>
        <w:pStyle w:val="Prrafodelista"/>
        <w:numPr>
          <w:ilvl w:val="0"/>
          <w:numId w:val="2"/>
        </w:numPr>
        <w:rPr>
          <w:rFonts w:ascii="Times New Roman" w:hAnsi="Times New Roman" w:cs="Times New Roman"/>
          <w:b/>
          <w:bCs/>
        </w:rPr>
      </w:pPr>
      <w:proofErr w:type="spellStart"/>
      <w:r w:rsidRPr="007538A4">
        <w:rPr>
          <w:rFonts w:ascii="Times New Roman" w:hAnsi="Times New Roman" w:cs="Times New Roman"/>
          <w:b/>
          <w:bCs/>
        </w:rPr>
        <w:t>Scatter</w:t>
      </w:r>
      <w:proofErr w:type="spellEnd"/>
      <w:r w:rsidRPr="007538A4">
        <w:rPr>
          <w:rFonts w:ascii="Times New Roman" w:hAnsi="Times New Roman" w:cs="Times New Roman"/>
          <w:b/>
          <w:bCs/>
        </w:rPr>
        <w:t xml:space="preserve"> </w:t>
      </w:r>
      <w:proofErr w:type="spellStart"/>
      <w:r w:rsidRPr="007538A4">
        <w:rPr>
          <w:rFonts w:ascii="Times New Roman" w:hAnsi="Times New Roman" w:cs="Times New Roman"/>
          <w:b/>
          <w:bCs/>
        </w:rPr>
        <w:t>Plots</w:t>
      </w:r>
      <w:proofErr w:type="spellEnd"/>
    </w:p>
    <w:p w14:paraId="5EC8CE5C" w14:textId="2C1EB7DF" w:rsidR="00D624E4" w:rsidRDefault="007538A4" w:rsidP="00D624E4">
      <w:pPr>
        <w:rPr>
          <w:rFonts w:ascii="Times New Roman" w:hAnsi="Times New Roman" w:cs="Times New Roman"/>
        </w:rPr>
      </w:pPr>
      <w:r>
        <w:rPr>
          <w:noProof/>
        </w:rPr>
        <w:drawing>
          <wp:inline distT="0" distB="0" distL="0" distR="0" wp14:anchorId="1F0E1D16" wp14:editId="5B62FAFC">
            <wp:extent cx="3665855" cy="2849245"/>
            <wp:effectExtent l="0" t="0" r="3175" b="0"/>
            <wp:docPr id="252849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665855" cy="2849245"/>
                    </a:xfrm>
                    <a:prstGeom prst="rect">
                      <a:avLst/>
                    </a:prstGeom>
                    <a:noFill/>
                    <a:ln>
                      <a:noFill/>
                    </a:ln>
                  </pic:spPr>
                </pic:pic>
              </a:graphicData>
            </a:graphic>
          </wp:inline>
        </w:drawing>
      </w:r>
    </w:p>
    <w:p w14:paraId="2BBFB938" w14:textId="3DD80E80" w:rsidR="007538A4" w:rsidRDefault="007538A4" w:rsidP="00D624E4">
      <w:pPr>
        <w:rPr>
          <w:rStyle w:val="eop"/>
          <w:rFonts w:ascii="Times New Roman" w:hAnsi="Times New Roman" w:cs="Times New Roman"/>
          <w:color w:val="000000"/>
          <w:bdr w:val="none" w:sz="0" w:space="0" w:color="auto" w:frame="1"/>
          <w:shd w:val="clear" w:color="auto" w:fill="C6C6C6"/>
        </w:rPr>
      </w:pPr>
      <w:r w:rsidRPr="007538A4">
        <w:rPr>
          <w:rStyle w:val="normaltextrun"/>
          <w:rFonts w:ascii="Times New Roman" w:hAnsi="Times New Roman" w:cs="Times New Roman"/>
          <w:color w:val="000000"/>
          <w:shd w:val="clear" w:color="auto" w:fill="FFFFFF"/>
          <w:lang w:val="es-ES"/>
        </w:rPr>
        <w:t>Correlación: 0.8689297</w:t>
      </w:r>
      <w:r w:rsidRPr="007538A4">
        <w:rPr>
          <w:rStyle w:val="eop"/>
          <w:rFonts w:ascii="Times New Roman" w:hAnsi="Times New Roman" w:cs="Times New Roman"/>
          <w:color w:val="000000"/>
          <w:bdr w:val="none" w:sz="0" w:space="0" w:color="auto" w:frame="1"/>
          <w:shd w:val="clear" w:color="auto" w:fill="C6C6C6"/>
        </w:rPr>
        <w:t> </w:t>
      </w:r>
    </w:p>
    <w:p w14:paraId="3C5A7207" w14:textId="22D0FCCC" w:rsidR="007538A4" w:rsidRPr="007538A4" w:rsidRDefault="007538A4" w:rsidP="007538A4">
      <w:pPr>
        <w:pStyle w:val="Prrafodelista"/>
        <w:numPr>
          <w:ilvl w:val="0"/>
          <w:numId w:val="2"/>
        </w:numPr>
        <w:rPr>
          <w:rFonts w:ascii="Times New Roman" w:hAnsi="Times New Roman" w:cs="Times New Roman"/>
          <w:b/>
          <w:bCs/>
        </w:rPr>
      </w:pPr>
      <w:proofErr w:type="spellStart"/>
      <w:r w:rsidRPr="007538A4">
        <w:rPr>
          <w:rFonts w:ascii="Times New Roman" w:hAnsi="Times New Roman" w:cs="Times New Roman"/>
          <w:b/>
          <w:bCs/>
        </w:rPr>
        <w:t>Scatter</w:t>
      </w:r>
      <w:proofErr w:type="spellEnd"/>
      <w:r w:rsidRPr="007538A4">
        <w:rPr>
          <w:rFonts w:ascii="Times New Roman" w:hAnsi="Times New Roman" w:cs="Times New Roman"/>
          <w:b/>
          <w:bCs/>
        </w:rPr>
        <w:t xml:space="preserve"> </w:t>
      </w:r>
      <w:proofErr w:type="spellStart"/>
      <w:r w:rsidRPr="007538A4">
        <w:rPr>
          <w:rFonts w:ascii="Times New Roman" w:hAnsi="Times New Roman" w:cs="Times New Roman"/>
          <w:b/>
          <w:bCs/>
        </w:rPr>
        <w:t>Plot</w:t>
      </w:r>
      <w:proofErr w:type="spellEnd"/>
    </w:p>
    <w:p w14:paraId="0AF8F0A2" w14:textId="55FCDFD9" w:rsidR="007538A4" w:rsidRDefault="007538A4" w:rsidP="007538A4">
      <w:pPr>
        <w:ind w:left="360"/>
        <w:rPr>
          <w:rFonts w:ascii="Times New Roman" w:hAnsi="Times New Roman" w:cs="Times New Roman"/>
        </w:rPr>
      </w:pPr>
      <w:r>
        <w:rPr>
          <w:noProof/>
        </w:rPr>
        <w:drawing>
          <wp:inline distT="0" distB="0" distL="0" distR="0" wp14:anchorId="570B94EE" wp14:editId="63213EFA">
            <wp:extent cx="3737539" cy="2898321"/>
            <wp:effectExtent l="0" t="0" r="0" b="0"/>
            <wp:docPr id="1516773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762997" cy="2918063"/>
                    </a:xfrm>
                    <a:prstGeom prst="rect">
                      <a:avLst/>
                    </a:prstGeom>
                    <a:noFill/>
                    <a:ln>
                      <a:noFill/>
                    </a:ln>
                  </pic:spPr>
                </pic:pic>
              </a:graphicData>
            </a:graphic>
          </wp:inline>
        </w:drawing>
      </w:r>
    </w:p>
    <w:p w14:paraId="1AC76E0C" w14:textId="6A880EF8" w:rsidR="007538A4" w:rsidRDefault="007538A4" w:rsidP="007538A4">
      <w:pPr>
        <w:ind w:left="360"/>
        <w:rPr>
          <w:rFonts w:ascii="Times New Roman" w:hAnsi="Times New Roman" w:cs="Times New Roman"/>
        </w:rPr>
      </w:pPr>
      <w:r w:rsidRPr="007538A4">
        <w:rPr>
          <w:rFonts w:ascii="Times New Roman" w:hAnsi="Times New Roman" w:cs="Times New Roman"/>
        </w:rPr>
        <w:t>Correlación: -0.05939183</w:t>
      </w:r>
    </w:p>
    <w:p w14:paraId="4273E375" w14:textId="77777777" w:rsidR="00BF22AB" w:rsidRDefault="00BF22AB" w:rsidP="007538A4">
      <w:pPr>
        <w:ind w:left="360"/>
        <w:rPr>
          <w:rFonts w:ascii="Times New Roman" w:hAnsi="Times New Roman" w:cs="Times New Roman"/>
        </w:rPr>
      </w:pPr>
    </w:p>
    <w:p w14:paraId="7FB43EE3" w14:textId="3551991E" w:rsidR="00663298" w:rsidRPr="00663298" w:rsidRDefault="00663298" w:rsidP="00663298">
      <w:pPr>
        <w:pStyle w:val="Prrafodelista"/>
        <w:numPr>
          <w:ilvl w:val="0"/>
          <w:numId w:val="2"/>
        </w:numPr>
        <w:rPr>
          <w:rFonts w:ascii="Times New Roman" w:hAnsi="Times New Roman" w:cs="Times New Roman"/>
          <w:b/>
          <w:bCs/>
        </w:rPr>
      </w:pPr>
      <w:r w:rsidRPr="00663298">
        <w:rPr>
          <w:rFonts w:ascii="Times New Roman" w:hAnsi="Times New Roman" w:cs="Times New Roman"/>
          <w:b/>
          <w:bCs/>
        </w:rPr>
        <w:lastRenderedPageBreak/>
        <w:t xml:space="preserve">Análisis resultados </w:t>
      </w:r>
    </w:p>
    <w:p w14:paraId="21A1D388" w14:textId="77777777" w:rsidR="00663298" w:rsidRDefault="00663298" w:rsidP="00663298">
      <w:pPr>
        <w:pStyle w:val="paragraph"/>
        <w:spacing w:before="0" w:beforeAutospacing="0" w:after="0" w:afterAutospacing="0" w:line="276" w:lineRule="auto"/>
        <w:jc w:val="both"/>
        <w:textAlignment w:val="baseline"/>
        <w:rPr>
          <w:rStyle w:val="eop"/>
          <w:rFonts w:eastAsiaTheme="majorEastAsia"/>
          <w:bdr w:val="none" w:sz="0" w:space="0" w:color="auto" w:frame="1"/>
          <w:shd w:val="clear" w:color="auto" w:fill="C6C6C6"/>
          <w:lang w:val="es-ES"/>
        </w:rPr>
      </w:pPr>
      <w:r>
        <w:rPr>
          <w:rStyle w:val="normaltextrun"/>
          <w:rFonts w:eastAsiaTheme="majorEastAsia"/>
          <w:lang w:val="es-ES"/>
        </w:rPr>
        <w:t>El análisis de las relaciones entre las variables muestra diferencias importantes en la forma en que algunos factores influyen en los ingresos. En primer lugar, el diagrama de dispersión entre </w:t>
      </w:r>
      <w:proofErr w:type="spellStart"/>
      <w:r>
        <w:rPr>
          <w:rStyle w:val="normaltextrun"/>
          <w:rFonts w:eastAsiaTheme="majorEastAsia"/>
          <w:lang w:val="es-ES"/>
        </w:rPr>
        <w:t>revenue</w:t>
      </w:r>
      <w:proofErr w:type="spellEnd"/>
      <w:r>
        <w:rPr>
          <w:rStyle w:val="normaltextrun"/>
          <w:rFonts w:eastAsiaTheme="majorEastAsia"/>
          <w:lang w:val="es-ES"/>
        </w:rPr>
        <w:t> y </w:t>
      </w:r>
      <w:proofErr w:type="spellStart"/>
      <w:r>
        <w:rPr>
          <w:rStyle w:val="normaltextrun"/>
          <w:rFonts w:eastAsiaTheme="majorEastAsia"/>
          <w:lang w:val="es-ES"/>
        </w:rPr>
        <w:t>pounds</w:t>
      </w:r>
      <w:proofErr w:type="spellEnd"/>
      <w:r>
        <w:rPr>
          <w:rStyle w:val="normaltextrun"/>
          <w:rFonts w:eastAsiaTheme="majorEastAsia"/>
          <w:lang w:val="es-ES"/>
        </w:rPr>
        <w:t> </w:t>
      </w:r>
      <w:proofErr w:type="spellStart"/>
      <w:r>
        <w:rPr>
          <w:rStyle w:val="normaltextrun"/>
          <w:rFonts w:eastAsiaTheme="majorEastAsia"/>
          <w:lang w:val="es-ES"/>
        </w:rPr>
        <w:t>sold</w:t>
      </w:r>
      <w:proofErr w:type="spellEnd"/>
      <w:r>
        <w:rPr>
          <w:rStyle w:val="normaltextrun"/>
          <w:rFonts w:eastAsiaTheme="majorEastAsia"/>
          <w:lang w:val="es-ES"/>
        </w:rPr>
        <w:t> evidencia una relación positiva fuerte y consistente. Esto se confirma con el coeficiente de correlación r = 0.8689, lo que indica que a medida que aumenta la cantidad de libras vendidas, los ingresos también tienden a incrementarse significativamente. Este resultado es coherente con la lógica del negocio, ya que el </w:t>
      </w:r>
      <w:proofErr w:type="spellStart"/>
      <w:r>
        <w:rPr>
          <w:rStyle w:val="normaltextrun"/>
          <w:rFonts w:eastAsiaTheme="majorEastAsia"/>
          <w:lang w:val="es-ES"/>
        </w:rPr>
        <w:t>revenue</w:t>
      </w:r>
      <w:proofErr w:type="spellEnd"/>
      <w:r>
        <w:rPr>
          <w:rStyle w:val="normaltextrun"/>
          <w:rFonts w:eastAsiaTheme="majorEastAsia"/>
          <w:lang w:val="es-ES"/>
        </w:rPr>
        <w:t> depende directamente del volumen de producto vendido, por lo que mayores ventas generan naturalmente mayores ingresos.</w:t>
      </w:r>
      <w:r>
        <w:rPr>
          <w:rStyle w:val="eop"/>
          <w:rFonts w:eastAsiaTheme="majorEastAsia"/>
          <w:bdr w:val="none" w:sz="0" w:space="0" w:color="auto" w:frame="1"/>
          <w:shd w:val="clear" w:color="auto" w:fill="C6C6C6"/>
          <w:lang w:val="es-ES"/>
        </w:rPr>
        <w:t> </w:t>
      </w:r>
    </w:p>
    <w:p w14:paraId="1A7428E2" w14:textId="77777777" w:rsidR="00663298" w:rsidRDefault="00663298" w:rsidP="00663298">
      <w:pPr>
        <w:pStyle w:val="paragraph"/>
        <w:spacing w:before="0" w:beforeAutospacing="0" w:after="0" w:afterAutospacing="0" w:line="276" w:lineRule="auto"/>
        <w:jc w:val="both"/>
        <w:textAlignment w:val="baseline"/>
        <w:rPr>
          <w:rFonts w:ascii="Segoe UI" w:hAnsi="Segoe UI" w:cs="Segoe UI"/>
          <w:sz w:val="18"/>
          <w:szCs w:val="18"/>
          <w:lang w:val="es-ES"/>
        </w:rPr>
      </w:pPr>
    </w:p>
    <w:p w14:paraId="583CCB64" w14:textId="10CC4A2A" w:rsidR="00663298" w:rsidRDefault="00663298" w:rsidP="00663298">
      <w:pPr>
        <w:pStyle w:val="paragraph"/>
        <w:spacing w:before="0" w:beforeAutospacing="0" w:after="0" w:afterAutospacing="0" w:line="276" w:lineRule="auto"/>
        <w:jc w:val="both"/>
        <w:textAlignment w:val="baseline"/>
        <w:rPr>
          <w:rFonts w:ascii="Segoe UI" w:hAnsi="Segoe UI" w:cs="Segoe UI"/>
          <w:sz w:val="18"/>
          <w:szCs w:val="18"/>
          <w:lang w:val="es-ES"/>
        </w:rPr>
      </w:pPr>
      <w:r>
        <w:rPr>
          <w:rStyle w:val="normaltextrun"/>
          <w:rFonts w:eastAsiaTheme="majorEastAsia"/>
          <w:lang w:val="es-ES"/>
        </w:rPr>
        <w:t>Por otro lado, la relación entre </w:t>
      </w:r>
      <w:proofErr w:type="spellStart"/>
      <w:r>
        <w:rPr>
          <w:rStyle w:val="normaltextrun"/>
          <w:rFonts w:eastAsiaTheme="majorEastAsia"/>
          <w:lang w:val="es-ES"/>
        </w:rPr>
        <w:t>revenue</w:t>
      </w:r>
      <w:proofErr w:type="spellEnd"/>
      <w:r>
        <w:rPr>
          <w:rStyle w:val="normaltextrun"/>
          <w:rFonts w:eastAsiaTheme="majorEastAsia"/>
          <w:lang w:val="es-ES"/>
        </w:rPr>
        <w:t> y número de visitas al sitio web es muy débil. El coeficiente de correlación obtenido es r = -0.059, un valor muy cercano a cero, lo que indica que prácticamente no existe una relación lineal entre el número de visitas y los ingresos. En el diagrama de dispersión se observa una alta dispersión de los puntos sin una tendencia clara, lo que sugiere que semanas con más visitas al sitio no necesariamente generan mayores ingresos. Esto implica que, aunque el tráfico al sitio puede aumentar durante ciertos periodos (por ejemplo, durante una promoción), esto no garantiza un aumento en los ingresos si esas visitas no se convierten en compras. Por lo tanto, el factor que realmente está asociado con el </w:t>
      </w:r>
      <w:proofErr w:type="spellStart"/>
      <w:r>
        <w:rPr>
          <w:rStyle w:val="normaltextrun"/>
          <w:rFonts w:eastAsiaTheme="majorEastAsia"/>
          <w:lang w:val="es-ES"/>
        </w:rPr>
        <w:t>revenue</w:t>
      </w:r>
      <w:proofErr w:type="spellEnd"/>
      <w:r>
        <w:rPr>
          <w:rStyle w:val="normaltextrun"/>
          <w:rFonts w:eastAsiaTheme="majorEastAsia"/>
          <w:lang w:val="es-ES"/>
        </w:rPr>
        <w:t> es el volumen de producto vendido, no simplemente la cantidad de personas que visitan la página web. </w:t>
      </w:r>
      <w:r>
        <w:rPr>
          <w:rStyle w:val="eop"/>
          <w:rFonts w:eastAsiaTheme="majorEastAsia"/>
          <w:bdr w:val="none" w:sz="0" w:space="0" w:color="auto" w:frame="1"/>
          <w:shd w:val="clear" w:color="auto" w:fill="C6C6C6"/>
          <w:lang w:val="es-ES"/>
        </w:rPr>
        <w:t> </w:t>
      </w:r>
    </w:p>
    <w:p w14:paraId="75226476" w14:textId="774D8A4F" w:rsidR="00663298" w:rsidRDefault="00663298" w:rsidP="00663298">
      <w:pPr>
        <w:pStyle w:val="paragraph"/>
        <w:spacing w:before="0" w:beforeAutospacing="0" w:after="0" w:afterAutospacing="0" w:line="276" w:lineRule="auto"/>
        <w:jc w:val="both"/>
        <w:textAlignment w:val="baseline"/>
        <w:rPr>
          <w:rStyle w:val="normaltextrun"/>
          <w:rFonts w:eastAsiaTheme="majorEastAsia"/>
          <w:lang w:val="es-ES"/>
        </w:rPr>
      </w:pPr>
    </w:p>
    <w:p w14:paraId="2F53A401" w14:textId="559A7D59" w:rsidR="00663298" w:rsidRDefault="00C3098E" w:rsidP="00663298">
      <w:pPr>
        <w:pStyle w:val="paragraph"/>
        <w:spacing w:before="0" w:beforeAutospacing="0" w:after="0" w:afterAutospacing="0" w:line="276" w:lineRule="auto"/>
        <w:jc w:val="both"/>
        <w:textAlignment w:val="baseline"/>
        <w:rPr>
          <w:rStyle w:val="eop"/>
          <w:rFonts w:eastAsiaTheme="majorEastAsia"/>
          <w:bdr w:val="none" w:sz="0" w:space="0" w:color="auto" w:frame="1"/>
          <w:shd w:val="clear" w:color="auto" w:fill="C6C6C6"/>
          <w:lang w:val="es-ES"/>
        </w:rPr>
      </w:pPr>
      <w:r>
        <w:rPr>
          <w:rStyle w:val="normaltextrun"/>
          <w:rFonts w:eastAsiaTheme="majorEastAsia"/>
          <w:lang w:val="es-ES"/>
        </w:rPr>
        <w:t>Así pues</w:t>
      </w:r>
      <w:r w:rsidR="00663298">
        <w:rPr>
          <w:rStyle w:val="normaltextrun"/>
          <w:rFonts w:eastAsiaTheme="majorEastAsia"/>
          <w:lang w:val="es-ES"/>
        </w:rPr>
        <w:t>, los resultados evidencian que las ventas (libras vendidas) son el principal determinante de los ingresos, mientras que el tráfico del sitio web por sí solo no explica el comportamiento del </w:t>
      </w:r>
      <w:proofErr w:type="spellStart"/>
      <w:r w:rsidR="00663298">
        <w:rPr>
          <w:rStyle w:val="normaltextrun"/>
          <w:rFonts w:eastAsiaTheme="majorEastAsia"/>
          <w:lang w:val="es-ES"/>
        </w:rPr>
        <w:t>revenue</w:t>
      </w:r>
      <w:proofErr w:type="spellEnd"/>
      <w:r w:rsidR="00663298">
        <w:rPr>
          <w:rStyle w:val="normaltextrun"/>
          <w:rFonts w:eastAsiaTheme="majorEastAsia"/>
          <w:lang w:val="es-ES"/>
        </w:rPr>
        <w:t>.</w:t>
      </w:r>
      <w:r w:rsidR="00663298">
        <w:rPr>
          <w:rStyle w:val="eop"/>
          <w:rFonts w:eastAsiaTheme="majorEastAsia"/>
          <w:bdr w:val="none" w:sz="0" w:space="0" w:color="auto" w:frame="1"/>
          <w:shd w:val="clear" w:color="auto" w:fill="C6C6C6"/>
          <w:lang w:val="es-ES"/>
        </w:rPr>
        <w:t> </w:t>
      </w:r>
    </w:p>
    <w:p w14:paraId="3160262C" w14:textId="77777777" w:rsidR="002B154E" w:rsidRDefault="002B154E" w:rsidP="00663298">
      <w:pPr>
        <w:pStyle w:val="paragraph"/>
        <w:spacing w:before="0" w:beforeAutospacing="0" w:after="0" w:afterAutospacing="0" w:line="276" w:lineRule="auto"/>
        <w:jc w:val="both"/>
        <w:textAlignment w:val="baseline"/>
        <w:rPr>
          <w:rStyle w:val="eop"/>
          <w:rFonts w:eastAsiaTheme="majorEastAsia"/>
          <w:bdr w:val="none" w:sz="0" w:space="0" w:color="auto" w:frame="1"/>
          <w:shd w:val="clear" w:color="auto" w:fill="C6C6C6"/>
          <w:lang w:val="es-ES"/>
        </w:rPr>
      </w:pPr>
    </w:p>
    <w:p w14:paraId="6BFEF0CF" w14:textId="77777777" w:rsidR="002B154E" w:rsidRDefault="002B154E" w:rsidP="00663298">
      <w:pPr>
        <w:pStyle w:val="paragraph"/>
        <w:spacing w:before="0" w:beforeAutospacing="0" w:after="0" w:afterAutospacing="0" w:line="276" w:lineRule="auto"/>
        <w:jc w:val="both"/>
        <w:textAlignment w:val="baseline"/>
        <w:rPr>
          <w:rStyle w:val="eop"/>
          <w:rFonts w:eastAsiaTheme="majorEastAsia"/>
          <w:bdr w:val="none" w:sz="0" w:space="0" w:color="auto" w:frame="1"/>
          <w:shd w:val="clear" w:color="auto" w:fill="C6C6C6"/>
          <w:lang w:val="es-ES"/>
        </w:rPr>
      </w:pPr>
    </w:p>
    <w:p w14:paraId="36C78AB0" w14:textId="71EB13C4" w:rsidR="00663298" w:rsidRDefault="00663298" w:rsidP="00C3098E">
      <w:pPr>
        <w:pStyle w:val="paragraph"/>
        <w:spacing w:before="0" w:beforeAutospacing="0" w:after="0" w:afterAutospacing="0"/>
        <w:jc w:val="both"/>
        <w:textAlignment w:val="baseline"/>
        <w:rPr>
          <w:rFonts w:ascii="Segoe UI" w:hAnsi="Segoe UI" w:cs="Segoe UI"/>
          <w:sz w:val="18"/>
          <w:szCs w:val="18"/>
          <w:lang w:val="es-ES"/>
        </w:rPr>
      </w:pPr>
    </w:p>
    <w:p w14:paraId="2FB71BA5" w14:textId="79FA6A99" w:rsidR="00ED3FFB" w:rsidRPr="002B154E" w:rsidRDefault="00ED3FFB" w:rsidP="00ED3FFB">
      <w:pPr>
        <w:pStyle w:val="paragraph"/>
        <w:numPr>
          <w:ilvl w:val="0"/>
          <w:numId w:val="2"/>
        </w:numPr>
        <w:spacing w:before="0" w:beforeAutospacing="0" w:after="0" w:afterAutospacing="0" w:line="276" w:lineRule="auto"/>
        <w:jc w:val="both"/>
        <w:textAlignment w:val="baseline"/>
        <w:rPr>
          <w:rStyle w:val="normaltextrun"/>
          <w:rFonts w:eastAsiaTheme="majorEastAsia"/>
          <w:b/>
          <w:bCs/>
          <w:lang w:val="es-ES"/>
        </w:rPr>
      </w:pPr>
      <w:proofErr w:type="spellStart"/>
      <w:r w:rsidRPr="00ED3FFB">
        <w:rPr>
          <w:rStyle w:val="normaltextrun"/>
          <w:rFonts w:eastAsiaTheme="majorEastAsia"/>
          <w:b/>
          <w:bCs/>
          <w:lang w:val="es-ES"/>
        </w:rPr>
        <w:t>Modeling</w:t>
      </w:r>
      <w:proofErr w:type="spellEnd"/>
      <w:r w:rsidRPr="00ED3FFB">
        <w:rPr>
          <w:rStyle w:val="normaltextrun"/>
          <w:rFonts w:eastAsiaTheme="majorEastAsia"/>
          <w:b/>
          <w:bCs/>
          <w:lang w:val="es-ES"/>
        </w:rPr>
        <w:t xml:space="preserve"> </w:t>
      </w:r>
      <w:proofErr w:type="spellStart"/>
      <w:r w:rsidRPr="00ED3FFB">
        <w:rPr>
          <w:rStyle w:val="normaltextrun"/>
          <w:rFonts w:eastAsiaTheme="majorEastAsia"/>
          <w:b/>
          <w:bCs/>
          <w:lang w:val="es-ES"/>
        </w:rPr>
        <w:t>critical</w:t>
      </w:r>
      <w:proofErr w:type="spellEnd"/>
      <w:r w:rsidRPr="00ED3FFB">
        <w:rPr>
          <w:rStyle w:val="normaltextrun"/>
          <w:rFonts w:eastAsiaTheme="majorEastAsia"/>
          <w:b/>
          <w:bCs/>
          <w:lang w:val="es-ES"/>
        </w:rPr>
        <w:t xml:space="preserve"> data </w:t>
      </w:r>
    </w:p>
    <w:p w14:paraId="10D033D6" w14:textId="6D52B38A" w:rsidR="002B154E" w:rsidRPr="002B154E" w:rsidRDefault="002B154E" w:rsidP="00ED3FFB">
      <w:pPr>
        <w:pStyle w:val="paragraph"/>
        <w:spacing w:before="0" w:beforeAutospacing="0" w:after="0" w:afterAutospacing="0" w:line="276" w:lineRule="auto"/>
        <w:jc w:val="both"/>
        <w:textAlignment w:val="baseline"/>
        <w:rPr>
          <w:rStyle w:val="normaltextrun"/>
          <w:rFonts w:eastAsiaTheme="majorEastAsia"/>
          <w:b/>
          <w:bCs/>
          <w:lang w:val="es-ES"/>
        </w:rPr>
      </w:pPr>
      <w:r w:rsidRPr="002B154E">
        <w:rPr>
          <w:rStyle w:val="normaltextrun"/>
          <w:rFonts w:eastAsiaTheme="majorEastAsia"/>
          <w:b/>
          <w:bCs/>
          <w:lang w:val="es-ES"/>
        </w:rPr>
        <w:t xml:space="preserve">a) Tabla resumen información </w:t>
      </w:r>
    </w:p>
    <w:tbl>
      <w:tblPr>
        <w:tblW w:w="0" w:type="auto"/>
        <w:tblCellMar>
          <w:left w:w="0" w:type="dxa"/>
          <w:right w:w="0" w:type="dxa"/>
        </w:tblCellMar>
        <w:tblLook w:val="04A0" w:firstRow="1" w:lastRow="0" w:firstColumn="1" w:lastColumn="0" w:noHBand="0" w:noVBand="1"/>
      </w:tblPr>
      <w:tblGrid>
        <w:gridCol w:w="1009"/>
        <w:gridCol w:w="1670"/>
      </w:tblGrid>
      <w:tr w:rsidR="002B154E" w:rsidRPr="002B154E" w14:paraId="4FF9C627"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E614B52"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b/>
                <w:bCs/>
                <w:color w:val="000000"/>
                <w:kern w:val="0"/>
                <w:sz w:val="20"/>
                <w:szCs w:val="20"/>
                <w14:ligatures w14:val="none"/>
              </w:rPr>
              <w:t>Statistic</w:t>
            </w:r>
          </w:p>
        </w:tc>
        <w:tc>
          <w:tcPr>
            <w:tcW w:w="129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5935392"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b/>
                <w:bCs/>
                <w:color w:val="000000"/>
                <w:kern w:val="0"/>
                <w:sz w:val="20"/>
                <w:szCs w:val="20"/>
                <w14:ligatures w14:val="none"/>
              </w:rPr>
              <w:t>Value</w:t>
            </w:r>
          </w:p>
        </w:tc>
      </w:tr>
      <w:tr w:rsidR="002B154E" w:rsidRPr="002B154E" w14:paraId="12AD81F9" w14:textId="77777777">
        <w:trPr>
          <w:trHeight w:val="180"/>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C33B643"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b/>
                <w:bCs/>
                <w:color w:val="000000"/>
                <w:kern w:val="0"/>
                <w:sz w:val="20"/>
                <w:szCs w:val="20"/>
                <w14:ligatures w14:val="none"/>
              </w:rPr>
              <w:t>Mean</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E3F7FE"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color w:val="000000"/>
                <w:kern w:val="0"/>
                <w:sz w:val="20"/>
                <w:szCs w:val="20"/>
                <w14:ligatures w14:val="none"/>
              </w:rPr>
              <w:t>17342.1100606061</w:t>
            </w:r>
          </w:p>
        </w:tc>
      </w:tr>
      <w:tr w:rsidR="002B154E" w:rsidRPr="002B154E" w14:paraId="44A82E12"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55FF7DD"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b/>
                <w:bCs/>
                <w:color w:val="000000"/>
                <w:kern w:val="0"/>
                <w:sz w:val="20"/>
                <w:szCs w:val="20"/>
                <w14:ligatures w14:val="none"/>
              </w:rPr>
              <w:t>Median</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B49AEB"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color w:val="000000"/>
                <w:kern w:val="0"/>
                <w:sz w:val="20"/>
                <w:szCs w:val="20"/>
                <w14:ligatures w14:val="none"/>
              </w:rPr>
              <w:t>17215.73</w:t>
            </w:r>
          </w:p>
        </w:tc>
      </w:tr>
      <w:tr w:rsidR="002B154E" w:rsidRPr="002B154E" w14:paraId="6A431987"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2FC3665"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b/>
                <w:bCs/>
                <w:color w:val="000000"/>
                <w:kern w:val="0"/>
                <w:sz w:val="20"/>
                <w:szCs w:val="20"/>
                <w14:ligatures w14:val="none"/>
              </w:rPr>
              <w:t>Std Dev</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BF699B"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color w:val="000000"/>
                <w:kern w:val="0"/>
                <w:sz w:val="20"/>
                <w:szCs w:val="20"/>
                <w14:ligatures w14:val="none"/>
              </w:rPr>
              <w:t>6068.91344884695</w:t>
            </w:r>
          </w:p>
        </w:tc>
      </w:tr>
      <w:tr w:rsidR="002B154E" w:rsidRPr="002B154E" w14:paraId="1F19D036"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B37460E"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b/>
                <w:bCs/>
                <w:color w:val="000000"/>
                <w:kern w:val="0"/>
                <w:sz w:val="20"/>
                <w:szCs w:val="20"/>
                <w14:ligatures w14:val="none"/>
              </w:rPr>
              <w:t>Minimum</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876427"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color w:val="000000"/>
                <w:kern w:val="0"/>
                <w:sz w:val="20"/>
                <w:szCs w:val="20"/>
                <w14:ligatures w14:val="none"/>
              </w:rPr>
              <w:t>3825.748</w:t>
            </w:r>
          </w:p>
        </w:tc>
      </w:tr>
      <w:tr w:rsidR="002B154E" w:rsidRPr="002B154E" w14:paraId="1570705A"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C556942"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b/>
                <w:bCs/>
                <w:color w:val="000000"/>
                <w:kern w:val="0"/>
                <w:sz w:val="20"/>
                <w:szCs w:val="20"/>
                <w14:ligatures w14:val="none"/>
              </w:rPr>
              <w:t>Maximum</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B3D7F4"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color w:val="000000"/>
                <w:kern w:val="0"/>
                <w:sz w:val="20"/>
                <w:szCs w:val="20"/>
                <w14:ligatures w14:val="none"/>
              </w:rPr>
              <w:t>31968.976</w:t>
            </w:r>
          </w:p>
        </w:tc>
      </w:tr>
    </w:tbl>
    <w:p w14:paraId="0F3EA0BF" w14:textId="712F765D" w:rsidR="002B154E" w:rsidRDefault="002B154E" w:rsidP="00ED3FFB">
      <w:pPr>
        <w:pStyle w:val="paragraph"/>
        <w:spacing w:before="0" w:beforeAutospacing="0" w:after="0" w:afterAutospacing="0" w:line="276" w:lineRule="auto"/>
        <w:jc w:val="both"/>
        <w:textAlignment w:val="baseline"/>
        <w:rPr>
          <w:rStyle w:val="normaltextrun"/>
          <w:rFonts w:eastAsiaTheme="majorEastAsia"/>
          <w:lang w:val="es-ES"/>
        </w:rPr>
      </w:pPr>
    </w:p>
    <w:p w14:paraId="606480DE" w14:textId="1DEAB618" w:rsidR="002B154E" w:rsidRPr="002B154E" w:rsidRDefault="002B154E" w:rsidP="00ED3FFB">
      <w:pPr>
        <w:pStyle w:val="paragraph"/>
        <w:spacing w:before="0" w:beforeAutospacing="0" w:after="0" w:afterAutospacing="0" w:line="276" w:lineRule="auto"/>
        <w:jc w:val="both"/>
        <w:textAlignment w:val="baseline"/>
        <w:rPr>
          <w:rStyle w:val="normaltextrun"/>
          <w:rFonts w:eastAsiaTheme="majorEastAsia"/>
          <w:b/>
          <w:bCs/>
          <w:lang w:val="es-ES"/>
        </w:rPr>
      </w:pPr>
      <w:r w:rsidRPr="002B154E">
        <w:rPr>
          <w:rStyle w:val="normaltextrun"/>
          <w:rFonts w:eastAsiaTheme="majorEastAsia"/>
          <w:noProof/>
          <w:lang w:val="es-ES"/>
        </w:rPr>
        <w:lastRenderedPageBreak/>
        <w:drawing>
          <wp:anchor distT="0" distB="0" distL="114300" distR="114300" simplePos="0" relativeHeight="251658240" behindDoc="1" locked="0" layoutInCell="1" allowOverlap="1" wp14:anchorId="061BEE02" wp14:editId="2213A1EB">
            <wp:simplePos x="0" y="0"/>
            <wp:positionH relativeFrom="column">
              <wp:posOffset>-23495</wp:posOffset>
            </wp:positionH>
            <wp:positionV relativeFrom="paragraph">
              <wp:posOffset>356235</wp:posOffset>
            </wp:positionV>
            <wp:extent cx="3894455" cy="5842635"/>
            <wp:effectExtent l="0" t="0" r="4445" b="0"/>
            <wp:wrapTopAndBottom/>
            <wp:docPr id="1975022219" name="Picture 1" descr="A purple graph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022219" name="Picture 1" descr="A purple graph with black lines&#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3894455" cy="5842635"/>
                    </a:xfrm>
                    <a:prstGeom prst="rect">
                      <a:avLst/>
                    </a:prstGeom>
                  </pic:spPr>
                </pic:pic>
              </a:graphicData>
            </a:graphic>
            <wp14:sizeRelH relativeFrom="page">
              <wp14:pctWidth>0</wp14:pctWidth>
            </wp14:sizeRelH>
            <wp14:sizeRelV relativeFrom="page">
              <wp14:pctHeight>0</wp14:pctHeight>
            </wp14:sizeRelV>
          </wp:anchor>
        </w:drawing>
      </w:r>
      <w:r w:rsidRPr="002B154E">
        <w:rPr>
          <w:rStyle w:val="normaltextrun"/>
          <w:rFonts w:eastAsiaTheme="majorEastAsia"/>
          <w:b/>
          <w:bCs/>
          <w:lang w:val="es-ES"/>
        </w:rPr>
        <w:t xml:space="preserve">b) Histograma </w:t>
      </w:r>
      <w:proofErr w:type="spellStart"/>
      <w:r w:rsidRPr="002B154E">
        <w:rPr>
          <w:rStyle w:val="normaltextrun"/>
          <w:rFonts w:eastAsiaTheme="majorEastAsia"/>
          <w:b/>
          <w:bCs/>
          <w:lang w:val="es-ES"/>
        </w:rPr>
        <w:t>lbs</w:t>
      </w:r>
      <w:proofErr w:type="spellEnd"/>
      <w:r w:rsidRPr="002B154E">
        <w:rPr>
          <w:rStyle w:val="normaltextrun"/>
          <w:rFonts w:eastAsiaTheme="majorEastAsia"/>
          <w:b/>
          <w:bCs/>
          <w:lang w:val="es-ES"/>
        </w:rPr>
        <w:t xml:space="preserve"> vendidas</w:t>
      </w:r>
    </w:p>
    <w:p w14:paraId="1328775F" w14:textId="4361E714" w:rsidR="002B154E" w:rsidRPr="00ED3FFB" w:rsidRDefault="002B154E" w:rsidP="00ED3FFB">
      <w:pPr>
        <w:pStyle w:val="paragraph"/>
        <w:spacing w:before="0" w:beforeAutospacing="0" w:after="0" w:afterAutospacing="0" w:line="276" w:lineRule="auto"/>
        <w:jc w:val="both"/>
        <w:textAlignment w:val="baseline"/>
        <w:rPr>
          <w:rStyle w:val="normaltextrun"/>
          <w:rFonts w:eastAsiaTheme="majorEastAsia"/>
          <w:lang w:val="es-ES"/>
        </w:rPr>
      </w:pPr>
    </w:p>
    <w:p w14:paraId="2BB583D3" w14:textId="393D3B1B" w:rsidR="002B154E" w:rsidRPr="002B154E" w:rsidRDefault="00ED3FFB" w:rsidP="00ED3FFB">
      <w:pPr>
        <w:pStyle w:val="paragraph"/>
        <w:spacing w:before="0" w:beforeAutospacing="0" w:after="0" w:afterAutospacing="0" w:line="276" w:lineRule="auto"/>
        <w:jc w:val="both"/>
        <w:textAlignment w:val="baseline"/>
        <w:rPr>
          <w:rStyle w:val="normaltextrun"/>
          <w:rFonts w:eastAsiaTheme="majorEastAsia"/>
          <w:b/>
          <w:bCs/>
          <w:lang w:val="es-ES"/>
        </w:rPr>
      </w:pPr>
      <w:r w:rsidRPr="002B154E">
        <w:rPr>
          <w:rStyle w:val="normaltextrun"/>
          <w:rFonts w:eastAsiaTheme="majorEastAsia"/>
          <w:b/>
          <w:bCs/>
          <w:lang w:val="es-ES"/>
        </w:rPr>
        <w:t xml:space="preserve">c) </w:t>
      </w:r>
      <w:r w:rsidR="002B154E" w:rsidRPr="002B154E">
        <w:rPr>
          <w:rStyle w:val="normaltextrun"/>
          <w:rFonts w:eastAsiaTheme="majorEastAsia"/>
          <w:b/>
          <w:bCs/>
          <w:lang w:val="es-ES"/>
        </w:rPr>
        <w:t xml:space="preserve">Descripción histograma </w:t>
      </w:r>
    </w:p>
    <w:p w14:paraId="12C381C2" w14:textId="1307C24B" w:rsidR="00ED3FFB" w:rsidRPr="00ED3FFB" w:rsidRDefault="00ED3FFB" w:rsidP="00ED3FFB">
      <w:pPr>
        <w:pStyle w:val="paragraph"/>
        <w:spacing w:before="0" w:beforeAutospacing="0" w:after="0" w:afterAutospacing="0" w:line="276" w:lineRule="auto"/>
        <w:jc w:val="both"/>
        <w:textAlignment w:val="baseline"/>
        <w:rPr>
          <w:rStyle w:val="normaltextrun"/>
          <w:rFonts w:eastAsiaTheme="majorEastAsia"/>
          <w:lang w:val="es-ES"/>
        </w:rPr>
      </w:pPr>
      <w:r w:rsidRPr="00ED3FFB">
        <w:rPr>
          <w:rStyle w:val="normaltextrun"/>
          <w:rFonts w:eastAsiaTheme="majorEastAsia"/>
          <w:lang w:val="es-ES"/>
        </w:rPr>
        <w:t xml:space="preserve">El histograma de las libras de material vendido tiene una forma </w:t>
      </w:r>
      <w:r>
        <w:rPr>
          <w:rStyle w:val="normaltextrun"/>
          <w:rFonts w:eastAsiaTheme="majorEastAsia"/>
          <w:lang w:val="es-ES"/>
        </w:rPr>
        <w:t>casi</w:t>
      </w:r>
      <w:r w:rsidRPr="00ED3FFB">
        <w:rPr>
          <w:rStyle w:val="normaltextrun"/>
          <w:rFonts w:eastAsiaTheme="majorEastAsia"/>
          <w:lang w:val="es-ES"/>
        </w:rPr>
        <w:t xml:space="preserve"> acampanada y simétrica, con la mayoría de l</w:t>
      </w:r>
      <w:r>
        <w:rPr>
          <w:rStyle w:val="normaltextrun"/>
          <w:rFonts w:eastAsiaTheme="majorEastAsia"/>
          <w:lang w:val="es-ES"/>
        </w:rPr>
        <w:t>os datos concentrados</w:t>
      </w:r>
      <w:r w:rsidRPr="00ED3FFB">
        <w:rPr>
          <w:rStyle w:val="normaltextrun"/>
          <w:rFonts w:eastAsiaTheme="majorEastAsia"/>
          <w:lang w:val="es-ES"/>
        </w:rPr>
        <w:t xml:space="preserve"> </w:t>
      </w:r>
      <w:r>
        <w:rPr>
          <w:rStyle w:val="normaltextrun"/>
          <w:rFonts w:eastAsiaTheme="majorEastAsia"/>
          <w:lang w:val="es-ES"/>
        </w:rPr>
        <w:t xml:space="preserve">cerca </w:t>
      </w:r>
      <w:r w:rsidRPr="00ED3FFB">
        <w:rPr>
          <w:rStyle w:val="normaltextrun"/>
          <w:rFonts w:eastAsiaTheme="majorEastAsia"/>
          <w:lang w:val="es-ES"/>
        </w:rPr>
        <w:t>del centro</w:t>
      </w:r>
      <w:r>
        <w:rPr>
          <w:rStyle w:val="normaltextrun"/>
          <w:rFonts w:eastAsiaTheme="majorEastAsia"/>
          <w:lang w:val="es-ES"/>
        </w:rPr>
        <w:t xml:space="preserve">, y muy cerca de </w:t>
      </w:r>
      <w:r w:rsidRPr="00ED3FFB">
        <w:rPr>
          <w:rStyle w:val="normaltextrun"/>
          <w:rFonts w:eastAsiaTheme="majorEastAsia"/>
          <w:lang w:val="es-ES"/>
        </w:rPr>
        <w:t xml:space="preserve">la media de 17,342 libras. La distribución </w:t>
      </w:r>
      <w:r>
        <w:rPr>
          <w:rStyle w:val="normaltextrun"/>
          <w:rFonts w:eastAsiaTheme="majorEastAsia"/>
          <w:lang w:val="es-ES"/>
        </w:rPr>
        <w:t xml:space="preserve">tiene </w:t>
      </w:r>
      <w:r w:rsidRPr="00ED3FFB">
        <w:rPr>
          <w:rStyle w:val="normaltextrun"/>
          <w:rFonts w:eastAsiaTheme="majorEastAsia"/>
          <w:lang w:val="es-ES"/>
        </w:rPr>
        <w:t xml:space="preserve">un único pico y disminuye en ambos lados, lo cual es consistente con una distribución normal. No </w:t>
      </w:r>
      <w:r>
        <w:rPr>
          <w:rStyle w:val="normaltextrun"/>
          <w:rFonts w:eastAsiaTheme="majorEastAsia"/>
          <w:lang w:val="es-ES"/>
        </w:rPr>
        <w:t xml:space="preserve">parecen haber </w:t>
      </w:r>
      <w:r w:rsidRPr="00ED3FFB">
        <w:rPr>
          <w:rStyle w:val="normaltextrun"/>
          <w:rFonts w:eastAsiaTheme="majorEastAsia"/>
          <w:lang w:val="es-ES"/>
        </w:rPr>
        <w:t>valores</w:t>
      </w:r>
      <w:r>
        <w:rPr>
          <w:rStyle w:val="normaltextrun"/>
          <w:rFonts w:eastAsiaTheme="majorEastAsia"/>
          <w:lang w:val="es-ES"/>
        </w:rPr>
        <w:t xml:space="preserve"> </w:t>
      </w:r>
      <w:r w:rsidRPr="00ED3FFB">
        <w:rPr>
          <w:rStyle w:val="normaltextrun"/>
          <w:rFonts w:eastAsiaTheme="majorEastAsia"/>
          <w:lang w:val="es-ES"/>
        </w:rPr>
        <w:t xml:space="preserve">extremos, y la dispersión entre el mínimo </w:t>
      </w:r>
      <w:r>
        <w:rPr>
          <w:rStyle w:val="normaltextrun"/>
          <w:rFonts w:eastAsiaTheme="majorEastAsia"/>
          <w:lang w:val="es-ES"/>
        </w:rPr>
        <w:t xml:space="preserve">de </w:t>
      </w:r>
      <w:r w:rsidRPr="00ED3FFB">
        <w:rPr>
          <w:rStyle w:val="normaltextrun"/>
          <w:rFonts w:eastAsiaTheme="majorEastAsia"/>
          <w:lang w:val="es-ES"/>
        </w:rPr>
        <w:t xml:space="preserve">3,825 libras y el máximo </w:t>
      </w:r>
      <w:r>
        <w:rPr>
          <w:rStyle w:val="normaltextrun"/>
          <w:rFonts w:eastAsiaTheme="majorEastAsia"/>
          <w:lang w:val="es-ES"/>
        </w:rPr>
        <w:t xml:space="preserve">de </w:t>
      </w:r>
      <w:r w:rsidRPr="00ED3FFB">
        <w:rPr>
          <w:rStyle w:val="normaltextrun"/>
          <w:rFonts w:eastAsiaTheme="majorEastAsia"/>
          <w:lang w:val="es-ES"/>
        </w:rPr>
        <w:t>31,968 libras</w:t>
      </w:r>
      <w:r>
        <w:rPr>
          <w:rStyle w:val="normaltextrun"/>
          <w:rFonts w:eastAsiaTheme="majorEastAsia"/>
          <w:lang w:val="es-ES"/>
        </w:rPr>
        <w:t xml:space="preserve"> </w:t>
      </w:r>
      <w:r w:rsidRPr="00ED3FFB">
        <w:rPr>
          <w:rStyle w:val="normaltextrun"/>
          <w:rFonts w:eastAsiaTheme="majorEastAsia"/>
          <w:lang w:val="es-ES"/>
        </w:rPr>
        <w:t xml:space="preserve">está </w:t>
      </w:r>
      <w:r>
        <w:rPr>
          <w:rStyle w:val="normaltextrun"/>
          <w:rFonts w:eastAsiaTheme="majorEastAsia"/>
          <w:lang w:val="es-ES"/>
        </w:rPr>
        <w:t>balanceado</w:t>
      </w:r>
      <w:r w:rsidRPr="00ED3FFB">
        <w:rPr>
          <w:rStyle w:val="normaltextrun"/>
          <w:rFonts w:eastAsiaTheme="majorEastAsia"/>
          <w:lang w:val="es-ES"/>
        </w:rPr>
        <w:t xml:space="preserve"> alrededor de la media.</w:t>
      </w:r>
    </w:p>
    <w:p w14:paraId="7155AB57" w14:textId="315A5C6E" w:rsidR="00ED3FFB" w:rsidRDefault="00ED3FFB" w:rsidP="00ED3FFB">
      <w:pPr>
        <w:pStyle w:val="paragraph"/>
        <w:spacing w:before="0" w:beforeAutospacing="0" w:after="0" w:afterAutospacing="0" w:line="276" w:lineRule="auto"/>
        <w:jc w:val="both"/>
        <w:textAlignment w:val="baseline"/>
        <w:rPr>
          <w:rStyle w:val="normaltextrun"/>
          <w:rFonts w:eastAsiaTheme="majorEastAsia"/>
          <w:lang w:val="es-ES"/>
        </w:rPr>
      </w:pPr>
    </w:p>
    <w:p w14:paraId="11F26742" w14:textId="77777777" w:rsidR="00C3098E" w:rsidRDefault="00C3098E" w:rsidP="00ED3FFB">
      <w:pPr>
        <w:pStyle w:val="paragraph"/>
        <w:spacing w:before="0" w:beforeAutospacing="0" w:after="0" w:afterAutospacing="0" w:line="276" w:lineRule="auto"/>
        <w:jc w:val="both"/>
        <w:textAlignment w:val="baseline"/>
        <w:rPr>
          <w:rStyle w:val="normaltextrun"/>
          <w:rFonts w:eastAsiaTheme="majorEastAsia"/>
          <w:lang w:val="es-ES"/>
        </w:rPr>
      </w:pPr>
    </w:p>
    <w:p w14:paraId="323DAEC6" w14:textId="77777777" w:rsidR="00C3098E" w:rsidRDefault="00C3098E" w:rsidP="00ED3FFB">
      <w:pPr>
        <w:pStyle w:val="paragraph"/>
        <w:spacing w:before="0" w:beforeAutospacing="0" w:after="0" w:afterAutospacing="0" w:line="276" w:lineRule="auto"/>
        <w:jc w:val="both"/>
        <w:textAlignment w:val="baseline"/>
        <w:rPr>
          <w:rStyle w:val="normaltextrun"/>
          <w:rFonts w:eastAsiaTheme="majorEastAsia"/>
          <w:lang w:val="es-ES"/>
        </w:rPr>
      </w:pPr>
    </w:p>
    <w:p w14:paraId="26CD595D" w14:textId="00DD59BD" w:rsidR="002B154E" w:rsidRPr="0087658B" w:rsidRDefault="002B154E" w:rsidP="00ED3FFB">
      <w:pPr>
        <w:pStyle w:val="paragraph"/>
        <w:spacing w:before="0" w:beforeAutospacing="0" w:after="0" w:afterAutospacing="0" w:line="276" w:lineRule="auto"/>
        <w:jc w:val="both"/>
        <w:textAlignment w:val="baseline"/>
        <w:rPr>
          <w:rStyle w:val="normaltextrun"/>
          <w:rFonts w:eastAsiaTheme="majorEastAsia"/>
          <w:b/>
          <w:bCs/>
          <w:lang w:val="es-ES"/>
        </w:rPr>
      </w:pPr>
      <w:r w:rsidRPr="0087658B">
        <w:rPr>
          <w:rStyle w:val="normaltextrun"/>
          <w:rFonts w:eastAsiaTheme="majorEastAsia"/>
          <w:b/>
          <w:bCs/>
          <w:lang w:val="es-ES"/>
        </w:rPr>
        <w:lastRenderedPageBreak/>
        <w:t xml:space="preserve">d) </w:t>
      </w:r>
      <w:r w:rsidR="0087658B" w:rsidRPr="0087658B">
        <w:rPr>
          <w:rStyle w:val="normaltextrun"/>
          <w:rFonts w:eastAsiaTheme="majorEastAsia"/>
          <w:b/>
          <w:bCs/>
          <w:lang w:val="es-ES"/>
        </w:rPr>
        <w:t xml:space="preserve">Tabla regla empírica </w:t>
      </w:r>
    </w:p>
    <w:tbl>
      <w:tblPr>
        <w:tblW w:w="0" w:type="auto"/>
        <w:tblCellMar>
          <w:left w:w="0" w:type="dxa"/>
          <w:right w:w="0" w:type="dxa"/>
        </w:tblCellMar>
        <w:tblLook w:val="04A0" w:firstRow="1" w:lastRow="0" w:firstColumn="1" w:lastColumn="0" w:noHBand="0" w:noVBand="1"/>
      </w:tblPr>
      <w:tblGrid>
        <w:gridCol w:w="870"/>
        <w:gridCol w:w="2142"/>
        <w:gridCol w:w="2331"/>
        <w:gridCol w:w="1920"/>
      </w:tblGrid>
      <w:tr w:rsidR="002B154E" w:rsidRPr="002B154E" w14:paraId="0B3C9929" w14:textId="77777777">
        <w:trPr>
          <w:trHeight w:val="165"/>
        </w:trPr>
        <w:tc>
          <w:tcPr>
            <w:tcW w:w="87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EE9FB42"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b/>
                <w:bCs/>
                <w:color w:val="000000"/>
                <w:kern w:val="0"/>
                <w:sz w:val="20"/>
                <w:szCs w:val="20"/>
                <w14:ligatures w14:val="none"/>
              </w:rPr>
              <w:t>Interval</w:t>
            </w:r>
          </w:p>
        </w:tc>
        <w:tc>
          <w:tcPr>
            <w:tcW w:w="169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158EED6"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b/>
                <w:bCs/>
                <w:color w:val="000000"/>
                <w:kern w:val="0"/>
                <w:sz w:val="20"/>
                <w:szCs w:val="20"/>
                <w14:ligatures w14:val="none"/>
              </w:rPr>
              <w:t>Theoretical_Percentage</w:t>
            </w:r>
          </w:p>
        </w:tc>
        <w:tc>
          <w:tcPr>
            <w:tcW w:w="18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BCF7C1B"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b/>
                <w:bCs/>
                <w:color w:val="000000"/>
                <w:kern w:val="0"/>
                <w:sz w:val="20"/>
                <w:szCs w:val="20"/>
                <w14:ligatures w14:val="none"/>
              </w:rPr>
              <w:t>Theoretical_Observations</w:t>
            </w:r>
          </w:p>
        </w:tc>
        <w:tc>
          <w:tcPr>
            <w:tcW w:w="148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1D8F505"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b/>
                <w:bCs/>
                <w:color w:val="000000"/>
                <w:kern w:val="0"/>
                <w:sz w:val="20"/>
                <w:szCs w:val="20"/>
                <w14:ligatures w14:val="none"/>
              </w:rPr>
              <w:t>Actual_Observations</w:t>
            </w:r>
          </w:p>
        </w:tc>
      </w:tr>
      <w:tr w:rsidR="002B154E" w:rsidRPr="002B154E" w14:paraId="643D487B" w14:textId="77777777">
        <w:trPr>
          <w:trHeight w:val="180"/>
        </w:trPr>
        <w:tc>
          <w:tcPr>
            <w:tcW w:w="87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ECC734A"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b/>
                <w:bCs/>
                <w:color w:val="000000"/>
                <w:kern w:val="0"/>
                <w:sz w:val="20"/>
                <w:szCs w:val="20"/>
                <w14:ligatures w14:val="none"/>
              </w:rPr>
              <w:t>mean ± 1 sd</w:t>
            </w:r>
          </w:p>
        </w:tc>
        <w:tc>
          <w:tcPr>
            <w:tcW w:w="16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6FBCF7"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color w:val="000000"/>
                <w:kern w:val="0"/>
                <w:sz w:val="20"/>
                <w:szCs w:val="20"/>
                <w14:ligatures w14:val="none"/>
              </w:rPr>
              <w:t>68 %</w:t>
            </w:r>
          </w:p>
        </w:tc>
        <w:tc>
          <w:tcPr>
            <w:tcW w:w="18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B13CD3"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color w:val="000000"/>
                <w:kern w:val="0"/>
                <w:sz w:val="20"/>
                <w:szCs w:val="20"/>
                <w14:ligatures w14:val="none"/>
              </w:rPr>
              <w:t>44.88</w:t>
            </w:r>
          </w:p>
        </w:tc>
        <w:tc>
          <w:tcPr>
            <w:tcW w:w="14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77567A"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color w:val="000000"/>
                <w:kern w:val="0"/>
                <w:sz w:val="20"/>
                <w:szCs w:val="20"/>
                <w14:ligatures w14:val="none"/>
              </w:rPr>
              <w:t>45</w:t>
            </w:r>
          </w:p>
        </w:tc>
      </w:tr>
      <w:tr w:rsidR="002B154E" w:rsidRPr="002B154E" w14:paraId="236F8087" w14:textId="77777777">
        <w:trPr>
          <w:trHeight w:val="165"/>
        </w:trPr>
        <w:tc>
          <w:tcPr>
            <w:tcW w:w="87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E127F70"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b/>
                <w:bCs/>
                <w:color w:val="000000"/>
                <w:kern w:val="0"/>
                <w:sz w:val="20"/>
                <w:szCs w:val="20"/>
                <w14:ligatures w14:val="none"/>
              </w:rPr>
              <w:t>mean ± 2 sd</w:t>
            </w:r>
          </w:p>
        </w:tc>
        <w:tc>
          <w:tcPr>
            <w:tcW w:w="16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AF9C9E"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color w:val="000000"/>
                <w:kern w:val="0"/>
                <w:sz w:val="20"/>
                <w:szCs w:val="20"/>
                <w14:ligatures w14:val="none"/>
              </w:rPr>
              <w:t>95 %</w:t>
            </w:r>
          </w:p>
        </w:tc>
        <w:tc>
          <w:tcPr>
            <w:tcW w:w="18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182453"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color w:val="000000"/>
                <w:kern w:val="0"/>
                <w:sz w:val="20"/>
                <w:szCs w:val="20"/>
                <w14:ligatures w14:val="none"/>
              </w:rPr>
              <w:t>62.7</w:t>
            </w:r>
          </w:p>
        </w:tc>
        <w:tc>
          <w:tcPr>
            <w:tcW w:w="14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367691"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color w:val="000000"/>
                <w:kern w:val="0"/>
                <w:sz w:val="20"/>
                <w:szCs w:val="20"/>
                <w14:ligatures w14:val="none"/>
              </w:rPr>
              <w:t>63</w:t>
            </w:r>
          </w:p>
        </w:tc>
      </w:tr>
      <w:tr w:rsidR="002B154E" w:rsidRPr="002B154E" w14:paraId="400CDFB7" w14:textId="77777777">
        <w:trPr>
          <w:trHeight w:val="165"/>
        </w:trPr>
        <w:tc>
          <w:tcPr>
            <w:tcW w:w="87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7A28B72"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b/>
                <w:bCs/>
                <w:color w:val="000000"/>
                <w:kern w:val="0"/>
                <w:sz w:val="20"/>
                <w:szCs w:val="20"/>
                <w14:ligatures w14:val="none"/>
              </w:rPr>
              <w:t>mean ± 3 sd</w:t>
            </w:r>
          </w:p>
        </w:tc>
        <w:tc>
          <w:tcPr>
            <w:tcW w:w="16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CC4413"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color w:val="000000"/>
                <w:kern w:val="0"/>
                <w:sz w:val="20"/>
                <w:szCs w:val="20"/>
                <w14:ligatures w14:val="none"/>
              </w:rPr>
              <w:t>99 %</w:t>
            </w:r>
          </w:p>
        </w:tc>
        <w:tc>
          <w:tcPr>
            <w:tcW w:w="18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5C2E19"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color w:val="000000"/>
                <w:kern w:val="0"/>
                <w:sz w:val="20"/>
                <w:szCs w:val="20"/>
                <w14:ligatures w14:val="none"/>
              </w:rPr>
              <w:t>65.34</w:t>
            </w:r>
          </w:p>
        </w:tc>
        <w:tc>
          <w:tcPr>
            <w:tcW w:w="14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613A78"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color w:val="000000"/>
                <w:kern w:val="0"/>
                <w:sz w:val="20"/>
                <w:szCs w:val="20"/>
                <w14:ligatures w14:val="none"/>
              </w:rPr>
              <w:t>66</w:t>
            </w:r>
          </w:p>
        </w:tc>
      </w:tr>
    </w:tbl>
    <w:p w14:paraId="45081B83" w14:textId="74742571" w:rsidR="002B154E" w:rsidRDefault="002B154E" w:rsidP="00ED3FFB">
      <w:pPr>
        <w:pStyle w:val="paragraph"/>
        <w:spacing w:before="0" w:beforeAutospacing="0" w:after="0" w:afterAutospacing="0" w:line="276" w:lineRule="auto"/>
        <w:jc w:val="both"/>
        <w:textAlignment w:val="baseline"/>
        <w:rPr>
          <w:rStyle w:val="normaltextrun"/>
          <w:rFonts w:eastAsiaTheme="majorEastAsia"/>
          <w:lang w:val="es-ES"/>
        </w:rPr>
      </w:pPr>
    </w:p>
    <w:p w14:paraId="504F447C" w14:textId="58A04FA6" w:rsidR="002B154E" w:rsidRPr="0087658B" w:rsidRDefault="002B154E" w:rsidP="00ED3FFB">
      <w:pPr>
        <w:pStyle w:val="paragraph"/>
        <w:spacing w:before="0" w:beforeAutospacing="0" w:after="0" w:afterAutospacing="0" w:line="276" w:lineRule="auto"/>
        <w:jc w:val="both"/>
        <w:textAlignment w:val="baseline"/>
        <w:rPr>
          <w:rStyle w:val="normaltextrun"/>
          <w:rFonts w:eastAsiaTheme="majorEastAsia"/>
          <w:b/>
          <w:bCs/>
          <w:lang w:val="es-ES"/>
        </w:rPr>
      </w:pPr>
      <w:r w:rsidRPr="0087658B">
        <w:rPr>
          <w:rStyle w:val="normaltextrun"/>
          <w:rFonts w:eastAsiaTheme="majorEastAsia"/>
          <w:b/>
          <w:bCs/>
          <w:lang w:val="es-ES"/>
        </w:rPr>
        <w:t>e)</w:t>
      </w:r>
      <w:r w:rsidR="0087658B" w:rsidRPr="0087658B">
        <w:rPr>
          <w:rStyle w:val="normaltextrun"/>
          <w:rFonts w:eastAsiaTheme="majorEastAsia"/>
          <w:b/>
          <w:bCs/>
          <w:lang w:val="es-ES"/>
        </w:rPr>
        <w:t xml:space="preserve"> Tabla </w:t>
      </w:r>
      <w:proofErr w:type="spellStart"/>
      <w:r w:rsidR="0087658B" w:rsidRPr="0087658B">
        <w:rPr>
          <w:rStyle w:val="normaltextrun"/>
          <w:rFonts w:eastAsiaTheme="majorEastAsia"/>
          <w:b/>
          <w:bCs/>
          <w:lang w:val="es-ES"/>
        </w:rPr>
        <w:t>Refinida</w:t>
      </w:r>
      <w:proofErr w:type="spellEnd"/>
      <w:r w:rsidR="0087658B" w:rsidRPr="0087658B">
        <w:rPr>
          <w:rStyle w:val="normaltextrun"/>
          <w:rFonts w:eastAsiaTheme="majorEastAsia"/>
          <w:b/>
          <w:bCs/>
          <w:lang w:val="es-ES"/>
        </w:rPr>
        <w:t xml:space="preserve"> Regla empírica </w:t>
      </w:r>
    </w:p>
    <w:tbl>
      <w:tblPr>
        <w:tblW w:w="0" w:type="auto"/>
        <w:tblCellMar>
          <w:left w:w="0" w:type="dxa"/>
          <w:right w:w="0" w:type="dxa"/>
        </w:tblCellMar>
        <w:tblLook w:val="04A0" w:firstRow="1" w:lastRow="0" w:firstColumn="1" w:lastColumn="0" w:noHBand="0" w:noVBand="1"/>
      </w:tblPr>
      <w:tblGrid>
        <w:gridCol w:w="1845"/>
        <w:gridCol w:w="1823"/>
        <w:gridCol w:w="1567"/>
        <w:gridCol w:w="1218"/>
      </w:tblGrid>
      <w:tr w:rsidR="002B154E" w:rsidRPr="002B154E" w14:paraId="106C6993" w14:textId="77777777">
        <w:trPr>
          <w:trHeight w:val="165"/>
        </w:trPr>
        <w:tc>
          <w:tcPr>
            <w:tcW w:w="184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C033685" w14:textId="77777777" w:rsidR="002B154E" w:rsidRPr="002B154E" w:rsidRDefault="002B154E" w:rsidP="002B154E">
            <w:pPr>
              <w:spacing w:after="0" w:line="240" w:lineRule="auto"/>
              <w:jc w:val="center"/>
              <w:rPr>
                <w:rFonts w:ascii="Times New Roman" w:eastAsia="Times New Roman" w:hAnsi="Times New Roman" w:cs="Times New Roman"/>
                <w:kern w:val="0"/>
                <w14:ligatures w14:val="none"/>
              </w:rPr>
            </w:pPr>
            <w:r w:rsidRPr="002B154E">
              <w:rPr>
                <w:rFonts w:ascii="Helvetica Neue" w:eastAsia="Times New Roman" w:hAnsi="Helvetica Neue" w:cs="Times New Roman"/>
                <w:b/>
                <w:bCs/>
                <w:color w:val="000000"/>
                <w:kern w:val="0"/>
                <w:sz w:val="15"/>
                <w:szCs w:val="15"/>
                <w14:ligatures w14:val="none"/>
              </w:rPr>
              <w:t>Interval</w:t>
            </w:r>
          </w:p>
        </w:tc>
        <w:tc>
          <w:tcPr>
            <w:tcW w:w="169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24F4E40" w14:textId="77777777" w:rsidR="002B154E" w:rsidRPr="002B154E" w:rsidRDefault="002B154E" w:rsidP="002B154E">
            <w:pPr>
              <w:spacing w:after="0" w:line="240" w:lineRule="auto"/>
              <w:jc w:val="center"/>
              <w:rPr>
                <w:rFonts w:ascii="Times New Roman" w:eastAsia="Times New Roman" w:hAnsi="Times New Roman" w:cs="Times New Roman"/>
                <w:kern w:val="0"/>
                <w14:ligatures w14:val="none"/>
              </w:rPr>
            </w:pPr>
            <w:r w:rsidRPr="002B154E">
              <w:rPr>
                <w:rFonts w:ascii="Helvetica Neue" w:eastAsia="Times New Roman" w:hAnsi="Helvetica Neue" w:cs="Times New Roman"/>
                <w:b/>
                <w:bCs/>
                <w:color w:val="000000"/>
                <w:kern w:val="0"/>
                <w:sz w:val="15"/>
                <w:szCs w:val="15"/>
                <w14:ligatures w14:val="none"/>
              </w:rPr>
              <w:t>Theoretical_Percentage</w:t>
            </w:r>
          </w:p>
        </w:tc>
        <w:tc>
          <w:tcPr>
            <w:tcW w:w="144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779E775" w14:textId="77777777" w:rsidR="002B154E" w:rsidRPr="002B154E" w:rsidRDefault="002B154E" w:rsidP="002B154E">
            <w:pPr>
              <w:spacing w:after="0" w:line="240" w:lineRule="auto"/>
              <w:jc w:val="center"/>
              <w:rPr>
                <w:rFonts w:ascii="Times New Roman" w:eastAsia="Times New Roman" w:hAnsi="Times New Roman" w:cs="Times New Roman"/>
                <w:kern w:val="0"/>
                <w14:ligatures w14:val="none"/>
              </w:rPr>
            </w:pPr>
            <w:r w:rsidRPr="002B154E">
              <w:rPr>
                <w:rFonts w:ascii="Helvetica Neue" w:eastAsia="Times New Roman" w:hAnsi="Helvetica Neue" w:cs="Times New Roman"/>
                <w:b/>
                <w:bCs/>
                <w:color w:val="000000"/>
                <w:kern w:val="0"/>
                <w:sz w:val="15"/>
                <w:szCs w:val="15"/>
                <w14:ligatures w14:val="none"/>
              </w:rPr>
              <w:t>Theoretical_No_Obs</w:t>
            </w:r>
          </w:p>
        </w:tc>
        <w:tc>
          <w:tcPr>
            <w:tcW w:w="109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4AB1573C" w14:textId="77777777" w:rsidR="002B154E" w:rsidRPr="002B154E" w:rsidRDefault="002B154E" w:rsidP="002B154E">
            <w:pPr>
              <w:spacing w:after="0" w:line="240" w:lineRule="auto"/>
              <w:jc w:val="center"/>
              <w:rPr>
                <w:rFonts w:ascii="Times New Roman" w:eastAsia="Times New Roman" w:hAnsi="Times New Roman" w:cs="Times New Roman"/>
                <w:kern w:val="0"/>
                <w14:ligatures w14:val="none"/>
              </w:rPr>
            </w:pPr>
            <w:r w:rsidRPr="002B154E">
              <w:rPr>
                <w:rFonts w:ascii="Helvetica Neue" w:eastAsia="Times New Roman" w:hAnsi="Helvetica Neue" w:cs="Times New Roman"/>
                <w:b/>
                <w:bCs/>
                <w:color w:val="000000"/>
                <w:kern w:val="0"/>
                <w:sz w:val="15"/>
                <w:szCs w:val="15"/>
                <w14:ligatures w14:val="none"/>
              </w:rPr>
              <w:t>Actual_No_Obs</w:t>
            </w:r>
          </w:p>
        </w:tc>
      </w:tr>
      <w:tr w:rsidR="002B154E" w:rsidRPr="002B154E" w14:paraId="4B662A3A" w14:textId="77777777">
        <w:trPr>
          <w:trHeight w:val="180"/>
        </w:trPr>
        <w:tc>
          <w:tcPr>
            <w:tcW w:w="184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A1AD889" w14:textId="77777777" w:rsidR="002B154E" w:rsidRPr="002B154E" w:rsidRDefault="002B154E" w:rsidP="002B154E">
            <w:pPr>
              <w:spacing w:after="0" w:line="240" w:lineRule="auto"/>
              <w:jc w:val="center"/>
              <w:rPr>
                <w:rFonts w:ascii="Times New Roman" w:eastAsia="Times New Roman" w:hAnsi="Times New Roman" w:cs="Times New Roman"/>
                <w:kern w:val="0"/>
                <w14:ligatures w14:val="none"/>
              </w:rPr>
            </w:pPr>
            <w:r w:rsidRPr="002B154E">
              <w:rPr>
                <w:rFonts w:ascii="Helvetica Neue" w:eastAsia="Times New Roman" w:hAnsi="Helvetica Neue" w:cs="Times New Roman"/>
                <w:b/>
                <w:bCs/>
                <w:color w:val="000000"/>
                <w:kern w:val="0"/>
                <w:sz w:val="15"/>
                <w:szCs w:val="15"/>
                <w14:ligatures w14:val="none"/>
              </w:rPr>
              <w:t>mean to +1 std. dev.</w:t>
            </w:r>
          </w:p>
        </w:tc>
        <w:tc>
          <w:tcPr>
            <w:tcW w:w="16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F1D915" w14:textId="77777777" w:rsidR="002B154E" w:rsidRPr="002B154E" w:rsidRDefault="002B154E" w:rsidP="002B154E">
            <w:pPr>
              <w:spacing w:after="0" w:line="240" w:lineRule="auto"/>
              <w:jc w:val="center"/>
              <w:rPr>
                <w:rFonts w:ascii="Times New Roman" w:eastAsia="Times New Roman" w:hAnsi="Times New Roman" w:cs="Times New Roman"/>
                <w:kern w:val="0"/>
                <w14:ligatures w14:val="none"/>
              </w:rPr>
            </w:pPr>
            <w:r w:rsidRPr="002B154E">
              <w:rPr>
                <w:rFonts w:ascii="Helvetica Neue" w:eastAsia="Times New Roman" w:hAnsi="Helvetica Neue" w:cs="Times New Roman"/>
                <w:color w:val="000000"/>
                <w:kern w:val="0"/>
                <w:sz w:val="15"/>
                <w:szCs w:val="15"/>
                <w14:ligatures w14:val="none"/>
              </w:rPr>
              <w:t>34</w:t>
            </w:r>
          </w:p>
        </w:tc>
        <w:tc>
          <w:tcPr>
            <w:tcW w:w="14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21E83F" w14:textId="77777777" w:rsidR="002B154E" w:rsidRPr="002B154E" w:rsidRDefault="002B154E" w:rsidP="002B154E">
            <w:pPr>
              <w:spacing w:after="0" w:line="240" w:lineRule="auto"/>
              <w:jc w:val="center"/>
              <w:rPr>
                <w:rFonts w:ascii="Times New Roman" w:eastAsia="Times New Roman" w:hAnsi="Times New Roman" w:cs="Times New Roman"/>
                <w:kern w:val="0"/>
                <w14:ligatures w14:val="none"/>
              </w:rPr>
            </w:pPr>
            <w:r w:rsidRPr="002B154E">
              <w:rPr>
                <w:rFonts w:ascii="Helvetica Neue" w:eastAsia="Times New Roman" w:hAnsi="Helvetica Neue" w:cs="Times New Roman"/>
                <w:color w:val="000000"/>
                <w:kern w:val="0"/>
                <w:sz w:val="15"/>
                <w:szCs w:val="15"/>
                <w14:ligatures w14:val="none"/>
              </w:rPr>
              <w:t>22.44</w:t>
            </w:r>
          </w:p>
        </w:tc>
        <w:tc>
          <w:tcPr>
            <w:tcW w:w="10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D7AF1F" w14:textId="77777777" w:rsidR="002B154E" w:rsidRPr="002B154E" w:rsidRDefault="002B154E" w:rsidP="002B154E">
            <w:pPr>
              <w:spacing w:after="0" w:line="240" w:lineRule="auto"/>
              <w:jc w:val="center"/>
              <w:rPr>
                <w:rFonts w:ascii="Times New Roman" w:eastAsia="Times New Roman" w:hAnsi="Times New Roman" w:cs="Times New Roman"/>
                <w:kern w:val="0"/>
                <w14:ligatures w14:val="none"/>
              </w:rPr>
            </w:pPr>
            <w:r w:rsidRPr="002B154E">
              <w:rPr>
                <w:rFonts w:ascii="Helvetica Neue" w:eastAsia="Times New Roman" w:hAnsi="Helvetica Neue" w:cs="Times New Roman"/>
                <w:color w:val="000000"/>
                <w:kern w:val="0"/>
                <w:sz w:val="15"/>
                <w:szCs w:val="15"/>
                <w14:ligatures w14:val="none"/>
              </w:rPr>
              <w:t>18</w:t>
            </w:r>
          </w:p>
        </w:tc>
      </w:tr>
      <w:tr w:rsidR="002B154E" w:rsidRPr="002B154E" w14:paraId="1F12CE52" w14:textId="77777777">
        <w:trPr>
          <w:trHeight w:val="165"/>
        </w:trPr>
        <w:tc>
          <w:tcPr>
            <w:tcW w:w="184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96ED78D" w14:textId="77777777" w:rsidR="002B154E" w:rsidRPr="002B154E" w:rsidRDefault="002B154E" w:rsidP="002B154E">
            <w:pPr>
              <w:spacing w:after="0" w:line="240" w:lineRule="auto"/>
              <w:jc w:val="center"/>
              <w:rPr>
                <w:rFonts w:ascii="Times New Roman" w:eastAsia="Times New Roman" w:hAnsi="Times New Roman" w:cs="Times New Roman"/>
                <w:kern w:val="0"/>
                <w14:ligatures w14:val="none"/>
              </w:rPr>
            </w:pPr>
            <w:r w:rsidRPr="002B154E">
              <w:rPr>
                <w:rFonts w:ascii="Helvetica Neue" w:eastAsia="Times New Roman" w:hAnsi="Helvetica Neue" w:cs="Times New Roman"/>
                <w:b/>
                <w:bCs/>
                <w:color w:val="000000"/>
                <w:kern w:val="0"/>
                <w:sz w:val="15"/>
                <w:szCs w:val="15"/>
                <w14:ligatures w14:val="none"/>
              </w:rPr>
              <w:t>mean to -1 std. dev.</w:t>
            </w:r>
          </w:p>
        </w:tc>
        <w:tc>
          <w:tcPr>
            <w:tcW w:w="16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5005F4" w14:textId="77777777" w:rsidR="002B154E" w:rsidRPr="002B154E" w:rsidRDefault="002B154E" w:rsidP="002B154E">
            <w:pPr>
              <w:spacing w:after="0" w:line="240" w:lineRule="auto"/>
              <w:jc w:val="center"/>
              <w:rPr>
                <w:rFonts w:ascii="Times New Roman" w:eastAsia="Times New Roman" w:hAnsi="Times New Roman" w:cs="Times New Roman"/>
                <w:kern w:val="0"/>
                <w14:ligatures w14:val="none"/>
              </w:rPr>
            </w:pPr>
            <w:r w:rsidRPr="002B154E">
              <w:rPr>
                <w:rFonts w:ascii="Helvetica Neue" w:eastAsia="Times New Roman" w:hAnsi="Helvetica Neue" w:cs="Times New Roman"/>
                <w:color w:val="000000"/>
                <w:kern w:val="0"/>
                <w:sz w:val="15"/>
                <w:szCs w:val="15"/>
                <w14:ligatures w14:val="none"/>
              </w:rPr>
              <w:t>34</w:t>
            </w:r>
          </w:p>
        </w:tc>
        <w:tc>
          <w:tcPr>
            <w:tcW w:w="14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01314A" w14:textId="77777777" w:rsidR="002B154E" w:rsidRPr="002B154E" w:rsidRDefault="002B154E" w:rsidP="002B154E">
            <w:pPr>
              <w:spacing w:after="0" w:line="240" w:lineRule="auto"/>
              <w:jc w:val="center"/>
              <w:rPr>
                <w:rFonts w:ascii="Times New Roman" w:eastAsia="Times New Roman" w:hAnsi="Times New Roman" w:cs="Times New Roman"/>
                <w:kern w:val="0"/>
                <w14:ligatures w14:val="none"/>
              </w:rPr>
            </w:pPr>
            <w:r w:rsidRPr="002B154E">
              <w:rPr>
                <w:rFonts w:ascii="Helvetica Neue" w:eastAsia="Times New Roman" w:hAnsi="Helvetica Neue" w:cs="Times New Roman"/>
                <w:color w:val="000000"/>
                <w:kern w:val="0"/>
                <w:sz w:val="15"/>
                <w:szCs w:val="15"/>
                <w14:ligatures w14:val="none"/>
              </w:rPr>
              <w:t>22.44</w:t>
            </w:r>
          </w:p>
        </w:tc>
        <w:tc>
          <w:tcPr>
            <w:tcW w:w="10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CCC0F1" w14:textId="77777777" w:rsidR="002B154E" w:rsidRPr="002B154E" w:rsidRDefault="002B154E" w:rsidP="002B154E">
            <w:pPr>
              <w:spacing w:after="0" w:line="240" w:lineRule="auto"/>
              <w:jc w:val="center"/>
              <w:rPr>
                <w:rFonts w:ascii="Times New Roman" w:eastAsia="Times New Roman" w:hAnsi="Times New Roman" w:cs="Times New Roman"/>
                <w:kern w:val="0"/>
                <w14:ligatures w14:val="none"/>
              </w:rPr>
            </w:pPr>
            <w:r w:rsidRPr="002B154E">
              <w:rPr>
                <w:rFonts w:ascii="Helvetica Neue" w:eastAsia="Times New Roman" w:hAnsi="Helvetica Neue" w:cs="Times New Roman"/>
                <w:color w:val="000000"/>
                <w:kern w:val="0"/>
                <w:sz w:val="15"/>
                <w:szCs w:val="15"/>
                <w14:ligatures w14:val="none"/>
              </w:rPr>
              <w:t>27</w:t>
            </w:r>
          </w:p>
        </w:tc>
      </w:tr>
      <w:tr w:rsidR="002B154E" w:rsidRPr="002B154E" w14:paraId="749125F3" w14:textId="77777777">
        <w:trPr>
          <w:trHeight w:val="165"/>
        </w:trPr>
        <w:tc>
          <w:tcPr>
            <w:tcW w:w="184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F81E16D" w14:textId="77777777" w:rsidR="002B154E" w:rsidRPr="00BF22AB" w:rsidRDefault="002B154E" w:rsidP="002B154E">
            <w:pPr>
              <w:spacing w:after="0" w:line="240" w:lineRule="auto"/>
              <w:jc w:val="center"/>
              <w:rPr>
                <w:rFonts w:ascii="Times New Roman" w:eastAsia="Times New Roman" w:hAnsi="Times New Roman" w:cs="Times New Roman"/>
                <w:kern w:val="0"/>
                <w:lang w:val="en-US"/>
                <w14:ligatures w14:val="none"/>
              </w:rPr>
            </w:pPr>
            <w:r w:rsidRPr="00BF22AB">
              <w:rPr>
                <w:rFonts w:ascii="Helvetica Neue" w:eastAsia="Times New Roman" w:hAnsi="Helvetica Neue" w:cs="Times New Roman"/>
                <w:b/>
                <w:bCs/>
                <w:color w:val="000000"/>
                <w:kern w:val="0"/>
                <w:sz w:val="15"/>
                <w:szCs w:val="15"/>
                <w:lang w:val="en-US"/>
                <w14:ligatures w14:val="none"/>
              </w:rPr>
              <w:t>+1 std. dev. to +2 std. dev.</w:t>
            </w:r>
          </w:p>
        </w:tc>
        <w:tc>
          <w:tcPr>
            <w:tcW w:w="16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B1F0EF" w14:textId="77777777" w:rsidR="002B154E" w:rsidRPr="002B154E" w:rsidRDefault="002B154E" w:rsidP="002B154E">
            <w:pPr>
              <w:spacing w:after="0" w:line="240" w:lineRule="auto"/>
              <w:jc w:val="center"/>
              <w:rPr>
                <w:rFonts w:ascii="Times New Roman" w:eastAsia="Times New Roman" w:hAnsi="Times New Roman" w:cs="Times New Roman"/>
                <w:kern w:val="0"/>
                <w14:ligatures w14:val="none"/>
              </w:rPr>
            </w:pPr>
            <w:r w:rsidRPr="002B154E">
              <w:rPr>
                <w:rFonts w:ascii="Helvetica Neue" w:eastAsia="Times New Roman" w:hAnsi="Helvetica Neue" w:cs="Times New Roman"/>
                <w:color w:val="000000"/>
                <w:kern w:val="0"/>
                <w:sz w:val="15"/>
                <w:szCs w:val="15"/>
                <w14:ligatures w14:val="none"/>
              </w:rPr>
              <w:t>13.5</w:t>
            </w:r>
          </w:p>
        </w:tc>
        <w:tc>
          <w:tcPr>
            <w:tcW w:w="14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74CE99" w14:textId="77777777" w:rsidR="002B154E" w:rsidRPr="002B154E" w:rsidRDefault="002B154E" w:rsidP="002B154E">
            <w:pPr>
              <w:spacing w:after="0" w:line="240" w:lineRule="auto"/>
              <w:jc w:val="center"/>
              <w:rPr>
                <w:rFonts w:ascii="Times New Roman" w:eastAsia="Times New Roman" w:hAnsi="Times New Roman" w:cs="Times New Roman"/>
                <w:kern w:val="0"/>
                <w14:ligatures w14:val="none"/>
              </w:rPr>
            </w:pPr>
            <w:r w:rsidRPr="002B154E">
              <w:rPr>
                <w:rFonts w:ascii="Helvetica Neue" w:eastAsia="Times New Roman" w:hAnsi="Helvetica Neue" w:cs="Times New Roman"/>
                <w:color w:val="000000"/>
                <w:kern w:val="0"/>
                <w:sz w:val="15"/>
                <w:szCs w:val="15"/>
                <w14:ligatures w14:val="none"/>
              </w:rPr>
              <w:t>8.91</w:t>
            </w:r>
          </w:p>
        </w:tc>
        <w:tc>
          <w:tcPr>
            <w:tcW w:w="10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26B240" w14:textId="77777777" w:rsidR="002B154E" w:rsidRPr="002B154E" w:rsidRDefault="002B154E" w:rsidP="002B154E">
            <w:pPr>
              <w:spacing w:after="0" w:line="240" w:lineRule="auto"/>
              <w:jc w:val="center"/>
              <w:rPr>
                <w:rFonts w:ascii="Times New Roman" w:eastAsia="Times New Roman" w:hAnsi="Times New Roman" w:cs="Times New Roman"/>
                <w:kern w:val="0"/>
                <w14:ligatures w14:val="none"/>
              </w:rPr>
            </w:pPr>
            <w:r w:rsidRPr="002B154E">
              <w:rPr>
                <w:rFonts w:ascii="Helvetica Neue" w:eastAsia="Times New Roman" w:hAnsi="Helvetica Neue" w:cs="Times New Roman"/>
                <w:color w:val="000000"/>
                <w:kern w:val="0"/>
                <w:sz w:val="15"/>
                <w:szCs w:val="15"/>
                <w14:ligatures w14:val="none"/>
              </w:rPr>
              <w:t>9</w:t>
            </w:r>
          </w:p>
        </w:tc>
      </w:tr>
      <w:tr w:rsidR="002B154E" w:rsidRPr="002B154E" w14:paraId="0BB78CD4" w14:textId="77777777">
        <w:trPr>
          <w:trHeight w:val="165"/>
        </w:trPr>
        <w:tc>
          <w:tcPr>
            <w:tcW w:w="184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F69E046" w14:textId="77777777" w:rsidR="002B154E" w:rsidRPr="00BF22AB" w:rsidRDefault="002B154E" w:rsidP="002B154E">
            <w:pPr>
              <w:spacing w:after="0" w:line="240" w:lineRule="auto"/>
              <w:jc w:val="center"/>
              <w:rPr>
                <w:rFonts w:ascii="Times New Roman" w:eastAsia="Times New Roman" w:hAnsi="Times New Roman" w:cs="Times New Roman"/>
                <w:kern w:val="0"/>
                <w:lang w:val="en-US"/>
                <w14:ligatures w14:val="none"/>
              </w:rPr>
            </w:pPr>
            <w:r w:rsidRPr="00BF22AB">
              <w:rPr>
                <w:rFonts w:ascii="Helvetica Neue" w:eastAsia="Times New Roman" w:hAnsi="Helvetica Neue" w:cs="Times New Roman"/>
                <w:b/>
                <w:bCs/>
                <w:color w:val="000000"/>
                <w:kern w:val="0"/>
                <w:sz w:val="15"/>
                <w:szCs w:val="15"/>
                <w:lang w:val="en-US"/>
                <w14:ligatures w14:val="none"/>
              </w:rPr>
              <w:t>-1 std. dev. to -2 std. dev.</w:t>
            </w:r>
          </w:p>
        </w:tc>
        <w:tc>
          <w:tcPr>
            <w:tcW w:w="16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CDC728" w14:textId="77777777" w:rsidR="002B154E" w:rsidRPr="002B154E" w:rsidRDefault="002B154E" w:rsidP="002B154E">
            <w:pPr>
              <w:spacing w:after="0" w:line="240" w:lineRule="auto"/>
              <w:jc w:val="center"/>
              <w:rPr>
                <w:rFonts w:ascii="Times New Roman" w:eastAsia="Times New Roman" w:hAnsi="Times New Roman" w:cs="Times New Roman"/>
                <w:kern w:val="0"/>
                <w14:ligatures w14:val="none"/>
              </w:rPr>
            </w:pPr>
            <w:r w:rsidRPr="002B154E">
              <w:rPr>
                <w:rFonts w:ascii="Helvetica Neue" w:eastAsia="Times New Roman" w:hAnsi="Helvetica Neue" w:cs="Times New Roman"/>
                <w:color w:val="000000"/>
                <w:kern w:val="0"/>
                <w:sz w:val="15"/>
                <w:szCs w:val="15"/>
                <w14:ligatures w14:val="none"/>
              </w:rPr>
              <w:t>13.5</w:t>
            </w:r>
          </w:p>
        </w:tc>
        <w:tc>
          <w:tcPr>
            <w:tcW w:w="14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5E0865" w14:textId="77777777" w:rsidR="002B154E" w:rsidRPr="002B154E" w:rsidRDefault="002B154E" w:rsidP="002B154E">
            <w:pPr>
              <w:spacing w:after="0" w:line="240" w:lineRule="auto"/>
              <w:jc w:val="center"/>
              <w:rPr>
                <w:rFonts w:ascii="Times New Roman" w:eastAsia="Times New Roman" w:hAnsi="Times New Roman" w:cs="Times New Roman"/>
                <w:kern w:val="0"/>
                <w14:ligatures w14:val="none"/>
              </w:rPr>
            </w:pPr>
            <w:r w:rsidRPr="002B154E">
              <w:rPr>
                <w:rFonts w:ascii="Helvetica Neue" w:eastAsia="Times New Roman" w:hAnsi="Helvetica Neue" w:cs="Times New Roman"/>
                <w:color w:val="000000"/>
                <w:kern w:val="0"/>
                <w:sz w:val="15"/>
                <w:szCs w:val="15"/>
                <w14:ligatures w14:val="none"/>
              </w:rPr>
              <w:t>8.91</w:t>
            </w:r>
          </w:p>
        </w:tc>
        <w:tc>
          <w:tcPr>
            <w:tcW w:w="10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74F3BD" w14:textId="77777777" w:rsidR="002B154E" w:rsidRPr="002B154E" w:rsidRDefault="002B154E" w:rsidP="002B154E">
            <w:pPr>
              <w:spacing w:after="0" w:line="240" w:lineRule="auto"/>
              <w:jc w:val="center"/>
              <w:rPr>
                <w:rFonts w:ascii="Times New Roman" w:eastAsia="Times New Roman" w:hAnsi="Times New Roman" w:cs="Times New Roman"/>
                <w:kern w:val="0"/>
                <w14:ligatures w14:val="none"/>
              </w:rPr>
            </w:pPr>
            <w:r w:rsidRPr="002B154E">
              <w:rPr>
                <w:rFonts w:ascii="Helvetica Neue" w:eastAsia="Times New Roman" w:hAnsi="Helvetica Neue" w:cs="Times New Roman"/>
                <w:color w:val="000000"/>
                <w:kern w:val="0"/>
                <w:sz w:val="15"/>
                <w:szCs w:val="15"/>
                <w14:ligatures w14:val="none"/>
              </w:rPr>
              <w:t>9</w:t>
            </w:r>
          </w:p>
        </w:tc>
      </w:tr>
      <w:tr w:rsidR="002B154E" w:rsidRPr="002B154E" w14:paraId="0DA91041" w14:textId="77777777">
        <w:trPr>
          <w:trHeight w:val="165"/>
        </w:trPr>
        <w:tc>
          <w:tcPr>
            <w:tcW w:w="184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BA25B8A" w14:textId="77777777" w:rsidR="002B154E" w:rsidRPr="00BF22AB" w:rsidRDefault="002B154E" w:rsidP="002B154E">
            <w:pPr>
              <w:spacing w:after="0" w:line="240" w:lineRule="auto"/>
              <w:jc w:val="center"/>
              <w:rPr>
                <w:rFonts w:ascii="Times New Roman" w:eastAsia="Times New Roman" w:hAnsi="Times New Roman" w:cs="Times New Roman"/>
                <w:kern w:val="0"/>
                <w:lang w:val="en-US"/>
                <w14:ligatures w14:val="none"/>
              </w:rPr>
            </w:pPr>
            <w:r w:rsidRPr="00BF22AB">
              <w:rPr>
                <w:rFonts w:ascii="Helvetica Neue" w:eastAsia="Times New Roman" w:hAnsi="Helvetica Neue" w:cs="Times New Roman"/>
                <w:b/>
                <w:bCs/>
                <w:color w:val="000000"/>
                <w:kern w:val="0"/>
                <w:sz w:val="15"/>
                <w:szCs w:val="15"/>
                <w:lang w:val="en-US"/>
                <w14:ligatures w14:val="none"/>
              </w:rPr>
              <w:t>+2 std. dev. to +3 std. dev.</w:t>
            </w:r>
          </w:p>
        </w:tc>
        <w:tc>
          <w:tcPr>
            <w:tcW w:w="16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9E6B4A" w14:textId="77777777" w:rsidR="002B154E" w:rsidRPr="002B154E" w:rsidRDefault="002B154E" w:rsidP="002B154E">
            <w:pPr>
              <w:spacing w:after="0" w:line="240" w:lineRule="auto"/>
              <w:jc w:val="center"/>
              <w:rPr>
                <w:rFonts w:ascii="Times New Roman" w:eastAsia="Times New Roman" w:hAnsi="Times New Roman" w:cs="Times New Roman"/>
                <w:kern w:val="0"/>
                <w14:ligatures w14:val="none"/>
              </w:rPr>
            </w:pPr>
            <w:r w:rsidRPr="002B154E">
              <w:rPr>
                <w:rFonts w:ascii="Helvetica Neue" w:eastAsia="Times New Roman" w:hAnsi="Helvetica Neue" w:cs="Times New Roman"/>
                <w:color w:val="000000"/>
                <w:kern w:val="0"/>
                <w:sz w:val="15"/>
                <w:szCs w:val="15"/>
                <w14:ligatures w14:val="none"/>
              </w:rPr>
              <w:t>2.35</w:t>
            </w:r>
          </w:p>
        </w:tc>
        <w:tc>
          <w:tcPr>
            <w:tcW w:w="14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86CB86" w14:textId="77777777" w:rsidR="002B154E" w:rsidRPr="002B154E" w:rsidRDefault="002B154E" w:rsidP="002B154E">
            <w:pPr>
              <w:spacing w:after="0" w:line="240" w:lineRule="auto"/>
              <w:jc w:val="center"/>
              <w:rPr>
                <w:rFonts w:ascii="Times New Roman" w:eastAsia="Times New Roman" w:hAnsi="Times New Roman" w:cs="Times New Roman"/>
                <w:kern w:val="0"/>
                <w14:ligatures w14:val="none"/>
              </w:rPr>
            </w:pPr>
            <w:r w:rsidRPr="002B154E">
              <w:rPr>
                <w:rFonts w:ascii="Helvetica Neue" w:eastAsia="Times New Roman" w:hAnsi="Helvetica Neue" w:cs="Times New Roman"/>
                <w:color w:val="000000"/>
                <w:kern w:val="0"/>
                <w:sz w:val="15"/>
                <w:szCs w:val="15"/>
                <w14:ligatures w14:val="none"/>
              </w:rPr>
              <w:t>1.55</w:t>
            </w:r>
          </w:p>
        </w:tc>
        <w:tc>
          <w:tcPr>
            <w:tcW w:w="10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3AC51E" w14:textId="77777777" w:rsidR="002B154E" w:rsidRPr="002B154E" w:rsidRDefault="002B154E" w:rsidP="002B154E">
            <w:pPr>
              <w:spacing w:after="0" w:line="240" w:lineRule="auto"/>
              <w:jc w:val="center"/>
              <w:rPr>
                <w:rFonts w:ascii="Times New Roman" w:eastAsia="Times New Roman" w:hAnsi="Times New Roman" w:cs="Times New Roman"/>
                <w:kern w:val="0"/>
                <w14:ligatures w14:val="none"/>
              </w:rPr>
            </w:pPr>
            <w:r w:rsidRPr="002B154E">
              <w:rPr>
                <w:rFonts w:ascii="Helvetica Neue" w:eastAsia="Times New Roman" w:hAnsi="Helvetica Neue" w:cs="Times New Roman"/>
                <w:color w:val="000000"/>
                <w:kern w:val="0"/>
                <w:sz w:val="15"/>
                <w:szCs w:val="15"/>
                <w14:ligatures w14:val="none"/>
              </w:rPr>
              <w:t>2</w:t>
            </w:r>
          </w:p>
        </w:tc>
      </w:tr>
      <w:tr w:rsidR="002B154E" w:rsidRPr="002B154E" w14:paraId="4DCC5242" w14:textId="77777777">
        <w:trPr>
          <w:trHeight w:val="165"/>
        </w:trPr>
        <w:tc>
          <w:tcPr>
            <w:tcW w:w="184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9E146EF" w14:textId="77777777" w:rsidR="002B154E" w:rsidRPr="00BF22AB" w:rsidRDefault="002B154E" w:rsidP="002B154E">
            <w:pPr>
              <w:spacing w:after="0" w:line="240" w:lineRule="auto"/>
              <w:jc w:val="center"/>
              <w:rPr>
                <w:rFonts w:ascii="Times New Roman" w:eastAsia="Times New Roman" w:hAnsi="Times New Roman" w:cs="Times New Roman"/>
                <w:kern w:val="0"/>
                <w:lang w:val="en-US"/>
                <w14:ligatures w14:val="none"/>
              </w:rPr>
            </w:pPr>
            <w:r w:rsidRPr="00BF22AB">
              <w:rPr>
                <w:rFonts w:ascii="Helvetica Neue" w:eastAsia="Times New Roman" w:hAnsi="Helvetica Neue" w:cs="Times New Roman"/>
                <w:b/>
                <w:bCs/>
                <w:color w:val="000000"/>
                <w:kern w:val="0"/>
                <w:sz w:val="15"/>
                <w:szCs w:val="15"/>
                <w:lang w:val="en-US"/>
                <w14:ligatures w14:val="none"/>
              </w:rPr>
              <w:t>-2 std. dev. to -3 std. dev.</w:t>
            </w:r>
          </w:p>
        </w:tc>
        <w:tc>
          <w:tcPr>
            <w:tcW w:w="16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6B16F1" w14:textId="77777777" w:rsidR="002B154E" w:rsidRPr="002B154E" w:rsidRDefault="002B154E" w:rsidP="002B154E">
            <w:pPr>
              <w:spacing w:after="0" w:line="240" w:lineRule="auto"/>
              <w:jc w:val="center"/>
              <w:rPr>
                <w:rFonts w:ascii="Times New Roman" w:eastAsia="Times New Roman" w:hAnsi="Times New Roman" w:cs="Times New Roman"/>
                <w:kern w:val="0"/>
                <w14:ligatures w14:val="none"/>
              </w:rPr>
            </w:pPr>
            <w:r w:rsidRPr="002B154E">
              <w:rPr>
                <w:rFonts w:ascii="Helvetica Neue" w:eastAsia="Times New Roman" w:hAnsi="Helvetica Neue" w:cs="Times New Roman"/>
                <w:color w:val="000000"/>
                <w:kern w:val="0"/>
                <w:sz w:val="15"/>
                <w:szCs w:val="15"/>
                <w14:ligatures w14:val="none"/>
              </w:rPr>
              <w:t>2.35</w:t>
            </w:r>
          </w:p>
        </w:tc>
        <w:tc>
          <w:tcPr>
            <w:tcW w:w="14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5BE668" w14:textId="77777777" w:rsidR="002B154E" w:rsidRPr="002B154E" w:rsidRDefault="002B154E" w:rsidP="002B154E">
            <w:pPr>
              <w:spacing w:after="0" w:line="240" w:lineRule="auto"/>
              <w:jc w:val="center"/>
              <w:rPr>
                <w:rFonts w:ascii="Times New Roman" w:eastAsia="Times New Roman" w:hAnsi="Times New Roman" w:cs="Times New Roman"/>
                <w:kern w:val="0"/>
                <w14:ligatures w14:val="none"/>
              </w:rPr>
            </w:pPr>
            <w:r w:rsidRPr="002B154E">
              <w:rPr>
                <w:rFonts w:ascii="Helvetica Neue" w:eastAsia="Times New Roman" w:hAnsi="Helvetica Neue" w:cs="Times New Roman"/>
                <w:color w:val="000000"/>
                <w:kern w:val="0"/>
                <w:sz w:val="15"/>
                <w:szCs w:val="15"/>
                <w14:ligatures w14:val="none"/>
              </w:rPr>
              <w:t>1.55</w:t>
            </w:r>
          </w:p>
        </w:tc>
        <w:tc>
          <w:tcPr>
            <w:tcW w:w="10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A2E8DD" w14:textId="77777777" w:rsidR="002B154E" w:rsidRPr="002B154E" w:rsidRDefault="002B154E" w:rsidP="002B154E">
            <w:pPr>
              <w:spacing w:after="0" w:line="240" w:lineRule="auto"/>
              <w:jc w:val="center"/>
              <w:rPr>
                <w:rFonts w:ascii="Times New Roman" w:eastAsia="Times New Roman" w:hAnsi="Times New Roman" w:cs="Times New Roman"/>
                <w:kern w:val="0"/>
                <w14:ligatures w14:val="none"/>
              </w:rPr>
            </w:pPr>
            <w:r w:rsidRPr="002B154E">
              <w:rPr>
                <w:rFonts w:ascii="Helvetica Neue" w:eastAsia="Times New Roman" w:hAnsi="Helvetica Neue" w:cs="Times New Roman"/>
                <w:color w:val="000000"/>
                <w:kern w:val="0"/>
                <w:sz w:val="15"/>
                <w:szCs w:val="15"/>
                <w14:ligatures w14:val="none"/>
              </w:rPr>
              <w:t>1</w:t>
            </w:r>
          </w:p>
        </w:tc>
      </w:tr>
    </w:tbl>
    <w:p w14:paraId="7476E062" w14:textId="77777777" w:rsidR="0087658B" w:rsidRDefault="0087658B" w:rsidP="00ED3FFB">
      <w:pPr>
        <w:pStyle w:val="paragraph"/>
        <w:spacing w:before="0" w:beforeAutospacing="0" w:after="0" w:afterAutospacing="0" w:line="276" w:lineRule="auto"/>
        <w:jc w:val="both"/>
        <w:textAlignment w:val="baseline"/>
        <w:rPr>
          <w:rStyle w:val="normaltextrun"/>
          <w:rFonts w:eastAsiaTheme="majorEastAsia"/>
          <w:lang w:val="es-ES"/>
        </w:rPr>
      </w:pPr>
    </w:p>
    <w:p w14:paraId="44DE2A79" w14:textId="77777777" w:rsidR="002B154E" w:rsidRPr="00ED3FFB" w:rsidRDefault="002B154E" w:rsidP="00ED3FFB">
      <w:pPr>
        <w:pStyle w:val="paragraph"/>
        <w:spacing w:before="0" w:beforeAutospacing="0" w:after="0" w:afterAutospacing="0" w:line="276" w:lineRule="auto"/>
        <w:jc w:val="both"/>
        <w:textAlignment w:val="baseline"/>
        <w:rPr>
          <w:rStyle w:val="normaltextrun"/>
          <w:rFonts w:eastAsiaTheme="majorEastAsia"/>
          <w:lang w:val="es-ES"/>
        </w:rPr>
      </w:pPr>
    </w:p>
    <w:p w14:paraId="6493E776" w14:textId="305FBD3B" w:rsidR="0087658B" w:rsidRPr="0087658B" w:rsidRDefault="00ED3FFB" w:rsidP="00ED3FFB">
      <w:pPr>
        <w:pStyle w:val="paragraph"/>
        <w:spacing w:before="0" w:beforeAutospacing="0" w:after="0" w:afterAutospacing="0" w:line="276" w:lineRule="auto"/>
        <w:jc w:val="both"/>
        <w:textAlignment w:val="baseline"/>
        <w:rPr>
          <w:rStyle w:val="normaltextrun"/>
          <w:rFonts w:eastAsiaTheme="majorEastAsia"/>
          <w:b/>
          <w:bCs/>
          <w:lang w:val="es-ES"/>
        </w:rPr>
      </w:pPr>
      <w:r w:rsidRPr="0087658B">
        <w:rPr>
          <w:rStyle w:val="normaltextrun"/>
          <w:rFonts w:eastAsiaTheme="majorEastAsia"/>
          <w:b/>
          <w:bCs/>
          <w:lang w:val="es-ES"/>
        </w:rPr>
        <w:t xml:space="preserve">f) </w:t>
      </w:r>
      <w:r w:rsidR="0087658B" w:rsidRPr="0087658B">
        <w:rPr>
          <w:rStyle w:val="normaltextrun"/>
          <w:rFonts w:eastAsiaTheme="majorEastAsia"/>
          <w:b/>
          <w:bCs/>
          <w:lang w:val="es-ES"/>
        </w:rPr>
        <w:t>Sigue una distribución normal?</w:t>
      </w:r>
    </w:p>
    <w:p w14:paraId="2239F635" w14:textId="0F8B0D8F" w:rsidR="00ED3FFB" w:rsidRDefault="00ED3FFB" w:rsidP="00C3098E">
      <w:pPr>
        <w:pStyle w:val="paragraph"/>
        <w:spacing w:before="0" w:beforeAutospacing="0" w:after="0" w:afterAutospacing="0" w:line="276" w:lineRule="auto"/>
        <w:jc w:val="both"/>
        <w:textAlignment w:val="baseline"/>
        <w:rPr>
          <w:rStyle w:val="normaltextrun"/>
          <w:rFonts w:eastAsiaTheme="majorEastAsia"/>
          <w:lang w:val="es-ES"/>
        </w:rPr>
      </w:pPr>
      <w:r w:rsidRPr="00ED3FFB">
        <w:rPr>
          <w:rStyle w:val="normaltextrun"/>
          <w:rFonts w:eastAsiaTheme="majorEastAsia"/>
          <w:lang w:val="es-ES"/>
        </w:rPr>
        <w:t xml:space="preserve">Los datos </w:t>
      </w:r>
      <w:r>
        <w:rPr>
          <w:rStyle w:val="normaltextrun"/>
          <w:rFonts w:eastAsiaTheme="majorEastAsia"/>
          <w:lang w:val="es-ES"/>
        </w:rPr>
        <w:t xml:space="preserve">obtenidos en los anteriores puntos </w:t>
      </w:r>
      <w:r w:rsidRPr="00ED3FFB">
        <w:rPr>
          <w:rStyle w:val="normaltextrun"/>
          <w:rFonts w:eastAsiaTheme="majorEastAsia"/>
          <w:lang w:val="es-ES"/>
        </w:rPr>
        <w:t>de</w:t>
      </w:r>
      <w:r>
        <w:rPr>
          <w:rStyle w:val="normaltextrun"/>
          <w:rFonts w:eastAsiaTheme="majorEastAsia"/>
          <w:lang w:val="es-ES"/>
        </w:rPr>
        <w:t xml:space="preserve"> las</w:t>
      </w:r>
      <w:r w:rsidRPr="00ED3FFB">
        <w:rPr>
          <w:rStyle w:val="normaltextrun"/>
          <w:rFonts w:eastAsiaTheme="majorEastAsia"/>
          <w:lang w:val="es-ES"/>
        </w:rPr>
        <w:t xml:space="preserve"> libras de material vendido </w:t>
      </w:r>
      <w:r>
        <w:rPr>
          <w:rStyle w:val="normaltextrun"/>
          <w:rFonts w:eastAsiaTheme="majorEastAsia"/>
          <w:lang w:val="es-ES"/>
        </w:rPr>
        <w:t>sugieren que</w:t>
      </w:r>
      <w:r w:rsidRPr="00ED3FFB">
        <w:rPr>
          <w:rStyle w:val="normaltextrun"/>
          <w:rFonts w:eastAsiaTheme="majorEastAsia"/>
          <w:lang w:val="es-ES"/>
        </w:rPr>
        <w:t xml:space="preserve"> la</w:t>
      </w:r>
      <w:r>
        <w:rPr>
          <w:rStyle w:val="normaltextrun"/>
          <w:rFonts w:eastAsiaTheme="majorEastAsia"/>
          <w:lang w:val="es-ES"/>
        </w:rPr>
        <w:t xml:space="preserve"> información sigue una </w:t>
      </w:r>
      <w:r w:rsidRPr="00ED3FFB">
        <w:rPr>
          <w:rStyle w:val="normaltextrun"/>
          <w:rFonts w:eastAsiaTheme="majorEastAsia"/>
          <w:lang w:val="es-ES"/>
        </w:rPr>
        <w:t xml:space="preserve">distribución normal. La media </w:t>
      </w:r>
      <w:r>
        <w:rPr>
          <w:rStyle w:val="normaltextrun"/>
          <w:rFonts w:eastAsiaTheme="majorEastAsia"/>
          <w:lang w:val="es-ES"/>
        </w:rPr>
        <w:t xml:space="preserve">es de </w:t>
      </w:r>
      <w:r w:rsidRPr="00ED3FFB">
        <w:rPr>
          <w:rStyle w:val="normaltextrun"/>
          <w:rFonts w:eastAsiaTheme="majorEastAsia"/>
          <w:lang w:val="es-ES"/>
        </w:rPr>
        <w:t>17,342</w:t>
      </w:r>
      <w:r>
        <w:rPr>
          <w:rStyle w:val="normaltextrun"/>
          <w:rFonts w:eastAsiaTheme="majorEastAsia"/>
          <w:lang w:val="es-ES"/>
        </w:rPr>
        <w:t xml:space="preserve"> </w:t>
      </w:r>
      <w:r w:rsidRPr="00ED3FFB">
        <w:rPr>
          <w:rStyle w:val="normaltextrun"/>
          <w:rFonts w:eastAsiaTheme="majorEastAsia"/>
          <w:lang w:val="es-ES"/>
        </w:rPr>
        <w:t xml:space="preserve">y la mediana </w:t>
      </w:r>
      <w:r>
        <w:rPr>
          <w:rStyle w:val="normaltextrun"/>
          <w:rFonts w:eastAsiaTheme="majorEastAsia"/>
          <w:lang w:val="es-ES"/>
        </w:rPr>
        <w:t xml:space="preserve">de </w:t>
      </w:r>
      <w:r w:rsidRPr="00ED3FFB">
        <w:rPr>
          <w:rStyle w:val="normaltextrun"/>
          <w:rFonts w:eastAsiaTheme="majorEastAsia"/>
          <w:lang w:val="es-ES"/>
        </w:rPr>
        <w:t>17,215</w:t>
      </w:r>
      <w:r>
        <w:rPr>
          <w:rStyle w:val="normaltextrun"/>
          <w:rFonts w:eastAsiaTheme="majorEastAsia"/>
          <w:lang w:val="es-ES"/>
        </w:rPr>
        <w:t xml:space="preserve"> </w:t>
      </w:r>
      <w:r w:rsidRPr="00ED3FFB">
        <w:rPr>
          <w:rStyle w:val="normaltextrun"/>
          <w:rFonts w:eastAsiaTheme="majorEastAsia"/>
          <w:lang w:val="es-ES"/>
        </w:rPr>
        <w:t xml:space="preserve">son muy cercanas, lo que </w:t>
      </w:r>
      <w:r>
        <w:rPr>
          <w:rStyle w:val="normaltextrun"/>
          <w:rFonts w:eastAsiaTheme="majorEastAsia"/>
          <w:lang w:val="es-ES"/>
        </w:rPr>
        <w:t>muestra que los datos son casi simétricos</w:t>
      </w:r>
      <w:r w:rsidRPr="00ED3FFB">
        <w:rPr>
          <w:rStyle w:val="normaltextrun"/>
          <w:rFonts w:eastAsiaTheme="majorEastAsia"/>
          <w:lang w:val="es-ES"/>
        </w:rPr>
        <w:t xml:space="preserve">. El análisis </w:t>
      </w:r>
      <w:r w:rsidR="00273D7B">
        <w:rPr>
          <w:rStyle w:val="normaltextrun"/>
          <w:rFonts w:eastAsiaTheme="majorEastAsia"/>
          <w:lang w:val="es-ES"/>
        </w:rPr>
        <w:t xml:space="preserve">que se hizo </w:t>
      </w:r>
      <w:r w:rsidRPr="00ED3FFB">
        <w:rPr>
          <w:rStyle w:val="normaltextrun"/>
          <w:rFonts w:eastAsiaTheme="majorEastAsia"/>
          <w:lang w:val="es-ES"/>
        </w:rPr>
        <w:t xml:space="preserve">de Regla Empírica </w:t>
      </w:r>
      <w:r w:rsidR="00273D7B">
        <w:rPr>
          <w:rStyle w:val="normaltextrun"/>
          <w:rFonts w:eastAsiaTheme="majorEastAsia"/>
          <w:lang w:val="es-ES"/>
        </w:rPr>
        <w:t>también</w:t>
      </w:r>
      <w:r w:rsidRPr="00ED3FFB">
        <w:rPr>
          <w:rStyle w:val="normaltextrun"/>
          <w:rFonts w:eastAsiaTheme="majorEastAsia"/>
          <w:lang w:val="es-ES"/>
        </w:rPr>
        <w:t xml:space="preserve"> </w:t>
      </w:r>
      <w:r w:rsidR="00273D7B">
        <w:rPr>
          <w:rStyle w:val="normaltextrun"/>
          <w:rFonts w:eastAsiaTheme="majorEastAsia"/>
          <w:lang w:val="es-ES"/>
        </w:rPr>
        <w:t>sugiere una distribución normal debido a que</w:t>
      </w:r>
      <w:r w:rsidRPr="00ED3FFB">
        <w:rPr>
          <w:rStyle w:val="normaltextrun"/>
          <w:rFonts w:eastAsiaTheme="majorEastAsia"/>
          <w:lang w:val="es-ES"/>
        </w:rPr>
        <w:t xml:space="preserve"> las observaciones reales dentro de 1, 2 y 3 desviaciones estándar (45, 63 y 66) son casi idénticas a los valores teóricos (44.88, 62.70 y 65.34). Adicionalmente, el valor de asimetría</w:t>
      </w:r>
      <w:r w:rsidR="00273D7B">
        <w:rPr>
          <w:rStyle w:val="normaltextrun"/>
          <w:rFonts w:eastAsiaTheme="majorEastAsia"/>
          <w:lang w:val="es-ES"/>
        </w:rPr>
        <w:t xml:space="preserve"> obtenido fue</w:t>
      </w:r>
      <w:r w:rsidRPr="00ED3FFB">
        <w:rPr>
          <w:rStyle w:val="normaltextrun"/>
          <w:rFonts w:eastAsiaTheme="majorEastAsia"/>
          <w:lang w:val="es-ES"/>
        </w:rPr>
        <w:t xml:space="preserve"> de 0.317</w:t>
      </w:r>
      <w:r w:rsidR="00273D7B">
        <w:rPr>
          <w:rStyle w:val="normaltextrun"/>
          <w:rFonts w:eastAsiaTheme="majorEastAsia"/>
          <w:lang w:val="es-ES"/>
        </w:rPr>
        <w:t xml:space="preserve">, lo cual es </w:t>
      </w:r>
      <w:r w:rsidRPr="00ED3FFB">
        <w:rPr>
          <w:rStyle w:val="normaltextrun"/>
          <w:rFonts w:eastAsiaTheme="majorEastAsia"/>
          <w:lang w:val="es-ES"/>
        </w:rPr>
        <w:t>cercano a cero, indicando una leve asimetría positiva, y la curtosis de 2.695 es cercana al valor de referencia de una distribución normal</w:t>
      </w:r>
      <w:r w:rsidR="00273D7B">
        <w:rPr>
          <w:rStyle w:val="normaltextrun"/>
          <w:rFonts w:eastAsiaTheme="majorEastAsia"/>
          <w:lang w:val="es-ES"/>
        </w:rPr>
        <w:t xml:space="preserve"> (</w:t>
      </w:r>
      <w:r w:rsidRPr="00ED3FFB">
        <w:rPr>
          <w:rStyle w:val="normaltextrun"/>
          <w:rFonts w:eastAsiaTheme="majorEastAsia"/>
          <w:lang w:val="es-ES"/>
        </w:rPr>
        <w:t xml:space="preserve">3). </w:t>
      </w:r>
    </w:p>
    <w:p w14:paraId="533B8BE8" w14:textId="77777777" w:rsidR="0087658B" w:rsidRDefault="0087658B" w:rsidP="00ED3FFB">
      <w:pPr>
        <w:pStyle w:val="paragraph"/>
        <w:spacing w:before="0" w:beforeAutospacing="0" w:after="0" w:afterAutospacing="0" w:line="276" w:lineRule="auto"/>
        <w:jc w:val="both"/>
        <w:textAlignment w:val="baseline"/>
        <w:rPr>
          <w:rStyle w:val="normaltextrun"/>
          <w:rFonts w:eastAsiaTheme="majorEastAsia"/>
          <w:lang w:val="es-ES"/>
        </w:rPr>
      </w:pPr>
    </w:p>
    <w:p w14:paraId="21A7A98D" w14:textId="77777777" w:rsidR="0087658B" w:rsidRDefault="0087658B" w:rsidP="00ED3FFB">
      <w:pPr>
        <w:pStyle w:val="paragraph"/>
        <w:spacing w:before="0" w:beforeAutospacing="0" w:after="0" w:afterAutospacing="0" w:line="276" w:lineRule="auto"/>
        <w:jc w:val="both"/>
        <w:textAlignment w:val="baseline"/>
        <w:rPr>
          <w:rStyle w:val="normaltextrun"/>
          <w:rFonts w:eastAsiaTheme="majorEastAsia"/>
          <w:lang w:val="es-ES"/>
        </w:rPr>
      </w:pPr>
    </w:p>
    <w:p w14:paraId="7B516D2E" w14:textId="6CF5A05A" w:rsidR="0087658B" w:rsidRPr="0087658B" w:rsidRDefault="0087658B" w:rsidP="00ED3FFB">
      <w:pPr>
        <w:pStyle w:val="paragraph"/>
        <w:spacing w:before="0" w:beforeAutospacing="0" w:after="0" w:afterAutospacing="0" w:line="276" w:lineRule="auto"/>
        <w:jc w:val="both"/>
        <w:textAlignment w:val="baseline"/>
        <w:rPr>
          <w:rStyle w:val="normaltextrun"/>
          <w:rFonts w:eastAsiaTheme="majorEastAsia"/>
          <w:b/>
          <w:bCs/>
          <w:lang w:val="es-ES"/>
        </w:rPr>
      </w:pPr>
      <w:r w:rsidRPr="0087658B">
        <w:rPr>
          <w:rStyle w:val="normaltextrun"/>
          <w:rFonts w:eastAsiaTheme="majorEastAsia"/>
          <w:b/>
          <w:bCs/>
          <w:lang w:val="es-ES"/>
        </w:rPr>
        <w:t xml:space="preserve">g) </w:t>
      </w:r>
      <w:proofErr w:type="spellStart"/>
      <w:r w:rsidRPr="0087658B">
        <w:rPr>
          <w:rStyle w:val="normaltextrun"/>
          <w:rFonts w:eastAsiaTheme="majorEastAsia"/>
          <w:b/>
          <w:bCs/>
          <w:lang w:val="es-ES"/>
        </w:rPr>
        <w:t>Skewness</w:t>
      </w:r>
      <w:proofErr w:type="spellEnd"/>
      <w:r w:rsidRPr="0087658B">
        <w:rPr>
          <w:rStyle w:val="normaltextrun"/>
          <w:rFonts w:eastAsiaTheme="majorEastAsia"/>
          <w:b/>
          <w:bCs/>
          <w:lang w:val="es-ES"/>
        </w:rPr>
        <w:t xml:space="preserve"> y </w:t>
      </w:r>
      <w:proofErr w:type="spellStart"/>
      <w:r w:rsidRPr="0087658B">
        <w:rPr>
          <w:rStyle w:val="normaltextrun"/>
          <w:rFonts w:eastAsiaTheme="majorEastAsia"/>
          <w:b/>
          <w:bCs/>
          <w:lang w:val="es-ES"/>
        </w:rPr>
        <w:t>Kurtosis</w:t>
      </w:r>
      <w:proofErr w:type="spellEnd"/>
      <w:r w:rsidRPr="0087658B">
        <w:rPr>
          <w:rStyle w:val="normaltextrun"/>
          <w:rFonts w:eastAsiaTheme="majorEastAsia"/>
          <w:b/>
          <w:bCs/>
          <w:lang w:val="es-ES"/>
        </w:rPr>
        <w:t xml:space="preserve"> </w:t>
      </w:r>
    </w:p>
    <w:tbl>
      <w:tblPr>
        <w:tblW w:w="0" w:type="auto"/>
        <w:tblCellMar>
          <w:left w:w="0" w:type="dxa"/>
          <w:right w:w="0" w:type="dxa"/>
        </w:tblCellMar>
        <w:tblLook w:val="04A0" w:firstRow="1" w:lastRow="0" w:firstColumn="1" w:lastColumn="0" w:noHBand="0" w:noVBand="1"/>
      </w:tblPr>
      <w:tblGrid>
        <w:gridCol w:w="932"/>
        <w:gridCol w:w="1770"/>
      </w:tblGrid>
      <w:tr w:rsidR="0087658B" w:rsidRPr="0087658B" w14:paraId="433BF201" w14:textId="77777777">
        <w:trPr>
          <w:trHeight w:val="165"/>
        </w:trPr>
        <w:tc>
          <w:tcPr>
            <w:tcW w:w="73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DD66BC7" w14:textId="77777777" w:rsidR="0087658B" w:rsidRPr="0087658B" w:rsidRDefault="0087658B" w:rsidP="0087658B">
            <w:pPr>
              <w:spacing w:after="0" w:line="240" w:lineRule="auto"/>
              <w:rPr>
                <w:rFonts w:ascii="Times New Roman" w:eastAsia="Times New Roman" w:hAnsi="Times New Roman" w:cs="Times New Roman"/>
                <w:kern w:val="0"/>
                <w:sz w:val="20"/>
                <w:szCs w:val="20"/>
                <w14:ligatures w14:val="none"/>
              </w:rPr>
            </w:pPr>
            <w:r w:rsidRPr="0087658B">
              <w:rPr>
                <w:rFonts w:ascii="Times New Roman" w:eastAsia="Times New Roman" w:hAnsi="Times New Roman" w:cs="Times New Roman"/>
                <w:b/>
                <w:bCs/>
                <w:color w:val="000000"/>
                <w:kern w:val="0"/>
                <w:sz w:val="20"/>
                <w:szCs w:val="20"/>
                <w14:ligatures w14:val="none"/>
              </w:rPr>
              <w:t>Statistic</w:t>
            </w:r>
          </w:p>
        </w:tc>
        <w:tc>
          <w:tcPr>
            <w:tcW w:w="138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5F1AB0E" w14:textId="77777777" w:rsidR="0087658B" w:rsidRPr="0087658B" w:rsidRDefault="0087658B" w:rsidP="0087658B">
            <w:pPr>
              <w:spacing w:after="0" w:line="240" w:lineRule="auto"/>
              <w:rPr>
                <w:rFonts w:ascii="Times New Roman" w:eastAsia="Times New Roman" w:hAnsi="Times New Roman" w:cs="Times New Roman"/>
                <w:kern w:val="0"/>
                <w:sz w:val="20"/>
                <w:szCs w:val="20"/>
                <w14:ligatures w14:val="none"/>
              </w:rPr>
            </w:pPr>
            <w:r w:rsidRPr="0087658B">
              <w:rPr>
                <w:rFonts w:ascii="Times New Roman" w:eastAsia="Times New Roman" w:hAnsi="Times New Roman" w:cs="Times New Roman"/>
                <w:b/>
                <w:bCs/>
                <w:color w:val="000000"/>
                <w:kern w:val="0"/>
                <w:sz w:val="20"/>
                <w:szCs w:val="20"/>
                <w14:ligatures w14:val="none"/>
              </w:rPr>
              <w:t>Value</w:t>
            </w:r>
          </w:p>
        </w:tc>
      </w:tr>
      <w:tr w:rsidR="0087658B" w:rsidRPr="0087658B" w14:paraId="79B446EC" w14:textId="77777777">
        <w:trPr>
          <w:trHeight w:val="180"/>
        </w:trPr>
        <w:tc>
          <w:tcPr>
            <w:tcW w:w="73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DBFF9DC" w14:textId="77777777" w:rsidR="0087658B" w:rsidRPr="0087658B" w:rsidRDefault="0087658B" w:rsidP="0087658B">
            <w:pPr>
              <w:spacing w:after="0" w:line="240" w:lineRule="auto"/>
              <w:rPr>
                <w:rFonts w:ascii="Times New Roman" w:eastAsia="Times New Roman" w:hAnsi="Times New Roman" w:cs="Times New Roman"/>
                <w:kern w:val="0"/>
                <w:sz w:val="20"/>
                <w:szCs w:val="20"/>
                <w14:ligatures w14:val="none"/>
              </w:rPr>
            </w:pPr>
            <w:r w:rsidRPr="0087658B">
              <w:rPr>
                <w:rFonts w:ascii="Times New Roman" w:eastAsia="Times New Roman" w:hAnsi="Times New Roman" w:cs="Times New Roman"/>
                <w:b/>
                <w:bCs/>
                <w:color w:val="000000"/>
                <w:kern w:val="0"/>
                <w:sz w:val="20"/>
                <w:szCs w:val="20"/>
                <w14:ligatures w14:val="none"/>
              </w:rPr>
              <w:t>Skewness</w:t>
            </w:r>
          </w:p>
        </w:tc>
        <w:tc>
          <w:tcPr>
            <w:tcW w:w="13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E16388" w14:textId="77777777" w:rsidR="0087658B" w:rsidRPr="0087658B" w:rsidRDefault="0087658B" w:rsidP="0087658B">
            <w:pPr>
              <w:spacing w:after="0" w:line="240" w:lineRule="auto"/>
              <w:rPr>
                <w:rFonts w:ascii="Times New Roman" w:eastAsia="Times New Roman" w:hAnsi="Times New Roman" w:cs="Times New Roman"/>
                <w:kern w:val="0"/>
                <w:sz w:val="20"/>
                <w:szCs w:val="20"/>
                <w14:ligatures w14:val="none"/>
              </w:rPr>
            </w:pPr>
            <w:r w:rsidRPr="0087658B">
              <w:rPr>
                <w:rFonts w:ascii="Times New Roman" w:eastAsia="Times New Roman" w:hAnsi="Times New Roman" w:cs="Times New Roman"/>
                <w:color w:val="000000"/>
                <w:kern w:val="0"/>
                <w:sz w:val="20"/>
                <w:szCs w:val="20"/>
                <w14:ligatures w14:val="none"/>
              </w:rPr>
              <w:t>0.317292179509407</w:t>
            </w:r>
          </w:p>
        </w:tc>
      </w:tr>
      <w:tr w:rsidR="0087658B" w:rsidRPr="0087658B" w14:paraId="5870308E" w14:textId="77777777">
        <w:trPr>
          <w:trHeight w:val="165"/>
        </w:trPr>
        <w:tc>
          <w:tcPr>
            <w:tcW w:w="73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411C8F1" w14:textId="77777777" w:rsidR="0087658B" w:rsidRPr="0087658B" w:rsidRDefault="0087658B" w:rsidP="0087658B">
            <w:pPr>
              <w:spacing w:after="0" w:line="240" w:lineRule="auto"/>
              <w:rPr>
                <w:rFonts w:ascii="Times New Roman" w:eastAsia="Times New Roman" w:hAnsi="Times New Roman" w:cs="Times New Roman"/>
                <w:kern w:val="0"/>
                <w:sz w:val="20"/>
                <w:szCs w:val="20"/>
                <w14:ligatures w14:val="none"/>
              </w:rPr>
            </w:pPr>
            <w:r w:rsidRPr="0087658B">
              <w:rPr>
                <w:rFonts w:ascii="Times New Roman" w:eastAsia="Times New Roman" w:hAnsi="Times New Roman" w:cs="Times New Roman"/>
                <w:b/>
                <w:bCs/>
                <w:color w:val="000000"/>
                <w:kern w:val="0"/>
                <w:sz w:val="20"/>
                <w:szCs w:val="20"/>
                <w14:ligatures w14:val="none"/>
              </w:rPr>
              <w:t>Kurtosis</w:t>
            </w:r>
          </w:p>
        </w:tc>
        <w:tc>
          <w:tcPr>
            <w:tcW w:w="13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568D1C" w14:textId="77777777" w:rsidR="0087658B" w:rsidRPr="0087658B" w:rsidRDefault="0087658B" w:rsidP="0087658B">
            <w:pPr>
              <w:spacing w:after="0" w:line="240" w:lineRule="auto"/>
              <w:rPr>
                <w:rFonts w:ascii="Times New Roman" w:eastAsia="Times New Roman" w:hAnsi="Times New Roman" w:cs="Times New Roman"/>
                <w:kern w:val="0"/>
                <w:sz w:val="20"/>
                <w:szCs w:val="20"/>
                <w14:ligatures w14:val="none"/>
              </w:rPr>
            </w:pPr>
            <w:r w:rsidRPr="0087658B">
              <w:rPr>
                <w:rFonts w:ascii="Times New Roman" w:eastAsia="Times New Roman" w:hAnsi="Times New Roman" w:cs="Times New Roman"/>
                <w:color w:val="000000"/>
                <w:kern w:val="0"/>
                <w:sz w:val="20"/>
                <w:szCs w:val="20"/>
                <w14:ligatures w14:val="none"/>
              </w:rPr>
              <w:t>2.69511117112203</w:t>
            </w:r>
          </w:p>
        </w:tc>
      </w:tr>
    </w:tbl>
    <w:p w14:paraId="1452FBDB" w14:textId="1861CF11" w:rsidR="0087658B" w:rsidRPr="00ED3FFB" w:rsidRDefault="0087658B" w:rsidP="00ED3FFB">
      <w:pPr>
        <w:pStyle w:val="paragraph"/>
        <w:spacing w:before="0" w:beforeAutospacing="0" w:after="0" w:afterAutospacing="0" w:line="276" w:lineRule="auto"/>
        <w:jc w:val="both"/>
        <w:textAlignment w:val="baseline"/>
        <w:rPr>
          <w:rStyle w:val="normaltextrun"/>
          <w:rFonts w:eastAsiaTheme="majorEastAsia"/>
          <w:lang w:val="es-ES"/>
        </w:rPr>
      </w:pPr>
    </w:p>
    <w:p w14:paraId="235CE26E" w14:textId="77777777" w:rsidR="00D624E4" w:rsidRDefault="00D624E4" w:rsidP="00ED3FFB">
      <w:pPr>
        <w:pStyle w:val="paragraph"/>
        <w:spacing w:before="0" w:beforeAutospacing="0" w:after="0" w:afterAutospacing="0" w:line="276" w:lineRule="auto"/>
        <w:jc w:val="both"/>
        <w:textAlignment w:val="baseline"/>
        <w:rPr>
          <w:rStyle w:val="normaltextrun"/>
          <w:rFonts w:eastAsiaTheme="majorEastAsia"/>
          <w:lang w:val="es-ES"/>
        </w:rPr>
      </w:pPr>
    </w:p>
    <w:p w14:paraId="0CC0F7C7" w14:textId="77777777" w:rsidR="00C3098E" w:rsidRDefault="00C3098E" w:rsidP="00ED3FFB">
      <w:pPr>
        <w:pStyle w:val="paragraph"/>
        <w:spacing w:before="0" w:beforeAutospacing="0" w:after="0" w:afterAutospacing="0" w:line="276" w:lineRule="auto"/>
        <w:jc w:val="both"/>
        <w:textAlignment w:val="baseline"/>
        <w:rPr>
          <w:rStyle w:val="normaltextrun"/>
          <w:rFonts w:eastAsiaTheme="majorEastAsia"/>
          <w:lang w:val="es-ES"/>
        </w:rPr>
      </w:pPr>
    </w:p>
    <w:p w14:paraId="0E511F0F" w14:textId="77777777" w:rsidR="00C3098E" w:rsidRDefault="00C3098E" w:rsidP="00ED3FFB">
      <w:pPr>
        <w:pStyle w:val="paragraph"/>
        <w:spacing w:before="0" w:beforeAutospacing="0" w:after="0" w:afterAutospacing="0" w:line="276" w:lineRule="auto"/>
        <w:jc w:val="both"/>
        <w:textAlignment w:val="baseline"/>
        <w:rPr>
          <w:rStyle w:val="normaltextrun"/>
          <w:rFonts w:eastAsiaTheme="majorEastAsia"/>
          <w:lang w:val="es-ES"/>
        </w:rPr>
      </w:pPr>
    </w:p>
    <w:p w14:paraId="56798C2A" w14:textId="5124DF2E" w:rsidR="00C3098E" w:rsidRDefault="00C3098E" w:rsidP="00C3098E">
      <w:pPr>
        <w:pStyle w:val="paragraph"/>
        <w:numPr>
          <w:ilvl w:val="0"/>
          <w:numId w:val="2"/>
        </w:numPr>
        <w:spacing w:before="0" w:beforeAutospacing="0" w:after="0" w:afterAutospacing="0" w:line="276" w:lineRule="auto"/>
        <w:jc w:val="both"/>
        <w:textAlignment w:val="baseline"/>
        <w:rPr>
          <w:rStyle w:val="normaltextrun"/>
          <w:rFonts w:eastAsiaTheme="majorEastAsia"/>
          <w:b/>
          <w:bCs/>
          <w:lang w:val="es-ES"/>
        </w:rPr>
      </w:pPr>
      <w:r w:rsidRPr="00C3098E">
        <w:rPr>
          <w:rStyle w:val="normaltextrun"/>
          <w:rFonts w:eastAsiaTheme="majorEastAsia"/>
          <w:b/>
          <w:bCs/>
          <w:lang w:val="es-ES"/>
        </w:rPr>
        <w:lastRenderedPageBreak/>
        <w:t>Análisis comparativo número de visitas periodo mayo 25, 2008 – agosto 29, 2009</w:t>
      </w:r>
    </w:p>
    <w:p w14:paraId="3CF03D05" w14:textId="77777777" w:rsidR="00C3098E" w:rsidRDefault="00C3098E" w:rsidP="00C3098E">
      <w:pPr>
        <w:pStyle w:val="paragraph"/>
        <w:spacing w:before="0" w:beforeAutospacing="0" w:after="0" w:afterAutospacing="0" w:line="276" w:lineRule="auto"/>
        <w:ind w:left="720"/>
        <w:jc w:val="both"/>
        <w:textAlignment w:val="baseline"/>
        <w:rPr>
          <w:rStyle w:val="normaltextrun"/>
          <w:rFonts w:eastAsiaTheme="majorEastAsia"/>
          <w:b/>
          <w:bCs/>
          <w:lang w:val="es-ES"/>
        </w:rPr>
      </w:pPr>
    </w:p>
    <w:p w14:paraId="25B62F4E" w14:textId="26488C7E" w:rsidR="00C3098E" w:rsidRDefault="00C3098E" w:rsidP="00C3098E">
      <w:pPr>
        <w:pStyle w:val="paragraph"/>
        <w:spacing w:before="0" w:beforeAutospacing="0" w:after="0" w:afterAutospacing="0" w:line="276" w:lineRule="auto"/>
        <w:jc w:val="both"/>
        <w:textAlignment w:val="baseline"/>
        <w:rPr>
          <w:rFonts w:ascii="Segoe UI" w:hAnsi="Segoe UI" w:cs="Segoe UI"/>
          <w:sz w:val="18"/>
          <w:szCs w:val="18"/>
          <w:lang w:val="es-ES"/>
        </w:rPr>
      </w:pPr>
      <w:r>
        <w:rPr>
          <w:rStyle w:val="normaltextrun"/>
          <w:rFonts w:eastAsiaTheme="majorEastAsia"/>
          <w:lang w:val="es-ES"/>
        </w:rPr>
        <w:t>El análisis de las distribuciones de visitas diarias al sitio web y libras de material vendidas por semana muestra diferencias claras en su comportamiento. Por un lado, los datos de visitas diarias corresponden al periodo del 25 de mayo de 2008 al 29 de agosto de 2009, con 462 observaciones. En este conjunto, la media (150.28) es mayor que la mediana (122) y la desviación estándar es alta (98.17), lo que indica una gran variabilidad en el tráfico del sitio. Además, el histograma presenta una fuerte asimetría positiva, con muchos días con pocas visitas y algunos picos muy altos (hasta 664 visitas). Esto se confirma con un </w:t>
      </w:r>
      <w:proofErr w:type="spellStart"/>
      <w:r>
        <w:rPr>
          <w:rStyle w:val="normaltextrun"/>
          <w:rFonts w:eastAsiaTheme="majorEastAsia"/>
          <w:lang w:val="es-ES"/>
        </w:rPr>
        <w:t>skewness</w:t>
      </w:r>
      <w:proofErr w:type="spellEnd"/>
      <w:r>
        <w:rPr>
          <w:rStyle w:val="normaltextrun"/>
          <w:rFonts w:eastAsiaTheme="majorEastAsia"/>
          <w:lang w:val="es-ES"/>
        </w:rPr>
        <w:t> de 2.17 y una curtosis de 5.86, lo que evidencia que la distribución está sesgada hacia la derecha y tiene colas más pesadas que una distribución normal.</w:t>
      </w:r>
    </w:p>
    <w:p w14:paraId="427758B4" w14:textId="77777777" w:rsidR="00C3098E" w:rsidRDefault="00C3098E" w:rsidP="00C3098E">
      <w:pPr>
        <w:pStyle w:val="paragraph"/>
        <w:spacing w:before="0" w:beforeAutospacing="0" w:after="0" w:afterAutospacing="0" w:line="276" w:lineRule="auto"/>
        <w:jc w:val="both"/>
        <w:textAlignment w:val="baseline"/>
        <w:rPr>
          <w:rFonts w:ascii="Segoe UI" w:hAnsi="Segoe UI" w:cs="Segoe UI"/>
          <w:sz w:val="18"/>
          <w:szCs w:val="18"/>
          <w:lang w:val="es-ES"/>
        </w:rPr>
      </w:pPr>
    </w:p>
    <w:p w14:paraId="76BE22B4" w14:textId="59418AD1" w:rsidR="00C3098E" w:rsidRDefault="00C3098E" w:rsidP="00C3098E">
      <w:pPr>
        <w:pStyle w:val="paragraph"/>
        <w:spacing w:before="0" w:beforeAutospacing="0" w:after="0" w:afterAutospacing="0" w:line="276" w:lineRule="auto"/>
        <w:jc w:val="both"/>
        <w:textAlignment w:val="baseline"/>
        <w:rPr>
          <w:rStyle w:val="eop"/>
          <w:rFonts w:eastAsiaTheme="majorEastAsia"/>
          <w:lang w:val="es-ES"/>
        </w:rPr>
      </w:pPr>
      <w:r>
        <w:rPr>
          <w:rStyle w:val="normaltextrun"/>
          <w:rFonts w:eastAsiaTheme="majorEastAsia"/>
          <w:lang w:val="es-ES"/>
        </w:rPr>
        <w:t>Por el contrario, las libras de material vendidas por semana, analizadas a partir de aproximadamente 66 semanas de datos, presentan un comportamiento mucho más cercano a una distribución normal. La media (17,342) y la mediana (17,215) son muy similares, lo que indica una distribución más simétrica. Asimismo, el histograma muestra una forma aproximadamente acampanada, y la regla empírica evidencia que el número de observaciones dentro de ±1, ±2 y ±3 desviaciones estándar (45, 63 y 66) es muy cercano a los valores teóricos esperados para una distribución normal (44.88, 62.70 y 65.34). Además, el </w:t>
      </w:r>
      <w:proofErr w:type="spellStart"/>
      <w:r>
        <w:rPr>
          <w:rStyle w:val="normaltextrun"/>
          <w:rFonts w:eastAsiaTheme="majorEastAsia"/>
          <w:lang w:val="es-ES"/>
        </w:rPr>
        <w:t>skewness</w:t>
      </w:r>
      <w:proofErr w:type="spellEnd"/>
      <w:r>
        <w:rPr>
          <w:rStyle w:val="normaltextrun"/>
          <w:rFonts w:eastAsiaTheme="majorEastAsia"/>
          <w:lang w:val="es-ES"/>
        </w:rPr>
        <w:t> de 0.317 y la curtosis de 2.695 están cerca de los valores típicos de una distribución normal. Todo esto sugiere que las ventas semanales siguen un patrón más estable y predecible, mientras que las visitas presentan mayor variabilidad, por lo que es posible decir que el </w:t>
      </w:r>
      <w:proofErr w:type="spellStart"/>
      <w:r>
        <w:rPr>
          <w:rStyle w:val="normaltextrun"/>
          <w:rFonts w:eastAsiaTheme="majorEastAsia"/>
          <w:lang w:val="es-ES"/>
        </w:rPr>
        <w:t>revenue</w:t>
      </w:r>
      <w:proofErr w:type="spellEnd"/>
      <w:r>
        <w:rPr>
          <w:rStyle w:val="normaltextrun"/>
          <w:rFonts w:eastAsiaTheme="majorEastAsia"/>
          <w:lang w:val="es-ES"/>
        </w:rPr>
        <w:t> está mucho más relacionado con las libras vendidas que con el número de visitas al sitio web, ya que las ventas muestran un comportamiento más consistente que el tráfico digital.</w:t>
      </w:r>
      <w:r>
        <w:rPr>
          <w:rStyle w:val="eop"/>
          <w:rFonts w:eastAsiaTheme="majorEastAsia"/>
          <w:lang w:val="es-ES"/>
        </w:rPr>
        <w:t> </w:t>
      </w:r>
    </w:p>
    <w:p w14:paraId="13BAB534" w14:textId="77777777" w:rsidR="00C3098E" w:rsidRDefault="00C3098E" w:rsidP="00C3098E">
      <w:pPr>
        <w:pStyle w:val="paragraph"/>
        <w:spacing w:before="0" w:beforeAutospacing="0" w:after="0" w:afterAutospacing="0" w:line="276" w:lineRule="auto"/>
        <w:jc w:val="both"/>
        <w:textAlignment w:val="baseline"/>
        <w:rPr>
          <w:rStyle w:val="eop"/>
          <w:rFonts w:eastAsiaTheme="majorEastAsia"/>
          <w:lang w:val="es-ES"/>
        </w:rPr>
      </w:pPr>
    </w:p>
    <w:p w14:paraId="30F18F4E" w14:textId="15DF74E1" w:rsidR="007A5F07" w:rsidRDefault="007A5F07" w:rsidP="007A5F07">
      <w:pPr>
        <w:pStyle w:val="paragraph"/>
        <w:numPr>
          <w:ilvl w:val="0"/>
          <w:numId w:val="2"/>
        </w:numPr>
        <w:spacing w:before="0" w:beforeAutospacing="0" w:after="0" w:afterAutospacing="0" w:line="276" w:lineRule="auto"/>
        <w:jc w:val="both"/>
        <w:textAlignment w:val="baseline"/>
        <w:rPr>
          <w:rStyle w:val="eop"/>
          <w:rFonts w:eastAsiaTheme="majorEastAsia"/>
          <w:b/>
          <w:bCs/>
          <w:lang w:val="es-ES"/>
        </w:rPr>
      </w:pPr>
      <w:r w:rsidRPr="007A5F07">
        <w:rPr>
          <w:rStyle w:val="eop"/>
          <w:rFonts w:eastAsiaTheme="majorEastAsia"/>
          <w:b/>
          <w:bCs/>
          <w:lang w:val="es-ES"/>
        </w:rPr>
        <w:t xml:space="preserve">Gráficos Demográficos </w:t>
      </w:r>
    </w:p>
    <w:p w14:paraId="30CC7186" w14:textId="77777777" w:rsidR="007A5F07" w:rsidRDefault="007A5F07" w:rsidP="007A5F07">
      <w:pPr>
        <w:pStyle w:val="paragraph"/>
        <w:spacing w:before="0" w:beforeAutospacing="0" w:after="0" w:afterAutospacing="0" w:line="276" w:lineRule="auto"/>
        <w:jc w:val="both"/>
        <w:textAlignment w:val="baseline"/>
        <w:rPr>
          <w:rStyle w:val="eop"/>
          <w:rFonts w:eastAsiaTheme="majorEastAsia"/>
          <w:b/>
          <w:bCs/>
          <w:lang w:val="es-ES"/>
        </w:rPr>
      </w:pPr>
    </w:p>
    <w:p w14:paraId="65A26E6A" w14:textId="77777777" w:rsidR="007A5F07" w:rsidRDefault="007A5F07" w:rsidP="007A5F07">
      <w:pPr>
        <w:pStyle w:val="paragraph"/>
        <w:spacing w:before="0" w:beforeAutospacing="0" w:after="0" w:afterAutospacing="0" w:line="276" w:lineRule="auto"/>
        <w:jc w:val="both"/>
        <w:textAlignment w:val="baseline"/>
        <w:rPr>
          <w:rStyle w:val="eop"/>
          <w:rFonts w:eastAsiaTheme="majorEastAsia"/>
          <w:b/>
          <w:bCs/>
          <w:lang w:val="es-ES"/>
        </w:rPr>
      </w:pPr>
    </w:p>
    <w:p w14:paraId="02B7EBEE" w14:textId="77777777" w:rsidR="007A5F07" w:rsidRDefault="007A5F07" w:rsidP="007A5F07">
      <w:pPr>
        <w:pStyle w:val="paragraph"/>
        <w:spacing w:before="0" w:beforeAutospacing="0" w:after="0" w:afterAutospacing="0" w:line="276" w:lineRule="auto"/>
        <w:jc w:val="both"/>
        <w:textAlignment w:val="baseline"/>
        <w:rPr>
          <w:rStyle w:val="eop"/>
          <w:rFonts w:eastAsiaTheme="majorEastAsia"/>
          <w:b/>
          <w:bCs/>
          <w:lang w:val="es-ES"/>
        </w:rPr>
      </w:pPr>
    </w:p>
    <w:p w14:paraId="691DF8DE" w14:textId="77777777" w:rsidR="007A5F07" w:rsidRDefault="007A5F07" w:rsidP="007A5F07">
      <w:pPr>
        <w:pStyle w:val="paragraph"/>
        <w:spacing w:before="0" w:beforeAutospacing="0" w:after="0" w:afterAutospacing="0" w:line="276" w:lineRule="auto"/>
        <w:jc w:val="both"/>
        <w:textAlignment w:val="baseline"/>
        <w:rPr>
          <w:rStyle w:val="eop"/>
          <w:rFonts w:eastAsiaTheme="majorEastAsia"/>
          <w:b/>
          <w:bCs/>
          <w:lang w:val="es-ES"/>
        </w:rPr>
      </w:pPr>
    </w:p>
    <w:p w14:paraId="093B2E4D" w14:textId="77777777" w:rsidR="007A5F07" w:rsidRDefault="007A5F07" w:rsidP="007A5F07">
      <w:pPr>
        <w:pStyle w:val="paragraph"/>
        <w:spacing w:before="0" w:beforeAutospacing="0" w:after="0" w:afterAutospacing="0" w:line="276" w:lineRule="auto"/>
        <w:jc w:val="both"/>
        <w:textAlignment w:val="baseline"/>
        <w:rPr>
          <w:rStyle w:val="eop"/>
          <w:rFonts w:eastAsiaTheme="majorEastAsia"/>
          <w:b/>
          <w:bCs/>
          <w:lang w:val="es-ES"/>
        </w:rPr>
      </w:pPr>
    </w:p>
    <w:p w14:paraId="51473357" w14:textId="77777777" w:rsidR="007A5F07" w:rsidRDefault="007A5F07" w:rsidP="007A5F07">
      <w:pPr>
        <w:pStyle w:val="paragraph"/>
        <w:spacing w:before="0" w:beforeAutospacing="0" w:after="0" w:afterAutospacing="0" w:line="276" w:lineRule="auto"/>
        <w:jc w:val="both"/>
        <w:textAlignment w:val="baseline"/>
        <w:rPr>
          <w:rStyle w:val="eop"/>
          <w:rFonts w:eastAsiaTheme="majorEastAsia"/>
          <w:b/>
          <w:bCs/>
          <w:lang w:val="es-ES"/>
        </w:rPr>
      </w:pPr>
    </w:p>
    <w:p w14:paraId="3C9408C1" w14:textId="77777777" w:rsidR="007A5F07" w:rsidRDefault="007A5F07" w:rsidP="007A5F07">
      <w:pPr>
        <w:pStyle w:val="paragraph"/>
        <w:spacing w:before="0" w:beforeAutospacing="0" w:after="0" w:afterAutospacing="0" w:line="276" w:lineRule="auto"/>
        <w:jc w:val="both"/>
        <w:textAlignment w:val="baseline"/>
        <w:rPr>
          <w:rStyle w:val="eop"/>
          <w:rFonts w:eastAsiaTheme="majorEastAsia"/>
          <w:b/>
          <w:bCs/>
          <w:lang w:val="es-ES"/>
        </w:rPr>
      </w:pPr>
    </w:p>
    <w:p w14:paraId="7F81B284" w14:textId="77777777" w:rsidR="007A5F07" w:rsidRDefault="007A5F07" w:rsidP="007A5F07">
      <w:pPr>
        <w:pStyle w:val="paragraph"/>
        <w:spacing w:before="0" w:beforeAutospacing="0" w:after="0" w:afterAutospacing="0" w:line="276" w:lineRule="auto"/>
        <w:jc w:val="both"/>
        <w:textAlignment w:val="baseline"/>
        <w:rPr>
          <w:rStyle w:val="eop"/>
          <w:rFonts w:eastAsiaTheme="majorEastAsia"/>
          <w:b/>
          <w:bCs/>
          <w:lang w:val="es-ES"/>
        </w:rPr>
      </w:pPr>
    </w:p>
    <w:p w14:paraId="7D188F3A" w14:textId="77777777" w:rsidR="007A5F07" w:rsidRDefault="007A5F07" w:rsidP="007A5F07">
      <w:pPr>
        <w:pStyle w:val="paragraph"/>
        <w:spacing w:before="0" w:beforeAutospacing="0" w:after="0" w:afterAutospacing="0" w:line="276" w:lineRule="auto"/>
        <w:jc w:val="both"/>
        <w:textAlignment w:val="baseline"/>
        <w:rPr>
          <w:rStyle w:val="eop"/>
          <w:rFonts w:eastAsiaTheme="majorEastAsia"/>
          <w:b/>
          <w:bCs/>
          <w:lang w:val="es-ES"/>
        </w:rPr>
      </w:pPr>
    </w:p>
    <w:p w14:paraId="32A45F6D" w14:textId="77777777" w:rsidR="007A5F07" w:rsidRDefault="007A5F07" w:rsidP="007A5F07">
      <w:pPr>
        <w:pStyle w:val="paragraph"/>
        <w:spacing w:before="0" w:beforeAutospacing="0" w:after="0" w:afterAutospacing="0" w:line="276" w:lineRule="auto"/>
        <w:jc w:val="both"/>
        <w:textAlignment w:val="baseline"/>
        <w:rPr>
          <w:rStyle w:val="eop"/>
          <w:rFonts w:eastAsiaTheme="majorEastAsia"/>
          <w:b/>
          <w:bCs/>
          <w:lang w:val="es-ES"/>
        </w:rPr>
      </w:pPr>
    </w:p>
    <w:p w14:paraId="45178490" w14:textId="77777777" w:rsidR="007A5F07" w:rsidRDefault="007A5F07" w:rsidP="007A5F07">
      <w:pPr>
        <w:pStyle w:val="paragraph"/>
        <w:spacing w:before="0" w:beforeAutospacing="0" w:after="0" w:afterAutospacing="0" w:line="276" w:lineRule="auto"/>
        <w:jc w:val="both"/>
        <w:textAlignment w:val="baseline"/>
        <w:rPr>
          <w:rStyle w:val="eop"/>
          <w:rFonts w:eastAsiaTheme="majorEastAsia"/>
          <w:b/>
          <w:bCs/>
          <w:lang w:val="es-ES"/>
        </w:rPr>
      </w:pPr>
    </w:p>
    <w:p w14:paraId="294F354D" w14:textId="77777777" w:rsidR="007A5F07" w:rsidRDefault="007A5F07" w:rsidP="007A5F07">
      <w:pPr>
        <w:pStyle w:val="paragraph"/>
        <w:spacing w:before="0" w:beforeAutospacing="0" w:after="0" w:afterAutospacing="0" w:line="276" w:lineRule="auto"/>
        <w:jc w:val="both"/>
        <w:textAlignment w:val="baseline"/>
        <w:rPr>
          <w:rStyle w:val="eop"/>
          <w:rFonts w:eastAsiaTheme="majorEastAsia"/>
          <w:b/>
          <w:bCs/>
          <w:lang w:val="es-ES"/>
        </w:rPr>
      </w:pPr>
    </w:p>
    <w:p w14:paraId="031D52FE" w14:textId="77777777" w:rsidR="007A5F07" w:rsidRDefault="007A5F07" w:rsidP="007A5F07">
      <w:pPr>
        <w:pStyle w:val="paragraph"/>
        <w:spacing w:before="0" w:beforeAutospacing="0" w:after="0" w:afterAutospacing="0" w:line="276" w:lineRule="auto"/>
        <w:jc w:val="both"/>
        <w:textAlignment w:val="baseline"/>
        <w:rPr>
          <w:rStyle w:val="eop"/>
          <w:rFonts w:eastAsiaTheme="majorEastAsia"/>
          <w:b/>
          <w:bCs/>
          <w:lang w:val="es-ES"/>
        </w:rPr>
      </w:pPr>
    </w:p>
    <w:p w14:paraId="4B412EBE" w14:textId="77777777" w:rsidR="007A5F07" w:rsidRDefault="007A5F07" w:rsidP="007A5F07">
      <w:pPr>
        <w:pStyle w:val="paragraph"/>
        <w:spacing w:before="0" w:beforeAutospacing="0" w:after="0" w:afterAutospacing="0" w:line="276" w:lineRule="auto"/>
        <w:jc w:val="both"/>
        <w:textAlignment w:val="baseline"/>
        <w:rPr>
          <w:rStyle w:val="eop"/>
          <w:rFonts w:eastAsiaTheme="majorEastAsia"/>
          <w:b/>
          <w:bCs/>
          <w:lang w:val="es-ES"/>
        </w:rPr>
      </w:pPr>
    </w:p>
    <w:p w14:paraId="23998B49" w14:textId="77777777" w:rsidR="007A5F07" w:rsidRDefault="007A5F07" w:rsidP="007A5F07">
      <w:pPr>
        <w:pStyle w:val="paragraph"/>
        <w:spacing w:before="0" w:beforeAutospacing="0" w:after="0" w:afterAutospacing="0" w:line="276" w:lineRule="auto"/>
        <w:jc w:val="both"/>
        <w:textAlignment w:val="baseline"/>
        <w:rPr>
          <w:rStyle w:val="eop"/>
          <w:rFonts w:eastAsiaTheme="majorEastAsia"/>
          <w:b/>
          <w:bCs/>
          <w:lang w:val="es-ES"/>
        </w:rPr>
      </w:pPr>
    </w:p>
    <w:p w14:paraId="5FB0811C" w14:textId="0807CF11" w:rsidR="007A5F07" w:rsidRPr="007A5F07" w:rsidRDefault="007A5F07" w:rsidP="007A5F07">
      <w:pPr>
        <w:pStyle w:val="paragraph"/>
        <w:spacing w:before="0" w:beforeAutospacing="0" w:after="0" w:afterAutospacing="0" w:line="276" w:lineRule="auto"/>
        <w:jc w:val="both"/>
        <w:textAlignment w:val="baseline"/>
        <w:rPr>
          <w:rStyle w:val="eop"/>
          <w:rFonts w:eastAsiaTheme="majorEastAsia"/>
          <w:b/>
          <w:bCs/>
          <w:lang w:val="es-ES"/>
        </w:rPr>
      </w:pPr>
      <w:r>
        <w:rPr>
          <w:rStyle w:val="eop"/>
          <w:rFonts w:eastAsiaTheme="majorEastAsia"/>
          <w:b/>
          <w:bCs/>
          <w:lang w:val="es-ES"/>
        </w:rPr>
        <w:lastRenderedPageBreak/>
        <w:t>Gráfico todas las fuentes</w:t>
      </w:r>
    </w:p>
    <w:p w14:paraId="1339FC81" w14:textId="62F4907C" w:rsidR="007A5F07" w:rsidRDefault="007A5F07" w:rsidP="007A5F07">
      <w:pPr>
        <w:pStyle w:val="paragraph"/>
        <w:spacing w:before="0" w:beforeAutospacing="0" w:after="0" w:afterAutospacing="0" w:line="276" w:lineRule="auto"/>
        <w:jc w:val="both"/>
        <w:textAlignment w:val="baseline"/>
        <w:rPr>
          <w:rStyle w:val="eop"/>
          <w:rFonts w:eastAsiaTheme="majorEastAsia"/>
          <w:lang w:val="es-ES"/>
        </w:rPr>
      </w:pPr>
      <w:r>
        <w:rPr>
          <w:rFonts w:eastAsiaTheme="majorEastAsia"/>
          <w:noProof/>
          <w:lang w:val="es-ES"/>
          <w14:ligatures w14:val="standardContextual"/>
        </w:rPr>
        <w:drawing>
          <wp:inline distT="0" distB="0" distL="0" distR="0" wp14:anchorId="5B57CBD9" wp14:editId="23B22C6D">
            <wp:extent cx="3537527" cy="2750654"/>
            <wp:effectExtent l="0" t="0" r="0" b="5715"/>
            <wp:docPr id="1711435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435076" name="Imagen 171143507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559996" cy="2768125"/>
                    </a:xfrm>
                    <a:prstGeom prst="rect">
                      <a:avLst/>
                    </a:prstGeom>
                  </pic:spPr>
                </pic:pic>
              </a:graphicData>
            </a:graphic>
          </wp:inline>
        </w:drawing>
      </w:r>
    </w:p>
    <w:p w14:paraId="7BCEC3C9" w14:textId="77777777" w:rsidR="007A5F07" w:rsidRDefault="007A5F07" w:rsidP="007A5F07">
      <w:pPr>
        <w:pStyle w:val="paragraph"/>
        <w:spacing w:before="0" w:beforeAutospacing="0" w:after="0" w:afterAutospacing="0" w:line="276" w:lineRule="auto"/>
        <w:jc w:val="both"/>
        <w:textAlignment w:val="baseline"/>
        <w:rPr>
          <w:rStyle w:val="eop"/>
          <w:rFonts w:eastAsiaTheme="majorEastAsia"/>
          <w:lang w:val="es-ES"/>
        </w:rPr>
      </w:pPr>
    </w:p>
    <w:p w14:paraId="36911282" w14:textId="7B5A18A7" w:rsidR="007A5F07" w:rsidRDefault="007A5F07" w:rsidP="007A5F07">
      <w:pPr>
        <w:pStyle w:val="paragraph"/>
        <w:spacing w:before="0" w:beforeAutospacing="0" w:after="0" w:afterAutospacing="0" w:line="276" w:lineRule="auto"/>
        <w:jc w:val="both"/>
        <w:textAlignment w:val="baseline"/>
        <w:rPr>
          <w:rStyle w:val="eop"/>
          <w:rFonts w:eastAsiaTheme="majorEastAsia"/>
          <w:lang w:val="es-ES"/>
        </w:rPr>
      </w:pPr>
      <w:r w:rsidRPr="007A5F07">
        <w:rPr>
          <w:rStyle w:val="eop"/>
          <w:rFonts w:eastAsiaTheme="majorEastAsia"/>
          <w:lang w:val="es-ES"/>
        </w:rPr>
        <w:t xml:space="preserve">La mayor parte del tráfico proviene de </w:t>
      </w:r>
      <w:proofErr w:type="spellStart"/>
      <w:r w:rsidRPr="007A5F07">
        <w:rPr>
          <w:rStyle w:val="eop"/>
          <w:rFonts w:eastAsiaTheme="majorEastAsia"/>
          <w:lang w:val="es-ES"/>
        </w:rPr>
        <w:t>referring</w:t>
      </w:r>
      <w:proofErr w:type="spellEnd"/>
      <w:r w:rsidRPr="007A5F07">
        <w:rPr>
          <w:rStyle w:val="eop"/>
          <w:rFonts w:eastAsiaTheme="majorEastAsia"/>
          <w:lang w:val="es-ES"/>
        </w:rPr>
        <w:t xml:space="preserve"> sites y </w:t>
      </w:r>
      <w:proofErr w:type="spellStart"/>
      <w:r w:rsidRPr="007A5F07">
        <w:rPr>
          <w:rStyle w:val="eop"/>
          <w:rFonts w:eastAsiaTheme="majorEastAsia"/>
          <w:lang w:val="es-ES"/>
        </w:rPr>
        <w:t>search</w:t>
      </w:r>
      <w:proofErr w:type="spellEnd"/>
      <w:r w:rsidRPr="007A5F07">
        <w:rPr>
          <w:rStyle w:val="eop"/>
          <w:rFonts w:eastAsiaTheme="majorEastAsia"/>
          <w:lang w:val="es-ES"/>
        </w:rPr>
        <w:t xml:space="preserve"> </w:t>
      </w:r>
      <w:proofErr w:type="spellStart"/>
      <w:r w:rsidRPr="007A5F07">
        <w:rPr>
          <w:rStyle w:val="eop"/>
          <w:rFonts w:eastAsiaTheme="majorEastAsia"/>
          <w:lang w:val="es-ES"/>
        </w:rPr>
        <w:t>engines</w:t>
      </w:r>
      <w:proofErr w:type="spellEnd"/>
      <w:r w:rsidRPr="007A5F07">
        <w:rPr>
          <w:rStyle w:val="eop"/>
          <w:rFonts w:eastAsiaTheme="majorEastAsia"/>
          <w:lang w:val="es-ES"/>
        </w:rPr>
        <w:t>, mientras que el tráfico directo representa una proporción menor. Esto indica que el sitio web depende fuertemente de enlaces externos y motores de búsqueda para atraer visitantes.</w:t>
      </w:r>
    </w:p>
    <w:p w14:paraId="31EBDE6B" w14:textId="77777777" w:rsidR="007A5F07" w:rsidRDefault="007A5F07" w:rsidP="007A5F07">
      <w:pPr>
        <w:pStyle w:val="paragraph"/>
        <w:spacing w:before="0" w:beforeAutospacing="0" w:after="0" w:afterAutospacing="0" w:line="276" w:lineRule="auto"/>
        <w:jc w:val="both"/>
        <w:textAlignment w:val="baseline"/>
        <w:rPr>
          <w:rStyle w:val="eop"/>
          <w:rFonts w:eastAsiaTheme="majorEastAsia"/>
          <w:lang w:val="es-ES"/>
        </w:rPr>
      </w:pPr>
    </w:p>
    <w:p w14:paraId="322A63BE" w14:textId="77777777" w:rsidR="007A5F07" w:rsidRDefault="007A5F07" w:rsidP="007A5F07">
      <w:pPr>
        <w:pStyle w:val="paragraph"/>
        <w:spacing w:before="0" w:beforeAutospacing="0" w:after="0" w:afterAutospacing="0" w:line="276" w:lineRule="auto"/>
        <w:jc w:val="both"/>
        <w:textAlignment w:val="baseline"/>
        <w:rPr>
          <w:rStyle w:val="eop"/>
          <w:rFonts w:eastAsiaTheme="majorEastAsia"/>
          <w:lang w:val="es-ES"/>
        </w:rPr>
      </w:pPr>
    </w:p>
    <w:p w14:paraId="25ED9958" w14:textId="1B39DF07" w:rsidR="007A5F07" w:rsidRPr="007A5F07" w:rsidRDefault="007A5F07" w:rsidP="007A5F07">
      <w:pPr>
        <w:pStyle w:val="paragraph"/>
        <w:spacing w:before="0" w:beforeAutospacing="0" w:after="0" w:afterAutospacing="0" w:line="276" w:lineRule="auto"/>
        <w:jc w:val="both"/>
        <w:textAlignment w:val="baseline"/>
        <w:rPr>
          <w:rStyle w:val="eop"/>
          <w:rFonts w:eastAsiaTheme="majorEastAsia"/>
          <w:b/>
          <w:bCs/>
          <w:lang w:val="es-ES"/>
        </w:rPr>
      </w:pPr>
      <w:r>
        <w:rPr>
          <w:rStyle w:val="eop"/>
          <w:rFonts w:eastAsiaTheme="majorEastAsia"/>
          <w:b/>
          <w:bCs/>
          <w:lang w:val="es-ES"/>
        </w:rPr>
        <w:t>Gráfico top sitios referenciados</w:t>
      </w:r>
    </w:p>
    <w:p w14:paraId="75D5DA85" w14:textId="77777777" w:rsidR="007A5F07" w:rsidRDefault="007A5F07" w:rsidP="007A5F07">
      <w:pPr>
        <w:pStyle w:val="paragraph"/>
        <w:spacing w:before="0" w:beforeAutospacing="0" w:after="0" w:afterAutospacing="0" w:line="276" w:lineRule="auto"/>
        <w:jc w:val="both"/>
        <w:textAlignment w:val="baseline"/>
        <w:rPr>
          <w:rStyle w:val="eop"/>
          <w:rFonts w:eastAsiaTheme="majorEastAsia"/>
          <w:lang w:val="es-ES"/>
        </w:rPr>
      </w:pPr>
      <w:r>
        <w:rPr>
          <w:rFonts w:eastAsiaTheme="majorEastAsia"/>
          <w:noProof/>
          <w:lang w:val="es-ES"/>
          <w14:ligatures w14:val="standardContextual"/>
        </w:rPr>
        <w:drawing>
          <wp:inline distT="0" distB="0" distL="0" distR="0" wp14:anchorId="78EA2A49" wp14:editId="644EF5C4">
            <wp:extent cx="3706119" cy="2881745"/>
            <wp:effectExtent l="0" t="0" r="2540" b="1270"/>
            <wp:docPr id="30734997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349970" name="Imagen 30734997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744091" cy="2911270"/>
                    </a:xfrm>
                    <a:prstGeom prst="rect">
                      <a:avLst/>
                    </a:prstGeom>
                  </pic:spPr>
                </pic:pic>
              </a:graphicData>
            </a:graphic>
          </wp:inline>
        </w:drawing>
      </w:r>
    </w:p>
    <w:p w14:paraId="27573DFD" w14:textId="77777777" w:rsidR="007A5F07" w:rsidRDefault="007A5F07" w:rsidP="007A5F07">
      <w:pPr>
        <w:pStyle w:val="paragraph"/>
        <w:spacing w:before="0" w:beforeAutospacing="0" w:after="0" w:afterAutospacing="0" w:line="276" w:lineRule="auto"/>
        <w:jc w:val="both"/>
        <w:textAlignment w:val="baseline"/>
        <w:rPr>
          <w:rStyle w:val="eop"/>
          <w:rFonts w:eastAsiaTheme="majorEastAsia"/>
          <w:lang w:val="es-ES"/>
        </w:rPr>
      </w:pPr>
    </w:p>
    <w:p w14:paraId="23B424DA" w14:textId="2F724796" w:rsidR="007A5F07" w:rsidRDefault="007A5F07" w:rsidP="007A5F07">
      <w:pPr>
        <w:pStyle w:val="paragraph"/>
        <w:spacing w:before="0" w:beforeAutospacing="0" w:after="0" w:afterAutospacing="0" w:line="276" w:lineRule="auto"/>
        <w:jc w:val="both"/>
        <w:textAlignment w:val="baseline"/>
        <w:rPr>
          <w:rStyle w:val="eop"/>
          <w:rFonts w:eastAsiaTheme="majorEastAsia"/>
          <w:lang w:val="es-ES"/>
        </w:rPr>
      </w:pPr>
      <w:r w:rsidRPr="007A5F07">
        <w:rPr>
          <w:rStyle w:val="eop"/>
          <w:rFonts w:eastAsiaTheme="majorEastAsia"/>
          <w:lang w:val="es-ES"/>
        </w:rPr>
        <w:t>Los dos principales sitios que generan tráfico son googleads.g.doubleclick.net y pagead2.googlesyndication.com, lo que sugiere que una parte importante del tráfico proviene de campañas de Google AdWords</w:t>
      </w:r>
      <w:r>
        <w:rPr>
          <w:rStyle w:val="eop"/>
          <w:rFonts w:eastAsiaTheme="majorEastAsia"/>
          <w:lang w:val="es-ES"/>
        </w:rPr>
        <w:t>.</w:t>
      </w:r>
    </w:p>
    <w:p w14:paraId="74B2D7A3" w14:textId="04D7B44C" w:rsidR="007A5F07" w:rsidRPr="007A5F07" w:rsidRDefault="007A5F07" w:rsidP="007A5F07">
      <w:pPr>
        <w:pStyle w:val="paragraph"/>
        <w:spacing w:before="0" w:beforeAutospacing="0" w:after="0" w:afterAutospacing="0" w:line="276" w:lineRule="auto"/>
        <w:jc w:val="both"/>
        <w:textAlignment w:val="baseline"/>
        <w:rPr>
          <w:rStyle w:val="eop"/>
          <w:rFonts w:eastAsiaTheme="majorEastAsia"/>
          <w:b/>
          <w:bCs/>
          <w:lang w:val="es-ES"/>
        </w:rPr>
      </w:pPr>
      <w:r>
        <w:rPr>
          <w:rStyle w:val="eop"/>
          <w:rFonts w:eastAsiaTheme="majorEastAsia"/>
          <w:b/>
          <w:bCs/>
          <w:lang w:val="es-ES"/>
        </w:rPr>
        <w:lastRenderedPageBreak/>
        <w:t>Gráfico fuentes de búsqueda</w:t>
      </w:r>
    </w:p>
    <w:p w14:paraId="62BEC8AB" w14:textId="46C190EB" w:rsidR="007A5F07" w:rsidRDefault="007A5F07" w:rsidP="007A5F07">
      <w:pPr>
        <w:pStyle w:val="paragraph"/>
        <w:spacing w:before="0" w:beforeAutospacing="0" w:after="0" w:afterAutospacing="0" w:line="276" w:lineRule="auto"/>
        <w:jc w:val="both"/>
        <w:textAlignment w:val="baseline"/>
        <w:rPr>
          <w:rStyle w:val="eop"/>
          <w:rFonts w:eastAsiaTheme="majorEastAsia"/>
          <w:lang w:val="es-ES"/>
        </w:rPr>
      </w:pPr>
      <w:r>
        <w:rPr>
          <w:rFonts w:eastAsiaTheme="majorEastAsia"/>
          <w:noProof/>
          <w:lang w:val="es-ES"/>
          <w14:ligatures w14:val="standardContextual"/>
        </w:rPr>
        <w:drawing>
          <wp:inline distT="0" distB="0" distL="0" distR="0" wp14:anchorId="0AE15034" wp14:editId="37A2316D">
            <wp:extent cx="3980873" cy="3095383"/>
            <wp:effectExtent l="0" t="0" r="0" b="3810"/>
            <wp:docPr id="103877551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775518" name="Imagen 103877551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023656" cy="3128649"/>
                    </a:xfrm>
                    <a:prstGeom prst="rect">
                      <a:avLst/>
                    </a:prstGeom>
                  </pic:spPr>
                </pic:pic>
              </a:graphicData>
            </a:graphic>
          </wp:inline>
        </w:drawing>
      </w:r>
    </w:p>
    <w:p w14:paraId="1F5D1B42" w14:textId="4BF4D738" w:rsidR="007A5F07" w:rsidRDefault="007A5F07" w:rsidP="007A5F07">
      <w:pPr>
        <w:pStyle w:val="paragraph"/>
        <w:spacing w:before="0" w:beforeAutospacing="0" w:after="0" w:afterAutospacing="0" w:line="276" w:lineRule="auto"/>
        <w:jc w:val="both"/>
        <w:textAlignment w:val="baseline"/>
        <w:rPr>
          <w:rStyle w:val="eop"/>
          <w:rFonts w:eastAsiaTheme="majorEastAsia"/>
          <w:lang w:val="es-ES"/>
        </w:rPr>
      </w:pPr>
      <w:r>
        <w:t xml:space="preserve">Google genera la gran mayoría de las visitas desde motores de búsqueda, muy por encima de otros buscadores como </w:t>
      </w:r>
      <w:proofErr w:type="spellStart"/>
      <w:r>
        <w:t>Yahoo</w:t>
      </w:r>
      <w:proofErr w:type="spellEnd"/>
      <w:r>
        <w:t xml:space="preserve"> o MSN.</w:t>
      </w:r>
    </w:p>
    <w:p w14:paraId="6EC6D799" w14:textId="77777777" w:rsidR="007A5F07" w:rsidRDefault="007A5F07" w:rsidP="007A5F07">
      <w:pPr>
        <w:pStyle w:val="paragraph"/>
        <w:spacing w:before="0" w:beforeAutospacing="0" w:after="0" w:afterAutospacing="0" w:line="276" w:lineRule="auto"/>
        <w:jc w:val="both"/>
        <w:textAlignment w:val="baseline"/>
        <w:rPr>
          <w:rStyle w:val="eop"/>
          <w:rFonts w:eastAsiaTheme="majorEastAsia"/>
          <w:lang w:val="es-ES"/>
        </w:rPr>
      </w:pPr>
    </w:p>
    <w:p w14:paraId="67C4B097" w14:textId="064435FB" w:rsidR="007A5F07" w:rsidRPr="007A5F07" w:rsidRDefault="007A5F07" w:rsidP="007A5F07">
      <w:pPr>
        <w:pStyle w:val="paragraph"/>
        <w:spacing w:before="0" w:beforeAutospacing="0" w:after="0" w:afterAutospacing="0" w:line="276" w:lineRule="auto"/>
        <w:jc w:val="both"/>
        <w:textAlignment w:val="baseline"/>
        <w:rPr>
          <w:rStyle w:val="eop"/>
          <w:rFonts w:eastAsiaTheme="majorEastAsia"/>
          <w:b/>
          <w:bCs/>
          <w:lang w:val="es-ES"/>
        </w:rPr>
      </w:pPr>
      <w:r>
        <w:rPr>
          <w:rStyle w:val="eop"/>
          <w:rFonts w:eastAsiaTheme="majorEastAsia"/>
          <w:b/>
          <w:bCs/>
          <w:lang w:val="es-ES"/>
        </w:rPr>
        <w:t>Gráfico fuentes geográficas</w:t>
      </w:r>
    </w:p>
    <w:p w14:paraId="7BBB9EB6" w14:textId="1BBA60E2" w:rsidR="007A5F07" w:rsidRDefault="007A5F07" w:rsidP="007A5F07">
      <w:pPr>
        <w:pStyle w:val="paragraph"/>
        <w:spacing w:before="0" w:beforeAutospacing="0" w:after="0" w:afterAutospacing="0" w:line="276" w:lineRule="auto"/>
        <w:jc w:val="both"/>
        <w:textAlignment w:val="baseline"/>
        <w:rPr>
          <w:rStyle w:val="eop"/>
          <w:rFonts w:eastAsiaTheme="majorEastAsia"/>
          <w:lang w:val="es-ES"/>
        </w:rPr>
      </w:pPr>
      <w:r>
        <w:rPr>
          <w:rFonts w:eastAsiaTheme="majorEastAsia"/>
          <w:noProof/>
          <w:lang w:val="es-ES"/>
          <w14:ligatures w14:val="standardContextual"/>
        </w:rPr>
        <w:drawing>
          <wp:inline distT="0" distB="0" distL="0" distR="0" wp14:anchorId="5823734D" wp14:editId="23A6233A">
            <wp:extent cx="3955570" cy="3075709"/>
            <wp:effectExtent l="0" t="0" r="0" b="0"/>
            <wp:docPr id="86606832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068329" name="Imagen 86606832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016997" cy="3123472"/>
                    </a:xfrm>
                    <a:prstGeom prst="rect">
                      <a:avLst/>
                    </a:prstGeom>
                  </pic:spPr>
                </pic:pic>
              </a:graphicData>
            </a:graphic>
          </wp:inline>
        </w:drawing>
      </w:r>
    </w:p>
    <w:p w14:paraId="0916511A" w14:textId="4EF8C857" w:rsidR="007A5F07" w:rsidRDefault="007A5F07" w:rsidP="007A5F07">
      <w:pPr>
        <w:pStyle w:val="paragraph"/>
        <w:spacing w:before="0" w:beforeAutospacing="0" w:after="0" w:afterAutospacing="0" w:line="276" w:lineRule="auto"/>
        <w:jc w:val="both"/>
        <w:textAlignment w:val="baseline"/>
        <w:rPr>
          <w:rStyle w:val="eop"/>
          <w:rFonts w:eastAsiaTheme="majorEastAsia"/>
          <w:lang w:val="es-ES"/>
        </w:rPr>
      </w:pPr>
      <w:r w:rsidRPr="007A5F07">
        <w:rPr>
          <w:rStyle w:val="eop"/>
          <w:rFonts w:eastAsiaTheme="majorEastAsia"/>
          <w:lang w:val="es-ES"/>
        </w:rPr>
        <w:t xml:space="preserve">La mayor cantidad de visitas proviene de South </w:t>
      </w:r>
      <w:proofErr w:type="spellStart"/>
      <w:r w:rsidRPr="007A5F07">
        <w:rPr>
          <w:rStyle w:val="eop"/>
          <w:rFonts w:eastAsiaTheme="majorEastAsia"/>
          <w:lang w:val="es-ES"/>
        </w:rPr>
        <w:t>America</w:t>
      </w:r>
      <w:proofErr w:type="spellEnd"/>
      <w:r w:rsidRPr="007A5F07">
        <w:rPr>
          <w:rStyle w:val="eop"/>
          <w:rFonts w:eastAsiaTheme="majorEastAsia"/>
          <w:lang w:val="es-ES"/>
        </w:rPr>
        <w:t xml:space="preserve"> y </w:t>
      </w:r>
      <w:proofErr w:type="spellStart"/>
      <w:r w:rsidRPr="007A5F07">
        <w:rPr>
          <w:rStyle w:val="eop"/>
          <w:rFonts w:eastAsiaTheme="majorEastAsia"/>
          <w:lang w:val="es-ES"/>
        </w:rPr>
        <w:t>Northern</w:t>
      </w:r>
      <w:proofErr w:type="spellEnd"/>
      <w:r w:rsidRPr="007A5F07">
        <w:rPr>
          <w:rStyle w:val="eop"/>
          <w:rFonts w:eastAsiaTheme="majorEastAsia"/>
          <w:lang w:val="es-ES"/>
        </w:rPr>
        <w:t xml:space="preserve"> </w:t>
      </w:r>
      <w:proofErr w:type="spellStart"/>
      <w:r w:rsidRPr="007A5F07">
        <w:rPr>
          <w:rStyle w:val="eop"/>
          <w:rFonts w:eastAsiaTheme="majorEastAsia"/>
          <w:lang w:val="es-ES"/>
        </w:rPr>
        <w:t>America</w:t>
      </w:r>
      <w:proofErr w:type="spellEnd"/>
      <w:r w:rsidRPr="007A5F07">
        <w:rPr>
          <w:rStyle w:val="eop"/>
          <w:rFonts w:eastAsiaTheme="majorEastAsia"/>
          <w:lang w:val="es-ES"/>
        </w:rPr>
        <w:t>, lo que indica que el interés por el sitio está principalmente concentrado en estas regiones.</w:t>
      </w:r>
    </w:p>
    <w:p w14:paraId="4986BFD9" w14:textId="77777777" w:rsidR="007A5F07" w:rsidRDefault="007A5F07" w:rsidP="007A5F07">
      <w:pPr>
        <w:pStyle w:val="paragraph"/>
        <w:spacing w:before="0" w:beforeAutospacing="0" w:after="0" w:afterAutospacing="0" w:line="276" w:lineRule="auto"/>
        <w:jc w:val="both"/>
        <w:textAlignment w:val="baseline"/>
        <w:rPr>
          <w:rStyle w:val="eop"/>
          <w:rFonts w:eastAsiaTheme="majorEastAsia"/>
          <w:lang w:val="es-ES"/>
        </w:rPr>
      </w:pPr>
    </w:p>
    <w:p w14:paraId="2A7DA8BA" w14:textId="77777777" w:rsidR="007A5F07" w:rsidRDefault="007A5F07" w:rsidP="007A5F07">
      <w:pPr>
        <w:pStyle w:val="paragraph"/>
        <w:spacing w:before="0" w:beforeAutospacing="0" w:after="0" w:afterAutospacing="0" w:line="276" w:lineRule="auto"/>
        <w:jc w:val="both"/>
        <w:textAlignment w:val="baseline"/>
        <w:rPr>
          <w:rStyle w:val="eop"/>
          <w:rFonts w:eastAsiaTheme="majorEastAsia"/>
          <w:lang w:val="es-ES"/>
        </w:rPr>
      </w:pPr>
    </w:p>
    <w:p w14:paraId="6A6A0763" w14:textId="77777777" w:rsidR="007A5F07" w:rsidRDefault="007A5F07" w:rsidP="007A5F07">
      <w:pPr>
        <w:pStyle w:val="paragraph"/>
        <w:spacing w:before="0" w:beforeAutospacing="0" w:after="0" w:afterAutospacing="0" w:line="276" w:lineRule="auto"/>
        <w:jc w:val="both"/>
        <w:textAlignment w:val="baseline"/>
        <w:rPr>
          <w:rStyle w:val="eop"/>
          <w:rFonts w:eastAsiaTheme="majorEastAsia"/>
          <w:b/>
          <w:bCs/>
          <w:lang w:val="es-ES"/>
        </w:rPr>
      </w:pPr>
    </w:p>
    <w:p w14:paraId="2D4AAA23" w14:textId="7FFEBB72" w:rsidR="007A5F07" w:rsidRPr="007A5F07" w:rsidRDefault="007A5F07" w:rsidP="007A5F07">
      <w:pPr>
        <w:pStyle w:val="paragraph"/>
        <w:spacing w:before="0" w:beforeAutospacing="0" w:after="0" w:afterAutospacing="0" w:line="276" w:lineRule="auto"/>
        <w:jc w:val="both"/>
        <w:textAlignment w:val="baseline"/>
        <w:rPr>
          <w:rStyle w:val="eop"/>
          <w:rFonts w:eastAsiaTheme="majorEastAsia"/>
          <w:b/>
          <w:bCs/>
          <w:lang w:val="es-ES"/>
        </w:rPr>
      </w:pPr>
      <w:r>
        <w:rPr>
          <w:rStyle w:val="eop"/>
          <w:rFonts w:eastAsiaTheme="majorEastAsia"/>
          <w:b/>
          <w:bCs/>
          <w:lang w:val="es-ES"/>
        </w:rPr>
        <w:lastRenderedPageBreak/>
        <w:t xml:space="preserve">Gráfico browser utilizado por </w:t>
      </w:r>
      <w:proofErr w:type="spellStart"/>
      <w:r>
        <w:rPr>
          <w:rStyle w:val="eop"/>
          <w:rFonts w:eastAsiaTheme="majorEastAsia"/>
          <w:b/>
          <w:bCs/>
          <w:lang w:val="es-ES"/>
        </w:rPr>
        <w:t>visitor</w:t>
      </w:r>
      <w:proofErr w:type="spellEnd"/>
    </w:p>
    <w:p w14:paraId="746E7591" w14:textId="5A936216" w:rsidR="007A5F07" w:rsidRDefault="007A5F07" w:rsidP="007A5F07">
      <w:pPr>
        <w:pStyle w:val="paragraph"/>
        <w:spacing w:before="0" w:beforeAutospacing="0" w:after="0" w:afterAutospacing="0" w:line="276" w:lineRule="auto"/>
        <w:jc w:val="both"/>
        <w:textAlignment w:val="baseline"/>
        <w:rPr>
          <w:rStyle w:val="eop"/>
          <w:rFonts w:eastAsiaTheme="majorEastAsia"/>
          <w:lang w:val="es-ES"/>
        </w:rPr>
      </w:pPr>
      <w:r>
        <w:rPr>
          <w:rFonts w:eastAsiaTheme="majorEastAsia"/>
          <w:noProof/>
          <w:lang w:val="es-ES"/>
          <w14:ligatures w14:val="standardContextual"/>
        </w:rPr>
        <w:drawing>
          <wp:inline distT="0" distB="0" distL="0" distR="0" wp14:anchorId="6326DA34" wp14:editId="68E13B20">
            <wp:extent cx="4228777" cy="3288145"/>
            <wp:effectExtent l="0" t="0" r="635" b="1270"/>
            <wp:docPr id="162275751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757514" name="Imagen 1622757514"/>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262510" cy="3314375"/>
                    </a:xfrm>
                    <a:prstGeom prst="rect">
                      <a:avLst/>
                    </a:prstGeom>
                  </pic:spPr>
                </pic:pic>
              </a:graphicData>
            </a:graphic>
          </wp:inline>
        </w:drawing>
      </w:r>
    </w:p>
    <w:p w14:paraId="15F49071" w14:textId="38385559" w:rsidR="007A5F07" w:rsidRDefault="007A5F07" w:rsidP="007A5F07">
      <w:pPr>
        <w:pStyle w:val="paragraph"/>
        <w:spacing w:before="0" w:beforeAutospacing="0" w:after="0" w:afterAutospacing="0" w:line="276" w:lineRule="auto"/>
        <w:jc w:val="both"/>
        <w:textAlignment w:val="baseline"/>
        <w:rPr>
          <w:rStyle w:val="eop"/>
          <w:rFonts w:eastAsiaTheme="majorEastAsia"/>
          <w:lang w:val="es-ES"/>
        </w:rPr>
      </w:pPr>
      <w:r w:rsidRPr="007A5F07">
        <w:rPr>
          <w:rStyle w:val="eop"/>
          <w:rFonts w:eastAsiaTheme="majorEastAsia"/>
          <w:lang w:val="es-ES"/>
        </w:rPr>
        <w:t>La mayoría de los usuarios accede al sitio usando Internet Explorer, seguido por Firefox, mientras que otros navegadores representan una proporción mucho menor del tráfico.</w:t>
      </w:r>
    </w:p>
    <w:p w14:paraId="7905ADCD" w14:textId="77777777" w:rsidR="007A5F07" w:rsidRDefault="007A5F07" w:rsidP="007A5F07">
      <w:pPr>
        <w:pStyle w:val="paragraph"/>
        <w:spacing w:before="0" w:beforeAutospacing="0" w:after="0" w:afterAutospacing="0" w:line="276" w:lineRule="auto"/>
        <w:jc w:val="both"/>
        <w:textAlignment w:val="baseline"/>
        <w:rPr>
          <w:rStyle w:val="eop"/>
          <w:rFonts w:eastAsiaTheme="majorEastAsia"/>
          <w:lang w:val="es-ES"/>
        </w:rPr>
      </w:pPr>
    </w:p>
    <w:p w14:paraId="78FED149" w14:textId="77777777" w:rsidR="007A5F07" w:rsidRDefault="007A5F07" w:rsidP="007A5F07">
      <w:pPr>
        <w:pStyle w:val="paragraph"/>
        <w:spacing w:before="0" w:beforeAutospacing="0" w:after="0" w:afterAutospacing="0" w:line="276" w:lineRule="auto"/>
        <w:jc w:val="both"/>
        <w:textAlignment w:val="baseline"/>
        <w:rPr>
          <w:rStyle w:val="eop"/>
          <w:rFonts w:eastAsiaTheme="majorEastAsia"/>
          <w:lang w:val="es-ES"/>
        </w:rPr>
      </w:pPr>
    </w:p>
    <w:p w14:paraId="3EFF7D2F" w14:textId="669779D0" w:rsidR="007A5F07" w:rsidRPr="007A5F07" w:rsidRDefault="007A5F07" w:rsidP="007A5F07">
      <w:pPr>
        <w:pStyle w:val="paragraph"/>
        <w:spacing w:before="0" w:beforeAutospacing="0" w:after="0" w:afterAutospacing="0" w:line="276" w:lineRule="auto"/>
        <w:jc w:val="both"/>
        <w:textAlignment w:val="baseline"/>
        <w:rPr>
          <w:rStyle w:val="eop"/>
          <w:rFonts w:eastAsiaTheme="majorEastAsia"/>
          <w:b/>
          <w:bCs/>
          <w:lang w:val="es-ES"/>
        </w:rPr>
      </w:pPr>
      <w:r>
        <w:rPr>
          <w:rStyle w:val="eop"/>
          <w:rFonts w:eastAsiaTheme="majorEastAsia"/>
          <w:b/>
          <w:bCs/>
          <w:lang w:val="es-ES"/>
        </w:rPr>
        <w:t xml:space="preserve">Gráfico sistema operativo usado por </w:t>
      </w:r>
      <w:proofErr w:type="spellStart"/>
      <w:r>
        <w:rPr>
          <w:rStyle w:val="eop"/>
          <w:rFonts w:eastAsiaTheme="majorEastAsia"/>
          <w:b/>
          <w:bCs/>
          <w:lang w:val="es-ES"/>
        </w:rPr>
        <w:t>visitor</w:t>
      </w:r>
      <w:proofErr w:type="spellEnd"/>
    </w:p>
    <w:p w14:paraId="5BCD5294" w14:textId="61A7AD03" w:rsidR="00C3098E" w:rsidRDefault="007A5F07" w:rsidP="00C3098E">
      <w:pPr>
        <w:pStyle w:val="paragraph"/>
        <w:spacing w:before="0" w:beforeAutospacing="0" w:after="0" w:afterAutospacing="0" w:line="276" w:lineRule="auto"/>
        <w:jc w:val="both"/>
        <w:textAlignment w:val="baseline"/>
        <w:rPr>
          <w:rFonts w:eastAsiaTheme="majorEastAsia"/>
          <w:lang w:val="es-ES"/>
        </w:rPr>
      </w:pPr>
      <w:r>
        <w:rPr>
          <w:rFonts w:eastAsiaTheme="majorEastAsia"/>
          <w:noProof/>
          <w:lang w:val="es-ES"/>
          <w14:ligatures w14:val="standardContextual"/>
        </w:rPr>
        <w:drawing>
          <wp:inline distT="0" distB="0" distL="0" distR="0" wp14:anchorId="69978D84" wp14:editId="08881D85">
            <wp:extent cx="3753634" cy="2918691"/>
            <wp:effectExtent l="0" t="0" r="5715" b="2540"/>
            <wp:docPr id="36083930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839304" name="Imagen 36083930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763318" cy="2926221"/>
                    </a:xfrm>
                    <a:prstGeom prst="rect">
                      <a:avLst/>
                    </a:prstGeom>
                  </pic:spPr>
                </pic:pic>
              </a:graphicData>
            </a:graphic>
          </wp:inline>
        </w:drawing>
      </w:r>
    </w:p>
    <w:p w14:paraId="0D2AD2CB" w14:textId="77777777" w:rsidR="007A5F07" w:rsidRPr="007A5F07" w:rsidRDefault="007A5F07" w:rsidP="00C3098E">
      <w:pPr>
        <w:pStyle w:val="paragraph"/>
        <w:spacing w:before="0" w:beforeAutospacing="0" w:after="0" w:afterAutospacing="0" w:line="276" w:lineRule="auto"/>
        <w:jc w:val="both"/>
        <w:textAlignment w:val="baseline"/>
        <w:rPr>
          <w:rFonts w:eastAsiaTheme="majorEastAsia"/>
          <w:lang w:val="es-ES"/>
        </w:rPr>
      </w:pPr>
    </w:p>
    <w:p w14:paraId="2F62CC89" w14:textId="3C29E59E" w:rsidR="00C3098E" w:rsidRPr="00C3098E" w:rsidRDefault="007A5F07" w:rsidP="00C3098E">
      <w:pPr>
        <w:pStyle w:val="paragraph"/>
        <w:spacing w:before="0" w:beforeAutospacing="0" w:after="0" w:afterAutospacing="0" w:line="276" w:lineRule="auto"/>
        <w:jc w:val="both"/>
        <w:textAlignment w:val="baseline"/>
        <w:rPr>
          <w:rStyle w:val="normaltextrun"/>
          <w:rFonts w:eastAsiaTheme="majorEastAsia"/>
          <w:b/>
          <w:bCs/>
          <w:lang w:val="es-ES"/>
        </w:rPr>
      </w:pPr>
      <w:r>
        <w:t>La mayoría de los visitantes utiliza Windows, mientras que otros sistemas operativos representan una proporción muy pequeña del tráfico.</w:t>
      </w:r>
    </w:p>
    <w:sectPr w:rsidR="00C3098E" w:rsidRPr="00C3098E">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C438B9" w14:textId="77777777" w:rsidR="0055219E" w:rsidRDefault="0055219E" w:rsidP="00424255">
      <w:pPr>
        <w:spacing w:after="0" w:line="240" w:lineRule="auto"/>
      </w:pPr>
      <w:r>
        <w:separator/>
      </w:r>
    </w:p>
  </w:endnote>
  <w:endnote w:type="continuationSeparator" w:id="0">
    <w:p w14:paraId="207C85C5" w14:textId="77777777" w:rsidR="0055219E" w:rsidRDefault="0055219E" w:rsidP="004242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Helvetica">
    <w:panose1 w:val="00000000000000000000"/>
    <w:charset w:val="00"/>
    <w:family w:val="auto"/>
    <w:pitch w:val="variable"/>
    <w:sig w:usb0="E00002FF" w:usb1="5000785B" w:usb2="00000000" w:usb3="00000000" w:csb0="0000019F" w:csb1="00000000"/>
  </w:font>
  <w:font w:name="Helvetica Neue">
    <w:panose1 w:val="02000503000000020004"/>
    <w:charset w:val="00"/>
    <w:family w:val="auto"/>
    <w:pitch w:val="variable"/>
    <w:sig w:usb0="E50002FF" w:usb1="500079DB" w:usb2="0000001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47D988" w14:textId="77777777" w:rsidR="0055219E" w:rsidRDefault="0055219E" w:rsidP="00424255">
      <w:pPr>
        <w:spacing w:after="0" w:line="240" w:lineRule="auto"/>
      </w:pPr>
      <w:r>
        <w:separator/>
      </w:r>
    </w:p>
  </w:footnote>
  <w:footnote w:type="continuationSeparator" w:id="0">
    <w:p w14:paraId="2885DBAB" w14:textId="77777777" w:rsidR="0055219E" w:rsidRDefault="0055219E" w:rsidP="004242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063D2B"/>
    <w:multiLevelType w:val="hybridMultilevel"/>
    <w:tmpl w:val="D9F8AAE8"/>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1CF16EFC"/>
    <w:multiLevelType w:val="hybridMultilevel"/>
    <w:tmpl w:val="5A6EA73C"/>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4C7151E4"/>
    <w:multiLevelType w:val="hybridMultilevel"/>
    <w:tmpl w:val="F77022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45549328">
    <w:abstractNumId w:val="2"/>
  </w:num>
  <w:num w:numId="2" w16cid:durableId="258567206">
    <w:abstractNumId w:val="1"/>
  </w:num>
  <w:num w:numId="3" w16cid:durableId="16376835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1EE9"/>
    <w:rsid w:val="00054637"/>
    <w:rsid w:val="000E462A"/>
    <w:rsid w:val="000F57F4"/>
    <w:rsid w:val="001E1ED9"/>
    <w:rsid w:val="00237251"/>
    <w:rsid w:val="00261650"/>
    <w:rsid w:val="00273D7B"/>
    <w:rsid w:val="002B154E"/>
    <w:rsid w:val="002D1F59"/>
    <w:rsid w:val="002F1EE9"/>
    <w:rsid w:val="00312C92"/>
    <w:rsid w:val="003B1524"/>
    <w:rsid w:val="003C5317"/>
    <w:rsid w:val="003F542F"/>
    <w:rsid w:val="00424255"/>
    <w:rsid w:val="004C1576"/>
    <w:rsid w:val="00510ED6"/>
    <w:rsid w:val="00546173"/>
    <w:rsid w:val="0055219E"/>
    <w:rsid w:val="00663298"/>
    <w:rsid w:val="006850CC"/>
    <w:rsid w:val="006A4167"/>
    <w:rsid w:val="006F5B23"/>
    <w:rsid w:val="007538A4"/>
    <w:rsid w:val="007A5F07"/>
    <w:rsid w:val="0087658B"/>
    <w:rsid w:val="008A7DA2"/>
    <w:rsid w:val="008D06B0"/>
    <w:rsid w:val="00946C0E"/>
    <w:rsid w:val="00A02D92"/>
    <w:rsid w:val="00B6359B"/>
    <w:rsid w:val="00BF22AB"/>
    <w:rsid w:val="00C3098E"/>
    <w:rsid w:val="00D13B25"/>
    <w:rsid w:val="00D624E4"/>
    <w:rsid w:val="00DB26DE"/>
    <w:rsid w:val="00ED3FFB"/>
    <w:rsid w:val="00EF1D88"/>
    <w:rsid w:val="00EF6BF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7315E0"/>
  <w15:chartTrackingRefBased/>
  <w15:docId w15:val="{A8C70048-CA89-D54B-BB3A-86004F1434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F1E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F1E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F1EE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F1EE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F1EE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F1EE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F1EE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F1EE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F1EE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F1EE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F1EE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F1EE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F1EE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F1EE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F1EE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F1EE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F1EE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F1EE9"/>
    <w:rPr>
      <w:rFonts w:eastAsiaTheme="majorEastAsia" w:cstheme="majorBidi"/>
      <w:color w:val="272727" w:themeColor="text1" w:themeTint="D8"/>
    </w:rPr>
  </w:style>
  <w:style w:type="paragraph" w:styleId="Ttulo">
    <w:name w:val="Title"/>
    <w:basedOn w:val="Normal"/>
    <w:next w:val="Normal"/>
    <w:link w:val="TtuloCar"/>
    <w:uiPriority w:val="10"/>
    <w:qFormat/>
    <w:rsid w:val="002F1E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F1EE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F1EE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F1EE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F1EE9"/>
    <w:pPr>
      <w:spacing w:before="160"/>
      <w:jc w:val="center"/>
    </w:pPr>
    <w:rPr>
      <w:i/>
      <w:iCs/>
      <w:color w:val="404040" w:themeColor="text1" w:themeTint="BF"/>
    </w:rPr>
  </w:style>
  <w:style w:type="character" w:customStyle="1" w:styleId="CitaCar">
    <w:name w:val="Cita Car"/>
    <w:basedOn w:val="Fuentedeprrafopredeter"/>
    <w:link w:val="Cita"/>
    <w:uiPriority w:val="29"/>
    <w:rsid w:val="002F1EE9"/>
    <w:rPr>
      <w:i/>
      <w:iCs/>
      <w:color w:val="404040" w:themeColor="text1" w:themeTint="BF"/>
    </w:rPr>
  </w:style>
  <w:style w:type="paragraph" w:styleId="Prrafodelista">
    <w:name w:val="List Paragraph"/>
    <w:basedOn w:val="Normal"/>
    <w:uiPriority w:val="34"/>
    <w:qFormat/>
    <w:rsid w:val="002F1EE9"/>
    <w:pPr>
      <w:ind w:left="720"/>
      <w:contextualSpacing/>
    </w:pPr>
  </w:style>
  <w:style w:type="character" w:styleId="nfasisintenso">
    <w:name w:val="Intense Emphasis"/>
    <w:basedOn w:val="Fuentedeprrafopredeter"/>
    <w:uiPriority w:val="21"/>
    <w:qFormat/>
    <w:rsid w:val="002F1EE9"/>
    <w:rPr>
      <w:i/>
      <w:iCs/>
      <w:color w:val="0F4761" w:themeColor="accent1" w:themeShade="BF"/>
    </w:rPr>
  </w:style>
  <w:style w:type="paragraph" w:styleId="Citadestacada">
    <w:name w:val="Intense Quote"/>
    <w:basedOn w:val="Normal"/>
    <w:next w:val="Normal"/>
    <w:link w:val="CitadestacadaCar"/>
    <w:uiPriority w:val="30"/>
    <w:qFormat/>
    <w:rsid w:val="002F1E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F1EE9"/>
    <w:rPr>
      <w:i/>
      <w:iCs/>
      <w:color w:val="0F4761" w:themeColor="accent1" w:themeShade="BF"/>
    </w:rPr>
  </w:style>
  <w:style w:type="character" w:styleId="Referenciaintensa">
    <w:name w:val="Intense Reference"/>
    <w:basedOn w:val="Fuentedeprrafopredeter"/>
    <w:uiPriority w:val="32"/>
    <w:qFormat/>
    <w:rsid w:val="002F1EE9"/>
    <w:rPr>
      <w:b/>
      <w:bCs/>
      <w:smallCaps/>
      <w:color w:val="0F4761" w:themeColor="accent1" w:themeShade="BF"/>
      <w:spacing w:val="5"/>
    </w:rPr>
  </w:style>
  <w:style w:type="paragraph" w:styleId="Encabezado">
    <w:name w:val="header"/>
    <w:basedOn w:val="Normal"/>
    <w:link w:val="EncabezadoCar"/>
    <w:uiPriority w:val="99"/>
    <w:unhideWhenUsed/>
    <w:rsid w:val="00424255"/>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424255"/>
  </w:style>
  <w:style w:type="paragraph" w:styleId="Piedepgina">
    <w:name w:val="footer"/>
    <w:basedOn w:val="Normal"/>
    <w:link w:val="PiedepginaCar"/>
    <w:uiPriority w:val="99"/>
    <w:unhideWhenUsed/>
    <w:rsid w:val="00424255"/>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424255"/>
  </w:style>
  <w:style w:type="paragraph" w:styleId="NormalWeb">
    <w:name w:val="Normal (Web)"/>
    <w:basedOn w:val="Normal"/>
    <w:uiPriority w:val="99"/>
    <w:semiHidden/>
    <w:unhideWhenUsed/>
    <w:rsid w:val="00D624E4"/>
    <w:pPr>
      <w:spacing w:before="100" w:beforeAutospacing="1" w:after="100" w:afterAutospacing="1" w:line="240" w:lineRule="auto"/>
    </w:pPr>
    <w:rPr>
      <w:rFonts w:ascii="Times New Roman" w:eastAsia="Times New Roman" w:hAnsi="Times New Roman" w:cs="Times New Roman"/>
      <w:kern w:val="0"/>
      <w:lang w:eastAsia="es-MX"/>
      <w14:ligatures w14:val="none"/>
    </w:rPr>
  </w:style>
  <w:style w:type="paragraph" w:customStyle="1" w:styleId="paragraph">
    <w:name w:val="paragraph"/>
    <w:basedOn w:val="Normal"/>
    <w:rsid w:val="004C1576"/>
    <w:pPr>
      <w:spacing w:before="100" w:beforeAutospacing="1" w:after="100" w:afterAutospacing="1" w:line="240" w:lineRule="auto"/>
    </w:pPr>
    <w:rPr>
      <w:rFonts w:ascii="Times New Roman" w:eastAsia="Times New Roman" w:hAnsi="Times New Roman" w:cs="Times New Roman"/>
      <w:kern w:val="0"/>
      <w:lang w:eastAsia="es-MX"/>
      <w14:ligatures w14:val="none"/>
    </w:rPr>
  </w:style>
  <w:style w:type="character" w:customStyle="1" w:styleId="normaltextrun">
    <w:name w:val="normaltextrun"/>
    <w:basedOn w:val="Fuentedeprrafopredeter"/>
    <w:rsid w:val="004C1576"/>
  </w:style>
  <w:style w:type="character" w:customStyle="1" w:styleId="eop">
    <w:name w:val="eop"/>
    <w:basedOn w:val="Fuentedeprrafopredeter"/>
    <w:rsid w:val="004C1576"/>
  </w:style>
  <w:style w:type="character" w:customStyle="1" w:styleId="wacimagecontainer">
    <w:name w:val="wacimagecontainer"/>
    <w:basedOn w:val="Fuentedeprrafopredeter"/>
    <w:rsid w:val="000F57F4"/>
  </w:style>
  <w:style w:type="paragraph" w:customStyle="1" w:styleId="font-claude-response-body">
    <w:name w:val="font-claude-response-body"/>
    <w:basedOn w:val="Normal"/>
    <w:rsid w:val="00ED3FF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Textoennegrita">
    <w:name w:val="Strong"/>
    <w:basedOn w:val="Fuentedeprrafopredeter"/>
    <w:uiPriority w:val="22"/>
    <w:qFormat/>
    <w:rsid w:val="00ED3FF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329</TotalTime>
  <Pages>16</Pages>
  <Words>2159</Words>
  <Characters>11880</Characters>
  <Application>Microsoft Office Word</Application>
  <DocSecurity>0</DocSecurity>
  <Lines>99</Lines>
  <Paragraphs>28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14011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ESTEBAN DAZA FORERO</dc:creator>
  <cp:keywords/>
  <dc:description/>
  <cp:lastModifiedBy>Mariana Andrea Hernandez Pinto</cp:lastModifiedBy>
  <cp:revision>15</cp:revision>
  <dcterms:created xsi:type="dcterms:W3CDTF">2026-03-07T18:53:00Z</dcterms:created>
  <dcterms:modified xsi:type="dcterms:W3CDTF">2026-03-10T02:15:00Z</dcterms:modified>
</cp:coreProperties>
</file>