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58AC4" w14:textId="3DED47C2" w:rsidR="00DB26DE" w:rsidRPr="00424255" w:rsidRDefault="00424255">
      <w:pPr>
        <w:rPr>
          <w:rFonts w:ascii="Times New Roman" w:hAnsi="Times New Roman" w:cs="Times New Roman"/>
          <w:b/>
          <w:bCs/>
          <w:sz w:val="32"/>
          <w:szCs w:val="32"/>
          <w:lang w:val="en-US"/>
        </w:rPr>
      </w:pPr>
      <w:r w:rsidRPr="00424255">
        <w:rPr>
          <w:rFonts w:ascii="Times New Roman" w:hAnsi="Times New Roman" w:cs="Times New Roman"/>
          <w:b/>
          <w:bCs/>
          <w:sz w:val="32"/>
          <w:szCs w:val="32"/>
          <w:lang w:val="en-US"/>
        </w:rPr>
        <w:t xml:space="preserve">Caso 1: Web Analytics </w:t>
      </w:r>
    </w:p>
    <w:p w14:paraId="485C722F" w14:textId="407A443B" w:rsidR="00424255" w:rsidRDefault="00424255">
      <w:pPr>
        <w:rPr>
          <w:rFonts w:ascii="Times New Roman" w:hAnsi="Times New Roman" w:cs="Times New Roman"/>
        </w:rPr>
      </w:pPr>
      <w:r w:rsidRPr="00424255">
        <w:rPr>
          <w:rFonts w:ascii="Times New Roman" w:hAnsi="Times New Roman" w:cs="Times New Roman"/>
        </w:rPr>
        <w:t>Juan Esteban Daza, Mariana Hernán</w:t>
      </w:r>
      <w:r>
        <w:rPr>
          <w:rFonts w:ascii="Times New Roman" w:hAnsi="Times New Roman" w:cs="Times New Roman"/>
        </w:rPr>
        <w:t>dez y Sofia Acuña</w:t>
      </w:r>
    </w:p>
    <w:p w14:paraId="42646E44" w14:textId="77777777" w:rsidR="00424255" w:rsidRDefault="00424255">
      <w:pPr>
        <w:rPr>
          <w:rFonts w:ascii="Times New Roman" w:hAnsi="Times New Roman" w:cs="Times New Roman"/>
        </w:rPr>
      </w:pPr>
    </w:p>
    <w:p w14:paraId="478C6178" w14:textId="5F7110A0"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Resumen Ejecutivo </w:t>
      </w:r>
    </w:p>
    <w:p w14:paraId="7DBFDB41" w14:textId="77777777" w:rsidR="00424255" w:rsidRDefault="00424255" w:rsidP="00424255">
      <w:pPr>
        <w:rPr>
          <w:rFonts w:ascii="Times New Roman" w:hAnsi="Times New Roman" w:cs="Times New Roman"/>
        </w:rPr>
      </w:pPr>
    </w:p>
    <w:p w14:paraId="3C5AC4E4" w14:textId="77777777" w:rsidR="00424255" w:rsidRDefault="00424255" w:rsidP="00424255">
      <w:pPr>
        <w:rPr>
          <w:rFonts w:ascii="Times New Roman" w:hAnsi="Times New Roman" w:cs="Times New Roman"/>
        </w:rPr>
      </w:pPr>
    </w:p>
    <w:p w14:paraId="199994F9" w14:textId="77777777" w:rsidR="00424255" w:rsidRDefault="00424255" w:rsidP="00424255">
      <w:pPr>
        <w:rPr>
          <w:rFonts w:ascii="Times New Roman" w:hAnsi="Times New Roman" w:cs="Times New Roman"/>
        </w:rPr>
      </w:pPr>
    </w:p>
    <w:p w14:paraId="54A36B16" w14:textId="77777777" w:rsidR="00424255" w:rsidRDefault="00424255" w:rsidP="00424255">
      <w:pPr>
        <w:rPr>
          <w:rFonts w:ascii="Times New Roman" w:hAnsi="Times New Roman" w:cs="Times New Roman"/>
        </w:rPr>
      </w:pPr>
    </w:p>
    <w:p w14:paraId="28A6ABEB" w14:textId="7534D6E7"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Análisis datos </w:t>
      </w:r>
    </w:p>
    <w:p w14:paraId="380F2F05" w14:textId="77777777" w:rsidR="00424255" w:rsidRPr="00424255" w:rsidRDefault="00424255">
      <w:pPr>
        <w:rPr>
          <w:rFonts w:ascii="Times New Roman" w:hAnsi="Times New Roman" w:cs="Times New Roman"/>
        </w:rPr>
      </w:pPr>
    </w:p>
    <w:p w14:paraId="06823BD8" w14:textId="77777777" w:rsidR="00424255" w:rsidRDefault="00424255">
      <w:pPr>
        <w:rPr>
          <w:rFonts w:ascii="Times New Roman" w:hAnsi="Times New Roman" w:cs="Times New Roman"/>
        </w:rPr>
      </w:pPr>
    </w:p>
    <w:p w14:paraId="60E50B81" w14:textId="77777777" w:rsidR="00D624E4" w:rsidRDefault="00D624E4">
      <w:pPr>
        <w:rPr>
          <w:rFonts w:ascii="Times New Roman" w:hAnsi="Times New Roman" w:cs="Times New Roman"/>
        </w:rPr>
      </w:pPr>
    </w:p>
    <w:p w14:paraId="1E64C6C8" w14:textId="77777777" w:rsidR="00D624E4" w:rsidRDefault="00D624E4">
      <w:pPr>
        <w:rPr>
          <w:rFonts w:ascii="Times New Roman" w:hAnsi="Times New Roman" w:cs="Times New Roman"/>
        </w:rPr>
      </w:pPr>
    </w:p>
    <w:p w14:paraId="4DCF2BDB" w14:textId="77777777" w:rsidR="00D624E4" w:rsidRDefault="00D624E4">
      <w:pPr>
        <w:rPr>
          <w:rFonts w:ascii="Times New Roman" w:hAnsi="Times New Roman" w:cs="Times New Roman"/>
        </w:rPr>
      </w:pPr>
    </w:p>
    <w:p w14:paraId="64B5F79C" w14:textId="77777777" w:rsidR="00D624E4" w:rsidRDefault="00D624E4">
      <w:pPr>
        <w:rPr>
          <w:rFonts w:ascii="Times New Roman" w:hAnsi="Times New Roman" w:cs="Times New Roman"/>
        </w:rPr>
      </w:pPr>
    </w:p>
    <w:p w14:paraId="0C0849CA" w14:textId="77777777" w:rsidR="00D624E4" w:rsidRDefault="00D624E4">
      <w:pPr>
        <w:rPr>
          <w:rFonts w:ascii="Times New Roman" w:hAnsi="Times New Roman" w:cs="Times New Roman"/>
        </w:rPr>
      </w:pPr>
    </w:p>
    <w:p w14:paraId="63A6BF95" w14:textId="77777777" w:rsidR="00D624E4" w:rsidRDefault="00D624E4">
      <w:pPr>
        <w:rPr>
          <w:rFonts w:ascii="Times New Roman" w:hAnsi="Times New Roman" w:cs="Times New Roman"/>
        </w:rPr>
      </w:pPr>
    </w:p>
    <w:p w14:paraId="0AB89EB5" w14:textId="77777777" w:rsidR="00D624E4" w:rsidRDefault="00D624E4">
      <w:pPr>
        <w:rPr>
          <w:rFonts w:ascii="Times New Roman" w:hAnsi="Times New Roman" w:cs="Times New Roman"/>
        </w:rPr>
      </w:pPr>
    </w:p>
    <w:p w14:paraId="7C4574EC" w14:textId="77777777" w:rsidR="00D624E4" w:rsidRDefault="00D624E4">
      <w:pPr>
        <w:rPr>
          <w:rFonts w:ascii="Times New Roman" w:hAnsi="Times New Roman" w:cs="Times New Roman"/>
        </w:rPr>
      </w:pPr>
    </w:p>
    <w:p w14:paraId="0B10B027" w14:textId="77777777" w:rsidR="00D624E4" w:rsidRDefault="00D624E4">
      <w:pPr>
        <w:rPr>
          <w:rFonts w:ascii="Times New Roman" w:hAnsi="Times New Roman" w:cs="Times New Roman"/>
        </w:rPr>
      </w:pPr>
    </w:p>
    <w:p w14:paraId="0437D2FD" w14:textId="77777777" w:rsidR="00D624E4" w:rsidRDefault="00D624E4">
      <w:pPr>
        <w:rPr>
          <w:rFonts w:ascii="Times New Roman" w:hAnsi="Times New Roman" w:cs="Times New Roman"/>
        </w:rPr>
      </w:pPr>
    </w:p>
    <w:p w14:paraId="31A809CA" w14:textId="77777777" w:rsidR="00D624E4" w:rsidRDefault="00D624E4">
      <w:pPr>
        <w:rPr>
          <w:rFonts w:ascii="Times New Roman" w:hAnsi="Times New Roman" w:cs="Times New Roman"/>
        </w:rPr>
      </w:pPr>
    </w:p>
    <w:p w14:paraId="1E6FE41D" w14:textId="77777777" w:rsidR="00D624E4" w:rsidRDefault="00D624E4">
      <w:pPr>
        <w:rPr>
          <w:rFonts w:ascii="Times New Roman" w:hAnsi="Times New Roman" w:cs="Times New Roman"/>
        </w:rPr>
      </w:pPr>
    </w:p>
    <w:p w14:paraId="14F5679C" w14:textId="77777777" w:rsidR="00D624E4" w:rsidRDefault="00D624E4">
      <w:pPr>
        <w:rPr>
          <w:rFonts w:ascii="Times New Roman" w:hAnsi="Times New Roman" w:cs="Times New Roman"/>
        </w:rPr>
      </w:pPr>
    </w:p>
    <w:p w14:paraId="4EE40F33" w14:textId="77777777" w:rsidR="00D624E4" w:rsidRDefault="00D624E4">
      <w:pPr>
        <w:rPr>
          <w:rFonts w:ascii="Times New Roman" w:hAnsi="Times New Roman" w:cs="Times New Roman"/>
        </w:rPr>
      </w:pPr>
    </w:p>
    <w:p w14:paraId="7B63CBD6" w14:textId="77777777" w:rsidR="00D624E4" w:rsidRDefault="00D624E4">
      <w:pPr>
        <w:rPr>
          <w:rFonts w:ascii="Times New Roman" w:hAnsi="Times New Roman" w:cs="Times New Roman"/>
        </w:rPr>
      </w:pPr>
    </w:p>
    <w:p w14:paraId="6AC964CF" w14:textId="5E66AFAF" w:rsidR="00054637" w:rsidRPr="007538A4" w:rsidRDefault="00D624E4" w:rsidP="00D624E4">
      <w:pPr>
        <w:pStyle w:val="Prrafodelista"/>
        <w:numPr>
          <w:ilvl w:val="0"/>
          <w:numId w:val="2"/>
        </w:numPr>
        <w:rPr>
          <w:rFonts w:ascii="Times New Roman" w:hAnsi="Times New Roman" w:cs="Times New Roman"/>
          <w:b/>
          <w:bCs/>
          <w:highlight w:val="yellow"/>
        </w:rPr>
      </w:pPr>
      <w:r w:rsidRPr="007538A4">
        <w:rPr>
          <w:rFonts w:ascii="Times New Roman" w:hAnsi="Times New Roman" w:cs="Times New Roman"/>
          <w:b/>
          <w:bCs/>
          <w:highlight w:val="yellow"/>
        </w:rPr>
        <w:lastRenderedPageBreak/>
        <w:t xml:space="preserve">Gráficas </w:t>
      </w:r>
      <w:proofErr w:type="spellStart"/>
      <w:r w:rsidRPr="007538A4">
        <w:rPr>
          <w:rFonts w:ascii="Times New Roman" w:hAnsi="Times New Roman" w:cs="Times New Roman"/>
          <w:b/>
          <w:bCs/>
          <w:highlight w:val="yellow"/>
        </w:rPr>
        <w:t>Column</w:t>
      </w:r>
      <w:proofErr w:type="spellEnd"/>
      <w:r w:rsidRPr="007538A4">
        <w:rPr>
          <w:rFonts w:ascii="Times New Roman" w:hAnsi="Times New Roman" w:cs="Times New Roman"/>
          <w:b/>
          <w:bCs/>
          <w:highlight w:val="yellow"/>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1B923D36" w14:textId="38096B9B"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lastRenderedPageBreak/>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74B7A464" w14:textId="77777777" w:rsidR="007538A4" w:rsidRDefault="007538A4" w:rsidP="007538A4">
      <w:pPr>
        <w:rPr>
          <w:rFonts w:ascii="Times New Roman" w:hAnsi="Times New Roman" w:cs="Times New Roman"/>
        </w:rPr>
      </w:pPr>
    </w:p>
    <w:p w14:paraId="25EC6BD8" w14:textId="7E4DE8FC"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Pr="007538A4" w:rsidRDefault="007538A4" w:rsidP="007538A4">
      <w:pPr>
        <w:rPr>
          <w:rFonts w:ascii="Times New Roman" w:hAnsi="Times New Roman" w:cs="Times New Roman"/>
        </w:rPr>
      </w:pPr>
    </w:p>
    <w:p w14:paraId="48AD2BBC" w14:textId="3652A50A" w:rsidR="00D624E4" w:rsidRDefault="00D624E4" w:rsidP="00D624E4">
      <w:pPr>
        <w:pStyle w:val="Prrafodelista"/>
        <w:numPr>
          <w:ilvl w:val="0"/>
          <w:numId w:val="2"/>
        </w:numPr>
        <w:rPr>
          <w:rFonts w:ascii="Times New Roman" w:hAnsi="Times New Roman" w:cs="Times New Roman"/>
          <w:highlight w:val="yellow"/>
        </w:rPr>
      </w:pPr>
      <w:r w:rsidRPr="007538A4">
        <w:rPr>
          <w:rFonts w:ascii="Times New Roman" w:hAnsi="Times New Roman" w:cs="Times New Roman"/>
          <w:highlight w:val="yellow"/>
        </w:rPr>
        <w:t xml:space="preserve">Tabla promedio periodos </w:t>
      </w:r>
    </w:p>
    <w:p w14:paraId="0411223A" w14:textId="77777777" w:rsidR="007538A4" w:rsidRPr="007538A4" w:rsidRDefault="007538A4" w:rsidP="007538A4">
      <w:pPr>
        <w:pStyle w:val="Prrafodelista"/>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 xml:space="preserve">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w:t>
      </w:r>
      <w:r>
        <w:rPr>
          <w:rStyle w:val="normaltextrun"/>
          <w:rFonts w:eastAsiaTheme="majorEastAsia"/>
          <w:lang w:val="es-ES"/>
        </w:rPr>
        <w:lastRenderedPageBreak/>
        <w:t>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lastRenderedPageBreak/>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t>Correlación: -0.05939183</w:t>
      </w:r>
    </w:p>
    <w:p w14:paraId="7FB43EE3" w14:textId="3551991E" w:rsidR="00663298" w:rsidRPr="00663298" w:rsidRDefault="00663298" w:rsidP="00663298">
      <w:pPr>
        <w:pStyle w:val="Prrafodelista"/>
        <w:numPr>
          <w:ilvl w:val="0"/>
          <w:numId w:val="2"/>
        </w:numPr>
        <w:rPr>
          <w:rFonts w:ascii="Times New Roman" w:hAnsi="Times New Roman" w:cs="Times New Roman"/>
          <w:b/>
          <w:bCs/>
        </w:rPr>
      </w:pPr>
      <w:r w:rsidRPr="00663298">
        <w:rPr>
          <w:rFonts w:ascii="Times New Roman" w:hAnsi="Times New Roman" w:cs="Times New Roman"/>
          <w:b/>
          <w:bCs/>
        </w:rPr>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w:t>
      </w:r>
      <w:r>
        <w:rPr>
          <w:rStyle w:val="normaltextrun"/>
          <w:rFonts w:eastAsiaTheme="majorEastAsia"/>
          <w:lang w:val="es-ES"/>
        </w:rPr>
        <w:t>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777777"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35EA35E5"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6C78AB0" w14:textId="4374EDA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41B52990" w14:textId="77777777" w:rsidR="00663298" w:rsidRPr="00663298" w:rsidRDefault="00663298" w:rsidP="00663298">
      <w:pPr>
        <w:rPr>
          <w:rFonts w:ascii="Times New Roman" w:hAnsi="Times New Roman" w:cs="Times New Roman"/>
        </w:rPr>
      </w:pPr>
    </w:p>
    <w:p w14:paraId="235CE26E" w14:textId="77777777" w:rsidR="00D624E4" w:rsidRPr="00D624E4" w:rsidRDefault="00D624E4" w:rsidP="00D624E4">
      <w:pPr>
        <w:rPr>
          <w:rFonts w:ascii="Times New Roman" w:hAnsi="Times New Roman" w:cs="Times New Roman"/>
        </w:rPr>
      </w:pPr>
    </w:p>
    <w:sectPr w:rsidR="00D624E4" w:rsidRPr="00D624E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94B02" w14:textId="77777777" w:rsidR="00D3336F" w:rsidRDefault="00D3336F" w:rsidP="00424255">
      <w:pPr>
        <w:spacing w:after="0" w:line="240" w:lineRule="auto"/>
      </w:pPr>
      <w:r>
        <w:separator/>
      </w:r>
    </w:p>
  </w:endnote>
  <w:endnote w:type="continuationSeparator" w:id="0">
    <w:p w14:paraId="062F3811" w14:textId="77777777" w:rsidR="00D3336F" w:rsidRDefault="00D3336F"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E0BF6" w14:textId="77777777" w:rsidR="00D3336F" w:rsidRDefault="00D3336F" w:rsidP="00424255">
      <w:pPr>
        <w:spacing w:after="0" w:line="240" w:lineRule="auto"/>
      </w:pPr>
      <w:r>
        <w:separator/>
      </w:r>
    </w:p>
  </w:footnote>
  <w:footnote w:type="continuationSeparator" w:id="0">
    <w:p w14:paraId="3672FCF9" w14:textId="77777777" w:rsidR="00D3336F" w:rsidRDefault="00D3336F"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237251"/>
    <w:rsid w:val="002D1F59"/>
    <w:rsid w:val="002F1EE9"/>
    <w:rsid w:val="003C5317"/>
    <w:rsid w:val="003F542F"/>
    <w:rsid w:val="00424255"/>
    <w:rsid w:val="004C1576"/>
    <w:rsid w:val="00663298"/>
    <w:rsid w:val="006F5B23"/>
    <w:rsid w:val="007538A4"/>
    <w:rsid w:val="008D06B0"/>
    <w:rsid w:val="00D3336F"/>
    <w:rsid w:val="00D624E4"/>
    <w:rsid w:val="00DB26DE"/>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6</Pages>
  <Words>796</Words>
  <Characters>4749</Characters>
  <Application>Microsoft Office Word</Application>
  <DocSecurity>0</DocSecurity>
  <Lines>339</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7</cp:revision>
  <dcterms:created xsi:type="dcterms:W3CDTF">2026-03-07T18:53:00Z</dcterms:created>
  <dcterms:modified xsi:type="dcterms:W3CDTF">2026-03-09T13:39:00Z</dcterms:modified>
</cp:coreProperties>
</file>