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Everything in general went well, not any specifics.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Adjusted well to Commerce’s feedback.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team members held themselves accountable for their assigned 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Continued communication.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Continued to coordinate well and stay on schedule.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(David) big procrastination, did it all in one go, not good for quality.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(Bryan) Poor time management, caused delay in development.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(Davith) Should have managed my time more efficiently so I didn’t have to work cram last minute to complete my assigned task.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(Sandy) Not enough time between classes and personal life to contribute much this week.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(Trevor) Had a tough time juggling a heavy course load this week.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