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C0501" w:rsidRDefault="00EC0501">
      <w:pPr>
        <w:rPr>
          <w:rFonts w:ascii="Segoe UI" w:hAnsi="Segoe UI" w:cs="Segoe UI"/>
          <w:color w:val="333333"/>
          <w:sz w:val="45"/>
          <w:szCs w:val="45"/>
          <w:shd w:val="clear" w:color="auto" w:fill="FFFFFF"/>
        </w:rPr>
      </w:pPr>
      <w:r>
        <w:rPr>
          <w:rFonts w:ascii="Segoe UI" w:hAnsi="Segoe UI" w:cs="Segoe UI"/>
          <w:color w:val="333333"/>
          <w:sz w:val="45"/>
          <w:szCs w:val="45"/>
          <w:shd w:val="clear" w:color="auto" w:fill="FFFFFF"/>
        </w:rPr>
        <w:t>2021</w:t>
      </w:r>
      <w:r>
        <w:rPr>
          <w:rFonts w:ascii="Segoe UI" w:hAnsi="Segoe UI" w:cs="Segoe UI"/>
          <w:color w:val="333333"/>
          <w:sz w:val="45"/>
          <w:szCs w:val="45"/>
          <w:shd w:val="clear" w:color="auto" w:fill="FFFFFF"/>
        </w:rPr>
        <w:t>年淘宝村名单出炉</w:t>
      </w:r>
      <w:r>
        <w:rPr>
          <w:rFonts w:ascii="Segoe UI" w:hAnsi="Segoe UI" w:cs="Segoe UI"/>
          <w:color w:val="333333"/>
          <w:sz w:val="45"/>
          <w:szCs w:val="45"/>
          <w:shd w:val="clear" w:color="auto" w:fill="FFFFFF"/>
        </w:rPr>
        <w:t xml:space="preserve"> </w:t>
      </w:r>
      <w:r>
        <w:rPr>
          <w:rFonts w:ascii="Segoe UI" w:hAnsi="Segoe UI" w:cs="Segoe UI"/>
          <w:color w:val="333333"/>
          <w:sz w:val="45"/>
          <w:szCs w:val="45"/>
          <w:shd w:val="clear" w:color="auto" w:fill="FFFFFF"/>
        </w:rPr>
        <w:t>全国淘宝村数量已突破</w:t>
      </w:r>
      <w:r>
        <w:rPr>
          <w:rFonts w:ascii="Segoe UI" w:hAnsi="Segoe UI" w:cs="Segoe UI"/>
          <w:color w:val="333333"/>
          <w:sz w:val="45"/>
          <w:szCs w:val="45"/>
          <w:shd w:val="clear" w:color="auto" w:fill="FFFFFF"/>
        </w:rPr>
        <w:t>7000</w:t>
      </w:r>
    </w:p>
    <w:p w:rsidR="00EC0501" w:rsidRDefault="00EC0501">
      <w:pPr>
        <w:rPr>
          <w:rFonts w:ascii="Segoe UI" w:hAnsi="Segoe UI" w:cs="Segoe UI"/>
          <w:color w:val="333333"/>
          <w:sz w:val="45"/>
          <w:szCs w:val="45"/>
          <w:shd w:val="clear" w:color="auto" w:fill="FFFFFF"/>
        </w:rPr>
      </w:pPr>
    </w:p>
    <w:p w:rsidR="00EC0501" w:rsidRDefault="00EC0501" w:rsidP="00EC0501">
      <w:pPr>
        <w:wordWrap w:val="0"/>
        <w:jc w:val="both"/>
        <w:rPr>
          <w:rFonts w:ascii="Microsoft YaHei" w:eastAsia="Microsoft YaHei" w:hAnsi="Microsoft YaHei" w:cs="Microsoft YaHei"/>
          <w:color w:val="333333"/>
          <w:spacing w:val="23"/>
          <w:kern w:val="0"/>
          <w:sz w:val="21"/>
          <w:szCs w:val="21"/>
          <w14:ligatures w14:val="none"/>
        </w:rPr>
      </w:pPr>
      <w:r w:rsidRPr="00EC0501">
        <w:rPr>
          <w:rFonts w:ascii="Microsoft YaHei" w:eastAsia="Microsoft YaHei" w:hAnsi="Microsoft YaHei" w:cs="Microsoft YaHei" w:hint="eastAsia"/>
          <w:color w:val="333333"/>
          <w:spacing w:val="23"/>
          <w:kern w:val="0"/>
          <w:sz w:val="21"/>
          <w:szCs w:val="21"/>
          <w14:ligatures w14:val="none"/>
        </w:rPr>
        <w:t>来源：</w:t>
      </w:r>
      <w:hyperlink r:id="rId4" w:history="1">
        <w:r w:rsidRPr="001C4E75">
          <w:rPr>
            <w:rStyle w:val="Hyperlink"/>
            <w:rFonts w:ascii="Microsoft YaHei" w:eastAsia="Microsoft YaHei" w:hAnsi="Microsoft YaHei" w:cs="Microsoft YaHei"/>
            <w:spacing w:val="23"/>
            <w:kern w:val="0"/>
            <w:sz w:val="21"/>
            <w:szCs w:val="21"/>
            <w14:ligatures w14:val="none"/>
          </w:rPr>
          <w:t>http://www.aliresearch.com/ch/information/informationdetails?articleCode=256317657652006912</w:t>
        </w:r>
      </w:hyperlink>
    </w:p>
    <w:p w:rsidR="00EC0501" w:rsidRPr="00EC0501" w:rsidRDefault="00EC0501" w:rsidP="00EC0501">
      <w:pPr>
        <w:wordWrap w:val="0"/>
        <w:jc w:val="both"/>
        <w:rPr>
          <w:rFonts w:ascii="Microsoft YaHei" w:eastAsia="Microsoft YaHei" w:hAnsi="Microsoft YaHei" w:cs="Microsoft YaHei"/>
          <w:color w:val="333333"/>
          <w:spacing w:val="23"/>
          <w:kern w:val="0"/>
          <w:sz w:val="21"/>
          <w:szCs w:val="21"/>
          <w14:ligatures w14:val="none"/>
        </w:rPr>
      </w:pPr>
    </w:p>
    <w:p w:rsidR="00EC0501" w:rsidRPr="00EC0501" w:rsidRDefault="00EC0501" w:rsidP="00EC0501">
      <w:pPr>
        <w:wordWrap w:val="0"/>
        <w:jc w:val="both"/>
        <w:rPr>
          <w:rFonts w:ascii="Segoe UI" w:eastAsia="Times New Roman" w:hAnsi="Segoe UI" w:cs="Segoe UI"/>
          <w:kern w:val="0"/>
          <w:sz w:val="21"/>
          <w:szCs w:val="21"/>
          <w14:ligatures w14:val="none"/>
        </w:rPr>
      </w:pPr>
      <w:r w:rsidRPr="00EC0501">
        <w:rPr>
          <w:rFonts w:ascii="Microsoft YaHei" w:eastAsia="Microsoft YaHei" w:hAnsi="Microsoft YaHei" w:cs="Microsoft YaHei" w:hint="eastAsia"/>
          <w:color w:val="333333"/>
          <w:spacing w:val="23"/>
          <w:kern w:val="0"/>
          <w:sz w:val="21"/>
          <w:szCs w:val="21"/>
          <w14:ligatures w14:val="none"/>
        </w:rPr>
        <w:t>南京大学空间规划研究中心、阿里研究院最新研究结果显示，</w:t>
      </w:r>
      <w:r w:rsidRPr="00EC0501">
        <w:rPr>
          <w:rFonts w:ascii="Segoe UI" w:eastAsia="Times New Roman" w:hAnsi="Segoe UI" w:cs="Segoe UI"/>
          <w:color w:val="333333"/>
          <w:spacing w:val="23"/>
          <w:kern w:val="0"/>
          <w:sz w:val="21"/>
          <w:szCs w:val="21"/>
          <w14:ligatures w14:val="none"/>
        </w:rPr>
        <w:t>2021</w:t>
      </w:r>
      <w:r w:rsidRPr="00EC0501">
        <w:rPr>
          <w:rFonts w:ascii="Microsoft YaHei" w:eastAsia="Microsoft YaHei" w:hAnsi="Microsoft YaHei" w:cs="Microsoft YaHei" w:hint="eastAsia"/>
          <w:color w:val="333333"/>
          <w:spacing w:val="23"/>
          <w:kern w:val="0"/>
          <w:sz w:val="21"/>
          <w:szCs w:val="21"/>
          <w14:ligatures w14:val="none"/>
        </w:rPr>
        <w:t>年淘宝村数量突破</w:t>
      </w:r>
      <w:r w:rsidRPr="00EC0501">
        <w:rPr>
          <w:rFonts w:ascii="Segoe UI" w:eastAsia="Times New Roman" w:hAnsi="Segoe UI" w:cs="Segoe UI"/>
          <w:color w:val="333333"/>
          <w:spacing w:val="23"/>
          <w:kern w:val="0"/>
          <w:sz w:val="21"/>
          <w:szCs w:val="21"/>
          <w14:ligatures w14:val="none"/>
        </w:rPr>
        <w:t>7000</w:t>
      </w:r>
      <w:r w:rsidRPr="00EC0501">
        <w:rPr>
          <w:rFonts w:ascii="Microsoft YaHei" w:eastAsia="Microsoft YaHei" w:hAnsi="Microsoft YaHei" w:cs="Microsoft YaHei" w:hint="eastAsia"/>
          <w:color w:val="333333"/>
          <w:spacing w:val="23"/>
          <w:kern w:val="0"/>
          <w:sz w:val="21"/>
          <w:szCs w:val="21"/>
          <w14:ligatures w14:val="none"/>
        </w:rPr>
        <w:t>大关达到</w:t>
      </w:r>
      <w:r w:rsidRPr="00EC0501">
        <w:rPr>
          <w:rFonts w:ascii="Segoe UI" w:eastAsia="Times New Roman" w:hAnsi="Segoe UI" w:cs="Segoe UI"/>
          <w:color w:val="333333"/>
          <w:spacing w:val="23"/>
          <w:kern w:val="0"/>
          <w:sz w:val="21"/>
          <w:szCs w:val="21"/>
          <w14:ligatures w14:val="none"/>
        </w:rPr>
        <w:t>7023</w:t>
      </w:r>
      <w:r w:rsidRPr="00EC0501">
        <w:rPr>
          <w:rFonts w:ascii="Microsoft YaHei" w:eastAsia="Microsoft YaHei" w:hAnsi="Microsoft YaHei" w:cs="Microsoft YaHei" w:hint="eastAsia"/>
          <w:color w:val="333333"/>
          <w:spacing w:val="23"/>
          <w:kern w:val="0"/>
          <w:sz w:val="21"/>
          <w:szCs w:val="21"/>
          <w14:ligatures w14:val="none"/>
        </w:rPr>
        <w:t>个，较上年增加</w:t>
      </w:r>
      <w:r w:rsidRPr="00EC0501">
        <w:rPr>
          <w:rFonts w:ascii="Segoe UI" w:eastAsia="Times New Roman" w:hAnsi="Segoe UI" w:cs="Segoe UI"/>
          <w:color w:val="333333"/>
          <w:spacing w:val="23"/>
          <w:kern w:val="0"/>
          <w:sz w:val="21"/>
          <w:szCs w:val="21"/>
          <w14:ligatures w14:val="none"/>
        </w:rPr>
        <w:t>1598</w:t>
      </w:r>
      <w:r w:rsidRPr="00EC0501">
        <w:rPr>
          <w:rFonts w:ascii="Microsoft YaHei" w:eastAsia="Microsoft YaHei" w:hAnsi="Microsoft YaHei" w:cs="Microsoft YaHei" w:hint="eastAsia"/>
          <w:color w:val="333333"/>
          <w:spacing w:val="23"/>
          <w:kern w:val="0"/>
          <w:sz w:val="21"/>
          <w:szCs w:val="21"/>
          <w14:ligatures w14:val="none"/>
        </w:rPr>
        <w:t>个，连续第四年增量保持在</w:t>
      </w:r>
      <w:r w:rsidRPr="00EC0501">
        <w:rPr>
          <w:rFonts w:ascii="Segoe UI" w:eastAsia="Times New Roman" w:hAnsi="Segoe UI" w:cs="Segoe UI"/>
          <w:color w:val="333333"/>
          <w:spacing w:val="23"/>
          <w:kern w:val="0"/>
          <w:sz w:val="21"/>
          <w:szCs w:val="21"/>
          <w14:ligatures w14:val="none"/>
        </w:rPr>
        <w:t>1000</w:t>
      </w:r>
      <w:r w:rsidRPr="00EC0501">
        <w:rPr>
          <w:rFonts w:ascii="Microsoft YaHei" w:eastAsia="Microsoft YaHei" w:hAnsi="Microsoft YaHei" w:cs="Microsoft YaHei" w:hint="eastAsia"/>
          <w:color w:val="333333"/>
          <w:spacing w:val="23"/>
          <w:kern w:val="0"/>
          <w:sz w:val="21"/>
          <w:szCs w:val="21"/>
          <w14:ligatures w14:val="none"/>
        </w:rPr>
        <w:t>个以上</w:t>
      </w:r>
      <w:r w:rsidRPr="00EC0501">
        <w:rPr>
          <w:rFonts w:ascii="Microsoft YaHei" w:eastAsia="Microsoft YaHei" w:hAnsi="Microsoft YaHei" w:cs="Microsoft YaHei"/>
          <w:color w:val="333333"/>
          <w:spacing w:val="23"/>
          <w:kern w:val="0"/>
          <w:sz w:val="21"/>
          <w:szCs w:val="21"/>
          <w14:ligatures w14:val="none"/>
        </w:rPr>
        <w:t>。</w:t>
      </w:r>
    </w:p>
    <w:p w:rsidR="00EC0501" w:rsidRPr="00EC0501" w:rsidRDefault="00EC0501" w:rsidP="00EC0501">
      <w:pPr>
        <w:wordWrap w:val="0"/>
        <w:ind w:firstLine="480"/>
        <w:jc w:val="both"/>
        <w:rPr>
          <w:rFonts w:ascii="Segoe UI" w:eastAsia="Times New Roman" w:hAnsi="Segoe UI" w:cs="Segoe UI"/>
          <w:kern w:val="0"/>
          <w:sz w:val="21"/>
          <w:szCs w:val="21"/>
          <w14:ligatures w14:val="none"/>
        </w:rPr>
      </w:pPr>
    </w:p>
    <w:p w:rsidR="00EC0501" w:rsidRPr="00EC0501" w:rsidRDefault="00EC0501" w:rsidP="00EC0501">
      <w:pPr>
        <w:wordWrap w:val="0"/>
        <w:rPr>
          <w:rFonts w:ascii="Segoe UI" w:eastAsia="Times New Roman" w:hAnsi="Segoe UI" w:cs="Segoe UI"/>
          <w:kern w:val="0"/>
          <w:sz w:val="21"/>
          <w:szCs w:val="21"/>
          <w14:ligatures w14:val="none"/>
        </w:rPr>
      </w:pPr>
      <w:r w:rsidRPr="00EC0501">
        <w:rPr>
          <w:rFonts w:ascii="Microsoft YaHei" w:eastAsia="Microsoft YaHei" w:hAnsi="Microsoft YaHei" w:cs="Microsoft YaHei" w:hint="eastAsia"/>
          <w:color w:val="333333"/>
          <w:spacing w:val="23"/>
          <w:kern w:val="0"/>
          <w:sz w:val="21"/>
          <w:szCs w:val="21"/>
          <w14:ligatures w14:val="none"/>
        </w:rPr>
        <w:t>南京大学空间规划研究中心执行主任罗震东认为，淘宝村今年实现了近</w:t>
      </w:r>
      <w:r w:rsidRPr="00EC0501">
        <w:rPr>
          <w:rFonts w:ascii="Segoe UI" w:eastAsia="Times New Roman" w:hAnsi="Segoe UI" w:cs="Segoe UI"/>
          <w:color w:val="333333"/>
          <w:spacing w:val="23"/>
          <w:kern w:val="0"/>
          <w:sz w:val="21"/>
          <w:szCs w:val="21"/>
          <w14:ligatures w14:val="none"/>
        </w:rPr>
        <w:t>30%</w:t>
      </w:r>
      <w:r w:rsidRPr="00EC0501">
        <w:rPr>
          <w:rFonts w:ascii="Microsoft YaHei" w:eastAsia="Microsoft YaHei" w:hAnsi="Microsoft YaHei" w:cs="Microsoft YaHei" w:hint="eastAsia"/>
          <w:color w:val="333333"/>
          <w:spacing w:val="23"/>
          <w:kern w:val="0"/>
          <w:sz w:val="21"/>
          <w:szCs w:val="21"/>
          <w14:ligatures w14:val="none"/>
        </w:rPr>
        <w:t>的高增长，表明数字经济与乡村深度融合仍然具有较大潜力空间，在乡村振兴大背景下，淘宝村将为共同富裕提供可行路径</w:t>
      </w:r>
      <w:r w:rsidRPr="00EC0501">
        <w:rPr>
          <w:rFonts w:ascii="Microsoft YaHei" w:eastAsia="Microsoft YaHei" w:hAnsi="Microsoft YaHei" w:cs="Microsoft YaHei"/>
          <w:color w:val="333333"/>
          <w:spacing w:val="23"/>
          <w:kern w:val="0"/>
          <w:sz w:val="21"/>
          <w:szCs w:val="21"/>
          <w14:ligatures w14:val="none"/>
        </w:rPr>
        <w:t>。</w:t>
      </w:r>
    </w:p>
    <w:p w:rsidR="00EC0501" w:rsidRPr="00EC0501" w:rsidRDefault="00EC0501" w:rsidP="00EC0501">
      <w:pPr>
        <w:wordWrap w:val="0"/>
        <w:ind w:firstLine="480"/>
        <w:jc w:val="both"/>
        <w:rPr>
          <w:rFonts w:ascii="Segoe UI" w:eastAsia="Times New Roman" w:hAnsi="Segoe UI" w:cs="Segoe UI"/>
          <w:kern w:val="0"/>
          <w:sz w:val="21"/>
          <w:szCs w:val="21"/>
          <w14:ligatures w14:val="none"/>
        </w:rPr>
      </w:pPr>
    </w:p>
    <w:p w:rsidR="00EC0501" w:rsidRPr="00EC0501" w:rsidRDefault="00EC0501" w:rsidP="00EC0501">
      <w:pPr>
        <w:wordWrap w:val="0"/>
        <w:rPr>
          <w:rFonts w:ascii="Segoe UI" w:eastAsia="Times New Roman" w:hAnsi="Segoe UI" w:cs="Segoe UI"/>
          <w:kern w:val="0"/>
          <w:sz w:val="21"/>
          <w:szCs w:val="21"/>
          <w14:ligatures w14:val="none"/>
        </w:rPr>
      </w:pPr>
      <w:r w:rsidRPr="00EC0501">
        <w:rPr>
          <w:rFonts w:ascii="Microsoft YaHei" w:eastAsia="Microsoft YaHei" w:hAnsi="Microsoft YaHei" w:cs="Microsoft YaHei" w:hint="eastAsia"/>
          <w:color w:val="333333"/>
          <w:spacing w:val="23"/>
          <w:kern w:val="0"/>
          <w:sz w:val="21"/>
          <w:szCs w:val="21"/>
          <w14:ligatures w14:val="none"/>
        </w:rPr>
        <w:t>近年来，淘宝村数量稳步增长，特色经营促进脱贫致富，农产品上行助力乡村振兴。手机成为新农具、直播成为新农活。朴实的中国农村，沐浴着新经济时代的发展机遇，不断迸发出前所未有的活力。即便是在新冠疫情的冲击下，淘宝村依旧稳健增长，为乡村经济恢复提供有效助力</w:t>
      </w:r>
      <w:r w:rsidRPr="00EC0501">
        <w:rPr>
          <w:rFonts w:ascii="Microsoft YaHei" w:eastAsia="Microsoft YaHei" w:hAnsi="Microsoft YaHei" w:cs="Microsoft YaHei"/>
          <w:color w:val="333333"/>
          <w:spacing w:val="23"/>
          <w:kern w:val="0"/>
          <w:sz w:val="21"/>
          <w:szCs w:val="21"/>
          <w14:ligatures w14:val="none"/>
        </w:rPr>
        <w:t>。</w:t>
      </w:r>
    </w:p>
    <w:p w:rsidR="00EC0501" w:rsidRPr="00EC0501" w:rsidRDefault="00EC0501" w:rsidP="00EC0501">
      <w:pPr>
        <w:wordWrap w:val="0"/>
        <w:ind w:firstLine="480"/>
        <w:jc w:val="both"/>
        <w:rPr>
          <w:rFonts w:ascii="Segoe UI" w:eastAsia="Times New Roman" w:hAnsi="Segoe UI" w:cs="Segoe UI"/>
          <w:kern w:val="0"/>
          <w:sz w:val="21"/>
          <w:szCs w:val="21"/>
          <w14:ligatures w14:val="none"/>
        </w:rPr>
      </w:pPr>
    </w:p>
    <w:p w:rsidR="00EC0501" w:rsidRPr="00EC0501" w:rsidRDefault="00EC0501" w:rsidP="00EC0501">
      <w:pPr>
        <w:wordWrap w:val="0"/>
        <w:rPr>
          <w:rFonts w:ascii="Segoe UI" w:eastAsia="Times New Roman" w:hAnsi="Segoe UI" w:cs="Segoe UI"/>
          <w:kern w:val="0"/>
          <w:sz w:val="21"/>
          <w:szCs w:val="21"/>
          <w14:ligatures w14:val="none"/>
        </w:rPr>
      </w:pPr>
      <w:r w:rsidRPr="00EC0501">
        <w:rPr>
          <w:rFonts w:ascii="Microsoft YaHei" w:eastAsia="Microsoft YaHei" w:hAnsi="Microsoft YaHei" w:cs="Microsoft YaHei" w:hint="eastAsia"/>
          <w:color w:val="333333"/>
          <w:spacing w:val="23"/>
          <w:kern w:val="0"/>
          <w:sz w:val="21"/>
          <w:szCs w:val="21"/>
          <w14:ligatures w14:val="none"/>
        </w:rPr>
        <w:t>全面建成小康社会之后，中国开始向</w:t>
      </w:r>
      <w:r w:rsidRPr="00EC0501">
        <w:rPr>
          <w:rFonts w:ascii="Segoe UI" w:eastAsia="Times New Roman" w:hAnsi="Segoe UI" w:cs="Segoe UI"/>
          <w:color w:val="333333"/>
          <w:spacing w:val="23"/>
          <w:kern w:val="0"/>
          <w:sz w:val="21"/>
          <w:szCs w:val="21"/>
          <w14:ligatures w14:val="none"/>
        </w:rPr>
        <w:t>“</w:t>
      </w:r>
      <w:r w:rsidRPr="00EC0501">
        <w:rPr>
          <w:rFonts w:ascii="Microsoft YaHei" w:eastAsia="Microsoft YaHei" w:hAnsi="Microsoft YaHei" w:cs="Microsoft YaHei" w:hint="eastAsia"/>
          <w:color w:val="333333"/>
          <w:spacing w:val="23"/>
          <w:kern w:val="0"/>
          <w:sz w:val="21"/>
          <w:szCs w:val="21"/>
          <w14:ligatures w14:val="none"/>
        </w:rPr>
        <w:t>共同富裕</w:t>
      </w:r>
      <w:r w:rsidRPr="00EC0501">
        <w:rPr>
          <w:rFonts w:ascii="Segoe UI" w:eastAsia="Times New Roman" w:hAnsi="Segoe UI" w:cs="Segoe UI"/>
          <w:color w:val="333333"/>
          <w:spacing w:val="23"/>
          <w:kern w:val="0"/>
          <w:sz w:val="21"/>
          <w:szCs w:val="21"/>
          <w14:ligatures w14:val="none"/>
        </w:rPr>
        <w:t>”</w:t>
      </w:r>
      <w:r w:rsidRPr="00EC0501">
        <w:rPr>
          <w:rFonts w:ascii="Microsoft YaHei" w:eastAsia="Microsoft YaHei" w:hAnsi="Microsoft YaHei" w:cs="Microsoft YaHei" w:hint="eastAsia"/>
          <w:color w:val="333333"/>
          <w:spacing w:val="23"/>
          <w:kern w:val="0"/>
          <w:sz w:val="21"/>
          <w:szCs w:val="21"/>
          <w14:ligatures w14:val="none"/>
        </w:rPr>
        <w:t>发力。如何通过乡村振兴，让农业强、农村美、农民富，使得城乡收入差进一步缩小，让农民在共同富裕路上不断增加获得感？在数字经济繁荣的今天，淘宝村的出现和发展提供了一道独特的风景线</w:t>
      </w:r>
      <w:r w:rsidRPr="00EC0501">
        <w:rPr>
          <w:rFonts w:ascii="Microsoft YaHei" w:eastAsia="Microsoft YaHei" w:hAnsi="Microsoft YaHei" w:cs="Microsoft YaHei"/>
          <w:color w:val="333333"/>
          <w:spacing w:val="23"/>
          <w:kern w:val="0"/>
          <w:sz w:val="21"/>
          <w:szCs w:val="21"/>
          <w14:ligatures w14:val="none"/>
        </w:rPr>
        <w:t>。</w:t>
      </w:r>
    </w:p>
    <w:p w:rsidR="00EC0501" w:rsidRPr="00EC0501" w:rsidRDefault="00EC0501" w:rsidP="00EC0501">
      <w:pPr>
        <w:wordWrap w:val="0"/>
        <w:rPr>
          <w:rFonts w:ascii="Segoe UI" w:eastAsia="Times New Roman" w:hAnsi="Segoe UI" w:cs="Segoe UI"/>
          <w:kern w:val="0"/>
          <w:sz w:val="21"/>
          <w:szCs w:val="21"/>
          <w14:ligatures w14:val="none"/>
        </w:rPr>
      </w:pPr>
    </w:p>
    <w:p w:rsidR="00EC0501" w:rsidRPr="00EC0501" w:rsidRDefault="00EC0501" w:rsidP="00EC0501">
      <w:pPr>
        <w:wordWrap w:val="0"/>
        <w:rPr>
          <w:rFonts w:ascii="Segoe UI" w:eastAsia="Times New Roman" w:hAnsi="Segoe UI" w:cs="Segoe UI"/>
          <w:kern w:val="0"/>
          <w:sz w:val="21"/>
          <w:szCs w:val="21"/>
          <w14:ligatures w14:val="none"/>
        </w:rPr>
      </w:pPr>
      <w:r w:rsidRPr="00EC0501">
        <w:rPr>
          <w:rFonts w:ascii="Segoe UI" w:eastAsia="Times New Roman" w:hAnsi="Segoe UI" w:cs="Segoe UI"/>
          <w:b/>
          <w:bCs/>
          <w:color w:val="333333"/>
          <w:spacing w:val="23"/>
          <w:kern w:val="0"/>
          <w:sz w:val="36"/>
          <w:szCs w:val="36"/>
          <w14:ligatures w14:val="none"/>
        </w:rPr>
        <w:t>01</w:t>
      </w:r>
    </w:p>
    <w:p w:rsidR="00EC0501" w:rsidRPr="00EC0501" w:rsidRDefault="00EC0501" w:rsidP="00EC0501">
      <w:pPr>
        <w:wordWrap w:val="0"/>
        <w:rPr>
          <w:rFonts w:ascii="Segoe UI" w:eastAsia="Times New Roman" w:hAnsi="Segoe UI" w:cs="Segoe UI"/>
          <w:kern w:val="0"/>
          <w:sz w:val="21"/>
          <w:szCs w:val="21"/>
          <w14:ligatures w14:val="none"/>
        </w:rPr>
      </w:pPr>
      <w:r w:rsidRPr="00EC0501">
        <w:rPr>
          <w:rFonts w:ascii="Microsoft YaHei" w:eastAsia="Microsoft YaHei" w:hAnsi="Microsoft YaHei" w:cs="Microsoft YaHei" w:hint="eastAsia"/>
          <w:b/>
          <w:bCs/>
          <w:color w:val="FF8124"/>
          <w:spacing w:val="23"/>
          <w:kern w:val="0"/>
          <w:sz w:val="36"/>
          <w:szCs w:val="36"/>
          <w14:ligatures w14:val="none"/>
        </w:rPr>
        <w:t>突破</w:t>
      </w:r>
      <w:r w:rsidRPr="00EC0501">
        <w:rPr>
          <w:rFonts w:ascii="Segoe UI" w:eastAsia="Times New Roman" w:hAnsi="Segoe UI" w:cs="Segoe UI"/>
          <w:b/>
          <w:bCs/>
          <w:color w:val="FF8124"/>
          <w:spacing w:val="23"/>
          <w:kern w:val="0"/>
          <w:sz w:val="36"/>
          <w:szCs w:val="36"/>
          <w14:ligatures w14:val="none"/>
        </w:rPr>
        <w:t>7000</w:t>
      </w:r>
      <w:r w:rsidRPr="00EC0501">
        <w:rPr>
          <w:rFonts w:ascii="Microsoft YaHei" w:eastAsia="Microsoft YaHei" w:hAnsi="Microsoft YaHei" w:cs="Microsoft YaHei" w:hint="eastAsia"/>
          <w:b/>
          <w:bCs/>
          <w:color w:val="FF8124"/>
          <w:spacing w:val="23"/>
          <w:kern w:val="0"/>
          <w:sz w:val="36"/>
          <w:szCs w:val="36"/>
          <w14:ligatures w14:val="none"/>
        </w:rPr>
        <w:t>！</w:t>
      </w:r>
      <w:r w:rsidRPr="00EC0501">
        <w:rPr>
          <w:rFonts w:ascii="Segoe UI" w:eastAsia="Times New Roman" w:hAnsi="Segoe UI" w:cs="Segoe UI"/>
          <w:b/>
          <w:bCs/>
          <w:color w:val="FF8124"/>
          <w:spacing w:val="23"/>
          <w:kern w:val="0"/>
          <w:sz w:val="36"/>
          <w:szCs w:val="36"/>
          <w14:ligatures w14:val="none"/>
        </w:rPr>
        <w:t>2021</w:t>
      </w:r>
      <w:r w:rsidRPr="00EC0501">
        <w:rPr>
          <w:rFonts w:ascii="Microsoft YaHei" w:eastAsia="Microsoft YaHei" w:hAnsi="Microsoft YaHei" w:cs="Microsoft YaHei" w:hint="eastAsia"/>
          <w:b/>
          <w:bCs/>
          <w:color w:val="FF8124"/>
          <w:spacing w:val="23"/>
          <w:kern w:val="0"/>
          <w:sz w:val="36"/>
          <w:szCs w:val="36"/>
          <w14:ligatures w14:val="none"/>
        </w:rPr>
        <w:t>年淘宝村数量增长近</w:t>
      </w:r>
      <w:r w:rsidRPr="00EC0501">
        <w:rPr>
          <w:rFonts w:ascii="Segoe UI" w:eastAsia="Times New Roman" w:hAnsi="Segoe UI" w:cs="Segoe UI"/>
          <w:b/>
          <w:bCs/>
          <w:color w:val="FF8124"/>
          <w:spacing w:val="23"/>
          <w:kern w:val="0"/>
          <w:sz w:val="36"/>
          <w:szCs w:val="36"/>
          <w14:ligatures w14:val="none"/>
        </w:rPr>
        <w:t>30%</w:t>
      </w:r>
    </w:p>
    <w:p w:rsidR="00EC0501" w:rsidRPr="00EC0501" w:rsidRDefault="00EC0501" w:rsidP="00EC0501">
      <w:pPr>
        <w:wordWrap w:val="0"/>
        <w:ind w:firstLine="480"/>
        <w:jc w:val="both"/>
        <w:rPr>
          <w:rFonts w:ascii="Segoe UI" w:eastAsia="Times New Roman" w:hAnsi="Segoe UI" w:cs="Segoe UI"/>
          <w:kern w:val="0"/>
          <w:sz w:val="21"/>
          <w:szCs w:val="21"/>
          <w14:ligatures w14:val="none"/>
        </w:rPr>
      </w:pPr>
    </w:p>
    <w:p w:rsidR="00EC0501" w:rsidRPr="00EC0501" w:rsidRDefault="00EC0501" w:rsidP="00EC0501">
      <w:pPr>
        <w:wordWrap w:val="0"/>
        <w:rPr>
          <w:rFonts w:ascii="Segoe UI" w:eastAsia="Times New Roman" w:hAnsi="Segoe UI" w:cs="Segoe UI"/>
          <w:kern w:val="0"/>
          <w:sz w:val="21"/>
          <w:szCs w:val="21"/>
          <w14:ligatures w14:val="none"/>
        </w:rPr>
      </w:pPr>
      <w:r w:rsidRPr="00EC0501">
        <w:rPr>
          <w:rFonts w:ascii="Microsoft YaHei" w:eastAsia="Microsoft YaHei" w:hAnsi="Microsoft YaHei" w:cs="Microsoft YaHei" w:hint="eastAsia"/>
          <w:spacing w:val="23"/>
          <w:kern w:val="0"/>
          <w:sz w:val="21"/>
          <w:szCs w:val="21"/>
          <w14:ligatures w14:val="none"/>
        </w:rPr>
        <w:t>星星之火，可以燎原。从</w:t>
      </w:r>
      <w:r w:rsidRPr="00EC0501">
        <w:rPr>
          <w:rFonts w:ascii="Segoe UI" w:eastAsia="Times New Roman" w:hAnsi="Segoe UI" w:cs="Segoe UI"/>
          <w:spacing w:val="23"/>
          <w:kern w:val="0"/>
          <w:sz w:val="21"/>
          <w:szCs w:val="21"/>
          <w14:ligatures w14:val="none"/>
        </w:rPr>
        <w:t>2009</w:t>
      </w:r>
      <w:r w:rsidRPr="00EC0501">
        <w:rPr>
          <w:rFonts w:ascii="Microsoft YaHei" w:eastAsia="Microsoft YaHei" w:hAnsi="Microsoft YaHei" w:cs="Microsoft YaHei" w:hint="eastAsia"/>
          <w:spacing w:val="23"/>
          <w:kern w:val="0"/>
          <w:sz w:val="21"/>
          <w:szCs w:val="21"/>
          <w14:ligatures w14:val="none"/>
        </w:rPr>
        <w:t>年全国总计</w:t>
      </w:r>
      <w:r w:rsidRPr="00EC0501">
        <w:rPr>
          <w:rFonts w:ascii="Segoe UI" w:eastAsia="Times New Roman" w:hAnsi="Segoe UI" w:cs="Segoe UI"/>
          <w:spacing w:val="23"/>
          <w:kern w:val="0"/>
          <w:sz w:val="21"/>
          <w:szCs w:val="21"/>
          <w14:ligatures w14:val="none"/>
        </w:rPr>
        <w:t>3</w:t>
      </w:r>
      <w:r w:rsidRPr="00EC0501">
        <w:rPr>
          <w:rFonts w:ascii="Microsoft YaHei" w:eastAsia="Microsoft YaHei" w:hAnsi="Microsoft YaHei" w:cs="Microsoft YaHei" w:hint="eastAsia"/>
          <w:spacing w:val="23"/>
          <w:kern w:val="0"/>
          <w:sz w:val="21"/>
          <w:szCs w:val="21"/>
          <w14:ligatures w14:val="none"/>
        </w:rPr>
        <w:t>个，到</w:t>
      </w:r>
      <w:r w:rsidRPr="00EC0501">
        <w:rPr>
          <w:rFonts w:ascii="Segoe UI" w:eastAsia="Times New Roman" w:hAnsi="Segoe UI" w:cs="Segoe UI"/>
          <w:spacing w:val="23"/>
          <w:kern w:val="0"/>
          <w:sz w:val="21"/>
          <w:szCs w:val="21"/>
          <w14:ligatures w14:val="none"/>
        </w:rPr>
        <w:t>2020</w:t>
      </w:r>
      <w:r w:rsidRPr="00EC0501">
        <w:rPr>
          <w:rFonts w:ascii="Microsoft YaHei" w:eastAsia="Microsoft YaHei" w:hAnsi="Microsoft YaHei" w:cs="Microsoft YaHei" w:hint="eastAsia"/>
          <w:spacing w:val="23"/>
          <w:kern w:val="0"/>
          <w:sz w:val="21"/>
          <w:szCs w:val="21"/>
          <w14:ligatures w14:val="none"/>
        </w:rPr>
        <w:t>年全国</w:t>
      </w:r>
      <w:r w:rsidRPr="00EC0501">
        <w:rPr>
          <w:rFonts w:ascii="Segoe UI" w:eastAsia="Times New Roman" w:hAnsi="Segoe UI" w:cs="Segoe UI"/>
          <w:spacing w:val="23"/>
          <w:kern w:val="0"/>
          <w:sz w:val="21"/>
          <w:szCs w:val="21"/>
          <w14:ligatures w14:val="none"/>
        </w:rPr>
        <w:t>5425</w:t>
      </w:r>
      <w:r w:rsidRPr="00EC0501">
        <w:rPr>
          <w:rFonts w:ascii="Microsoft YaHei" w:eastAsia="Microsoft YaHei" w:hAnsi="Microsoft YaHei" w:cs="Microsoft YaHei" w:hint="eastAsia"/>
          <w:spacing w:val="23"/>
          <w:kern w:val="0"/>
          <w:sz w:val="21"/>
          <w:szCs w:val="21"/>
          <w14:ligatures w14:val="none"/>
        </w:rPr>
        <w:t>个，淘宝村一路走来，数量迅猛增长的同时，淘宝村不断发展，不断向欠发达地区渗透，并呈现出集群化发展态势</w:t>
      </w:r>
      <w:r w:rsidRPr="00EC0501">
        <w:rPr>
          <w:rFonts w:ascii="Microsoft YaHei" w:eastAsia="Microsoft YaHei" w:hAnsi="Microsoft YaHei" w:cs="Microsoft YaHei"/>
          <w:spacing w:val="23"/>
          <w:kern w:val="0"/>
          <w:sz w:val="21"/>
          <w:szCs w:val="21"/>
          <w14:ligatures w14:val="none"/>
        </w:rPr>
        <w:t>。</w:t>
      </w:r>
    </w:p>
    <w:p w:rsidR="00EC0501" w:rsidRPr="00EC0501" w:rsidRDefault="00EC0501" w:rsidP="00EC0501">
      <w:pPr>
        <w:wordWrap w:val="0"/>
        <w:ind w:firstLine="480"/>
        <w:jc w:val="both"/>
        <w:rPr>
          <w:rFonts w:ascii="Segoe UI" w:eastAsia="Times New Roman" w:hAnsi="Segoe UI" w:cs="Segoe UI"/>
          <w:kern w:val="0"/>
          <w:sz w:val="21"/>
          <w:szCs w:val="21"/>
          <w14:ligatures w14:val="none"/>
        </w:rPr>
      </w:pPr>
    </w:p>
    <w:p w:rsidR="00EC0501" w:rsidRPr="00EC0501" w:rsidRDefault="00EC0501" w:rsidP="00EC0501">
      <w:pPr>
        <w:wordWrap w:val="0"/>
        <w:rPr>
          <w:rFonts w:ascii="Segoe UI" w:eastAsia="Times New Roman" w:hAnsi="Segoe UI" w:cs="Segoe UI"/>
          <w:kern w:val="0"/>
          <w:sz w:val="21"/>
          <w:szCs w:val="21"/>
          <w14:ligatures w14:val="none"/>
        </w:rPr>
      </w:pPr>
      <w:r w:rsidRPr="00EC0501">
        <w:rPr>
          <w:rFonts w:ascii="Microsoft YaHei" w:eastAsia="Microsoft YaHei" w:hAnsi="Microsoft YaHei" w:cs="Microsoft YaHei" w:hint="eastAsia"/>
          <w:spacing w:val="23"/>
          <w:kern w:val="0"/>
          <w:sz w:val="21"/>
          <w:szCs w:val="21"/>
          <w14:ligatures w14:val="none"/>
        </w:rPr>
        <w:t>根据阿里研究院制定的淘宝村标准，在农村地区，以行政村为单元，电子商务年销售额达到</w:t>
      </w:r>
      <w:r w:rsidRPr="00EC0501">
        <w:rPr>
          <w:rFonts w:ascii="Segoe UI" w:eastAsia="Times New Roman" w:hAnsi="Segoe UI" w:cs="Segoe UI"/>
          <w:spacing w:val="23"/>
          <w:kern w:val="0"/>
          <w:sz w:val="21"/>
          <w:szCs w:val="21"/>
          <w14:ligatures w14:val="none"/>
        </w:rPr>
        <w:t>1000</w:t>
      </w:r>
      <w:r w:rsidRPr="00EC0501">
        <w:rPr>
          <w:rFonts w:ascii="Microsoft YaHei" w:eastAsia="Microsoft YaHei" w:hAnsi="Microsoft YaHei" w:cs="Microsoft YaHei" w:hint="eastAsia"/>
          <w:spacing w:val="23"/>
          <w:kern w:val="0"/>
          <w:sz w:val="21"/>
          <w:szCs w:val="21"/>
          <w14:ligatures w14:val="none"/>
        </w:rPr>
        <w:t>万元，本村活跃网店数量达到</w:t>
      </w:r>
      <w:r w:rsidRPr="00EC0501">
        <w:rPr>
          <w:rFonts w:ascii="Segoe UI" w:eastAsia="Times New Roman" w:hAnsi="Segoe UI" w:cs="Segoe UI"/>
          <w:spacing w:val="23"/>
          <w:kern w:val="0"/>
          <w:sz w:val="21"/>
          <w:szCs w:val="21"/>
          <w14:ligatures w14:val="none"/>
        </w:rPr>
        <w:t>100</w:t>
      </w:r>
      <w:r w:rsidRPr="00EC0501">
        <w:rPr>
          <w:rFonts w:ascii="Microsoft YaHei" w:eastAsia="Microsoft YaHei" w:hAnsi="Microsoft YaHei" w:cs="Microsoft YaHei" w:hint="eastAsia"/>
          <w:spacing w:val="23"/>
          <w:kern w:val="0"/>
          <w:sz w:val="21"/>
          <w:szCs w:val="21"/>
          <w14:ligatures w14:val="none"/>
        </w:rPr>
        <w:t>家或当地家庭户数的</w:t>
      </w:r>
      <w:r w:rsidRPr="00EC0501">
        <w:rPr>
          <w:rFonts w:ascii="Segoe UI" w:eastAsia="Times New Roman" w:hAnsi="Segoe UI" w:cs="Segoe UI"/>
          <w:spacing w:val="23"/>
          <w:kern w:val="0"/>
          <w:sz w:val="21"/>
          <w:szCs w:val="21"/>
          <w14:ligatures w14:val="none"/>
        </w:rPr>
        <w:t>10%</w:t>
      </w:r>
      <w:r w:rsidRPr="00EC0501">
        <w:rPr>
          <w:rFonts w:ascii="Microsoft YaHei" w:eastAsia="Microsoft YaHei" w:hAnsi="Microsoft YaHei" w:cs="Microsoft YaHei" w:hint="eastAsia"/>
          <w:spacing w:val="23"/>
          <w:kern w:val="0"/>
          <w:sz w:val="21"/>
          <w:szCs w:val="21"/>
          <w14:ligatures w14:val="none"/>
        </w:rPr>
        <w:t>，就可以认定为</w:t>
      </w:r>
      <w:r w:rsidRPr="00EC0501">
        <w:rPr>
          <w:rFonts w:ascii="Segoe UI" w:eastAsia="Times New Roman" w:hAnsi="Segoe UI" w:cs="Segoe UI"/>
          <w:spacing w:val="23"/>
          <w:kern w:val="0"/>
          <w:sz w:val="21"/>
          <w:szCs w:val="21"/>
          <w14:ligatures w14:val="none"/>
        </w:rPr>
        <w:t>“</w:t>
      </w:r>
      <w:r w:rsidRPr="00EC0501">
        <w:rPr>
          <w:rFonts w:ascii="Microsoft YaHei" w:eastAsia="Microsoft YaHei" w:hAnsi="Microsoft YaHei" w:cs="Microsoft YaHei" w:hint="eastAsia"/>
          <w:spacing w:val="23"/>
          <w:kern w:val="0"/>
          <w:sz w:val="21"/>
          <w:szCs w:val="21"/>
          <w14:ligatures w14:val="none"/>
        </w:rPr>
        <w:t>淘宝村</w:t>
      </w:r>
      <w:r w:rsidRPr="00EC0501">
        <w:rPr>
          <w:rFonts w:ascii="Segoe UI" w:eastAsia="Times New Roman" w:hAnsi="Segoe UI" w:cs="Segoe UI"/>
          <w:spacing w:val="23"/>
          <w:kern w:val="0"/>
          <w:sz w:val="21"/>
          <w:szCs w:val="21"/>
          <w14:ligatures w14:val="none"/>
        </w:rPr>
        <w:t>”</w:t>
      </w:r>
      <w:r w:rsidRPr="00EC0501">
        <w:rPr>
          <w:rFonts w:ascii="Microsoft YaHei" w:eastAsia="Microsoft YaHei" w:hAnsi="Microsoft YaHei" w:cs="Microsoft YaHei"/>
          <w:spacing w:val="23"/>
          <w:kern w:val="0"/>
          <w:sz w:val="21"/>
          <w:szCs w:val="21"/>
          <w14:ligatures w14:val="none"/>
        </w:rPr>
        <w:t>。</w:t>
      </w:r>
    </w:p>
    <w:p w:rsidR="00EC0501" w:rsidRPr="00EC0501" w:rsidRDefault="00EC0501" w:rsidP="00EC0501">
      <w:pPr>
        <w:wordWrap w:val="0"/>
        <w:ind w:firstLine="480"/>
        <w:jc w:val="both"/>
        <w:rPr>
          <w:rFonts w:ascii="Segoe UI" w:eastAsia="Times New Roman" w:hAnsi="Segoe UI" w:cs="Segoe UI"/>
          <w:kern w:val="0"/>
          <w:sz w:val="21"/>
          <w:szCs w:val="21"/>
          <w14:ligatures w14:val="none"/>
        </w:rPr>
      </w:pPr>
    </w:p>
    <w:p w:rsidR="00EC0501" w:rsidRPr="00EC0501" w:rsidRDefault="00EC0501" w:rsidP="00EC0501">
      <w:pPr>
        <w:wordWrap w:val="0"/>
        <w:rPr>
          <w:rFonts w:ascii="Segoe UI" w:eastAsia="Times New Roman" w:hAnsi="Segoe UI" w:cs="Segoe UI"/>
          <w:kern w:val="0"/>
          <w:sz w:val="21"/>
          <w:szCs w:val="21"/>
          <w14:ligatures w14:val="none"/>
        </w:rPr>
      </w:pPr>
      <w:r w:rsidRPr="00EC0501">
        <w:rPr>
          <w:rFonts w:ascii="Segoe UI" w:eastAsia="Times New Roman" w:hAnsi="Segoe UI" w:cs="Segoe UI"/>
          <w:b/>
          <w:bCs/>
          <w:spacing w:val="23"/>
          <w:kern w:val="0"/>
          <w:sz w:val="21"/>
          <w:szCs w:val="21"/>
          <w14:ligatures w14:val="none"/>
        </w:rPr>
        <w:lastRenderedPageBreak/>
        <w:t>2021</w:t>
      </w:r>
      <w:r w:rsidRPr="00EC0501">
        <w:rPr>
          <w:rFonts w:ascii="Microsoft YaHei" w:eastAsia="Microsoft YaHei" w:hAnsi="Microsoft YaHei" w:cs="Microsoft YaHei" w:hint="eastAsia"/>
          <w:b/>
          <w:bCs/>
          <w:spacing w:val="23"/>
          <w:kern w:val="0"/>
          <w:sz w:val="21"/>
          <w:szCs w:val="21"/>
          <w14:ligatures w14:val="none"/>
        </w:rPr>
        <w:t>年，全国</w:t>
      </w:r>
      <w:r w:rsidRPr="00EC0501">
        <w:rPr>
          <w:rFonts w:ascii="Segoe UI" w:eastAsia="Times New Roman" w:hAnsi="Segoe UI" w:cs="Segoe UI"/>
          <w:b/>
          <w:bCs/>
          <w:spacing w:val="23"/>
          <w:kern w:val="0"/>
          <w:sz w:val="21"/>
          <w:szCs w:val="21"/>
          <w14:ligatures w14:val="none"/>
        </w:rPr>
        <w:t>28</w:t>
      </w:r>
      <w:r w:rsidRPr="00EC0501">
        <w:rPr>
          <w:rFonts w:ascii="Microsoft YaHei" w:eastAsia="Microsoft YaHei" w:hAnsi="Microsoft YaHei" w:cs="Microsoft YaHei" w:hint="eastAsia"/>
          <w:b/>
          <w:bCs/>
          <w:spacing w:val="23"/>
          <w:kern w:val="0"/>
          <w:sz w:val="21"/>
          <w:szCs w:val="21"/>
          <w14:ligatures w14:val="none"/>
        </w:rPr>
        <w:t>个省（自治区、直辖市）共出现</w:t>
      </w:r>
      <w:r w:rsidRPr="00EC0501">
        <w:rPr>
          <w:rFonts w:ascii="Segoe UI" w:eastAsia="Times New Roman" w:hAnsi="Segoe UI" w:cs="Segoe UI"/>
          <w:b/>
          <w:bCs/>
          <w:spacing w:val="23"/>
          <w:kern w:val="0"/>
          <w:sz w:val="21"/>
          <w:szCs w:val="21"/>
          <w14:ligatures w14:val="none"/>
        </w:rPr>
        <w:t>7023</w:t>
      </w:r>
      <w:r w:rsidRPr="00EC0501">
        <w:rPr>
          <w:rFonts w:ascii="Microsoft YaHei" w:eastAsia="Microsoft YaHei" w:hAnsi="Microsoft YaHei" w:cs="Microsoft YaHei" w:hint="eastAsia"/>
          <w:b/>
          <w:bCs/>
          <w:spacing w:val="23"/>
          <w:kern w:val="0"/>
          <w:sz w:val="21"/>
          <w:szCs w:val="21"/>
          <w14:ligatures w14:val="none"/>
        </w:rPr>
        <w:t>个淘宝村，较上年增加</w:t>
      </w:r>
      <w:r w:rsidRPr="00EC0501">
        <w:rPr>
          <w:rFonts w:ascii="Segoe UI" w:eastAsia="Times New Roman" w:hAnsi="Segoe UI" w:cs="Segoe UI"/>
          <w:b/>
          <w:bCs/>
          <w:spacing w:val="23"/>
          <w:kern w:val="0"/>
          <w:sz w:val="21"/>
          <w:szCs w:val="21"/>
          <w14:ligatures w14:val="none"/>
        </w:rPr>
        <w:t>1598</w:t>
      </w:r>
      <w:r w:rsidRPr="00EC0501">
        <w:rPr>
          <w:rFonts w:ascii="Microsoft YaHei" w:eastAsia="Microsoft YaHei" w:hAnsi="Microsoft YaHei" w:cs="Microsoft YaHei" w:hint="eastAsia"/>
          <w:b/>
          <w:bCs/>
          <w:spacing w:val="23"/>
          <w:kern w:val="0"/>
          <w:sz w:val="21"/>
          <w:szCs w:val="21"/>
          <w14:ligatures w14:val="none"/>
        </w:rPr>
        <w:t>个，增量再创新高，连续第四年增量保持在</w:t>
      </w:r>
      <w:r w:rsidRPr="00EC0501">
        <w:rPr>
          <w:rFonts w:ascii="Segoe UI" w:eastAsia="Times New Roman" w:hAnsi="Segoe UI" w:cs="Segoe UI"/>
          <w:b/>
          <w:bCs/>
          <w:spacing w:val="23"/>
          <w:kern w:val="0"/>
          <w:sz w:val="21"/>
          <w:szCs w:val="21"/>
          <w14:ligatures w14:val="none"/>
        </w:rPr>
        <w:t>1000</w:t>
      </w:r>
      <w:r w:rsidRPr="00EC0501">
        <w:rPr>
          <w:rFonts w:ascii="Microsoft YaHei" w:eastAsia="Microsoft YaHei" w:hAnsi="Microsoft YaHei" w:cs="Microsoft YaHei" w:hint="eastAsia"/>
          <w:b/>
          <w:bCs/>
          <w:spacing w:val="23"/>
          <w:kern w:val="0"/>
          <w:sz w:val="21"/>
          <w:szCs w:val="21"/>
          <w14:ligatures w14:val="none"/>
        </w:rPr>
        <w:t>以上。</w:t>
      </w:r>
      <w:r w:rsidRPr="00EC0501">
        <w:rPr>
          <w:rFonts w:ascii="Microsoft YaHei" w:eastAsia="Microsoft YaHei" w:hAnsi="Microsoft YaHei" w:cs="Microsoft YaHei" w:hint="eastAsia"/>
          <w:spacing w:val="23"/>
          <w:kern w:val="0"/>
          <w:sz w:val="21"/>
          <w:szCs w:val="21"/>
          <w14:ligatures w14:val="none"/>
        </w:rPr>
        <w:t>在淘宝村经历了十余年的发展且数量已达到较高基数的背景下，淘宝村今年仍然实现了近</w:t>
      </w:r>
      <w:r w:rsidRPr="00EC0501">
        <w:rPr>
          <w:rFonts w:ascii="Segoe UI" w:eastAsia="Times New Roman" w:hAnsi="Segoe UI" w:cs="Segoe UI"/>
          <w:spacing w:val="23"/>
          <w:kern w:val="0"/>
          <w:sz w:val="21"/>
          <w:szCs w:val="21"/>
          <w14:ligatures w14:val="none"/>
        </w:rPr>
        <w:t>30%</w:t>
      </w:r>
      <w:r w:rsidRPr="00EC0501">
        <w:rPr>
          <w:rFonts w:ascii="Microsoft YaHei" w:eastAsia="Microsoft YaHei" w:hAnsi="Microsoft YaHei" w:cs="Microsoft YaHei" w:hint="eastAsia"/>
          <w:spacing w:val="23"/>
          <w:kern w:val="0"/>
          <w:sz w:val="21"/>
          <w:szCs w:val="21"/>
          <w14:ligatures w14:val="none"/>
        </w:rPr>
        <w:t>的较高增长，表明数字经济与乡村深度融合仍然具有较大潜力空间</w:t>
      </w:r>
      <w:r w:rsidRPr="00EC0501">
        <w:rPr>
          <w:rFonts w:ascii="Microsoft YaHei" w:eastAsia="Microsoft YaHei" w:hAnsi="Microsoft YaHei" w:cs="Microsoft YaHei"/>
          <w:spacing w:val="23"/>
          <w:kern w:val="0"/>
          <w:sz w:val="21"/>
          <w:szCs w:val="21"/>
          <w14:ligatures w14:val="none"/>
        </w:rPr>
        <w:t>。</w:t>
      </w:r>
    </w:p>
    <w:p w:rsidR="00EC0501" w:rsidRPr="00EC0501" w:rsidRDefault="00EC0501" w:rsidP="00EC0501">
      <w:pPr>
        <w:rPr>
          <w:rFonts w:ascii="Segoe UI" w:eastAsia="Times New Roman" w:hAnsi="Segoe UI" w:cs="Segoe UI"/>
          <w:kern w:val="0"/>
          <w:sz w:val="21"/>
          <w:szCs w:val="21"/>
          <w14:ligatures w14:val="none"/>
        </w:rPr>
      </w:pPr>
      <w:r w:rsidRPr="00EC0501">
        <w:rPr>
          <w:rFonts w:ascii="Segoe UI" w:eastAsia="Times New Roman" w:hAnsi="Segoe UI" w:cs="Segoe UI"/>
          <w:kern w:val="0"/>
          <w:sz w:val="21"/>
          <w:szCs w:val="21"/>
          <w14:ligatures w14:val="none"/>
        </w:rPr>
        <w:fldChar w:fldCharType="begin"/>
      </w:r>
      <w:r w:rsidRPr="00EC0501">
        <w:rPr>
          <w:rFonts w:ascii="Segoe UI" w:eastAsia="Times New Roman" w:hAnsi="Segoe UI" w:cs="Segoe UI"/>
          <w:kern w:val="0"/>
          <w:sz w:val="21"/>
          <w:szCs w:val="21"/>
          <w14:ligatures w14:val="none"/>
        </w:rPr>
        <w:instrText xml:space="preserve"> INCLUDEPICTURE "https://p26.toutiaoimg.com/origin/pgc-image/1e3a006225a9467e8fa6651f2857cb82?from=pc" \* MERGEFORMATINET </w:instrText>
      </w:r>
      <w:r w:rsidRPr="00EC0501">
        <w:rPr>
          <w:rFonts w:ascii="Segoe UI" w:eastAsia="Times New Roman" w:hAnsi="Segoe UI" w:cs="Segoe UI"/>
          <w:kern w:val="0"/>
          <w:sz w:val="21"/>
          <w:szCs w:val="21"/>
          <w14:ligatures w14:val="none"/>
        </w:rPr>
        <w:fldChar w:fldCharType="separate"/>
      </w:r>
      <w:r w:rsidRPr="00EC0501">
        <w:rPr>
          <w:rFonts w:ascii="Segoe UI" w:eastAsia="Times New Roman" w:hAnsi="Segoe UI" w:cs="Segoe UI"/>
          <w:noProof/>
          <w:kern w:val="0"/>
          <w:sz w:val="21"/>
          <w:szCs w:val="21"/>
          <w14:ligatures w14:val="none"/>
        </w:rPr>
        <w:drawing>
          <wp:inline distT="0" distB="0" distL="0" distR="0">
            <wp:extent cx="5943600" cy="3074035"/>
            <wp:effectExtent l="0" t="0" r="0" b="0"/>
            <wp:docPr id="2122030967" name="Picture 13" descr="2021年淘宝村名单出炉 全国淘宝村数量已突破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21年淘宝村名单出炉 全国淘宝村数量已突破70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74035"/>
                    </a:xfrm>
                    <a:prstGeom prst="rect">
                      <a:avLst/>
                    </a:prstGeom>
                    <a:noFill/>
                    <a:ln>
                      <a:noFill/>
                    </a:ln>
                  </pic:spPr>
                </pic:pic>
              </a:graphicData>
            </a:graphic>
          </wp:inline>
        </w:drawing>
      </w:r>
      <w:r w:rsidRPr="00EC0501">
        <w:rPr>
          <w:rFonts w:ascii="Segoe UI" w:eastAsia="Times New Roman" w:hAnsi="Segoe UI" w:cs="Segoe UI"/>
          <w:kern w:val="0"/>
          <w:sz w:val="21"/>
          <w:szCs w:val="21"/>
          <w14:ligatures w14:val="none"/>
        </w:rPr>
        <w:fldChar w:fldCharType="end"/>
      </w:r>
    </w:p>
    <w:p w:rsidR="00EC0501" w:rsidRPr="00EC0501" w:rsidRDefault="00EC0501" w:rsidP="00EC0501">
      <w:pPr>
        <w:rPr>
          <w:rFonts w:ascii="Segoe UI" w:eastAsia="Times New Roman" w:hAnsi="Segoe UI" w:cs="Segoe UI"/>
          <w:kern w:val="0"/>
          <w:sz w:val="21"/>
          <w:szCs w:val="21"/>
          <w14:ligatures w14:val="none"/>
        </w:rPr>
      </w:pPr>
      <w:r w:rsidRPr="00EC0501">
        <w:rPr>
          <w:rFonts w:ascii="Segoe UI" w:eastAsia="Times New Roman" w:hAnsi="Segoe UI" w:cs="Segoe UI"/>
          <w:kern w:val="0"/>
          <w:sz w:val="21"/>
          <w:szCs w:val="21"/>
          <w14:ligatures w14:val="none"/>
        </w:rPr>
        <w:fldChar w:fldCharType="begin"/>
      </w:r>
      <w:r w:rsidRPr="00EC0501">
        <w:rPr>
          <w:rFonts w:ascii="Segoe UI" w:eastAsia="Times New Roman" w:hAnsi="Segoe UI" w:cs="Segoe UI"/>
          <w:kern w:val="0"/>
          <w:sz w:val="21"/>
          <w:szCs w:val="21"/>
          <w14:ligatures w14:val="none"/>
        </w:rPr>
        <w:instrText xml:space="preserve"> INCLUDEPICTURE "https://p26.toutiaoimg.com/origin/pgc-image/fe65c72c4932468683734fa0ec45455b?from=pc" \* MERGEFORMATINET </w:instrText>
      </w:r>
      <w:r w:rsidRPr="00EC0501">
        <w:rPr>
          <w:rFonts w:ascii="Segoe UI" w:eastAsia="Times New Roman" w:hAnsi="Segoe UI" w:cs="Segoe UI"/>
          <w:kern w:val="0"/>
          <w:sz w:val="21"/>
          <w:szCs w:val="21"/>
          <w14:ligatures w14:val="none"/>
        </w:rPr>
        <w:fldChar w:fldCharType="separate"/>
      </w:r>
      <w:r w:rsidRPr="00EC0501">
        <w:rPr>
          <w:rFonts w:ascii="Segoe UI" w:eastAsia="Times New Roman" w:hAnsi="Segoe UI" w:cs="Segoe UI"/>
          <w:noProof/>
          <w:kern w:val="0"/>
          <w:sz w:val="21"/>
          <w:szCs w:val="21"/>
          <w14:ligatures w14:val="none"/>
        </w:rPr>
        <w:drawing>
          <wp:inline distT="0" distB="0" distL="0" distR="0">
            <wp:extent cx="5943600" cy="3649980"/>
            <wp:effectExtent l="0" t="0" r="0" b="0"/>
            <wp:docPr id="344467857" name="Picture 12" descr="2021年淘宝村名单出炉 全国淘宝村数量已突破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21年淘宝村名单出炉 全国淘宝村数量已突破70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49980"/>
                    </a:xfrm>
                    <a:prstGeom prst="rect">
                      <a:avLst/>
                    </a:prstGeom>
                    <a:noFill/>
                    <a:ln>
                      <a:noFill/>
                    </a:ln>
                  </pic:spPr>
                </pic:pic>
              </a:graphicData>
            </a:graphic>
          </wp:inline>
        </w:drawing>
      </w:r>
      <w:r w:rsidRPr="00EC0501">
        <w:rPr>
          <w:rFonts w:ascii="Segoe UI" w:eastAsia="Times New Roman" w:hAnsi="Segoe UI" w:cs="Segoe UI"/>
          <w:kern w:val="0"/>
          <w:sz w:val="21"/>
          <w:szCs w:val="21"/>
          <w14:ligatures w14:val="none"/>
        </w:rPr>
        <w:fldChar w:fldCharType="end"/>
      </w:r>
    </w:p>
    <w:p w:rsidR="00EC0501" w:rsidRPr="00EC0501" w:rsidRDefault="00EC0501" w:rsidP="00EC0501">
      <w:pPr>
        <w:wordWrap w:val="0"/>
        <w:rPr>
          <w:rFonts w:ascii="Segoe UI" w:eastAsia="Times New Roman" w:hAnsi="Segoe UI" w:cs="Segoe UI"/>
          <w:kern w:val="0"/>
          <w:sz w:val="21"/>
          <w:szCs w:val="21"/>
          <w14:ligatures w14:val="none"/>
        </w:rPr>
      </w:pPr>
      <w:r w:rsidRPr="00EC0501">
        <w:rPr>
          <w:rFonts w:ascii="Microsoft YaHei" w:eastAsia="Microsoft YaHei" w:hAnsi="Microsoft YaHei" w:cs="Microsoft YaHei" w:hint="eastAsia"/>
          <w:b/>
          <w:bCs/>
          <w:spacing w:val="23"/>
          <w:kern w:val="0"/>
          <w:sz w:val="21"/>
          <w:szCs w:val="21"/>
          <w14:ligatures w14:val="none"/>
        </w:rPr>
        <w:t>数字经济向内陆相对欠发达地区乡村扩散的态势已显现。</w:t>
      </w:r>
      <w:r w:rsidRPr="00EC0501">
        <w:rPr>
          <w:rFonts w:ascii="Microsoft YaHei" w:eastAsia="Microsoft YaHei" w:hAnsi="Microsoft YaHei" w:cs="Microsoft YaHei" w:hint="eastAsia"/>
          <w:spacing w:val="23"/>
          <w:kern w:val="0"/>
          <w:sz w:val="21"/>
          <w:szCs w:val="21"/>
          <w14:ligatures w14:val="none"/>
        </w:rPr>
        <w:t>从区域分布上看，东部沿海地区在淘宝村数量上保持较大优势，达到</w:t>
      </w:r>
      <w:r w:rsidRPr="00EC0501">
        <w:rPr>
          <w:rFonts w:ascii="Segoe UI" w:eastAsia="Times New Roman" w:hAnsi="Segoe UI" w:cs="Segoe UI"/>
          <w:spacing w:val="23"/>
          <w:kern w:val="0"/>
          <w:sz w:val="21"/>
          <w:szCs w:val="21"/>
          <w14:ligatures w14:val="none"/>
        </w:rPr>
        <w:t>6538</w:t>
      </w:r>
      <w:r w:rsidRPr="00EC0501">
        <w:rPr>
          <w:rFonts w:ascii="Microsoft YaHei" w:eastAsia="Microsoft YaHei" w:hAnsi="Microsoft YaHei" w:cs="Microsoft YaHei" w:hint="eastAsia"/>
          <w:spacing w:val="23"/>
          <w:kern w:val="0"/>
          <w:sz w:val="21"/>
          <w:szCs w:val="21"/>
          <w14:ligatures w14:val="none"/>
        </w:rPr>
        <w:t>个，占到全国淘宝村总数的</w:t>
      </w:r>
      <w:r w:rsidRPr="00EC0501">
        <w:rPr>
          <w:rFonts w:ascii="Segoe UI" w:eastAsia="Times New Roman" w:hAnsi="Segoe UI" w:cs="Segoe UI"/>
          <w:spacing w:val="23"/>
          <w:kern w:val="0"/>
          <w:sz w:val="21"/>
          <w:szCs w:val="21"/>
          <w14:ligatures w14:val="none"/>
        </w:rPr>
        <w:t>93.1%</w:t>
      </w:r>
      <w:r w:rsidRPr="00EC0501">
        <w:rPr>
          <w:rFonts w:ascii="Microsoft YaHei" w:eastAsia="Microsoft YaHei" w:hAnsi="Microsoft YaHei" w:cs="Microsoft YaHei" w:hint="eastAsia"/>
          <w:spacing w:val="23"/>
          <w:kern w:val="0"/>
          <w:sz w:val="21"/>
          <w:szCs w:val="21"/>
          <w14:ligatures w14:val="none"/>
        </w:rPr>
        <w:t>，其中山东省淘</w:t>
      </w:r>
      <w:r w:rsidRPr="00EC0501">
        <w:rPr>
          <w:rFonts w:ascii="Microsoft YaHei" w:eastAsia="Microsoft YaHei" w:hAnsi="Microsoft YaHei" w:cs="Microsoft YaHei" w:hint="eastAsia"/>
          <w:spacing w:val="23"/>
          <w:kern w:val="0"/>
          <w:sz w:val="21"/>
          <w:szCs w:val="21"/>
          <w14:ligatures w14:val="none"/>
        </w:rPr>
        <w:lastRenderedPageBreak/>
        <w:t>宝村增速尤为亮眼，淘宝村数量排名达到全国第三。</w:t>
      </w:r>
      <w:r w:rsidRPr="00EC0501">
        <w:rPr>
          <w:rFonts w:ascii="Microsoft YaHei" w:eastAsia="Microsoft YaHei" w:hAnsi="Microsoft YaHei" w:cs="Microsoft YaHei" w:hint="eastAsia"/>
          <w:b/>
          <w:bCs/>
          <w:spacing w:val="23"/>
          <w:kern w:val="0"/>
          <w:sz w:val="21"/>
          <w:szCs w:val="21"/>
          <w14:ligatures w14:val="none"/>
        </w:rPr>
        <w:t>中部地区淘宝村增速普遍超过东部沿海地区，西部以及东北地区部分省份淘宝村数量实现了跨越式增长</w:t>
      </w:r>
      <w:r w:rsidRPr="00EC0501">
        <w:rPr>
          <w:rFonts w:ascii="Microsoft YaHei" w:eastAsia="Microsoft YaHei" w:hAnsi="Microsoft YaHei" w:cs="Microsoft YaHei"/>
          <w:b/>
          <w:bCs/>
          <w:spacing w:val="23"/>
          <w:kern w:val="0"/>
          <w:sz w:val="21"/>
          <w:szCs w:val="21"/>
          <w14:ligatures w14:val="none"/>
        </w:rPr>
        <w:t>。</w:t>
      </w:r>
    </w:p>
    <w:p w:rsidR="00EC0501" w:rsidRPr="00EC0501" w:rsidRDefault="00EC0501" w:rsidP="00EC0501">
      <w:pPr>
        <w:rPr>
          <w:rFonts w:ascii="Segoe UI" w:eastAsia="Times New Roman" w:hAnsi="Segoe UI" w:cs="Segoe UI"/>
          <w:kern w:val="0"/>
          <w:sz w:val="21"/>
          <w:szCs w:val="21"/>
          <w14:ligatures w14:val="none"/>
        </w:rPr>
      </w:pPr>
      <w:r w:rsidRPr="00EC0501">
        <w:rPr>
          <w:rFonts w:ascii="Segoe UI" w:eastAsia="Times New Roman" w:hAnsi="Segoe UI" w:cs="Segoe UI"/>
          <w:kern w:val="0"/>
          <w:sz w:val="21"/>
          <w:szCs w:val="21"/>
          <w14:ligatures w14:val="none"/>
        </w:rPr>
        <w:fldChar w:fldCharType="begin"/>
      </w:r>
      <w:r w:rsidRPr="00EC0501">
        <w:rPr>
          <w:rFonts w:ascii="Segoe UI" w:eastAsia="Times New Roman" w:hAnsi="Segoe UI" w:cs="Segoe UI"/>
          <w:kern w:val="0"/>
          <w:sz w:val="21"/>
          <w:szCs w:val="21"/>
          <w14:ligatures w14:val="none"/>
        </w:rPr>
        <w:instrText xml:space="preserve"> INCLUDEPICTURE "https://p26.toutiaoimg.com/origin/pgc-image/0b314f5df5af4af9b675e2744f429b33?from=pc" \* MERGEFORMATINET </w:instrText>
      </w:r>
      <w:r w:rsidRPr="00EC0501">
        <w:rPr>
          <w:rFonts w:ascii="Segoe UI" w:eastAsia="Times New Roman" w:hAnsi="Segoe UI" w:cs="Segoe UI"/>
          <w:kern w:val="0"/>
          <w:sz w:val="21"/>
          <w:szCs w:val="21"/>
          <w14:ligatures w14:val="none"/>
        </w:rPr>
        <w:fldChar w:fldCharType="separate"/>
      </w:r>
      <w:r w:rsidRPr="00EC0501">
        <w:rPr>
          <w:rFonts w:ascii="Segoe UI" w:eastAsia="Times New Roman" w:hAnsi="Segoe UI" w:cs="Segoe UI"/>
          <w:noProof/>
          <w:kern w:val="0"/>
          <w:sz w:val="21"/>
          <w:szCs w:val="21"/>
          <w14:ligatures w14:val="none"/>
        </w:rPr>
        <w:drawing>
          <wp:inline distT="0" distB="0" distL="0" distR="0">
            <wp:extent cx="5943600" cy="3649980"/>
            <wp:effectExtent l="0" t="0" r="0" b="0"/>
            <wp:docPr id="864456360" name="Picture 11" descr="2021年淘宝村名单出炉 全国淘宝村数量已突破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21年淘宝村名单出炉 全国淘宝村数量已突破70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649980"/>
                    </a:xfrm>
                    <a:prstGeom prst="rect">
                      <a:avLst/>
                    </a:prstGeom>
                    <a:noFill/>
                    <a:ln>
                      <a:noFill/>
                    </a:ln>
                  </pic:spPr>
                </pic:pic>
              </a:graphicData>
            </a:graphic>
          </wp:inline>
        </w:drawing>
      </w:r>
      <w:r w:rsidRPr="00EC0501">
        <w:rPr>
          <w:rFonts w:ascii="Segoe UI" w:eastAsia="Times New Roman" w:hAnsi="Segoe UI" w:cs="Segoe UI"/>
          <w:kern w:val="0"/>
          <w:sz w:val="21"/>
          <w:szCs w:val="21"/>
          <w14:ligatures w14:val="none"/>
        </w:rPr>
        <w:fldChar w:fldCharType="end"/>
      </w:r>
    </w:p>
    <w:p w:rsidR="00EC0501" w:rsidRPr="00EC0501" w:rsidRDefault="00EC0501" w:rsidP="00EC0501">
      <w:pPr>
        <w:rPr>
          <w:rFonts w:ascii="Segoe UI" w:eastAsia="Times New Roman" w:hAnsi="Segoe UI" w:cs="Segoe UI"/>
          <w:kern w:val="0"/>
          <w:sz w:val="21"/>
          <w:szCs w:val="21"/>
          <w14:ligatures w14:val="none"/>
        </w:rPr>
      </w:pPr>
      <w:r w:rsidRPr="00EC0501">
        <w:rPr>
          <w:rFonts w:ascii="Segoe UI" w:eastAsia="Times New Roman" w:hAnsi="Segoe UI" w:cs="Segoe UI"/>
          <w:kern w:val="0"/>
          <w:sz w:val="21"/>
          <w:szCs w:val="21"/>
          <w14:ligatures w14:val="none"/>
        </w:rPr>
        <w:lastRenderedPageBreak/>
        <w:fldChar w:fldCharType="begin"/>
      </w:r>
      <w:r w:rsidRPr="00EC0501">
        <w:rPr>
          <w:rFonts w:ascii="Segoe UI" w:eastAsia="Times New Roman" w:hAnsi="Segoe UI" w:cs="Segoe UI"/>
          <w:kern w:val="0"/>
          <w:sz w:val="21"/>
          <w:szCs w:val="21"/>
          <w14:ligatures w14:val="none"/>
        </w:rPr>
        <w:instrText xml:space="preserve"> INCLUDEPICTURE "https://p26.toutiaoimg.com/origin/pgc-image/7cdcbeeac7e7478db1c62e3d703750cb.png?from=pc" \* MERGEFORMATINET </w:instrText>
      </w:r>
      <w:r w:rsidRPr="00EC0501">
        <w:rPr>
          <w:rFonts w:ascii="Segoe UI" w:eastAsia="Times New Roman" w:hAnsi="Segoe UI" w:cs="Segoe UI"/>
          <w:kern w:val="0"/>
          <w:sz w:val="21"/>
          <w:szCs w:val="21"/>
          <w14:ligatures w14:val="none"/>
        </w:rPr>
        <w:fldChar w:fldCharType="separate"/>
      </w:r>
      <w:r w:rsidRPr="00EC0501">
        <w:rPr>
          <w:rFonts w:ascii="Segoe UI" w:eastAsia="Times New Roman" w:hAnsi="Segoe UI" w:cs="Segoe UI"/>
          <w:noProof/>
          <w:kern w:val="0"/>
          <w:sz w:val="21"/>
          <w:szCs w:val="21"/>
          <w14:ligatures w14:val="none"/>
        </w:rPr>
        <w:drawing>
          <wp:inline distT="0" distB="0" distL="0" distR="0">
            <wp:extent cx="5943600" cy="4736465"/>
            <wp:effectExtent l="0" t="0" r="0" b="635"/>
            <wp:docPr id="1202863966" name="Picture 10" descr="2021年淘宝村名单出炉 全国淘宝村数量已突破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21年淘宝村名单出炉 全国淘宝村数量已突破7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36465"/>
                    </a:xfrm>
                    <a:prstGeom prst="rect">
                      <a:avLst/>
                    </a:prstGeom>
                    <a:noFill/>
                    <a:ln>
                      <a:noFill/>
                    </a:ln>
                  </pic:spPr>
                </pic:pic>
              </a:graphicData>
            </a:graphic>
          </wp:inline>
        </w:drawing>
      </w:r>
      <w:r w:rsidRPr="00EC0501">
        <w:rPr>
          <w:rFonts w:ascii="Segoe UI" w:eastAsia="Times New Roman" w:hAnsi="Segoe UI" w:cs="Segoe UI"/>
          <w:kern w:val="0"/>
          <w:sz w:val="21"/>
          <w:szCs w:val="21"/>
          <w14:ligatures w14:val="none"/>
        </w:rPr>
        <w:fldChar w:fldCharType="end"/>
      </w:r>
    </w:p>
    <w:p w:rsidR="00EC0501" w:rsidRPr="00EC0501" w:rsidRDefault="00EC0501" w:rsidP="00EC0501">
      <w:pPr>
        <w:rPr>
          <w:rFonts w:ascii="Segoe UI" w:eastAsia="Times New Roman" w:hAnsi="Segoe UI" w:cs="Segoe UI"/>
          <w:kern w:val="0"/>
          <w:sz w:val="21"/>
          <w:szCs w:val="21"/>
          <w14:ligatures w14:val="none"/>
        </w:rPr>
      </w:pPr>
      <w:r w:rsidRPr="00EC0501">
        <w:rPr>
          <w:rFonts w:ascii="Segoe UI" w:eastAsia="Times New Roman" w:hAnsi="Segoe UI" w:cs="Segoe UI"/>
          <w:kern w:val="0"/>
          <w:sz w:val="21"/>
          <w:szCs w:val="21"/>
          <w14:ligatures w14:val="none"/>
        </w:rPr>
        <w:lastRenderedPageBreak/>
        <w:fldChar w:fldCharType="begin"/>
      </w:r>
      <w:r w:rsidRPr="00EC0501">
        <w:rPr>
          <w:rFonts w:ascii="Segoe UI" w:eastAsia="Times New Roman" w:hAnsi="Segoe UI" w:cs="Segoe UI"/>
          <w:kern w:val="0"/>
          <w:sz w:val="21"/>
          <w:szCs w:val="21"/>
          <w14:ligatures w14:val="none"/>
        </w:rPr>
        <w:instrText xml:space="preserve"> INCLUDEPICTURE "https://p26.toutiaoimg.com/origin/pgc-image/377238fb2aa84c93ab63491c3e940b48.png?from=pc" \* MERGEFORMATINET </w:instrText>
      </w:r>
      <w:r w:rsidRPr="00EC0501">
        <w:rPr>
          <w:rFonts w:ascii="Segoe UI" w:eastAsia="Times New Roman" w:hAnsi="Segoe UI" w:cs="Segoe UI"/>
          <w:kern w:val="0"/>
          <w:sz w:val="21"/>
          <w:szCs w:val="21"/>
          <w14:ligatures w14:val="none"/>
        </w:rPr>
        <w:fldChar w:fldCharType="separate"/>
      </w:r>
      <w:r w:rsidRPr="00EC0501">
        <w:rPr>
          <w:rFonts w:ascii="Segoe UI" w:eastAsia="Times New Roman" w:hAnsi="Segoe UI" w:cs="Segoe UI"/>
          <w:noProof/>
          <w:kern w:val="0"/>
          <w:sz w:val="21"/>
          <w:szCs w:val="21"/>
          <w14:ligatures w14:val="none"/>
        </w:rPr>
        <w:drawing>
          <wp:inline distT="0" distB="0" distL="0" distR="0">
            <wp:extent cx="5943600" cy="4736465"/>
            <wp:effectExtent l="0" t="0" r="0" b="635"/>
            <wp:docPr id="1144637725" name="Picture 9" descr="2021年淘宝村名单出炉 全国淘宝村数量已突破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21年淘宝村名单出炉 全国淘宝村数量已突破7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36465"/>
                    </a:xfrm>
                    <a:prstGeom prst="rect">
                      <a:avLst/>
                    </a:prstGeom>
                    <a:noFill/>
                    <a:ln>
                      <a:noFill/>
                    </a:ln>
                  </pic:spPr>
                </pic:pic>
              </a:graphicData>
            </a:graphic>
          </wp:inline>
        </w:drawing>
      </w:r>
      <w:r w:rsidRPr="00EC0501">
        <w:rPr>
          <w:rFonts w:ascii="Segoe UI" w:eastAsia="Times New Roman" w:hAnsi="Segoe UI" w:cs="Segoe UI"/>
          <w:kern w:val="0"/>
          <w:sz w:val="21"/>
          <w:szCs w:val="21"/>
          <w14:ligatures w14:val="none"/>
        </w:rPr>
        <w:fldChar w:fldCharType="end"/>
      </w:r>
    </w:p>
    <w:p w:rsidR="00EC0501" w:rsidRPr="00EC0501" w:rsidRDefault="00EC0501" w:rsidP="00EC0501">
      <w:pPr>
        <w:wordWrap w:val="0"/>
        <w:rPr>
          <w:rFonts w:ascii="Segoe UI" w:eastAsia="Times New Roman" w:hAnsi="Segoe UI" w:cs="Segoe UI"/>
          <w:kern w:val="0"/>
          <w:sz w:val="21"/>
          <w:szCs w:val="21"/>
          <w14:ligatures w14:val="none"/>
        </w:rPr>
      </w:pPr>
      <w:r w:rsidRPr="00EC0501">
        <w:rPr>
          <w:rFonts w:ascii="Microsoft YaHei" w:eastAsia="Microsoft YaHei" w:hAnsi="Microsoft YaHei" w:cs="Microsoft YaHei" w:hint="eastAsia"/>
          <w:b/>
          <w:bCs/>
          <w:spacing w:val="23"/>
          <w:kern w:val="0"/>
          <w:sz w:val="21"/>
          <w:szCs w:val="21"/>
          <w14:ligatures w14:val="none"/>
        </w:rPr>
        <w:t>淘宝村数量由东部沿海向西部内陆依次递减的空间梯度格局依然稳固。</w:t>
      </w:r>
      <w:r w:rsidRPr="00EC0501">
        <w:rPr>
          <w:rFonts w:ascii="Microsoft YaHei" w:eastAsia="Microsoft YaHei" w:hAnsi="Microsoft YaHei" w:cs="Microsoft YaHei" w:hint="eastAsia"/>
          <w:spacing w:val="23"/>
          <w:kern w:val="0"/>
          <w:sz w:val="21"/>
          <w:szCs w:val="21"/>
          <w14:ligatures w14:val="none"/>
        </w:rPr>
        <w:t>与</w:t>
      </w:r>
      <w:r w:rsidRPr="00EC0501">
        <w:rPr>
          <w:rFonts w:ascii="Segoe UI" w:eastAsia="Times New Roman" w:hAnsi="Segoe UI" w:cs="Segoe UI"/>
          <w:spacing w:val="23"/>
          <w:kern w:val="0"/>
          <w:sz w:val="21"/>
          <w:szCs w:val="21"/>
          <w14:ligatures w14:val="none"/>
        </w:rPr>
        <w:t>2020</w:t>
      </w:r>
      <w:r w:rsidRPr="00EC0501">
        <w:rPr>
          <w:rFonts w:ascii="Microsoft YaHei" w:eastAsia="Microsoft YaHei" w:hAnsi="Microsoft YaHei" w:cs="Microsoft YaHei" w:hint="eastAsia"/>
          <w:spacing w:val="23"/>
          <w:kern w:val="0"/>
          <w:sz w:val="21"/>
          <w:szCs w:val="21"/>
          <w14:ligatures w14:val="none"/>
        </w:rPr>
        <w:t>年相比，四级梯队的格局进一步强化</w:t>
      </w:r>
      <w:r w:rsidRPr="00EC0501">
        <w:rPr>
          <w:rFonts w:ascii="Segoe UI" w:eastAsia="Times New Roman" w:hAnsi="Segoe UI" w:cs="Segoe UI"/>
          <w:spacing w:val="23"/>
          <w:kern w:val="0"/>
          <w:sz w:val="21"/>
          <w:szCs w:val="21"/>
          <w14:ligatures w14:val="none"/>
        </w:rPr>
        <w:t>——</w:t>
      </w:r>
      <w:r w:rsidRPr="00EC0501">
        <w:rPr>
          <w:rFonts w:ascii="Microsoft YaHei" w:eastAsia="Microsoft YaHei" w:hAnsi="Microsoft YaHei" w:cs="Microsoft YaHei" w:hint="eastAsia"/>
          <w:spacing w:val="23"/>
          <w:kern w:val="0"/>
          <w:sz w:val="21"/>
          <w:szCs w:val="21"/>
          <w14:ligatures w14:val="none"/>
        </w:rPr>
        <w:t>以浙江和广东为龙头的东部沿海省份为第一梯队，紧邻东部地区的中部四省（河南、安徽、湖北、江西）为第二梯队，中西部以及东北的六省市（陕西、四川、重庆、湖南、广西、辽宁）为第三梯队，中西部其他省份为第四梯队。</w:t>
      </w:r>
      <w:r w:rsidRPr="00EC0501">
        <w:rPr>
          <w:rFonts w:ascii="Microsoft YaHei" w:eastAsia="Microsoft YaHei" w:hAnsi="Microsoft YaHei" w:cs="Microsoft YaHei" w:hint="eastAsia"/>
          <w:b/>
          <w:bCs/>
          <w:spacing w:val="23"/>
          <w:kern w:val="0"/>
          <w:sz w:val="21"/>
          <w:szCs w:val="21"/>
          <w14:ligatures w14:val="none"/>
        </w:rPr>
        <w:t>从增速上来看，淘宝村则呈现出逆向的由西向东递减的格局。</w:t>
      </w:r>
      <w:r w:rsidRPr="00EC0501">
        <w:rPr>
          <w:rFonts w:ascii="Microsoft YaHei" w:eastAsia="Microsoft YaHei" w:hAnsi="Microsoft YaHei" w:cs="Microsoft YaHei" w:hint="eastAsia"/>
          <w:spacing w:val="23"/>
          <w:kern w:val="0"/>
          <w:sz w:val="21"/>
          <w:szCs w:val="21"/>
          <w14:ligatures w14:val="none"/>
        </w:rPr>
        <w:t>中部地区的江西、安徽、山西增速突破</w:t>
      </w:r>
      <w:r w:rsidRPr="00EC0501">
        <w:rPr>
          <w:rFonts w:ascii="Segoe UI" w:eastAsia="Times New Roman" w:hAnsi="Segoe UI" w:cs="Segoe UI"/>
          <w:spacing w:val="23"/>
          <w:kern w:val="0"/>
          <w:sz w:val="21"/>
          <w:szCs w:val="21"/>
          <w14:ligatures w14:val="none"/>
        </w:rPr>
        <w:t>30%</w:t>
      </w:r>
      <w:r w:rsidRPr="00EC0501">
        <w:rPr>
          <w:rFonts w:ascii="Microsoft YaHei" w:eastAsia="Microsoft YaHei" w:hAnsi="Microsoft YaHei" w:cs="Microsoft YaHei" w:hint="eastAsia"/>
          <w:spacing w:val="23"/>
          <w:kern w:val="0"/>
          <w:sz w:val="21"/>
          <w:szCs w:val="21"/>
          <w14:ligatures w14:val="none"/>
        </w:rPr>
        <w:t>，西部地区以及东北地区的部分省份在增速上也有新的突破，</w:t>
      </w:r>
      <w:r w:rsidRPr="00EC0501">
        <w:rPr>
          <w:rFonts w:ascii="Microsoft YaHei" w:eastAsia="Microsoft YaHei" w:hAnsi="Microsoft YaHei" w:cs="Microsoft YaHei" w:hint="eastAsia"/>
          <w:b/>
          <w:bCs/>
          <w:spacing w:val="23"/>
          <w:kern w:val="0"/>
          <w:sz w:val="21"/>
          <w:szCs w:val="21"/>
          <w14:ligatures w14:val="none"/>
        </w:rPr>
        <w:t>表明乡村数字化的趋势已由先发地区向内陆后发地区扩散。</w:t>
      </w:r>
      <w:r w:rsidRPr="00EC0501">
        <w:rPr>
          <w:rFonts w:ascii="Microsoft YaHei" w:eastAsia="Microsoft YaHei" w:hAnsi="Microsoft YaHei" w:cs="Microsoft YaHei" w:hint="eastAsia"/>
          <w:spacing w:val="23"/>
          <w:kern w:val="0"/>
          <w:sz w:val="21"/>
          <w:szCs w:val="21"/>
          <w14:ligatures w14:val="none"/>
        </w:rPr>
        <w:t>围绕省会城市，中西部地区已逐渐形成数个淘宝村增长极，且呈向外蔓延扩散趋势</w:t>
      </w:r>
      <w:r w:rsidRPr="00EC0501">
        <w:rPr>
          <w:rFonts w:ascii="Microsoft YaHei" w:eastAsia="Microsoft YaHei" w:hAnsi="Microsoft YaHei" w:cs="Microsoft YaHei"/>
          <w:spacing w:val="23"/>
          <w:kern w:val="0"/>
          <w:sz w:val="21"/>
          <w:szCs w:val="21"/>
          <w14:ligatures w14:val="none"/>
        </w:rPr>
        <w:t>。</w:t>
      </w:r>
    </w:p>
    <w:p w:rsidR="00EC0501" w:rsidRPr="00EC0501" w:rsidRDefault="00EC0501" w:rsidP="00EC0501">
      <w:pPr>
        <w:rPr>
          <w:rFonts w:ascii="Segoe UI" w:eastAsia="Times New Roman" w:hAnsi="Segoe UI" w:cs="Segoe UI"/>
          <w:kern w:val="0"/>
          <w:sz w:val="21"/>
          <w:szCs w:val="21"/>
          <w14:ligatures w14:val="none"/>
        </w:rPr>
      </w:pPr>
      <w:r w:rsidRPr="00EC0501">
        <w:rPr>
          <w:rFonts w:ascii="Segoe UI" w:eastAsia="Times New Roman" w:hAnsi="Segoe UI" w:cs="Segoe UI"/>
          <w:kern w:val="0"/>
          <w:sz w:val="21"/>
          <w:szCs w:val="21"/>
          <w14:ligatures w14:val="none"/>
        </w:rPr>
        <w:lastRenderedPageBreak/>
        <w:fldChar w:fldCharType="begin"/>
      </w:r>
      <w:r w:rsidRPr="00EC0501">
        <w:rPr>
          <w:rFonts w:ascii="Segoe UI" w:eastAsia="Times New Roman" w:hAnsi="Segoe UI" w:cs="Segoe UI"/>
          <w:kern w:val="0"/>
          <w:sz w:val="21"/>
          <w:szCs w:val="21"/>
          <w14:ligatures w14:val="none"/>
        </w:rPr>
        <w:instrText xml:space="preserve"> INCLUDEPICTURE "https://p26.toutiaoimg.com/origin/pgc-image/a3ba1022792b453b9706b5645106f3ab?from=pc" \* MERGEFORMATINET </w:instrText>
      </w:r>
      <w:r w:rsidRPr="00EC0501">
        <w:rPr>
          <w:rFonts w:ascii="Segoe UI" w:eastAsia="Times New Roman" w:hAnsi="Segoe UI" w:cs="Segoe UI"/>
          <w:kern w:val="0"/>
          <w:sz w:val="21"/>
          <w:szCs w:val="21"/>
          <w14:ligatures w14:val="none"/>
        </w:rPr>
        <w:fldChar w:fldCharType="separate"/>
      </w:r>
      <w:r w:rsidRPr="00EC0501">
        <w:rPr>
          <w:rFonts w:ascii="Segoe UI" w:eastAsia="Times New Roman" w:hAnsi="Segoe UI" w:cs="Segoe UI"/>
          <w:noProof/>
          <w:kern w:val="0"/>
          <w:sz w:val="21"/>
          <w:szCs w:val="21"/>
          <w14:ligatures w14:val="none"/>
        </w:rPr>
        <w:drawing>
          <wp:inline distT="0" distB="0" distL="0" distR="0">
            <wp:extent cx="5943600" cy="4736465"/>
            <wp:effectExtent l="0" t="0" r="0" b="635"/>
            <wp:docPr id="873304661" name="Picture 8" descr="2021年淘宝村名单出炉 全国淘宝村数量已突破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21年淘宝村名单出炉 全国淘宝村数量已突破70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36465"/>
                    </a:xfrm>
                    <a:prstGeom prst="rect">
                      <a:avLst/>
                    </a:prstGeom>
                    <a:noFill/>
                    <a:ln>
                      <a:noFill/>
                    </a:ln>
                  </pic:spPr>
                </pic:pic>
              </a:graphicData>
            </a:graphic>
          </wp:inline>
        </w:drawing>
      </w:r>
      <w:r w:rsidRPr="00EC0501">
        <w:rPr>
          <w:rFonts w:ascii="Segoe UI" w:eastAsia="Times New Roman" w:hAnsi="Segoe UI" w:cs="Segoe UI"/>
          <w:kern w:val="0"/>
          <w:sz w:val="21"/>
          <w:szCs w:val="21"/>
          <w14:ligatures w14:val="none"/>
        </w:rPr>
        <w:fldChar w:fldCharType="end"/>
      </w:r>
    </w:p>
    <w:p w:rsidR="00EC0501" w:rsidRPr="00EC0501" w:rsidRDefault="00EC0501" w:rsidP="00EC0501">
      <w:pPr>
        <w:wordWrap w:val="0"/>
        <w:rPr>
          <w:rFonts w:ascii="Segoe UI" w:eastAsia="Times New Roman" w:hAnsi="Segoe UI" w:cs="Segoe UI"/>
          <w:kern w:val="0"/>
          <w:sz w:val="21"/>
          <w:szCs w:val="21"/>
          <w14:ligatures w14:val="none"/>
        </w:rPr>
      </w:pPr>
      <w:r w:rsidRPr="00EC0501">
        <w:rPr>
          <w:rFonts w:ascii="Microsoft YaHei" w:eastAsia="Microsoft YaHei" w:hAnsi="Microsoft YaHei" w:cs="Microsoft YaHei" w:hint="eastAsia"/>
          <w:b/>
          <w:bCs/>
          <w:spacing w:val="23"/>
          <w:kern w:val="0"/>
          <w:sz w:val="21"/>
          <w:szCs w:val="21"/>
          <w14:ligatures w14:val="none"/>
        </w:rPr>
        <w:t>从所属城市辖区上看，拥有淘宝村数量最多的前</w:t>
      </w:r>
      <w:r w:rsidRPr="00EC0501">
        <w:rPr>
          <w:rFonts w:ascii="Segoe UI" w:eastAsia="Times New Roman" w:hAnsi="Segoe UI" w:cs="Segoe UI"/>
          <w:b/>
          <w:bCs/>
          <w:spacing w:val="23"/>
          <w:kern w:val="0"/>
          <w:sz w:val="21"/>
          <w:szCs w:val="21"/>
          <w14:ligatures w14:val="none"/>
        </w:rPr>
        <w:t>20</w:t>
      </w:r>
      <w:r w:rsidRPr="00EC0501">
        <w:rPr>
          <w:rFonts w:ascii="Microsoft YaHei" w:eastAsia="Microsoft YaHei" w:hAnsi="Microsoft YaHei" w:cs="Microsoft YaHei" w:hint="eastAsia"/>
          <w:b/>
          <w:bCs/>
          <w:spacing w:val="23"/>
          <w:kern w:val="0"/>
          <w:sz w:val="21"/>
          <w:szCs w:val="21"/>
          <w14:ligatures w14:val="none"/>
        </w:rPr>
        <w:t>个城市辖区占到淘宝村总数的</w:t>
      </w:r>
      <w:r w:rsidRPr="00EC0501">
        <w:rPr>
          <w:rFonts w:ascii="Segoe UI" w:eastAsia="Times New Roman" w:hAnsi="Segoe UI" w:cs="Segoe UI"/>
          <w:b/>
          <w:bCs/>
          <w:spacing w:val="23"/>
          <w:kern w:val="0"/>
          <w:sz w:val="21"/>
          <w:szCs w:val="21"/>
          <w14:ligatures w14:val="none"/>
        </w:rPr>
        <w:t>69.2%</w:t>
      </w:r>
      <w:r w:rsidRPr="00EC0501">
        <w:rPr>
          <w:rFonts w:ascii="Microsoft YaHei" w:eastAsia="Microsoft YaHei" w:hAnsi="Microsoft YaHei" w:cs="Microsoft YaHei" w:hint="eastAsia"/>
          <w:b/>
          <w:bCs/>
          <w:spacing w:val="23"/>
          <w:kern w:val="0"/>
          <w:sz w:val="21"/>
          <w:szCs w:val="21"/>
          <w14:ligatures w14:val="none"/>
        </w:rPr>
        <w:t>，较上年下降</w:t>
      </w:r>
      <w:r w:rsidRPr="00EC0501">
        <w:rPr>
          <w:rFonts w:ascii="Segoe UI" w:eastAsia="Times New Roman" w:hAnsi="Segoe UI" w:cs="Segoe UI"/>
          <w:b/>
          <w:bCs/>
          <w:spacing w:val="23"/>
          <w:kern w:val="0"/>
          <w:sz w:val="21"/>
          <w:szCs w:val="21"/>
          <w14:ligatures w14:val="none"/>
        </w:rPr>
        <w:t>2</w:t>
      </w:r>
      <w:r w:rsidRPr="00EC0501">
        <w:rPr>
          <w:rFonts w:ascii="Microsoft YaHei" w:eastAsia="Microsoft YaHei" w:hAnsi="Microsoft YaHei" w:cs="Microsoft YaHei" w:hint="eastAsia"/>
          <w:b/>
          <w:bCs/>
          <w:spacing w:val="23"/>
          <w:kern w:val="0"/>
          <w:sz w:val="21"/>
          <w:szCs w:val="21"/>
          <w14:ligatures w14:val="none"/>
        </w:rPr>
        <w:t>个百分点。</w:t>
      </w:r>
      <w:r w:rsidRPr="00EC0501">
        <w:rPr>
          <w:rFonts w:ascii="Microsoft YaHei" w:eastAsia="Microsoft YaHei" w:hAnsi="Microsoft YaHei" w:cs="Microsoft YaHei" w:hint="eastAsia"/>
          <w:spacing w:val="23"/>
          <w:kern w:val="0"/>
          <w:sz w:val="21"/>
          <w:szCs w:val="21"/>
          <w14:ligatures w14:val="none"/>
        </w:rPr>
        <w:t>在排名前</w:t>
      </w:r>
      <w:r w:rsidRPr="00EC0501">
        <w:rPr>
          <w:rFonts w:ascii="Segoe UI" w:eastAsia="Times New Roman" w:hAnsi="Segoe UI" w:cs="Segoe UI"/>
          <w:spacing w:val="23"/>
          <w:kern w:val="0"/>
          <w:sz w:val="21"/>
          <w:szCs w:val="21"/>
          <w14:ligatures w14:val="none"/>
        </w:rPr>
        <w:t>20</w:t>
      </w:r>
      <w:r w:rsidRPr="00EC0501">
        <w:rPr>
          <w:rFonts w:ascii="Microsoft YaHei" w:eastAsia="Microsoft YaHei" w:hAnsi="Microsoft YaHei" w:cs="Microsoft YaHei" w:hint="eastAsia"/>
          <w:spacing w:val="23"/>
          <w:kern w:val="0"/>
          <w:sz w:val="21"/>
          <w:szCs w:val="21"/>
          <w14:ligatures w14:val="none"/>
        </w:rPr>
        <w:t>的城市中，头部</w:t>
      </w:r>
      <w:r w:rsidRPr="00EC0501">
        <w:rPr>
          <w:rFonts w:ascii="Segoe UI" w:eastAsia="Times New Roman" w:hAnsi="Segoe UI" w:cs="Segoe UI"/>
          <w:spacing w:val="23"/>
          <w:kern w:val="0"/>
          <w:sz w:val="21"/>
          <w:szCs w:val="21"/>
          <w14:ligatures w14:val="none"/>
        </w:rPr>
        <w:t>6</w:t>
      </w:r>
      <w:r w:rsidRPr="00EC0501">
        <w:rPr>
          <w:rFonts w:ascii="Microsoft YaHei" w:eastAsia="Microsoft YaHei" w:hAnsi="Microsoft YaHei" w:cs="Microsoft YaHei" w:hint="eastAsia"/>
          <w:spacing w:val="23"/>
          <w:kern w:val="0"/>
          <w:sz w:val="21"/>
          <w:szCs w:val="21"/>
          <w14:ligatures w14:val="none"/>
        </w:rPr>
        <w:t>城排名依旧稳定，而广东省的部分城市如广州、潮州、佛山今年名次有所上升</w:t>
      </w:r>
      <w:r w:rsidRPr="00EC0501">
        <w:rPr>
          <w:rFonts w:ascii="Microsoft YaHei" w:eastAsia="Microsoft YaHei" w:hAnsi="Microsoft YaHei" w:cs="Microsoft YaHei"/>
          <w:spacing w:val="23"/>
          <w:kern w:val="0"/>
          <w:sz w:val="21"/>
          <w:szCs w:val="21"/>
          <w14:ligatures w14:val="none"/>
        </w:rPr>
        <w:t>。</w:t>
      </w:r>
    </w:p>
    <w:p w:rsidR="00EC0501" w:rsidRPr="00EC0501" w:rsidRDefault="00EC0501" w:rsidP="00EC0501">
      <w:pPr>
        <w:rPr>
          <w:rFonts w:ascii="Segoe UI" w:eastAsia="Times New Roman" w:hAnsi="Segoe UI" w:cs="Segoe UI"/>
          <w:kern w:val="0"/>
          <w:sz w:val="21"/>
          <w:szCs w:val="21"/>
          <w14:ligatures w14:val="none"/>
        </w:rPr>
      </w:pPr>
      <w:r w:rsidRPr="00EC0501">
        <w:rPr>
          <w:rFonts w:ascii="Segoe UI" w:eastAsia="Times New Roman" w:hAnsi="Segoe UI" w:cs="Segoe UI"/>
          <w:kern w:val="0"/>
          <w:sz w:val="21"/>
          <w:szCs w:val="21"/>
          <w14:ligatures w14:val="none"/>
        </w:rPr>
        <w:fldChar w:fldCharType="begin"/>
      </w:r>
      <w:r w:rsidRPr="00EC0501">
        <w:rPr>
          <w:rFonts w:ascii="Segoe UI" w:eastAsia="Times New Roman" w:hAnsi="Segoe UI" w:cs="Segoe UI"/>
          <w:kern w:val="0"/>
          <w:sz w:val="21"/>
          <w:szCs w:val="21"/>
          <w14:ligatures w14:val="none"/>
        </w:rPr>
        <w:instrText xml:space="preserve"> INCLUDEPICTURE "https://p26.toutiaoimg.com/origin/pgc-image/8b76635433a34dfdbe93a8d7b1662284?from=pc" \* MERGEFORMATINET </w:instrText>
      </w:r>
      <w:r w:rsidRPr="00EC0501">
        <w:rPr>
          <w:rFonts w:ascii="Segoe UI" w:eastAsia="Times New Roman" w:hAnsi="Segoe UI" w:cs="Segoe UI"/>
          <w:kern w:val="0"/>
          <w:sz w:val="21"/>
          <w:szCs w:val="21"/>
          <w14:ligatures w14:val="none"/>
        </w:rPr>
        <w:fldChar w:fldCharType="separate"/>
      </w:r>
      <w:r w:rsidRPr="00EC0501">
        <w:rPr>
          <w:rFonts w:ascii="Segoe UI" w:eastAsia="Times New Roman" w:hAnsi="Segoe UI" w:cs="Segoe UI"/>
          <w:noProof/>
          <w:kern w:val="0"/>
          <w:sz w:val="21"/>
          <w:szCs w:val="21"/>
          <w14:ligatures w14:val="none"/>
        </w:rPr>
        <w:drawing>
          <wp:inline distT="0" distB="0" distL="0" distR="0">
            <wp:extent cx="5943600" cy="2449830"/>
            <wp:effectExtent l="0" t="0" r="0" b="1270"/>
            <wp:docPr id="373159689" name="Picture 7" descr="2021年淘宝村名单出炉 全国淘宝村数量已突破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21年淘宝村名单出炉 全国淘宝村数量已突破70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49830"/>
                    </a:xfrm>
                    <a:prstGeom prst="rect">
                      <a:avLst/>
                    </a:prstGeom>
                    <a:noFill/>
                    <a:ln>
                      <a:noFill/>
                    </a:ln>
                  </pic:spPr>
                </pic:pic>
              </a:graphicData>
            </a:graphic>
          </wp:inline>
        </w:drawing>
      </w:r>
      <w:r w:rsidRPr="00EC0501">
        <w:rPr>
          <w:rFonts w:ascii="Segoe UI" w:eastAsia="Times New Roman" w:hAnsi="Segoe UI" w:cs="Segoe UI"/>
          <w:kern w:val="0"/>
          <w:sz w:val="21"/>
          <w:szCs w:val="21"/>
          <w14:ligatures w14:val="none"/>
        </w:rPr>
        <w:fldChar w:fldCharType="end"/>
      </w:r>
    </w:p>
    <w:p w:rsidR="00EC0501" w:rsidRPr="00EC0501" w:rsidRDefault="00EC0501" w:rsidP="00EC0501">
      <w:pPr>
        <w:wordWrap w:val="0"/>
        <w:rPr>
          <w:rFonts w:ascii="Segoe UI" w:eastAsia="Times New Roman" w:hAnsi="Segoe UI" w:cs="Segoe UI"/>
          <w:kern w:val="0"/>
          <w:sz w:val="21"/>
          <w:szCs w:val="21"/>
          <w14:ligatures w14:val="none"/>
        </w:rPr>
      </w:pPr>
      <w:r w:rsidRPr="00EC0501">
        <w:rPr>
          <w:rFonts w:ascii="Microsoft YaHei" w:eastAsia="Microsoft YaHei" w:hAnsi="Microsoft YaHei" w:cs="Microsoft YaHei" w:hint="eastAsia"/>
          <w:b/>
          <w:bCs/>
          <w:spacing w:val="23"/>
          <w:kern w:val="0"/>
          <w:sz w:val="21"/>
          <w:szCs w:val="21"/>
          <w14:ligatures w14:val="none"/>
        </w:rPr>
        <w:lastRenderedPageBreak/>
        <w:t>淘宝村集群化发展态势显著，全国淘宝村集群所含淘宝村数量占全国总数的比例再上新高，从</w:t>
      </w:r>
      <w:r w:rsidRPr="00EC0501">
        <w:rPr>
          <w:rFonts w:ascii="Segoe UI" w:eastAsia="Times New Roman" w:hAnsi="Segoe UI" w:cs="Segoe UI"/>
          <w:b/>
          <w:bCs/>
          <w:spacing w:val="23"/>
          <w:kern w:val="0"/>
          <w:sz w:val="21"/>
          <w:szCs w:val="21"/>
          <w14:ligatures w14:val="none"/>
        </w:rPr>
        <w:t>2020</w:t>
      </w:r>
      <w:r w:rsidRPr="00EC0501">
        <w:rPr>
          <w:rFonts w:ascii="Microsoft YaHei" w:eastAsia="Microsoft YaHei" w:hAnsi="Microsoft YaHei" w:cs="Microsoft YaHei" w:hint="eastAsia"/>
          <w:b/>
          <w:bCs/>
          <w:spacing w:val="23"/>
          <w:kern w:val="0"/>
          <w:sz w:val="21"/>
          <w:szCs w:val="21"/>
          <w14:ligatures w14:val="none"/>
        </w:rPr>
        <w:t>年的</w:t>
      </w:r>
      <w:r w:rsidRPr="00EC0501">
        <w:rPr>
          <w:rFonts w:ascii="Segoe UI" w:eastAsia="Times New Roman" w:hAnsi="Segoe UI" w:cs="Segoe UI"/>
          <w:b/>
          <w:bCs/>
          <w:spacing w:val="23"/>
          <w:kern w:val="0"/>
          <w:sz w:val="21"/>
          <w:szCs w:val="21"/>
          <w14:ligatures w14:val="none"/>
        </w:rPr>
        <w:t>76%</w:t>
      </w:r>
      <w:r w:rsidRPr="00EC0501">
        <w:rPr>
          <w:rFonts w:ascii="Microsoft YaHei" w:eastAsia="Microsoft YaHei" w:hAnsi="Microsoft YaHei" w:cs="Microsoft YaHei" w:hint="eastAsia"/>
          <w:b/>
          <w:bCs/>
          <w:spacing w:val="23"/>
          <w:kern w:val="0"/>
          <w:sz w:val="21"/>
          <w:szCs w:val="21"/>
          <w14:ligatures w14:val="none"/>
        </w:rPr>
        <w:t>上升到到</w:t>
      </w:r>
      <w:r w:rsidRPr="00EC0501">
        <w:rPr>
          <w:rFonts w:ascii="Segoe UI" w:eastAsia="Times New Roman" w:hAnsi="Segoe UI" w:cs="Segoe UI"/>
          <w:b/>
          <w:bCs/>
          <w:spacing w:val="23"/>
          <w:kern w:val="0"/>
          <w:sz w:val="21"/>
          <w:szCs w:val="21"/>
          <w14:ligatures w14:val="none"/>
        </w:rPr>
        <w:t>83%</w:t>
      </w:r>
      <w:r w:rsidRPr="00EC0501">
        <w:rPr>
          <w:rFonts w:ascii="Microsoft YaHei" w:eastAsia="Microsoft YaHei" w:hAnsi="Microsoft YaHei" w:cs="Microsoft YaHei" w:hint="eastAsia"/>
          <w:b/>
          <w:bCs/>
          <w:spacing w:val="23"/>
          <w:kern w:val="0"/>
          <w:sz w:val="21"/>
          <w:szCs w:val="21"/>
          <w14:ligatures w14:val="none"/>
        </w:rPr>
        <w:t>。</w:t>
      </w:r>
      <w:r w:rsidRPr="00EC0501">
        <w:rPr>
          <w:rFonts w:ascii="Segoe UI" w:eastAsia="Times New Roman" w:hAnsi="Segoe UI" w:cs="Segoe UI"/>
          <w:spacing w:val="23"/>
          <w:kern w:val="0"/>
          <w:sz w:val="21"/>
          <w:szCs w:val="21"/>
          <w14:ligatures w14:val="none"/>
        </w:rPr>
        <w:t>2021</w:t>
      </w:r>
      <w:r w:rsidRPr="00EC0501">
        <w:rPr>
          <w:rFonts w:ascii="Microsoft YaHei" w:eastAsia="Microsoft YaHei" w:hAnsi="Microsoft YaHei" w:cs="Microsoft YaHei" w:hint="eastAsia"/>
          <w:spacing w:val="23"/>
          <w:kern w:val="0"/>
          <w:sz w:val="21"/>
          <w:szCs w:val="21"/>
          <w14:ligatures w14:val="none"/>
        </w:rPr>
        <w:t>年，全国</w:t>
      </w:r>
      <w:r w:rsidRPr="00EC0501">
        <w:rPr>
          <w:rFonts w:ascii="Segoe UI" w:eastAsia="Times New Roman" w:hAnsi="Segoe UI" w:cs="Segoe UI"/>
          <w:spacing w:val="23"/>
          <w:kern w:val="0"/>
          <w:sz w:val="21"/>
          <w:szCs w:val="21"/>
          <w14:ligatures w14:val="none"/>
        </w:rPr>
        <w:t>“</w:t>
      </w:r>
      <w:r w:rsidRPr="00EC0501">
        <w:rPr>
          <w:rFonts w:ascii="Microsoft YaHei" w:eastAsia="Microsoft YaHei" w:hAnsi="Microsoft YaHei" w:cs="Microsoft YaHei" w:hint="eastAsia"/>
          <w:spacing w:val="23"/>
          <w:kern w:val="0"/>
          <w:sz w:val="21"/>
          <w:szCs w:val="21"/>
          <w14:ligatures w14:val="none"/>
        </w:rPr>
        <w:t>淘宝村集群</w:t>
      </w:r>
      <w:r w:rsidRPr="00EC0501">
        <w:rPr>
          <w:rFonts w:ascii="Segoe UI" w:eastAsia="Times New Roman" w:hAnsi="Segoe UI" w:cs="Segoe UI"/>
          <w:spacing w:val="23"/>
          <w:kern w:val="0"/>
          <w:sz w:val="21"/>
          <w:szCs w:val="21"/>
          <w14:ligatures w14:val="none"/>
        </w:rPr>
        <w:t xml:space="preserve">” </w:t>
      </w:r>
      <w:r w:rsidRPr="00EC0501">
        <w:rPr>
          <w:rFonts w:ascii="Microsoft YaHei" w:eastAsia="Microsoft YaHei" w:hAnsi="Microsoft YaHei" w:cs="Microsoft YaHei" w:hint="eastAsia"/>
          <w:spacing w:val="23"/>
          <w:kern w:val="0"/>
          <w:sz w:val="21"/>
          <w:szCs w:val="21"/>
          <w14:ligatures w14:val="none"/>
        </w:rPr>
        <w:t>（淘宝村数量达到或超过</w:t>
      </w:r>
      <w:r w:rsidRPr="00EC0501">
        <w:rPr>
          <w:rFonts w:ascii="Segoe UI" w:eastAsia="Times New Roman" w:hAnsi="Segoe UI" w:cs="Segoe UI"/>
          <w:spacing w:val="23"/>
          <w:kern w:val="0"/>
          <w:sz w:val="21"/>
          <w:szCs w:val="21"/>
          <w14:ligatures w14:val="none"/>
        </w:rPr>
        <w:t xml:space="preserve"> 10 </w:t>
      </w:r>
      <w:r w:rsidRPr="00EC0501">
        <w:rPr>
          <w:rFonts w:ascii="Microsoft YaHei" w:eastAsia="Microsoft YaHei" w:hAnsi="Microsoft YaHei" w:cs="Microsoft YaHei" w:hint="eastAsia"/>
          <w:spacing w:val="23"/>
          <w:kern w:val="0"/>
          <w:sz w:val="21"/>
          <w:szCs w:val="21"/>
          <w14:ligatures w14:val="none"/>
        </w:rPr>
        <w:t>个）达到</w:t>
      </w:r>
      <w:r w:rsidRPr="00EC0501">
        <w:rPr>
          <w:rFonts w:ascii="Segoe UI" w:eastAsia="Times New Roman" w:hAnsi="Segoe UI" w:cs="Segoe UI"/>
          <w:spacing w:val="23"/>
          <w:kern w:val="0"/>
          <w:sz w:val="21"/>
          <w:szCs w:val="21"/>
          <w14:ligatures w14:val="none"/>
        </w:rPr>
        <w:t>151</w:t>
      </w:r>
      <w:r w:rsidRPr="00EC0501">
        <w:rPr>
          <w:rFonts w:ascii="Microsoft YaHei" w:eastAsia="Microsoft YaHei" w:hAnsi="Microsoft YaHei" w:cs="Microsoft YaHei" w:hint="eastAsia"/>
          <w:spacing w:val="23"/>
          <w:kern w:val="0"/>
          <w:sz w:val="21"/>
          <w:szCs w:val="21"/>
          <w14:ligatures w14:val="none"/>
        </w:rPr>
        <w:t>个，比</w:t>
      </w:r>
      <w:r w:rsidRPr="00EC0501">
        <w:rPr>
          <w:rFonts w:ascii="Segoe UI" w:eastAsia="Times New Roman" w:hAnsi="Segoe UI" w:cs="Segoe UI"/>
          <w:spacing w:val="23"/>
          <w:kern w:val="0"/>
          <w:sz w:val="21"/>
          <w:szCs w:val="21"/>
          <w14:ligatures w14:val="none"/>
        </w:rPr>
        <w:t>2020</w:t>
      </w:r>
      <w:r w:rsidRPr="00EC0501">
        <w:rPr>
          <w:rFonts w:ascii="Microsoft YaHei" w:eastAsia="Microsoft YaHei" w:hAnsi="Microsoft YaHei" w:cs="Microsoft YaHei" w:hint="eastAsia"/>
          <w:spacing w:val="23"/>
          <w:kern w:val="0"/>
          <w:sz w:val="21"/>
          <w:szCs w:val="21"/>
          <w14:ligatures w14:val="none"/>
        </w:rPr>
        <w:t>年增加</w:t>
      </w:r>
      <w:r w:rsidRPr="00EC0501">
        <w:rPr>
          <w:rFonts w:ascii="Segoe UI" w:eastAsia="Times New Roman" w:hAnsi="Segoe UI" w:cs="Segoe UI"/>
          <w:spacing w:val="23"/>
          <w:kern w:val="0"/>
          <w:sz w:val="21"/>
          <w:szCs w:val="21"/>
          <w14:ligatures w14:val="none"/>
        </w:rPr>
        <w:t>33</w:t>
      </w:r>
      <w:r w:rsidRPr="00EC0501">
        <w:rPr>
          <w:rFonts w:ascii="Microsoft YaHei" w:eastAsia="Microsoft YaHei" w:hAnsi="Microsoft YaHei" w:cs="Microsoft YaHei" w:hint="eastAsia"/>
          <w:spacing w:val="23"/>
          <w:kern w:val="0"/>
          <w:sz w:val="21"/>
          <w:szCs w:val="21"/>
          <w14:ligatures w14:val="none"/>
        </w:rPr>
        <w:t>个。</w:t>
      </w:r>
      <w:r w:rsidRPr="00EC0501">
        <w:rPr>
          <w:rFonts w:ascii="Segoe UI" w:eastAsia="Times New Roman" w:hAnsi="Segoe UI" w:cs="Segoe UI"/>
          <w:spacing w:val="23"/>
          <w:kern w:val="0"/>
          <w:sz w:val="21"/>
          <w:szCs w:val="21"/>
          <w14:ligatures w14:val="none"/>
        </w:rPr>
        <w:t>“</w:t>
      </w:r>
      <w:r w:rsidRPr="00EC0501">
        <w:rPr>
          <w:rFonts w:ascii="Microsoft YaHei" w:eastAsia="Microsoft YaHei" w:hAnsi="Microsoft YaHei" w:cs="Microsoft YaHei" w:hint="eastAsia"/>
          <w:spacing w:val="23"/>
          <w:kern w:val="0"/>
          <w:sz w:val="21"/>
          <w:szCs w:val="21"/>
          <w14:ligatures w14:val="none"/>
        </w:rPr>
        <w:t>大型淘宝村集群</w:t>
      </w:r>
      <w:r w:rsidRPr="00EC0501">
        <w:rPr>
          <w:rFonts w:ascii="Segoe UI" w:eastAsia="Times New Roman" w:hAnsi="Segoe UI" w:cs="Segoe UI"/>
          <w:spacing w:val="23"/>
          <w:kern w:val="0"/>
          <w:sz w:val="21"/>
          <w:szCs w:val="21"/>
          <w14:ligatures w14:val="none"/>
        </w:rPr>
        <w:t xml:space="preserve">” </w:t>
      </w:r>
      <w:r w:rsidRPr="00EC0501">
        <w:rPr>
          <w:rFonts w:ascii="Microsoft YaHei" w:eastAsia="Microsoft YaHei" w:hAnsi="Microsoft YaHei" w:cs="Microsoft YaHei" w:hint="eastAsia"/>
          <w:spacing w:val="23"/>
          <w:kern w:val="0"/>
          <w:sz w:val="21"/>
          <w:szCs w:val="21"/>
          <w14:ligatures w14:val="none"/>
        </w:rPr>
        <w:t>（淘宝村数量达到或超过</w:t>
      </w:r>
      <w:r w:rsidRPr="00EC0501">
        <w:rPr>
          <w:rFonts w:ascii="Segoe UI" w:eastAsia="Times New Roman" w:hAnsi="Segoe UI" w:cs="Segoe UI"/>
          <w:spacing w:val="23"/>
          <w:kern w:val="0"/>
          <w:sz w:val="21"/>
          <w:szCs w:val="21"/>
          <w14:ligatures w14:val="none"/>
        </w:rPr>
        <w:t xml:space="preserve"> 30 </w:t>
      </w:r>
      <w:r w:rsidRPr="00EC0501">
        <w:rPr>
          <w:rFonts w:ascii="Microsoft YaHei" w:eastAsia="Microsoft YaHei" w:hAnsi="Microsoft YaHei" w:cs="Microsoft YaHei" w:hint="eastAsia"/>
          <w:spacing w:val="23"/>
          <w:kern w:val="0"/>
          <w:sz w:val="21"/>
          <w:szCs w:val="21"/>
          <w14:ligatures w14:val="none"/>
        </w:rPr>
        <w:t>个）达到</w:t>
      </w:r>
      <w:r w:rsidRPr="00EC0501">
        <w:rPr>
          <w:rFonts w:ascii="Segoe UI" w:eastAsia="Times New Roman" w:hAnsi="Segoe UI" w:cs="Segoe UI"/>
          <w:spacing w:val="23"/>
          <w:kern w:val="0"/>
          <w:sz w:val="21"/>
          <w:szCs w:val="21"/>
          <w14:ligatures w14:val="none"/>
        </w:rPr>
        <w:t>65</w:t>
      </w:r>
      <w:r w:rsidRPr="00EC0501">
        <w:rPr>
          <w:rFonts w:ascii="Microsoft YaHei" w:eastAsia="Microsoft YaHei" w:hAnsi="Microsoft YaHei" w:cs="Microsoft YaHei" w:hint="eastAsia"/>
          <w:spacing w:val="23"/>
          <w:kern w:val="0"/>
          <w:sz w:val="21"/>
          <w:szCs w:val="21"/>
          <w14:ligatures w14:val="none"/>
        </w:rPr>
        <w:t>个，比上年增加</w:t>
      </w:r>
      <w:r w:rsidRPr="00EC0501">
        <w:rPr>
          <w:rFonts w:ascii="Segoe UI" w:eastAsia="Times New Roman" w:hAnsi="Segoe UI" w:cs="Segoe UI"/>
          <w:spacing w:val="23"/>
          <w:kern w:val="0"/>
          <w:sz w:val="21"/>
          <w:szCs w:val="21"/>
          <w14:ligatures w14:val="none"/>
        </w:rPr>
        <w:t>19</w:t>
      </w:r>
      <w:r w:rsidRPr="00EC0501">
        <w:rPr>
          <w:rFonts w:ascii="Microsoft YaHei" w:eastAsia="Microsoft YaHei" w:hAnsi="Microsoft YaHei" w:cs="Microsoft YaHei" w:hint="eastAsia"/>
          <w:spacing w:val="23"/>
          <w:kern w:val="0"/>
          <w:sz w:val="21"/>
          <w:szCs w:val="21"/>
          <w14:ligatures w14:val="none"/>
        </w:rPr>
        <w:t>个。</w:t>
      </w:r>
      <w:r w:rsidRPr="00EC0501">
        <w:rPr>
          <w:rFonts w:ascii="Segoe UI" w:eastAsia="Times New Roman" w:hAnsi="Segoe UI" w:cs="Segoe UI"/>
          <w:spacing w:val="23"/>
          <w:kern w:val="0"/>
          <w:sz w:val="21"/>
          <w:szCs w:val="21"/>
          <w14:ligatures w14:val="none"/>
        </w:rPr>
        <w:t>“</w:t>
      </w:r>
      <w:r w:rsidRPr="00EC0501">
        <w:rPr>
          <w:rFonts w:ascii="Microsoft YaHei" w:eastAsia="Microsoft YaHei" w:hAnsi="Microsoft YaHei" w:cs="Microsoft YaHei" w:hint="eastAsia"/>
          <w:spacing w:val="23"/>
          <w:kern w:val="0"/>
          <w:sz w:val="21"/>
          <w:szCs w:val="21"/>
          <w14:ligatures w14:val="none"/>
        </w:rPr>
        <w:t>超大型淘宝村集群</w:t>
      </w:r>
      <w:r w:rsidRPr="00EC0501">
        <w:rPr>
          <w:rFonts w:ascii="Segoe UI" w:eastAsia="Times New Roman" w:hAnsi="Segoe UI" w:cs="Segoe UI"/>
          <w:spacing w:val="23"/>
          <w:kern w:val="0"/>
          <w:sz w:val="21"/>
          <w:szCs w:val="21"/>
          <w14:ligatures w14:val="none"/>
        </w:rPr>
        <w:t xml:space="preserve">” </w:t>
      </w:r>
      <w:r w:rsidRPr="00EC0501">
        <w:rPr>
          <w:rFonts w:ascii="Microsoft YaHei" w:eastAsia="Microsoft YaHei" w:hAnsi="Microsoft YaHei" w:cs="Microsoft YaHei" w:hint="eastAsia"/>
          <w:spacing w:val="23"/>
          <w:kern w:val="0"/>
          <w:sz w:val="21"/>
          <w:szCs w:val="21"/>
          <w14:ligatures w14:val="none"/>
        </w:rPr>
        <w:t>（淘宝村数量达到或超过</w:t>
      </w:r>
      <w:r w:rsidRPr="00EC0501">
        <w:rPr>
          <w:rFonts w:ascii="Segoe UI" w:eastAsia="Times New Roman" w:hAnsi="Segoe UI" w:cs="Segoe UI"/>
          <w:spacing w:val="23"/>
          <w:kern w:val="0"/>
          <w:sz w:val="21"/>
          <w:szCs w:val="21"/>
          <w14:ligatures w14:val="none"/>
        </w:rPr>
        <w:t xml:space="preserve"> 100 </w:t>
      </w:r>
      <w:r w:rsidRPr="00EC0501">
        <w:rPr>
          <w:rFonts w:ascii="Microsoft YaHei" w:eastAsia="Microsoft YaHei" w:hAnsi="Microsoft YaHei" w:cs="Microsoft YaHei" w:hint="eastAsia"/>
          <w:spacing w:val="23"/>
          <w:kern w:val="0"/>
          <w:sz w:val="21"/>
          <w:szCs w:val="21"/>
          <w14:ligatures w14:val="none"/>
        </w:rPr>
        <w:t>个）达到</w:t>
      </w:r>
      <w:r w:rsidRPr="00EC0501">
        <w:rPr>
          <w:rFonts w:ascii="Segoe UI" w:eastAsia="Times New Roman" w:hAnsi="Segoe UI" w:cs="Segoe UI"/>
          <w:spacing w:val="23"/>
          <w:kern w:val="0"/>
          <w:sz w:val="21"/>
          <w:szCs w:val="21"/>
          <w14:ligatures w14:val="none"/>
        </w:rPr>
        <w:t>12</w:t>
      </w:r>
      <w:r w:rsidRPr="00EC0501">
        <w:rPr>
          <w:rFonts w:ascii="Microsoft YaHei" w:eastAsia="Microsoft YaHei" w:hAnsi="Microsoft YaHei" w:cs="Microsoft YaHei" w:hint="eastAsia"/>
          <w:spacing w:val="23"/>
          <w:kern w:val="0"/>
          <w:sz w:val="21"/>
          <w:szCs w:val="21"/>
          <w14:ligatures w14:val="none"/>
        </w:rPr>
        <w:t>个，比上年增加</w:t>
      </w:r>
      <w:r w:rsidRPr="00EC0501">
        <w:rPr>
          <w:rFonts w:ascii="Segoe UI" w:eastAsia="Times New Roman" w:hAnsi="Segoe UI" w:cs="Segoe UI"/>
          <w:spacing w:val="23"/>
          <w:kern w:val="0"/>
          <w:sz w:val="21"/>
          <w:szCs w:val="21"/>
          <w14:ligatures w14:val="none"/>
        </w:rPr>
        <w:t>4</w:t>
      </w:r>
      <w:r w:rsidRPr="00EC0501">
        <w:rPr>
          <w:rFonts w:ascii="Microsoft YaHei" w:eastAsia="Microsoft YaHei" w:hAnsi="Microsoft YaHei" w:cs="Microsoft YaHei" w:hint="eastAsia"/>
          <w:spacing w:val="23"/>
          <w:kern w:val="0"/>
          <w:sz w:val="21"/>
          <w:szCs w:val="21"/>
          <w14:ligatures w14:val="none"/>
        </w:rPr>
        <w:t>个</w:t>
      </w:r>
      <w:r w:rsidRPr="00EC0501">
        <w:rPr>
          <w:rFonts w:ascii="Microsoft YaHei" w:eastAsia="Microsoft YaHei" w:hAnsi="Microsoft YaHei" w:cs="Microsoft YaHei"/>
          <w:spacing w:val="23"/>
          <w:kern w:val="0"/>
          <w:sz w:val="21"/>
          <w:szCs w:val="21"/>
          <w14:ligatures w14:val="none"/>
        </w:rPr>
        <w:t>。</w:t>
      </w:r>
    </w:p>
    <w:p w:rsidR="00EC0501" w:rsidRPr="00EC0501" w:rsidRDefault="00EC0501" w:rsidP="00EC0501">
      <w:pPr>
        <w:wordWrap w:val="0"/>
        <w:ind w:firstLine="480"/>
        <w:jc w:val="both"/>
        <w:rPr>
          <w:rFonts w:ascii="Segoe UI" w:eastAsia="Times New Roman" w:hAnsi="Segoe UI" w:cs="Segoe UI"/>
          <w:kern w:val="0"/>
          <w:sz w:val="21"/>
          <w:szCs w:val="21"/>
          <w14:ligatures w14:val="none"/>
        </w:rPr>
      </w:pPr>
    </w:p>
    <w:p w:rsidR="00EC0501" w:rsidRPr="00EC0501" w:rsidRDefault="00EC0501" w:rsidP="00EC0501">
      <w:pPr>
        <w:wordWrap w:val="0"/>
        <w:rPr>
          <w:rFonts w:ascii="Segoe UI" w:eastAsia="Times New Roman" w:hAnsi="Segoe UI" w:cs="Segoe UI"/>
          <w:kern w:val="0"/>
          <w:sz w:val="21"/>
          <w:szCs w:val="21"/>
          <w14:ligatures w14:val="none"/>
        </w:rPr>
      </w:pPr>
      <w:r w:rsidRPr="00EC0501">
        <w:rPr>
          <w:rFonts w:ascii="Segoe UI" w:eastAsia="Times New Roman" w:hAnsi="Segoe UI" w:cs="Segoe UI"/>
          <w:b/>
          <w:bCs/>
          <w:spacing w:val="23"/>
          <w:kern w:val="0"/>
          <w:sz w:val="36"/>
          <w:szCs w:val="36"/>
          <w14:ligatures w14:val="none"/>
        </w:rPr>
        <w:t>02</w:t>
      </w:r>
    </w:p>
    <w:p w:rsidR="00EC0501" w:rsidRPr="00EC0501" w:rsidRDefault="00EC0501" w:rsidP="00EC0501">
      <w:pPr>
        <w:wordWrap w:val="0"/>
        <w:rPr>
          <w:rFonts w:ascii="Segoe UI" w:eastAsia="Times New Roman" w:hAnsi="Segoe UI" w:cs="Segoe UI"/>
          <w:kern w:val="0"/>
          <w:sz w:val="21"/>
          <w:szCs w:val="21"/>
          <w14:ligatures w14:val="none"/>
        </w:rPr>
      </w:pPr>
      <w:r w:rsidRPr="00EC0501">
        <w:rPr>
          <w:rFonts w:ascii="Segoe UI" w:eastAsia="Times New Roman" w:hAnsi="Segoe UI" w:cs="Segoe UI"/>
          <w:b/>
          <w:bCs/>
          <w:color w:val="FF8124"/>
          <w:spacing w:val="23"/>
          <w:kern w:val="0"/>
          <w:sz w:val="36"/>
          <w:szCs w:val="36"/>
          <w14:ligatures w14:val="none"/>
        </w:rPr>
        <w:t>2000+</w:t>
      </w:r>
      <w:r w:rsidRPr="00EC0501">
        <w:rPr>
          <w:rFonts w:ascii="Microsoft YaHei" w:eastAsia="Microsoft YaHei" w:hAnsi="Microsoft YaHei" w:cs="Microsoft YaHei" w:hint="eastAsia"/>
          <w:b/>
          <w:bCs/>
          <w:color w:val="FF8124"/>
          <w:spacing w:val="23"/>
          <w:kern w:val="0"/>
          <w:sz w:val="36"/>
          <w:szCs w:val="36"/>
          <w14:ligatures w14:val="none"/>
        </w:rPr>
        <w:t>，淘宝镇成为中西部乡村电子商务发展主要载</w:t>
      </w:r>
      <w:r w:rsidRPr="00EC0501">
        <w:rPr>
          <w:rFonts w:ascii="Microsoft YaHei" w:eastAsia="Microsoft YaHei" w:hAnsi="Microsoft YaHei" w:cs="Microsoft YaHei"/>
          <w:b/>
          <w:bCs/>
          <w:color w:val="FF8124"/>
          <w:spacing w:val="23"/>
          <w:kern w:val="0"/>
          <w:sz w:val="36"/>
          <w:szCs w:val="36"/>
          <w14:ligatures w14:val="none"/>
        </w:rPr>
        <w:t>体</w:t>
      </w:r>
    </w:p>
    <w:p w:rsidR="00EC0501" w:rsidRPr="00EC0501" w:rsidRDefault="00EC0501" w:rsidP="00EC0501">
      <w:pPr>
        <w:wordWrap w:val="0"/>
        <w:ind w:firstLine="480"/>
        <w:jc w:val="both"/>
        <w:rPr>
          <w:rFonts w:ascii="Segoe UI" w:eastAsia="Times New Roman" w:hAnsi="Segoe UI" w:cs="Segoe UI"/>
          <w:kern w:val="0"/>
          <w:sz w:val="21"/>
          <w:szCs w:val="21"/>
          <w14:ligatures w14:val="none"/>
        </w:rPr>
      </w:pPr>
    </w:p>
    <w:p w:rsidR="00EC0501" w:rsidRPr="00EC0501" w:rsidRDefault="00EC0501" w:rsidP="00EC0501">
      <w:pPr>
        <w:wordWrap w:val="0"/>
        <w:rPr>
          <w:rFonts w:ascii="Segoe UI" w:eastAsia="Times New Roman" w:hAnsi="Segoe UI" w:cs="Segoe UI"/>
          <w:kern w:val="0"/>
          <w:sz w:val="21"/>
          <w:szCs w:val="21"/>
          <w14:ligatures w14:val="none"/>
        </w:rPr>
      </w:pPr>
      <w:r w:rsidRPr="00EC0501">
        <w:rPr>
          <w:rFonts w:ascii="Microsoft YaHei" w:eastAsia="Microsoft YaHei" w:hAnsi="Microsoft YaHei" w:cs="Microsoft YaHei" w:hint="eastAsia"/>
          <w:spacing w:val="23"/>
          <w:kern w:val="0"/>
          <w:sz w:val="21"/>
          <w:szCs w:val="21"/>
          <w14:ligatures w14:val="none"/>
        </w:rPr>
        <w:t>随着淘宝村数量的增长，很多乡镇拥有多个淘宝村，逐渐呈现规模化电商经营态势。在此基础上，阿里研究院从</w:t>
      </w:r>
      <w:r w:rsidRPr="00EC0501">
        <w:rPr>
          <w:rFonts w:ascii="Segoe UI" w:eastAsia="Times New Roman" w:hAnsi="Segoe UI" w:cs="Segoe UI"/>
          <w:spacing w:val="23"/>
          <w:kern w:val="0"/>
          <w:sz w:val="21"/>
          <w:szCs w:val="21"/>
          <w14:ligatures w14:val="none"/>
        </w:rPr>
        <w:t>2014</w:t>
      </w:r>
      <w:r w:rsidRPr="00EC0501">
        <w:rPr>
          <w:rFonts w:ascii="Microsoft YaHei" w:eastAsia="Microsoft YaHei" w:hAnsi="Microsoft YaHei" w:cs="Microsoft YaHei" w:hint="eastAsia"/>
          <w:spacing w:val="23"/>
          <w:kern w:val="0"/>
          <w:sz w:val="21"/>
          <w:szCs w:val="21"/>
          <w14:ligatures w14:val="none"/>
        </w:rPr>
        <w:t>年开始认定</w:t>
      </w:r>
      <w:r w:rsidRPr="00EC0501">
        <w:rPr>
          <w:rFonts w:ascii="Segoe UI" w:eastAsia="Times New Roman" w:hAnsi="Segoe UI" w:cs="Segoe UI"/>
          <w:spacing w:val="23"/>
          <w:kern w:val="0"/>
          <w:sz w:val="21"/>
          <w:szCs w:val="21"/>
          <w14:ligatures w14:val="none"/>
        </w:rPr>
        <w:t>“</w:t>
      </w:r>
      <w:r w:rsidRPr="00EC0501">
        <w:rPr>
          <w:rFonts w:ascii="Microsoft YaHei" w:eastAsia="Microsoft YaHei" w:hAnsi="Microsoft YaHei" w:cs="Microsoft YaHei" w:hint="eastAsia"/>
          <w:spacing w:val="23"/>
          <w:kern w:val="0"/>
          <w:sz w:val="21"/>
          <w:szCs w:val="21"/>
          <w14:ligatures w14:val="none"/>
        </w:rPr>
        <w:t>淘宝镇</w:t>
      </w:r>
      <w:r w:rsidRPr="00EC0501">
        <w:rPr>
          <w:rFonts w:ascii="Segoe UI" w:eastAsia="Times New Roman" w:hAnsi="Segoe UI" w:cs="Segoe UI"/>
          <w:spacing w:val="23"/>
          <w:kern w:val="0"/>
          <w:sz w:val="21"/>
          <w:szCs w:val="21"/>
          <w14:ligatures w14:val="none"/>
        </w:rPr>
        <w:t>”</w:t>
      </w:r>
      <w:r w:rsidRPr="00EC0501">
        <w:rPr>
          <w:rFonts w:ascii="Microsoft YaHei" w:eastAsia="Microsoft YaHei" w:hAnsi="Microsoft YaHei" w:cs="Microsoft YaHei" w:hint="eastAsia"/>
          <w:spacing w:val="23"/>
          <w:kern w:val="0"/>
          <w:sz w:val="21"/>
          <w:szCs w:val="21"/>
          <w14:ligatures w14:val="none"/>
        </w:rPr>
        <w:t>。</w:t>
      </w:r>
      <w:r w:rsidRPr="00EC0501">
        <w:rPr>
          <w:rFonts w:ascii="Segoe UI" w:eastAsia="Times New Roman" w:hAnsi="Segoe UI" w:cs="Segoe UI"/>
          <w:spacing w:val="23"/>
          <w:kern w:val="0"/>
          <w:sz w:val="21"/>
          <w:szCs w:val="21"/>
          <w14:ligatures w14:val="none"/>
        </w:rPr>
        <w:t>“</w:t>
      </w:r>
      <w:r w:rsidRPr="00EC0501">
        <w:rPr>
          <w:rFonts w:ascii="Microsoft YaHei" w:eastAsia="Microsoft YaHei" w:hAnsi="Microsoft YaHei" w:cs="Microsoft YaHei" w:hint="eastAsia"/>
          <w:spacing w:val="23"/>
          <w:kern w:val="0"/>
          <w:sz w:val="21"/>
          <w:szCs w:val="21"/>
          <w14:ligatures w14:val="none"/>
        </w:rPr>
        <w:t>淘宝镇</w:t>
      </w:r>
      <w:r w:rsidRPr="00EC0501">
        <w:rPr>
          <w:rFonts w:ascii="Segoe UI" w:eastAsia="Times New Roman" w:hAnsi="Segoe UI" w:cs="Segoe UI"/>
          <w:spacing w:val="23"/>
          <w:kern w:val="0"/>
          <w:sz w:val="21"/>
          <w:szCs w:val="21"/>
          <w14:ligatures w14:val="none"/>
        </w:rPr>
        <w:t>”</w:t>
      </w:r>
      <w:r w:rsidRPr="00EC0501">
        <w:rPr>
          <w:rFonts w:ascii="Microsoft YaHei" w:eastAsia="Microsoft YaHei" w:hAnsi="Microsoft YaHei" w:cs="Microsoft YaHei" w:hint="eastAsia"/>
          <w:spacing w:val="23"/>
          <w:kern w:val="0"/>
          <w:sz w:val="21"/>
          <w:szCs w:val="21"/>
          <w14:ligatures w14:val="none"/>
        </w:rPr>
        <w:t>需要一个乡镇的淘宝村大于或等于</w:t>
      </w:r>
      <w:r w:rsidRPr="00EC0501">
        <w:rPr>
          <w:rFonts w:ascii="Segoe UI" w:eastAsia="Times New Roman" w:hAnsi="Segoe UI" w:cs="Segoe UI"/>
          <w:spacing w:val="23"/>
          <w:kern w:val="0"/>
          <w:sz w:val="21"/>
          <w:szCs w:val="21"/>
          <w14:ligatures w14:val="none"/>
        </w:rPr>
        <w:t>3</w:t>
      </w:r>
      <w:r w:rsidRPr="00EC0501">
        <w:rPr>
          <w:rFonts w:ascii="Microsoft YaHei" w:eastAsia="Microsoft YaHei" w:hAnsi="Microsoft YaHei" w:cs="Microsoft YaHei" w:hint="eastAsia"/>
          <w:spacing w:val="23"/>
          <w:kern w:val="0"/>
          <w:sz w:val="21"/>
          <w:szCs w:val="21"/>
          <w14:ligatures w14:val="none"/>
        </w:rPr>
        <w:t>个，或者在阿里平台，一个乡镇一年电商销售额超过</w:t>
      </w:r>
      <w:r w:rsidRPr="00EC0501">
        <w:rPr>
          <w:rFonts w:ascii="Segoe UI" w:eastAsia="Times New Roman" w:hAnsi="Segoe UI" w:cs="Segoe UI"/>
          <w:spacing w:val="23"/>
          <w:kern w:val="0"/>
          <w:sz w:val="21"/>
          <w:szCs w:val="21"/>
          <w14:ligatures w14:val="none"/>
        </w:rPr>
        <w:t>3000</w:t>
      </w:r>
      <w:r w:rsidRPr="00EC0501">
        <w:rPr>
          <w:rFonts w:ascii="Microsoft YaHei" w:eastAsia="Microsoft YaHei" w:hAnsi="Microsoft YaHei" w:cs="Microsoft YaHei" w:hint="eastAsia"/>
          <w:spacing w:val="23"/>
          <w:kern w:val="0"/>
          <w:sz w:val="21"/>
          <w:szCs w:val="21"/>
          <w14:ligatures w14:val="none"/>
        </w:rPr>
        <w:t>万元、活跃网店超过</w:t>
      </w:r>
      <w:r w:rsidRPr="00EC0501">
        <w:rPr>
          <w:rFonts w:ascii="Segoe UI" w:eastAsia="Times New Roman" w:hAnsi="Segoe UI" w:cs="Segoe UI"/>
          <w:spacing w:val="23"/>
          <w:kern w:val="0"/>
          <w:sz w:val="21"/>
          <w:szCs w:val="21"/>
          <w14:ligatures w14:val="none"/>
        </w:rPr>
        <w:t>300</w:t>
      </w:r>
      <w:r w:rsidRPr="00EC0501">
        <w:rPr>
          <w:rFonts w:ascii="Microsoft YaHei" w:eastAsia="Microsoft YaHei" w:hAnsi="Microsoft YaHei" w:cs="Microsoft YaHei" w:hint="eastAsia"/>
          <w:spacing w:val="23"/>
          <w:kern w:val="0"/>
          <w:sz w:val="21"/>
          <w:szCs w:val="21"/>
          <w14:ligatures w14:val="none"/>
        </w:rPr>
        <w:t>个</w:t>
      </w:r>
      <w:r w:rsidRPr="00EC0501">
        <w:rPr>
          <w:rFonts w:ascii="Microsoft YaHei" w:eastAsia="Microsoft YaHei" w:hAnsi="Microsoft YaHei" w:cs="Microsoft YaHei"/>
          <w:spacing w:val="23"/>
          <w:kern w:val="0"/>
          <w:sz w:val="21"/>
          <w:szCs w:val="21"/>
          <w14:ligatures w14:val="none"/>
        </w:rPr>
        <w:t>。</w:t>
      </w:r>
    </w:p>
    <w:p w:rsidR="00EC0501" w:rsidRPr="00EC0501" w:rsidRDefault="00EC0501" w:rsidP="00EC0501">
      <w:pPr>
        <w:wordWrap w:val="0"/>
        <w:ind w:firstLine="480"/>
        <w:jc w:val="both"/>
        <w:rPr>
          <w:rFonts w:ascii="Segoe UI" w:eastAsia="Times New Roman" w:hAnsi="Segoe UI" w:cs="Segoe UI"/>
          <w:kern w:val="0"/>
          <w:sz w:val="21"/>
          <w:szCs w:val="21"/>
          <w14:ligatures w14:val="none"/>
        </w:rPr>
      </w:pPr>
    </w:p>
    <w:p w:rsidR="00EC0501" w:rsidRPr="00EC0501" w:rsidRDefault="00EC0501" w:rsidP="00EC0501">
      <w:pPr>
        <w:wordWrap w:val="0"/>
        <w:rPr>
          <w:rFonts w:ascii="Segoe UI" w:eastAsia="Times New Roman" w:hAnsi="Segoe UI" w:cs="Segoe UI"/>
          <w:kern w:val="0"/>
          <w:sz w:val="21"/>
          <w:szCs w:val="21"/>
          <w14:ligatures w14:val="none"/>
        </w:rPr>
      </w:pPr>
      <w:r w:rsidRPr="00EC0501">
        <w:rPr>
          <w:rFonts w:ascii="Segoe UI" w:eastAsia="Times New Roman" w:hAnsi="Segoe UI" w:cs="Segoe UI"/>
          <w:b/>
          <w:bCs/>
          <w:spacing w:val="23"/>
          <w:kern w:val="0"/>
          <w:sz w:val="21"/>
          <w:szCs w:val="21"/>
          <w14:ligatures w14:val="none"/>
        </w:rPr>
        <w:t>2021</w:t>
      </w:r>
      <w:r w:rsidRPr="00EC0501">
        <w:rPr>
          <w:rFonts w:ascii="Microsoft YaHei" w:eastAsia="Microsoft YaHei" w:hAnsi="Microsoft YaHei" w:cs="Microsoft YaHei" w:hint="eastAsia"/>
          <w:b/>
          <w:bCs/>
          <w:spacing w:val="23"/>
          <w:kern w:val="0"/>
          <w:sz w:val="21"/>
          <w:szCs w:val="21"/>
          <w14:ligatures w14:val="none"/>
        </w:rPr>
        <w:t>年全国</w:t>
      </w:r>
      <w:r w:rsidRPr="00EC0501">
        <w:rPr>
          <w:rFonts w:ascii="Segoe UI" w:eastAsia="Times New Roman" w:hAnsi="Segoe UI" w:cs="Segoe UI"/>
          <w:b/>
          <w:bCs/>
          <w:spacing w:val="23"/>
          <w:kern w:val="0"/>
          <w:sz w:val="21"/>
          <w:szCs w:val="21"/>
          <w14:ligatures w14:val="none"/>
        </w:rPr>
        <w:t>27</w:t>
      </w:r>
      <w:r w:rsidRPr="00EC0501">
        <w:rPr>
          <w:rFonts w:ascii="Microsoft YaHei" w:eastAsia="Microsoft YaHei" w:hAnsi="Microsoft YaHei" w:cs="Microsoft YaHei" w:hint="eastAsia"/>
          <w:b/>
          <w:bCs/>
          <w:spacing w:val="23"/>
          <w:kern w:val="0"/>
          <w:sz w:val="21"/>
          <w:szCs w:val="21"/>
          <w14:ligatures w14:val="none"/>
        </w:rPr>
        <w:t>个省（自治区、直辖市）共出现</w:t>
      </w:r>
      <w:r w:rsidRPr="00EC0501">
        <w:rPr>
          <w:rFonts w:ascii="Segoe UI" w:eastAsia="Times New Roman" w:hAnsi="Segoe UI" w:cs="Segoe UI"/>
          <w:b/>
          <w:bCs/>
          <w:spacing w:val="23"/>
          <w:kern w:val="0"/>
          <w:sz w:val="21"/>
          <w:szCs w:val="21"/>
          <w14:ligatures w14:val="none"/>
        </w:rPr>
        <w:t>2171</w:t>
      </w:r>
      <w:r w:rsidRPr="00EC0501">
        <w:rPr>
          <w:rFonts w:ascii="Microsoft YaHei" w:eastAsia="Microsoft YaHei" w:hAnsi="Microsoft YaHei" w:cs="Microsoft YaHei" w:hint="eastAsia"/>
          <w:b/>
          <w:bCs/>
          <w:spacing w:val="23"/>
          <w:kern w:val="0"/>
          <w:sz w:val="21"/>
          <w:szCs w:val="21"/>
          <w14:ligatures w14:val="none"/>
        </w:rPr>
        <w:t>个淘宝镇，较上一年增加</w:t>
      </w:r>
      <w:r w:rsidRPr="00EC0501">
        <w:rPr>
          <w:rFonts w:ascii="Segoe UI" w:eastAsia="Times New Roman" w:hAnsi="Segoe UI" w:cs="Segoe UI"/>
          <w:b/>
          <w:bCs/>
          <w:spacing w:val="23"/>
          <w:kern w:val="0"/>
          <w:sz w:val="21"/>
          <w:szCs w:val="21"/>
          <w14:ligatures w14:val="none"/>
        </w:rPr>
        <w:t>415</w:t>
      </w:r>
      <w:r w:rsidRPr="00EC0501">
        <w:rPr>
          <w:rFonts w:ascii="Microsoft YaHei" w:eastAsia="Microsoft YaHei" w:hAnsi="Microsoft YaHei" w:cs="Microsoft YaHei" w:hint="eastAsia"/>
          <w:b/>
          <w:bCs/>
          <w:spacing w:val="23"/>
          <w:kern w:val="0"/>
          <w:sz w:val="21"/>
          <w:szCs w:val="21"/>
          <w14:ligatures w14:val="none"/>
        </w:rPr>
        <w:t>个，增长</w:t>
      </w:r>
      <w:r w:rsidRPr="00EC0501">
        <w:rPr>
          <w:rFonts w:ascii="Segoe UI" w:eastAsia="Times New Roman" w:hAnsi="Segoe UI" w:cs="Segoe UI"/>
          <w:b/>
          <w:bCs/>
          <w:spacing w:val="23"/>
          <w:kern w:val="0"/>
          <w:sz w:val="21"/>
          <w:szCs w:val="21"/>
          <w14:ligatures w14:val="none"/>
        </w:rPr>
        <w:t>23.6%</w:t>
      </w:r>
      <w:r w:rsidRPr="00EC0501">
        <w:rPr>
          <w:rFonts w:ascii="Microsoft YaHei" w:eastAsia="Microsoft YaHei" w:hAnsi="Microsoft YaHei" w:cs="Microsoft YaHei" w:hint="eastAsia"/>
          <w:b/>
          <w:bCs/>
          <w:spacing w:val="23"/>
          <w:kern w:val="0"/>
          <w:sz w:val="21"/>
          <w:szCs w:val="21"/>
          <w14:ligatures w14:val="none"/>
        </w:rPr>
        <w:t>，约占到全国乡镇（不含街道）数量的</w:t>
      </w:r>
      <w:r w:rsidRPr="00EC0501">
        <w:rPr>
          <w:rFonts w:ascii="Segoe UI" w:eastAsia="Times New Roman" w:hAnsi="Segoe UI" w:cs="Segoe UI"/>
          <w:b/>
          <w:bCs/>
          <w:spacing w:val="23"/>
          <w:kern w:val="0"/>
          <w:sz w:val="21"/>
          <w:szCs w:val="21"/>
          <w14:ligatures w14:val="none"/>
        </w:rPr>
        <w:t>7.2%</w:t>
      </w:r>
      <w:r w:rsidRPr="00EC0501">
        <w:rPr>
          <w:rFonts w:ascii="Microsoft YaHei" w:eastAsia="Microsoft YaHei" w:hAnsi="Microsoft YaHei" w:cs="Microsoft YaHei" w:hint="eastAsia"/>
          <w:b/>
          <w:bCs/>
          <w:spacing w:val="23"/>
          <w:kern w:val="0"/>
          <w:sz w:val="21"/>
          <w:szCs w:val="21"/>
          <w14:ligatures w14:val="none"/>
        </w:rPr>
        <w:t>。中西部以及东北地区淘宝镇数量占全国比重达到</w:t>
      </w:r>
      <w:r w:rsidRPr="00EC0501">
        <w:rPr>
          <w:rFonts w:ascii="Segoe UI" w:eastAsia="Times New Roman" w:hAnsi="Segoe UI" w:cs="Segoe UI"/>
          <w:b/>
          <w:bCs/>
          <w:spacing w:val="23"/>
          <w:kern w:val="0"/>
          <w:sz w:val="21"/>
          <w:szCs w:val="21"/>
          <w14:ligatures w14:val="none"/>
        </w:rPr>
        <w:t>23.4%</w:t>
      </w:r>
      <w:r w:rsidRPr="00EC0501">
        <w:rPr>
          <w:rFonts w:ascii="Microsoft YaHei" w:eastAsia="Microsoft YaHei" w:hAnsi="Microsoft YaHei" w:cs="Microsoft YaHei"/>
          <w:b/>
          <w:bCs/>
          <w:spacing w:val="23"/>
          <w:kern w:val="0"/>
          <w:sz w:val="21"/>
          <w:szCs w:val="21"/>
          <w14:ligatures w14:val="none"/>
        </w:rPr>
        <w:t>。</w:t>
      </w:r>
    </w:p>
    <w:p w:rsidR="00EC0501" w:rsidRPr="00EC0501" w:rsidRDefault="00EC0501" w:rsidP="00EC0501">
      <w:pPr>
        <w:rPr>
          <w:rFonts w:ascii="Segoe UI" w:eastAsia="Times New Roman" w:hAnsi="Segoe UI" w:cs="Segoe UI"/>
          <w:kern w:val="0"/>
          <w:sz w:val="21"/>
          <w:szCs w:val="21"/>
          <w14:ligatures w14:val="none"/>
        </w:rPr>
      </w:pPr>
      <w:r w:rsidRPr="00EC0501">
        <w:rPr>
          <w:rFonts w:ascii="Segoe UI" w:eastAsia="Times New Roman" w:hAnsi="Segoe UI" w:cs="Segoe UI"/>
          <w:kern w:val="0"/>
          <w:sz w:val="21"/>
          <w:szCs w:val="21"/>
          <w14:ligatures w14:val="none"/>
        </w:rPr>
        <w:fldChar w:fldCharType="begin"/>
      </w:r>
      <w:r w:rsidRPr="00EC0501">
        <w:rPr>
          <w:rFonts w:ascii="Segoe UI" w:eastAsia="Times New Roman" w:hAnsi="Segoe UI" w:cs="Segoe UI"/>
          <w:kern w:val="0"/>
          <w:sz w:val="21"/>
          <w:szCs w:val="21"/>
          <w14:ligatures w14:val="none"/>
        </w:rPr>
        <w:instrText xml:space="preserve"> INCLUDEPICTURE "https://p26.toutiaoimg.com/origin/pgc-image/28abc2d3917e42d7bb4b91cace904aac.png?from=pc" \* MERGEFORMATINET </w:instrText>
      </w:r>
      <w:r w:rsidRPr="00EC0501">
        <w:rPr>
          <w:rFonts w:ascii="Segoe UI" w:eastAsia="Times New Roman" w:hAnsi="Segoe UI" w:cs="Segoe UI"/>
          <w:kern w:val="0"/>
          <w:sz w:val="21"/>
          <w:szCs w:val="21"/>
          <w14:ligatures w14:val="none"/>
        </w:rPr>
        <w:fldChar w:fldCharType="separate"/>
      </w:r>
      <w:r w:rsidRPr="00EC0501">
        <w:rPr>
          <w:rFonts w:ascii="Segoe UI" w:eastAsia="Times New Roman" w:hAnsi="Segoe UI" w:cs="Segoe UI"/>
          <w:noProof/>
          <w:kern w:val="0"/>
          <w:sz w:val="21"/>
          <w:szCs w:val="21"/>
          <w14:ligatures w14:val="none"/>
        </w:rPr>
        <w:drawing>
          <wp:inline distT="0" distB="0" distL="0" distR="0">
            <wp:extent cx="5943600" cy="3649980"/>
            <wp:effectExtent l="0" t="0" r="0" b="0"/>
            <wp:docPr id="1423575882" name="Picture 6" descr="2021年淘宝村名单出炉 全国淘宝村数量已突破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21年淘宝村名单出炉 全国淘宝村数量已突破70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49980"/>
                    </a:xfrm>
                    <a:prstGeom prst="rect">
                      <a:avLst/>
                    </a:prstGeom>
                    <a:noFill/>
                    <a:ln>
                      <a:noFill/>
                    </a:ln>
                  </pic:spPr>
                </pic:pic>
              </a:graphicData>
            </a:graphic>
          </wp:inline>
        </w:drawing>
      </w:r>
      <w:r w:rsidRPr="00EC0501">
        <w:rPr>
          <w:rFonts w:ascii="Segoe UI" w:eastAsia="Times New Roman" w:hAnsi="Segoe UI" w:cs="Segoe UI"/>
          <w:kern w:val="0"/>
          <w:sz w:val="21"/>
          <w:szCs w:val="21"/>
          <w14:ligatures w14:val="none"/>
        </w:rPr>
        <w:fldChar w:fldCharType="end"/>
      </w:r>
    </w:p>
    <w:p w:rsidR="00EC0501" w:rsidRPr="00EC0501" w:rsidRDefault="00EC0501" w:rsidP="00EC0501">
      <w:pPr>
        <w:rPr>
          <w:rFonts w:ascii="Segoe UI" w:eastAsia="Times New Roman" w:hAnsi="Segoe UI" w:cs="Segoe UI"/>
          <w:kern w:val="0"/>
          <w:sz w:val="21"/>
          <w:szCs w:val="21"/>
          <w14:ligatures w14:val="none"/>
        </w:rPr>
      </w:pPr>
      <w:r w:rsidRPr="00EC0501">
        <w:rPr>
          <w:rFonts w:ascii="Segoe UI" w:eastAsia="Times New Roman" w:hAnsi="Segoe UI" w:cs="Segoe UI"/>
          <w:kern w:val="0"/>
          <w:sz w:val="21"/>
          <w:szCs w:val="21"/>
          <w14:ligatures w14:val="none"/>
        </w:rPr>
        <w:lastRenderedPageBreak/>
        <w:fldChar w:fldCharType="begin"/>
      </w:r>
      <w:r w:rsidRPr="00EC0501">
        <w:rPr>
          <w:rFonts w:ascii="Segoe UI" w:eastAsia="Times New Roman" w:hAnsi="Segoe UI" w:cs="Segoe UI"/>
          <w:kern w:val="0"/>
          <w:sz w:val="21"/>
          <w:szCs w:val="21"/>
          <w14:ligatures w14:val="none"/>
        </w:rPr>
        <w:instrText xml:space="preserve"> INCLUDEPICTURE "https://p26.toutiaoimg.com/origin/pgc-image/5d1cc171300c479a892f3f8738fa4ca1.png?from=pc" \* MERGEFORMATINET </w:instrText>
      </w:r>
      <w:r w:rsidRPr="00EC0501">
        <w:rPr>
          <w:rFonts w:ascii="Segoe UI" w:eastAsia="Times New Roman" w:hAnsi="Segoe UI" w:cs="Segoe UI"/>
          <w:kern w:val="0"/>
          <w:sz w:val="21"/>
          <w:szCs w:val="21"/>
          <w14:ligatures w14:val="none"/>
        </w:rPr>
        <w:fldChar w:fldCharType="separate"/>
      </w:r>
      <w:r w:rsidRPr="00EC0501">
        <w:rPr>
          <w:rFonts w:ascii="Segoe UI" w:eastAsia="Times New Roman" w:hAnsi="Segoe UI" w:cs="Segoe UI"/>
          <w:noProof/>
          <w:kern w:val="0"/>
          <w:sz w:val="21"/>
          <w:szCs w:val="21"/>
          <w14:ligatures w14:val="none"/>
        </w:rPr>
        <w:drawing>
          <wp:inline distT="0" distB="0" distL="0" distR="0">
            <wp:extent cx="5943600" cy="3916680"/>
            <wp:effectExtent l="0" t="0" r="0" b="0"/>
            <wp:docPr id="717486905" name="Picture 5" descr="2021年淘宝村名单出炉 全国淘宝村数量已突破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21年淘宝村名单出炉 全国淘宝村数量已突破70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16680"/>
                    </a:xfrm>
                    <a:prstGeom prst="rect">
                      <a:avLst/>
                    </a:prstGeom>
                    <a:noFill/>
                    <a:ln>
                      <a:noFill/>
                    </a:ln>
                  </pic:spPr>
                </pic:pic>
              </a:graphicData>
            </a:graphic>
          </wp:inline>
        </w:drawing>
      </w:r>
      <w:r w:rsidRPr="00EC0501">
        <w:rPr>
          <w:rFonts w:ascii="Segoe UI" w:eastAsia="Times New Roman" w:hAnsi="Segoe UI" w:cs="Segoe UI"/>
          <w:kern w:val="0"/>
          <w:sz w:val="21"/>
          <w:szCs w:val="21"/>
          <w14:ligatures w14:val="none"/>
        </w:rPr>
        <w:fldChar w:fldCharType="end"/>
      </w:r>
    </w:p>
    <w:p w:rsidR="00EC0501" w:rsidRPr="00EC0501" w:rsidRDefault="00EC0501" w:rsidP="00EC0501">
      <w:pPr>
        <w:rPr>
          <w:rFonts w:ascii="Segoe UI" w:eastAsia="Times New Roman" w:hAnsi="Segoe UI" w:cs="Segoe UI"/>
          <w:kern w:val="0"/>
          <w:sz w:val="21"/>
          <w:szCs w:val="21"/>
          <w14:ligatures w14:val="none"/>
        </w:rPr>
      </w:pPr>
      <w:r w:rsidRPr="00EC0501">
        <w:rPr>
          <w:rFonts w:ascii="Segoe UI" w:eastAsia="Times New Roman" w:hAnsi="Segoe UI" w:cs="Segoe UI"/>
          <w:kern w:val="0"/>
          <w:sz w:val="21"/>
          <w:szCs w:val="21"/>
          <w14:ligatures w14:val="none"/>
        </w:rPr>
        <w:lastRenderedPageBreak/>
        <w:fldChar w:fldCharType="begin"/>
      </w:r>
      <w:r w:rsidRPr="00EC0501">
        <w:rPr>
          <w:rFonts w:ascii="Segoe UI" w:eastAsia="Times New Roman" w:hAnsi="Segoe UI" w:cs="Segoe UI"/>
          <w:kern w:val="0"/>
          <w:sz w:val="21"/>
          <w:szCs w:val="21"/>
          <w14:ligatures w14:val="none"/>
        </w:rPr>
        <w:instrText xml:space="preserve"> INCLUDEPICTURE "https://p26.toutiaoimg.com/origin/pgc-image/2b0e724138084175b9d9e6ad3c0533eb?from=pc" \* MERGEFORMATINET </w:instrText>
      </w:r>
      <w:r w:rsidRPr="00EC0501">
        <w:rPr>
          <w:rFonts w:ascii="Segoe UI" w:eastAsia="Times New Roman" w:hAnsi="Segoe UI" w:cs="Segoe UI"/>
          <w:kern w:val="0"/>
          <w:sz w:val="21"/>
          <w:szCs w:val="21"/>
          <w14:ligatures w14:val="none"/>
        </w:rPr>
        <w:fldChar w:fldCharType="separate"/>
      </w:r>
      <w:r w:rsidRPr="00EC0501">
        <w:rPr>
          <w:rFonts w:ascii="Segoe UI" w:eastAsia="Times New Roman" w:hAnsi="Segoe UI" w:cs="Segoe UI"/>
          <w:noProof/>
          <w:kern w:val="0"/>
          <w:sz w:val="21"/>
          <w:szCs w:val="21"/>
          <w14:ligatures w14:val="none"/>
        </w:rPr>
        <w:drawing>
          <wp:inline distT="0" distB="0" distL="0" distR="0">
            <wp:extent cx="5943600" cy="4736465"/>
            <wp:effectExtent l="0" t="0" r="0" b="635"/>
            <wp:docPr id="734308715" name="Picture 4" descr="2021年淘宝村名单出炉 全国淘宝村数量已突破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21年淘宝村名单出炉 全国淘宝村数量已突破70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36465"/>
                    </a:xfrm>
                    <a:prstGeom prst="rect">
                      <a:avLst/>
                    </a:prstGeom>
                    <a:noFill/>
                    <a:ln>
                      <a:noFill/>
                    </a:ln>
                  </pic:spPr>
                </pic:pic>
              </a:graphicData>
            </a:graphic>
          </wp:inline>
        </w:drawing>
      </w:r>
      <w:r w:rsidRPr="00EC0501">
        <w:rPr>
          <w:rFonts w:ascii="Segoe UI" w:eastAsia="Times New Roman" w:hAnsi="Segoe UI" w:cs="Segoe UI"/>
          <w:kern w:val="0"/>
          <w:sz w:val="21"/>
          <w:szCs w:val="21"/>
          <w14:ligatures w14:val="none"/>
        </w:rPr>
        <w:fldChar w:fldCharType="end"/>
      </w:r>
    </w:p>
    <w:p w:rsidR="00EC0501" w:rsidRPr="00EC0501" w:rsidRDefault="00EC0501" w:rsidP="00EC0501">
      <w:pPr>
        <w:rPr>
          <w:rFonts w:ascii="Segoe UI" w:eastAsia="Times New Roman" w:hAnsi="Segoe UI" w:cs="Segoe UI"/>
          <w:kern w:val="0"/>
          <w:sz w:val="21"/>
          <w:szCs w:val="21"/>
          <w14:ligatures w14:val="none"/>
        </w:rPr>
      </w:pPr>
      <w:r w:rsidRPr="00EC0501">
        <w:rPr>
          <w:rFonts w:ascii="Segoe UI" w:eastAsia="Times New Roman" w:hAnsi="Segoe UI" w:cs="Segoe UI"/>
          <w:kern w:val="0"/>
          <w:sz w:val="21"/>
          <w:szCs w:val="21"/>
          <w14:ligatures w14:val="none"/>
        </w:rPr>
        <w:lastRenderedPageBreak/>
        <w:fldChar w:fldCharType="begin"/>
      </w:r>
      <w:r w:rsidRPr="00EC0501">
        <w:rPr>
          <w:rFonts w:ascii="Segoe UI" w:eastAsia="Times New Roman" w:hAnsi="Segoe UI" w:cs="Segoe UI"/>
          <w:kern w:val="0"/>
          <w:sz w:val="21"/>
          <w:szCs w:val="21"/>
          <w14:ligatures w14:val="none"/>
        </w:rPr>
        <w:instrText xml:space="preserve"> INCLUDEPICTURE "https://p26.toutiaoimg.com/origin/pgc-image/ba49c9e662d44829bcca0c8640de6770?from=pc" \* MERGEFORMATINET </w:instrText>
      </w:r>
      <w:r w:rsidRPr="00EC0501">
        <w:rPr>
          <w:rFonts w:ascii="Segoe UI" w:eastAsia="Times New Roman" w:hAnsi="Segoe UI" w:cs="Segoe UI"/>
          <w:kern w:val="0"/>
          <w:sz w:val="21"/>
          <w:szCs w:val="21"/>
          <w14:ligatures w14:val="none"/>
        </w:rPr>
        <w:fldChar w:fldCharType="separate"/>
      </w:r>
      <w:r w:rsidRPr="00EC0501">
        <w:rPr>
          <w:rFonts w:ascii="Segoe UI" w:eastAsia="Times New Roman" w:hAnsi="Segoe UI" w:cs="Segoe UI"/>
          <w:noProof/>
          <w:kern w:val="0"/>
          <w:sz w:val="21"/>
          <w:szCs w:val="21"/>
          <w14:ligatures w14:val="none"/>
        </w:rPr>
        <w:drawing>
          <wp:inline distT="0" distB="0" distL="0" distR="0">
            <wp:extent cx="5943600" cy="4736465"/>
            <wp:effectExtent l="0" t="0" r="0" b="635"/>
            <wp:docPr id="811043494" name="Picture 3" descr="2021年淘宝村名单出炉 全国淘宝村数量已突破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21年淘宝村名单出炉 全国淘宝村数量已突破70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36465"/>
                    </a:xfrm>
                    <a:prstGeom prst="rect">
                      <a:avLst/>
                    </a:prstGeom>
                    <a:noFill/>
                    <a:ln>
                      <a:noFill/>
                    </a:ln>
                  </pic:spPr>
                </pic:pic>
              </a:graphicData>
            </a:graphic>
          </wp:inline>
        </w:drawing>
      </w:r>
      <w:r w:rsidRPr="00EC0501">
        <w:rPr>
          <w:rFonts w:ascii="Segoe UI" w:eastAsia="Times New Roman" w:hAnsi="Segoe UI" w:cs="Segoe UI"/>
          <w:kern w:val="0"/>
          <w:sz w:val="21"/>
          <w:szCs w:val="21"/>
          <w14:ligatures w14:val="none"/>
        </w:rPr>
        <w:fldChar w:fldCharType="end"/>
      </w:r>
    </w:p>
    <w:p w:rsidR="00EC0501" w:rsidRPr="00EC0501" w:rsidRDefault="00EC0501" w:rsidP="00EC0501">
      <w:pPr>
        <w:wordWrap w:val="0"/>
        <w:rPr>
          <w:rFonts w:ascii="Segoe UI" w:eastAsia="Times New Roman" w:hAnsi="Segoe UI" w:cs="Segoe UI"/>
          <w:kern w:val="0"/>
          <w:sz w:val="21"/>
          <w:szCs w:val="21"/>
          <w14:ligatures w14:val="none"/>
        </w:rPr>
      </w:pPr>
      <w:r w:rsidRPr="00EC0501">
        <w:rPr>
          <w:rFonts w:ascii="Microsoft YaHei" w:eastAsia="Microsoft YaHei" w:hAnsi="Microsoft YaHei" w:cs="Microsoft YaHei" w:hint="eastAsia"/>
          <w:b/>
          <w:bCs/>
          <w:spacing w:val="23"/>
          <w:kern w:val="0"/>
          <w:sz w:val="21"/>
          <w:szCs w:val="21"/>
          <w14:ligatures w14:val="none"/>
        </w:rPr>
        <w:t>中西部地区淘宝镇数量普遍呈现高速增长，小城镇作为中西部地区乡村电子商务发展主要载体的态势更加明显。</w:t>
      </w:r>
      <w:r w:rsidRPr="00EC0501">
        <w:rPr>
          <w:rFonts w:ascii="Microsoft YaHei" w:eastAsia="Microsoft YaHei" w:hAnsi="Microsoft YaHei" w:cs="Microsoft YaHei" w:hint="eastAsia"/>
          <w:spacing w:val="23"/>
          <w:kern w:val="0"/>
          <w:sz w:val="21"/>
          <w:szCs w:val="21"/>
          <w14:ligatures w14:val="none"/>
        </w:rPr>
        <w:t>西部地区的四川、广西、重庆、陕西四省（自治区、直辖市）淘宝镇增速均超过</w:t>
      </w:r>
      <w:r w:rsidRPr="00EC0501">
        <w:rPr>
          <w:rFonts w:ascii="Segoe UI" w:eastAsia="Times New Roman" w:hAnsi="Segoe UI" w:cs="Segoe UI"/>
          <w:spacing w:val="23"/>
          <w:kern w:val="0"/>
          <w:sz w:val="21"/>
          <w:szCs w:val="21"/>
          <w14:ligatures w14:val="none"/>
        </w:rPr>
        <w:t>30%</w:t>
      </w:r>
      <w:r w:rsidRPr="00EC0501">
        <w:rPr>
          <w:rFonts w:ascii="Microsoft YaHei" w:eastAsia="Microsoft YaHei" w:hAnsi="Microsoft YaHei" w:cs="Microsoft YaHei" w:hint="eastAsia"/>
          <w:spacing w:val="23"/>
          <w:kern w:val="0"/>
          <w:sz w:val="21"/>
          <w:szCs w:val="21"/>
          <w14:ligatures w14:val="none"/>
        </w:rPr>
        <w:t>。中部地区的江西、湖北、河南、安徽四省的淘宝镇增速维持在</w:t>
      </w:r>
      <w:r w:rsidRPr="00EC0501">
        <w:rPr>
          <w:rFonts w:ascii="Segoe UI" w:eastAsia="Times New Roman" w:hAnsi="Segoe UI" w:cs="Segoe UI"/>
          <w:spacing w:val="23"/>
          <w:kern w:val="0"/>
          <w:sz w:val="21"/>
          <w:szCs w:val="21"/>
          <w14:ligatures w14:val="none"/>
        </w:rPr>
        <w:t>20%-40%</w:t>
      </w:r>
      <w:r w:rsidRPr="00EC0501">
        <w:rPr>
          <w:rFonts w:ascii="Microsoft YaHei" w:eastAsia="Microsoft YaHei" w:hAnsi="Microsoft YaHei" w:cs="Microsoft YaHei" w:hint="eastAsia"/>
          <w:spacing w:val="23"/>
          <w:kern w:val="0"/>
          <w:sz w:val="21"/>
          <w:szCs w:val="21"/>
          <w14:ligatures w14:val="none"/>
        </w:rPr>
        <w:t>之间。东北地区的吉林省淘宝镇数量出现较大突破</w:t>
      </w:r>
      <w:r w:rsidRPr="00EC0501">
        <w:rPr>
          <w:rFonts w:ascii="Microsoft YaHei" w:eastAsia="Microsoft YaHei" w:hAnsi="Microsoft YaHei" w:cs="Microsoft YaHei"/>
          <w:spacing w:val="23"/>
          <w:kern w:val="0"/>
          <w:sz w:val="21"/>
          <w:szCs w:val="21"/>
          <w14:ligatures w14:val="none"/>
        </w:rPr>
        <w:t>。</w:t>
      </w:r>
    </w:p>
    <w:p w:rsidR="00EC0501" w:rsidRPr="00EC0501" w:rsidRDefault="00EC0501" w:rsidP="00EC0501">
      <w:pPr>
        <w:rPr>
          <w:rFonts w:ascii="Segoe UI" w:eastAsia="Times New Roman" w:hAnsi="Segoe UI" w:cs="Segoe UI"/>
          <w:kern w:val="0"/>
          <w:sz w:val="21"/>
          <w:szCs w:val="21"/>
          <w14:ligatures w14:val="none"/>
        </w:rPr>
      </w:pPr>
      <w:r w:rsidRPr="00EC0501">
        <w:rPr>
          <w:rFonts w:ascii="Segoe UI" w:eastAsia="Times New Roman" w:hAnsi="Segoe UI" w:cs="Segoe UI"/>
          <w:kern w:val="0"/>
          <w:sz w:val="21"/>
          <w:szCs w:val="21"/>
          <w14:ligatures w14:val="none"/>
        </w:rPr>
        <w:lastRenderedPageBreak/>
        <w:fldChar w:fldCharType="begin"/>
      </w:r>
      <w:r w:rsidRPr="00EC0501">
        <w:rPr>
          <w:rFonts w:ascii="Segoe UI" w:eastAsia="Times New Roman" w:hAnsi="Segoe UI" w:cs="Segoe UI"/>
          <w:kern w:val="0"/>
          <w:sz w:val="21"/>
          <w:szCs w:val="21"/>
          <w14:ligatures w14:val="none"/>
        </w:rPr>
        <w:instrText xml:space="preserve"> INCLUDEPICTURE "https://p26.toutiaoimg.com/origin/pgc-image/7adca741d26c46faaf0a1916e4d5cfa3.png?from=pc" \* MERGEFORMATINET </w:instrText>
      </w:r>
      <w:r w:rsidRPr="00EC0501">
        <w:rPr>
          <w:rFonts w:ascii="Segoe UI" w:eastAsia="Times New Roman" w:hAnsi="Segoe UI" w:cs="Segoe UI"/>
          <w:kern w:val="0"/>
          <w:sz w:val="21"/>
          <w:szCs w:val="21"/>
          <w14:ligatures w14:val="none"/>
        </w:rPr>
        <w:fldChar w:fldCharType="separate"/>
      </w:r>
      <w:r w:rsidRPr="00EC0501">
        <w:rPr>
          <w:rFonts w:ascii="Segoe UI" w:eastAsia="Times New Roman" w:hAnsi="Segoe UI" w:cs="Segoe UI"/>
          <w:noProof/>
          <w:kern w:val="0"/>
          <w:sz w:val="21"/>
          <w:szCs w:val="21"/>
          <w14:ligatures w14:val="none"/>
        </w:rPr>
        <w:drawing>
          <wp:inline distT="0" distB="0" distL="0" distR="0">
            <wp:extent cx="5943600" cy="3432175"/>
            <wp:effectExtent l="0" t="0" r="0" b="0"/>
            <wp:docPr id="633448903" name="Picture 2" descr="2021年淘宝村名单出炉 全国淘宝村数量已突破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21年淘宝村名单出炉 全国淘宝村数量已突破70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32175"/>
                    </a:xfrm>
                    <a:prstGeom prst="rect">
                      <a:avLst/>
                    </a:prstGeom>
                    <a:noFill/>
                    <a:ln>
                      <a:noFill/>
                    </a:ln>
                  </pic:spPr>
                </pic:pic>
              </a:graphicData>
            </a:graphic>
          </wp:inline>
        </w:drawing>
      </w:r>
      <w:r w:rsidRPr="00EC0501">
        <w:rPr>
          <w:rFonts w:ascii="Segoe UI" w:eastAsia="Times New Roman" w:hAnsi="Segoe UI" w:cs="Segoe UI"/>
          <w:kern w:val="0"/>
          <w:sz w:val="21"/>
          <w:szCs w:val="21"/>
          <w14:ligatures w14:val="none"/>
        </w:rPr>
        <w:fldChar w:fldCharType="end"/>
      </w:r>
    </w:p>
    <w:p w:rsidR="00EC0501" w:rsidRPr="00EC0501" w:rsidRDefault="00EC0501" w:rsidP="00EC0501">
      <w:pPr>
        <w:rPr>
          <w:rFonts w:ascii="Segoe UI" w:eastAsia="Times New Roman" w:hAnsi="Segoe UI" w:cs="Segoe UI"/>
          <w:kern w:val="0"/>
          <w:sz w:val="21"/>
          <w:szCs w:val="21"/>
          <w14:ligatures w14:val="none"/>
        </w:rPr>
      </w:pPr>
      <w:r w:rsidRPr="00EC0501">
        <w:rPr>
          <w:rFonts w:ascii="Segoe UI" w:eastAsia="Times New Roman" w:hAnsi="Segoe UI" w:cs="Segoe UI"/>
          <w:kern w:val="0"/>
          <w:sz w:val="21"/>
          <w:szCs w:val="21"/>
          <w14:ligatures w14:val="none"/>
        </w:rPr>
        <w:fldChar w:fldCharType="begin"/>
      </w:r>
      <w:r w:rsidRPr="00EC0501">
        <w:rPr>
          <w:rFonts w:ascii="Segoe UI" w:eastAsia="Times New Roman" w:hAnsi="Segoe UI" w:cs="Segoe UI"/>
          <w:kern w:val="0"/>
          <w:sz w:val="21"/>
          <w:szCs w:val="21"/>
          <w14:ligatures w14:val="none"/>
        </w:rPr>
        <w:instrText xml:space="preserve"> INCLUDEPICTURE "https://p26.toutiaoimg.com/origin/pgc-image/29f903e7b7424cabbb8a98a2011ba01d.png?from=pc" \* MERGEFORMATINET </w:instrText>
      </w:r>
      <w:r w:rsidRPr="00EC0501">
        <w:rPr>
          <w:rFonts w:ascii="Segoe UI" w:eastAsia="Times New Roman" w:hAnsi="Segoe UI" w:cs="Segoe UI"/>
          <w:kern w:val="0"/>
          <w:sz w:val="21"/>
          <w:szCs w:val="21"/>
          <w14:ligatures w14:val="none"/>
        </w:rPr>
        <w:fldChar w:fldCharType="separate"/>
      </w:r>
      <w:r w:rsidRPr="00EC0501">
        <w:rPr>
          <w:rFonts w:ascii="Segoe UI" w:eastAsia="Times New Roman" w:hAnsi="Segoe UI" w:cs="Segoe UI"/>
          <w:noProof/>
          <w:kern w:val="0"/>
          <w:sz w:val="21"/>
          <w:szCs w:val="21"/>
          <w14:ligatures w14:val="none"/>
        </w:rPr>
        <w:drawing>
          <wp:inline distT="0" distB="0" distL="0" distR="0">
            <wp:extent cx="5943600" cy="4736465"/>
            <wp:effectExtent l="0" t="0" r="0" b="635"/>
            <wp:docPr id="455484837" name="Picture 1" descr="2021年淘宝村名单出炉 全国淘宝村数量已突破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21年淘宝村名单出炉 全国淘宝村数量已突破70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36465"/>
                    </a:xfrm>
                    <a:prstGeom prst="rect">
                      <a:avLst/>
                    </a:prstGeom>
                    <a:noFill/>
                    <a:ln>
                      <a:noFill/>
                    </a:ln>
                  </pic:spPr>
                </pic:pic>
              </a:graphicData>
            </a:graphic>
          </wp:inline>
        </w:drawing>
      </w:r>
      <w:r w:rsidRPr="00EC0501">
        <w:rPr>
          <w:rFonts w:ascii="Segoe UI" w:eastAsia="Times New Roman" w:hAnsi="Segoe UI" w:cs="Segoe UI"/>
          <w:kern w:val="0"/>
          <w:sz w:val="21"/>
          <w:szCs w:val="21"/>
          <w14:ligatures w14:val="none"/>
        </w:rPr>
        <w:fldChar w:fldCharType="end"/>
      </w:r>
    </w:p>
    <w:p w:rsidR="00EC0501" w:rsidRPr="00EC0501" w:rsidRDefault="00EC0501" w:rsidP="00EC0501">
      <w:pPr>
        <w:wordWrap w:val="0"/>
        <w:rPr>
          <w:rFonts w:ascii="Segoe UI" w:eastAsia="Times New Roman" w:hAnsi="Segoe UI" w:cs="Segoe UI"/>
          <w:kern w:val="0"/>
          <w:sz w:val="21"/>
          <w:szCs w:val="21"/>
          <w14:ligatures w14:val="none"/>
        </w:rPr>
      </w:pPr>
      <w:r w:rsidRPr="00EC0501">
        <w:rPr>
          <w:rFonts w:ascii="Microsoft YaHei" w:eastAsia="Microsoft YaHei" w:hAnsi="Microsoft YaHei" w:cs="Microsoft YaHei" w:hint="eastAsia"/>
          <w:spacing w:val="23"/>
          <w:kern w:val="0"/>
          <w:sz w:val="21"/>
          <w:szCs w:val="21"/>
          <w14:ligatures w14:val="none"/>
        </w:rPr>
        <w:lastRenderedPageBreak/>
        <w:t>淘宝村、淘宝镇数量增长再次印证，电子商务在推动乡村振兴、共同富裕的过程中发挥着重要作用。过去，淘宝村、淘宝镇为农村地区提供销售农副产品、手工制品的机遇，提升贫困地区收入水平、消除收入差距。如今，淘宝村、淘宝镇再出发，持续在乡村催生新的产业集群，实现多产业融合发展，促进县域数字化转型和高质量发展</w:t>
      </w:r>
      <w:r w:rsidRPr="00EC0501">
        <w:rPr>
          <w:rFonts w:ascii="Microsoft YaHei" w:eastAsia="Microsoft YaHei" w:hAnsi="Microsoft YaHei" w:cs="Microsoft YaHei"/>
          <w:spacing w:val="23"/>
          <w:kern w:val="0"/>
          <w:sz w:val="21"/>
          <w:szCs w:val="21"/>
          <w14:ligatures w14:val="none"/>
        </w:rPr>
        <w:t>。</w:t>
      </w:r>
    </w:p>
    <w:p w:rsidR="00EC0501" w:rsidRDefault="00EC0501"/>
    <w:p w:rsidR="004832C7" w:rsidRPr="004832C7" w:rsidRDefault="004832C7" w:rsidP="004832C7">
      <w:pPr>
        <w:wordWrap w:val="0"/>
        <w:rPr>
          <w:rFonts w:ascii="Segoe UI" w:eastAsia="Times New Roman" w:hAnsi="Segoe UI" w:cs="Segoe UI"/>
          <w:kern w:val="0"/>
          <w:sz w:val="21"/>
          <w:szCs w:val="21"/>
          <w14:ligatures w14:val="none"/>
        </w:rPr>
      </w:pPr>
      <w:r w:rsidRPr="004832C7">
        <w:rPr>
          <w:rFonts w:ascii="Microsoft YaHei" w:eastAsia="Microsoft YaHei" w:hAnsi="Microsoft YaHei" w:cs="Microsoft YaHei" w:hint="eastAsia"/>
          <w:b/>
          <w:bCs/>
          <w:color w:val="FF8124"/>
          <w:spacing w:val="23"/>
          <w:kern w:val="0"/>
          <w:sz w:val="21"/>
          <w:szCs w:val="21"/>
          <w14:ligatures w14:val="none"/>
        </w:rPr>
        <w:t>附</w:t>
      </w:r>
      <w:r w:rsidRPr="004832C7">
        <w:rPr>
          <w:rFonts w:ascii="Microsoft YaHei" w:eastAsia="Microsoft YaHei" w:hAnsi="Microsoft YaHei" w:cs="Microsoft YaHei"/>
          <w:b/>
          <w:bCs/>
          <w:color w:val="FF8124"/>
          <w:spacing w:val="23"/>
          <w:kern w:val="0"/>
          <w:sz w:val="21"/>
          <w:szCs w:val="21"/>
          <w14:ligatures w14:val="none"/>
        </w:rPr>
        <w:t>：</w:t>
      </w:r>
    </w:p>
    <w:p w:rsidR="004832C7" w:rsidRPr="004832C7" w:rsidRDefault="004832C7" w:rsidP="004832C7">
      <w:pPr>
        <w:wordWrap w:val="0"/>
        <w:rPr>
          <w:rFonts w:ascii="Segoe UI" w:eastAsia="Times New Roman" w:hAnsi="Segoe UI" w:cs="Segoe UI"/>
          <w:kern w:val="0"/>
          <w:sz w:val="21"/>
          <w:szCs w:val="21"/>
          <w14:ligatures w14:val="none"/>
        </w:rPr>
      </w:pPr>
      <w:hyperlink r:id="rId18" w:tgtFrame="_blank" w:history="1">
        <w:r w:rsidRPr="004832C7">
          <w:rPr>
            <w:rFonts w:ascii="Segoe UI" w:eastAsia="Times New Roman" w:hAnsi="Segoe UI" w:cs="Segoe UI"/>
            <w:color w:val="1890FF"/>
            <w:spacing w:val="23"/>
            <w:kern w:val="0"/>
            <w:sz w:val="21"/>
            <w:szCs w:val="21"/>
            <w:u w:val="single"/>
            <w14:ligatures w14:val="none"/>
          </w:rPr>
          <w:t>1</w:t>
        </w:r>
        <w:r w:rsidRPr="004832C7">
          <w:rPr>
            <w:rFonts w:ascii="Microsoft YaHei" w:eastAsia="Microsoft YaHei" w:hAnsi="Microsoft YaHei" w:cs="Microsoft YaHei" w:hint="eastAsia"/>
            <w:color w:val="1890FF"/>
            <w:spacing w:val="23"/>
            <w:kern w:val="0"/>
            <w:sz w:val="21"/>
            <w:szCs w:val="21"/>
            <w:u w:val="single"/>
            <w14:ligatures w14:val="none"/>
          </w:rPr>
          <w:t>、点击下载</w:t>
        </w:r>
        <w:r w:rsidRPr="004832C7">
          <w:rPr>
            <w:rFonts w:ascii="Segoe UI" w:eastAsia="Times New Roman" w:hAnsi="Segoe UI" w:cs="Segoe UI"/>
            <w:color w:val="1890FF"/>
            <w:spacing w:val="23"/>
            <w:kern w:val="0"/>
            <w:sz w:val="21"/>
            <w:szCs w:val="21"/>
            <w:u w:val="single"/>
            <w14:ligatures w14:val="none"/>
          </w:rPr>
          <w:t>2021</w:t>
        </w:r>
        <w:r w:rsidRPr="004832C7">
          <w:rPr>
            <w:rFonts w:ascii="Microsoft YaHei" w:eastAsia="Microsoft YaHei" w:hAnsi="Microsoft YaHei" w:cs="Microsoft YaHei" w:hint="eastAsia"/>
            <w:color w:val="1890FF"/>
            <w:spacing w:val="23"/>
            <w:kern w:val="0"/>
            <w:sz w:val="21"/>
            <w:szCs w:val="21"/>
            <w:u w:val="single"/>
            <w14:ligatures w14:val="none"/>
          </w:rPr>
          <w:t>年淘宝村名单。</w:t>
        </w:r>
      </w:hyperlink>
    </w:p>
    <w:p w:rsidR="004832C7" w:rsidRPr="004832C7" w:rsidRDefault="004832C7" w:rsidP="004832C7">
      <w:pPr>
        <w:wordWrap w:val="0"/>
        <w:rPr>
          <w:rFonts w:ascii="Segoe UI" w:eastAsia="Times New Roman" w:hAnsi="Segoe UI" w:cs="Segoe UI"/>
          <w:kern w:val="0"/>
          <w:sz w:val="21"/>
          <w:szCs w:val="21"/>
          <w14:ligatures w14:val="none"/>
        </w:rPr>
      </w:pPr>
      <w:hyperlink r:id="rId19" w:history="1">
        <w:r w:rsidRPr="004832C7">
          <w:rPr>
            <w:rFonts w:ascii="Segoe UI" w:eastAsia="Times New Roman" w:hAnsi="Segoe UI" w:cs="Segoe UI"/>
            <w:color w:val="1890FF"/>
            <w:spacing w:val="23"/>
            <w:kern w:val="0"/>
            <w:sz w:val="21"/>
            <w:szCs w:val="21"/>
            <w:u w:val="single"/>
            <w14:ligatures w14:val="none"/>
          </w:rPr>
          <w:t>2</w:t>
        </w:r>
        <w:r w:rsidRPr="004832C7">
          <w:rPr>
            <w:rFonts w:ascii="Microsoft YaHei" w:eastAsia="Microsoft YaHei" w:hAnsi="Microsoft YaHei" w:cs="Microsoft YaHei" w:hint="eastAsia"/>
            <w:color w:val="1890FF"/>
            <w:spacing w:val="23"/>
            <w:kern w:val="0"/>
            <w:sz w:val="21"/>
            <w:szCs w:val="21"/>
            <w:u w:val="single"/>
            <w14:ligatures w14:val="none"/>
          </w:rPr>
          <w:t>、点击下载</w:t>
        </w:r>
        <w:r w:rsidRPr="004832C7">
          <w:rPr>
            <w:rFonts w:ascii="Segoe UI" w:eastAsia="Times New Roman" w:hAnsi="Segoe UI" w:cs="Segoe UI"/>
            <w:color w:val="1890FF"/>
            <w:spacing w:val="23"/>
            <w:kern w:val="0"/>
            <w:sz w:val="21"/>
            <w:szCs w:val="21"/>
            <w:u w:val="single"/>
            <w14:ligatures w14:val="none"/>
          </w:rPr>
          <w:t>2021</w:t>
        </w:r>
        <w:r w:rsidRPr="004832C7">
          <w:rPr>
            <w:rFonts w:ascii="Microsoft YaHei" w:eastAsia="Microsoft YaHei" w:hAnsi="Microsoft YaHei" w:cs="Microsoft YaHei" w:hint="eastAsia"/>
            <w:color w:val="1890FF"/>
            <w:spacing w:val="23"/>
            <w:kern w:val="0"/>
            <w:sz w:val="21"/>
            <w:szCs w:val="21"/>
            <w:u w:val="single"/>
            <w14:ligatures w14:val="none"/>
          </w:rPr>
          <w:t>年淘宝镇名单。</w:t>
        </w:r>
      </w:hyperlink>
    </w:p>
    <w:p w:rsidR="004832C7" w:rsidRDefault="004832C7"/>
    <w:sectPr w:rsidR="004832C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501"/>
    <w:rsid w:val="004832C7"/>
    <w:rsid w:val="00EC0501"/>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B8A4A2B"/>
  <w15:chartTrackingRefBased/>
  <w15:docId w15:val="{66AA9E27-B4C9-9F40-A0F5-6D4BA6C15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A"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C0501"/>
    <w:pPr>
      <w:spacing w:before="100" w:beforeAutospacing="1" w:after="100" w:afterAutospacing="1"/>
    </w:pPr>
    <w:rPr>
      <w:rFonts w:ascii="Times New Roman" w:eastAsia="Times New Roman" w:hAnsi="Times New Roman" w:cs="Times New Roman"/>
      <w:kern w:val="0"/>
      <w14:ligatures w14:val="none"/>
    </w:rPr>
  </w:style>
  <w:style w:type="paragraph" w:customStyle="1" w:styleId="syl-page-br">
    <w:name w:val="syl-page-br"/>
    <w:basedOn w:val="Normal"/>
    <w:rsid w:val="00EC0501"/>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EC0501"/>
    <w:rPr>
      <w:b/>
      <w:bCs/>
    </w:rPr>
  </w:style>
  <w:style w:type="character" w:styleId="Hyperlink">
    <w:name w:val="Hyperlink"/>
    <w:basedOn w:val="DefaultParagraphFont"/>
    <w:uiPriority w:val="99"/>
    <w:unhideWhenUsed/>
    <w:rsid w:val="00EC0501"/>
    <w:rPr>
      <w:color w:val="0563C1" w:themeColor="hyperlink"/>
      <w:u w:val="single"/>
    </w:rPr>
  </w:style>
  <w:style w:type="character" w:styleId="UnresolvedMention">
    <w:name w:val="Unresolved Mention"/>
    <w:basedOn w:val="DefaultParagraphFont"/>
    <w:uiPriority w:val="99"/>
    <w:semiHidden/>
    <w:unhideWhenUsed/>
    <w:rsid w:val="00EC05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75307">
      <w:bodyDiv w:val="1"/>
      <w:marLeft w:val="0"/>
      <w:marRight w:val="0"/>
      <w:marTop w:val="0"/>
      <w:marBottom w:val="0"/>
      <w:divBdr>
        <w:top w:val="none" w:sz="0" w:space="0" w:color="auto"/>
        <w:left w:val="none" w:sz="0" w:space="0" w:color="auto"/>
        <w:bottom w:val="none" w:sz="0" w:space="0" w:color="auto"/>
        <w:right w:val="none" w:sz="0" w:space="0" w:color="auto"/>
      </w:divBdr>
    </w:div>
    <w:div w:id="1471827019">
      <w:bodyDiv w:val="1"/>
      <w:marLeft w:val="0"/>
      <w:marRight w:val="0"/>
      <w:marTop w:val="0"/>
      <w:marBottom w:val="0"/>
      <w:divBdr>
        <w:top w:val="none" w:sz="0" w:space="0" w:color="auto"/>
        <w:left w:val="none" w:sz="0" w:space="0" w:color="auto"/>
        <w:bottom w:val="none" w:sz="0" w:space="0" w:color="auto"/>
        <w:right w:val="none" w:sz="0" w:space="0" w:color="auto"/>
      </w:divBdr>
      <w:divsChild>
        <w:div w:id="619263676">
          <w:marLeft w:val="0"/>
          <w:marRight w:val="0"/>
          <w:marTop w:val="0"/>
          <w:marBottom w:val="0"/>
          <w:divBdr>
            <w:top w:val="none" w:sz="0" w:space="0" w:color="auto"/>
            <w:left w:val="none" w:sz="0" w:space="0" w:color="auto"/>
            <w:bottom w:val="none" w:sz="0" w:space="0" w:color="auto"/>
            <w:right w:val="none" w:sz="0" w:space="0" w:color="auto"/>
          </w:divBdr>
        </w:div>
        <w:div w:id="1725445972">
          <w:marLeft w:val="0"/>
          <w:marRight w:val="0"/>
          <w:marTop w:val="0"/>
          <w:marBottom w:val="0"/>
          <w:divBdr>
            <w:top w:val="none" w:sz="0" w:space="0" w:color="auto"/>
            <w:left w:val="none" w:sz="0" w:space="0" w:color="auto"/>
            <w:bottom w:val="none" w:sz="0" w:space="0" w:color="auto"/>
            <w:right w:val="none" w:sz="0" w:space="0" w:color="auto"/>
          </w:divBdr>
        </w:div>
        <w:div w:id="606547689">
          <w:marLeft w:val="0"/>
          <w:marRight w:val="0"/>
          <w:marTop w:val="0"/>
          <w:marBottom w:val="0"/>
          <w:divBdr>
            <w:top w:val="none" w:sz="0" w:space="0" w:color="auto"/>
            <w:left w:val="none" w:sz="0" w:space="0" w:color="auto"/>
            <w:bottom w:val="none" w:sz="0" w:space="0" w:color="auto"/>
            <w:right w:val="none" w:sz="0" w:space="0" w:color="auto"/>
          </w:divBdr>
        </w:div>
        <w:div w:id="838077042">
          <w:marLeft w:val="0"/>
          <w:marRight w:val="0"/>
          <w:marTop w:val="0"/>
          <w:marBottom w:val="0"/>
          <w:divBdr>
            <w:top w:val="none" w:sz="0" w:space="0" w:color="auto"/>
            <w:left w:val="none" w:sz="0" w:space="0" w:color="auto"/>
            <w:bottom w:val="none" w:sz="0" w:space="0" w:color="auto"/>
            <w:right w:val="none" w:sz="0" w:space="0" w:color="auto"/>
          </w:divBdr>
        </w:div>
        <w:div w:id="946815212">
          <w:marLeft w:val="0"/>
          <w:marRight w:val="0"/>
          <w:marTop w:val="0"/>
          <w:marBottom w:val="0"/>
          <w:divBdr>
            <w:top w:val="none" w:sz="0" w:space="0" w:color="auto"/>
            <w:left w:val="none" w:sz="0" w:space="0" w:color="auto"/>
            <w:bottom w:val="none" w:sz="0" w:space="0" w:color="auto"/>
            <w:right w:val="none" w:sz="0" w:space="0" w:color="auto"/>
          </w:divBdr>
        </w:div>
        <w:div w:id="1153066359">
          <w:marLeft w:val="0"/>
          <w:marRight w:val="0"/>
          <w:marTop w:val="0"/>
          <w:marBottom w:val="0"/>
          <w:divBdr>
            <w:top w:val="none" w:sz="0" w:space="0" w:color="auto"/>
            <w:left w:val="none" w:sz="0" w:space="0" w:color="auto"/>
            <w:bottom w:val="none" w:sz="0" w:space="0" w:color="auto"/>
            <w:right w:val="none" w:sz="0" w:space="0" w:color="auto"/>
          </w:divBdr>
        </w:div>
        <w:div w:id="656614998">
          <w:marLeft w:val="0"/>
          <w:marRight w:val="0"/>
          <w:marTop w:val="0"/>
          <w:marBottom w:val="0"/>
          <w:divBdr>
            <w:top w:val="none" w:sz="0" w:space="0" w:color="auto"/>
            <w:left w:val="none" w:sz="0" w:space="0" w:color="auto"/>
            <w:bottom w:val="none" w:sz="0" w:space="0" w:color="auto"/>
            <w:right w:val="none" w:sz="0" w:space="0" w:color="auto"/>
          </w:divBdr>
        </w:div>
        <w:div w:id="1254583102">
          <w:marLeft w:val="0"/>
          <w:marRight w:val="0"/>
          <w:marTop w:val="0"/>
          <w:marBottom w:val="0"/>
          <w:divBdr>
            <w:top w:val="none" w:sz="0" w:space="0" w:color="auto"/>
            <w:left w:val="none" w:sz="0" w:space="0" w:color="auto"/>
            <w:bottom w:val="none" w:sz="0" w:space="0" w:color="auto"/>
            <w:right w:val="none" w:sz="0" w:space="0" w:color="auto"/>
          </w:divBdr>
        </w:div>
        <w:div w:id="1098252686">
          <w:marLeft w:val="0"/>
          <w:marRight w:val="0"/>
          <w:marTop w:val="0"/>
          <w:marBottom w:val="0"/>
          <w:divBdr>
            <w:top w:val="none" w:sz="0" w:space="0" w:color="auto"/>
            <w:left w:val="none" w:sz="0" w:space="0" w:color="auto"/>
            <w:bottom w:val="none" w:sz="0" w:space="0" w:color="auto"/>
            <w:right w:val="none" w:sz="0" w:space="0" w:color="auto"/>
          </w:divBdr>
        </w:div>
        <w:div w:id="847335243">
          <w:marLeft w:val="0"/>
          <w:marRight w:val="0"/>
          <w:marTop w:val="0"/>
          <w:marBottom w:val="0"/>
          <w:divBdr>
            <w:top w:val="none" w:sz="0" w:space="0" w:color="auto"/>
            <w:left w:val="none" w:sz="0" w:space="0" w:color="auto"/>
            <w:bottom w:val="none" w:sz="0" w:space="0" w:color="auto"/>
            <w:right w:val="none" w:sz="0" w:space="0" w:color="auto"/>
          </w:divBdr>
        </w:div>
        <w:div w:id="435713982">
          <w:marLeft w:val="0"/>
          <w:marRight w:val="0"/>
          <w:marTop w:val="0"/>
          <w:marBottom w:val="0"/>
          <w:divBdr>
            <w:top w:val="none" w:sz="0" w:space="0" w:color="auto"/>
            <w:left w:val="none" w:sz="0" w:space="0" w:color="auto"/>
            <w:bottom w:val="none" w:sz="0" w:space="0" w:color="auto"/>
            <w:right w:val="none" w:sz="0" w:space="0" w:color="auto"/>
          </w:divBdr>
        </w:div>
        <w:div w:id="1893224191">
          <w:marLeft w:val="0"/>
          <w:marRight w:val="0"/>
          <w:marTop w:val="0"/>
          <w:marBottom w:val="0"/>
          <w:divBdr>
            <w:top w:val="none" w:sz="0" w:space="0" w:color="auto"/>
            <w:left w:val="none" w:sz="0" w:space="0" w:color="auto"/>
            <w:bottom w:val="none" w:sz="0" w:space="0" w:color="auto"/>
            <w:right w:val="none" w:sz="0" w:space="0" w:color="auto"/>
          </w:divBdr>
        </w:div>
        <w:div w:id="7123117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ww.aliresearch.com/ch/Rbaiey"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www.aliresearch.com/ch/RBbY3e" TargetMode="External"/><Relationship Id="rId4" Type="http://schemas.openxmlformats.org/officeDocument/2006/relationships/hyperlink" Target="http://www.aliresearch.com/ch/information/informationdetails?articleCode=256317657652006912"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615</Words>
  <Characters>3512</Characters>
  <Application>Microsoft Office Word</Application>
  <DocSecurity>0</DocSecurity>
  <Lines>29</Lines>
  <Paragraphs>8</Paragraphs>
  <ScaleCrop>false</ScaleCrop>
  <Company/>
  <LinksUpToDate>false</LinksUpToDate>
  <CharactersWithSpaces>4119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ZZ SH</dc:creator>
  <cp:keywords/>
  <dc:description/>
  <cp:lastModifiedBy>ZZ SH</cp:lastModifiedBy>
  <cp:revision>2</cp:revision>
  <dcterms:created xsi:type="dcterms:W3CDTF">2025-04-05T01:47:00Z</dcterms:created>
  <dcterms:modified xsi:type="dcterms:W3CDTF">2025-04-05T01:48:00Z</dcterms:modified>
</cp:coreProperties>
</file>