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27C2" w14:textId="77777777" w:rsidR="0025000E" w:rsidRDefault="005720A7">
      <w:pPr>
        <w:pStyle w:val="a5"/>
      </w:pPr>
      <w:r>
        <w:t>Отчет по лабораторной работе №8</w:t>
      </w:r>
    </w:p>
    <w:p w14:paraId="551429AC" w14:textId="77777777" w:rsidR="0025000E" w:rsidRDefault="005720A7">
      <w:pPr>
        <w:pStyle w:val="a6"/>
      </w:pPr>
      <w:r>
        <w:t>Дисциплина: архитектура компьютера</w:t>
      </w:r>
    </w:p>
    <w:p w14:paraId="018F906B" w14:textId="77777777" w:rsidR="0025000E" w:rsidRDefault="005720A7">
      <w:pPr>
        <w:pStyle w:val="Author"/>
      </w:pPr>
      <w:r>
        <w:t xml:space="preserve">Шабакова Карина </w:t>
      </w:r>
      <w:proofErr w:type="spellStart"/>
      <w:r>
        <w:t>Баировна</w:t>
      </w:r>
      <w:proofErr w:type="spellEnd"/>
    </w:p>
    <w:p w14:paraId="7BA3FFAE" w14:textId="77777777" w:rsidR="0025000E" w:rsidRDefault="005720A7">
      <w:pPr>
        <w:pStyle w:val="ContentsHeading"/>
        <w:tabs>
          <w:tab w:val="right" w:leader="dot" w:pos="9689"/>
        </w:tabs>
        <w:outlineLvl w:val="9"/>
      </w:pPr>
      <w:r>
        <w:rPr>
          <w:rFonts w:ascii="Liberation Serif" w:eastAsia="Noto Serif CJK SC" w:hAnsi="Liberation Serif" w:cs="Noto Sans Devanagari"/>
          <w:color w:val="auto"/>
          <w:sz w:val="24"/>
          <w:szCs w:val="24"/>
        </w:rPr>
        <w:fldChar w:fldCharType="begin"/>
      </w:r>
      <w:r>
        <w:instrText xml:space="preserve"> TOC \o "1-3" \u \h </w:instrText>
      </w:r>
      <w:r>
        <w:rPr>
          <w:rFonts w:ascii="Liberation Serif" w:eastAsia="Noto Serif CJK SC" w:hAnsi="Liberation Serif" w:cs="Noto Sans Devanagari"/>
          <w:color w:val="auto"/>
          <w:sz w:val="24"/>
          <w:szCs w:val="24"/>
        </w:rPr>
        <w:fldChar w:fldCharType="separate"/>
      </w:r>
      <w:r>
        <w:t>Содержание</w:t>
      </w:r>
    </w:p>
    <w:p w14:paraId="5D94B9DC" w14:textId="77777777" w:rsidR="0025000E" w:rsidRDefault="0025000E">
      <w:pPr>
        <w:pStyle w:val="Standard"/>
        <w:tabs>
          <w:tab w:val="right" w:leader="dot" w:pos="9689"/>
        </w:tabs>
      </w:pPr>
    </w:p>
    <w:p w14:paraId="2DAB17D9" w14:textId="77777777" w:rsidR="0025000E" w:rsidRDefault="005720A7">
      <w:pPr>
        <w:pStyle w:val="1"/>
      </w:pPr>
      <w:r>
        <w:fldChar w:fldCharType="end"/>
      </w: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7BE9B07" w14:textId="77777777" w:rsidR="0025000E" w:rsidRDefault="005720A7">
      <w:pPr>
        <w:pStyle w:val="FirstParagraph"/>
      </w:pPr>
      <w:r>
        <w:t xml:space="preserve">Приобретение навыков написания программ с использованием циклов и обработкой </w:t>
      </w:r>
      <w:r>
        <w:t>аргументов командной строки.</w:t>
      </w:r>
      <w:bookmarkEnd w:id="0"/>
    </w:p>
    <w:p w14:paraId="064E220E" w14:textId="77777777" w:rsidR="0025000E" w:rsidRDefault="005720A7">
      <w:pPr>
        <w:pStyle w:val="1"/>
      </w:pPr>
      <w:bookmarkStart w:id="1" w:name="задание"/>
      <w:r>
        <w:rPr>
          <w:rStyle w:val="SectionNumber"/>
        </w:rPr>
        <w:t>2</w:t>
      </w:r>
      <w:r>
        <w:tab/>
        <w:t>Задание</w:t>
      </w:r>
    </w:p>
    <w:p w14:paraId="7E7D23A3" w14:textId="77777777" w:rsidR="0025000E" w:rsidRDefault="005720A7">
      <w:pPr>
        <w:pStyle w:val="Compact"/>
        <w:numPr>
          <w:ilvl w:val="0"/>
          <w:numId w:val="3"/>
        </w:numPr>
      </w:pPr>
      <w:r>
        <w:t>Реализация циклом в NASM</w:t>
      </w:r>
    </w:p>
    <w:p w14:paraId="21CD1908" w14:textId="77777777" w:rsidR="0025000E" w:rsidRDefault="005720A7">
      <w:pPr>
        <w:pStyle w:val="Compact"/>
        <w:numPr>
          <w:ilvl w:val="0"/>
          <w:numId w:val="2"/>
        </w:numPr>
      </w:pPr>
      <w:r>
        <w:t>Обработка аргументов командной строки</w:t>
      </w:r>
    </w:p>
    <w:p w14:paraId="54460246" w14:textId="77777777" w:rsidR="0025000E" w:rsidRDefault="005720A7">
      <w:pPr>
        <w:pStyle w:val="Compact"/>
        <w:numPr>
          <w:ilvl w:val="0"/>
          <w:numId w:val="2"/>
        </w:numPr>
      </w:pPr>
      <w:r>
        <w:t>Самостоятельное написание программы по материалам лабораторной работы</w:t>
      </w:r>
      <w:bookmarkEnd w:id="1"/>
    </w:p>
    <w:p w14:paraId="1CD22461" w14:textId="77777777" w:rsidR="0025000E" w:rsidRDefault="005720A7">
      <w:pPr>
        <w:pStyle w:val="1"/>
      </w:pPr>
      <w:bookmarkStart w:id="2" w:name="теоретическое-введение"/>
      <w:r>
        <w:rPr>
          <w:rStyle w:val="SectionNumber"/>
        </w:rPr>
        <w:t>3</w:t>
      </w:r>
      <w:r>
        <w:tab/>
        <w:t>Теоретическое введение</w:t>
      </w:r>
    </w:p>
    <w:p w14:paraId="44CA54C3" w14:textId="77777777" w:rsidR="0025000E" w:rsidRDefault="005720A7">
      <w:pPr>
        <w:pStyle w:val="FirstParagraph"/>
      </w:pPr>
      <w:r>
        <w:t>Стек — это структура данных, организованная по принципу LIF</w:t>
      </w:r>
      <w:r>
        <w:t>O («</w:t>
      </w:r>
      <w:proofErr w:type="spellStart"/>
      <w:r>
        <w:t>Last</w:t>
      </w:r>
      <w:proofErr w:type="spellEnd"/>
      <w:r>
        <w:t xml:space="preserve">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</w:t>
      </w:r>
      <w:proofErr w:type="spellStart"/>
      <w:r>
        <w:t>ss</w:t>
      </w:r>
      <w:proofErr w:type="spellEnd"/>
      <w:r>
        <w:t xml:space="preserve">,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  <w:r>
        <w:t>) и команды. Основной функцией стека являе</w:t>
      </w:r>
      <w:r>
        <w:t>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bookmarkEnd w:id="2"/>
    </w:p>
    <w:p w14:paraId="2122872C" w14:textId="77777777" w:rsidR="0025000E" w:rsidRDefault="005720A7">
      <w:pPr>
        <w:pStyle w:val="1"/>
      </w:pPr>
      <w:bookmarkStart w:id="3" w:name="выполнение-лабораторной-работы"/>
      <w:r>
        <w:rPr>
          <w:rStyle w:val="SectionNumber"/>
        </w:rPr>
        <w:t>4</w:t>
      </w:r>
      <w:r>
        <w:tab/>
        <w:t>Выполнение лабораторной работы</w:t>
      </w:r>
    </w:p>
    <w:p w14:paraId="44A85DA7" w14:textId="77777777" w:rsidR="0025000E" w:rsidRDefault="005720A7">
      <w:pPr>
        <w:pStyle w:val="2"/>
      </w:pPr>
      <w:bookmarkStart w:id="4" w:name="реализация-циклов-в-nasm"/>
      <w:r>
        <w:rPr>
          <w:rStyle w:val="SectionNumber"/>
        </w:rPr>
        <w:t>4.1</w:t>
      </w:r>
      <w:r>
        <w:tab/>
        <w:t>Реализация циклов в NASM</w:t>
      </w:r>
    </w:p>
    <w:p w14:paraId="0A1DB221" w14:textId="77777777" w:rsidR="0025000E" w:rsidRDefault="005720A7">
      <w:pPr>
        <w:pStyle w:val="FirstParagraph"/>
      </w:pPr>
      <w:r>
        <w:t>Создаю каталог для программ лабораторной работы №8 (рис. 1).</w:t>
      </w:r>
    </w:p>
    <w:p w14:paraId="30474307" w14:textId="77777777" w:rsidR="0025000E" w:rsidRDefault="005720A7">
      <w:pPr>
        <w:pStyle w:val="CaptionedFigure"/>
      </w:pPr>
      <w:bookmarkStart w:id="5" w:name="fig:001"/>
      <w:r>
        <w:rPr>
          <w:noProof/>
        </w:rPr>
        <w:drawing>
          <wp:anchor distT="0" distB="0" distL="114300" distR="114300" simplePos="0" relativeHeight="251658240" behindDoc="0" locked="0" layoutInCell="1" allowOverlap="1" wp14:anchorId="133E3422" wp14:editId="5462BB8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2228760"/>
            <wp:effectExtent l="0" t="0" r="0" b="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32F5F" w14:textId="77777777" w:rsidR="0025000E" w:rsidRDefault="0025000E">
      <w:pPr>
        <w:pStyle w:val="ImageCaption"/>
      </w:pPr>
    </w:p>
    <w:p w14:paraId="7E9D2274" w14:textId="77777777" w:rsidR="0025000E" w:rsidRDefault="0025000E">
      <w:pPr>
        <w:pStyle w:val="ImageCaption"/>
      </w:pPr>
    </w:p>
    <w:p w14:paraId="6D3FBF43" w14:textId="77777777" w:rsidR="0025000E" w:rsidRDefault="0025000E">
      <w:pPr>
        <w:pStyle w:val="ImageCaption"/>
      </w:pPr>
    </w:p>
    <w:p w14:paraId="419968BF" w14:textId="77777777" w:rsidR="0025000E" w:rsidRDefault="0025000E">
      <w:pPr>
        <w:pStyle w:val="ImageCaption"/>
      </w:pPr>
    </w:p>
    <w:p w14:paraId="35544785" w14:textId="77777777" w:rsidR="0025000E" w:rsidRDefault="0025000E">
      <w:pPr>
        <w:pStyle w:val="ImageCaption"/>
      </w:pPr>
    </w:p>
    <w:p w14:paraId="7D4894E0" w14:textId="77777777" w:rsidR="0025000E" w:rsidRDefault="0025000E">
      <w:pPr>
        <w:pStyle w:val="ImageCaption"/>
      </w:pPr>
    </w:p>
    <w:p w14:paraId="6484543A" w14:textId="77777777" w:rsidR="0025000E" w:rsidRDefault="0025000E">
      <w:pPr>
        <w:pStyle w:val="ImageCaption"/>
      </w:pPr>
    </w:p>
    <w:p w14:paraId="5993BAF5" w14:textId="77777777" w:rsidR="00DC29BC" w:rsidRDefault="00DC29BC">
      <w:pPr>
        <w:pStyle w:val="ImageCaption"/>
      </w:pPr>
    </w:p>
    <w:p w14:paraId="43A022D7" w14:textId="00F1DC0E" w:rsidR="0025000E" w:rsidRDefault="005720A7">
      <w:pPr>
        <w:pStyle w:val="ImageCaption"/>
      </w:pPr>
      <w:r>
        <w:t>Рис. 1: Создание каталога</w:t>
      </w:r>
      <w:bookmarkEnd w:id="5"/>
    </w:p>
    <w:p w14:paraId="71656FEA" w14:textId="77777777" w:rsidR="0025000E" w:rsidRDefault="005720A7">
      <w:pPr>
        <w:pStyle w:val="Textbody"/>
      </w:pPr>
      <w:r>
        <w:lastRenderedPageBreak/>
        <w:t>Копирую в созданный файл программу из листинга. (рис. 2).</w:t>
      </w:r>
    </w:p>
    <w:p w14:paraId="5B834DBB" w14:textId="77777777" w:rsidR="0025000E" w:rsidRDefault="005720A7">
      <w:pPr>
        <w:pStyle w:val="CaptionedFigure"/>
      </w:pPr>
      <w:bookmarkStart w:id="6" w:name="fig:00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AC09583" wp14:editId="7934A5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49120" cy="4645800"/>
            <wp:effectExtent l="0" t="0" r="0" b="240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120" cy="464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9E429" w14:textId="77777777" w:rsidR="0025000E" w:rsidRDefault="0025000E">
      <w:pPr>
        <w:pStyle w:val="ImageCaption"/>
      </w:pPr>
    </w:p>
    <w:p w14:paraId="48C2E1F2" w14:textId="77777777" w:rsidR="0025000E" w:rsidRDefault="0025000E">
      <w:pPr>
        <w:pStyle w:val="ImageCaption"/>
      </w:pPr>
    </w:p>
    <w:p w14:paraId="7762CDB6" w14:textId="77777777" w:rsidR="0025000E" w:rsidRDefault="0025000E">
      <w:pPr>
        <w:pStyle w:val="ImageCaption"/>
      </w:pPr>
    </w:p>
    <w:p w14:paraId="247AC64A" w14:textId="77777777" w:rsidR="0025000E" w:rsidRDefault="0025000E">
      <w:pPr>
        <w:pStyle w:val="ImageCaption"/>
      </w:pPr>
    </w:p>
    <w:p w14:paraId="1515D270" w14:textId="77777777" w:rsidR="0025000E" w:rsidRDefault="0025000E">
      <w:pPr>
        <w:pStyle w:val="ImageCaption"/>
      </w:pPr>
    </w:p>
    <w:p w14:paraId="0136C618" w14:textId="77777777" w:rsidR="0025000E" w:rsidRDefault="0025000E">
      <w:pPr>
        <w:pStyle w:val="ImageCaption"/>
      </w:pPr>
    </w:p>
    <w:p w14:paraId="2D5A2B0F" w14:textId="77777777" w:rsidR="0025000E" w:rsidRDefault="0025000E">
      <w:pPr>
        <w:pStyle w:val="ImageCaption"/>
      </w:pPr>
    </w:p>
    <w:p w14:paraId="7732BBF5" w14:textId="77777777" w:rsidR="0025000E" w:rsidRDefault="0025000E">
      <w:pPr>
        <w:pStyle w:val="ImageCaption"/>
      </w:pPr>
    </w:p>
    <w:p w14:paraId="7061A5B7" w14:textId="77777777" w:rsidR="0025000E" w:rsidRDefault="0025000E">
      <w:pPr>
        <w:pStyle w:val="ImageCaption"/>
      </w:pPr>
    </w:p>
    <w:p w14:paraId="6D1F61E0" w14:textId="77777777" w:rsidR="0025000E" w:rsidRDefault="0025000E">
      <w:pPr>
        <w:pStyle w:val="ImageCaption"/>
      </w:pPr>
    </w:p>
    <w:p w14:paraId="67FACD14" w14:textId="77777777" w:rsidR="0025000E" w:rsidRDefault="0025000E">
      <w:pPr>
        <w:pStyle w:val="ImageCaption"/>
      </w:pPr>
    </w:p>
    <w:p w14:paraId="1B9A581A" w14:textId="77777777" w:rsidR="0025000E" w:rsidRDefault="0025000E">
      <w:pPr>
        <w:pStyle w:val="ImageCaption"/>
      </w:pPr>
    </w:p>
    <w:p w14:paraId="0B329D23" w14:textId="77777777" w:rsidR="0025000E" w:rsidRDefault="0025000E">
      <w:pPr>
        <w:pStyle w:val="ImageCaption"/>
      </w:pPr>
    </w:p>
    <w:p w14:paraId="2FC30A54" w14:textId="77777777" w:rsidR="0025000E" w:rsidRDefault="0025000E">
      <w:pPr>
        <w:pStyle w:val="ImageCaption"/>
      </w:pPr>
    </w:p>
    <w:p w14:paraId="686FFE59" w14:textId="77777777" w:rsidR="0025000E" w:rsidRDefault="0025000E">
      <w:pPr>
        <w:pStyle w:val="ImageCaption"/>
      </w:pPr>
    </w:p>
    <w:p w14:paraId="2B7D8143" w14:textId="77777777" w:rsidR="0025000E" w:rsidRDefault="0025000E">
      <w:pPr>
        <w:pStyle w:val="ImageCaption"/>
      </w:pPr>
    </w:p>
    <w:p w14:paraId="06500DE8" w14:textId="77777777" w:rsidR="00DC29BC" w:rsidRDefault="00DC29BC">
      <w:pPr>
        <w:pStyle w:val="ImageCaption"/>
      </w:pPr>
    </w:p>
    <w:p w14:paraId="47602157" w14:textId="77777777" w:rsidR="00DC29BC" w:rsidRDefault="00DC29BC">
      <w:pPr>
        <w:pStyle w:val="ImageCaption"/>
      </w:pPr>
    </w:p>
    <w:p w14:paraId="08D4B485" w14:textId="4832291D" w:rsidR="0025000E" w:rsidRDefault="005720A7">
      <w:pPr>
        <w:pStyle w:val="ImageCaption"/>
      </w:pPr>
      <w:r>
        <w:t>Рис. 2: Копирование программы из листинга</w:t>
      </w:r>
      <w:bookmarkEnd w:id="6"/>
    </w:p>
    <w:p w14:paraId="631E093D" w14:textId="77777777" w:rsidR="0025000E" w:rsidRDefault="005720A7">
      <w:pPr>
        <w:pStyle w:val="Textbody"/>
      </w:pPr>
      <w:r>
        <w:t xml:space="preserve">Запускаю программу, она </w:t>
      </w:r>
      <w:r>
        <w:t>показывает работу циклов в NASM (рис. 3).</w:t>
      </w:r>
    </w:p>
    <w:p w14:paraId="12554879" w14:textId="1429F678" w:rsidR="0025000E" w:rsidRDefault="005720A7">
      <w:pPr>
        <w:pStyle w:val="CaptionedFigure"/>
      </w:pPr>
      <w:bookmarkStart w:id="7" w:name="fig:003"/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73B52A5F" wp14:editId="181892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2520" cy="3267000"/>
            <wp:effectExtent l="0" t="0" r="381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520" cy="32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9FF3B" w14:textId="77777777" w:rsidR="0025000E" w:rsidRDefault="005720A7">
      <w:pPr>
        <w:pStyle w:val="ImageCaption"/>
      </w:pPr>
      <w:r>
        <w:t>Рис. 3: Запуск программы</w:t>
      </w:r>
      <w:bookmarkEnd w:id="7"/>
    </w:p>
    <w:p w14:paraId="1C5159E5" w14:textId="77777777" w:rsidR="0025000E" w:rsidRDefault="005720A7">
      <w:pPr>
        <w:pStyle w:val="Textbody"/>
      </w:pPr>
      <w:r>
        <w:t xml:space="preserve">Заменяю программу изначальную так, что в </w:t>
      </w:r>
      <w:proofErr w:type="gramStart"/>
      <w:r>
        <w:t>теле цикла</w:t>
      </w:r>
      <w:proofErr w:type="gramEnd"/>
      <w:r>
        <w:t xml:space="preserve"> я изменяю значение регистра </w:t>
      </w:r>
      <w:proofErr w:type="spellStart"/>
      <w:r>
        <w:t>ecx</w:t>
      </w:r>
      <w:proofErr w:type="spellEnd"/>
      <w:r>
        <w:t xml:space="preserve"> (рис. 4).</w:t>
      </w:r>
    </w:p>
    <w:p w14:paraId="77F2698D" w14:textId="04A6A98E" w:rsidR="0025000E" w:rsidRDefault="005720A7">
      <w:pPr>
        <w:pStyle w:val="Textbody"/>
      </w:pPr>
      <w:bookmarkStart w:id="8" w:name="fig:004"/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6A4131BF" wp14:editId="181FB37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1160" cy="5455800"/>
            <wp:effectExtent l="0" t="0" r="0" b="762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54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82B61" w14:textId="77777777" w:rsidR="0025000E" w:rsidRDefault="005720A7">
      <w:pPr>
        <w:pStyle w:val="ImageCaption"/>
      </w:pPr>
      <w:r>
        <w:t>Рис. 4: Изменение программы</w:t>
      </w:r>
      <w:bookmarkEnd w:id="8"/>
    </w:p>
    <w:p w14:paraId="7F34E41A" w14:textId="77777777" w:rsidR="0025000E" w:rsidRDefault="005720A7">
      <w:pPr>
        <w:pStyle w:val="Textbody"/>
      </w:pPr>
      <w:r>
        <w:t xml:space="preserve">Из-за того, что теперь регистр </w:t>
      </w:r>
      <w:proofErr w:type="spellStart"/>
      <w:r>
        <w:t>ecx</w:t>
      </w:r>
      <w:proofErr w:type="spellEnd"/>
      <w:r>
        <w:t xml:space="preserve"> на каждой итерации уменьшает</w:t>
      </w:r>
      <w:r>
        <w:t>ся на 2 значения, количество итераций уменьшается вдвое (рис. 5).</w:t>
      </w:r>
    </w:p>
    <w:p w14:paraId="2B1FBEAB" w14:textId="77777777" w:rsidR="0025000E" w:rsidRDefault="005720A7">
      <w:pPr>
        <w:pStyle w:val="CaptionedFigure"/>
      </w:pPr>
      <w:bookmarkStart w:id="9" w:name="fig:005"/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441ECFB1" wp14:editId="6D12916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6759" cy="2804760"/>
            <wp:effectExtent l="0" t="0" r="6241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759" cy="280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27E75" w14:textId="77777777" w:rsidR="0025000E" w:rsidRDefault="0025000E">
      <w:pPr>
        <w:pStyle w:val="ImageCaption"/>
      </w:pPr>
    </w:p>
    <w:p w14:paraId="3B1A54A0" w14:textId="77777777" w:rsidR="0025000E" w:rsidRDefault="0025000E">
      <w:pPr>
        <w:pStyle w:val="ImageCaption"/>
      </w:pPr>
    </w:p>
    <w:p w14:paraId="7C2D5D5B" w14:textId="77777777" w:rsidR="0025000E" w:rsidRDefault="0025000E">
      <w:pPr>
        <w:pStyle w:val="ImageCaption"/>
      </w:pPr>
    </w:p>
    <w:p w14:paraId="73636717" w14:textId="77777777" w:rsidR="0025000E" w:rsidRDefault="0025000E">
      <w:pPr>
        <w:pStyle w:val="ImageCaption"/>
      </w:pPr>
    </w:p>
    <w:p w14:paraId="4776C116" w14:textId="77777777" w:rsidR="0025000E" w:rsidRDefault="0025000E">
      <w:pPr>
        <w:pStyle w:val="ImageCaption"/>
      </w:pPr>
    </w:p>
    <w:p w14:paraId="31DA39D7" w14:textId="77777777" w:rsidR="0025000E" w:rsidRDefault="0025000E">
      <w:pPr>
        <w:pStyle w:val="ImageCaption"/>
      </w:pPr>
    </w:p>
    <w:p w14:paraId="1BE9C693" w14:textId="77777777" w:rsidR="0025000E" w:rsidRDefault="0025000E">
      <w:pPr>
        <w:pStyle w:val="ImageCaption"/>
      </w:pPr>
    </w:p>
    <w:p w14:paraId="7273A43B" w14:textId="77777777" w:rsidR="0025000E" w:rsidRDefault="0025000E">
      <w:pPr>
        <w:pStyle w:val="ImageCaption"/>
      </w:pPr>
    </w:p>
    <w:p w14:paraId="5970596D" w14:textId="77777777" w:rsidR="0025000E" w:rsidRDefault="0025000E">
      <w:pPr>
        <w:pStyle w:val="ImageCaption"/>
      </w:pPr>
    </w:p>
    <w:p w14:paraId="32F09041" w14:textId="77777777" w:rsidR="00DC29BC" w:rsidRDefault="00DC29BC">
      <w:pPr>
        <w:pStyle w:val="ImageCaption"/>
      </w:pPr>
    </w:p>
    <w:p w14:paraId="52C67A28" w14:textId="77777777" w:rsidR="00DC29BC" w:rsidRDefault="00DC29BC">
      <w:pPr>
        <w:pStyle w:val="ImageCaption"/>
      </w:pPr>
    </w:p>
    <w:p w14:paraId="46239D50" w14:textId="51DAD266" w:rsidR="0025000E" w:rsidRDefault="005720A7">
      <w:pPr>
        <w:pStyle w:val="ImageCaption"/>
      </w:pPr>
      <w:r>
        <w:t>Рис. 5: Запуск измененной программы</w:t>
      </w:r>
      <w:bookmarkEnd w:id="9"/>
    </w:p>
    <w:p w14:paraId="5F56E36C" w14:textId="77777777" w:rsidR="0025000E" w:rsidRDefault="005720A7">
      <w:pPr>
        <w:pStyle w:val="Textbody"/>
      </w:pPr>
      <w:r>
        <w:t xml:space="preserve">Добавляю команды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pop</w:t>
      </w:r>
      <w:proofErr w:type="spellEnd"/>
      <w:r>
        <w:t xml:space="preserve"> в программу (рис. 6).</w:t>
      </w:r>
    </w:p>
    <w:p w14:paraId="235F8C83" w14:textId="77777777" w:rsidR="0025000E" w:rsidRDefault="005720A7">
      <w:pPr>
        <w:pStyle w:val="CaptionedFigure"/>
      </w:pPr>
      <w:bookmarkStart w:id="10" w:name="fig:006"/>
      <w:r>
        <w:rPr>
          <w:noProof/>
        </w:rPr>
        <w:drawing>
          <wp:anchor distT="0" distB="0" distL="114300" distR="114300" simplePos="0" relativeHeight="5" behindDoc="0" locked="0" layoutInCell="1" allowOverlap="1" wp14:anchorId="7C6180B9" wp14:editId="439424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4800" cy="4278600"/>
            <wp:effectExtent l="0" t="0" r="0" b="765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427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E551C" w14:textId="77777777" w:rsidR="0025000E" w:rsidRDefault="0025000E">
      <w:pPr>
        <w:pStyle w:val="ImageCaption"/>
      </w:pPr>
    </w:p>
    <w:p w14:paraId="0C33CCA5" w14:textId="77777777" w:rsidR="0025000E" w:rsidRDefault="0025000E">
      <w:pPr>
        <w:pStyle w:val="ImageCaption"/>
      </w:pPr>
    </w:p>
    <w:p w14:paraId="3A3E95A2" w14:textId="77777777" w:rsidR="0025000E" w:rsidRDefault="0025000E">
      <w:pPr>
        <w:pStyle w:val="ImageCaption"/>
      </w:pPr>
    </w:p>
    <w:p w14:paraId="0DFF2A77" w14:textId="77777777" w:rsidR="0025000E" w:rsidRDefault="0025000E">
      <w:pPr>
        <w:pStyle w:val="ImageCaption"/>
      </w:pPr>
    </w:p>
    <w:p w14:paraId="110CDD11" w14:textId="77777777" w:rsidR="0025000E" w:rsidRDefault="0025000E">
      <w:pPr>
        <w:pStyle w:val="ImageCaption"/>
      </w:pPr>
    </w:p>
    <w:p w14:paraId="358993BE" w14:textId="77777777" w:rsidR="0025000E" w:rsidRDefault="0025000E">
      <w:pPr>
        <w:pStyle w:val="ImageCaption"/>
      </w:pPr>
    </w:p>
    <w:p w14:paraId="79F5AD32" w14:textId="77777777" w:rsidR="0025000E" w:rsidRDefault="0025000E">
      <w:pPr>
        <w:pStyle w:val="ImageCaption"/>
      </w:pPr>
    </w:p>
    <w:p w14:paraId="61025AD0" w14:textId="77777777" w:rsidR="0025000E" w:rsidRDefault="0025000E">
      <w:pPr>
        <w:pStyle w:val="ImageCaption"/>
      </w:pPr>
    </w:p>
    <w:p w14:paraId="3262BCF3" w14:textId="77777777" w:rsidR="0025000E" w:rsidRDefault="0025000E">
      <w:pPr>
        <w:pStyle w:val="ImageCaption"/>
      </w:pPr>
    </w:p>
    <w:p w14:paraId="10F77286" w14:textId="77777777" w:rsidR="0025000E" w:rsidRDefault="0025000E">
      <w:pPr>
        <w:pStyle w:val="ImageCaption"/>
      </w:pPr>
    </w:p>
    <w:p w14:paraId="7FF133A7" w14:textId="77777777" w:rsidR="0025000E" w:rsidRDefault="0025000E">
      <w:pPr>
        <w:pStyle w:val="ImageCaption"/>
      </w:pPr>
    </w:p>
    <w:p w14:paraId="6357779D" w14:textId="77777777" w:rsidR="0025000E" w:rsidRDefault="0025000E">
      <w:pPr>
        <w:pStyle w:val="ImageCaption"/>
      </w:pPr>
    </w:p>
    <w:p w14:paraId="2D94BC3F" w14:textId="77777777" w:rsidR="0025000E" w:rsidRDefault="0025000E">
      <w:pPr>
        <w:pStyle w:val="ImageCaption"/>
      </w:pPr>
    </w:p>
    <w:p w14:paraId="3E067A2E" w14:textId="77777777" w:rsidR="0025000E" w:rsidRDefault="0025000E">
      <w:pPr>
        <w:pStyle w:val="ImageCaption"/>
      </w:pPr>
    </w:p>
    <w:p w14:paraId="488F5452" w14:textId="77777777" w:rsidR="00DC29BC" w:rsidRDefault="00DC29BC">
      <w:pPr>
        <w:pStyle w:val="ImageCaption"/>
      </w:pPr>
    </w:p>
    <w:p w14:paraId="267840F8" w14:textId="77777777" w:rsidR="00DC29BC" w:rsidRDefault="00DC29BC">
      <w:pPr>
        <w:pStyle w:val="ImageCaption"/>
      </w:pPr>
    </w:p>
    <w:p w14:paraId="21FF95F3" w14:textId="77777777" w:rsidR="00DC29BC" w:rsidRDefault="00DC29BC">
      <w:pPr>
        <w:pStyle w:val="ImageCaption"/>
      </w:pPr>
    </w:p>
    <w:p w14:paraId="198A0085" w14:textId="6E613372" w:rsidR="0025000E" w:rsidRDefault="005720A7">
      <w:pPr>
        <w:pStyle w:val="ImageCaption"/>
      </w:pPr>
      <w:r>
        <w:t xml:space="preserve">Рис. 6: Добавление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pop</w:t>
      </w:r>
      <w:proofErr w:type="spellEnd"/>
      <w:r>
        <w:t xml:space="preserve"> в цикл программы</w:t>
      </w:r>
      <w:bookmarkEnd w:id="10"/>
    </w:p>
    <w:p w14:paraId="5E429E92" w14:textId="77777777" w:rsidR="0025000E" w:rsidRDefault="005720A7">
      <w:pPr>
        <w:pStyle w:val="Textbody"/>
      </w:pPr>
      <w:r>
        <w:t xml:space="preserve">Теперь количество </w:t>
      </w:r>
      <w:r>
        <w:t>итераций совпадает введенному N, но произошло смещение выводимых чисел на -1 (рис. 7).</w:t>
      </w:r>
    </w:p>
    <w:p w14:paraId="3CCA1FFB" w14:textId="77777777" w:rsidR="0025000E" w:rsidRDefault="005720A7">
      <w:pPr>
        <w:pStyle w:val="CaptionedFigure"/>
      </w:pPr>
      <w:bookmarkStart w:id="11" w:name="fig:007"/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 wp14:anchorId="2551E696" wp14:editId="5207DB5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0640" cy="475416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640" cy="475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9AAF7" w14:textId="77777777" w:rsidR="0025000E" w:rsidRDefault="0025000E">
      <w:pPr>
        <w:pStyle w:val="ImageCaption"/>
      </w:pPr>
    </w:p>
    <w:p w14:paraId="0C6083D9" w14:textId="77777777" w:rsidR="0025000E" w:rsidRDefault="0025000E">
      <w:pPr>
        <w:pStyle w:val="ImageCaption"/>
      </w:pPr>
    </w:p>
    <w:p w14:paraId="6DAEE58F" w14:textId="77777777" w:rsidR="0025000E" w:rsidRDefault="0025000E">
      <w:pPr>
        <w:pStyle w:val="ImageCaption"/>
      </w:pPr>
    </w:p>
    <w:p w14:paraId="69A994F6" w14:textId="77777777" w:rsidR="0025000E" w:rsidRDefault="0025000E">
      <w:pPr>
        <w:pStyle w:val="ImageCaption"/>
      </w:pPr>
    </w:p>
    <w:p w14:paraId="29C47E81" w14:textId="77777777" w:rsidR="0025000E" w:rsidRDefault="0025000E">
      <w:pPr>
        <w:pStyle w:val="ImageCaption"/>
      </w:pPr>
    </w:p>
    <w:p w14:paraId="7235EC3C" w14:textId="77777777" w:rsidR="0025000E" w:rsidRDefault="0025000E">
      <w:pPr>
        <w:pStyle w:val="ImageCaption"/>
      </w:pPr>
    </w:p>
    <w:p w14:paraId="19B49DAE" w14:textId="77777777" w:rsidR="0025000E" w:rsidRDefault="0025000E">
      <w:pPr>
        <w:pStyle w:val="ImageCaption"/>
      </w:pPr>
    </w:p>
    <w:p w14:paraId="4111D4A2" w14:textId="77777777" w:rsidR="0025000E" w:rsidRDefault="0025000E">
      <w:pPr>
        <w:pStyle w:val="ImageCaption"/>
      </w:pPr>
    </w:p>
    <w:p w14:paraId="64171C12" w14:textId="77777777" w:rsidR="0025000E" w:rsidRDefault="0025000E">
      <w:pPr>
        <w:pStyle w:val="ImageCaption"/>
      </w:pPr>
    </w:p>
    <w:p w14:paraId="659CDAD8" w14:textId="77777777" w:rsidR="0025000E" w:rsidRDefault="0025000E">
      <w:pPr>
        <w:pStyle w:val="ImageCaption"/>
      </w:pPr>
    </w:p>
    <w:p w14:paraId="4D84776B" w14:textId="77777777" w:rsidR="0025000E" w:rsidRDefault="0025000E">
      <w:pPr>
        <w:pStyle w:val="ImageCaption"/>
      </w:pPr>
    </w:p>
    <w:p w14:paraId="6DE633BD" w14:textId="77777777" w:rsidR="0025000E" w:rsidRDefault="0025000E">
      <w:pPr>
        <w:pStyle w:val="ImageCaption"/>
      </w:pPr>
    </w:p>
    <w:p w14:paraId="335BBAC5" w14:textId="77777777" w:rsidR="0025000E" w:rsidRDefault="0025000E">
      <w:pPr>
        <w:pStyle w:val="ImageCaption"/>
      </w:pPr>
    </w:p>
    <w:p w14:paraId="6118DAA0" w14:textId="77777777" w:rsidR="0025000E" w:rsidRDefault="0025000E">
      <w:pPr>
        <w:pStyle w:val="ImageCaption"/>
      </w:pPr>
    </w:p>
    <w:p w14:paraId="11881BC5" w14:textId="77777777" w:rsidR="0025000E" w:rsidRDefault="0025000E">
      <w:pPr>
        <w:pStyle w:val="ImageCaption"/>
      </w:pPr>
    </w:p>
    <w:p w14:paraId="2D9E20C5" w14:textId="77777777" w:rsidR="0025000E" w:rsidRDefault="0025000E">
      <w:pPr>
        <w:pStyle w:val="ImageCaption"/>
      </w:pPr>
    </w:p>
    <w:p w14:paraId="57941A66" w14:textId="77777777" w:rsidR="00DC29BC" w:rsidRDefault="00DC29BC">
      <w:pPr>
        <w:pStyle w:val="ImageCaption"/>
      </w:pPr>
    </w:p>
    <w:p w14:paraId="25747E42" w14:textId="77777777" w:rsidR="00DC29BC" w:rsidRDefault="00DC29BC">
      <w:pPr>
        <w:pStyle w:val="ImageCaption"/>
      </w:pPr>
    </w:p>
    <w:p w14:paraId="265BF4FE" w14:textId="67C5AC6B" w:rsidR="0025000E" w:rsidRDefault="005720A7">
      <w:pPr>
        <w:pStyle w:val="ImageCaption"/>
      </w:pPr>
      <w:r>
        <w:t>Рис. 7: Запуск измененной программы</w:t>
      </w:r>
      <w:bookmarkEnd w:id="4"/>
      <w:bookmarkEnd w:id="11"/>
    </w:p>
    <w:p w14:paraId="30D27C6E" w14:textId="77777777" w:rsidR="0025000E" w:rsidRDefault="005720A7">
      <w:pPr>
        <w:pStyle w:val="2"/>
      </w:pPr>
      <w:bookmarkStart w:id="12" w:name="обработка-аргументов-командной-строки"/>
      <w:r>
        <w:rPr>
          <w:rStyle w:val="SectionNumber"/>
        </w:rPr>
        <w:t>4.2</w:t>
      </w:r>
      <w:r>
        <w:tab/>
        <w:t>Обработка аргументов командной строки</w:t>
      </w:r>
    </w:p>
    <w:p w14:paraId="15FC5EBB" w14:textId="77777777" w:rsidR="0025000E" w:rsidRDefault="005720A7">
      <w:pPr>
        <w:pStyle w:val="FirstParagraph"/>
      </w:pPr>
      <w:r>
        <w:t xml:space="preserve">Создаю новый файл для программы и копирую в него код из </w:t>
      </w:r>
      <w:r>
        <w:t>следующего листинга (рис. 8).</w:t>
      </w:r>
    </w:p>
    <w:p w14:paraId="0DCAEC73" w14:textId="77777777" w:rsidR="0025000E" w:rsidRDefault="005720A7">
      <w:pPr>
        <w:pStyle w:val="CaptionedFigure"/>
      </w:pPr>
      <w:bookmarkStart w:id="13" w:name="fig:008"/>
      <w:r>
        <w:rPr>
          <w:noProof/>
        </w:rPr>
        <w:drawing>
          <wp:anchor distT="0" distB="0" distL="114300" distR="114300" simplePos="0" relativeHeight="7" behindDoc="0" locked="0" layoutInCell="1" allowOverlap="1" wp14:anchorId="12775495" wp14:editId="06F48A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0200" cy="3355920"/>
            <wp:effectExtent l="0" t="0" r="375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200" cy="33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DBA50" w14:textId="77777777" w:rsidR="0025000E" w:rsidRDefault="0025000E">
      <w:pPr>
        <w:pStyle w:val="ImageCaption"/>
      </w:pPr>
    </w:p>
    <w:p w14:paraId="2141744B" w14:textId="77777777" w:rsidR="0025000E" w:rsidRDefault="0025000E">
      <w:pPr>
        <w:pStyle w:val="ImageCaption"/>
      </w:pPr>
    </w:p>
    <w:p w14:paraId="671723EE" w14:textId="77777777" w:rsidR="0025000E" w:rsidRDefault="0025000E">
      <w:pPr>
        <w:pStyle w:val="ImageCaption"/>
      </w:pPr>
    </w:p>
    <w:p w14:paraId="7DCA549F" w14:textId="77777777" w:rsidR="0025000E" w:rsidRDefault="0025000E">
      <w:pPr>
        <w:pStyle w:val="ImageCaption"/>
      </w:pPr>
    </w:p>
    <w:p w14:paraId="561D5EEE" w14:textId="77777777" w:rsidR="0025000E" w:rsidRDefault="0025000E">
      <w:pPr>
        <w:pStyle w:val="ImageCaption"/>
      </w:pPr>
    </w:p>
    <w:p w14:paraId="3FCFC460" w14:textId="77777777" w:rsidR="0025000E" w:rsidRDefault="0025000E">
      <w:pPr>
        <w:pStyle w:val="ImageCaption"/>
      </w:pPr>
    </w:p>
    <w:p w14:paraId="20AD70A4" w14:textId="77777777" w:rsidR="0025000E" w:rsidRDefault="0025000E">
      <w:pPr>
        <w:pStyle w:val="ImageCaption"/>
      </w:pPr>
    </w:p>
    <w:p w14:paraId="38C70E48" w14:textId="77777777" w:rsidR="0025000E" w:rsidRDefault="0025000E">
      <w:pPr>
        <w:pStyle w:val="ImageCaption"/>
      </w:pPr>
    </w:p>
    <w:p w14:paraId="477BBDAB" w14:textId="77777777" w:rsidR="0025000E" w:rsidRDefault="0025000E">
      <w:pPr>
        <w:pStyle w:val="ImageCaption"/>
      </w:pPr>
    </w:p>
    <w:p w14:paraId="712816F8" w14:textId="77777777" w:rsidR="0025000E" w:rsidRDefault="0025000E">
      <w:pPr>
        <w:pStyle w:val="ImageCaption"/>
      </w:pPr>
    </w:p>
    <w:p w14:paraId="2A061DBC" w14:textId="77777777" w:rsidR="0025000E" w:rsidRDefault="0025000E">
      <w:pPr>
        <w:pStyle w:val="ImageCaption"/>
      </w:pPr>
    </w:p>
    <w:p w14:paraId="47AF6FAA" w14:textId="77777777" w:rsidR="0025000E" w:rsidRDefault="0025000E">
      <w:pPr>
        <w:pStyle w:val="ImageCaption"/>
      </w:pPr>
    </w:p>
    <w:p w14:paraId="305BB9B4" w14:textId="77777777" w:rsidR="0025000E" w:rsidRDefault="005720A7">
      <w:pPr>
        <w:pStyle w:val="ImageCaption"/>
      </w:pPr>
      <w:r>
        <w:lastRenderedPageBreak/>
        <w:t>Рис. 8: Копирование программы из листинга</w:t>
      </w:r>
      <w:bookmarkEnd w:id="13"/>
    </w:p>
    <w:p w14:paraId="49F00C47" w14:textId="77777777" w:rsidR="0025000E" w:rsidRDefault="005720A7">
      <w:pPr>
        <w:pStyle w:val="Textbody"/>
      </w:pPr>
      <w:r>
        <w:t xml:space="preserve">Копирую программу и запускаю, указав аргументы. Программой было </w:t>
      </w:r>
      <w:proofErr w:type="spellStart"/>
      <w:r>
        <w:t>обратано</w:t>
      </w:r>
      <w:proofErr w:type="spellEnd"/>
      <w:r>
        <w:t xml:space="preserve"> то же количество аргументов, что и было введено (рис. 9).</w:t>
      </w:r>
    </w:p>
    <w:p w14:paraId="1913CA20" w14:textId="77777777" w:rsidR="0025000E" w:rsidRDefault="005720A7">
      <w:pPr>
        <w:pStyle w:val="CaptionedFigure"/>
      </w:pPr>
      <w:bookmarkStart w:id="14" w:name="fig:009"/>
      <w:r>
        <w:rPr>
          <w:noProof/>
        </w:rPr>
        <w:drawing>
          <wp:anchor distT="0" distB="0" distL="114300" distR="114300" simplePos="0" relativeHeight="8" behindDoc="0" locked="0" layoutInCell="1" allowOverlap="1" wp14:anchorId="6E7CEC67" wp14:editId="49860BC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5440" cy="2819520"/>
            <wp:effectExtent l="0" t="0" r="6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440" cy="281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DE84C" w14:textId="77777777" w:rsidR="0025000E" w:rsidRDefault="005720A7">
      <w:pPr>
        <w:pStyle w:val="ImageCaption"/>
      </w:pPr>
      <w:r>
        <w:t>Рис. 9: Запуск второй программы</w:t>
      </w:r>
      <w:bookmarkEnd w:id="14"/>
    </w:p>
    <w:p w14:paraId="0D0567B5" w14:textId="77777777" w:rsidR="0025000E" w:rsidRDefault="005720A7">
      <w:pPr>
        <w:pStyle w:val="Textbody"/>
      </w:pPr>
      <w:r>
        <w:t>Созда</w:t>
      </w:r>
      <w:r>
        <w:t>ю новый файл для программы и копирую в него код из третьего листинга (рис. 10).</w:t>
      </w:r>
    </w:p>
    <w:p w14:paraId="236831CB" w14:textId="77777777" w:rsidR="0025000E" w:rsidRDefault="005720A7">
      <w:pPr>
        <w:pStyle w:val="CaptionedFigure"/>
      </w:pPr>
      <w:bookmarkStart w:id="15" w:name="fig:010"/>
      <w:r>
        <w:rPr>
          <w:noProof/>
        </w:rPr>
        <w:drawing>
          <wp:anchor distT="0" distB="0" distL="114300" distR="114300" simplePos="0" relativeHeight="9" behindDoc="0" locked="0" layoutInCell="1" allowOverlap="1" wp14:anchorId="367E9B8C" wp14:editId="322223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6120" cy="3796200"/>
            <wp:effectExtent l="0" t="0" r="873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120" cy="37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B0492" w14:textId="77777777" w:rsidR="0025000E" w:rsidRDefault="0025000E">
      <w:pPr>
        <w:pStyle w:val="ImageCaption"/>
      </w:pPr>
    </w:p>
    <w:p w14:paraId="2BFB4E59" w14:textId="77777777" w:rsidR="0025000E" w:rsidRDefault="0025000E">
      <w:pPr>
        <w:pStyle w:val="ImageCaption"/>
      </w:pPr>
    </w:p>
    <w:p w14:paraId="62F9892B" w14:textId="77777777" w:rsidR="0025000E" w:rsidRDefault="0025000E">
      <w:pPr>
        <w:pStyle w:val="ImageCaption"/>
      </w:pPr>
    </w:p>
    <w:p w14:paraId="1A10127C" w14:textId="77777777" w:rsidR="0025000E" w:rsidRDefault="0025000E">
      <w:pPr>
        <w:pStyle w:val="ImageCaption"/>
      </w:pPr>
    </w:p>
    <w:p w14:paraId="75A1ED0B" w14:textId="77777777" w:rsidR="0025000E" w:rsidRDefault="0025000E">
      <w:pPr>
        <w:pStyle w:val="ImageCaption"/>
      </w:pPr>
    </w:p>
    <w:p w14:paraId="600FC292" w14:textId="77777777" w:rsidR="0025000E" w:rsidRDefault="0025000E">
      <w:pPr>
        <w:pStyle w:val="ImageCaption"/>
      </w:pPr>
    </w:p>
    <w:p w14:paraId="57A83361" w14:textId="77777777" w:rsidR="0025000E" w:rsidRDefault="0025000E">
      <w:pPr>
        <w:pStyle w:val="ImageCaption"/>
      </w:pPr>
    </w:p>
    <w:p w14:paraId="6AC7EFFF" w14:textId="77777777" w:rsidR="0025000E" w:rsidRDefault="0025000E">
      <w:pPr>
        <w:pStyle w:val="ImageCaption"/>
      </w:pPr>
    </w:p>
    <w:p w14:paraId="134EE8B9" w14:textId="77777777" w:rsidR="0025000E" w:rsidRDefault="0025000E">
      <w:pPr>
        <w:pStyle w:val="ImageCaption"/>
      </w:pPr>
    </w:p>
    <w:p w14:paraId="5542C803" w14:textId="77777777" w:rsidR="0025000E" w:rsidRDefault="0025000E">
      <w:pPr>
        <w:pStyle w:val="ImageCaption"/>
      </w:pPr>
    </w:p>
    <w:p w14:paraId="7E000DE0" w14:textId="77777777" w:rsidR="0025000E" w:rsidRDefault="0025000E">
      <w:pPr>
        <w:pStyle w:val="ImageCaption"/>
      </w:pPr>
    </w:p>
    <w:p w14:paraId="63215511" w14:textId="77777777" w:rsidR="0025000E" w:rsidRDefault="0025000E">
      <w:pPr>
        <w:pStyle w:val="ImageCaption"/>
      </w:pPr>
    </w:p>
    <w:p w14:paraId="10C94F69" w14:textId="77777777" w:rsidR="0025000E" w:rsidRDefault="0025000E">
      <w:pPr>
        <w:pStyle w:val="ImageCaption"/>
      </w:pPr>
    </w:p>
    <w:p w14:paraId="39B56BBE" w14:textId="77777777" w:rsidR="00DC29BC" w:rsidRDefault="00DC29BC">
      <w:pPr>
        <w:pStyle w:val="ImageCaption"/>
      </w:pPr>
    </w:p>
    <w:p w14:paraId="2EB31519" w14:textId="77777777" w:rsidR="00DC29BC" w:rsidRDefault="00DC29BC">
      <w:pPr>
        <w:pStyle w:val="ImageCaption"/>
      </w:pPr>
    </w:p>
    <w:p w14:paraId="15F827A5" w14:textId="7FF32A84" w:rsidR="0025000E" w:rsidRDefault="005720A7">
      <w:pPr>
        <w:pStyle w:val="ImageCaption"/>
      </w:pPr>
      <w:r>
        <w:t>Рис. 10: Копирование программы из третьего листинга</w:t>
      </w:r>
      <w:bookmarkEnd w:id="15"/>
    </w:p>
    <w:p w14:paraId="6C1596C4" w14:textId="77777777" w:rsidR="0025000E" w:rsidRDefault="005720A7">
      <w:pPr>
        <w:pStyle w:val="Textbody"/>
      </w:pPr>
      <w:r>
        <w:t xml:space="preserve">Копирую программу и запускаю, указав в качестве аргументов некоторые числа, программа их складывает </w:t>
      </w:r>
      <w:r>
        <w:t>(рис. 11).</w:t>
      </w:r>
    </w:p>
    <w:p w14:paraId="1345D564" w14:textId="77777777" w:rsidR="0025000E" w:rsidRDefault="005720A7">
      <w:pPr>
        <w:pStyle w:val="CaptionedFigure"/>
      </w:pPr>
      <w:bookmarkStart w:id="16" w:name="fig:011"/>
      <w:r>
        <w:rPr>
          <w:noProof/>
        </w:rPr>
        <w:lastRenderedPageBreak/>
        <w:drawing>
          <wp:anchor distT="0" distB="0" distL="114300" distR="114300" simplePos="0" relativeHeight="10" behindDoc="0" locked="0" layoutInCell="1" allowOverlap="1" wp14:anchorId="62C8FB4F" wp14:editId="535DF9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15920" cy="301320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592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81E4A" w14:textId="77777777" w:rsidR="0025000E" w:rsidRDefault="0025000E">
      <w:pPr>
        <w:pStyle w:val="ImageCaption"/>
      </w:pPr>
    </w:p>
    <w:p w14:paraId="2D4EE93B" w14:textId="77777777" w:rsidR="0025000E" w:rsidRDefault="0025000E">
      <w:pPr>
        <w:pStyle w:val="ImageCaption"/>
      </w:pPr>
    </w:p>
    <w:p w14:paraId="6EEA522F" w14:textId="77777777" w:rsidR="00DC29BC" w:rsidRDefault="00DC29BC">
      <w:pPr>
        <w:pStyle w:val="ImageCaption"/>
      </w:pPr>
    </w:p>
    <w:p w14:paraId="2D9CD582" w14:textId="77777777" w:rsidR="00DC29BC" w:rsidRDefault="00DC29BC">
      <w:pPr>
        <w:pStyle w:val="ImageCaption"/>
      </w:pPr>
    </w:p>
    <w:p w14:paraId="42D9C980" w14:textId="77777777" w:rsidR="00DC29BC" w:rsidRDefault="00DC29BC">
      <w:pPr>
        <w:pStyle w:val="ImageCaption"/>
      </w:pPr>
    </w:p>
    <w:p w14:paraId="73CC5A39" w14:textId="77777777" w:rsidR="00DC29BC" w:rsidRDefault="00DC29BC">
      <w:pPr>
        <w:pStyle w:val="ImageCaption"/>
      </w:pPr>
    </w:p>
    <w:p w14:paraId="13FC0D0D" w14:textId="77777777" w:rsidR="00DC29BC" w:rsidRDefault="00DC29BC">
      <w:pPr>
        <w:pStyle w:val="ImageCaption"/>
      </w:pPr>
    </w:p>
    <w:p w14:paraId="15C0ADBF" w14:textId="77777777" w:rsidR="00DC29BC" w:rsidRDefault="00DC29BC">
      <w:pPr>
        <w:pStyle w:val="ImageCaption"/>
      </w:pPr>
    </w:p>
    <w:p w14:paraId="0673DFE3" w14:textId="77777777" w:rsidR="00DC29BC" w:rsidRDefault="00DC29BC">
      <w:pPr>
        <w:pStyle w:val="ImageCaption"/>
      </w:pPr>
    </w:p>
    <w:p w14:paraId="6749C8B9" w14:textId="77777777" w:rsidR="00DC29BC" w:rsidRDefault="00DC29BC">
      <w:pPr>
        <w:pStyle w:val="ImageCaption"/>
      </w:pPr>
    </w:p>
    <w:p w14:paraId="4975FE8C" w14:textId="77777777" w:rsidR="00DC29BC" w:rsidRDefault="00DC29BC">
      <w:pPr>
        <w:pStyle w:val="ImageCaption"/>
      </w:pPr>
    </w:p>
    <w:p w14:paraId="47564916" w14:textId="14A64371" w:rsidR="0025000E" w:rsidRDefault="005720A7">
      <w:pPr>
        <w:pStyle w:val="ImageCaption"/>
      </w:pPr>
      <w:r>
        <w:t>Рис. 11: Запуск третьей программы</w:t>
      </w:r>
      <w:bookmarkEnd w:id="16"/>
    </w:p>
    <w:p w14:paraId="543EA3DD" w14:textId="77777777" w:rsidR="0025000E" w:rsidRDefault="005720A7">
      <w:pPr>
        <w:pStyle w:val="Textbody"/>
      </w:pPr>
      <w:r>
        <w:t>Изменяю поведение программы так, чтобы указанные аргументы она умножала, а не складывала (рис. 12).</w:t>
      </w:r>
    </w:p>
    <w:p w14:paraId="02212B15" w14:textId="77777777" w:rsidR="0025000E" w:rsidRDefault="005720A7">
      <w:pPr>
        <w:pStyle w:val="CaptionedFigure"/>
      </w:pPr>
      <w:bookmarkStart w:id="17" w:name="fig:012"/>
      <w:r>
        <w:rPr>
          <w:noProof/>
        </w:rPr>
        <w:drawing>
          <wp:anchor distT="0" distB="0" distL="114300" distR="114300" simplePos="0" relativeHeight="11" behindDoc="0" locked="0" layoutInCell="1" allowOverlap="1" wp14:anchorId="5729B6B4" wp14:editId="7652FE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664880"/>
            <wp:effectExtent l="0" t="0" r="0" b="237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E7748" w14:textId="77777777" w:rsidR="0025000E" w:rsidRDefault="005720A7">
      <w:pPr>
        <w:pStyle w:val="ImageCaption"/>
      </w:pPr>
      <w:r>
        <w:t>Рис. 12: Изменение третьей программы</w:t>
      </w:r>
      <w:bookmarkEnd w:id="17"/>
    </w:p>
    <w:p w14:paraId="07B2D6E9" w14:textId="77777777" w:rsidR="0025000E" w:rsidRDefault="005720A7">
      <w:pPr>
        <w:pStyle w:val="Textbody"/>
      </w:pPr>
      <w:r>
        <w:t>Программа действительно теперь умножает данные на вход числа (рис. 1</w:t>
      </w:r>
      <w:r>
        <w:t>3).</w:t>
      </w:r>
    </w:p>
    <w:p w14:paraId="72EB5347" w14:textId="77777777" w:rsidR="0025000E" w:rsidRDefault="005720A7">
      <w:pPr>
        <w:pStyle w:val="CaptionedFigure"/>
      </w:pPr>
      <w:bookmarkStart w:id="18" w:name="fig:013"/>
      <w:r>
        <w:rPr>
          <w:noProof/>
        </w:rPr>
        <w:lastRenderedPageBreak/>
        <w:drawing>
          <wp:anchor distT="0" distB="0" distL="114300" distR="114300" simplePos="0" relativeHeight="12" behindDoc="0" locked="0" layoutInCell="1" allowOverlap="1" wp14:anchorId="690B3E70" wp14:editId="6F6735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6840" cy="3705120"/>
            <wp:effectExtent l="0" t="0" r="60" b="0"/>
            <wp:wrapSquare wrapText="bothSides"/>
            <wp:docPr id="13" name="Image1 Copy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3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6B232" w14:textId="77777777" w:rsidR="0025000E" w:rsidRDefault="005720A7">
      <w:pPr>
        <w:pStyle w:val="ImageCaption"/>
      </w:pPr>
      <w:r>
        <w:t>Рис. 13: Запуск измененной третьей программы</w:t>
      </w:r>
      <w:bookmarkEnd w:id="12"/>
      <w:bookmarkEnd w:id="18"/>
    </w:p>
    <w:p w14:paraId="554EF51D" w14:textId="77777777" w:rsidR="0025000E" w:rsidRDefault="005720A7">
      <w:pPr>
        <w:pStyle w:val="2"/>
      </w:pPr>
      <w:bookmarkStart w:id="19" w:name="задание-для-самостоятельной-работы"/>
      <w:r>
        <w:rPr>
          <w:rStyle w:val="SectionNumber"/>
        </w:rPr>
        <w:t>4.3</w:t>
      </w:r>
      <w:r>
        <w:tab/>
        <w:t>Задание для самостоятельной работы</w:t>
      </w:r>
    </w:p>
    <w:p w14:paraId="511E4847" w14:textId="77777777" w:rsidR="0025000E" w:rsidRDefault="005720A7">
      <w:pPr>
        <w:pStyle w:val="FirstParagraph"/>
      </w:pPr>
      <w:r>
        <w:t xml:space="preserve">Пишу программу, которая будет находить сумма значений для функции f(x) = 10x-4, которая совпадает с моим девятым </w:t>
      </w:r>
      <w:proofErr w:type="spellStart"/>
      <w:r>
        <w:t>варинтом</w:t>
      </w:r>
      <w:proofErr w:type="spellEnd"/>
      <w:r>
        <w:t xml:space="preserve"> (рис. 14).</w:t>
      </w:r>
    </w:p>
    <w:p w14:paraId="11C7B778" w14:textId="77777777" w:rsidR="0025000E" w:rsidRDefault="005720A7">
      <w:pPr>
        <w:pStyle w:val="CaptionedFigure"/>
      </w:pPr>
      <w:bookmarkStart w:id="20" w:name="fig:014"/>
      <w:r>
        <w:rPr>
          <w:noProof/>
        </w:rPr>
        <w:lastRenderedPageBreak/>
        <w:drawing>
          <wp:anchor distT="0" distB="0" distL="114300" distR="114300" simplePos="0" relativeHeight="13" behindDoc="0" locked="0" layoutInCell="1" allowOverlap="1" wp14:anchorId="65733EBA" wp14:editId="113A5B4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5799960"/>
            <wp:effectExtent l="0" t="0" r="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62ABF" w14:textId="77777777" w:rsidR="0025000E" w:rsidRDefault="005720A7">
      <w:pPr>
        <w:pStyle w:val="ImageCaption"/>
      </w:pPr>
      <w:r>
        <w:t>Рис. 14: Написание программы дл</w:t>
      </w:r>
      <w:r>
        <w:t>я самостоятельной работы</w:t>
      </w:r>
      <w:bookmarkEnd w:id="20"/>
    </w:p>
    <w:p w14:paraId="7432A50B" w14:textId="77777777" w:rsidR="0025000E" w:rsidRDefault="005720A7">
      <w:pPr>
        <w:pStyle w:val="Textbody"/>
      </w:pPr>
      <w:r>
        <w:t>Код программы:</w:t>
      </w:r>
    </w:p>
    <w:p w14:paraId="55F29806" w14:textId="77777777" w:rsidR="0025000E" w:rsidRDefault="005720A7">
      <w:pPr>
        <w:pStyle w:val="SourceCode"/>
      </w:pPr>
      <w:r>
        <w:rPr>
          <w:rStyle w:val="OtherTok"/>
        </w:rPr>
        <w:t>%</w:t>
      </w:r>
      <w:proofErr w:type="spellStart"/>
      <w:r>
        <w:rPr>
          <w:rStyle w:val="OtherTok"/>
        </w:rPr>
        <w:t>include</w:t>
      </w:r>
      <w:proofErr w:type="spellEnd"/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data</w:t>
      </w:r>
      <w:proofErr w:type="spellEnd"/>
      <w:r>
        <w:br/>
      </w:r>
      <w:proofErr w:type="spellStart"/>
      <w:r>
        <w:rPr>
          <w:rStyle w:val="NormalTok"/>
        </w:rPr>
        <w:t>msg_func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db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"Функция: f(x) = 10x - 4"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msg_result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db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"Результат: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text</w:t>
      </w:r>
      <w:proofErr w:type="spellEnd"/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start</w:t>
      </w:r>
      <w:proofErr w:type="spellEnd"/>
      <w:r>
        <w:br/>
      </w:r>
      <w:r>
        <w:br/>
      </w:r>
      <w:r>
        <w:rPr>
          <w:rStyle w:val="FunctionTok"/>
        </w:rPr>
        <w:t>_</w:t>
      </w:r>
      <w:proofErr w:type="spellStart"/>
      <w:r>
        <w:rPr>
          <w:rStyle w:val="FunctionTok"/>
        </w:rPr>
        <w:t>start</w:t>
      </w:r>
      <w:proofErr w:type="spellEnd"/>
      <w:r>
        <w:rPr>
          <w:rStyle w:val="FunctionTok"/>
        </w:rPr>
        <w:t>: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msg_func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sprintLF</w:t>
      </w:r>
      <w:proofErr w:type="spellEnd"/>
      <w:r>
        <w:br/>
      </w:r>
      <w:r>
        <w:br/>
      </w:r>
      <w:proofErr w:type="spellStart"/>
      <w:r>
        <w:rPr>
          <w:rStyle w:val="KeywordTok"/>
        </w:rPr>
        <w:t>pop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>
        <w:br/>
      </w:r>
      <w:proofErr w:type="spellStart"/>
      <w:r>
        <w:rPr>
          <w:rStyle w:val="KeywordTok"/>
        </w:rPr>
        <w:t>pop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>
        <w:br/>
      </w:r>
      <w:proofErr w:type="spellStart"/>
      <w:r>
        <w:rPr>
          <w:rStyle w:val="KeywordTok"/>
        </w:rPr>
        <w:lastRenderedPageBreak/>
        <w:t>sub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proofErr w:type="spellStart"/>
      <w:r>
        <w:rPr>
          <w:rStyle w:val="FunctionTok"/>
        </w:rPr>
        <w:t>next</w:t>
      </w:r>
      <w:proofErr w:type="spellEnd"/>
      <w:r>
        <w:rPr>
          <w:rStyle w:val="FunctionTok"/>
        </w:rPr>
        <w:t>:</w:t>
      </w:r>
      <w:r>
        <w:br/>
      </w:r>
      <w:proofErr w:type="spellStart"/>
      <w:r>
        <w:rPr>
          <w:rStyle w:val="KeywordTok"/>
        </w:rPr>
        <w:t>cmp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0h</w:t>
      </w:r>
      <w:r>
        <w:br/>
      </w:r>
      <w:proofErr w:type="spellStart"/>
      <w:r>
        <w:rPr>
          <w:rStyle w:val="ControlFlowTok"/>
        </w:rPr>
        <w:t>jz</w:t>
      </w:r>
      <w:proofErr w:type="spellEnd"/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end</w:t>
      </w:r>
      <w:proofErr w:type="spellEnd"/>
      <w:r>
        <w:br/>
      </w:r>
      <w:proofErr w:type="spellStart"/>
      <w:r>
        <w:rPr>
          <w:rStyle w:val="KeywordTok"/>
        </w:rPr>
        <w:t>pop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atoi</w:t>
      </w:r>
      <w:proofErr w:type="spellEnd"/>
      <w:r>
        <w:br/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proofErr w:type="spellStart"/>
      <w:r>
        <w:rPr>
          <w:rStyle w:val="KeywordTok"/>
        </w:rPr>
        <w:t>mul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>
        <w:br/>
      </w:r>
      <w:proofErr w:type="spellStart"/>
      <w:r>
        <w:rPr>
          <w:rStyle w:val="KeywordTok"/>
        </w:rPr>
        <w:t>sub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proofErr w:type="spellStart"/>
      <w:r>
        <w:rPr>
          <w:rStyle w:val="KeywordTok"/>
        </w:rPr>
        <w:t>add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br/>
      </w:r>
      <w:r>
        <w:br/>
      </w:r>
      <w:proofErr w:type="spellStart"/>
      <w:r>
        <w:rPr>
          <w:rStyle w:val="KeywordTok"/>
        </w:rPr>
        <w:t>loop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</w:t>
      </w:r>
      <w:proofErr w:type="spellEnd"/>
      <w:r>
        <w:br/>
      </w:r>
      <w:r>
        <w:br/>
      </w:r>
      <w:r>
        <w:rPr>
          <w:rStyle w:val="FunctionTok"/>
        </w:rPr>
        <w:t>_</w:t>
      </w:r>
      <w:proofErr w:type="spellStart"/>
      <w:r>
        <w:rPr>
          <w:rStyle w:val="FunctionTok"/>
        </w:rPr>
        <w:t>end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msg_result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</w:t>
      </w:r>
      <w:proofErr w:type="spellEnd"/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iprintLF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quit</w:t>
      </w:r>
      <w:proofErr w:type="spellEnd"/>
    </w:p>
    <w:p w14:paraId="56BEEFED" w14:textId="77777777" w:rsidR="0025000E" w:rsidRDefault="005720A7">
      <w:pPr>
        <w:pStyle w:val="FirstParagraph"/>
      </w:pPr>
      <w:r>
        <w:t>Проверяю работу программы, указав в качестве аргумента несколько чисел (рис. 15).</w:t>
      </w:r>
    </w:p>
    <w:p w14:paraId="76073774" w14:textId="77777777" w:rsidR="0025000E" w:rsidRDefault="005720A7">
      <w:pPr>
        <w:pStyle w:val="CaptionedFigure"/>
      </w:pPr>
      <w:bookmarkStart w:id="21" w:name="fig:015"/>
      <w:r>
        <w:rPr>
          <w:noProof/>
        </w:rPr>
        <w:drawing>
          <wp:anchor distT="0" distB="0" distL="114300" distR="114300" simplePos="0" relativeHeight="14" behindDoc="0" locked="0" layoutInCell="1" allowOverlap="1" wp14:anchorId="06CCC0B6" wp14:editId="7809BA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1028879"/>
            <wp:effectExtent l="0" t="0" r="939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74D9D" w14:textId="77777777" w:rsidR="0025000E" w:rsidRDefault="005720A7">
      <w:pPr>
        <w:pStyle w:val="ImageCaption"/>
      </w:pPr>
      <w:r>
        <w:t>Рис. 15: Запуск программы для самостоятельной работы</w:t>
      </w:r>
      <w:bookmarkEnd w:id="3"/>
      <w:bookmarkEnd w:id="19"/>
      <w:bookmarkEnd w:id="21"/>
    </w:p>
    <w:p w14:paraId="7D9925DF" w14:textId="77777777" w:rsidR="0025000E" w:rsidRDefault="005720A7">
      <w:pPr>
        <w:pStyle w:val="1"/>
      </w:pPr>
      <w:bookmarkStart w:id="22" w:name="выводы"/>
      <w:r>
        <w:rPr>
          <w:rStyle w:val="SectionNumber"/>
        </w:rPr>
        <w:t>5</w:t>
      </w:r>
      <w:r>
        <w:tab/>
        <w:t>Выводы</w:t>
      </w:r>
    </w:p>
    <w:p w14:paraId="774ED1CC" w14:textId="77777777" w:rsidR="0025000E" w:rsidRDefault="005720A7">
      <w:pPr>
        <w:pStyle w:val="FirstParagraph"/>
      </w:pPr>
      <w:r>
        <w:t xml:space="preserve">В результате выполнения данной лабораторной работы и </w:t>
      </w:r>
      <w:r>
        <w:t>самостоятельной работы. Я приобрела навыки написания программ с использованием циклов, а также научилась обрабатывать аргументы командной строки.</w:t>
      </w:r>
      <w:bookmarkEnd w:id="22"/>
    </w:p>
    <w:p w14:paraId="25D36DA1" w14:textId="77777777" w:rsidR="0025000E" w:rsidRDefault="005720A7">
      <w:pPr>
        <w:pStyle w:val="1"/>
      </w:pPr>
      <w:bookmarkStart w:id="23" w:name="список-литературы"/>
      <w:r>
        <w:rPr>
          <w:rStyle w:val="SectionNumber"/>
        </w:rPr>
        <w:t>6</w:t>
      </w:r>
      <w:r>
        <w:tab/>
        <w:t>Список литературы</w:t>
      </w:r>
    </w:p>
    <w:p w14:paraId="3B219055" w14:textId="77777777" w:rsidR="0025000E" w:rsidRDefault="005720A7">
      <w:pPr>
        <w:pStyle w:val="Compact"/>
        <w:numPr>
          <w:ilvl w:val="0"/>
          <w:numId w:val="4"/>
        </w:numPr>
      </w:pPr>
      <w:hyperlink r:id="rId22" w:history="1">
        <w:r>
          <w:rPr>
            <w:rStyle w:val="Internetlink"/>
          </w:rPr>
          <w:t>Курс на ТУИС</w:t>
        </w:r>
      </w:hyperlink>
    </w:p>
    <w:p w14:paraId="11AAD45D" w14:textId="77777777" w:rsidR="0025000E" w:rsidRDefault="005720A7">
      <w:pPr>
        <w:pStyle w:val="Compact"/>
        <w:numPr>
          <w:ilvl w:val="0"/>
          <w:numId w:val="2"/>
        </w:numPr>
      </w:pPr>
      <w:hyperlink r:id="rId23" w:history="1">
        <w:r>
          <w:rPr>
            <w:rStyle w:val="Internetlink"/>
          </w:rPr>
          <w:t>Лабораторная работа №8</w:t>
        </w:r>
      </w:hyperlink>
    </w:p>
    <w:p w14:paraId="61A1B233" w14:textId="77777777" w:rsidR="0025000E" w:rsidRDefault="005720A7">
      <w:pPr>
        <w:pStyle w:val="Compact"/>
        <w:numPr>
          <w:ilvl w:val="0"/>
          <w:numId w:val="2"/>
        </w:numPr>
      </w:pPr>
      <w:hyperlink r:id="rId24" w:history="1">
        <w:r>
          <w:rPr>
            <w:rStyle w:val="Internetlink"/>
          </w:rPr>
          <w:t>Программирование на языке ассемблера NASM Столяров А. В.</w:t>
        </w:r>
      </w:hyperlink>
      <w:bookmarkEnd w:id="23"/>
    </w:p>
    <w:sectPr w:rsidR="0025000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811F" w14:textId="77777777" w:rsidR="005720A7" w:rsidRDefault="005720A7">
      <w:r>
        <w:separator/>
      </w:r>
    </w:p>
  </w:endnote>
  <w:endnote w:type="continuationSeparator" w:id="0">
    <w:p w14:paraId="45686037" w14:textId="77777777" w:rsidR="005720A7" w:rsidRDefault="0057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ptos Display">
    <w:altName w:val="Cambria"/>
    <w:charset w:val="00"/>
    <w:family w:val="roman"/>
    <w:pitch w:val="variable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9054" w14:textId="77777777" w:rsidR="005720A7" w:rsidRDefault="005720A7">
      <w:r>
        <w:rPr>
          <w:color w:val="000000"/>
        </w:rPr>
        <w:separator/>
      </w:r>
    </w:p>
  </w:footnote>
  <w:footnote w:type="continuationSeparator" w:id="0">
    <w:p w14:paraId="6874D772" w14:textId="77777777" w:rsidR="005720A7" w:rsidRDefault="0057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060"/>
    <w:multiLevelType w:val="multilevel"/>
    <w:tmpl w:val="4838166A"/>
    <w:styleLink w:val="WWNum1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9885443"/>
    <w:multiLevelType w:val="multilevel"/>
    <w:tmpl w:val="8F66B5BC"/>
    <w:styleLink w:val="WWNum1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000E"/>
    <w:rsid w:val="0025000E"/>
    <w:rsid w:val="005720A7"/>
    <w:rsid w:val="00D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CAA8"/>
  <w15:docId w15:val="{D78D65D1-52EE-4381-9951-F010B23B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 w:cs="F"/>
      <w:color w:val="0F4761"/>
      <w:sz w:val="40"/>
      <w:szCs w:val="40"/>
    </w:rPr>
  </w:style>
  <w:style w:type="paragraph" w:styleId="2">
    <w:name w:val="heading 2"/>
    <w:basedOn w:val="Standard"/>
    <w:next w:val="Textbody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F" w:hAnsi="Aptos Display" w:cs="F"/>
      <w:color w:val="0F476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mpact">
    <w:name w:val="Compact"/>
    <w:basedOn w:val="Textbody"/>
    <w:pPr>
      <w:spacing w:before="36" w:after="36"/>
    </w:pPr>
  </w:style>
  <w:style w:type="paragraph" w:styleId="a5">
    <w:name w:val="Title"/>
    <w:basedOn w:val="Standard"/>
    <w:next w:val="Textbody"/>
    <w:uiPriority w:val="10"/>
    <w:qFormat/>
    <w:pPr>
      <w:spacing w:after="80"/>
      <w:contextualSpacing/>
      <w:jc w:val="center"/>
    </w:pPr>
    <w:rPr>
      <w:rFonts w:ascii="Aptos Display" w:eastAsia="F" w:hAnsi="Aptos Display" w:cs="F"/>
      <w:spacing w:val="-10"/>
      <w:sz w:val="56"/>
      <w:szCs w:val="56"/>
    </w:rPr>
  </w:style>
  <w:style w:type="paragraph" w:styleId="a6">
    <w:name w:val="Subtitle"/>
    <w:basedOn w:val="a5"/>
    <w:next w:val="Textbody"/>
    <w:uiPriority w:val="11"/>
    <w:qFormat/>
    <w:rPr>
      <w:spacing w:val="15"/>
      <w:sz w:val="28"/>
      <w:szCs w:val="28"/>
    </w:rPr>
  </w:style>
  <w:style w:type="paragraph" w:customStyle="1" w:styleId="Author">
    <w:name w:val="Author"/>
    <w:next w:val="Textbody"/>
    <w:pPr>
      <w:keepNext/>
      <w:keepLines/>
      <w:spacing w:after="200"/>
      <w:jc w:val="center"/>
    </w:pPr>
  </w:style>
  <w:style w:type="paragraph" w:customStyle="1" w:styleId="ContentsHeading">
    <w:name w:val="Contents Heading"/>
    <w:basedOn w:val="1"/>
    <w:next w:val="Textbody"/>
    <w:pPr>
      <w:spacing w:before="240" w:line="259" w:lineRule="auto"/>
    </w:pPr>
    <w:rPr>
      <w:color w:val="365F91"/>
    </w:rPr>
  </w:style>
  <w:style w:type="paragraph" w:customStyle="1" w:styleId="FirstParagraph">
    <w:name w:val="First Paragraph"/>
    <w:basedOn w:val="Textbody"/>
    <w:next w:val="Textbody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ImageCaption">
    <w:name w:val="Image Caption"/>
    <w:basedOn w:val="a4"/>
  </w:style>
  <w:style w:type="paragraph" w:customStyle="1" w:styleId="SourceCode">
    <w:name w:val="Source Code"/>
    <w:basedOn w:val="Standard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DefaultParagraphFontWW">
    <w:name w:val="Default Paragraph Font (WW)"/>
  </w:style>
  <w:style w:type="character" w:customStyle="1" w:styleId="BodyTextChar">
    <w:name w:val="Body Text Char"/>
    <w:basedOn w:val="DefaultParagraphFontWW"/>
  </w:style>
  <w:style w:type="character" w:customStyle="1" w:styleId="Internetlink">
    <w:name w:val="Internet link"/>
    <w:basedOn w:val="BodyTextChar"/>
    <w:rPr>
      <w:color w:val="4F81BD"/>
    </w:rPr>
  </w:style>
  <w:style w:type="character" w:customStyle="1" w:styleId="SectionNumber">
    <w:name w:val="Section Number"/>
    <w:basedOn w:val="BodyTextChar"/>
  </w:style>
  <w:style w:type="character" w:customStyle="1" w:styleId="VerbatimChar">
    <w:name w:val="Verbatim Char"/>
    <w:basedOn w:val="BodyTextChar"/>
    <w:rPr>
      <w:rFonts w:ascii="Consolas" w:eastAsia="Consolas" w:hAnsi="Consolas" w:cs="Consolas"/>
      <w:sz w:val="22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007020"/>
      <w:sz w:val="22"/>
    </w:rPr>
  </w:style>
  <w:style w:type="character" w:customStyle="1" w:styleId="NormalTok">
    <w:name w:val="NormalTok"/>
    <w:basedOn w:val="VerbatimChar"/>
    <w:rPr>
      <w:rFonts w:ascii="Consolas" w:eastAsia="Consolas" w:hAnsi="Consolas" w:cs="Consolas"/>
      <w:sz w:val="22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color w:val="666666"/>
      <w:sz w:val="22"/>
    </w:rPr>
  </w:style>
  <w:style w:type="character" w:customStyle="1" w:styleId="StringTok">
    <w:name w:val="String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KeywordTok">
    <w:name w:val="Keyword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6287E"/>
      <w:sz w:val="22"/>
    </w:rPr>
  </w:style>
  <w:style w:type="character" w:customStyle="1" w:styleId="DataTypeTok">
    <w:name w:val="DataTypeTok"/>
    <w:basedOn w:val="VerbatimChar"/>
    <w:rPr>
      <w:rFonts w:ascii="Consolas" w:eastAsia="Consolas" w:hAnsi="Consolas" w:cs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40A070"/>
      <w:sz w:val="22"/>
    </w:rPr>
  </w:style>
  <w:style w:type="numbering" w:customStyle="1" w:styleId="WWNum1002">
    <w:name w:val="WWNum1002"/>
    <w:basedOn w:val="a2"/>
    <w:pPr>
      <w:numPr>
        <w:numId w:val="1"/>
      </w:numPr>
    </w:pPr>
  </w:style>
  <w:style w:type="numbering" w:customStyle="1" w:styleId="WWNum1001">
    <w:name w:val="WWNum100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system.rudn.ru/pluginfile.php/2088953/mod_resource/content/2/&#1057;&#1090;&#1086;&#1083;&#1103;&#1088;&#1086;&#1074;%20&#1040;.%20&#1042;.%20-%20&#1055;&#1088;&#1086;&#1075;&#1088;&#1072;&#1084;&#1084;&#1080;&#1088;&#1086;&#1074;&#1072;&#1085;&#1080;&#1077;%20&#1085;&#1072;%20&#1103;&#1079;&#1099;&#1082;&#1077;%20&#1072;&#1089;&#1089;&#1077;&#1084;&#1073;&#1083;&#1077;&#1088;&#1072;%20NASM%20&#1076;&#1083;&#1103;%20&#1054;&#1057;%20Unix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esystem.rudn.ru/pluginfile.php/2089095/mod_resource/content/0/&#1051;&#1072;&#1073;&#1086;&#1088;&#1072;&#1090;&#1086;&#1088;&#1085;&#1072;&#1103;%20&#1088;&#1072;&#1073;&#1086;&#1090;&#1072;%20&#8470;8.%20&#1055;&#1088;&#1086;&#1075;&#1088;&#1072;&#1084;&#1084;&#1080;&#1088;&#1086;&#1074;&#1072;&#1085;&#1080;&#1077;%20&#1094;&#1080;&#1082;&#1083;&#1072;.%20&#1054;&#1073;&#1088;&#1072;&#1073;&#1086;&#1090;&#1082;&#1072;%20&#1072;&#1088;&#1075;&#1091;&#1084;&#1077;&#1085;&#1090;&#1086;&#1074;%20&#1082;&#1086;&#1084;&#1072;&#1085;&#1076;&#1085;&#1086;&#1081;%20&#1089;&#1090;&#1088;&#1086;&#1082;&#1080;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system.rudn.ru/course/view.php?id=1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Карина Шабакова</cp:lastModifiedBy>
  <cp:revision>2</cp:revision>
  <dcterms:created xsi:type="dcterms:W3CDTF">2024-11-30T18:27:00Z</dcterms:created>
  <dcterms:modified xsi:type="dcterms:W3CDTF">2024-11-30T18:27:00Z</dcterms:modified>
</cp:coreProperties>
</file>