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437" w:rsidRDefault="00E76323">
      <w:pPr>
        <w:spacing w:after="120" w:line="288" w:lineRule="auto"/>
        <w:ind w:left="357"/>
        <w:contextualSpacing/>
        <w:jc w:val="center"/>
        <w:rPr>
          <w:rFonts w:ascii="Times New Roman" w:eastAsia="Calibri" w:hAnsi="Times New Roman"/>
          <w:sz w:val="28"/>
          <w:lang w:val="ru-RU" w:eastAsia="en-US"/>
        </w:rPr>
      </w:pPr>
      <w:r>
        <w:drawing>
          <wp:anchor distT="0" distB="0" distL="114300" distR="114300" simplePos="0" relativeHeight="2" behindDoc="0" locked="0" layoutInCell="0" allowOverlap="1">
            <wp:simplePos x="0" y="0"/>
            <wp:positionH relativeFrom="column">
              <wp:posOffset>35560</wp:posOffset>
            </wp:positionH>
            <wp:positionV relativeFrom="paragraph">
              <wp:posOffset>3810</wp:posOffset>
            </wp:positionV>
            <wp:extent cx="1441450" cy="1103630"/>
            <wp:effectExtent l="0" t="0" r="0" b="0"/>
            <wp:wrapTight wrapText="bothSides">
              <wp:wrapPolygon edited="0">
                <wp:start x="-8" y="0"/>
                <wp:lineTo x="-8" y="21247"/>
                <wp:lineTo x="21403" y="21247"/>
                <wp:lineTo x="21403" y="0"/>
                <wp:lineTo x="-8" y="0"/>
              </wp:wrapPolygon>
            </wp:wrapTight>
            <wp:docPr id="1" name="Рисунок 1" descr="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IIT_EMBL"/>
                    <pic:cNvPicPr>
                      <a:picLocks noChangeAspect="1" noChangeArrowheads="1"/>
                    </pic:cNvPicPr>
                  </pic:nvPicPr>
                  <pic:blipFill>
                    <a:blip r:embed="rId5"/>
                    <a:stretch>
                      <a:fillRect/>
                    </a:stretch>
                  </pic:blipFill>
                  <pic:spPr bwMode="auto">
                    <a:xfrm>
                      <a:off x="0" y="0"/>
                      <a:ext cx="1441450" cy="1103630"/>
                    </a:xfrm>
                    <a:prstGeom prst="rect">
                      <a:avLst/>
                    </a:prstGeom>
                  </pic:spPr>
                </pic:pic>
              </a:graphicData>
            </a:graphic>
          </wp:anchor>
        </w:drawing>
      </w:r>
      <w:r>
        <w:rPr>
          <w:rFonts w:ascii="Times New Roman" w:eastAsia="Calibri" w:hAnsi="Times New Roman"/>
          <w:sz w:val="28"/>
          <w:lang w:val="ru-RU" w:eastAsia="en-US"/>
        </w:rPr>
        <w:t>МІНІСТЕРСТВО ОСВІТИ І НАУКИ УКРАЇНИ</w:t>
      </w:r>
    </w:p>
    <w:p w:rsidR="00B42437" w:rsidRDefault="00B42437">
      <w:pPr>
        <w:widowControl w:val="0"/>
        <w:spacing w:after="120" w:line="240" w:lineRule="auto"/>
        <w:jc w:val="center"/>
        <w:rPr>
          <w:rFonts w:ascii="Times New Roman" w:hAnsi="Times New Roman"/>
          <w:b/>
          <w:sz w:val="28"/>
          <w:szCs w:val="24"/>
          <w:lang w:val="ru-RU"/>
        </w:rPr>
      </w:pPr>
    </w:p>
    <w:p w:rsidR="00B42437" w:rsidRPr="00EB3CFB" w:rsidRDefault="00E76323">
      <w:pPr>
        <w:widowControl w:val="0"/>
        <w:spacing w:after="120" w:line="240" w:lineRule="auto"/>
        <w:jc w:val="center"/>
        <w:rPr>
          <w:rFonts w:ascii="Times New Roman" w:hAnsi="Times New Roman"/>
          <w:sz w:val="28"/>
          <w:szCs w:val="24"/>
        </w:rPr>
      </w:pPr>
      <w:r w:rsidRPr="00EB3CFB">
        <w:rPr>
          <w:rFonts w:ascii="Times New Roman" w:hAnsi="Times New Roman"/>
          <w:b/>
          <w:sz w:val="28"/>
          <w:szCs w:val="24"/>
        </w:rPr>
        <w:t>Дніпровський національний університет</w:t>
      </w:r>
      <w:r w:rsidRPr="00EB3CFB">
        <w:rPr>
          <w:rFonts w:ascii="Times New Roman" w:hAnsi="Times New Roman"/>
          <w:b/>
          <w:sz w:val="28"/>
          <w:szCs w:val="24"/>
        </w:rPr>
        <w:br/>
        <w:t>залізничного транспорту імені академіка В. Лазаряна</w:t>
      </w:r>
    </w:p>
    <w:p w:rsidR="00B42437" w:rsidRPr="00EB3CFB" w:rsidRDefault="00B42437">
      <w:pPr>
        <w:widowControl w:val="0"/>
        <w:spacing w:after="120" w:line="240" w:lineRule="auto"/>
        <w:rPr>
          <w:rFonts w:ascii="Times New Roman" w:hAnsi="Times New Roman"/>
          <w:sz w:val="28"/>
          <w:szCs w:val="24"/>
        </w:rPr>
      </w:pPr>
    </w:p>
    <w:p w:rsidR="00B42437" w:rsidRPr="00EB3CFB" w:rsidRDefault="00E76323">
      <w:pPr>
        <w:widowControl w:val="0"/>
        <w:spacing w:after="0" w:line="240" w:lineRule="auto"/>
        <w:jc w:val="right"/>
        <w:rPr>
          <w:rFonts w:ascii="Times New Roman" w:eastAsia="Calibri" w:hAnsi="Times New Roman"/>
          <w:sz w:val="28"/>
          <w:lang w:eastAsia="en-US"/>
        </w:rPr>
      </w:pPr>
      <w:r w:rsidRPr="00EB3CFB">
        <w:rPr>
          <w:rFonts w:ascii="Times New Roman" w:eastAsia="Calibri" w:hAnsi="Times New Roman"/>
          <w:sz w:val="28"/>
          <w:lang w:eastAsia="en-US"/>
        </w:rPr>
        <w:t>Кафедра «Комп’ютерні інформаційні технології»</w:t>
      </w: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Pr="00EB3CFB" w:rsidRDefault="00E76323">
      <w:pPr>
        <w:widowControl w:val="0"/>
        <w:spacing w:after="0" w:line="240" w:lineRule="auto"/>
        <w:jc w:val="center"/>
        <w:rPr>
          <w:rFonts w:ascii="Times New Roman" w:eastAsia="Calibri" w:hAnsi="Times New Roman"/>
          <w:b/>
          <w:sz w:val="28"/>
          <w:lang w:eastAsia="en-US"/>
        </w:rPr>
      </w:pPr>
      <w:r w:rsidRPr="00EB3CFB">
        <w:rPr>
          <w:rFonts w:ascii="Times New Roman" w:eastAsia="Calibri" w:hAnsi="Times New Roman"/>
          <w:b/>
          <w:sz w:val="28"/>
          <w:lang w:eastAsia="en-US"/>
        </w:rPr>
        <w:t>Лабораторна робота №1</w:t>
      </w:r>
    </w:p>
    <w:p w:rsidR="00B42437" w:rsidRPr="00EB3CFB" w:rsidRDefault="00E76323">
      <w:pPr>
        <w:widowControl w:val="0"/>
        <w:spacing w:after="0" w:line="240" w:lineRule="auto"/>
        <w:jc w:val="center"/>
        <w:rPr>
          <w:rFonts w:ascii="Times New Roman" w:eastAsia="Calibri" w:hAnsi="Times New Roman"/>
          <w:b/>
          <w:caps/>
          <w:sz w:val="28"/>
          <w:lang w:eastAsia="en-US"/>
        </w:rPr>
      </w:pPr>
      <w:r w:rsidRPr="00EB3CFB">
        <w:rPr>
          <w:rFonts w:ascii="Times New Roman" w:eastAsia="Calibri" w:hAnsi="Times New Roman"/>
          <w:b/>
          <w:sz w:val="28"/>
          <w:lang w:eastAsia="en-US"/>
        </w:rPr>
        <w:br/>
        <w:t>з дисципліни «Людино-машинна взаємодія</w:t>
      </w:r>
      <w:r w:rsidRPr="00EB3CFB">
        <w:rPr>
          <w:rFonts w:ascii="Times New Roman" w:eastAsia="Calibri" w:hAnsi="Times New Roman"/>
          <w:b/>
          <w:caps/>
          <w:sz w:val="28"/>
          <w:lang w:eastAsia="en-US"/>
        </w:rPr>
        <w:t>»</w:t>
      </w:r>
    </w:p>
    <w:p w:rsidR="00B42437" w:rsidRPr="00EB3CFB" w:rsidRDefault="00B42437">
      <w:pPr>
        <w:widowControl w:val="0"/>
        <w:spacing w:after="0" w:line="240" w:lineRule="auto"/>
        <w:jc w:val="center"/>
        <w:rPr>
          <w:rFonts w:ascii="Times New Roman" w:eastAsia="Calibri" w:hAnsi="Times New Roman"/>
          <w:b/>
          <w:caps/>
          <w:sz w:val="28"/>
          <w:lang w:eastAsia="en-US"/>
        </w:rPr>
      </w:pPr>
    </w:p>
    <w:p w:rsidR="00B42437" w:rsidRPr="00EB3CFB" w:rsidRDefault="00E76323">
      <w:pPr>
        <w:pStyle w:val="HTML0"/>
        <w:shd w:val="clear" w:color="auto" w:fill="FFFFFF"/>
        <w:jc w:val="center"/>
        <w:rPr>
          <w:rFonts w:ascii="Times New Roman" w:eastAsia="Calibri" w:hAnsi="Times New Roman" w:cs="Times New Roman"/>
          <w:b/>
          <w:color w:val="000000" w:themeColor="text1"/>
          <w:sz w:val="28"/>
          <w:lang w:val="uk-UA" w:eastAsia="en-US"/>
        </w:rPr>
      </w:pPr>
      <w:r w:rsidRPr="00EB3CFB">
        <w:rPr>
          <w:rFonts w:ascii="Times New Roman" w:eastAsia="Calibri" w:hAnsi="Times New Roman" w:cs="Times New Roman"/>
          <w:b/>
          <w:sz w:val="28"/>
          <w:lang w:val="uk-UA" w:eastAsia="en-US"/>
        </w:rPr>
        <w:t xml:space="preserve">на </w:t>
      </w:r>
      <w:r w:rsidRPr="00EB3CFB">
        <w:rPr>
          <w:rFonts w:ascii="Times New Roman" w:eastAsia="Calibri" w:hAnsi="Times New Roman" w:cs="Times New Roman"/>
          <w:b/>
          <w:sz w:val="28"/>
          <w:lang w:val="uk-UA" w:eastAsia="en-US"/>
        </w:rPr>
        <w:t>тему</w:t>
      </w:r>
      <w:r w:rsidRPr="00EB3CFB">
        <w:rPr>
          <w:rFonts w:ascii="Times New Roman" w:eastAsia="Calibri" w:hAnsi="Times New Roman" w:cs="Times New Roman"/>
          <w:b/>
          <w:color w:val="000000" w:themeColor="text1"/>
          <w:sz w:val="28"/>
          <w:szCs w:val="28"/>
          <w:lang w:val="uk-UA" w:eastAsia="en-US"/>
        </w:rPr>
        <w:t>: «Розробка інтерфейсу користувача (збір та аналіз інформації отриманої від користувачів)»</w:t>
      </w:r>
    </w:p>
    <w:p w:rsidR="00B42437" w:rsidRDefault="00B42437">
      <w:pPr>
        <w:widowControl w:val="0"/>
        <w:spacing w:after="0" w:line="240" w:lineRule="auto"/>
        <w:jc w:val="center"/>
        <w:rPr>
          <w:rFonts w:ascii="Times New Roman" w:eastAsia="Calibri" w:hAnsi="Times New Roman" w:cs="Courier New"/>
          <w:b/>
          <w:sz w:val="28"/>
          <w:szCs w:val="20"/>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tabs>
          <w:tab w:val="left" w:pos="7056"/>
        </w:tabs>
        <w:spacing w:after="0" w:line="240" w:lineRule="auto"/>
        <w:ind w:left="1134" w:firstLine="567"/>
        <w:jc w:val="both"/>
        <w:rPr>
          <w:rFonts w:ascii="Times New Roman" w:eastAsia="Calibri" w:hAnsi="Times New Roman"/>
          <w:sz w:val="28"/>
          <w:lang w:val="ru-RU" w:eastAsia="en-US"/>
        </w:rPr>
      </w:pPr>
    </w:p>
    <w:p w:rsidR="00B42437" w:rsidRDefault="00B42437">
      <w:pPr>
        <w:widowControl w:val="0"/>
        <w:tabs>
          <w:tab w:val="left" w:pos="7056"/>
        </w:tabs>
        <w:spacing w:after="0" w:line="240" w:lineRule="auto"/>
        <w:ind w:left="1134" w:firstLine="567"/>
        <w:jc w:val="both"/>
        <w:rPr>
          <w:rFonts w:ascii="Times New Roman" w:eastAsia="Calibri" w:hAnsi="Times New Roman"/>
          <w:sz w:val="28"/>
          <w:lang w:val="ru-RU" w:eastAsia="en-US"/>
        </w:rPr>
      </w:pPr>
    </w:p>
    <w:p w:rsidR="00B42437" w:rsidRDefault="00B42437">
      <w:pPr>
        <w:widowControl w:val="0"/>
        <w:tabs>
          <w:tab w:val="left" w:pos="7056"/>
        </w:tabs>
        <w:spacing w:after="0" w:line="240" w:lineRule="auto"/>
        <w:ind w:left="1134" w:firstLine="567"/>
        <w:jc w:val="both"/>
        <w:rPr>
          <w:rFonts w:ascii="Times New Roman" w:eastAsia="Calibri" w:hAnsi="Times New Roman"/>
          <w:sz w:val="28"/>
          <w:lang w:val="ru-RU" w:eastAsia="en-US"/>
        </w:rPr>
      </w:pPr>
    </w:p>
    <w:p w:rsidR="00B42437" w:rsidRDefault="00B42437">
      <w:pPr>
        <w:widowControl w:val="0"/>
        <w:tabs>
          <w:tab w:val="left" w:pos="7056"/>
        </w:tabs>
        <w:spacing w:after="0" w:line="240" w:lineRule="auto"/>
        <w:ind w:left="1134" w:firstLine="567"/>
        <w:jc w:val="both"/>
        <w:rPr>
          <w:rFonts w:ascii="Times New Roman" w:eastAsia="Calibri" w:hAnsi="Times New Roman"/>
          <w:sz w:val="28"/>
          <w:lang w:val="ru-RU" w:eastAsia="en-US"/>
        </w:rPr>
      </w:pPr>
    </w:p>
    <w:p w:rsidR="00B42437" w:rsidRDefault="00B42437">
      <w:pPr>
        <w:widowControl w:val="0"/>
        <w:spacing w:after="0" w:line="240" w:lineRule="auto"/>
        <w:ind w:left="1134" w:firstLine="567"/>
        <w:jc w:val="both"/>
        <w:rPr>
          <w:rFonts w:ascii="Times New Roman" w:eastAsia="Calibri" w:hAnsi="Times New Roman"/>
          <w:sz w:val="28"/>
          <w:lang w:val="ru-RU" w:eastAsia="en-US"/>
        </w:rPr>
      </w:pPr>
    </w:p>
    <w:p w:rsidR="00B42437" w:rsidRDefault="00B42437">
      <w:pPr>
        <w:widowControl w:val="0"/>
        <w:spacing w:after="0" w:line="240" w:lineRule="auto"/>
        <w:ind w:left="1134" w:firstLine="567"/>
        <w:jc w:val="both"/>
        <w:rPr>
          <w:rFonts w:ascii="Times New Roman" w:eastAsia="Calibri" w:hAnsi="Times New Roman"/>
          <w:sz w:val="28"/>
          <w:lang w:val="ru-RU" w:eastAsia="en-US"/>
        </w:rPr>
      </w:pPr>
    </w:p>
    <w:p w:rsidR="00B42437" w:rsidRPr="00EB3CFB" w:rsidRDefault="00E76323">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Виконали:</w:t>
      </w:r>
    </w:p>
    <w:p w:rsidR="00B42437" w:rsidRPr="00EB3CFB" w:rsidRDefault="00E76323">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 xml:space="preserve">студент гр. ПЗ1911 </w:t>
      </w:r>
    </w:p>
    <w:p w:rsidR="00B42437" w:rsidRPr="00EB3CFB" w:rsidRDefault="00E76323">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Летучий О. І.</w:t>
      </w:r>
    </w:p>
    <w:p w:rsidR="00B42437" w:rsidRPr="00EB3CFB" w:rsidRDefault="00E76323">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студент гр. ПЗ1911</w:t>
      </w:r>
    </w:p>
    <w:p w:rsidR="00B42437" w:rsidRPr="00EB3CFB" w:rsidRDefault="00E76323">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 xml:space="preserve">Сафонов Д. Є. </w:t>
      </w:r>
    </w:p>
    <w:p w:rsidR="00B42437" w:rsidRPr="00EB3CFB" w:rsidRDefault="00B42437">
      <w:pPr>
        <w:widowControl w:val="0"/>
        <w:spacing w:after="0" w:line="240" w:lineRule="auto"/>
        <w:ind w:left="5670"/>
        <w:jc w:val="both"/>
        <w:rPr>
          <w:rFonts w:ascii="Times New Roman" w:eastAsia="Calibri" w:hAnsi="Times New Roman"/>
          <w:sz w:val="28"/>
          <w:lang w:eastAsia="en-US"/>
        </w:rPr>
      </w:pPr>
    </w:p>
    <w:p w:rsidR="00B42437" w:rsidRPr="00EB3CFB" w:rsidRDefault="00E76323">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 xml:space="preserve">Прийняла: </w:t>
      </w:r>
      <w:proofErr w:type="spellStart"/>
      <w:r w:rsidRPr="00EB3CFB">
        <w:rPr>
          <w:rFonts w:ascii="Times New Roman" w:eastAsia="Calibri" w:hAnsi="Times New Roman"/>
          <w:sz w:val="28"/>
          <w:szCs w:val="28"/>
          <w:lang w:eastAsia="en-US"/>
        </w:rPr>
        <w:t>стар</w:t>
      </w:r>
      <w:proofErr w:type="spellEnd"/>
      <w:r w:rsidRPr="00EB3CFB">
        <w:rPr>
          <w:rFonts w:ascii="Times New Roman" w:eastAsia="Calibri" w:hAnsi="Times New Roman"/>
          <w:sz w:val="28"/>
          <w:szCs w:val="28"/>
          <w:lang w:eastAsia="en-US"/>
        </w:rPr>
        <w:t>. викл. КІТ</w:t>
      </w:r>
    </w:p>
    <w:p w:rsidR="00B42437" w:rsidRPr="00EB3CFB" w:rsidRDefault="00E76323">
      <w:pPr>
        <w:widowControl w:val="0"/>
        <w:spacing w:after="0" w:line="240" w:lineRule="auto"/>
        <w:ind w:left="5670" w:firstLine="1134"/>
        <w:jc w:val="right"/>
        <w:rPr>
          <w:rFonts w:ascii="Times New Roman" w:eastAsia="Calibri" w:hAnsi="Times New Roman"/>
          <w:sz w:val="28"/>
          <w:lang w:eastAsia="en-US"/>
        </w:rPr>
      </w:pPr>
      <w:r w:rsidRPr="00EB3CFB">
        <w:rPr>
          <w:rFonts w:ascii="Times New Roman" w:eastAsia="Calibri" w:hAnsi="Times New Roman"/>
          <w:sz w:val="28"/>
          <w:lang w:eastAsia="en-US"/>
        </w:rPr>
        <w:t xml:space="preserve">  Шаповал І. В.</w:t>
      </w:r>
    </w:p>
    <w:p w:rsidR="00B42437" w:rsidRPr="00EB3CFB" w:rsidRDefault="00B42437">
      <w:pPr>
        <w:widowControl w:val="0"/>
        <w:spacing w:after="0" w:line="240" w:lineRule="auto"/>
        <w:ind w:left="3402" w:firstLine="567"/>
        <w:jc w:val="both"/>
        <w:rPr>
          <w:rFonts w:ascii="Times New Roman" w:eastAsia="Calibri" w:hAnsi="Times New Roman"/>
          <w:sz w:val="28"/>
          <w:lang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E76323">
      <w:pPr>
        <w:widowControl w:val="0"/>
        <w:spacing w:after="0" w:line="240" w:lineRule="auto"/>
        <w:jc w:val="center"/>
        <w:rPr>
          <w:rFonts w:ascii="Times New Roman" w:eastAsia="Calibri" w:hAnsi="Times New Roman"/>
          <w:sz w:val="28"/>
          <w:szCs w:val="28"/>
          <w:lang w:val="ru-RU" w:eastAsia="en-US"/>
        </w:rPr>
      </w:pPr>
      <w:r w:rsidRPr="00EB3CFB">
        <w:rPr>
          <w:rFonts w:ascii="Times New Roman" w:eastAsia="Calibri" w:hAnsi="Times New Roman"/>
          <w:sz w:val="28"/>
          <w:szCs w:val="28"/>
          <w:lang w:eastAsia="en-US"/>
        </w:rPr>
        <w:t>Дніпро</w:t>
      </w:r>
      <w:r>
        <w:rPr>
          <w:rFonts w:ascii="Times New Roman" w:eastAsia="Calibri" w:hAnsi="Times New Roman"/>
          <w:sz w:val="28"/>
          <w:szCs w:val="28"/>
          <w:lang w:val="ru-RU" w:eastAsia="en-US"/>
        </w:rPr>
        <w:t>, 2021</w:t>
      </w:r>
      <w:r>
        <w:br w:type="page"/>
      </w:r>
    </w:p>
    <w:p w:rsidR="00B42437" w:rsidRPr="00787E18" w:rsidRDefault="00E76323">
      <w:pPr>
        <w:pStyle w:val="ac"/>
        <w:shd w:val="clear" w:color="auto" w:fill="FFFFFF"/>
        <w:suppressAutoHyphens w:val="0"/>
        <w:spacing w:beforeAutospacing="0" w:after="0" w:afterAutospacing="0"/>
        <w:jc w:val="both"/>
      </w:pPr>
      <w:r>
        <w:rPr>
          <w:rStyle w:val="a4"/>
          <w:color w:val="000000" w:themeColor="text1"/>
          <w:lang w:val="ru-RU"/>
        </w:rPr>
        <w:lastRenderedPageBreak/>
        <w:t xml:space="preserve">Тема. </w:t>
      </w:r>
      <w:r w:rsidRPr="00787E18">
        <w:rPr>
          <w:color w:val="000000" w:themeColor="text1"/>
        </w:rPr>
        <w:t>Розробка інтерфейсу користувача (збір та аналіз інформації отриманої від користувачів).</w:t>
      </w:r>
    </w:p>
    <w:p w:rsidR="00B42437" w:rsidRPr="00787E18" w:rsidRDefault="00E76323">
      <w:pPr>
        <w:pStyle w:val="ab"/>
        <w:suppressAutoHyphens w:val="0"/>
        <w:ind w:firstLine="0"/>
        <w:rPr>
          <w:lang w:val="uk-UA"/>
        </w:rPr>
      </w:pPr>
      <w:r w:rsidRPr="00787E18">
        <w:rPr>
          <w:rStyle w:val="a4"/>
          <w:color w:val="000000" w:themeColor="text1"/>
          <w:sz w:val="24"/>
          <w:szCs w:val="24"/>
          <w:lang w:val="uk-UA"/>
        </w:rPr>
        <w:t xml:space="preserve">Мета. </w:t>
      </w:r>
      <w:r w:rsidRPr="00787E18">
        <w:rPr>
          <w:rStyle w:val="a4"/>
          <w:b w:val="0"/>
          <w:bCs w:val="0"/>
          <w:color w:val="000000" w:themeColor="text1"/>
          <w:sz w:val="24"/>
          <w:szCs w:val="24"/>
          <w:lang w:val="uk-UA"/>
        </w:rPr>
        <w:t>Отримання навичок з проведення аналізу інформації, що отримана під час дослідження користувача, предметної області та аналогів програмного забезпечення. Вибір ціл</w:t>
      </w:r>
      <w:r w:rsidRPr="00787E18">
        <w:rPr>
          <w:rStyle w:val="a4"/>
          <w:b w:val="0"/>
          <w:bCs w:val="0"/>
          <w:color w:val="000000" w:themeColor="text1"/>
          <w:sz w:val="24"/>
          <w:szCs w:val="24"/>
          <w:lang w:val="uk-UA"/>
        </w:rPr>
        <w:t>ей та принципів проектування на основі проведеного аналізу.</w:t>
      </w:r>
    </w:p>
    <w:p w:rsidR="00B42437" w:rsidRDefault="00E76323">
      <w:pPr>
        <w:spacing w:before="120" w:after="120" w:line="240" w:lineRule="auto"/>
        <w:ind w:firstLine="567"/>
        <w:jc w:val="center"/>
        <w:rPr>
          <w:sz w:val="28"/>
          <w:szCs w:val="28"/>
        </w:rPr>
      </w:pPr>
      <w:r>
        <w:rPr>
          <w:rFonts w:ascii="Times New Roman" w:hAnsi="Times New Roman"/>
          <w:b/>
          <w:bCs/>
          <w:sz w:val="28"/>
          <w:szCs w:val="28"/>
          <w:lang w:val="ru-RU"/>
        </w:rPr>
        <w:t xml:space="preserve">Постановка задачи </w:t>
      </w:r>
    </w:p>
    <w:p w:rsidR="00B42437" w:rsidRDefault="00E76323">
      <w:pPr>
        <w:pStyle w:val="ab"/>
        <w:suppressAutoHyphens w:val="0"/>
        <w:ind w:firstLine="0"/>
      </w:pPr>
      <w:r>
        <w:rPr>
          <w:rStyle w:val="a4"/>
          <w:b w:val="0"/>
          <w:bCs w:val="0"/>
          <w:color w:val="000000" w:themeColor="text1"/>
          <w:sz w:val="24"/>
          <w:szCs w:val="24"/>
          <w:lang w:val="uk-UA"/>
        </w:rPr>
        <w:t xml:space="preserve">Розробка веб-додатку комунікаційного типу, що має на меті дати користувачам додатку можливості якісного аудіозв’язку, відеозв’язку, обміну текстової інформації, пересилання </w:t>
      </w:r>
      <w:r>
        <w:rPr>
          <w:rStyle w:val="a4"/>
          <w:b w:val="0"/>
          <w:bCs w:val="0"/>
          <w:color w:val="000000" w:themeColor="text1"/>
          <w:sz w:val="24"/>
          <w:szCs w:val="24"/>
          <w:lang w:val="uk-UA"/>
        </w:rPr>
        <w:t>файлів, а також зручний та зрозумілий інтерфейс.</w:t>
      </w:r>
    </w:p>
    <w:p w:rsidR="00B42437" w:rsidRPr="00787E18" w:rsidRDefault="00E76323">
      <w:pPr>
        <w:spacing w:before="120" w:after="120" w:line="240" w:lineRule="auto"/>
        <w:ind w:firstLine="567"/>
        <w:jc w:val="center"/>
        <w:rPr>
          <w:sz w:val="28"/>
          <w:szCs w:val="28"/>
        </w:rPr>
      </w:pPr>
      <w:r w:rsidRPr="00787E18">
        <w:rPr>
          <w:rFonts w:ascii="Times New Roman" w:hAnsi="Times New Roman"/>
          <w:b/>
          <w:bCs/>
          <w:sz w:val="28"/>
          <w:szCs w:val="28"/>
        </w:rPr>
        <w:t>Аналіз предметної області</w:t>
      </w:r>
    </w:p>
    <w:p w:rsidR="00B42437" w:rsidRDefault="00E76323">
      <w:pPr>
        <w:pStyle w:val="ab"/>
        <w:suppressAutoHyphens w:val="0"/>
        <w:ind w:firstLine="0"/>
        <w:rPr>
          <w:rStyle w:val="a4"/>
          <w:b w:val="0"/>
          <w:bCs w:val="0"/>
          <w:color w:val="000000" w:themeColor="text1"/>
          <w:sz w:val="24"/>
          <w:szCs w:val="24"/>
          <w:lang w:val="uk-UA"/>
        </w:rPr>
      </w:pPr>
      <w:r>
        <w:rPr>
          <w:rStyle w:val="a4"/>
          <w:b w:val="0"/>
          <w:bCs w:val="0"/>
          <w:color w:val="000000" w:themeColor="text1"/>
          <w:sz w:val="24"/>
          <w:szCs w:val="24"/>
          <w:lang w:val="uk-UA"/>
        </w:rPr>
        <w:t>Сервіси комунікації є складними системами, що вимагають великих баз даних та потужностей для обробки, збереження та передачі інформації в реальному часі. Існує безліч таких сервісів</w:t>
      </w:r>
      <w:r>
        <w:rPr>
          <w:rStyle w:val="a4"/>
          <w:b w:val="0"/>
          <w:bCs w:val="0"/>
          <w:color w:val="000000" w:themeColor="text1"/>
          <w:sz w:val="24"/>
          <w:szCs w:val="24"/>
          <w:lang w:val="uk-UA"/>
        </w:rPr>
        <w:t xml:space="preserve">, кожен з яких відрізняється своєю концепцією, а також технологіями, що застосовані в їх роботі. </w:t>
      </w:r>
    </w:p>
    <w:p w:rsidR="00B42437" w:rsidRDefault="00E76323">
      <w:pPr>
        <w:pStyle w:val="ab"/>
        <w:suppressAutoHyphens w:val="0"/>
        <w:ind w:firstLine="0"/>
      </w:pPr>
      <w:r>
        <w:rPr>
          <w:rStyle w:val="a4"/>
          <w:b w:val="0"/>
          <w:bCs w:val="0"/>
          <w:color w:val="000000" w:themeColor="text1"/>
          <w:sz w:val="24"/>
          <w:szCs w:val="24"/>
          <w:lang w:val="uk-UA"/>
        </w:rPr>
        <w:t>Головним чином, уся інформація, що проходить крізь застосунок поділяється на декілька типів:</w:t>
      </w:r>
    </w:p>
    <w:p w:rsidR="00B42437" w:rsidRDefault="00E76323">
      <w:pPr>
        <w:pStyle w:val="ab"/>
        <w:numPr>
          <w:ilvl w:val="0"/>
          <w:numId w:val="1"/>
        </w:numPr>
        <w:suppressAutoHyphens w:val="0"/>
        <w:ind w:left="720"/>
      </w:pPr>
      <w:r>
        <w:rPr>
          <w:rStyle w:val="a4"/>
          <w:b w:val="0"/>
          <w:bCs w:val="0"/>
          <w:color w:val="000000" w:themeColor="text1"/>
          <w:sz w:val="24"/>
          <w:szCs w:val="24"/>
          <w:lang w:val="uk-UA"/>
        </w:rPr>
        <w:t>текстова інформація в чаті конференції, або чату групи;</w:t>
      </w:r>
    </w:p>
    <w:p w:rsidR="00B42437" w:rsidRDefault="00E76323">
      <w:pPr>
        <w:pStyle w:val="ab"/>
        <w:numPr>
          <w:ilvl w:val="0"/>
          <w:numId w:val="1"/>
        </w:numPr>
        <w:suppressAutoHyphens w:val="0"/>
        <w:ind w:left="720"/>
      </w:pPr>
      <w:r>
        <w:rPr>
          <w:rStyle w:val="a4"/>
          <w:b w:val="0"/>
          <w:bCs w:val="0"/>
          <w:color w:val="000000" w:themeColor="text1"/>
          <w:sz w:val="24"/>
          <w:szCs w:val="24"/>
          <w:lang w:val="uk-UA"/>
        </w:rPr>
        <w:t>аудіоінфо</w:t>
      </w:r>
      <w:r>
        <w:rPr>
          <w:rStyle w:val="a4"/>
          <w:b w:val="0"/>
          <w:bCs w:val="0"/>
          <w:color w:val="000000" w:themeColor="text1"/>
          <w:sz w:val="24"/>
          <w:szCs w:val="24"/>
          <w:lang w:val="uk-UA"/>
        </w:rPr>
        <w:t xml:space="preserve">рмація – звуковий </w:t>
      </w:r>
      <w:r w:rsidRPr="00EB3CFB">
        <w:rPr>
          <w:rStyle w:val="a4"/>
          <w:b w:val="0"/>
          <w:bCs w:val="0"/>
          <w:color w:val="000000" w:themeColor="text1"/>
          <w:sz w:val="24"/>
          <w:szCs w:val="24"/>
          <w:lang w:val="uk-UA"/>
        </w:rPr>
        <w:t>сигна</w:t>
      </w:r>
      <w:r w:rsidRPr="00EB3CFB">
        <w:rPr>
          <w:rStyle w:val="a4"/>
          <w:b w:val="0"/>
          <w:bCs w:val="0"/>
          <w:color w:val="000000" w:themeColor="text1"/>
          <w:sz w:val="24"/>
          <w:szCs w:val="24"/>
          <w:lang w:val="uk-UA"/>
        </w:rPr>
        <w:t>л</w:t>
      </w:r>
      <w:r>
        <w:rPr>
          <w:rStyle w:val="a4"/>
          <w:b w:val="0"/>
          <w:bCs w:val="0"/>
          <w:color w:val="000000" w:themeColor="text1"/>
          <w:sz w:val="24"/>
          <w:szCs w:val="24"/>
          <w:lang w:val="ru-RU"/>
        </w:rPr>
        <w:t xml:space="preserve">, </w:t>
      </w:r>
      <w:r>
        <w:rPr>
          <w:rStyle w:val="a4"/>
          <w:b w:val="0"/>
          <w:bCs w:val="0"/>
          <w:color w:val="000000" w:themeColor="text1"/>
          <w:sz w:val="24"/>
          <w:szCs w:val="24"/>
          <w:lang w:val="uk-UA"/>
        </w:rPr>
        <w:t>що передається від одного користувача до</w:t>
      </w:r>
      <w:r>
        <w:rPr>
          <w:rStyle w:val="a4"/>
          <w:b w:val="0"/>
          <w:bCs w:val="0"/>
          <w:color w:val="000000" w:themeColor="text1"/>
          <w:sz w:val="24"/>
          <w:szCs w:val="24"/>
          <w:lang w:val="ru-RU"/>
        </w:rPr>
        <w:t xml:space="preserve"> </w:t>
      </w:r>
      <w:r>
        <w:rPr>
          <w:rStyle w:val="a4"/>
          <w:b w:val="0"/>
          <w:bCs w:val="0"/>
          <w:color w:val="000000" w:themeColor="text1"/>
          <w:sz w:val="24"/>
          <w:szCs w:val="24"/>
          <w:lang w:val="uk-UA"/>
        </w:rPr>
        <w:t>інших користувачів;</w:t>
      </w:r>
    </w:p>
    <w:p w:rsidR="00B42437" w:rsidRDefault="00E76323">
      <w:pPr>
        <w:pStyle w:val="ab"/>
        <w:numPr>
          <w:ilvl w:val="0"/>
          <w:numId w:val="1"/>
        </w:numPr>
        <w:suppressAutoHyphens w:val="0"/>
        <w:ind w:left="720"/>
      </w:pPr>
      <w:r>
        <w:rPr>
          <w:rStyle w:val="a4"/>
          <w:b w:val="0"/>
          <w:bCs w:val="0"/>
          <w:color w:val="000000" w:themeColor="text1"/>
          <w:sz w:val="24"/>
          <w:szCs w:val="24"/>
          <w:lang w:val="uk-UA"/>
        </w:rPr>
        <w:t>відеоінформація – зображення з камери або пристрою одного користувача, що передається іншим користувачам в реальному часі;</w:t>
      </w:r>
    </w:p>
    <w:p w:rsidR="00B42437" w:rsidRDefault="00E76323">
      <w:pPr>
        <w:pStyle w:val="ab"/>
        <w:numPr>
          <w:ilvl w:val="0"/>
          <w:numId w:val="1"/>
        </w:numPr>
        <w:suppressAutoHyphens w:val="0"/>
        <w:ind w:left="720"/>
      </w:pPr>
      <w:r>
        <w:rPr>
          <w:rStyle w:val="a4"/>
          <w:b w:val="0"/>
          <w:bCs w:val="0"/>
          <w:color w:val="000000" w:themeColor="text1"/>
          <w:sz w:val="24"/>
          <w:szCs w:val="24"/>
          <w:lang w:val="uk-UA"/>
        </w:rPr>
        <w:t>файли різного формату, з обмеженим розміром, щ</w:t>
      </w:r>
      <w:r>
        <w:rPr>
          <w:rStyle w:val="a4"/>
          <w:b w:val="0"/>
          <w:bCs w:val="0"/>
          <w:color w:val="000000" w:themeColor="text1"/>
          <w:sz w:val="24"/>
          <w:szCs w:val="24"/>
          <w:lang w:val="uk-UA"/>
        </w:rPr>
        <w:t>о передають користувачі між собою;</w:t>
      </w:r>
    </w:p>
    <w:p w:rsidR="00B42437" w:rsidRDefault="00E76323">
      <w:pPr>
        <w:pStyle w:val="ab"/>
        <w:numPr>
          <w:ilvl w:val="0"/>
          <w:numId w:val="1"/>
        </w:numPr>
        <w:suppressAutoHyphens w:val="0"/>
        <w:ind w:left="720"/>
      </w:pPr>
      <w:r>
        <w:rPr>
          <w:rStyle w:val="a4"/>
          <w:b w:val="0"/>
          <w:bCs w:val="0"/>
          <w:color w:val="000000" w:themeColor="text1"/>
          <w:sz w:val="24"/>
          <w:szCs w:val="24"/>
          <w:lang w:val="uk-UA"/>
        </w:rPr>
        <w:t>інформація про користувача, що дає змогу його ідентифікувати.</w:t>
      </w:r>
    </w:p>
    <w:p w:rsidR="00B42437" w:rsidRDefault="00E76323">
      <w:pPr>
        <w:pStyle w:val="ab"/>
        <w:suppressAutoHyphens w:val="0"/>
        <w:spacing w:before="120"/>
        <w:ind w:firstLine="0"/>
      </w:pPr>
      <w:r>
        <w:rPr>
          <w:rStyle w:val="a4"/>
          <w:b w:val="0"/>
          <w:bCs w:val="0"/>
          <w:color w:val="000000" w:themeColor="text1"/>
          <w:sz w:val="24"/>
          <w:szCs w:val="24"/>
          <w:lang w:val="uk-UA"/>
        </w:rPr>
        <w:t>До функціональних можливостей відноситься:</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надсилання та отримання текстових повідомлень;</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дзвонити іншому користувачу та отримання дзвінка від користувача;</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застосовувати камеру для передачі зображення;</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передача зображення з пристрою користувача;</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передача файлів певного формати та обмеженого розміру;</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утворювати конференцію з декількох користувачів;</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додавати нових користувачів до конференції;</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 xml:space="preserve">видаляти </w:t>
      </w:r>
      <w:r>
        <w:rPr>
          <w:rStyle w:val="a4"/>
          <w:b w:val="0"/>
          <w:bCs w:val="0"/>
          <w:color w:val="000000" w:themeColor="text1"/>
          <w:sz w:val="24"/>
          <w:szCs w:val="24"/>
          <w:lang w:val="uk-UA"/>
        </w:rPr>
        <w:t>існуючих</w:t>
      </w:r>
      <w:r>
        <w:rPr>
          <w:rStyle w:val="a4"/>
          <w:b w:val="0"/>
          <w:bCs w:val="0"/>
          <w:color w:val="000000" w:themeColor="text1"/>
          <w:sz w:val="24"/>
          <w:szCs w:val="24"/>
          <w:lang w:val="uk-UA"/>
        </w:rPr>
        <w:t xml:space="preserve"> </w:t>
      </w:r>
      <w:r>
        <w:rPr>
          <w:rStyle w:val="a4"/>
          <w:b w:val="0"/>
          <w:bCs w:val="0"/>
          <w:color w:val="000000" w:themeColor="text1"/>
          <w:sz w:val="24"/>
          <w:szCs w:val="24"/>
          <w:lang w:val="uk-UA"/>
        </w:rPr>
        <w:t>користувачів з конференції;</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обмежувати можливості окремих користувачів в конференції;</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підключитися до існуючої конференції або відключатися з конференції;</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утворювати сервер, тобто групу з декількома текстовими чатами та аудіоканалами;</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модерувати (адміністр</w:t>
      </w:r>
      <w:r>
        <w:rPr>
          <w:rStyle w:val="a4"/>
          <w:b w:val="0"/>
          <w:bCs w:val="0"/>
          <w:color w:val="000000" w:themeColor="text1"/>
          <w:sz w:val="24"/>
          <w:szCs w:val="24"/>
          <w:lang w:val="uk-UA"/>
        </w:rPr>
        <w:t>увати) сервер: додавати, видаляти, обмежувати користувачів на сервері;</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надавати різні можливості модерації окремим користувачам, ролі;</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приєднатися до серверу або покинути сервер;</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налаштування аудіо та відео пристроїв;</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вибір серед пристроїв для використання</w:t>
      </w:r>
      <w:r>
        <w:rPr>
          <w:rStyle w:val="a4"/>
          <w:b w:val="0"/>
          <w:bCs w:val="0"/>
          <w:color w:val="000000" w:themeColor="text1"/>
          <w:sz w:val="24"/>
          <w:szCs w:val="24"/>
          <w:lang w:val="uk-UA"/>
        </w:rPr>
        <w:t xml:space="preserve"> сервісом (мікрофон, камера, монітор тощо);</w:t>
      </w:r>
    </w:p>
    <w:p w:rsidR="00B42437" w:rsidRDefault="00E76323">
      <w:pPr>
        <w:pStyle w:val="ab"/>
        <w:numPr>
          <w:ilvl w:val="0"/>
          <w:numId w:val="2"/>
        </w:numPr>
        <w:suppressAutoHyphens w:val="0"/>
        <w:spacing w:before="120"/>
        <w:ind w:left="720"/>
      </w:pPr>
      <w:r>
        <w:rPr>
          <w:rStyle w:val="a4"/>
          <w:b w:val="0"/>
          <w:bCs w:val="0"/>
          <w:color w:val="000000" w:themeColor="text1"/>
          <w:sz w:val="24"/>
          <w:szCs w:val="24"/>
          <w:lang w:val="uk-UA"/>
        </w:rPr>
        <w:t>налаштування акаунту (зміна паролю, пошти, номеру телефону, інформації про себе тощо);</w:t>
      </w:r>
    </w:p>
    <w:p w:rsidR="00B42437" w:rsidRDefault="00E76323">
      <w:pPr>
        <w:pStyle w:val="ab"/>
        <w:suppressAutoHyphens w:val="0"/>
        <w:spacing w:before="120"/>
        <w:ind w:firstLine="0"/>
      </w:pPr>
      <w:r>
        <w:rPr>
          <w:rStyle w:val="a4"/>
          <w:b w:val="0"/>
          <w:bCs w:val="0"/>
          <w:color w:val="000000" w:themeColor="text1"/>
          <w:sz w:val="24"/>
          <w:szCs w:val="24"/>
          <w:lang w:val="uk-UA"/>
        </w:rPr>
        <w:lastRenderedPageBreak/>
        <w:t>Серед методів передачі інформації різного типу у реальному часі з підтримкою високого рівня якості використовується технологі</w:t>
      </w:r>
      <w:r>
        <w:rPr>
          <w:rStyle w:val="a4"/>
          <w:b w:val="0"/>
          <w:bCs w:val="0"/>
          <w:color w:val="000000" w:themeColor="text1"/>
          <w:sz w:val="24"/>
          <w:szCs w:val="24"/>
          <w:lang w:val="uk-UA"/>
        </w:rPr>
        <w:t xml:space="preserve">я </w:t>
      </w:r>
      <w:r>
        <w:rPr>
          <w:rStyle w:val="a4"/>
          <w:color w:val="000000" w:themeColor="text1"/>
          <w:sz w:val="24"/>
          <w:szCs w:val="24"/>
          <w:lang w:val="en-US"/>
        </w:rPr>
        <w:t>VoIP</w:t>
      </w:r>
      <w:r>
        <w:rPr>
          <w:rStyle w:val="a4"/>
          <w:b w:val="0"/>
          <w:bCs w:val="0"/>
          <w:color w:val="000000" w:themeColor="text1"/>
          <w:sz w:val="24"/>
          <w:szCs w:val="24"/>
          <w:lang w:val="uk-UA"/>
        </w:rPr>
        <w:t xml:space="preserve">, за допомогою якої працюють комунікаційні сервіси. Ця технологія використовує протоколи </w:t>
      </w:r>
      <w:r>
        <w:rPr>
          <w:rFonts w:cs="Arial"/>
          <w:color w:val="202122"/>
          <w:sz w:val="24"/>
          <w:szCs w:val="24"/>
          <w:shd w:val="clear" w:color="auto" w:fill="FFFFFF"/>
        </w:rPr>
        <w:t> </w:t>
      </w:r>
      <w:hyperlink r:id="rId6" w:tgtFrame="TCP/IP">
        <w:r>
          <w:rPr>
            <w:rStyle w:val="a5"/>
            <w:rFonts w:cs="Arial"/>
            <w:color w:val="0645AD"/>
            <w:sz w:val="24"/>
            <w:szCs w:val="24"/>
            <w:shd w:val="clear" w:color="auto" w:fill="FFFFFF"/>
          </w:rPr>
          <w:t>TCP/IP</w:t>
        </w:r>
      </w:hyperlink>
      <w:r>
        <w:rPr>
          <w:sz w:val="24"/>
          <w:szCs w:val="24"/>
          <w:lang w:val="uk-UA"/>
        </w:rPr>
        <w:t xml:space="preserve">,  протоколи (методи) кодування медіа-даних і протокол </w:t>
      </w:r>
      <w:hyperlink r:id="rId7">
        <w:r>
          <w:rPr>
            <w:rStyle w:val="a5"/>
            <w:rFonts w:cs="Arial"/>
            <w:color w:val="0645AD"/>
            <w:sz w:val="24"/>
            <w:szCs w:val="24"/>
            <w:shd w:val="clear" w:color="auto" w:fill="FFFFFF"/>
          </w:rPr>
          <w:t>RTP</w:t>
        </w:r>
      </w:hyperlink>
      <w:r>
        <w:rPr>
          <w:sz w:val="24"/>
          <w:szCs w:val="24"/>
          <w:lang w:val="uk-UA"/>
        </w:rPr>
        <w:t xml:space="preserve"> для декодування інформації.</w:t>
      </w:r>
    </w:p>
    <w:p w:rsidR="00B42437" w:rsidRDefault="00E76323">
      <w:pPr>
        <w:pStyle w:val="ab"/>
        <w:suppressAutoHyphens w:val="0"/>
        <w:ind w:firstLine="0"/>
      </w:pPr>
      <w:r>
        <w:rPr>
          <w:rStyle w:val="a4"/>
          <w:b w:val="0"/>
          <w:bCs w:val="0"/>
          <w:color w:val="000000" w:themeColor="text1"/>
          <w:sz w:val="24"/>
          <w:szCs w:val="24"/>
          <w:lang w:val="uk-UA"/>
        </w:rPr>
        <w:t>Терміни, які характеризують цю область:</w:t>
      </w:r>
    </w:p>
    <w:p w:rsidR="00B42437" w:rsidRDefault="00E76323">
      <w:pPr>
        <w:pStyle w:val="ab"/>
        <w:numPr>
          <w:ilvl w:val="0"/>
          <w:numId w:val="3"/>
        </w:numPr>
        <w:suppressAutoHyphens w:val="0"/>
        <w:ind w:left="720"/>
        <w:rPr>
          <w:sz w:val="24"/>
          <w:szCs w:val="24"/>
        </w:rPr>
      </w:pPr>
      <w:r>
        <w:rPr>
          <w:color w:val="000000" w:themeColor="text1"/>
          <w:sz w:val="24"/>
          <w:szCs w:val="24"/>
          <w:lang w:val="uk-UA"/>
        </w:rPr>
        <w:t>Комуніка́ція (від лат. communicatio – єдність, передача, з'єднання, повідомлення, пов'язаного з дієсловом лат. communico – роблю спільним, повідомляю, з'єдную, по</w:t>
      </w:r>
      <w:r>
        <w:rPr>
          <w:color w:val="000000" w:themeColor="text1"/>
          <w:sz w:val="24"/>
          <w:szCs w:val="24"/>
          <w:lang w:val="uk-UA"/>
        </w:rPr>
        <w:t xml:space="preserve">хідним від лат. </w:t>
      </w:r>
      <w:r>
        <w:rPr>
          <w:color w:val="000000" w:themeColor="text1"/>
          <w:sz w:val="24"/>
          <w:szCs w:val="24"/>
          <w:lang w:val="en-US"/>
        </w:rPr>
        <w:t>communis</w:t>
      </w:r>
      <w:r>
        <w:rPr>
          <w:color w:val="000000" w:themeColor="text1"/>
          <w:sz w:val="24"/>
          <w:szCs w:val="24"/>
          <w:lang w:val="uk-UA"/>
        </w:rPr>
        <w:t xml:space="preserve"> – спільний) – це процес обміну інформацією (фактами, ідеями, поглядами, емоціями тощо) між двома або більше особами, спілкування за допомогою вербальних і невербальних засобів із метою передавання та одержання інформації.</w:t>
      </w:r>
    </w:p>
    <w:p w:rsidR="00B42437" w:rsidRDefault="00E76323">
      <w:pPr>
        <w:pStyle w:val="ab"/>
        <w:numPr>
          <w:ilvl w:val="0"/>
          <w:numId w:val="3"/>
        </w:numPr>
        <w:suppressAutoHyphens w:val="0"/>
        <w:ind w:left="720"/>
        <w:rPr>
          <w:sz w:val="24"/>
          <w:szCs w:val="24"/>
        </w:rPr>
      </w:pPr>
      <w:r>
        <w:rPr>
          <w:color w:val="202122"/>
          <w:sz w:val="24"/>
          <w:szCs w:val="24"/>
          <w:shd w:val="clear" w:color="auto" w:fill="FFFFFF"/>
        </w:rPr>
        <w:t>У </w:t>
      </w:r>
      <w:r>
        <w:rPr>
          <w:sz w:val="24"/>
          <w:szCs w:val="24"/>
          <w:shd w:val="clear" w:color="auto" w:fill="FFFFFF"/>
        </w:rPr>
        <w:t>комунік</w:t>
      </w:r>
      <w:r>
        <w:rPr>
          <w:sz w:val="24"/>
          <w:szCs w:val="24"/>
          <w:shd w:val="clear" w:color="auto" w:fill="FFFFFF"/>
        </w:rPr>
        <w:t>ації</w:t>
      </w:r>
      <w:r>
        <w:rPr>
          <w:color w:val="202122"/>
          <w:sz w:val="24"/>
          <w:szCs w:val="24"/>
          <w:shd w:val="clear" w:color="auto" w:fill="FFFFFF"/>
        </w:rPr>
        <w:t> </w:t>
      </w:r>
      <w:r>
        <w:rPr>
          <w:b/>
          <w:bCs/>
          <w:color w:val="202122"/>
          <w:sz w:val="24"/>
          <w:szCs w:val="24"/>
          <w:shd w:val="clear" w:color="auto" w:fill="FFFFFF"/>
        </w:rPr>
        <w:t>ме́діа</w:t>
      </w:r>
      <w:r>
        <w:rPr>
          <w:color w:val="202122"/>
          <w:sz w:val="24"/>
          <w:szCs w:val="24"/>
          <w:shd w:val="clear" w:color="auto" w:fill="FFFFFF"/>
        </w:rPr>
        <w:t> або </w:t>
      </w:r>
      <w:r>
        <w:rPr>
          <w:b/>
          <w:bCs/>
          <w:color w:val="202122"/>
          <w:sz w:val="24"/>
          <w:szCs w:val="24"/>
          <w:shd w:val="clear" w:color="auto" w:fill="FFFFFF"/>
        </w:rPr>
        <w:t>ме́дія</w:t>
      </w:r>
      <w:r>
        <w:rPr>
          <w:color w:val="202122"/>
          <w:sz w:val="24"/>
          <w:szCs w:val="24"/>
          <w:shd w:val="clear" w:color="auto" w:fill="FFFFFF"/>
        </w:rPr>
        <w:t> (</w:t>
      </w:r>
      <w:r>
        <w:rPr>
          <w:sz w:val="24"/>
          <w:szCs w:val="24"/>
          <w:shd w:val="clear" w:color="auto" w:fill="FFFFFF"/>
        </w:rPr>
        <w:t>англ.</w:t>
      </w:r>
      <w:r>
        <w:rPr>
          <w:color w:val="202122"/>
          <w:sz w:val="24"/>
          <w:szCs w:val="24"/>
          <w:shd w:val="clear" w:color="auto" w:fill="FFFFFF"/>
        </w:rPr>
        <w:t> </w:t>
      </w:r>
      <w:r>
        <w:rPr>
          <w:i/>
          <w:iCs/>
          <w:color w:val="202122"/>
          <w:sz w:val="24"/>
          <w:szCs w:val="24"/>
          <w:shd w:val="clear" w:color="auto" w:fill="FFFFFF"/>
          <w:lang w:val="en"/>
        </w:rPr>
        <w:t>media</w:t>
      </w:r>
      <w:r>
        <w:rPr>
          <w:color w:val="202122"/>
          <w:sz w:val="24"/>
          <w:szCs w:val="24"/>
          <w:shd w:val="clear" w:color="auto" w:fill="FFFFFF"/>
        </w:rPr>
        <w:t>, від </w:t>
      </w:r>
      <w:r>
        <w:rPr>
          <w:sz w:val="24"/>
          <w:szCs w:val="24"/>
          <w:shd w:val="clear" w:color="auto" w:fill="FFFFFF"/>
        </w:rPr>
        <w:t>лат.</w:t>
      </w:r>
      <w:r>
        <w:rPr>
          <w:color w:val="202122"/>
          <w:sz w:val="24"/>
          <w:szCs w:val="24"/>
          <w:shd w:val="clear" w:color="auto" w:fill="FFFFFF"/>
        </w:rPr>
        <w:t> </w:t>
      </w:r>
      <w:r>
        <w:rPr>
          <w:i/>
          <w:iCs/>
          <w:color w:val="202122"/>
          <w:sz w:val="24"/>
          <w:szCs w:val="24"/>
          <w:shd w:val="clear" w:color="auto" w:fill="FFFFFF"/>
          <w:lang w:val="la"/>
        </w:rPr>
        <w:t>Medium</w:t>
      </w:r>
      <w:r>
        <w:rPr>
          <w:color w:val="202122"/>
          <w:sz w:val="24"/>
          <w:szCs w:val="24"/>
          <w:shd w:val="clear" w:color="auto" w:fill="FFFFFF"/>
        </w:rPr>
        <w:t> </w:t>
      </w:r>
      <w:r>
        <w:rPr>
          <w:color w:val="202122"/>
          <w:sz w:val="24"/>
          <w:szCs w:val="24"/>
          <w:shd w:val="clear" w:color="auto" w:fill="FFFFFF"/>
          <w:lang w:val="uk-UA"/>
        </w:rPr>
        <w:t xml:space="preserve">– </w:t>
      </w:r>
      <w:r>
        <w:rPr>
          <w:color w:val="202122"/>
          <w:sz w:val="24"/>
          <w:szCs w:val="24"/>
          <w:shd w:val="clear" w:color="auto" w:fill="FFFFFF"/>
        </w:rPr>
        <w:t>посередник) </w:t>
      </w:r>
      <w:r>
        <w:rPr>
          <w:color w:val="202122"/>
          <w:sz w:val="24"/>
          <w:szCs w:val="24"/>
          <w:shd w:val="clear" w:color="auto" w:fill="FFFFFF"/>
          <w:lang w:val="uk-UA"/>
        </w:rPr>
        <w:t xml:space="preserve">– </w:t>
      </w:r>
      <w:r>
        <w:rPr>
          <w:color w:val="202122"/>
          <w:sz w:val="24"/>
          <w:szCs w:val="24"/>
          <w:shd w:val="clear" w:color="auto" w:fill="FFFFFF"/>
        </w:rPr>
        <w:t>засоби передавання, зберігання та відтворення </w:t>
      </w:r>
      <w:r>
        <w:rPr>
          <w:sz w:val="24"/>
          <w:szCs w:val="24"/>
          <w:shd w:val="clear" w:color="auto" w:fill="FFFFFF"/>
        </w:rPr>
        <w:t>інформації</w:t>
      </w:r>
      <w:r>
        <w:rPr>
          <w:color w:val="202122"/>
          <w:sz w:val="24"/>
          <w:szCs w:val="24"/>
          <w:shd w:val="clear" w:color="auto" w:fill="FFFFFF"/>
        </w:rPr>
        <w:t>, призначені для її донесення крізь просторові, часові чи інші перепони.</w:t>
      </w:r>
    </w:p>
    <w:p w:rsidR="00B42437" w:rsidRDefault="00E76323">
      <w:pPr>
        <w:pStyle w:val="ab"/>
        <w:numPr>
          <w:ilvl w:val="0"/>
          <w:numId w:val="3"/>
        </w:numPr>
        <w:suppressAutoHyphens w:val="0"/>
        <w:ind w:left="720"/>
      </w:pPr>
      <w:r>
        <w:rPr>
          <w:rStyle w:val="a4"/>
          <w:b w:val="0"/>
          <w:bCs w:val="0"/>
          <w:color w:val="000000" w:themeColor="text1"/>
          <w:sz w:val="24"/>
          <w:szCs w:val="24"/>
          <w:lang w:val="uk-UA"/>
        </w:rPr>
        <w:t xml:space="preserve">Абоне́нт (від фр. abonné – «передплатник») – споживач </w:t>
      </w:r>
      <w:r>
        <w:rPr>
          <w:rStyle w:val="a4"/>
          <w:b w:val="0"/>
          <w:bCs w:val="0"/>
          <w:color w:val="000000" w:themeColor="text1"/>
          <w:sz w:val="24"/>
          <w:szCs w:val="24"/>
          <w:lang w:val="uk-UA"/>
        </w:rPr>
        <w:t>послуг на підставі договору.</w:t>
      </w:r>
    </w:p>
    <w:p w:rsidR="00B42437" w:rsidRDefault="00E76323">
      <w:pPr>
        <w:pStyle w:val="ab"/>
        <w:numPr>
          <w:ilvl w:val="0"/>
          <w:numId w:val="3"/>
        </w:numPr>
        <w:suppressAutoHyphens w:val="0"/>
        <w:ind w:left="720"/>
      </w:pPr>
      <w:hyperlink r:id="rId8" w:tgtFrame="Комунікаційний протокол">
        <w:r>
          <w:rPr>
            <w:rStyle w:val="a5"/>
            <w:color w:val="0645AD"/>
            <w:sz w:val="24"/>
            <w:szCs w:val="24"/>
            <w:shd w:val="clear" w:color="auto" w:fill="FFFFFF"/>
          </w:rPr>
          <w:t>Комунікаційний протокол</w:t>
        </w:r>
      </w:hyperlink>
      <w:r>
        <w:rPr>
          <w:color w:val="202122"/>
          <w:sz w:val="24"/>
          <w:szCs w:val="24"/>
          <w:shd w:val="clear" w:color="auto" w:fill="FFFFFF"/>
        </w:rPr>
        <w:t> — набір семантичних і синтаксичних правил, що визначають поведінку функціональних блоків під час пере</w:t>
      </w:r>
      <w:r>
        <w:rPr>
          <w:color w:val="202122"/>
          <w:sz w:val="24"/>
          <w:szCs w:val="24"/>
          <w:shd w:val="clear" w:color="auto" w:fill="FFFFFF"/>
        </w:rPr>
        <w:t>дачі даних</w:t>
      </w:r>
    </w:p>
    <w:p w:rsidR="00B42437" w:rsidRDefault="00E76323">
      <w:pPr>
        <w:pStyle w:val="ab"/>
        <w:numPr>
          <w:ilvl w:val="0"/>
          <w:numId w:val="3"/>
        </w:numPr>
        <w:suppressAutoHyphens w:val="0"/>
        <w:ind w:left="720"/>
        <w:rPr>
          <w:sz w:val="24"/>
          <w:szCs w:val="24"/>
        </w:rPr>
      </w:pPr>
      <w:r>
        <w:rPr>
          <w:color w:val="000000" w:themeColor="text1"/>
          <w:sz w:val="24"/>
          <w:szCs w:val="24"/>
          <w:lang w:val="uk-UA"/>
        </w:rPr>
        <w:t xml:space="preserve">Ко́дек (англ. codec — скорочено від </w:t>
      </w:r>
      <w:r>
        <w:rPr>
          <w:color w:val="000000" w:themeColor="text1"/>
          <w:sz w:val="24"/>
          <w:szCs w:val="24"/>
          <w:lang w:val="en-US"/>
        </w:rPr>
        <w:t>coder/decoder</w:t>
      </w:r>
      <w:r>
        <w:rPr>
          <w:color w:val="000000" w:themeColor="text1"/>
          <w:sz w:val="24"/>
          <w:szCs w:val="24"/>
          <w:lang w:val="uk-UA"/>
        </w:rPr>
        <w:t xml:space="preserve"> (кодування/декодування) або </w:t>
      </w:r>
      <w:r>
        <w:rPr>
          <w:color w:val="000000" w:themeColor="text1"/>
          <w:sz w:val="24"/>
          <w:szCs w:val="24"/>
          <w:lang w:val="en-US"/>
        </w:rPr>
        <w:t>compressor/decompressor</w:t>
      </w:r>
      <w:r>
        <w:rPr>
          <w:color w:val="000000" w:themeColor="text1"/>
          <w:sz w:val="24"/>
          <w:szCs w:val="24"/>
          <w:lang w:val="uk-UA"/>
        </w:rPr>
        <w:t>) — пристрій або програма, здатна виконувати перетворення потоку даних або сигналу.</w:t>
      </w:r>
    </w:p>
    <w:p w:rsidR="00B42437" w:rsidRDefault="00E76323">
      <w:pPr>
        <w:pStyle w:val="ab"/>
        <w:numPr>
          <w:ilvl w:val="0"/>
          <w:numId w:val="3"/>
        </w:numPr>
        <w:suppressAutoHyphens w:val="0"/>
        <w:ind w:left="720"/>
      </w:pPr>
      <w:r>
        <w:rPr>
          <w:b/>
          <w:bCs/>
          <w:color w:val="202122"/>
          <w:sz w:val="24"/>
          <w:szCs w:val="24"/>
          <w:shd w:val="clear" w:color="auto" w:fill="FFFFFF"/>
        </w:rPr>
        <w:t>VoIP</w:t>
      </w:r>
      <w:r>
        <w:rPr>
          <w:color w:val="202122"/>
          <w:sz w:val="24"/>
          <w:szCs w:val="24"/>
          <w:shd w:val="clear" w:color="auto" w:fill="FFFFFF"/>
        </w:rPr>
        <w:t> (</w:t>
      </w:r>
      <w:r>
        <w:rPr>
          <w:sz w:val="24"/>
          <w:szCs w:val="24"/>
          <w:shd w:val="clear" w:color="auto" w:fill="FFFFFF"/>
        </w:rPr>
        <w:t>англ.</w:t>
      </w:r>
      <w:r>
        <w:rPr>
          <w:color w:val="202122"/>
          <w:sz w:val="24"/>
          <w:szCs w:val="24"/>
          <w:shd w:val="clear" w:color="auto" w:fill="FFFFFF"/>
        </w:rPr>
        <w:t> </w:t>
      </w:r>
      <w:hyperlink r:id="rId9" w:tgtFrame="Voice over IP">
        <w:r>
          <w:rPr>
            <w:rStyle w:val="a5"/>
            <w:i/>
            <w:iCs/>
            <w:color w:val="0645AD"/>
            <w:sz w:val="24"/>
            <w:szCs w:val="24"/>
            <w:shd w:val="clear" w:color="auto" w:fill="FFFFFF"/>
            <w:lang w:val="en"/>
          </w:rPr>
          <w:t>voice</w:t>
        </w:r>
        <w:r>
          <w:rPr>
            <w:rStyle w:val="a5"/>
            <w:i/>
            <w:iCs/>
            <w:color w:val="0645AD"/>
            <w:sz w:val="24"/>
            <w:szCs w:val="24"/>
            <w:shd w:val="clear" w:color="auto" w:fill="FFFFFF"/>
            <w:lang w:val="ru-RU"/>
          </w:rPr>
          <w:t xml:space="preserve"> </w:t>
        </w:r>
        <w:r>
          <w:rPr>
            <w:rStyle w:val="a5"/>
            <w:i/>
            <w:iCs/>
            <w:color w:val="0645AD"/>
            <w:sz w:val="24"/>
            <w:szCs w:val="24"/>
            <w:shd w:val="clear" w:color="auto" w:fill="FFFFFF"/>
            <w:lang w:val="en"/>
          </w:rPr>
          <w:t>over</w:t>
        </w:r>
        <w:r>
          <w:rPr>
            <w:rStyle w:val="a5"/>
            <w:i/>
            <w:iCs/>
            <w:color w:val="0645AD"/>
            <w:sz w:val="24"/>
            <w:szCs w:val="24"/>
            <w:shd w:val="clear" w:color="auto" w:fill="FFFFFF"/>
            <w:lang w:val="ru-RU"/>
          </w:rPr>
          <w:t xml:space="preserve"> </w:t>
        </w:r>
        <w:r>
          <w:rPr>
            <w:rStyle w:val="a5"/>
            <w:i/>
            <w:iCs/>
            <w:color w:val="0645AD"/>
            <w:sz w:val="24"/>
            <w:szCs w:val="24"/>
            <w:shd w:val="clear" w:color="auto" w:fill="FFFFFF"/>
            <w:lang w:val="en"/>
          </w:rPr>
          <w:t>IP</w:t>
        </w:r>
      </w:hyperlink>
      <w:r>
        <w:rPr>
          <w:color w:val="202122"/>
          <w:sz w:val="24"/>
          <w:szCs w:val="24"/>
          <w:shd w:val="clear" w:color="auto" w:fill="FFFFFF"/>
        </w:rPr>
        <w:t> </w:t>
      </w:r>
      <w:r>
        <w:rPr>
          <w:color w:val="202122"/>
          <w:sz w:val="24"/>
          <w:szCs w:val="24"/>
          <w:shd w:val="clear" w:color="auto" w:fill="FFFFFF"/>
          <w:lang w:val="uk-UA"/>
        </w:rPr>
        <w:t>–</w:t>
      </w:r>
      <w:r>
        <w:rPr>
          <w:color w:val="202122"/>
          <w:sz w:val="24"/>
          <w:szCs w:val="24"/>
          <w:shd w:val="clear" w:color="auto" w:fill="FFFFFF"/>
        </w:rPr>
        <w:t xml:space="preserve"> голос через IP) </w:t>
      </w:r>
      <w:r>
        <w:rPr>
          <w:color w:val="202122"/>
          <w:sz w:val="24"/>
          <w:szCs w:val="24"/>
          <w:shd w:val="clear" w:color="auto" w:fill="FFFFFF"/>
          <w:lang w:val="uk-UA"/>
        </w:rPr>
        <w:t>–</w:t>
      </w:r>
      <w:r>
        <w:rPr>
          <w:color w:val="202122"/>
          <w:sz w:val="24"/>
          <w:szCs w:val="24"/>
          <w:shd w:val="clear" w:color="auto" w:fill="FFFFFF"/>
        </w:rPr>
        <w:t> </w:t>
      </w:r>
      <w:r>
        <w:rPr>
          <w:sz w:val="24"/>
          <w:szCs w:val="24"/>
          <w:shd w:val="clear" w:color="auto" w:fill="FFFFFF"/>
        </w:rPr>
        <w:t>технологія</w:t>
      </w:r>
      <w:r>
        <w:rPr>
          <w:color w:val="202122"/>
          <w:sz w:val="24"/>
          <w:szCs w:val="24"/>
          <w:shd w:val="clear" w:color="auto" w:fill="FFFFFF"/>
        </w:rPr>
        <w:t> передачі </w:t>
      </w:r>
      <w:r>
        <w:rPr>
          <w:sz w:val="24"/>
          <w:szCs w:val="24"/>
          <w:shd w:val="clear" w:color="auto" w:fill="FFFFFF"/>
        </w:rPr>
        <w:t>медіа-даних</w:t>
      </w:r>
      <w:r>
        <w:rPr>
          <w:color w:val="202122"/>
          <w:sz w:val="24"/>
          <w:szCs w:val="24"/>
          <w:shd w:val="clear" w:color="auto" w:fill="FFFFFF"/>
        </w:rPr>
        <w:t> у реальному часі за допомогою сімейства протоколів </w:t>
      </w:r>
      <w:hyperlink r:id="rId10" w:tgtFrame="TCP/IP">
        <w:r>
          <w:rPr>
            <w:rStyle w:val="a5"/>
            <w:color w:val="0645AD"/>
            <w:sz w:val="24"/>
            <w:szCs w:val="24"/>
            <w:shd w:val="clear" w:color="auto" w:fill="FFFFFF"/>
          </w:rPr>
          <w:t>TCP/IP</w:t>
        </w:r>
      </w:hyperlink>
      <w:r>
        <w:rPr>
          <w:color w:val="202122"/>
          <w:sz w:val="24"/>
          <w:szCs w:val="24"/>
          <w:shd w:val="clear" w:color="auto" w:fill="FFFFFF"/>
        </w:rPr>
        <w:t>.</w:t>
      </w:r>
    </w:p>
    <w:p w:rsidR="00B42437" w:rsidRDefault="00E76323">
      <w:pPr>
        <w:pStyle w:val="ab"/>
        <w:numPr>
          <w:ilvl w:val="0"/>
          <w:numId w:val="3"/>
        </w:numPr>
        <w:suppressAutoHyphens w:val="0"/>
        <w:ind w:left="720"/>
      </w:pPr>
      <w:hyperlink r:id="rId11">
        <w:r>
          <w:rPr>
            <w:rStyle w:val="a5"/>
            <w:color w:val="0645AD"/>
            <w:sz w:val="24"/>
            <w:szCs w:val="24"/>
            <w:shd w:val="clear" w:color="auto" w:fill="FFFFFF"/>
          </w:rPr>
          <w:t>IP-телефонія</w:t>
        </w:r>
      </w:hyperlink>
      <w:r>
        <w:rPr>
          <w:color w:val="202122"/>
          <w:sz w:val="24"/>
          <w:szCs w:val="24"/>
          <w:shd w:val="clear" w:color="auto" w:fill="FFFFFF"/>
        </w:rPr>
        <w:t> </w:t>
      </w:r>
      <w:r>
        <w:rPr>
          <w:color w:val="202122"/>
          <w:sz w:val="24"/>
          <w:szCs w:val="24"/>
          <w:shd w:val="clear" w:color="auto" w:fill="FFFFFF"/>
          <w:lang w:val="uk-UA"/>
        </w:rPr>
        <w:t>–</w:t>
      </w:r>
      <w:r>
        <w:rPr>
          <w:color w:val="202122"/>
          <w:sz w:val="24"/>
          <w:szCs w:val="24"/>
          <w:shd w:val="clear" w:color="auto" w:fill="FFFFFF"/>
        </w:rPr>
        <w:t xml:space="preserve"> система зв'язку, в якій аналоговий звуковий сигнал абонента дискретизується (кодується в цифрову форму), </w:t>
      </w:r>
      <w:r>
        <w:rPr>
          <w:sz w:val="24"/>
          <w:szCs w:val="24"/>
          <w:shd w:val="clear" w:color="auto" w:fill="FFFFFF"/>
        </w:rPr>
        <w:t>компресується</w:t>
      </w:r>
      <w:r>
        <w:rPr>
          <w:color w:val="202122"/>
          <w:sz w:val="24"/>
          <w:szCs w:val="24"/>
          <w:shd w:val="clear" w:color="auto" w:fill="FFFFFF"/>
        </w:rPr>
        <w:t xml:space="preserve"> й пересилається цифровими каналами зв'язку </w:t>
      </w:r>
      <w:r>
        <w:rPr>
          <w:color w:val="202122"/>
          <w:sz w:val="24"/>
          <w:szCs w:val="24"/>
          <w:shd w:val="clear" w:color="auto" w:fill="FFFFFF"/>
        </w:rPr>
        <w:t>до іншого </w:t>
      </w:r>
      <w:r>
        <w:rPr>
          <w:sz w:val="24"/>
          <w:szCs w:val="24"/>
          <w:shd w:val="clear" w:color="auto" w:fill="FFFFFF"/>
        </w:rPr>
        <w:t>абонента</w:t>
      </w:r>
      <w:r>
        <w:rPr>
          <w:color w:val="202122"/>
          <w:sz w:val="24"/>
          <w:szCs w:val="24"/>
          <w:shd w:val="clear" w:color="auto" w:fill="FFFFFF"/>
        </w:rPr>
        <w:t>, де проводиться зворотня операція </w:t>
      </w:r>
      <w:r>
        <w:rPr>
          <w:color w:val="202122"/>
          <w:sz w:val="24"/>
          <w:szCs w:val="24"/>
          <w:shd w:val="clear" w:color="auto" w:fill="FFFFFF"/>
          <w:lang w:val="uk-UA"/>
        </w:rPr>
        <w:t xml:space="preserve">– </w:t>
      </w:r>
      <w:r>
        <w:rPr>
          <w:sz w:val="24"/>
          <w:szCs w:val="24"/>
          <w:shd w:val="clear" w:color="auto" w:fill="FFFFFF"/>
        </w:rPr>
        <w:t>декомпресія</w:t>
      </w:r>
      <w:r>
        <w:rPr>
          <w:color w:val="202122"/>
          <w:sz w:val="24"/>
          <w:szCs w:val="24"/>
          <w:shd w:val="clear" w:color="auto" w:fill="FFFFFF"/>
        </w:rPr>
        <w:t>, </w:t>
      </w:r>
      <w:r>
        <w:rPr>
          <w:sz w:val="24"/>
          <w:szCs w:val="24"/>
          <w:shd w:val="clear" w:color="auto" w:fill="FFFFFF"/>
        </w:rPr>
        <w:t>декодування</w:t>
      </w:r>
      <w:r>
        <w:rPr>
          <w:color w:val="202122"/>
          <w:sz w:val="24"/>
          <w:szCs w:val="24"/>
          <w:shd w:val="clear" w:color="auto" w:fill="FFFFFF"/>
        </w:rPr>
        <w:t> й відтворення аналогового сигналу.</w:t>
      </w:r>
    </w:p>
    <w:p w:rsidR="00B42437" w:rsidRDefault="00E76323">
      <w:pPr>
        <w:pStyle w:val="ab"/>
        <w:numPr>
          <w:ilvl w:val="0"/>
          <w:numId w:val="3"/>
        </w:numPr>
        <w:suppressAutoHyphens w:val="0"/>
        <w:ind w:left="720"/>
      </w:pPr>
      <w:r>
        <w:rPr>
          <w:color w:val="202122"/>
          <w:sz w:val="24"/>
          <w:szCs w:val="24"/>
          <w:shd w:val="clear" w:color="auto" w:fill="FFFFFF"/>
        </w:rPr>
        <w:t>Протокол </w:t>
      </w:r>
      <w:hyperlink r:id="rId12">
        <w:r>
          <w:rPr>
            <w:rStyle w:val="a5"/>
            <w:b/>
            <w:bCs/>
            <w:sz w:val="24"/>
            <w:szCs w:val="24"/>
            <w:shd w:val="clear" w:color="auto" w:fill="FFFFFF"/>
          </w:rPr>
          <w:t>RTP</w:t>
        </w:r>
        <w:r>
          <w:rPr>
            <w:rStyle w:val="a5"/>
            <w:sz w:val="24"/>
            <w:szCs w:val="24"/>
            <w:shd w:val="clear" w:color="auto" w:fill="FFFFFF"/>
          </w:rPr>
          <w:t> </w:t>
        </w:r>
      </w:hyperlink>
      <w:r>
        <w:rPr>
          <w:color w:val="202122"/>
          <w:sz w:val="24"/>
          <w:szCs w:val="24"/>
          <w:shd w:val="clear" w:color="auto" w:fill="FFFFFF"/>
        </w:rPr>
        <w:t>(</w:t>
      </w:r>
      <w:r>
        <w:rPr>
          <w:sz w:val="24"/>
          <w:szCs w:val="24"/>
          <w:shd w:val="clear" w:color="auto" w:fill="FFFFFF"/>
        </w:rPr>
        <w:t>англ.</w:t>
      </w:r>
      <w:r>
        <w:rPr>
          <w:color w:val="202122"/>
          <w:sz w:val="24"/>
          <w:szCs w:val="24"/>
          <w:shd w:val="clear" w:color="auto" w:fill="FFFFFF"/>
        </w:rPr>
        <w:t> </w:t>
      </w:r>
      <w:r>
        <w:rPr>
          <w:i/>
          <w:iCs/>
          <w:color w:val="202122"/>
          <w:sz w:val="24"/>
          <w:szCs w:val="24"/>
          <w:shd w:val="clear" w:color="auto" w:fill="FFFFFF"/>
          <w:lang w:val="en"/>
        </w:rPr>
        <w:t>Real</w:t>
      </w:r>
      <w:r>
        <w:rPr>
          <w:i/>
          <w:iCs/>
          <w:color w:val="202122"/>
          <w:sz w:val="24"/>
          <w:szCs w:val="24"/>
          <w:shd w:val="clear" w:color="auto" w:fill="FFFFFF"/>
          <w:lang w:val="uk-UA"/>
        </w:rPr>
        <w:t>-</w:t>
      </w:r>
      <w:r>
        <w:rPr>
          <w:i/>
          <w:iCs/>
          <w:color w:val="202122"/>
          <w:sz w:val="24"/>
          <w:szCs w:val="24"/>
          <w:shd w:val="clear" w:color="auto" w:fill="FFFFFF"/>
          <w:lang w:val="en"/>
        </w:rPr>
        <w:t>time</w:t>
      </w:r>
      <w:r>
        <w:rPr>
          <w:i/>
          <w:iCs/>
          <w:color w:val="202122"/>
          <w:sz w:val="24"/>
          <w:szCs w:val="24"/>
          <w:shd w:val="clear" w:color="auto" w:fill="FFFFFF"/>
          <w:lang w:val="uk-UA"/>
        </w:rPr>
        <w:t xml:space="preserve"> </w:t>
      </w:r>
      <w:r>
        <w:rPr>
          <w:i/>
          <w:iCs/>
          <w:color w:val="202122"/>
          <w:sz w:val="24"/>
          <w:szCs w:val="24"/>
          <w:shd w:val="clear" w:color="auto" w:fill="FFFFFF"/>
          <w:lang w:val="en"/>
        </w:rPr>
        <w:t>Transport</w:t>
      </w:r>
      <w:r>
        <w:rPr>
          <w:i/>
          <w:iCs/>
          <w:color w:val="202122"/>
          <w:sz w:val="24"/>
          <w:szCs w:val="24"/>
          <w:shd w:val="clear" w:color="auto" w:fill="FFFFFF"/>
          <w:lang w:val="uk-UA"/>
        </w:rPr>
        <w:t xml:space="preserve"> </w:t>
      </w:r>
      <w:r>
        <w:rPr>
          <w:i/>
          <w:iCs/>
          <w:color w:val="202122"/>
          <w:sz w:val="24"/>
          <w:szCs w:val="24"/>
          <w:shd w:val="clear" w:color="auto" w:fill="FFFFFF"/>
          <w:lang w:val="en"/>
        </w:rPr>
        <w:t>Protocol</w:t>
      </w:r>
      <w:r>
        <w:rPr>
          <w:color w:val="202122"/>
          <w:sz w:val="24"/>
          <w:szCs w:val="24"/>
          <w:shd w:val="clear" w:color="auto" w:fill="FFFFFF"/>
        </w:rPr>
        <w:t>) працює на </w:t>
      </w:r>
      <w:r>
        <w:rPr>
          <w:sz w:val="24"/>
          <w:szCs w:val="24"/>
          <w:shd w:val="clear" w:color="auto" w:fill="FFFFFF"/>
        </w:rPr>
        <w:t>прикладному рівні</w:t>
      </w:r>
      <w:r>
        <w:rPr>
          <w:color w:val="202122"/>
          <w:sz w:val="24"/>
          <w:szCs w:val="24"/>
          <w:shd w:val="clear" w:color="auto" w:fill="FFFFFF"/>
        </w:rPr>
        <w:t xml:space="preserve"> і </w:t>
      </w:r>
      <w:r>
        <w:rPr>
          <w:color w:val="202122"/>
          <w:sz w:val="24"/>
          <w:szCs w:val="24"/>
          <w:shd w:val="clear" w:color="auto" w:fill="FFFFFF"/>
        </w:rPr>
        <w:t>використовується при передачі аудіо і відеоданих через </w:t>
      </w:r>
      <w:r>
        <w:rPr>
          <w:sz w:val="24"/>
          <w:szCs w:val="24"/>
          <w:shd w:val="clear" w:color="auto" w:fill="FFFFFF"/>
        </w:rPr>
        <w:t>IP мережі</w:t>
      </w:r>
      <w:r>
        <w:rPr>
          <w:color w:val="202122"/>
          <w:sz w:val="24"/>
          <w:szCs w:val="24"/>
          <w:shd w:val="clear" w:color="auto" w:fill="FFFFFF"/>
        </w:rPr>
        <w:t> в режимі реального часу.</w:t>
      </w:r>
    </w:p>
    <w:p w:rsidR="00B42437" w:rsidRDefault="00E76323">
      <w:pPr>
        <w:spacing w:before="120" w:after="120" w:line="240" w:lineRule="auto"/>
        <w:ind w:firstLine="567"/>
        <w:jc w:val="center"/>
        <w:rPr>
          <w:rFonts w:ascii="Times New Roman" w:hAnsi="Times New Roman"/>
          <w:b/>
          <w:bCs/>
          <w:lang w:val="ru-RU"/>
        </w:rPr>
      </w:pPr>
      <w:r>
        <w:br w:type="page"/>
      </w:r>
    </w:p>
    <w:p w:rsidR="00B42437" w:rsidRPr="00CC57EA" w:rsidRDefault="00E76323">
      <w:pPr>
        <w:spacing w:before="120" w:after="120" w:line="240" w:lineRule="auto"/>
        <w:ind w:firstLine="567"/>
        <w:jc w:val="center"/>
        <w:rPr>
          <w:sz w:val="28"/>
          <w:szCs w:val="28"/>
        </w:rPr>
      </w:pPr>
      <w:r w:rsidRPr="00CC57EA">
        <w:rPr>
          <w:rFonts w:ascii="Times New Roman" w:hAnsi="Times New Roman"/>
          <w:b/>
          <w:bCs/>
          <w:sz w:val="28"/>
          <w:szCs w:val="28"/>
        </w:rPr>
        <w:lastRenderedPageBreak/>
        <w:t>Аналіз інформації отриманої від користувача</w:t>
      </w:r>
    </w:p>
    <w:p w:rsidR="00B42437" w:rsidRDefault="00E76323">
      <w:pPr>
        <w:pStyle w:val="ad"/>
        <w:spacing w:after="0" w:line="240" w:lineRule="auto"/>
        <w:ind w:left="0"/>
        <w:jc w:val="both"/>
        <w:rPr>
          <w:rFonts w:ascii="Times New Roman" w:hAnsi="Times New Roman"/>
          <w:b/>
          <w:bCs/>
          <w:sz w:val="24"/>
          <w:szCs w:val="24"/>
        </w:rPr>
      </w:pPr>
      <w:r>
        <w:rPr>
          <w:rFonts w:ascii="Times New Roman" w:hAnsi="Times New Roman"/>
          <w:b/>
          <w:bCs/>
          <w:sz w:val="24"/>
          <w:szCs w:val="24"/>
        </w:rPr>
        <w:t>Профіль користувача:</w:t>
      </w:r>
    </w:p>
    <w:p w:rsidR="00B42437" w:rsidRDefault="00E76323">
      <w:pPr>
        <w:pStyle w:val="ad"/>
        <w:numPr>
          <w:ilvl w:val="0"/>
          <w:numId w:val="4"/>
        </w:numPr>
        <w:suppressAutoHyphens w:val="0"/>
        <w:spacing w:after="0" w:line="240" w:lineRule="auto"/>
        <w:jc w:val="both"/>
      </w:pPr>
      <w:r>
        <w:rPr>
          <w:rFonts w:ascii="Times New Roman" w:hAnsi="Times New Roman"/>
          <w:sz w:val="24"/>
          <w:szCs w:val="24"/>
        </w:rPr>
        <w:t>вік: від 5 років(більшість інтерфейсу має текстові позначки)</w:t>
      </w:r>
    </w:p>
    <w:p w:rsidR="00B42437" w:rsidRDefault="00E76323">
      <w:pPr>
        <w:pStyle w:val="ad"/>
        <w:numPr>
          <w:ilvl w:val="0"/>
          <w:numId w:val="4"/>
        </w:numPr>
        <w:suppressAutoHyphens w:val="0"/>
        <w:spacing w:after="0" w:line="240" w:lineRule="auto"/>
        <w:jc w:val="both"/>
      </w:pPr>
      <w:r>
        <w:rPr>
          <w:rFonts w:ascii="Times New Roman" w:hAnsi="Times New Roman"/>
          <w:sz w:val="24"/>
          <w:szCs w:val="24"/>
        </w:rPr>
        <w:t>стать: не має значення</w:t>
      </w:r>
    </w:p>
    <w:p w:rsidR="00B42437" w:rsidRDefault="00E76323">
      <w:pPr>
        <w:pStyle w:val="ad"/>
        <w:numPr>
          <w:ilvl w:val="0"/>
          <w:numId w:val="4"/>
        </w:numPr>
        <w:suppressAutoHyphens w:val="0"/>
        <w:spacing w:after="0" w:line="240" w:lineRule="auto"/>
        <w:jc w:val="both"/>
      </w:pPr>
      <w:r>
        <w:rPr>
          <w:rFonts w:ascii="Times New Roman" w:hAnsi="Times New Roman"/>
          <w:sz w:val="24"/>
          <w:szCs w:val="24"/>
        </w:rPr>
        <w:t xml:space="preserve">освіта: не має </w:t>
      </w:r>
      <w:r>
        <w:rPr>
          <w:rFonts w:ascii="Times New Roman" w:hAnsi="Times New Roman"/>
          <w:sz w:val="24"/>
          <w:szCs w:val="24"/>
        </w:rPr>
        <w:t>значення</w:t>
      </w:r>
    </w:p>
    <w:p w:rsidR="00B42437" w:rsidRDefault="00E76323">
      <w:pPr>
        <w:pStyle w:val="ad"/>
        <w:numPr>
          <w:ilvl w:val="0"/>
          <w:numId w:val="4"/>
        </w:numPr>
        <w:suppressAutoHyphens w:val="0"/>
        <w:spacing w:after="0" w:line="240" w:lineRule="auto"/>
        <w:jc w:val="both"/>
      </w:pPr>
      <w:r>
        <w:rPr>
          <w:rFonts w:ascii="Times New Roman" w:hAnsi="Times New Roman"/>
          <w:sz w:val="24"/>
          <w:szCs w:val="24"/>
        </w:rPr>
        <w:t>експертні знання: не має значення</w:t>
      </w:r>
    </w:p>
    <w:p w:rsidR="00B42437" w:rsidRDefault="00E76323">
      <w:pPr>
        <w:pStyle w:val="ad"/>
        <w:numPr>
          <w:ilvl w:val="0"/>
          <w:numId w:val="4"/>
        </w:numPr>
        <w:suppressAutoHyphens w:val="0"/>
        <w:spacing w:after="0" w:line="240" w:lineRule="auto"/>
        <w:jc w:val="both"/>
      </w:pPr>
      <w:r>
        <w:rPr>
          <w:rFonts w:ascii="Times New Roman" w:hAnsi="Times New Roman"/>
          <w:sz w:val="24"/>
          <w:szCs w:val="24"/>
        </w:rPr>
        <w:t>кваліфікаційний рівень: не має значення</w:t>
      </w:r>
    </w:p>
    <w:p w:rsidR="00B42437" w:rsidRDefault="00E76323">
      <w:pPr>
        <w:pStyle w:val="ad"/>
        <w:numPr>
          <w:ilvl w:val="0"/>
          <w:numId w:val="4"/>
        </w:numPr>
        <w:suppressAutoHyphens w:val="0"/>
        <w:spacing w:after="0" w:line="240" w:lineRule="auto"/>
        <w:jc w:val="both"/>
      </w:pPr>
      <w:r>
        <w:rPr>
          <w:rFonts w:ascii="Times New Roman" w:hAnsi="Times New Roman"/>
          <w:sz w:val="24"/>
          <w:szCs w:val="24"/>
        </w:rPr>
        <w:t>рівень володіння комп’ютерною технікою та іншим необхідним обладнанням: розуміння базової термінології пов’язаної із предметною областю</w:t>
      </w:r>
    </w:p>
    <w:p w:rsidR="00B42437" w:rsidRDefault="00E76323">
      <w:pPr>
        <w:pStyle w:val="ad"/>
        <w:numPr>
          <w:ilvl w:val="0"/>
          <w:numId w:val="4"/>
        </w:numPr>
        <w:suppressAutoHyphens w:val="0"/>
        <w:spacing w:after="0" w:line="240" w:lineRule="auto"/>
        <w:jc w:val="both"/>
      </w:pPr>
      <w:r>
        <w:rPr>
          <w:rFonts w:ascii="Times New Roman" w:hAnsi="Times New Roman"/>
          <w:sz w:val="24"/>
          <w:szCs w:val="24"/>
        </w:rPr>
        <w:t>навички роботи з різним програмним за</w:t>
      </w:r>
      <w:r>
        <w:rPr>
          <w:rFonts w:ascii="Times New Roman" w:hAnsi="Times New Roman"/>
          <w:sz w:val="24"/>
          <w:szCs w:val="24"/>
        </w:rPr>
        <w:t xml:space="preserve">безпеченням: не потрібні, але будь-які навички роботи із схожим програмним забезпеченням </w:t>
      </w:r>
      <w:proofErr w:type="spellStart"/>
      <w:r>
        <w:rPr>
          <w:rFonts w:ascii="Times New Roman" w:hAnsi="Times New Roman"/>
          <w:sz w:val="24"/>
          <w:szCs w:val="24"/>
        </w:rPr>
        <w:t>полегшать</w:t>
      </w:r>
      <w:proofErr w:type="spellEnd"/>
      <w:r>
        <w:rPr>
          <w:rFonts w:ascii="Times New Roman" w:hAnsi="Times New Roman"/>
          <w:sz w:val="24"/>
          <w:szCs w:val="24"/>
        </w:rPr>
        <w:t xml:space="preserve"> процес навчання</w:t>
      </w:r>
    </w:p>
    <w:p w:rsidR="00B42437" w:rsidRDefault="00E76323">
      <w:pPr>
        <w:pStyle w:val="ad"/>
        <w:numPr>
          <w:ilvl w:val="0"/>
          <w:numId w:val="4"/>
        </w:numPr>
        <w:suppressAutoHyphens w:val="0"/>
        <w:spacing w:after="0" w:line="240" w:lineRule="auto"/>
        <w:jc w:val="both"/>
      </w:pPr>
      <w:r>
        <w:rPr>
          <w:rFonts w:ascii="Times New Roman" w:hAnsi="Times New Roman"/>
          <w:sz w:val="24"/>
          <w:szCs w:val="24"/>
        </w:rPr>
        <w:t>спеціальні вимоги: низькі вимоги до ресурсів, кастомізація</w:t>
      </w:r>
    </w:p>
    <w:p w:rsidR="00B42437" w:rsidRDefault="00E76323">
      <w:pPr>
        <w:pStyle w:val="ad"/>
        <w:numPr>
          <w:ilvl w:val="0"/>
          <w:numId w:val="4"/>
        </w:numPr>
        <w:suppressAutoHyphens w:val="0"/>
        <w:spacing w:after="0" w:line="240" w:lineRule="auto"/>
        <w:jc w:val="both"/>
      </w:pPr>
      <w:r>
        <w:rPr>
          <w:rFonts w:ascii="Times New Roman" w:hAnsi="Times New Roman"/>
          <w:sz w:val="24"/>
          <w:szCs w:val="24"/>
        </w:rPr>
        <w:t>фізичні обмеження: програмне забезпечення не передбачає користувачів з обмеженнями</w:t>
      </w:r>
      <w:r>
        <w:rPr>
          <w:rFonts w:ascii="Times New Roman" w:hAnsi="Times New Roman"/>
          <w:sz w:val="24"/>
          <w:szCs w:val="24"/>
        </w:rPr>
        <w:t>, пов'язаними з інтерфейсами вводу-виводу, але скоріше за все програмне забезпечення може бути використане такими користувачами з допомогою додаткового ПЗ.</w:t>
      </w:r>
    </w:p>
    <w:p w:rsidR="00B42437" w:rsidRDefault="00E76323">
      <w:pPr>
        <w:pStyle w:val="ad"/>
        <w:spacing w:after="0" w:line="240" w:lineRule="auto"/>
        <w:ind w:left="0"/>
        <w:jc w:val="both"/>
      </w:pPr>
      <w:r>
        <w:rPr>
          <w:rFonts w:ascii="Times New Roman" w:hAnsi="Times New Roman"/>
          <w:b/>
          <w:bCs/>
          <w:sz w:val="24"/>
          <w:szCs w:val="24"/>
        </w:rPr>
        <w:t>Аналіз задач, що стоять перед користувачем:</w:t>
      </w:r>
    </w:p>
    <w:p w:rsidR="00B42437" w:rsidRDefault="00E76323">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Які задачі розв’язує користувач?</w:t>
      </w:r>
    </w:p>
    <w:p w:rsidR="00B42437" w:rsidRDefault="00E76323">
      <w:pPr>
        <w:numPr>
          <w:ilvl w:val="1"/>
          <w:numId w:val="6"/>
        </w:numPr>
        <w:spacing w:after="0" w:line="240" w:lineRule="auto"/>
        <w:jc w:val="both"/>
        <w:rPr>
          <w:rFonts w:ascii="Times New Roman" w:hAnsi="Times New Roman"/>
          <w:sz w:val="24"/>
          <w:szCs w:val="24"/>
        </w:rPr>
      </w:pPr>
      <w:r>
        <w:rPr>
          <w:rFonts w:ascii="Times New Roman" w:hAnsi="Times New Roman"/>
          <w:sz w:val="24"/>
          <w:szCs w:val="24"/>
        </w:rPr>
        <w:t xml:space="preserve">Обмін інформації з </w:t>
      </w:r>
      <w:r>
        <w:rPr>
          <w:rFonts w:ascii="Times New Roman" w:hAnsi="Times New Roman"/>
          <w:sz w:val="24"/>
          <w:szCs w:val="24"/>
        </w:rPr>
        <w:t>іншими користувачами(через сервер або напряму):</w:t>
      </w:r>
    </w:p>
    <w:p w:rsidR="00B42437" w:rsidRDefault="00E76323">
      <w:pPr>
        <w:numPr>
          <w:ilvl w:val="2"/>
          <w:numId w:val="6"/>
        </w:numPr>
        <w:spacing w:after="0" w:line="240" w:lineRule="auto"/>
        <w:jc w:val="both"/>
        <w:rPr>
          <w:rFonts w:ascii="Times New Roman" w:hAnsi="Times New Roman"/>
          <w:sz w:val="24"/>
          <w:szCs w:val="24"/>
        </w:rPr>
      </w:pPr>
      <w:r>
        <w:rPr>
          <w:rFonts w:ascii="Times New Roman" w:hAnsi="Times New Roman"/>
          <w:sz w:val="24"/>
          <w:szCs w:val="24"/>
        </w:rPr>
        <w:t>відеозв’язок</w:t>
      </w:r>
    </w:p>
    <w:p w:rsidR="00B42437" w:rsidRDefault="00E76323">
      <w:pPr>
        <w:numPr>
          <w:ilvl w:val="2"/>
          <w:numId w:val="6"/>
        </w:numPr>
        <w:spacing w:after="0" w:line="240" w:lineRule="auto"/>
        <w:jc w:val="both"/>
        <w:rPr>
          <w:rFonts w:ascii="Times New Roman" w:hAnsi="Times New Roman"/>
          <w:sz w:val="24"/>
          <w:szCs w:val="24"/>
        </w:rPr>
      </w:pPr>
      <w:r>
        <w:rPr>
          <w:rFonts w:ascii="Times New Roman" w:hAnsi="Times New Roman"/>
          <w:sz w:val="24"/>
          <w:szCs w:val="24"/>
        </w:rPr>
        <w:t>аудіозв’язок</w:t>
      </w:r>
    </w:p>
    <w:p w:rsidR="00B42437" w:rsidRDefault="00E76323">
      <w:pPr>
        <w:numPr>
          <w:ilvl w:val="2"/>
          <w:numId w:val="6"/>
        </w:numPr>
        <w:spacing w:after="0" w:line="240" w:lineRule="auto"/>
        <w:jc w:val="both"/>
        <w:rPr>
          <w:rFonts w:ascii="Times New Roman" w:hAnsi="Times New Roman"/>
          <w:sz w:val="24"/>
          <w:szCs w:val="24"/>
        </w:rPr>
      </w:pPr>
      <w:r>
        <w:rPr>
          <w:rFonts w:ascii="Times New Roman" w:hAnsi="Times New Roman"/>
          <w:sz w:val="24"/>
          <w:szCs w:val="24"/>
        </w:rPr>
        <w:t>обмін текстовими повідомленнями</w:t>
      </w:r>
    </w:p>
    <w:p w:rsidR="00B42437" w:rsidRDefault="00E76323">
      <w:pPr>
        <w:numPr>
          <w:ilvl w:val="2"/>
          <w:numId w:val="6"/>
        </w:numPr>
        <w:spacing w:after="0" w:line="240" w:lineRule="auto"/>
        <w:jc w:val="both"/>
        <w:rPr>
          <w:rFonts w:ascii="Times New Roman" w:hAnsi="Times New Roman"/>
          <w:sz w:val="24"/>
          <w:szCs w:val="24"/>
        </w:rPr>
      </w:pPr>
      <w:r>
        <w:rPr>
          <w:rFonts w:ascii="Times New Roman" w:hAnsi="Times New Roman"/>
          <w:sz w:val="24"/>
          <w:szCs w:val="24"/>
        </w:rPr>
        <w:t>обмін файлами</w:t>
      </w:r>
    </w:p>
    <w:p w:rsidR="00B42437" w:rsidRDefault="00E76323">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Яку інформацію необхідно мати для виконання задач?: ідентифікатор користувача або ідентифікатор пристрою з яким потрібно зв’язатися.</w:t>
      </w:r>
    </w:p>
    <w:p w:rsidR="00B42437" w:rsidRDefault="00E76323">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Яки</w:t>
      </w:r>
      <w:r>
        <w:rPr>
          <w:rFonts w:ascii="Times New Roman" w:hAnsi="Times New Roman"/>
          <w:sz w:val="24"/>
          <w:szCs w:val="24"/>
        </w:rPr>
        <w:t>й інструментарій (комп’ютер та інше) використовується для розв’язку задач?</w:t>
      </w:r>
    </w:p>
    <w:p w:rsidR="00B42437" w:rsidRDefault="00E76323">
      <w:pPr>
        <w:numPr>
          <w:ilvl w:val="1"/>
          <w:numId w:val="7"/>
        </w:numPr>
        <w:spacing w:after="0" w:line="240" w:lineRule="auto"/>
        <w:jc w:val="both"/>
        <w:rPr>
          <w:rFonts w:ascii="Times New Roman" w:hAnsi="Times New Roman"/>
          <w:sz w:val="24"/>
          <w:szCs w:val="24"/>
        </w:rPr>
      </w:pPr>
      <w:r>
        <w:rPr>
          <w:rFonts w:ascii="Times New Roman" w:hAnsi="Times New Roman"/>
          <w:sz w:val="24"/>
          <w:szCs w:val="24"/>
        </w:rPr>
        <w:t>Будь який пристрій, який має вихід в інтернет та веб-браузер, також пристрій має мати дисплей, та спосіб вводити текстову інформацію та натискати на кнопки тощо</w:t>
      </w:r>
    </w:p>
    <w:p w:rsidR="00B42437" w:rsidRDefault="00E76323">
      <w:pPr>
        <w:numPr>
          <w:ilvl w:val="1"/>
          <w:numId w:val="7"/>
        </w:numPr>
        <w:spacing w:after="0" w:line="240" w:lineRule="auto"/>
        <w:jc w:val="both"/>
        <w:rPr>
          <w:rFonts w:ascii="Times New Roman" w:hAnsi="Times New Roman"/>
          <w:sz w:val="24"/>
          <w:szCs w:val="24"/>
        </w:rPr>
      </w:pPr>
      <w:r>
        <w:rPr>
          <w:rFonts w:ascii="Times New Roman" w:hAnsi="Times New Roman"/>
          <w:sz w:val="24"/>
          <w:szCs w:val="24"/>
        </w:rPr>
        <w:t>Медіа-інтерфейси(нео</w:t>
      </w:r>
      <w:r>
        <w:rPr>
          <w:rFonts w:ascii="Times New Roman" w:hAnsi="Times New Roman"/>
          <w:sz w:val="24"/>
          <w:szCs w:val="24"/>
        </w:rPr>
        <w:t>бов’язкові)</w:t>
      </w:r>
    </w:p>
    <w:p w:rsidR="00B42437" w:rsidRDefault="00E76323">
      <w:pPr>
        <w:numPr>
          <w:ilvl w:val="2"/>
          <w:numId w:val="7"/>
        </w:numPr>
        <w:spacing w:after="0" w:line="240" w:lineRule="auto"/>
        <w:jc w:val="both"/>
        <w:rPr>
          <w:rFonts w:ascii="Times New Roman" w:hAnsi="Times New Roman"/>
          <w:sz w:val="24"/>
          <w:szCs w:val="24"/>
        </w:rPr>
      </w:pPr>
      <w:r>
        <w:rPr>
          <w:rFonts w:ascii="Times New Roman" w:hAnsi="Times New Roman"/>
          <w:sz w:val="24"/>
          <w:szCs w:val="24"/>
        </w:rPr>
        <w:t>Відеокамера — потрібна для відеозв’язку</w:t>
      </w:r>
    </w:p>
    <w:p w:rsidR="00B42437" w:rsidRDefault="00E76323">
      <w:pPr>
        <w:numPr>
          <w:ilvl w:val="2"/>
          <w:numId w:val="7"/>
        </w:numPr>
        <w:spacing w:after="0" w:line="240" w:lineRule="auto"/>
        <w:jc w:val="both"/>
        <w:rPr>
          <w:rFonts w:ascii="Times New Roman" w:hAnsi="Times New Roman"/>
          <w:sz w:val="24"/>
          <w:szCs w:val="24"/>
        </w:rPr>
      </w:pPr>
      <w:r>
        <w:rPr>
          <w:rFonts w:ascii="Times New Roman" w:hAnsi="Times New Roman"/>
          <w:sz w:val="24"/>
          <w:szCs w:val="24"/>
        </w:rPr>
        <w:t>Мікрофон — потрібен для аудіозв'язку</w:t>
      </w:r>
    </w:p>
    <w:p w:rsidR="00B42437" w:rsidRDefault="00E76323">
      <w:pPr>
        <w:numPr>
          <w:ilvl w:val="2"/>
          <w:numId w:val="7"/>
        </w:numPr>
        <w:spacing w:after="0" w:line="240" w:lineRule="auto"/>
        <w:jc w:val="both"/>
        <w:rPr>
          <w:rFonts w:ascii="Times New Roman" w:hAnsi="Times New Roman"/>
          <w:sz w:val="24"/>
          <w:szCs w:val="24"/>
        </w:rPr>
      </w:pPr>
      <w:r>
        <w:rPr>
          <w:rFonts w:ascii="Times New Roman" w:hAnsi="Times New Roman"/>
          <w:sz w:val="24"/>
          <w:szCs w:val="24"/>
        </w:rPr>
        <w:t>Динамік або навушники</w:t>
      </w:r>
    </w:p>
    <w:p w:rsidR="00B42437" w:rsidRDefault="00E76323">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 часто користувач розв’язує задачу?: щодня, по декілька раз</w:t>
      </w:r>
    </w:p>
    <w:p w:rsidR="00B42437" w:rsidRDefault="00E76323">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Яким чином комп’ютер або інша комп’ютерна техніка допомагає користувачеві при розв’</w:t>
      </w:r>
      <w:r>
        <w:rPr>
          <w:rFonts w:ascii="Times New Roman" w:hAnsi="Times New Roman"/>
          <w:sz w:val="24"/>
          <w:szCs w:val="24"/>
        </w:rPr>
        <w:t>язувані задачі?: пристрої описані в третьому пункті вирішують проблему особистої присутності для обміну інформацією.</w:t>
      </w:r>
    </w:p>
    <w:p w:rsidR="00B42437" w:rsidRDefault="00E76323">
      <w:pPr>
        <w:pStyle w:val="ad"/>
        <w:spacing w:after="0" w:line="240" w:lineRule="auto"/>
        <w:ind w:left="0"/>
        <w:jc w:val="both"/>
        <w:rPr>
          <w:rFonts w:ascii="Times New Roman" w:hAnsi="Times New Roman"/>
          <w:b/>
          <w:bCs/>
          <w:sz w:val="24"/>
          <w:szCs w:val="24"/>
        </w:rPr>
      </w:pPr>
      <w:r>
        <w:rPr>
          <w:rFonts w:ascii="Times New Roman" w:hAnsi="Times New Roman"/>
          <w:b/>
          <w:bCs/>
          <w:sz w:val="24"/>
          <w:szCs w:val="24"/>
        </w:rPr>
        <w:t>Аналіз робочого середовища користувача:</w:t>
      </w:r>
    </w:p>
    <w:p w:rsidR="00B42437" w:rsidRDefault="00E76323">
      <w:pPr>
        <w:pStyle w:val="ad"/>
        <w:numPr>
          <w:ilvl w:val="0"/>
          <w:numId w:val="8"/>
        </w:numPr>
        <w:spacing w:after="0" w:line="240" w:lineRule="auto"/>
        <w:ind w:left="720"/>
        <w:jc w:val="both"/>
        <w:rPr>
          <w:rFonts w:ascii="Times New Roman" w:hAnsi="Times New Roman"/>
          <w:sz w:val="24"/>
          <w:szCs w:val="24"/>
        </w:rPr>
      </w:pPr>
      <w:r>
        <w:rPr>
          <w:rFonts w:ascii="Times New Roman" w:hAnsi="Times New Roman"/>
          <w:sz w:val="24"/>
          <w:szCs w:val="24"/>
        </w:rPr>
        <w:t>Фізичний бік робочого середовища: не має значення доки виконуються вимоги до інструментарію</w:t>
      </w:r>
    </w:p>
    <w:p w:rsidR="00B42437" w:rsidRDefault="00E76323">
      <w:pPr>
        <w:pStyle w:val="ad"/>
        <w:numPr>
          <w:ilvl w:val="0"/>
          <w:numId w:val="8"/>
        </w:numPr>
        <w:spacing w:after="0" w:line="240" w:lineRule="auto"/>
        <w:ind w:left="720"/>
        <w:jc w:val="both"/>
        <w:rPr>
          <w:rFonts w:ascii="Times New Roman" w:hAnsi="Times New Roman"/>
          <w:sz w:val="24"/>
          <w:szCs w:val="24"/>
        </w:rPr>
      </w:pPr>
      <w:r>
        <w:rPr>
          <w:rFonts w:ascii="Times New Roman" w:hAnsi="Times New Roman"/>
          <w:sz w:val="24"/>
          <w:szCs w:val="24"/>
        </w:rPr>
        <w:t>Місце р</w:t>
      </w:r>
      <w:r>
        <w:rPr>
          <w:rFonts w:ascii="Times New Roman" w:hAnsi="Times New Roman"/>
          <w:sz w:val="24"/>
          <w:szCs w:val="24"/>
        </w:rPr>
        <w:t>оботи користувача та його мобільність: не має значення доки виконуються вимоги до інструментарію</w:t>
      </w:r>
    </w:p>
    <w:p w:rsidR="00B42437" w:rsidRDefault="00E76323">
      <w:pPr>
        <w:pStyle w:val="ad"/>
        <w:numPr>
          <w:ilvl w:val="0"/>
          <w:numId w:val="8"/>
        </w:numPr>
        <w:spacing w:after="0" w:line="240" w:lineRule="auto"/>
        <w:ind w:left="720"/>
        <w:jc w:val="both"/>
        <w:rPr>
          <w:rFonts w:ascii="Times New Roman" w:hAnsi="Times New Roman"/>
          <w:sz w:val="24"/>
          <w:szCs w:val="24"/>
        </w:rPr>
      </w:pPr>
      <w:r>
        <w:rPr>
          <w:rFonts w:ascii="Times New Roman" w:hAnsi="Times New Roman"/>
          <w:sz w:val="24"/>
          <w:szCs w:val="24"/>
        </w:rPr>
        <w:t>Особливі запити: відсутні(детальніше: профіль користувача)</w:t>
      </w:r>
    </w:p>
    <w:p w:rsidR="00B42437" w:rsidRDefault="00E76323">
      <w:pPr>
        <w:pStyle w:val="ad"/>
        <w:numPr>
          <w:ilvl w:val="0"/>
          <w:numId w:val="8"/>
        </w:numPr>
        <w:spacing w:after="0" w:line="240" w:lineRule="auto"/>
        <w:ind w:left="720"/>
        <w:jc w:val="both"/>
        <w:rPr>
          <w:sz w:val="24"/>
          <w:szCs w:val="24"/>
        </w:rPr>
      </w:pPr>
      <w:r>
        <w:rPr>
          <w:rFonts w:ascii="Times New Roman" w:hAnsi="Times New Roman"/>
          <w:sz w:val="24"/>
          <w:szCs w:val="24"/>
        </w:rPr>
        <w:t>Інтернаціоналізація та інші культорологічні умови: програма націлена на користувачів з усього світу,</w:t>
      </w:r>
      <w:r>
        <w:rPr>
          <w:rFonts w:ascii="Times New Roman" w:hAnsi="Times New Roman"/>
          <w:sz w:val="24"/>
          <w:szCs w:val="24"/>
        </w:rPr>
        <w:t xml:space="preserve"> які знають англійську мову.</w:t>
      </w:r>
    </w:p>
    <w:p w:rsidR="00B42437" w:rsidRPr="00EC7869" w:rsidRDefault="00E76323">
      <w:pPr>
        <w:spacing w:before="120" w:after="120" w:line="240" w:lineRule="auto"/>
        <w:ind w:firstLine="567"/>
        <w:jc w:val="center"/>
        <w:rPr>
          <w:rFonts w:ascii="Times New Roman" w:hAnsi="Times New Roman"/>
        </w:rPr>
      </w:pPr>
      <w:r>
        <w:br w:type="page"/>
      </w:r>
    </w:p>
    <w:p w:rsidR="00B42437" w:rsidRPr="00EC7869" w:rsidRDefault="00E76323">
      <w:pPr>
        <w:spacing w:before="120" w:after="120" w:line="240" w:lineRule="auto"/>
        <w:ind w:firstLine="567"/>
        <w:jc w:val="center"/>
        <w:rPr>
          <w:b/>
          <w:bCs/>
          <w:sz w:val="28"/>
          <w:szCs w:val="28"/>
        </w:rPr>
      </w:pPr>
      <w:r w:rsidRPr="00EC7869">
        <w:rPr>
          <w:rFonts w:ascii="Times New Roman" w:hAnsi="Times New Roman"/>
          <w:b/>
          <w:bCs/>
          <w:sz w:val="28"/>
          <w:szCs w:val="28"/>
        </w:rPr>
        <w:lastRenderedPageBreak/>
        <w:t>Аналіз існуючих аналогів програмного забезпечення</w:t>
      </w:r>
    </w:p>
    <w:p w:rsidR="00B42437" w:rsidRDefault="009261E3" w:rsidP="00067EA3">
      <w:pPr>
        <w:pStyle w:val="ab"/>
        <w:suppressAutoHyphens w:val="0"/>
        <w:ind w:firstLine="0"/>
        <w:rPr>
          <w:bCs/>
          <w:color w:val="000000" w:themeColor="text1"/>
          <w:sz w:val="24"/>
          <w:szCs w:val="28"/>
          <w:lang w:val="uk-UA"/>
        </w:rPr>
      </w:pPr>
      <w:r w:rsidRPr="00067EA3">
        <w:rPr>
          <w:b/>
          <w:bCs/>
          <w:color w:val="000000" w:themeColor="text1"/>
          <w:sz w:val="24"/>
          <w:szCs w:val="28"/>
          <w:lang w:val="en-US"/>
        </w:rPr>
        <w:t>Skype</w:t>
      </w:r>
      <w:r w:rsidRPr="009261E3">
        <w:rPr>
          <w:bCs/>
          <w:color w:val="000000" w:themeColor="text1"/>
          <w:sz w:val="24"/>
          <w:szCs w:val="28"/>
          <w:lang w:val="uk-UA"/>
        </w:rPr>
        <w:t xml:space="preserve"> – </w:t>
      </w:r>
      <w:r>
        <w:rPr>
          <w:bCs/>
          <w:color w:val="000000" w:themeColor="text1"/>
          <w:sz w:val="24"/>
          <w:szCs w:val="28"/>
          <w:lang w:val="uk-UA"/>
        </w:rPr>
        <w:t>програма від компанії</w:t>
      </w:r>
      <w:r w:rsidRPr="009261E3">
        <w:rPr>
          <w:bCs/>
          <w:color w:val="000000" w:themeColor="text1"/>
          <w:sz w:val="24"/>
          <w:szCs w:val="28"/>
          <w:lang w:val="uk-UA"/>
        </w:rPr>
        <w:t xml:space="preserve"> </w:t>
      </w:r>
      <w:r>
        <w:rPr>
          <w:bCs/>
          <w:color w:val="000000" w:themeColor="text1"/>
          <w:sz w:val="24"/>
          <w:szCs w:val="28"/>
          <w:lang w:val="en-US"/>
        </w:rPr>
        <w:t>Microsoft</w:t>
      </w:r>
      <w:r>
        <w:rPr>
          <w:bCs/>
          <w:color w:val="000000" w:themeColor="text1"/>
          <w:sz w:val="24"/>
          <w:szCs w:val="28"/>
          <w:lang w:val="uk-UA"/>
        </w:rPr>
        <w:t>,</w:t>
      </w:r>
      <w:r w:rsidRPr="009261E3">
        <w:rPr>
          <w:bCs/>
          <w:color w:val="000000" w:themeColor="text1"/>
          <w:sz w:val="24"/>
          <w:szCs w:val="28"/>
          <w:lang w:val="uk-UA"/>
        </w:rPr>
        <w:t xml:space="preserve"> </w:t>
      </w:r>
      <w:r w:rsidR="00946558">
        <w:rPr>
          <w:bCs/>
          <w:color w:val="000000" w:themeColor="text1"/>
          <w:sz w:val="24"/>
          <w:szCs w:val="28"/>
          <w:lang w:val="uk-UA"/>
        </w:rPr>
        <w:t xml:space="preserve">що дозволяє виконувати телефонні виклики й </w:t>
      </w:r>
      <w:proofErr w:type="spellStart"/>
      <w:r w:rsidR="00946558">
        <w:rPr>
          <w:bCs/>
          <w:color w:val="000000" w:themeColor="text1"/>
          <w:sz w:val="24"/>
          <w:szCs w:val="28"/>
          <w:lang w:val="uk-UA"/>
        </w:rPr>
        <w:t>відеовиклики</w:t>
      </w:r>
      <w:proofErr w:type="spellEnd"/>
      <w:r w:rsidR="00946558">
        <w:rPr>
          <w:bCs/>
          <w:color w:val="000000" w:themeColor="text1"/>
          <w:sz w:val="24"/>
          <w:szCs w:val="28"/>
          <w:lang w:val="uk-UA"/>
        </w:rPr>
        <w:t xml:space="preserve"> через </w:t>
      </w:r>
      <w:proofErr w:type="spellStart"/>
      <w:r w:rsidR="00946558">
        <w:rPr>
          <w:bCs/>
          <w:color w:val="000000" w:themeColor="text1"/>
          <w:sz w:val="24"/>
          <w:szCs w:val="28"/>
          <w:lang w:val="uk-UA"/>
        </w:rPr>
        <w:t>через</w:t>
      </w:r>
      <w:proofErr w:type="spellEnd"/>
      <w:r w:rsidR="00946558">
        <w:rPr>
          <w:bCs/>
          <w:color w:val="000000" w:themeColor="text1"/>
          <w:sz w:val="24"/>
          <w:szCs w:val="28"/>
          <w:lang w:val="uk-UA"/>
        </w:rPr>
        <w:t xml:space="preserve"> комп’ютер, використовуючи інтернет. </w:t>
      </w:r>
      <w:r w:rsidR="00946558" w:rsidRPr="00946558">
        <w:rPr>
          <w:bCs/>
          <w:color w:val="000000" w:themeColor="text1"/>
          <w:sz w:val="24"/>
          <w:szCs w:val="28"/>
          <w:lang w:val="uk-UA"/>
        </w:rPr>
        <w:t>Основа системи — безкоштовна комунікація між користувачами програмного забезпечення Skype; проте продукт також дозволяє користувачам Skype зв'язуватися з абонентами регулярної наземної лінії зв'язку чи мобільних телефонів. Це програмне забезпечення зараз доступне безкоштовно й може бути завантажене з веб-вузла компанії.</w:t>
      </w:r>
    </w:p>
    <w:p w:rsidR="00946558" w:rsidRDefault="00946558" w:rsidP="00067EA3">
      <w:pPr>
        <w:pStyle w:val="ab"/>
        <w:suppressAutoHyphens w:val="0"/>
        <w:ind w:firstLine="0"/>
        <w:rPr>
          <w:bCs/>
          <w:color w:val="000000" w:themeColor="text1"/>
          <w:sz w:val="24"/>
          <w:szCs w:val="28"/>
          <w:lang w:val="uk-UA"/>
        </w:rPr>
      </w:pPr>
      <w:r w:rsidRPr="00946558">
        <w:rPr>
          <w:bCs/>
          <w:color w:val="000000" w:themeColor="text1"/>
          <w:sz w:val="24"/>
          <w:szCs w:val="28"/>
          <w:lang w:val="uk-UA"/>
        </w:rPr>
        <w:t xml:space="preserve">Головною відмінністю Skype від інших клієнтів </w:t>
      </w:r>
      <w:proofErr w:type="spellStart"/>
      <w:r w:rsidRPr="00946558">
        <w:rPr>
          <w:bCs/>
          <w:color w:val="000000" w:themeColor="text1"/>
          <w:sz w:val="24"/>
          <w:szCs w:val="28"/>
          <w:lang w:val="uk-UA"/>
        </w:rPr>
        <w:t>VoIP</w:t>
      </w:r>
      <w:proofErr w:type="spellEnd"/>
      <w:r w:rsidRPr="00946558">
        <w:rPr>
          <w:bCs/>
          <w:color w:val="000000" w:themeColor="text1"/>
          <w:sz w:val="24"/>
          <w:szCs w:val="28"/>
          <w:lang w:val="uk-UA"/>
        </w:rPr>
        <w:t xml:space="preserve"> було те, що Skype діяв на моделі </w:t>
      </w:r>
      <w:proofErr w:type="spellStart"/>
      <w:r w:rsidRPr="00946558">
        <w:rPr>
          <w:bCs/>
          <w:color w:val="000000" w:themeColor="text1"/>
          <w:sz w:val="24"/>
          <w:szCs w:val="28"/>
          <w:lang w:val="uk-UA"/>
        </w:rPr>
        <w:t>peer-to-peer</w:t>
      </w:r>
      <w:proofErr w:type="spellEnd"/>
      <w:r w:rsidRPr="00946558">
        <w:rPr>
          <w:bCs/>
          <w:color w:val="000000" w:themeColor="text1"/>
          <w:sz w:val="24"/>
          <w:szCs w:val="28"/>
          <w:lang w:val="uk-UA"/>
        </w:rPr>
        <w:t xml:space="preserve"> (замість </w:t>
      </w:r>
      <w:proofErr w:type="spellStart"/>
      <w:r w:rsidRPr="00946558">
        <w:rPr>
          <w:bCs/>
          <w:color w:val="000000" w:themeColor="text1"/>
          <w:sz w:val="24"/>
          <w:szCs w:val="28"/>
          <w:lang w:val="uk-UA"/>
        </w:rPr>
        <w:t>традиційнішої</w:t>
      </w:r>
      <w:proofErr w:type="spellEnd"/>
      <w:r w:rsidRPr="00946558">
        <w:rPr>
          <w:bCs/>
          <w:color w:val="000000" w:themeColor="text1"/>
          <w:sz w:val="24"/>
          <w:szCs w:val="28"/>
          <w:lang w:val="uk-UA"/>
        </w:rPr>
        <w:t xml:space="preserve"> моделі клієнт-сервер). Довідник користувачів Skype був повністю децентралізований і розповсюджувався серед вузлів у мережі. Це означало, що мережа могла зростати до великих розмірів (на початок 2010 — понад 500 мільйонів користувачів) дуже легко, без ускладнень та дорогої централізованої інфраструктури.</w:t>
      </w:r>
    </w:p>
    <w:p w:rsidR="00946558" w:rsidRPr="001036C2" w:rsidRDefault="001036C2" w:rsidP="00067EA3">
      <w:pPr>
        <w:pStyle w:val="ab"/>
        <w:suppressAutoHyphens w:val="0"/>
        <w:ind w:firstLine="0"/>
        <w:rPr>
          <w:bCs/>
          <w:color w:val="000000" w:themeColor="text1"/>
          <w:sz w:val="24"/>
          <w:szCs w:val="28"/>
          <w:lang w:val="uk-UA"/>
        </w:rPr>
      </w:pPr>
      <w:r w:rsidRPr="00067EA3">
        <w:rPr>
          <w:b/>
          <w:bCs/>
          <w:color w:val="000000" w:themeColor="text1"/>
          <w:sz w:val="24"/>
          <w:szCs w:val="28"/>
          <w:lang w:val="uk-UA"/>
        </w:rPr>
        <w:t>Недоліки</w:t>
      </w:r>
      <w:r>
        <w:rPr>
          <w:bCs/>
          <w:color w:val="000000" w:themeColor="text1"/>
          <w:sz w:val="24"/>
          <w:szCs w:val="28"/>
          <w:lang w:val="uk-UA"/>
        </w:rPr>
        <w:t>: низька швидкодія, поганий аудіозв’язок, незручне додавання контактів.</w:t>
      </w:r>
    </w:p>
    <w:p w:rsidR="009261E3" w:rsidRDefault="009261E3" w:rsidP="00067EA3">
      <w:pPr>
        <w:pStyle w:val="ab"/>
        <w:suppressAutoHyphens w:val="0"/>
        <w:ind w:firstLine="0"/>
        <w:rPr>
          <w:bCs/>
          <w:noProof/>
          <w:color w:val="000000" w:themeColor="text1"/>
          <w:sz w:val="24"/>
          <w:szCs w:val="28"/>
          <w:lang w:val="uk-UA"/>
        </w:rPr>
      </w:pPr>
      <w:r w:rsidRPr="00067EA3">
        <w:rPr>
          <w:b/>
          <w:bCs/>
          <w:color w:val="000000" w:themeColor="text1"/>
          <w:sz w:val="24"/>
          <w:szCs w:val="28"/>
          <w:lang w:val="en-US"/>
        </w:rPr>
        <w:t>Discord</w:t>
      </w:r>
      <w:r w:rsidR="00DC40D8">
        <w:rPr>
          <w:bCs/>
          <w:color w:val="000000" w:themeColor="text1"/>
          <w:sz w:val="24"/>
          <w:szCs w:val="28"/>
          <w:lang w:val="uk-UA"/>
        </w:rPr>
        <w:t xml:space="preserve"> </w:t>
      </w:r>
      <w:r w:rsidR="00DC40D8" w:rsidRPr="00DC40D8">
        <w:rPr>
          <w:bCs/>
          <w:color w:val="000000" w:themeColor="text1"/>
          <w:sz w:val="24"/>
          <w:szCs w:val="28"/>
          <w:lang w:val="uk-UA"/>
        </w:rPr>
        <w:t>–</w:t>
      </w:r>
      <w:r w:rsidR="00DC40D8" w:rsidRPr="00DC40D8">
        <w:rPr>
          <w:bCs/>
          <w:color w:val="000000" w:themeColor="text1"/>
          <w:sz w:val="24"/>
          <w:szCs w:val="28"/>
          <w:lang w:val="uk-UA"/>
        </w:rPr>
        <w:t xml:space="preserve"> </w:t>
      </w:r>
      <w:r w:rsidR="00DC40D8" w:rsidRPr="00DC40D8">
        <w:rPr>
          <w:bCs/>
          <w:noProof/>
          <w:color w:val="000000" w:themeColor="text1"/>
          <w:sz w:val="24"/>
          <w:szCs w:val="28"/>
          <w:lang w:val="uk-UA"/>
        </w:rPr>
        <w:t>пропрієтарна freeware VoIP програма, яка призначена для створення спільнот, починаючи від геймерських, закінчуючи освітніми та бізнес-спільнотами. Дискорд має підтримку ОС (Windows, macOS, Android, iOS, Linux) та вебпереглядачів. Створений за допомогою фреймворку Electron.</w:t>
      </w:r>
    </w:p>
    <w:p w:rsidR="00A824A7" w:rsidRPr="00A824A7" w:rsidRDefault="00A824A7" w:rsidP="00067EA3">
      <w:pPr>
        <w:pStyle w:val="ab"/>
        <w:suppressAutoHyphens w:val="0"/>
        <w:ind w:firstLine="0"/>
        <w:rPr>
          <w:bCs/>
          <w:color w:val="000000" w:themeColor="text1"/>
          <w:sz w:val="24"/>
          <w:szCs w:val="28"/>
          <w:lang w:val="uk-UA"/>
        </w:rPr>
      </w:pPr>
      <w:r w:rsidRPr="00067EA3">
        <w:rPr>
          <w:b/>
          <w:bCs/>
          <w:color w:val="000000" w:themeColor="text1"/>
          <w:sz w:val="24"/>
          <w:szCs w:val="28"/>
          <w:lang w:val="uk-UA"/>
        </w:rPr>
        <w:t>Недоліки</w:t>
      </w:r>
      <w:r>
        <w:rPr>
          <w:bCs/>
          <w:color w:val="000000" w:themeColor="text1"/>
          <w:sz w:val="24"/>
          <w:szCs w:val="28"/>
          <w:lang w:val="uk-UA"/>
        </w:rPr>
        <w:t>: обмежений функціонал в безкоштовній версії</w:t>
      </w:r>
      <w:r w:rsidR="004653E6">
        <w:rPr>
          <w:bCs/>
          <w:color w:val="000000" w:themeColor="text1"/>
          <w:sz w:val="24"/>
          <w:szCs w:val="28"/>
          <w:lang w:val="uk-UA"/>
        </w:rPr>
        <w:t>.</w:t>
      </w:r>
    </w:p>
    <w:p w:rsidR="009261E3" w:rsidRDefault="009261E3" w:rsidP="00067EA3">
      <w:pPr>
        <w:pStyle w:val="ab"/>
        <w:suppressAutoHyphens w:val="0"/>
        <w:ind w:firstLine="0"/>
        <w:rPr>
          <w:bCs/>
          <w:noProof/>
          <w:color w:val="000000" w:themeColor="text1"/>
          <w:sz w:val="24"/>
          <w:szCs w:val="28"/>
          <w:lang w:val="uk-UA"/>
        </w:rPr>
      </w:pPr>
      <w:r w:rsidRPr="00067EA3">
        <w:rPr>
          <w:b/>
          <w:bCs/>
          <w:color w:val="000000" w:themeColor="text1"/>
          <w:sz w:val="24"/>
          <w:szCs w:val="28"/>
          <w:lang w:val="en-US"/>
        </w:rPr>
        <w:t>Microsoft</w:t>
      </w:r>
      <w:r w:rsidRPr="00067EA3">
        <w:rPr>
          <w:b/>
          <w:bCs/>
          <w:color w:val="000000" w:themeColor="text1"/>
          <w:sz w:val="24"/>
          <w:szCs w:val="28"/>
          <w:lang w:val="uk-UA"/>
        </w:rPr>
        <w:t xml:space="preserve"> </w:t>
      </w:r>
      <w:r w:rsidRPr="00067EA3">
        <w:rPr>
          <w:b/>
          <w:bCs/>
          <w:color w:val="000000" w:themeColor="text1"/>
          <w:sz w:val="24"/>
          <w:szCs w:val="28"/>
          <w:lang w:val="en-US"/>
        </w:rPr>
        <w:t>Team</w:t>
      </w:r>
      <w:r w:rsidR="005667A9">
        <w:rPr>
          <w:bCs/>
          <w:color w:val="000000" w:themeColor="text1"/>
          <w:sz w:val="24"/>
          <w:szCs w:val="28"/>
          <w:lang w:val="uk-UA"/>
        </w:rPr>
        <w:t xml:space="preserve"> –</w:t>
      </w:r>
      <w:r w:rsidR="007B17A4" w:rsidRPr="007B17A4">
        <w:rPr>
          <w:bCs/>
          <w:color w:val="000000" w:themeColor="text1"/>
          <w:sz w:val="24"/>
          <w:szCs w:val="28"/>
          <w:lang w:val="uk-UA"/>
        </w:rPr>
        <w:t xml:space="preserve"> </w:t>
      </w:r>
      <w:r w:rsidR="007B17A4" w:rsidRPr="007B17A4">
        <w:rPr>
          <w:bCs/>
          <w:noProof/>
          <w:color w:val="000000" w:themeColor="text1"/>
          <w:sz w:val="24"/>
          <w:szCs w:val="28"/>
          <w:lang w:val="uk-UA"/>
        </w:rPr>
        <w:t>центр для командної роботи в Office 365 від Microsoft, який інтегрує користувачів, вміст і засоби, необхідні команді для ефективнішої роботи. Застосунок об'єднує все в спільному робочому середовищі, яке містить чат для нарад, файлообмінник та корпоративні програми. Розроблений для смартфонів, що працюють на платформах Android, iOS, Windows Phone і комп'ютерів з операційною системою Windows 10 S, Windows 7 та вище або Mac OS X 10.10 та новіше.</w:t>
      </w:r>
    </w:p>
    <w:p w:rsidR="00AA7C8F" w:rsidRPr="00AA7C8F" w:rsidRDefault="00AA7C8F" w:rsidP="00067EA3">
      <w:pPr>
        <w:pStyle w:val="ab"/>
        <w:suppressAutoHyphens w:val="0"/>
        <w:ind w:firstLine="0"/>
        <w:rPr>
          <w:bCs/>
          <w:color w:val="000000" w:themeColor="text1"/>
          <w:sz w:val="24"/>
          <w:szCs w:val="28"/>
          <w:lang w:val="uk-UA"/>
        </w:rPr>
      </w:pPr>
      <w:r w:rsidRPr="00067EA3">
        <w:rPr>
          <w:b/>
          <w:bCs/>
          <w:color w:val="000000" w:themeColor="text1"/>
          <w:sz w:val="24"/>
          <w:szCs w:val="28"/>
          <w:lang w:val="uk-UA"/>
        </w:rPr>
        <w:t>Недоліки</w:t>
      </w:r>
      <w:r>
        <w:rPr>
          <w:bCs/>
          <w:color w:val="000000" w:themeColor="text1"/>
          <w:sz w:val="24"/>
          <w:szCs w:val="28"/>
          <w:lang w:val="uk-UA"/>
        </w:rPr>
        <w:t>: незручна організація груп.</w:t>
      </w:r>
    </w:p>
    <w:p w:rsidR="009261E3" w:rsidRDefault="005667A9" w:rsidP="00067EA3">
      <w:pPr>
        <w:pStyle w:val="ab"/>
        <w:suppressAutoHyphens w:val="0"/>
        <w:ind w:firstLine="0"/>
        <w:rPr>
          <w:bCs/>
          <w:noProof/>
          <w:color w:val="000000" w:themeColor="text1"/>
          <w:sz w:val="24"/>
          <w:szCs w:val="28"/>
          <w:lang w:val="uk-UA"/>
        </w:rPr>
      </w:pPr>
      <w:r w:rsidRPr="00067EA3">
        <w:rPr>
          <w:b/>
          <w:bCs/>
          <w:color w:val="000000" w:themeColor="text1"/>
          <w:sz w:val="24"/>
          <w:szCs w:val="28"/>
          <w:lang w:val="en-US"/>
        </w:rPr>
        <w:t>Zoom</w:t>
      </w:r>
      <w:r w:rsidR="00AA7C8F">
        <w:rPr>
          <w:bCs/>
          <w:color w:val="000000" w:themeColor="text1"/>
          <w:sz w:val="24"/>
          <w:szCs w:val="28"/>
          <w:lang w:val="uk-UA"/>
        </w:rPr>
        <w:t xml:space="preserve"> </w:t>
      </w:r>
      <w:r w:rsidR="00637618">
        <w:rPr>
          <w:bCs/>
          <w:color w:val="000000" w:themeColor="text1"/>
          <w:sz w:val="24"/>
          <w:szCs w:val="28"/>
          <w:lang w:val="uk-UA"/>
        </w:rPr>
        <w:t xml:space="preserve">– </w:t>
      </w:r>
      <w:r w:rsidR="00AA7C8F" w:rsidRPr="00AA7C8F">
        <w:rPr>
          <w:bCs/>
          <w:noProof/>
          <w:color w:val="000000" w:themeColor="text1"/>
          <w:sz w:val="24"/>
          <w:szCs w:val="28"/>
          <w:lang w:val="uk-UA"/>
        </w:rPr>
        <w:t>американська комунікаційно-технологічна компанія з штаб-квартирою в Сан-Хосе (Каліфорнія), яка надає послуги віддаленого конференц-зв'язку з використанням хмарних обчислень. Zoom пропонує комунікаційне програмне забезпечення, яке об'єднує відеоконференції, онлайн-зустрічі, чат і мобільну спільну роботу.</w:t>
      </w:r>
    </w:p>
    <w:p w:rsidR="002D4EBB" w:rsidRPr="00AA7C8F" w:rsidRDefault="002D4EBB" w:rsidP="00067EA3">
      <w:pPr>
        <w:pStyle w:val="ab"/>
        <w:suppressAutoHyphens w:val="0"/>
        <w:ind w:firstLine="0"/>
        <w:rPr>
          <w:bCs/>
          <w:noProof/>
          <w:color w:val="000000" w:themeColor="text1"/>
          <w:sz w:val="24"/>
          <w:szCs w:val="28"/>
          <w:lang w:val="uk-UA"/>
        </w:rPr>
      </w:pPr>
      <w:r w:rsidRPr="00067EA3">
        <w:rPr>
          <w:b/>
          <w:bCs/>
          <w:noProof/>
          <w:color w:val="000000" w:themeColor="text1"/>
          <w:sz w:val="24"/>
          <w:szCs w:val="28"/>
          <w:lang w:val="uk-UA"/>
        </w:rPr>
        <w:t>Недоліки</w:t>
      </w:r>
      <w:r>
        <w:rPr>
          <w:bCs/>
          <w:noProof/>
          <w:color w:val="000000" w:themeColor="text1"/>
          <w:sz w:val="24"/>
          <w:szCs w:val="28"/>
          <w:lang w:val="uk-UA"/>
        </w:rPr>
        <w:t>: дуже не інтуитивний графічний інтерфейс користувача, сильні обмеження на безкоштовній версії</w:t>
      </w:r>
      <w:r w:rsidR="00246B12">
        <w:rPr>
          <w:bCs/>
          <w:noProof/>
          <w:color w:val="000000" w:themeColor="text1"/>
          <w:sz w:val="24"/>
          <w:szCs w:val="28"/>
          <w:lang w:val="uk-UA"/>
        </w:rPr>
        <w:t>.</w:t>
      </w:r>
    </w:p>
    <w:p w:rsidR="009261E3" w:rsidRPr="00014948" w:rsidRDefault="009261E3" w:rsidP="00067EA3">
      <w:pPr>
        <w:pStyle w:val="ab"/>
        <w:suppressAutoHyphens w:val="0"/>
        <w:ind w:firstLine="0"/>
        <w:rPr>
          <w:bCs/>
          <w:noProof/>
          <w:color w:val="000000" w:themeColor="text1"/>
          <w:sz w:val="24"/>
          <w:szCs w:val="28"/>
          <w:lang w:val="uk-UA"/>
        </w:rPr>
      </w:pPr>
      <w:r w:rsidRPr="00067EA3">
        <w:rPr>
          <w:b/>
          <w:bCs/>
          <w:color w:val="000000" w:themeColor="text1"/>
          <w:sz w:val="24"/>
          <w:szCs w:val="28"/>
          <w:lang w:val="en-US"/>
        </w:rPr>
        <w:t>Telegram</w:t>
      </w:r>
      <w:r w:rsidR="00014948" w:rsidRPr="00014948">
        <w:rPr>
          <w:bCs/>
          <w:color w:val="000000" w:themeColor="text1"/>
          <w:sz w:val="24"/>
          <w:szCs w:val="28"/>
          <w:lang w:val="uk-UA"/>
        </w:rPr>
        <w:t xml:space="preserve"> –</w:t>
      </w:r>
      <w:r w:rsidR="00014948" w:rsidRPr="00014948">
        <w:rPr>
          <w:bCs/>
          <w:noProof/>
          <w:color w:val="000000" w:themeColor="text1"/>
          <w:sz w:val="24"/>
          <w:szCs w:val="28"/>
          <w:lang w:val="uk-UA"/>
        </w:rPr>
        <w:t xml:space="preserve"> </w:t>
      </w:r>
      <w:r w:rsidR="00014948" w:rsidRPr="00014948">
        <w:rPr>
          <w:bCs/>
          <w:noProof/>
          <w:color w:val="000000" w:themeColor="text1"/>
          <w:sz w:val="24"/>
          <w:szCs w:val="28"/>
          <w:lang w:val="uk-UA"/>
        </w:rPr>
        <w:t>багатоплатформовий клауд-месенджер з функціями VoIP для смартфонів, планшетів та ПК, який дозволяє об</w:t>
      </w:r>
      <w:r w:rsidR="00067EA3">
        <w:rPr>
          <w:bCs/>
          <w:noProof/>
          <w:color w:val="000000" w:themeColor="text1"/>
          <w:sz w:val="24"/>
          <w:szCs w:val="28"/>
          <w:lang w:val="uk-UA"/>
        </w:rPr>
        <w:softHyphen/>
      </w:r>
      <w:r w:rsidR="00067EA3">
        <w:rPr>
          <w:bCs/>
          <w:noProof/>
          <w:color w:val="000000" w:themeColor="text1"/>
          <w:sz w:val="24"/>
          <w:szCs w:val="28"/>
          <w:lang w:val="uk-UA"/>
        </w:rPr>
        <w:softHyphen/>
      </w:r>
      <w:r w:rsidR="00014948" w:rsidRPr="00014948">
        <w:rPr>
          <w:bCs/>
          <w:noProof/>
          <w:color w:val="000000" w:themeColor="text1"/>
          <w:sz w:val="24"/>
          <w:szCs w:val="28"/>
          <w:lang w:val="uk-UA"/>
        </w:rPr>
        <w:t>мінюватися текстовими, голосовими та відеоповідомленнями, стікерами та фотографіями, файлами багатьох форматів. Можна також здійснювати відео- і аудіодзвінки, організовувати відеконференції, розраховані на групи і канали з багатьома коористувачами. Клієнтські програми Telegram доступні для Android, iOS, Windows Phone, Windows, macOS і GNU / Linux.</w:t>
      </w:r>
    </w:p>
    <w:p w:rsidR="009261E3" w:rsidRPr="00014948" w:rsidRDefault="009261E3">
      <w:pPr>
        <w:pStyle w:val="ab"/>
        <w:ind w:firstLine="567"/>
        <w:rPr>
          <w:bCs/>
          <w:color w:val="000000" w:themeColor="text1"/>
          <w:sz w:val="24"/>
          <w:szCs w:val="28"/>
          <w:lang w:val="uk-UA"/>
        </w:rPr>
      </w:pPr>
    </w:p>
    <w:p w:rsidR="00B42437" w:rsidRPr="00EC7869" w:rsidRDefault="00E76323">
      <w:pPr>
        <w:spacing w:before="120" w:after="120" w:line="240" w:lineRule="auto"/>
        <w:ind w:firstLine="567"/>
        <w:jc w:val="center"/>
        <w:rPr>
          <w:b/>
          <w:bCs/>
          <w:sz w:val="28"/>
          <w:szCs w:val="28"/>
        </w:rPr>
      </w:pPr>
      <w:r w:rsidRPr="00EC7869">
        <w:rPr>
          <w:rFonts w:ascii="Times New Roman" w:hAnsi="Times New Roman"/>
          <w:b/>
          <w:bCs/>
          <w:sz w:val="28"/>
          <w:szCs w:val="28"/>
        </w:rPr>
        <w:t>Висновок</w:t>
      </w:r>
    </w:p>
    <w:p w:rsidR="00B42437" w:rsidRPr="00B838E7" w:rsidRDefault="00D017B6" w:rsidP="00D017B6">
      <w:pPr>
        <w:pStyle w:val="ab"/>
        <w:suppressAutoHyphens w:val="0"/>
        <w:ind w:firstLine="0"/>
        <w:rPr>
          <w:rStyle w:val="a4"/>
          <w:b w:val="0"/>
          <w:bCs w:val="0"/>
          <w:noProof/>
          <w:color w:val="000000" w:themeColor="text1"/>
          <w:sz w:val="24"/>
          <w:szCs w:val="24"/>
          <w:lang w:val="uk-UA"/>
        </w:rPr>
      </w:pPr>
      <w:r>
        <w:rPr>
          <w:rStyle w:val="a4"/>
          <w:b w:val="0"/>
          <w:bCs w:val="0"/>
          <w:color w:val="000000" w:themeColor="text1"/>
          <w:sz w:val="24"/>
          <w:szCs w:val="24"/>
          <w:lang w:val="uk-UA"/>
        </w:rPr>
        <w:t xml:space="preserve">В даній програмі графічний інтерфейс загалом буде запозичений із двох існуючих аналогів, які були розглянути та мають найзручніший інтерфейс – </w:t>
      </w:r>
      <w:r>
        <w:rPr>
          <w:rStyle w:val="a4"/>
          <w:b w:val="0"/>
          <w:bCs w:val="0"/>
          <w:color w:val="000000" w:themeColor="text1"/>
          <w:sz w:val="24"/>
          <w:szCs w:val="24"/>
          <w:lang w:val="en-US"/>
        </w:rPr>
        <w:t>Telegram</w:t>
      </w:r>
      <w:r w:rsidRPr="00D017B6">
        <w:rPr>
          <w:rStyle w:val="a4"/>
          <w:b w:val="0"/>
          <w:bCs w:val="0"/>
          <w:color w:val="000000" w:themeColor="text1"/>
          <w:sz w:val="24"/>
          <w:szCs w:val="24"/>
          <w:lang w:val="uk-UA"/>
        </w:rPr>
        <w:t xml:space="preserve"> </w:t>
      </w:r>
      <w:r>
        <w:rPr>
          <w:rStyle w:val="a4"/>
          <w:b w:val="0"/>
          <w:bCs w:val="0"/>
          <w:color w:val="000000" w:themeColor="text1"/>
          <w:sz w:val="24"/>
          <w:szCs w:val="24"/>
          <w:lang w:val="uk-UA"/>
        </w:rPr>
        <w:t xml:space="preserve">та </w:t>
      </w:r>
      <w:r>
        <w:rPr>
          <w:rStyle w:val="a4"/>
          <w:b w:val="0"/>
          <w:bCs w:val="0"/>
          <w:color w:val="000000" w:themeColor="text1"/>
          <w:sz w:val="24"/>
          <w:szCs w:val="24"/>
          <w:lang w:val="en-US"/>
        </w:rPr>
        <w:t>Discord</w:t>
      </w:r>
      <w:r w:rsidRPr="00D017B6">
        <w:rPr>
          <w:rStyle w:val="a4"/>
          <w:b w:val="0"/>
          <w:bCs w:val="0"/>
          <w:color w:val="000000" w:themeColor="text1"/>
          <w:sz w:val="24"/>
          <w:szCs w:val="24"/>
          <w:lang w:val="uk-UA"/>
        </w:rPr>
        <w:t>.</w:t>
      </w:r>
      <w:r>
        <w:rPr>
          <w:rStyle w:val="a4"/>
          <w:b w:val="0"/>
          <w:bCs w:val="0"/>
          <w:color w:val="000000" w:themeColor="text1"/>
          <w:sz w:val="24"/>
          <w:szCs w:val="24"/>
          <w:lang w:val="uk-UA"/>
        </w:rPr>
        <w:t xml:space="preserve"> </w:t>
      </w:r>
      <w:r w:rsidR="00210F3C">
        <w:rPr>
          <w:rStyle w:val="a4"/>
          <w:b w:val="0"/>
          <w:bCs w:val="0"/>
          <w:color w:val="000000" w:themeColor="text1"/>
          <w:sz w:val="24"/>
          <w:szCs w:val="24"/>
          <w:lang w:val="uk-UA"/>
        </w:rPr>
        <w:t>Серед графічних елементів варто відзначити: бокову панель з списком підключених груп</w:t>
      </w:r>
      <w:r w:rsidR="00EF2219">
        <w:rPr>
          <w:rStyle w:val="a4"/>
          <w:b w:val="0"/>
          <w:bCs w:val="0"/>
          <w:color w:val="000000" w:themeColor="text1"/>
          <w:sz w:val="24"/>
          <w:szCs w:val="24"/>
          <w:lang w:val="uk-UA"/>
        </w:rPr>
        <w:t xml:space="preserve">, список текстових та </w:t>
      </w:r>
      <w:r w:rsidR="00EF2219">
        <w:rPr>
          <w:rStyle w:val="a4"/>
          <w:b w:val="0"/>
          <w:bCs w:val="0"/>
          <w:noProof/>
          <w:color w:val="000000" w:themeColor="text1"/>
          <w:sz w:val="24"/>
          <w:szCs w:val="24"/>
          <w:lang w:val="uk-UA"/>
        </w:rPr>
        <w:t>аудіо каналів всередені групи, вікно обраного текстового каналу, список користувачів групи, окрема вкаладка для особистих контактів, окреме вікно для відеозв’язку, вікно для опису користувача, вікно для налаштування акаунту користувача, вікно для налаштування групи, вікно для локальних налаштувань (пристрої вводу-виводу, тема графічного інтерфейсу)</w:t>
      </w:r>
      <w:r w:rsidR="00D15287" w:rsidRPr="00D15287">
        <w:rPr>
          <w:rStyle w:val="a4"/>
          <w:b w:val="0"/>
          <w:bCs w:val="0"/>
          <w:noProof/>
          <w:color w:val="000000" w:themeColor="text1"/>
          <w:sz w:val="24"/>
          <w:szCs w:val="24"/>
          <w:lang w:val="ru-RU"/>
        </w:rPr>
        <w:t xml:space="preserve">. </w:t>
      </w:r>
      <w:r w:rsidR="00B838E7">
        <w:rPr>
          <w:rStyle w:val="a4"/>
          <w:b w:val="0"/>
          <w:bCs w:val="0"/>
          <w:noProof/>
          <w:color w:val="000000" w:themeColor="text1"/>
          <w:sz w:val="24"/>
          <w:szCs w:val="24"/>
          <w:lang w:val="uk-UA"/>
        </w:rPr>
        <w:t xml:space="preserve">Цей інтерфейс буде більшь </w:t>
      </w:r>
      <w:r w:rsidR="00B838E7">
        <w:rPr>
          <w:rStyle w:val="a4"/>
          <w:b w:val="0"/>
          <w:bCs w:val="0"/>
          <w:noProof/>
          <w:color w:val="000000" w:themeColor="text1"/>
          <w:sz w:val="24"/>
          <w:szCs w:val="24"/>
          <w:lang w:val="en-US"/>
        </w:rPr>
        <w:t xml:space="preserve">user-friendly </w:t>
      </w:r>
      <w:r w:rsidR="00B838E7">
        <w:rPr>
          <w:rStyle w:val="a4"/>
          <w:b w:val="0"/>
          <w:bCs w:val="0"/>
          <w:noProof/>
          <w:color w:val="000000" w:themeColor="text1"/>
          <w:sz w:val="24"/>
          <w:szCs w:val="24"/>
          <w:lang w:val="uk-UA"/>
        </w:rPr>
        <w:t>ніж приведені аналоги.</w:t>
      </w:r>
      <w:bookmarkStart w:id="0" w:name="_GoBack"/>
      <w:bookmarkEnd w:id="0"/>
    </w:p>
    <w:sectPr w:rsidR="00B42437" w:rsidRPr="00B838E7">
      <w:pgSz w:w="11906" w:h="16838"/>
      <w:pgMar w:top="720" w:right="1080" w:bottom="720" w:left="108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2867"/>
    <w:multiLevelType w:val="multilevel"/>
    <w:tmpl w:val="5F28F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7E4B3D"/>
    <w:multiLevelType w:val="multilevel"/>
    <w:tmpl w:val="66AC49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4332C70"/>
    <w:multiLevelType w:val="multilevel"/>
    <w:tmpl w:val="24CC1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7C74A9"/>
    <w:multiLevelType w:val="multilevel"/>
    <w:tmpl w:val="77A46250"/>
    <w:lvl w:ilvl="0">
      <w:start w:val="1"/>
      <w:numFmt w:val="bullet"/>
      <w:lvlText w:val=""/>
      <w:lvlJc w:val="left"/>
      <w:pPr>
        <w:tabs>
          <w:tab w:val="num" w:pos="0"/>
        </w:tabs>
        <w:ind w:left="1157" w:hanging="360"/>
      </w:pPr>
      <w:rPr>
        <w:rFonts w:ascii="Symbol" w:hAnsi="Symbol" w:cs="Symbol" w:hint="default"/>
      </w:rPr>
    </w:lvl>
    <w:lvl w:ilvl="1">
      <w:start w:val="1"/>
      <w:numFmt w:val="bullet"/>
      <w:lvlText w:val="o"/>
      <w:lvlJc w:val="left"/>
      <w:pPr>
        <w:tabs>
          <w:tab w:val="num" w:pos="0"/>
        </w:tabs>
        <w:ind w:left="1877" w:hanging="360"/>
      </w:pPr>
      <w:rPr>
        <w:rFonts w:ascii="Courier New" w:hAnsi="Courier New" w:cs="Courier New" w:hint="default"/>
      </w:rPr>
    </w:lvl>
    <w:lvl w:ilvl="2">
      <w:start w:val="1"/>
      <w:numFmt w:val="bullet"/>
      <w:lvlText w:val=""/>
      <w:lvlJc w:val="left"/>
      <w:pPr>
        <w:tabs>
          <w:tab w:val="num" w:pos="0"/>
        </w:tabs>
        <w:ind w:left="2597" w:hanging="360"/>
      </w:pPr>
      <w:rPr>
        <w:rFonts w:ascii="Wingdings" w:hAnsi="Wingdings" w:cs="Wingdings" w:hint="default"/>
      </w:rPr>
    </w:lvl>
    <w:lvl w:ilvl="3">
      <w:start w:val="1"/>
      <w:numFmt w:val="bullet"/>
      <w:lvlText w:val=""/>
      <w:lvlJc w:val="left"/>
      <w:pPr>
        <w:tabs>
          <w:tab w:val="num" w:pos="0"/>
        </w:tabs>
        <w:ind w:left="3317" w:hanging="360"/>
      </w:pPr>
      <w:rPr>
        <w:rFonts w:ascii="Symbol" w:hAnsi="Symbol" w:cs="Symbol" w:hint="default"/>
      </w:rPr>
    </w:lvl>
    <w:lvl w:ilvl="4">
      <w:start w:val="1"/>
      <w:numFmt w:val="bullet"/>
      <w:lvlText w:val="o"/>
      <w:lvlJc w:val="left"/>
      <w:pPr>
        <w:tabs>
          <w:tab w:val="num" w:pos="0"/>
        </w:tabs>
        <w:ind w:left="4037" w:hanging="360"/>
      </w:pPr>
      <w:rPr>
        <w:rFonts w:ascii="Courier New" w:hAnsi="Courier New" w:cs="Courier New" w:hint="default"/>
      </w:rPr>
    </w:lvl>
    <w:lvl w:ilvl="5">
      <w:start w:val="1"/>
      <w:numFmt w:val="bullet"/>
      <w:lvlText w:val=""/>
      <w:lvlJc w:val="left"/>
      <w:pPr>
        <w:tabs>
          <w:tab w:val="num" w:pos="0"/>
        </w:tabs>
        <w:ind w:left="4757" w:hanging="360"/>
      </w:pPr>
      <w:rPr>
        <w:rFonts w:ascii="Wingdings" w:hAnsi="Wingdings" w:cs="Wingdings" w:hint="default"/>
      </w:rPr>
    </w:lvl>
    <w:lvl w:ilvl="6">
      <w:start w:val="1"/>
      <w:numFmt w:val="bullet"/>
      <w:lvlText w:val=""/>
      <w:lvlJc w:val="left"/>
      <w:pPr>
        <w:tabs>
          <w:tab w:val="num" w:pos="0"/>
        </w:tabs>
        <w:ind w:left="5477" w:hanging="360"/>
      </w:pPr>
      <w:rPr>
        <w:rFonts w:ascii="Symbol" w:hAnsi="Symbol" w:cs="Symbol" w:hint="default"/>
      </w:rPr>
    </w:lvl>
    <w:lvl w:ilvl="7">
      <w:start w:val="1"/>
      <w:numFmt w:val="bullet"/>
      <w:lvlText w:val="o"/>
      <w:lvlJc w:val="left"/>
      <w:pPr>
        <w:tabs>
          <w:tab w:val="num" w:pos="0"/>
        </w:tabs>
        <w:ind w:left="6197" w:hanging="360"/>
      </w:pPr>
      <w:rPr>
        <w:rFonts w:ascii="Courier New" w:hAnsi="Courier New" w:cs="Courier New" w:hint="default"/>
      </w:rPr>
    </w:lvl>
    <w:lvl w:ilvl="8">
      <w:start w:val="1"/>
      <w:numFmt w:val="bullet"/>
      <w:lvlText w:val=""/>
      <w:lvlJc w:val="left"/>
      <w:pPr>
        <w:tabs>
          <w:tab w:val="num" w:pos="0"/>
        </w:tabs>
        <w:ind w:left="6917" w:hanging="360"/>
      </w:pPr>
      <w:rPr>
        <w:rFonts w:ascii="Wingdings" w:hAnsi="Wingdings" w:cs="Wingdings" w:hint="default"/>
      </w:rPr>
    </w:lvl>
  </w:abstractNum>
  <w:abstractNum w:abstractNumId="4" w15:restartNumberingAfterBreak="0">
    <w:nsid w:val="267216B5"/>
    <w:multiLevelType w:val="multilevel"/>
    <w:tmpl w:val="9EA6C51A"/>
    <w:lvl w:ilvl="0">
      <w:start w:val="1"/>
      <w:numFmt w:val="decimal"/>
      <w:lvlText w:val="%1."/>
      <w:lvlJc w:val="left"/>
      <w:pPr>
        <w:tabs>
          <w:tab w:val="num" w:pos="1401"/>
        </w:tabs>
        <w:ind w:left="1401" w:hanging="360"/>
      </w:pPr>
    </w:lvl>
    <w:lvl w:ilvl="1">
      <w:start w:val="1"/>
      <w:numFmt w:val="decimal"/>
      <w:lvlText w:val="%2."/>
      <w:lvlJc w:val="left"/>
      <w:pPr>
        <w:tabs>
          <w:tab w:val="num" w:pos="1761"/>
        </w:tabs>
        <w:ind w:left="1761" w:hanging="360"/>
      </w:pPr>
    </w:lvl>
    <w:lvl w:ilvl="2">
      <w:start w:val="1"/>
      <w:numFmt w:val="decimal"/>
      <w:lvlText w:val="%3."/>
      <w:lvlJc w:val="left"/>
      <w:pPr>
        <w:tabs>
          <w:tab w:val="num" w:pos="2121"/>
        </w:tabs>
        <w:ind w:left="2121" w:hanging="360"/>
      </w:pPr>
    </w:lvl>
    <w:lvl w:ilvl="3">
      <w:start w:val="1"/>
      <w:numFmt w:val="decimal"/>
      <w:lvlText w:val="%4."/>
      <w:lvlJc w:val="left"/>
      <w:pPr>
        <w:tabs>
          <w:tab w:val="num" w:pos="2481"/>
        </w:tabs>
        <w:ind w:left="2481" w:hanging="360"/>
      </w:pPr>
    </w:lvl>
    <w:lvl w:ilvl="4">
      <w:start w:val="1"/>
      <w:numFmt w:val="decimal"/>
      <w:lvlText w:val="%5."/>
      <w:lvlJc w:val="left"/>
      <w:pPr>
        <w:tabs>
          <w:tab w:val="num" w:pos="2841"/>
        </w:tabs>
        <w:ind w:left="2841" w:hanging="360"/>
      </w:pPr>
    </w:lvl>
    <w:lvl w:ilvl="5">
      <w:start w:val="1"/>
      <w:numFmt w:val="decimal"/>
      <w:lvlText w:val="%6."/>
      <w:lvlJc w:val="left"/>
      <w:pPr>
        <w:tabs>
          <w:tab w:val="num" w:pos="3201"/>
        </w:tabs>
        <w:ind w:left="3201" w:hanging="360"/>
      </w:pPr>
    </w:lvl>
    <w:lvl w:ilvl="6">
      <w:start w:val="1"/>
      <w:numFmt w:val="decimal"/>
      <w:lvlText w:val="%7."/>
      <w:lvlJc w:val="left"/>
      <w:pPr>
        <w:tabs>
          <w:tab w:val="num" w:pos="3561"/>
        </w:tabs>
        <w:ind w:left="3561" w:hanging="360"/>
      </w:pPr>
    </w:lvl>
    <w:lvl w:ilvl="7">
      <w:start w:val="1"/>
      <w:numFmt w:val="decimal"/>
      <w:lvlText w:val="%8."/>
      <w:lvlJc w:val="left"/>
      <w:pPr>
        <w:tabs>
          <w:tab w:val="num" w:pos="3921"/>
        </w:tabs>
        <w:ind w:left="3921" w:hanging="360"/>
      </w:pPr>
    </w:lvl>
    <w:lvl w:ilvl="8">
      <w:start w:val="1"/>
      <w:numFmt w:val="decimal"/>
      <w:lvlText w:val="%9."/>
      <w:lvlJc w:val="left"/>
      <w:pPr>
        <w:tabs>
          <w:tab w:val="num" w:pos="4281"/>
        </w:tabs>
        <w:ind w:left="4281" w:hanging="360"/>
      </w:pPr>
    </w:lvl>
  </w:abstractNum>
  <w:abstractNum w:abstractNumId="5" w15:restartNumberingAfterBreak="0">
    <w:nsid w:val="43A421FF"/>
    <w:multiLevelType w:val="multilevel"/>
    <w:tmpl w:val="EC4CD5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2AC5BDF"/>
    <w:multiLevelType w:val="multilevel"/>
    <w:tmpl w:val="A596E4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812F40"/>
    <w:multiLevelType w:val="multilevel"/>
    <w:tmpl w:val="AE404394"/>
    <w:lvl w:ilvl="0">
      <w:start w:val="1"/>
      <w:numFmt w:val="decimal"/>
      <w:lvlText w:val="%1."/>
      <w:lvlJc w:val="left"/>
      <w:pPr>
        <w:tabs>
          <w:tab w:val="num" w:pos="0"/>
        </w:tabs>
        <w:ind w:left="1350" w:hanging="360"/>
      </w:pPr>
    </w:lvl>
    <w:lvl w:ilvl="1">
      <w:start w:val="1"/>
      <w:numFmt w:val="lowerLetter"/>
      <w:lvlText w:val="%2."/>
      <w:lvlJc w:val="left"/>
      <w:pPr>
        <w:tabs>
          <w:tab w:val="num" w:pos="0"/>
        </w:tabs>
        <w:ind w:left="2070" w:hanging="360"/>
      </w:pPr>
    </w:lvl>
    <w:lvl w:ilvl="2">
      <w:start w:val="1"/>
      <w:numFmt w:val="lowerRoman"/>
      <w:lvlText w:val="%3."/>
      <w:lvlJc w:val="right"/>
      <w:pPr>
        <w:tabs>
          <w:tab w:val="num" w:pos="0"/>
        </w:tabs>
        <w:ind w:left="2790" w:hanging="18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abstractNum w:abstractNumId="8" w15:restartNumberingAfterBreak="0">
    <w:nsid w:val="7D21271C"/>
    <w:multiLevelType w:val="multilevel"/>
    <w:tmpl w:val="2E222C8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num w:numId="1">
    <w:abstractNumId w:val="7"/>
  </w:num>
  <w:num w:numId="2">
    <w:abstractNumId w:val="8"/>
  </w:num>
  <w:num w:numId="3">
    <w:abstractNumId w:val="3"/>
  </w:num>
  <w:num w:numId="4">
    <w:abstractNumId w:val="1"/>
  </w:num>
  <w:num w:numId="5">
    <w:abstractNumId w:val="0"/>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37"/>
    <w:rsid w:val="00014948"/>
    <w:rsid w:val="00067EA3"/>
    <w:rsid w:val="001036C2"/>
    <w:rsid w:val="00210F3C"/>
    <w:rsid w:val="00246B12"/>
    <w:rsid w:val="002D4EBB"/>
    <w:rsid w:val="004653E6"/>
    <w:rsid w:val="005667A9"/>
    <w:rsid w:val="00637618"/>
    <w:rsid w:val="00787E18"/>
    <w:rsid w:val="007B17A4"/>
    <w:rsid w:val="009261E3"/>
    <w:rsid w:val="00946558"/>
    <w:rsid w:val="00A824A7"/>
    <w:rsid w:val="00AA7C8F"/>
    <w:rsid w:val="00B42437"/>
    <w:rsid w:val="00B838E7"/>
    <w:rsid w:val="00CC57EA"/>
    <w:rsid w:val="00D017B6"/>
    <w:rsid w:val="00D15287"/>
    <w:rsid w:val="00DC40D8"/>
    <w:rsid w:val="00E76323"/>
    <w:rsid w:val="00EB3CFB"/>
    <w:rsid w:val="00EC7869"/>
    <w:rsid w:val="00EF221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1117"/>
  <w15:docId w15:val="{20B9CC59-BF67-44E9-B81A-0512BFB5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51DA"/>
    <w:pPr>
      <w:spacing w:after="200" w:line="276" w:lineRule="auto"/>
    </w:pPr>
    <w:rPr>
      <w:rFonts w:eastAsia="Times New Roman" w:cs="Times New Roman"/>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link w:val="HTML"/>
    <w:uiPriority w:val="99"/>
    <w:semiHidden/>
    <w:qFormat/>
    <w:rsid w:val="000151DA"/>
    <w:rPr>
      <w:rFonts w:ascii="Courier New" w:eastAsia="Times New Roman" w:hAnsi="Courier New" w:cs="Courier New"/>
      <w:sz w:val="20"/>
      <w:szCs w:val="20"/>
      <w:lang w:eastAsia="ru-RU"/>
    </w:rPr>
  </w:style>
  <w:style w:type="character" w:customStyle="1" w:styleId="a3">
    <w:name w:val="М_осн_текст Знак"/>
    <w:qFormat/>
    <w:locked/>
    <w:rsid w:val="00FE0AF1"/>
    <w:rPr>
      <w:rFonts w:ascii="Times New Roman" w:eastAsia="Times New Roman" w:hAnsi="Times New Roman" w:cs="Times New Roman"/>
      <w:sz w:val="28"/>
      <w:szCs w:val="20"/>
      <w:lang w:val="x-none" w:eastAsia="ru-RU"/>
    </w:rPr>
  </w:style>
  <w:style w:type="character" w:styleId="a4">
    <w:name w:val="Strong"/>
    <w:basedOn w:val="a0"/>
    <w:uiPriority w:val="22"/>
    <w:qFormat/>
    <w:rsid w:val="00FE0AF1"/>
    <w:rPr>
      <w:b/>
      <w:bCs/>
    </w:rPr>
  </w:style>
  <w:style w:type="character" w:styleId="a5">
    <w:name w:val="Hyperlink"/>
    <w:basedOn w:val="a0"/>
    <w:uiPriority w:val="99"/>
    <w:unhideWhenUsed/>
    <w:rsid w:val="0064533F"/>
    <w:rPr>
      <w:color w:val="0000FF"/>
      <w:u w:val="single"/>
    </w:rPr>
  </w:style>
  <w:style w:type="character" w:styleId="a6">
    <w:name w:val="FollowedHyperlink"/>
    <w:basedOn w:val="a0"/>
    <w:uiPriority w:val="99"/>
    <w:semiHidden/>
    <w:unhideWhenUsed/>
    <w:rsid w:val="0064533F"/>
    <w:rPr>
      <w:color w:val="954F72" w:themeColor="followedHyperlink"/>
      <w:u w:val="single"/>
    </w:rPr>
  </w:style>
  <w:style w:type="character" w:styleId="a7">
    <w:name w:val="Unresolved Mention"/>
    <w:basedOn w:val="a0"/>
    <w:uiPriority w:val="99"/>
    <w:semiHidden/>
    <w:unhideWhenUsed/>
    <w:qFormat/>
    <w:rsid w:val="00022CF2"/>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Arial" w:eastAsia="Tahoma" w:hAnsi="Arial" w:cs="FreeSans"/>
      <w:sz w:val="28"/>
      <w:szCs w:val="28"/>
    </w:rPr>
  </w:style>
  <w:style w:type="paragraph" w:styleId="a8">
    <w:name w:val="Body Text"/>
    <w:basedOn w:val="a"/>
    <w:pPr>
      <w:spacing w:after="140"/>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HTML0">
    <w:name w:val="HTML Preformatted"/>
    <w:basedOn w:val="a"/>
    <w:uiPriority w:val="99"/>
    <w:semiHidden/>
    <w:unhideWhenUsed/>
    <w:qFormat/>
    <w:rsid w:val="0001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paragraph" w:customStyle="1" w:styleId="ab">
    <w:name w:val="М_осн_текст"/>
    <w:basedOn w:val="a"/>
    <w:qFormat/>
    <w:rsid w:val="00FE0AF1"/>
    <w:pPr>
      <w:spacing w:after="0" w:line="240" w:lineRule="auto"/>
      <w:ind w:firstLine="437"/>
      <w:jc w:val="both"/>
    </w:pPr>
    <w:rPr>
      <w:rFonts w:ascii="Times New Roman" w:hAnsi="Times New Roman"/>
      <w:sz w:val="28"/>
      <w:szCs w:val="20"/>
      <w:lang w:val="x-none" w:eastAsia="ru-RU"/>
    </w:rPr>
  </w:style>
  <w:style w:type="paragraph" w:customStyle="1" w:styleId="ac">
    <w:name w:val="a"/>
    <w:basedOn w:val="a"/>
    <w:qFormat/>
    <w:rsid w:val="00FE0AF1"/>
    <w:pPr>
      <w:spacing w:beforeAutospacing="1" w:afterAutospacing="1" w:line="240" w:lineRule="auto"/>
    </w:pPr>
    <w:rPr>
      <w:rFonts w:ascii="Times New Roman" w:hAnsi="Times New Roman"/>
      <w:sz w:val="24"/>
      <w:szCs w:val="24"/>
      <w:lang w:eastAsia="ru-RU"/>
    </w:rPr>
  </w:style>
  <w:style w:type="paragraph" w:styleId="ad">
    <w:name w:val="List Paragraph"/>
    <w:basedOn w:val="a"/>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64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0;&#1086;&#1084;&#1091;&#1085;&#1110;&#1082;&#1072;&#1094;&#1110;&#1081;&#1085;&#1080;&#1081;_&#1087;&#1088;&#1086;&#1090;&#1086;&#1082;&#1086;&#10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RTP" TargetMode="External"/><Relationship Id="rId12" Type="http://schemas.openxmlformats.org/officeDocument/2006/relationships/hyperlink" Target="https://uk.wikipedia.org/wiki/R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TCP/IP" TargetMode="External"/><Relationship Id="rId11" Type="http://schemas.openxmlformats.org/officeDocument/2006/relationships/hyperlink" Target="https://uk.wikipedia.org/wiki/IP-&#1090;&#1077;&#1083;&#1077;&#1092;&#1086;&#1085;&#1110;&#1103;" TargetMode="External"/><Relationship Id="rId5" Type="http://schemas.openxmlformats.org/officeDocument/2006/relationships/image" Target="media/image1.jpeg"/><Relationship Id="rId10" Type="http://schemas.openxmlformats.org/officeDocument/2006/relationships/hyperlink" Target="https://uk.wikipedia.org/wiki/TCP/IP" TargetMode="External"/><Relationship Id="rId4" Type="http://schemas.openxmlformats.org/officeDocument/2006/relationships/webSettings" Target="webSettings.xml"/><Relationship Id="rId9" Type="http://schemas.openxmlformats.org/officeDocument/2006/relationships/hyperlink" Target="https://uk.wikipedia.org/wiki/Voice_over_I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1652</Words>
  <Characters>9417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Летучий</dc:creator>
  <dc:description/>
  <cp:lastModifiedBy>Oleksandr Letuchyi</cp:lastModifiedBy>
  <cp:revision>2</cp:revision>
  <dcterms:created xsi:type="dcterms:W3CDTF">2021-09-21T07:22:00Z</dcterms:created>
  <dcterms:modified xsi:type="dcterms:W3CDTF">2021-09-21T07:22:00Z</dcterms:modified>
  <dc:language>en-US</dc:language>
</cp:coreProperties>
</file>