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BB6B" w14:textId="5FEF99A2" w:rsidR="00DC6C75" w:rsidRPr="00DC6C75" w:rsidRDefault="00643574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Interações com o </w:t>
      </w:r>
      <w:proofErr w:type="spellStart"/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Copilot</w:t>
      </w:r>
      <w:proofErr w:type="spellEnd"/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 para </w:t>
      </w:r>
      <w:r w:rsidR="00E86DD9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implementação do response-</w:t>
      </w:r>
      <w:proofErr w:type="spellStart"/>
      <w:r w:rsidR="00E86DD9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validator</w:t>
      </w:r>
      <w:proofErr w:type="spellEnd"/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br/>
      </w:r>
      <w:r>
        <w:rPr>
          <w:b/>
          <w:bCs/>
          <w:sz w:val="32"/>
          <w:szCs w:val="32"/>
          <w:lang w:val="pt-BR"/>
        </w:rPr>
        <w:br/>
      </w:r>
      <w:r w:rsidRPr="00643574">
        <w:rPr>
          <w:rFonts w:ascii="Calibri" w:hAnsi="Calibri" w:cs="Calibri"/>
          <w:b/>
          <w:bCs/>
          <w:lang w:val="pt-BR"/>
        </w:rPr>
        <w:t>Prompt</w:t>
      </w:r>
      <w:r w:rsidRPr="00643574">
        <w:rPr>
          <w:rFonts w:ascii="Calibri" w:hAnsi="Calibri" w:cs="Calibri"/>
          <w:b/>
          <w:bCs/>
          <w:lang w:val="pt-BR"/>
        </w:rPr>
        <w:br/>
      </w:r>
      <w:r w:rsidR="00DC6C75"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Você é um desenvolvedor </w:t>
      </w:r>
      <w:proofErr w:type="spellStart"/>
      <w:r w:rsidR="00DC6C75" w:rsidRPr="00DC6C75">
        <w:rPr>
          <w:rFonts w:ascii="Consolas" w:hAnsi="Consolas"/>
          <w:i/>
          <w:iCs/>
          <w:sz w:val="20"/>
          <w:szCs w:val="20"/>
          <w:lang w:val="pt-BR"/>
        </w:rPr>
        <w:t>TypeScript</w:t>
      </w:r>
      <w:proofErr w:type="spellEnd"/>
      <w:r w:rsidR="00DC6C75"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sênior trabalhando no projeto </w:t>
      </w:r>
      <w:proofErr w:type="spellStart"/>
      <w:r w:rsidR="00DC6C75" w:rsidRPr="00DC6C75">
        <w:rPr>
          <w:rFonts w:ascii="Consolas" w:hAnsi="Consolas"/>
          <w:i/>
          <w:iCs/>
          <w:sz w:val="20"/>
          <w:szCs w:val="20"/>
          <w:lang w:val="pt-BR"/>
        </w:rPr>
        <w:t>novatech-assistant</w:t>
      </w:r>
      <w:proofErr w:type="spellEnd"/>
      <w:r w:rsidR="00DC6C75" w:rsidRPr="00DC6C75">
        <w:rPr>
          <w:rFonts w:ascii="Consolas" w:hAnsi="Consolas"/>
          <w:i/>
          <w:iCs/>
          <w:sz w:val="20"/>
          <w:szCs w:val="20"/>
          <w:lang w:val="pt-BR"/>
        </w:rPr>
        <w:t>.</w:t>
      </w:r>
    </w:p>
    <w:p w14:paraId="5FF5D8C0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758938A1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## Convenções obrigatórias do projeto</w:t>
      </w:r>
    </w:p>
    <w:p w14:paraId="2C4E747F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58D7F74A" w14:textId="771CF7B8" w:rsidR="00DC6C75" w:rsidRPr="00DC6C75" w:rsidRDefault="00DC6C75" w:rsidP="00DC6C75">
      <w:pPr>
        <w:tabs>
          <w:tab w:val="left" w:pos="284"/>
        </w:tabs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ab/>
      </w: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-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TypeScript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com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strict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: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true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. Nunca use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any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 — valores externos não validados começam como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unknown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`.</w:t>
      </w:r>
    </w:p>
    <w:p w14:paraId="7036B2D6" w14:textId="1936F104" w:rsidR="00DC6C75" w:rsidRPr="00DC6C75" w:rsidRDefault="00DC6C75" w:rsidP="00DC6C75">
      <w:pPr>
        <w:tabs>
          <w:tab w:val="left" w:pos="284"/>
        </w:tabs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ab/>
      </w: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- </w:t>
      </w:r>
      <w:proofErr w:type="gramStart"/>
      <w:r w:rsidRPr="00DC6C75">
        <w:rPr>
          <w:rFonts w:ascii="Consolas" w:hAnsi="Consolas"/>
          <w:i/>
          <w:iCs/>
          <w:sz w:val="20"/>
          <w:szCs w:val="20"/>
          <w:lang w:val="pt-BR"/>
        </w:rPr>
        <w:t>pino</w:t>
      </w:r>
      <w:proofErr w:type="gram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para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logging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(nunca console.log).</w:t>
      </w:r>
    </w:p>
    <w:p w14:paraId="7D77BD97" w14:textId="6BC8E11F" w:rsidR="00DC6C75" w:rsidRPr="00DC6C75" w:rsidRDefault="00DC6C75" w:rsidP="00DC6C75">
      <w:pPr>
        <w:tabs>
          <w:tab w:val="left" w:pos="284"/>
        </w:tabs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ab/>
      </w: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-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Imports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estáticos no topo, organizados em dois grupos: (1) bibliotecas externas, (2)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imports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internos.</w:t>
      </w:r>
    </w:p>
    <w:p w14:paraId="75B141D0" w14:textId="147144B8" w:rsidR="00DC6C75" w:rsidRPr="00DC6C75" w:rsidRDefault="00DC6C75" w:rsidP="00DC6C75">
      <w:pPr>
        <w:tabs>
          <w:tab w:val="left" w:pos="284"/>
        </w:tabs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ab/>
      </w:r>
      <w:r w:rsidRPr="00DC6C75">
        <w:rPr>
          <w:rFonts w:ascii="Consolas" w:hAnsi="Consolas"/>
          <w:i/>
          <w:iCs/>
          <w:sz w:val="20"/>
          <w:szCs w:val="20"/>
          <w:lang w:val="pt-BR"/>
        </w:rPr>
        <w:t>- Funções exportadas devem declarar tipo de retorno explicitamente.</w:t>
      </w:r>
    </w:p>
    <w:p w14:paraId="2C36C16C" w14:textId="58661465" w:rsidR="00DC6C75" w:rsidRPr="00DC6C75" w:rsidRDefault="00DC6C75" w:rsidP="00DC6C75">
      <w:pPr>
        <w:tabs>
          <w:tab w:val="left" w:pos="284"/>
        </w:tabs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ab/>
      </w: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- Nomenclatura: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camelCase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para variáveis/funções,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PascalCase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para tipos exportados.</w:t>
      </w:r>
    </w:p>
    <w:p w14:paraId="4BA725A0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665B3959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## Tarefa</w:t>
      </w:r>
    </w:p>
    <w:p w14:paraId="54B3FD72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180EF0C2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O arquivo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src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/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services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/response-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validator.ts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 já contém o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assistantResponseSchema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 e o tipo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AssistantResponse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`. Adicione a seguinte implementação abaixo do que já existe — não altere o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schema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.</w:t>
      </w:r>
    </w:p>
    <w:p w14:paraId="1036FD00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28949728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**1. Defina e exporte o tipo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ValidatedResponse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`**</w:t>
      </w:r>
    </w:p>
    <w:p w14:paraId="6777AF2C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75881C6C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Estende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AssistantResponse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 com um campo adicional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blocked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: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boolean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`.</w:t>
      </w:r>
    </w:p>
    <w:p w14:paraId="01B75B97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12346051" w14:textId="7241692C" w:rsidR="00643574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**2. Defina a resposta padrão segura como constante interna (não </w:t>
      </w:r>
      <w:proofErr w:type="gramStart"/>
      <w:r w:rsidRPr="00DC6C75">
        <w:rPr>
          <w:rFonts w:ascii="Consolas" w:hAnsi="Consolas"/>
          <w:i/>
          <w:iCs/>
          <w:sz w:val="20"/>
          <w:szCs w:val="20"/>
          <w:lang w:val="pt-BR"/>
        </w:rPr>
        <w:t>exportada)*</w:t>
      </w:r>
      <w:proofErr w:type="gramEnd"/>
      <w:r w:rsidRPr="00DC6C75">
        <w:rPr>
          <w:rFonts w:ascii="Consolas" w:hAnsi="Consolas"/>
          <w:i/>
          <w:iCs/>
          <w:sz w:val="20"/>
          <w:szCs w:val="20"/>
          <w:lang w:val="pt-BR"/>
        </w:rPr>
        <w:t>*</w:t>
      </w:r>
    </w:p>
    <w:p w14:paraId="4C9A9335" w14:textId="77777777" w:rsid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79316E0D" w14:textId="2BC80FCF" w:rsidR="00DC6C75" w:rsidRDefault="00DC6C75" w:rsidP="00DC6C75">
      <w:pPr>
        <w:tabs>
          <w:tab w:val="left" w:pos="284"/>
        </w:tabs>
        <w:spacing w:after="0"/>
        <w:ind w:left="284"/>
        <w:rPr>
          <w:rFonts w:ascii="Consolas" w:hAnsi="Consolas"/>
          <w:i/>
          <w:iCs/>
          <w:sz w:val="20"/>
          <w:szCs w:val="20"/>
        </w:rPr>
      </w:pP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answer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: "Não foi possível processar esta resposta. </w:t>
      </w:r>
      <w:r w:rsidRPr="00DC6C75">
        <w:rPr>
          <w:rFonts w:ascii="Consolas" w:hAnsi="Consolas"/>
          <w:i/>
          <w:iCs/>
          <w:sz w:val="20"/>
          <w:szCs w:val="20"/>
        </w:rPr>
        <w:t xml:space="preserve">Por favor, </w:t>
      </w:r>
      <w:proofErr w:type="spellStart"/>
      <w:r w:rsidRPr="00DC6C75">
        <w:rPr>
          <w:rFonts w:ascii="Consolas" w:hAnsi="Consolas"/>
          <w:i/>
          <w:iCs/>
          <w:sz w:val="20"/>
          <w:szCs w:val="20"/>
        </w:rPr>
        <w:t>consulte</w:t>
      </w:r>
      <w:proofErr w:type="spellEnd"/>
      <w:r w:rsidRPr="00DC6C75">
        <w:rPr>
          <w:rFonts w:ascii="Consolas" w:hAnsi="Consolas"/>
          <w:i/>
          <w:iCs/>
          <w:sz w:val="20"/>
          <w:szCs w:val="20"/>
        </w:rPr>
        <w:t xml:space="preserve"> um supervisor."</w:t>
      </w:r>
      <w:r w:rsidRPr="00DC6C75">
        <w:rPr>
          <w:rFonts w:ascii="Consolas" w:hAnsi="Consolas"/>
          <w:i/>
          <w:iCs/>
          <w:sz w:val="20"/>
          <w:szCs w:val="20"/>
        </w:rPr>
        <w:br/>
      </w:r>
      <w:proofErr w:type="spellStart"/>
      <w:r w:rsidRPr="00DC6C75">
        <w:rPr>
          <w:rFonts w:ascii="Consolas" w:hAnsi="Consolas"/>
          <w:i/>
          <w:iCs/>
          <w:sz w:val="20"/>
          <w:szCs w:val="20"/>
        </w:rPr>
        <w:t>source_document</w:t>
      </w:r>
      <w:proofErr w:type="spellEnd"/>
      <w:r w:rsidRPr="00DC6C75">
        <w:rPr>
          <w:rFonts w:ascii="Consolas" w:hAnsi="Consolas"/>
          <w:i/>
          <w:iCs/>
          <w:sz w:val="20"/>
          <w:szCs w:val="20"/>
        </w:rPr>
        <w:t>: ""</w:t>
      </w:r>
      <w:r w:rsidRPr="00DC6C75">
        <w:rPr>
          <w:rFonts w:ascii="Consolas" w:hAnsi="Consolas"/>
          <w:i/>
          <w:iCs/>
          <w:sz w:val="20"/>
          <w:szCs w:val="20"/>
        </w:rPr>
        <w:br/>
      </w:r>
      <w:proofErr w:type="spellStart"/>
      <w:r w:rsidRPr="00DC6C75">
        <w:rPr>
          <w:rFonts w:ascii="Consolas" w:hAnsi="Consolas"/>
          <w:i/>
          <w:iCs/>
          <w:sz w:val="20"/>
          <w:szCs w:val="20"/>
        </w:rPr>
        <w:t>confidence_score</w:t>
      </w:r>
      <w:proofErr w:type="spellEnd"/>
      <w:r w:rsidRPr="00DC6C75">
        <w:rPr>
          <w:rFonts w:ascii="Consolas" w:hAnsi="Consolas"/>
          <w:i/>
          <w:iCs/>
          <w:sz w:val="20"/>
          <w:szCs w:val="20"/>
        </w:rPr>
        <w:t>: 0</w:t>
      </w:r>
      <w:r w:rsidRPr="00DC6C75">
        <w:rPr>
          <w:rFonts w:ascii="Consolas" w:hAnsi="Consolas"/>
          <w:i/>
          <w:iCs/>
          <w:sz w:val="20"/>
          <w:szCs w:val="20"/>
        </w:rPr>
        <w:br/>
        <w:t>blocked: true</w:t>
      </w:r>
    </w:p>
    <w:p w14:paraId="49998EB1" w14:textId="77777777" w:rsid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</w:rPr>
      </w:pPr>
    </w:p>
    <w:p w14:paraId="65314360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**3. Implemente e exporte a função `</w:t>
      </w:r>
      <w:proofErr w:type="spellStart"/>
      <w:proofErr w:type="gramStart"/>
      <w:r w:rsidRPr="00DC6C75">
        <w:rPr>
          <w:rFonts w:ascii="Consolas" w:hAnsi="Consolas"/>
          <w:i/>
          <w:iCs/>
          <w:sz w:val="20"/>
          <w:szCs w:val="20"/>
          <w:lang w:val="pt-BR"/>
        </w:rPr>
        <w:t>validateResponse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(</w:t>
      </w:r>
      <w:proofErr w:type="spellStart"/>
      <w:proofErr w:type="gramEnd"/>
      <w:r w:rsidRPr="00DC6C75">
        <w:rPr>
          <w:rFonts w:ascii="Consolas" w:hAnsi="Consolas"/>
          <w:i/>
          <w:iCs/>
          <w:sz w:val="20"/>
          <w:szCs w:val="20"/>
          <w:lang w:val="pt-BR"/>
        </w:rPr>
        <w:t>raw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: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unknown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):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ValidatedResponse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`**</w:t>
      </w:r>
    </w:p>
    <w:p w14:paraId="2DF2B3A3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52E22E0F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A função aplica três verificações em sequência. Em qualquer falha, loga o motivo com pino (nível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warn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`) e retorna a resposta padrão segura imediatamente.</w:t>
      </w:r>
    </w:p>
    <w:p w14:paraId="4A0DD7FB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10238C8E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Verificação 1 — validação de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schema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:</w:t>
      </w:r>
    </w:p>
    <w:p w14:paraId="3ED3EB4B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- Valida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raw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 contra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assistantResponseSchema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 com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safeParse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`.</w:t>
      </w:r>
    </w:p>
    <w:p w14:paraId="62F66F91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- Se inválido, loga os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issues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do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Zod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e retorna a resposta padrão segura.</w:t>
      </w:r>
    </w:p>
    <w:p w14:paraId="2322E6EB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0D0185AA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Verificação 2 —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Guardrail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1 (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source_document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obrigatório):</w:t>
      </w:r>
    </w:p>
    <w:p w14:paraId="0E717864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- Se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source_document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` após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trim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for vazio, loga e retorna a resposta padrão segura.</w:t>
      </w:r>
    </w:p>
    <w:p w14:paraId="32245F8F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- Nota: este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guardrail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é redundante com o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schema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(que já exige </w:t>
      </w:r>
      <w:proofErr w:type="gramStart"/>
      <w:r w:rsidRPr="00DC6C75">
        <w:rPr>
          <w:rFonts w:ascii="Consolas" w:hAnsi="Consolas"/>
          <w:i/>
          <w:iCs/>
          <w:sz w:val="20"/>
          <w:szCs w:val="20"/>
          <w:lang w:val="pt-BR"/>
        </w:rPr>
        <w:t>min(</w:t>
      </w:r>
      <w:proofErr w:type="gram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1)), mas deve existir como camada determinística explícita independente do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schema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.</w:t>
      </w:r>
    </w:p>
    <w:p w14:paraId="3872B283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233722F5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Verificação 3 —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Guardrail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2 (carga perigosa + devolução):</w:t>
      </w:r>
    </w:p>
    <w:p w14:paraId="1544E2E7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- Se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answer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` mencionar carga perigosa (variações: "carga perigosa", "cargas perigosas") junto com devolução (variações: "devolução", "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devolucao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", "devolver", "devolvida", "devolva") E não contiver negativa explícita (variações: "não", "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nao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", "impossível", "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impossivel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", "vedado", "proibido"), bloqueia, loga e retorna a resposta padrão segura.</w:t>
      </w:r>
    </w:p>
    <w:p w14:paraId="0EC17FDA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- A verificação deve ser case-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insensitive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.</w:t>
      </w:r>
    </w:p>
    <w:p w14:paraId="3052900F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6A6D5C53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Se todas as verificações passarem, retorna a resposta validada com `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blocked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>: false`.</w:t>
      </w:r>
    </w:p>
    <w:p w14:paraId="007BC3EF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27184AE4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C6C75">
        <w:rPr>
          <w:rFonts w:ascii="Consolas" w:hAnsi="Consolas"/>
          <w:i/>
          <w:iCs/>
          <w:sz w:val="20"/>
          <w:szCs w:val="20"/>
          <w:lang w:val="pt-BR"/>
        </w:rPr>
        <w:t>## O que não fazer</w:t>
      </w:r>
    </w:p>
    <w:p w14:paraId="69FDE6F7" w14:textId="77777777" w:rsidR="00DC6C75" w:rsidRPr="00DC6C75" w:rsidRDefault="00DC6C75" w:rsidP="00DC6C7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4C928AC7" w14:textId="7F6E1BFA" w:rsidR="00DC6C75" w:rsidRPr="00DC6C75" w:rsidRDefault="00DC6C75" w:rsidP="00DC6C75">
      <w:pPr>
        <w:tabs>
          <w:tab w:val="left" w:pos="284"/>
        </w:tabs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ab/>
      </w: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- Não use `as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any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` nem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casts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amplos.</w:t>
      </w:r>
    </w:p>
    <w:p w14:paraId="2CE2CBD0" w14:textId="3E343204" w:rsidR="00DC6C75" w:rsidRPr="00DC6C75" w:rsidRDefault="00DC6C75" w:rsidP="00DC6C75">
      <w:pPr>
        <w:tabs>
          <w:tab w:val="left" w:pos="284"/>
        </w:tabs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ab/>
      </w:r>
      <w:r w:rsidRPr="00DC6C75">
        <w:rPr>
          <w:rFonts w:ascii="Consolas" w:hAnsi="Consolas"/>
          <w:i/>
          <w:iCs/>
          <w:sz w:val="20"/>
          <w:szCs w:val="20"/>
          <w:lang w:val="pt-BR"/>
        </w:rPr>
        <w:t>- Não use `console.log`.</w:t>
      </w:r>
    </w:p>
    <w:p w14:paraId="13B1A409" w14:textId="736FA861" w:rsidR="00DC6C75" w:rsidRPr="00DC6C75" w:rsidRDefault="00DC6C75" w:rsidP="00DC6C75">
      <w:pPr>
        <w:tabs>
          <w:tab w:val="left" w:pos="284"/>
        </w:tabs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ab/>
      </w:r>
      <w:r w:rsidRPr="00DC6C75">
        <w:rPr>
          <w:rFonts w:ascii="Consolas" w:hAnsi="Consolas"/>
          <w:i/>
          <w:iCs/>
          <w:sz w:val="20"/>
          <w:szCs w:val="20"/>
          <w:lang w:val="pt-BR"/>
        </w:rPr>
        <w:t>- Não lance exceção em nenhum caminho — toda falha retorna a resposta padrão segura.</w:t>
      </w:r>
    </w:p>
    <w:p w14:paraId="6A48B1C6" w14:textId="1D9B84C8" w:rsidR="00DC6C75" w:rsidRPr="00DC6C75" w:rsidRDefault="00DC6C75" w:rsidP="00DC6C75">
      <w:pPr>
        <w:tabs>
          <w:tab w:val="left" w:pos="284"/>
        </w:tabs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ab/>
      </w:r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- Não altere o </w:t>
      </w:r>
      <w:proofErr w:type="spellStart"/>
      <w:r w:rsidRPr="00DC6C75">
        <w:rPr>
          <w:rFonts w:ascii="Consolas" w:hAnsi="Consolas"/>
          <w:i/>
          <w:iCs/>
          <w:sz w:val="20"/>
          <w:szCs w:val="20"/>
          <w:lang w:val="pt-BR"/>
        </w:rPr>
        <w:t>schema</w:t>
      </w:r>
      <w:proofErr w:type="spellEnd"/>
      <w:r w:rsidRPr="00DC6C75">
        <w:rPr>
          <w:rFonts w:ascii="Consolas" w:hAnsi="Consolas"/>
          <w:i/>
          <w:iCs/>
          <w:sz w:val="20"/>
          <w:szCs w:val="20"/>
          <w:lang w:val="pt-BR"/>
        </w:rPr>
        <w:t xml:space="preserve"> já existente no arquivo.</w:t>
      </w:r>
    </w:p>
    <w:p w14:paraId="7EC41C20" w14:textId="77777777" w:rsidR="00DC6C75" w:rsidRPr="00DC6C75" w:rsidRDefault="00643574" w:rsidP="00DC6C75">
      <w:pPr>
        <w:spacing w:before="120"/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lang w:val="pt-BR"/>
        </w:rPr>
        <w:t>Resposta</w:t>
      </w:r>
      <w:r w:rsidRPr="00643574">
        <w:rPr>
          <w:rFonts w:ascii="Calibri" w:hAnsi="Calibri" w:cs="Calibri"/>
          <w:b/>
          <w:bCs/>
          <w:lang w:val="pt-BR"/>
        </w:rPr>
        <w:br/>
      </w:r>
      <w:r w:rsidR="00DC6C75" w:rsidRPr="00DC6C75">
        <w:rPr>
          <w:rFonts w:ascii="Calibri" w:hAnsi="Calibri" w:cs="Calibri"/>
          <w:sz w:val="20"/>
          <w:szCs w:val="20"/>
          <w:lang w:val="pt-BR"/>
        </w:rPr>
        <w:t>Vou implementar diretamente no arquivo selecionado: adicionar o tipo </w:t>
      </w:r>
      <w:proofErr w:type="spellStart"/>
      <w:r w:rsidR="00DC6C75" w:rsidRPr="00DC6C75">
        <w:rPr>
          <w:rFonts w:ascii="Consolas" w:hAnsi="Consolas" w:cs="Calibri"/>
          <w:sz w:val="20"/>
          <w:szCs w:val="20"/>
          <w:lang w:val="pt-BR"/>
        </w:rPr>
        <w:t>ValidatedResponse</w:t>
      </w:r>
      <w:proofErr w:type="spellEnd"/>
      <w:r w:rsidR="00DC6C75" w:rsidRPr="00DC6C75">
        <w:rPr>
          <w:rFonts w:ascii="Calibri" w:hAnsi="Calibri" w:cs="Calibri"/>
          <w:sz w:val="20"/>
          <w:szCs w:val="20"/>
          <w:lang w:val="pt-BR"/>
        </w:rPr>
        <w:t xml:space="preserve">, a constante interna de </w:t>
      </w:r>
      <w:proofErr w:type="spellStart"/>
      <w:r w:rsidR="00DC6C75" w:rsidRPr="00DC6C75">
        <w:rPr>
          <w:rFonts w:ascii="Calibri" w:hAnsi="Calibri" w:cs="Calibri"/>
          <w:sz w:val="20"/>
          <w:szCs w:val="20"/>
          <w:lang w:val="pt-BR"/>
        </w:rPr>
        <w:t>fallback</w:t>
      </w:r>
      <w:proofErr w:type="spellEnd"/>
      <w:r w:rsidR="00DC6C75" w:rsidRPr="00DC6C75">
        <w:rPr>
          <w:rFonts w:ascii="Calibri" w:hAnsi="Calibri" w:cs="Calibri"/>
          <w:sz w:val="20"/>
          <w:szCs w:val="20"/>
          <w:lang w:val="pt-BR"/>
        </w:rPr>
        <w:t xml:space="preserve"> seguro e a função </w:t>
      </w:r>
      <w:proofErr w:type="spellStart"/>
      <w:proofErr w:type="gramStart"/>
      <w:r w:rsidR="00DC6C75" w:rsidRPr="00DC6C75">
        <w:rPr>
          <w:rFonts w:ascii="Consolas" w:hAnsi="Consolas" w:cs="Calibri"/>
          <w:sz w:val="20"/>
          <w:szCs w:val="20"/>
          <w:lang w:val="pt-BR"/>
        </w:rPr>
        <w:t>validateResponse</w:t>
      </w:r>
      <w:proofErr w:type="spellEnd"/>
      <w:r w:rsidR="00DC6C75" w:rsidRPr="00DC6C75">
        <w:rPr>
          <w:rFonts w:ascii="Consolas" w:hAnsi="Consolas" w:cs="Calibri"/>
          <w:sz w:val="20"/>
          <w:szCs w:val="20"/>
          <w:lang w:val="pt-BR"/>
        </w:rPr>
        <w:t>(</w:t>
      </w:r>
      <w:proofErr w:type="spellStart"/>
      <w:proofErr w:type="gramEnd"/>
      <w:r w:rsidR="00DC6C75" w:rsidRPr="00DC6C75">
        <w:rPr>
          <w:rFonts w:ascii="Consolas" w:hAnsi="Consolas" w:cs="Calibri"/>
          <w:sz w:val="20"/>
          <w:szCs w:val="20"/>
          <w:lang w:val="pt-BR"/>
        </w:rPr>
        <w:t>raw</w:t>
      </w:r>
      <w:proofErr w:type="spellEnd"/>
      <w:r w:rsidR="00DC6C75" w:rsidRPr="00DC6C75">
        <w:rPr>
          <w:rFonts w:ascii="Consolas" w:hAnsi="Consolas" w:cs="Calibri"/>
          <w:sz w:val="20"/>
          <w:szCs w:val="20"/>
          <w:lang w:val="pt-BR"/>
        </w:rPr>
        <w:t xml:space="preserve">: </w:t>
      </w:r>
      <w:proofErr w:type="spellStart"/>
      <w:r w:rsidR="00DC6C75" w:rsidRPr="00DC6C75">
        <w:rPr>
          <w:rFonts w:ascii="Consolas" w:hAnsi="Consolas" w:cs="Calibri"/>
          <w:sz w:val="20"/>
          <w:szCs w:val="20"/>
          <w:lang w:val="pt-BR"/>
        </w:rPr>
        <w:t>unknown</w:t>
      </w:r>
      <w:proofErr w:type="spellEnd"/>
      <w:r w:rsidR="00DC6C75" w:rsidRPr="00DC6C75">
        <w:rPr>
          <w:rFonts w:ascii="Consolas" w:hAnsi="Consolas" w:cs="Calibri"/>
          <w:sz w:val="20"/>
          <w:szCs w:val="20"/>
          <w:lang w:val="pt-BR"/>
        </w:rPr>
        <w:t xml:space="preserve">): </w:t>
      </w:r>
      <w:proofErr w:type="spellStart"/>
      <w:r w:rsidR="00DC6C75" w:rsidRPr="00DC6C75">
        <w:rPr>
          <w:rFonts w:ascii="Consolas" w:hAnsi="Consolas" w:cs="Calibri"/>
          <w:sz w:val="20"/>
          <w:szCs w:val="20"/>
          <w:lang w:val="pt-BR"/>
        </w:rPr>
        <w:t>ValidatedResponse</w:t>
      </w:r>
      <w:proofErr w:type="spellEnd"/>
      <w:r w:rsidR="00DC6C75" w:rsidRPr="00DC6C75">
        <w:rPr>
          <w:rFonts w:ascii="Calibri" w:hAnsi="Calibri" w:cs="Calibri"/>
          <w:sz w:val="20"/>
          <w:szCs w:val="20"/>
          <w:lang w:val="pt-BR"/>
        </w:rPr>
        <w:t xml:space="preserve"> com logs via pino e os 3 </w:t>
      </w:r>
      <w:proofErr w:type="spellStart"/>
      <w:r w:rsidR="00DC6C75" w:rsidRPr="00DC6C75">
        <w:rPr>
          <w:rFonts w:ascii="Calibri" w:hAnsi="Calibri" w:cs="Calibri"/>
          <w:sz w:val="20"/>
          <w:szCs w:val="20"/>
          <w:lang w:val="pt-BR"/>
        </w:rPr>
        <w:t>guardrails</w:t>
      </w:r>
      <w:proofErr w:type="spellEnd"/>
      <w:r w:rsidR="00DC6C75" w:rsidRPr="00DC6C75">
        <w:rPr>
          <w:rFonts w:ascii="Calibri" w:hAnsi="Calibri" w:cs="Calibri"/>
          <w:sz w:val="20"/>
          <w:szCs w:val="20"/>
          <w:lang w:val="pt-BR"/>
        </w:rPr>
        <w:t xml:space="preserve"> em sequência, sem alterar o </w:t>
      </w:r>
      <w:proofErr w:type="spellStart"/>
      <w:r w:rsidR="00DC6C75" w:rsidRPr="00DC6C75">
        <w:rPr>
          <w:rFonts w:ascii="Calibri" w:hAnsi="Calibri" w:cs="Calibri"/>
          <w:sz w:val="20"/>
          <w:szCs w:val="20"/>
          <w:lang w:val="pt-BR"/>
        </w:rPr>
        <w:t>schema</w:t>
      </w:r>
      <w:proofErr w:type="spellEnd"/>
      <w:r w:rsidR="00DC6C75" w:rsidRPr="00DC6C75">
        <w:rPr>
          <w:rFonts w:ascii="Calibri" w:hAnsi="Calibri" w:cs="Calibri"/>
          <w:sz w:val="20"/>
          <w:szCs w:val="20"/>
          <w:lang w:val="pt-BR"/>
        </w:rPr>
        <w:t xml:space="preserve"> existente.</w:t>
      </w:r>
    </w:p>
    <w:p w14:paraId="4478028B" w14:textId="77777777" w:rsidR="00DC6C75" w:rsidRPr="00DC6C75" w:rsidRDefault="00DC6C75" w:rsidP="00DC6C75">
      <w:pPr>
        <w:spacing w:before="120" w:after="240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 xml:space="preserve">Antes de editar, vou checar como o projeto instancia o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logger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pino para seguir o padrão de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import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e uso corretamente.</w:t>
      </w:r>
    </w:p>
    <w:p w14:paraId="06589616" w14:textId="16E29043" w:rsidR="00643574" w:rsidRPr="00211E25" w:rsidRDefault="00643574" w:rsidP="00643574">
      <w:pPr>
        <w:spacing w:before="120" w:after="240"/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</w:pPr>
      <w:proofErr w:type="spellStart"/>
      <w:r w:rsidRPr="00211E25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  <w:lang w:val="pt-BR"/>
        </w:rPr>
        <w:t>Reviewed</w:t>
      </w:r>
      <w:proofErr w:type="spellEnd"/>
      <w:r w:rsidRPr="00211E25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</w:t>
      </w:r>
      <w:r w:rsidR="00211E25" w:rsidRPr="00211E25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>2</w:t>
      </w:r>
      <w:r w:rsidRPr="00211E25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files</w:t>
      </w:r>
    </w:p>
    <w:p w14:paraId="488C52E7" w14:textId="40818013" w:rsidR="00643574" w:rsidRPr="00DC6C75" w:rsidRDefault="00DC6C75" w:rsidP="00643574">
      <w:pPr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>Encontrei </w:t>
      </w:r>
      <w:proofErr w:type="spellStart"/>
      <w:r w:rsidRPr="00DC6C75">
        <w:rPr>
          <w:rFonts w:ascii="Consolas" w:hAnsi="Consolas" w:cs="Calibri"/>
          <w:sz w:val="20"/>
          <w:szCs w:val="20"/>
          <w:lang w:val="pt-BR"/>
        </w:rPr>
        <w:t>shared</w:t>
      </w:r>
      <w:proofErr w:type="spellEnd"/>
      <w:r w:rsidRPr="00DC6C75">
        <w:rPr>
          <w:rFonts w:ascii="Consolas" w:hAnsi="Consolas" w:cs="Calibri"/>
          <w:sz w:val="20"/>
          <w:szCs w:val="20"/>
          <w:lang w:val="pt-BR"/>
        </w:rPr>
        <w:t>/</w:t>
      </w:r>
      <w:proofErr w:type="spellStart"/>
      <w:r w:rsidRPr="00DC6C75">
        <w:rPr>
          <w:rFonts w:ascii="Consolas" w:hAnsi="Consolas" w:cs="Calibri"/>
          <w:sz w:val="20"/>
          <w:szCs w:val="20"/>
          <w:lang w:val="pt-BR"/>
        </w:rPr>
        <w:t>logger.ts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 vazio, então vou localizar onde o pino está sendo usado no restante do código para reutilizar o mesmo padrão de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logger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sem inventar convenção nova.</w:t>
      </w:r>
    </w:p>
    <w:p w14:paraId="0ABD2FE6" w14:textId="3FF2B61D" w:rsidR="00211E25" w:rsidRPr="00DC6C75" w:rsidRDefault="00DC6C75" w:rsidP="00211E25">
      <w:pPr>
        <w:spacing w:before="120" w:after="240"/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</w:pPr>
      <w:r w:rsidRPr="00DC6C75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</w:rPr>
        <w:t>Searched</w:t>
      </w:r>
      <w:r w:rsidR="00211E25" w:rsidRPr="00DC6C75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 xml:space="preserve"> </w:t>
      </w:r>
      <w:r w:rsidRPr="00DC6C75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for regex patterns i</w:t>
      </w:r>
      <w:r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n TypeScript files</w:t>
      </w:r>
    </w:p>
    <w:p w14:paraId="36BEC24F" w14:textId="2E3702CD" w:rsidR="00211E25" w:rsidRDefault="00DC6C75" w:rsidP="00DC6C75">
      <w:pPr>
        <w:spacing w:after="0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>Com o padrão de pino identificado, vou editar </w:t>
      </w:r>
      <w:hyperlink r:id="rId5" w:history="1">
        <w:r w:rsidRPr="00DC6C75">
          <w:rPr>
            <w:rStyle w:val="Hyperlink"/>
            <w:rFonts w:ascii="Calibri" w:hAnsi="Calibri" w:cs="Calibri"/>
            <w:sz w:val="20"/>
            <w:szCs w:val="20"/>
            <w:lang w:val="pt-BR"/>
          </w:rPr>
          <w:t>response-</w:t>
        </w:r>
        <w:proofErr w:type="spellStart"/>
        <w:r w:rsidRPr="00DC6C75">
          <w:rPr>
            <w:rStyle w:val="Hyperlink"/>
            <w:rFonts w:ascii="Calibri" w:hAnsi="Calibri" w:cs="Calibri"/>
            <w:sz w:val="20"/>
            <w:szCs w:val="20"/>
            <w:lang w:val="pt-BR"/>
          </w:rPr>
          <w:t>validator.ts</w:t>
        </w:r>
        <w:proofErr w:type="spellEnd"/>
      </w:hyperlink>
      <w:r w:rsidRPr="00DC6C75">
        <w:rPr>
          <w:rFonts w:ascii="Calibri" w:hAnsi="Calibri" w:cs="Calibri"/>
          <w:sz w:val="20"/>
          <w:szCs w:val="20"/>
          <w:lang w:val="pt-BR"/>
        </w:rPr>
        <w:t> agora, incluindo validação com </w:t>
      </w:r>
      <w:proofErr w:type="spellStart"/>
      <w:r w:rsidRPr="00DC6C75">
        <w:rPr>
          <w:rFonts w:ascii="Calibri" w:hAnsi="Calibri" w:cs="Calibri"/>
          <w:sz w:val="20"/>
          <w:szCs w:val="20"/>
        </w:rPr>
        <w:fldChar w:fldCharType="begin"/>
      </w:r>
      <w:r w:rsidRPr="00DC6C75">
        <w:rPr>
          <w:rFonts w:ascii="Calibri" w:hAnsi="Calibri" w:cs="Calibri"/>
          <w:sz w:val="20"/>
          <w:szCs w:val="20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DC6C75">
        <w:rPr>
          <w:rFonts w:ascii="Calibri" w:hAnsi="Calibri" w:cs="Calibri"/>
          <w:sz w:val="20"/>
          <w:szCs w:val="20"/>
        </w:rPr>
      </w:r>
      <w:r w:rsidRPr="00DC6C75">
        <w:rPr>
          <w:rFonts w:ascii="Calibri" w:hAnsi="Calibri" w:cs="Calibri"/>
          <w:sz w:val="20"/>
          <w:szCs w:val="20"/>
        </w:rPr>
        <w:fldChar w:fldCharType="separate"/>
      </w:r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safeParse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fldChar w:fldCharType="end"/>
      </w:r>
      <w:r w:rsidRPr="00DC6C75">
        <w:rPr>
          <w:rFonts w:ascii="Calibri" w:hAnsi="Calibri" w:cs="Calibri"/>
          <w:sz w:val="20"/>
          <w:szCs w:val="20"/>
          <w:lang w:val="pt-BR"/>
        </w:rPr>
        <w:t xml:space="preserve">,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guardrails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determinísticos e retorno seguro sem exceções.</w:t>
      </w:r>
    </w:p>
    <w:p w14:paraId="3CF97E22" w14:textId="29E5A42E" w:rsidR="00DC6C75" w:rsidRPr="00DC6C75" w:rsidRDefault="00DC6C75" w:rsidP="00DC6C75">
      <w:pPr>
        <w:spacing w:before="120" w:after="240"/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</w:pPr>
      <w:proofErr w:type="spellStart"/>
      <w:r w:rsidRPr="00DC6C75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  <w:lang w:val="pt-BR"/>
        </w:rPr>
        <w:t>Updated</w:t>
      </w:r>
      <w:proofErr w:type="spellEnd"/>
      <w:r w:rsidRPr="00DC6C75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</w:t>
      </w:r>
      <w:r w:rsidRPr="00DC6C75">
        <w:rPr>
          <w:rFonts w:ascii="Calibri" w:hAnsi="Calibri" w:cs="Calibri"/>
          <w:color w:val="7F7F7F" w:themeColor="text1" w:themeTint="80"/>
          <w:sz w:val="20"/>
          <w:szCs w:val="20"/>
          <w:u w:val="single"/>
          <w:lang w:val="pt-BR"/>
        </w:rPr>
        <w:t>response-</w:t>
      </w:r>
      <w:proofErr w:type="spellStart"/>
      <w:r w:rsidRPr="00DC6C75">
        <w:rPr>
          <w:rFonts w:ascii="Calibri" w:hAnsi="Calibri" w:cs="Calibri"/>
          <w:color w:val="7F7F7F" w:themeColor="text1" w:themeTint="80"/>
          <w:sz w:val="20"/>
          <w:szCs w:val="20"/>
          <w:u w:val="single"/>
          <w:lang w:val="pt-BR"/>
        </w:rPr>
        <w:t>validator.ts</w:t>
      </w:r>
      <w:proofErr w:type="spellEnd"/>
    </w:p>
    <w:p w14:paraId="223F6FB4" w14:textId="77777777" w:rsidR="00DC6C75" w:rsidRPr="00DC6C75" w:rsidRDefault="00DC6C75" w:rsidP="00DC6C75">
      <w:pPr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>Implementação concluída em </w:t>
      </w:r>
      <w:hyperlink r:id="rId6" w:history="1">
        <w:r w:rsidRPr="00DC6C75">
          <w:rPr>
            <w:rStyle w:val="Hyperlink"/>
            <w:rFonts w:ascii="Calibri" w:hAnsi="Calibri" w:cs="Calibri"/>
            <w:sz w:val="20"/>
            <w:szCs w:val="20"/>
            <w:lang w:val="pt-BR"/>
          </w:rPr>
          <w:t>response-</w:t>
        </w:r>
        <w:proofErr w:type="spellStart"/>
        <w:r w:rsidRPr="00DC6C75">
          <w:rPr>
            <w:rStyle w:val="Hyperlink"/>
            <w:rFonts w:ascii="Calibri" w:hAnsi="Calibri" w:cs="Calibri"/>
            <w:sz w:val="20"/>
            <w:szCs w:val="20"/>
            <w:lang w:val="pt-BR"/>
          </w:rPr>
          <w:t>validator.ts</w:t>
        </w:r>
        <w:proofErr w:type="spellEnd"/>
      </w:hyperlink>
      <w:r w:rsidRPr="00DC6C75">
        <w:rPr>
          <w:rFonts w:ascii="Calibri" w:hAnsi="Calibri" w:cs="Calibri"/>
          <w:sz w:val="20"/>
          <w:szCs w:val="20"/>
          <w:lang w:val="pt-BR"/>
        </w:rPr>
        <w:t>.</w:t>
      </w:r>
    </w:p>
    <w:p w14:paraId="76AD0FB6" w14:textId="77777777" w:rsidR="00DC6C75" w:rsidRPr="00DC6C75" w:rsidRDefault="00DC6C75" w:rsidP="00DC6C75">
      <w:pPr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 xml:space="preserve">O que foi adicionado sem alterar o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schema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existente:</w:t>
      </w:r>
    </w:p>
    <w:p w14:paraId="6840ADF7" w14:textId="77777777" w:rsidR="00DC6C75" w:rsidRPr="00DC6C75" w:rsidRDefault="00DC6C75" w:rsidP="00DC6C75">
      <w:pPr>
        <w:numPr>
          <w:ilvl w:val="0"/>
          <w:numId w:val="8"/>
        </w:numPr>
        <w:spacing w:after="0"/>
        <w:ind w:hanging="357"/>
        <w:rPr>
          <w:rFonts w:ascii="Calibri" w:hAnsi="Calibri" w:cs="Calibri"/>
          <w:sz w:val="20"/>
          <w:szCs w:val="20"/>
        </w:rPr>
      </w:pPr>
      <w:r w:rsidRPr="00DC6C75">
        <w:rPr>
          <w:rFonts w:ascii="Calibri" w:hAnsi="Calibri" w:cs="Calibri"/>
          <w:sz w:val="20"/>
          <w:szCs w:val="20"/>
        </w:rPr>
        <w:lastRenderedPageBreak/>
        <w:t xml:space="preserve">Tipo </w:t>
      </w:r>
      <w:proofErr w:type="spellStart"/>
      <w:r w:rsidRPr="00DC6C75">
        <w:rPr>
          <w:rFonts w:ascii="Calibri" w:hAnsi="Calibri" w:cs="Calibri"/>
          <w:sz w:val="20"/>
          <w:szCs w:val="20"/>
        </w:rPr>
        <w:t>exportado</w:t>
      </w:r>
      <w:proofErr w:type="spellEnd"/>
      <w:r w:rsidRPr="00DC6C75">
        <w:rPr>
          <w:rFonts w:ascii="Calibri" w:hAnsi="Calibri" w:cs="Calibri"/>
          <w:sz w:val="20"/>
          <w:szCs w:val="20"/>
        </w:rPr>
        <w:t> </w:t>
      </w:r>
      <w:hyperlink r:id="rId7" w:history="1">
        <w:proofErr w:type="spellStart"/>
        <w:r w:rsidRPr="00DC6C75">
          <w:rPr>
            <w:rStyle w:val="Hyperlink"/>
            <w:rFonts w:ascii="Calibri" w:hAnsi="Calibri" w:cs="Calibri"/>
            <w:sz w:val="20"/>
            <w:szCs w:val="20"/>
          </w:rPr>
          <w:t>ValidatedResponse</w:t>
        </w:r>
        <w:proofErr w:type="spellEnd"/>
      </w:hyperlink>
      <w:r w:rsidRPr="00DC6C75">
        <w:rPr>
          <w:rFonts w:ascii="Calibri" w:hAnsi="Calibri" w:cs="Calibri"/>
          <w:sz w:val="20"/>
          <w:szCs w:val="20"/>
        </w:rPr>
        <w:t>:</w:t>
      </w:r>
    </w:p>
    <w:p w14:paraId="145ED418" w14:textId="77777777" w:rsidR="00DC6C75" w:rsidRPr="00DC6C75" w:rsidRDefault="00DC6C75" w:rsidP="00DC6C75">
      <w:pPr>
        <w:numPr>
          <w:ilvl w:val="0"/>
          <w:numId w:val="9"/>
        </w:numPr>
        <w:spacing w:after="0"/>
        <w:ind w:hanging="357"/>
        <w:rPr>
          <w:rFonts w:ascii="Calibri" w:hAnsi="Calibri" w:cs="Calibri"/>
          <w:sz w:val="20"/>
          <w:szCs w:val="20"/>
        </w:rPr>
      </w:pPr>
      <w:proofErr w:type="spellStart"/>
      <w:r w:rsidRPr="00DC6C75">
        <w:rPr>
          <w:rFonts w:ascii="Calibri" w:hAnsi="Calibri" w:cs="Calibri"/>
          <w:sz w:val="20"/>
          <w:szCs w:val="20"/>
        </w:rPr>
        <w:t>Estende</w:t>
      </w:r>
      <w:proofErr w:type="spellEnd"/>
      <w:r w:rsidRPr="00DC6C75">
        <w:rPr>
          <w:rFonts w:ascii="Calibri" w:hAnsi="Calibri" w:cs="Calibri"/>
          <w:sz w:val="20"/>
          <w:szCs w:val="20"/>
        </w:rPr>
        <w:t> </w:t>
      </w:r>
      <w:proofErr w:type="spellStart"/>
      <w:r w:rsidRPr="00DC6C75">
        <w:rPr>
          <w:rFonts w:ascii="Calibri" w:hAnsi="Calibri" w:cs="Calibri"/>
          <w:sz w:val="20"/>
          <w:szCs w:val="20"/>
        </w:rPr>
        <w:fldChar w:fldCharType="begin"/>
      </w:r>
      <w:r w:rsidRPr="00DC6C75">
        <w:rPr>
          <w:rFonts w:ascii="Calibri" w:hAnsi="Calibri" w:cs="Calibri"/>
          <w:sz w:val="20"/>
          <w:szCs w:val="20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DC6C75">
        <w:rPr>
          <w:rFonts w:ascii="Calibri" w:hAnsi="Calibri" w:cs="Calibri"/>
          <w:sz w:val="20"/>
          <w:szCs w:val="20"/>
        </w:rPr>
      </w:r>
      <w:r w:rsidRPr="00DC6C75">
        <w:rPr>
          <w:rFonts w:ascii="Calibri" w:hAnsi="Calibri" w:cs="Calibri"/>
          <w:sz w:val="20"/>
          <w:szCs w:val="20"/>
        </w:rPr>
        <w:fldChar w:fldCharType="separate"/>
      </w:r>
      <w:r w:rsidRPr="00DC6C75">
        <w:rPr>
          <w:rStyle w:val="Hyperlink"/>
          <w:rFonts w:ascii="Calibri" w:hAnsi="Calibri" w:cs="Calibri"/>
          <w:sz w:val="20"/>
          <w:szCs w:val="20"/>
        </w:rPr>
        <w:t>AssistantResponse</w:t>
      </w:r>
      <w:proofErr w:type="spellEnd"/>
      <w:r w:rsidRPr="00DC6C75">
        <w:rPr>
          <w:rFonts w:ascii="Calibri" w:hAnsi="Calibri" w:cs="Calibri"/>
          <w:sz w:val="20"/>
          <w:szCs w:val="20"/>
        </w:rPr>
        <w:fldChar w:fldCharType="end"/>
      </w:r>
      <w:r w:rsidRPr="00DC6C75">
        <w:rPr>
          <w:rFonts w:ascii="Calibri" w:hAnsi="Calibri" w:cs="Calibri"/>
          <w:sz w:val="20"/>
          <w:szCs w:val="20"/>
        </w:rPr>
        <w:t> com </w:t>
      </w:r>
      <w:hyperlink r:id="rId8" w:history="1">
        <w:r w:rsidRPr="00DC6C75">
          <w:rPr>
            <w:rStyle w:val="Hyperlink"/>
            <w:rFonts w:ascii="Calibri" w:hAnsi="Calibri" w:cs="Calibri"/>
            <w:sz w:val="20"/>
            <w:szCs w:val="20"/>
          </w:rPr>
          <w:t xml:space="preserve">blocked: </w:t>
        </w:r>
        <w:proofErr w:type="spellStart"/>
        <w:r w:rsidRPr="00DC6C75">
          <w:rPr>
            <w:rStyle w:val="Hyperlink"/>
            <w:rFonts w:ascii="Calibri" w:hAnsi="Calibri" w:cs="Calibri"/>
            <w:sz w:val="20"/>
            <w:szCs w:val="20"/>
          </w:rPr>
          <w:t>boolean</w:t>
        </w:r>
        <w:proofErr w:type="spellEnd"/>
      </w:hyperlink>
      <w:r w:rsidRPr="00DC6C75">
        <w:rPr>
          <w:rFonts w:ascii="Calibri" w:hAnsi="Calibri" w:cs="Calibri"/>
          <w:sz w:val="20"/>
          <w:szCs w:val="20"/>
        </w:rPr>
        <w:t>.</w:t>
      </w:r>
    </w:p>
    <w:p w14:paraId="14FB5DC2" w14:textId="77777777" w:rsidR="00DC6C75" w:rsidRPr="00DC6C75" w:rsidRDefault="00DC6C75" w:rsidP="00DC6C75">
      <w:pPr>
        <w:numPr>
          <w:ilvl w:val="0"/>
          <w:numId w:val="10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 xml:space="preserve">Constante interna de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fallback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seguro:</w:t>
      </w:r>
    </w:p>
    <w:p w14:paraId="0A48A86E" w14:textId="77777777" w:rsidR="00DC6C75" w:rsidRPr="00DC6C75" w:rsidRDefault="00DC6C75" w:rsidP="00DC6C75">
      <w:pPr>
        <w:numPr>
          <w:ilvl w:val="0"/>
          <w:numId w:val="11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hyperlink r:id="rId9" w:history="1">
        <w:proofErr w:type="spellStart"/>
        <w:r w:rsidRPr="00DC6C75">
          <w:rPr>
            <w:rStyle w:val="Hyperlink"/>
            <w:rFonts w:ascii="Calibri" w:hAnsi="Calibri" w:cs="Calibri"/>
            <w:sz w:val="20"/>
            <w:szCs w:val="20"/>
            <w:lang w:val="pt-BR"/>
          </w:rPr>
          <w:t>safeDefaultResponse</w:t>
        </w:r>
        <w:proofErr w:type="spellEnd"/>
      </w:hyperlink>
      <w:r w:rsidRPr="00DC6C75">
        <w:rPr>
          <w:rFonts w:ascii="Calibri" w:hAnsi="Calibri" w:cs="Calibri"/>
          <w:sz w:val="20"/>
          <w:szCs w:val="20"/>
          <w:lang w:val="pt-BR"/>
        </w:rPr>
        <w:t> com os valores exigidos:</w:t>
      </w:r>
    </w:p>
    <w:p w14:paraId="20724C58" w14:textId="77777777" w:rsidR="00DC6C75" w:rsidRPr="00DC6C75" w:rsidRDefault="00DC6C75" w:rsidP="00DC6C75">
      <w:pPr>
        <w:numPr>
          <w:ilvl w:val="1"/>
          <w:numId w:val="11"/>
        </w:numPr>
        <w:spacing w:after="0"/>
        <w:ind w:hanging="357"/>
        <w:rPr>
          <w:rFonts w:ascii="Calibri" w:hAnsi="Calibri" w:cs="Calibri"/>
          <w:sz w:val="20"/>
          <w:szCs w:val="20"/>
        </w:rPr>
      </w:pPr>
      <w:hyperlink r:id="rId10" w:history="1">
        <w:r w:rsidRPr="00DC6C75">
          <w:rPr>
            <w:rStyle w:val="Hyperlink"/>
            <w:rFonts w:ascii="Calibri" w:hAnsi="Calibri" w:cs="Calibri"/>
            <w:sz w:val="20"/>
            <w:szCs w:val="20"/>
          </w:rPr>
          <w:t>answer</w:t>
        </w:r>
      </w:hyperlink>
      <w:r w:rsidRPr="00DC6C75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DC6C75">
        <w:rPr>
          <w:rFonts w:ascii="Calibri" w:hAnsi="Calibri" w:cs="Calibri"/>
          <w:sz w:val="20"/>
          <w:szCs w:val="20"/>
        </w:rPr>
        <w:t>mensagem</w:t>
      </w:r>
      <w:proofErr w:type="spellEnd"/>
      <w:r w:rsidRPr="00DC6C7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DC6C75">
        <w:rPr>
          <w:rFonts w:ascii="Calibri" w:hAnsi="Calibri" w:cs="Calibri"/>
          <w:sz w:val="20"/>
          <w:szCs w:val="20"/>
        </w:rPr>
        <w:t>padrão</w:t>
      </w:r>
      <w:proofErr w:type="spellEnd"/>
      <w:r w:rsidRPr="00DC6C7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DC6C75">
        <w:rPr>
          <w:rFonts w:ascii="Calibri" w:hAnsi="Calibri" w:cs="Calibri"/>
          <w:sz w:val="20"/>
          <w:szCs w:val="20"/>
        </w:rPr>
        <w:t>segura</w:t>
      </w:r>
      <w:proofErr w:type="spellEnd"/>
    </w:p>
    <w:p w14:paraId="5BE79147" w14:textId="77777777" w:rsidR="00DC6C75" w:rsidRPr="00DC6C75" w:rsidRDefault="00DC6C75" w:rsidP="00DC6C75">
      <w:pPr>
        <w:numPr>
          <w:ilvl w:val="1"/>
          <w:numId w:val="11"/>
        </w:numPr>
        <w:spacing w:after="0"/>
        <w:ind w:hanging="357"/>
        <w:rPr>
          <w:rFonts w:ascii="Calibri" w:hAnsi="Calibri" w:cs="Calibri"/>
          <w:sz w:val="20"/>
          <w:szCs w:val="20"/>
        </w:rPr>
      </w:pPr>
      <w:hyperlink r:id="rId11" w:history="1">
        <w:proofErr w:type="spellStart"/>
        <w:r w:rsidRPr="00DC6C75">
          <w:rPr>
            <w:rStyle w:val="Hyperlink"/>
            <w:rFonts w:ascii="Calibri" w:hAnsi="Calibri" w:cs="Calibri"/>
            <w:sz w:val="20"/>
            <w:szCs w:val="20"/>
          </w:rPr>
          <w:t>source_document</w:t>
        </w:r>
        <w:proofErr w:type="spellEnd"/>
      </w:hyperlink>
      <w:r w:rsidRPr="00DC6C75">
        <w:rPr>
          <w:rFonts w:ascii="Calibri" w:hAnsi="Calibri" w:cs="Calibri"/>
          <w:sz w:val="20"/>
          <w:szCs w:val="20"/>
        </w:rPr>
        <w:t>: ""</w:t>
      </w:r>
    </w:p>
    <w:p w14:paraId="5DBD2B4E" w14:textId="77777777" w:rsidR="00DC6C75" w:rsidRPr="00DC6C75" w:rsidRDefault="00DC6C75" w:rsidP="00DC6C75">
      <w:pPr>
        <w:numPr>
          <w:ilvl w:val="1"/>
          <w:numId w:val="11"/>
        </w:numPr>
        <w:spacing w:after="0"/>
        <w:ind w:hanging="357"/>
        <w:rPr>
          <w:rFonts w:ascii="Calibri" w:hAnsi="Calibri" w:cs="Calibri"/>
          <w:sz w:val="20"/>
          <w:szCs w:val="20"/>
        </w:rPr>
      </w:pPr>
      <w:hyperlink r:id="rId12" w:history="1">
        <w:proofErr w:type="spellStart"/>
        <w:r w:rsidRPr="00DC6C75">
          <w:rPr>
            <w:rStyle w:val="Hyperlink"/>
            <w:rFonts w:ascii="Calibri" w:hAnsi="Calibri" w:cs="Calibri"/>
            <w:sz w:val="20"/>
            <w:szCs w:val="20"/>
          </w:rPr>
          <w:t>confidence_score</w:t>
        </w:r>
        <w:proofErr w:type="spellEnd"/>
      </w:hyperlink>
      <w:r w:rsidRPr="00DC6C75">
        <w:rPr>
          <w:rFonts w:ascii="Calibri" w:hAnsi="Calibri" w:cs="Calibri"/>
          <w:sz w:val="20"/>
          <w:szCs w:val="20"/>
        </w:rPr>
        <w:t>: 0</w:t>
      </w:r>
    </w:p>
    <w:p w14:paraId="3D33395C" w14:textId="77777777" w:rsidR="00DC6C75" w:rsidRPr="00DC6C75" w:rsidRDefault="00DC6C75" w:rsidP="00DC6C75">
      <w:pPr>
        <w:numPr>
          <w:ilvl w:val="1"/>
          <w:numId w:val="11"/>
        </w:numPr>
        <w:spacing w:after="0"/>
        <w:ind w:hanging="357"/>
        <w:rPr>
          <w:rFonts w:ascii="Calibri" w:hAnsi="Calibri" w:cs="Calibri"/>
          <w:sz w:val="20"/>
          <w:szCs w:val="20"/>
        </w:rPr>
      </w:pPr>
      <w:hyperlink r:id="rId13" w:history="1">
        <w:r w:rsidRPr="00DC6C75">
          <w:rPr>
            <w:rStyle w:val="Hyperlink"/>
            <w:rFonts w:ascii="Calibri" w:hAnsi="Calibri" w:cs="Calibri"/>
            <w:sz w:val="20"/>
            <w:szCs w:val="20"/>
          </w:rPr>
          <w:t>blocked</w:t>
        </w:r>
      </w:hyperlink>
      <w:r w:rsidRPr="00DC6C75">
        <w:rPr>
          <w:rFonts w:ascii="Calibri" w:hAnsi="Calibri" w:cs="Calibri"/>
          <w:sz w:val="20"/>
          <w:szCs w:val="20"/>
        </w:rPr>
        <w:t>: true</w:t>
      </w:r>
    </w:p>
    <w:p w14:paraId="712C5915" w14:textId="77777777" w:rsidR="00DC6C75" w:rsidRPr="00DC6C75" w:rsidRDefault="00DC6C75" w:rsidP="00DC6C75">
      <w:pPr>
        <w:numPr>
          <w:ilvl w:val="0"/>
          <w:numId w:val="12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>Função exportada </w:t>
      </w:r>
      <w:proofErr w:type="spellStart"/>
      <w:r w:rsidRPr="00DC6C75">
        <w:rPr>
          <w:rFonts w:ascii="Calibri" w:hAnsi="Calibri" w:cs="Calibri"/>
          <w:sz w:val="20"/>
          <w:szCs w:val="20"/>
        </w:rPr>
        <w:fldChar w:fldCharType="begin"/>
      </w:r>
      <w:r w:rsidRPr="00DC6C75">
        <w:rPr>
          <w:rFonts w:ascii="Calibri" w:hAnsi="Calibri" w:cs="Calibri"/>
          <w:sz w:val="20"/>
          <w:szCs w:val="20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DC6C75">
        <w:rPr>
          <w:rFonts w:ascii="Calibri" w:hAnsi="Calibri" w:cs="Calibri"/>
          <w:sz w:val="20"/>
          <w:szCs w:val="20"/>
        </w:rPr>
      </w:r>
      <w:r w:rsidRPr="00DC6C75">
        <w:rPr>
          <w:rFonts w:ascii="Calibri" w:hAnsi="Calibri" w:cs="Calibri"/>
          <w:sz w:val="20"/>
          <w:szCs w:val="20"/>
        </w:rPr>
        <w:fldChar w:fldCharType="separate"/>
      </w:r>
      <w:proofErr w:type="gramStart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validateResponse</w:t>
      </w:r>
      <w:proofErr w:type="spellEnd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(</w:t>
      </w:r>
      <w:proofErr w:type="spellStart"/>
      <w:proofErr w:type="gramEnd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raw</w:t>
      </w:r>
      <w:proofErr w:type="spellEnd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 xml:space="preserve">: </w:t>
      </w:r>
      <w:proofErr w:type="spellStart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unknown</w:t>
      </w:r>
      <w:proofErr w:type="spellEnd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 xml:space="preserve">): </w:t>
      </w:r>
      <w:proofErr w:type="spellStart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ValidatedResponse</w:t>
      </w:r>
      <w:proofErr w:type="spellEnd"/>
      <w:r w:rsidRPr="00DC6C75">
        <w:rPr>
          <w:rFonts w:ascii="Calibri" w:hAnsi="Calibri" w:cs="Calibri"/>
          <w:sz w:val="20"/>
          <w:szCs w:val="20"/>
        </w:rPr>
        <w:fldChar w:fldCharType="end"/>
      </w:r>
      <w:r w:rsidRPr="00DC6C75">
        <w:rPr>
          <w:rFonts w:ascii="Calibri" w:hAnsi="Calibri" w:cs="Calibri"/>
          <w:sz w:val="20"/>
          <w:szCs w:val="20"/>
          <w:lang w:val="pt-BR"/>
        </w:rPr>
        <w:t>:</w:t>
      </w:r>
    </w:p>
    <w:p w14:paraId="4D627297" w14:textId="77777777" w:rsidR="00DC6C75" w:rsidRPr="00DC6C75" w:rsidRDefault="00DC6C75" w:rsidP="00DC6C75">
      <w:pPr>
        <w:numPr>
          <w:ilvl w:val="0"/>
          <w:numId w:val="13"/>
        </w:numPr>
        <w:spacing w:after="0"/>
        <w:ind w:hanging="357"/>
        <w:rPr>
          <w:rFonts w:ascii="Calibri" w:hAnsi="Calibri" w:cs="Calibri"/>
          <w:sz w:val="20"/>
          <w:szCs w:val="20"/>
        </w:rPr>
      </w:pPr>
      <w:proofErr w:type="spellStart"/>
      <w:r w:rsidRPr="00DC6C75">
        <w:rPr>
          <w:rFonts w:ascii="Calibri" w:hAnsi="Calibri" w:cs="Calibri"/>
          <w:sz w:val="20"/>
          <w:szCs w:val="20"/>
        </w:rPr>
        <w:t>Verificação</w:t>
      </w:r>
      <w:proofErr w:type="spellEnd"/>
      <w:r w:rsidRPr="00DC6C75">
        <w:rPr>
          <w:rFonts w:ascii="Calibri" w:hAnsi="Calibri" w:cs="Calibri"/>
          <w:sz w:val="20"/>
          <w:szCs w:val="20"/>
        </w:rPr>
        <w:t xml:space="preserve"> 1: </w:t>
      </w:r>
      <w:proofErr w:type="spellStart"/>
      <w:r w:rsidRPr="00DC6C75">
        <w:rPr>
          <w:rFonts w:ascii="Calibri" w:hAnsi="Calibri" w:cs="Calibri"/>
          <w:sz w:val="20"/>
          <w:szCs w:val="20"/>
        </w:rPr>
        <w:fldChar w:fldCharType="begin"/>
      </w:r>
      <w:r w:rsidRPr="00DC6C75">
        <w:rPr>
          <w:rFonts w:ascii="Calibri" w:hAnsi="Calibri" w:cs="Calibri"/>
          <w:sz w:val="20"/>
          <w:szCs w:val="20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DC6C75">
        <w:rPr>
          <w:rFonts w:ascii="Calibri" w:hAnsi="Calibri" w:cs="Calibri"/>
          <w:sz w:val="20"/>
          <w:szCs w:val="20"/>
        </w:rPr>
      </w:r>
      <w:r w:rsidRPr="00DC6C75">
        <w:rPr>
          <w:rFonts w:ascii="Calibri" w:hAnsi="Calibri" w:cs="Calibri"/>
          <w:sz w:val="20"/>
          <w:szCs w:val="20"/>
        </w:rPr>
        <w:fldChar w:fldCharType="separate"/>
      </w:r>
      <w:r w:rsidRPr="00DC6C75">
        <w:rPr>
          <w:rStyle w:val="Hyperlink"/>
          <w:rFonts w:ascii="Calibri" w:hAnsi="Calibri" w:cs="Calibri"/>
          <w:sz w:val="20"/>
          <w:szCs w:val="20"/>
        </w:rPr>
        <w:t>assistantResponseSchema.safeParse</w:t>
      </w:r>
      <w:proofErr w:type="spellEnd"/>
      <w:r w:rsidRPr="00DC6C75">
        <w:rPr>
          <w:rStyle w:val="Hyperlink"/>
          <w:rFonts w:ascii="Calibri" w:hAnsi="Calibri" w:cs="Calibri"/>
          <w:sz w:val="20"/>
          <w:szCs w:val="20"/>
        </w:rPr>
        <w:t>(raw)</w:t>
      </w:r>
      <w:r w:rsidRPr="00DC6C75">
        <w:rPr>
          <w:rFonts w:ascii="Calibri" w:hAnsi="Calibri" w:cs="Calibri"/>
          <w:sz w:val="20"/>
          <w:szCs w:val="20"/>
        </w:rPr>
        <w:fldChar w:fldCharType="end"/>
      </w:r>
    </w:p>
    <w:p w14:paraId="54D2DD5A" w14:textId="77777777" w:rsidR="00DC6C75" w:rsidRPr="00DC6C75" w:rsidRDefault="00DC6C75" w:rsidP="00DC6C75">
      <w:pPr>
        <w:numPr>
          <w:ilvl w:val="1"/>
          <w:numId w:val="13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>Em falha, faz </w:t>
      </w:r>
      <w:proofErr w:type="spellStart"/>
      <w:r w:rsidRPr="00DC6C75">
        <w:rPr>
          <w:rFonts w:ascii="Calibri" w:hAnsi="Calibri" w:cs="Calibri"/>
          <w:sz w:val="20"/>
          <w:szCs w:val="20"/>
        </w:rPr>
        <w:fldChar w:fldCharType="begin"/>
      </w:r>
      <w:r w:rsidRPr="00DC6C75">
        <w:rPr>
          <w:rFonts w:ascii="Calibri" w:hAnsi="Calibri" w:cs="Calibri"/>
          <w:sz w:val="20"/>
          <w:szCs w:val="20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DC6C75">
        <w:rPr>
          <w:rFonts w:ascii="Calibri" w:hAnsi="Calibri" w:cs="Calibri"/>
          <w:sz w:val="20"/>
          <w:szCs w:val="20"/>
        </w:rPr>
      </w:r>
      <w:r w:rsidRPr="00DC6C75">
        <w:rPr>
          <w:rFonts w:ascii="Calibri" w:hAnsi="Calibri" w:cs="Calibri"/>
          <w:sz w:val="20"/>
          <w:szCs w:val="20"/>
        </w:rPr>
        <w:fldChar w:fldCharType="separate"/>
      </w:r>
      <w:proofErr w:type="gramStart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logger.warn</w:t>
      </w:r>
      <w:proofErr w:type="spellEnd"/>
      <w:proofErr w:type="gramEnd"/>
      <w:r w:rsidRPr="00DC6C75">
        <w:rPr>
          <w:rFonts w:ascii="Calibri" w:hAnsi="Calibri" w:cs="Calibri"/>
          <w:sz w:val="20"/>
          <w:szCs w:val="20"/>
        </w:rPr>
        <w:fldChar w:fldCharType="end"/>
      </w:r>
      <w:r w:rsidRPr="00DC6C75">
        <w:rPr>
          <w:rFonts w:ascii="Calibri" w:hAnsi="Calibri" w:cs="Calibri"/>
          <w:sz w:val="20"/>
          <w:szCs w:val="20"/>
          <w:lang w:val="pt-BR"/>
        </w:rPr>
        <w:t> com </w:t>
      </w:r>
      <w:proofErr w:type="spellStart"/>
      <w:r w:rsidRPr="00DC6C75">
        <w:rPr>
          <w:rFonts w:ascii="Calibri" w:hAnsi="Calibri" w:cs="Calibri"/>
          <w:sz w:val="20"/>
          <w:szCs w:val="20"/>
        </w:rPr>
        <w:fldChar w:fldCharType="begin"/>
      </w:r>
      <w:r w:rsidRPr="00DC6C75">
        <w:rPr>
          <w:rFonts w:ascii="Calibri" w:hAnsi="Calibri" w:cs="Calibri"/>
          <w:sz w:val="20"/>
          <w:szCs w:val="20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DC6C75">
        <w:rPr>
          <w:rFonts w:ascii="Calibri" w:hAnsi="Calibri" w:cs="Calibri"/>
          <w:sz w:val="20"/>
          <w:szCs w:val="20"/>
        </w:rPr>
      </w:r>
      <w:r w:rsidRPr="00DC6C75">
        <w:rPr>
          <w:rFonts w:ascii="Calibri" w:hAnsi="Calibri" w:cs="Calibri"/>
          <w:sz w:val="20"/>
          <w:szCs w:val="20"/>
        </w:rPr>
        <w:fldChar w:fldCharType="separate"/>
      </w:r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issues</w:t>
      </w:r>
      <w:proofErr w:type="spellEnd"/>
      <w:r w:rsidRPr="00DC6C75">
        <w:rPr>
          <w:rFonts w:ascii="Calibri" w:hAnsi="Calibri" w:cs="Calibri"/>
          <w:sz w:val="20"/>
          <w:szCs w:val="20"/>
        </w:rPr>
        <w:fldChar w:fldCharType="end"/>
      </w:r>
      <w:r w:rsidRPr="00DC6C75">
        <w:rPr>
          <w:rFonts w:ascii="Calibri" w:hAnsi="Calibri" w:cs="Calibri"/>
          <w:sz w:val="20"/>
          <w:szCs w:val="20"/>
          <w:lang w:val="pt-BR"/>
        </w:rPr>
        <w:t xml:space="preserve"> do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Zod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e retorna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fallback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>.</w:t>
      </w:r>
    </w:p>
    <w:p w14:paraId="38829F03" w14:textId="77777777" w:rsidR="00DC6C75" w:rsidRPr="00DC6C75" w:rsidRDefault="00DC6C75" w:rsidP="00DC6C75">
      <w:pPr>
        <w:numPr>
          <w:ilvl w:val="0"/>
          <w:numId w:val="13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 xml:space="preserve">Verificação 2: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guardrail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explícito de </w:t>
      </w:r>
      <w:proofErr w:type="spellStart"/>
      <w:r w:rsidRPr="00DC6C75">
        <w:rPr>
          <w:rFonts w:ascii="Calibri" w:hAnsi="Calibri" w:cs="Calibri"/>
          <w:sz w:val="20"/>
          <w:szCs w:val="20"/>
        </w:rPr>
        <w:fldChar w:fldCharType="begin"/>
      </w:r>
      <w:r w:rsidRPr="00DC6C75">
        <w:rPr>
          <w:rFonts w:ascii="Calibri" w:hAnsi="Calibri" w:cs="Calibri"/>
          <w:sz w:val="20"/>
          <w:szCs w:val="20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DC6C75">
        <w:rPr>
          <w:rFonts w:ascii="Calibri" w:hAnsi="Calibri" w:cs="Calibri"/>
          <w:sz w:val="20"/>
          <w:szCs w:val="20"/>
        </w:rPr>
      </w:r>
      <w:r w:rsidRPr="00DC6C75">
        <w:rPr>
          <w:rFonts w:ascii="Calibri" w:hAnsi="Calibri" w:cs="Calibri"/>
          <w:sz w:val="20"/>
          <w:szCs w:val="20"/>
        </w:rPr>
        <w:fldChar w:fldCharType="separate"/>
      </w:r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source_document</w:t>
      </w:r>
      <w:proofErr w:type="spellEnd"/>
      <w:r w:rsidRPr="00DC6C75">
        <w:rPr>
          <w:rFonts w:ascii="Calibri" w:hAnsi="Calibri" w:cs="Calibri"/>
          <w:sz w:val="20"/>
          <w:szCs w:val="20"/>
        </w:rPr>
        <w:fldChar w:fldCharType="end"/>
      </w:r>
    </w:p>
    <w:p w14:paraId="03F90B54" w14:textId="36A8F2CF" w:rsidR="00DC6C75" w:rsidRPr="00DC6C75" w:rsidRDefault="00DC6C75" w:rsidP="00DC6C75">
      <w:pPr>
        <w:numPr>
          <w:ilvl w:val="1"/>
          <w:numId w:val="13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>Se </w:t>
      </w:r>
      <w:proofErr w:type="spellStart"/>
      <w:r w:rsidRPr="00DC6C75">
        <w:rPr>
          <w:rFonts w:ascii="Calibri" w:hAnsi="Calibri" w:cs="Calibri"/>
          <w:sz w:val="20"/>
          <w:szCs w:val="20"/>
        </w:rPr>
        <w:fldChar w:fldCharType="begin"/>
      </w:r>
      <w:r w:rsidRPr="00DC6C75">
        <w:rPr>
          <w:rFonts w:ascii="Calibri" w:hAnsi="Calibri" w:cs="Calibri"/>
          <w:sz w:val="20"/>
          <w:szCs w:val="20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DC6C75">
        <w:rPr>
          <w:rFonts w:ascii="Calibri" w:hAnsi="Calibri" w:cs="Calibri"/>
          <w:sz w:val="20"/>
          <w:szCs w:val="20"/>
        </w:rPr>
      </w:r>
      <w:r w:rsidRPr="00DC6C75">
        <w:rPr>
          <w:rFonts w:ascii="Calibri" w:hAnsi="Calibri" w:cs="Calibri"/>
          <w:sz w:val="20"/>
          <w:szCs w:val="20"/>
        </w:rPr>
        <w:fldChar w:fldCharType="separate"/>
      </w:r>
      <w:proofErr w:type="gramStart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trim</w:t>
      </w:r>
      <w:proofErr w:type="spellEnd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(</w:t>
      </w:r>
      <w:proofErr w:type="gramEnd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)</w:t>
      </w:r>
      <w:r w:rsidRPr="00DC6C75">
        <w:rPr>
          <w:rFonts w:ascii="Calibri" w:hAnsi="Calibri" w:cs="Calibri"/>
          <w:sz w:val="20"/>
          <w:szCs w:val="20"/>
        </w:rPr>
        <w:fldChar w:fldCharType="end"/>
      </w:r>
      <w:r w:rsidRPr="00DC6C75">
        <w:rPr>
          <w:rFonts w:ascii="Calibri" w:hAnsi="Calibri" w:cs="Calibri"/>
          <w:sz w:val="20"/>
          <w:szCs w:val="20"/>
          <w:lang w:val="pt-BR"/>
        </w:rPr>
        <w:t> vazio, faz </w:t>
      </w:r>
      <w:proofErr w:type="spellStart"/>
      <w:r>
        <w:fldChar w:fldCharType="begin"/>
      </w:r>
      <w:r w:rsidRPr="00E86DD9">
        <w:rPr>
          <w:lang w:val="pt-BR"/>
        </w:rPr>
        <w:instrText>HYPERLINK "vscode-file://vscode-app/c:/Users/rodrigo.rizo/AppData/Local/Programs/Microsoft%20VS%20Code/4fe60c8b1c/resources/app/out/vs/code/electron-browser/workbench/workbench.html"</w:instrText>
      </w:r>
      <w:r>
        <w:fldChar w:fldCharType="separate"/>
      </w:r>
      <w:proofErr w:type="gramStart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logger.warn</w:t>
      </w:r>
      <w:proofErr w:type="spellEnd"/>
      <w:proofErr w:type="gramEnd"/>
      <w:r>
        <w:fldChar w:fldCharType="end"/>
      </w:r>
      <w:r w:rsidRPr="00DC6C75">
        <w:rPr>
          <w:rFonts w:ascii="Calibri" w:hAnsi="Calibri" w:cs="Calibri"/>
          <w:sz w:val="20"/>
          <w:szCs w:val="20"/>
          <w:lang w:val="pt-BR"/>
        </w:rPr>
        <w:t xml:space="preserve"> e retorna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fallback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>.</w:t>
      </w:r>
    </w:p>
    <w:p w14:paraId="04343C42" w14:textId="77777777" w:rsidR="00DC6C75" w:rsidRPr="00DC6C75" w:rsidRDefault="00DC6C75" w:rsidP="00DC6C75">
      <w:pPr>
        <w:numPr>
          <w:ilvl w:val="0"/>
          <w:numId w:val="13"/>
        </w:numPr>
        <w:spacing w:after="0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 xml:space="preserve">Verificação 3: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guardrail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de “carga perigosa + devolução sem negativa explícita”</w:t>
      </w:r>
    </w:p>
    <w:p w14:paraId="62F85FEE" w14:textId="77777777" w:rsidR="00DC6C75" w:rsidRPr="00DC6C75" w:rsidRDefault="00DC6C75" w:rsidP="00DC6C75">
      <w:pPr>
        <w:numPr>
          <w:ilvl w:val="1"/>
          <w:numId w:val="13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>Case-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insensitive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e tolerante a acentos via normalização (NFD + remoção de diacríticos).</w:t>
      </w:r>
    </w:p>
    <w:p w14:paraId="6D8510E3" w14:textId="77777777" w:rsidR="00DC6C75" w:rsidRPr="00DC6C75" w:rsidRDefault="00DC6C75" w:rsidP="00DC6C75">
      <w:pPr>
        <w:numPr>
          <w:ilvl w:val="1"/>
          <w:numId w:val="13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>Se bloquear, faz </w:t>
      </w:r>
      <w:proofErr w:type="spellStart"/>
      <w:r w:rsidRPr="00DC6C75">
        <w:rPr>
          <w:rFonts w:ascii="Calibri" w:hAnsi="Calibri" w:cs="Calibri"/>
          <w:sz w:val="20"/>
          <w:szCs w:val="20"/>
        </w:rPr>
        <w:fldChar w:fldCharType="begin"/>
      </w:r>
      <w:r w:rsidRPr="00DC6C75">
        <w:rPr>
          <w:rFonts w:ascii="Calibri" w:hAnsi="Calibri" w:cs="Calibri"/>
          <w:sz w:val="20"/>
          <w:szCs w:val="20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DC6C75">
        <w:rPr>
          <w:rFonts w:ascii="Calibri" w:hAnsi="Calibri" w:cs="Calibri"/>
          <w:sz w:val="20"/>
          <w:szCs w:val="20"/>
        </w:rPr>
      </w:r>
      <w:r w:rsidRPr="00DC6C75">
        <w:rPr>
          <w:rFonts w:ascii="Calibri" w:hAnsi="Calibri" w:cs="Calibri"/>
          <w:sz w:val="20"/>
          <w:szCs w:val="20"/>
        </w:rPr>
        <w:fldChar w:fldCharType="separate"/>
      </w:r>
      <w:proofErr w:type="gramStart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logger.warn</w:t>
      </w:r>
      <w:proofErr w:type="spellEnd"/>
      <w:proofErr w:type="gramEnd"/>
      <w:r w:rsidRPr="00DC6C75">
        <w:rPr>
          <w:rFonts w:ascii="Calibri" w:hAnsi="Calibri" w:cs="Calibri"/>
          <w:sz w:val="20"/>
          <w:szCs w:val="20"/>
          <w:lang w:val="pt-BR"/>
        </w:rPr>
        <w:fldChar w:fldCharType="end"/>
      </w:r>
      <w:r w:rsidRPr="00DC6C75">
        <w:rPr>
          <w:rFonts w:ascii="Calibri" w:hAnsi="Calibri" w:cs="Calibri"/>
          <w:sz w:val="20"/>
          <w:szCs w:val="20"/>
          <w:lang w:val="pt-BR"/>
        </w:rPr>
        <w:t xml:space="preserve"> e retorna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fallback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>.</w:t>
      </w:r>
    </w:p>
    <w:p w14:paraId="24E5D618" w14:textId="77777777" w:rsidR="00DC6C75" w:rsidRPr="00DC6C75" w:rsidRDefault="00DC6C75" w:rsidP="00DC6C75">
      <w:pPr>
        <w:numPr>
          <w:ilvl w:val="0"/>
          <w:numId w:val="13"/>
        </w:numPr>
        <w:spacing w:after="0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>Em sucesso, retorna resposta validada com </w:t>
      </w:r>
      <w:proofErr w:type="spellStart"/>
      <w:r w:rsidRPr="00DC6C75">
        <w:rPr>
          <w:rFonts w:ascii="Calibri" w:hAnsi="Calibri" w:cs="Calibri"/>
          <w:sz w:val="20"/>
          <w:szCs w:val="20"/>
        </w:rPr>
        <w:fldChar w:fldCharType="begin"/>
      </w:r>
      <w:r w:rsidRPr="00DC6C75">
        <w:rPr>
          <w:rFonts w:ascii="Calibri" w:hAnsi="Calibri" w:cs="Calibri"/>
          <w:sz w:val="20"/>
          <w:szCs w:val="20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DC6C75">
        <w:rPr>
          <w:rFonts w:ascii="Calibri" w:hAnsi="Calibri" w:cs="Calibri"/>
          <w:sz w:val="20"/>
          <w:szCs w:val="20"/>
        </w:rPr>
      </w:r>
      <w:r w:rsidRPr="00DC6C75">
        <w:rPr>
          <w:rFonts w:ascii="Calibri" w:hAnsi="Calibri" w:cs="Calibri"/>
          <w:sz w:val="20"/>
          <w:szCs w:val="20"/>
        </w:rPr>
        <w:fldChar w:fldCharType="separate"/>
      </w:r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blocked</w:t>
      </w:r>
      <w:proofErr w:type="spellEnd"/>
      <w:r w:rsidRPr="00DC6C75">
        <w:rPr>
          <w:rStyle w:val="Hyperlink"/>
          <w:rFonts w:ascii="Calibri" w:hAnsi="Calibri" w:cs="Calibri"/>
          <w:sz w:val="20"/>
          <w:szCs w:val="20"/>
          <w:lang w:val="pt-BR"/>
        </w:rPr>
        <w:t>: false</w:t>
      </w:r>
      <w:r w:rsidRPr="00DC6C75">
        <w:rPr>
          <w:rFonts w:ascii="Calibri" w:hAnsi="Calibri" w:cs="Calibri"/>
          <w:sz w:val="20"/>
          <w:szCs w:val="20"/>
          <w:lang w:val="pt-BR"/>
        </w:rPr>
        <w:fldChar w:fldCharType="end"/>
      </w:r>
      <w:r w:rsidRPr="00DC6C75">
        <w:rPr>
          <w:rFonts w:ascii="Calibri" w:hAnsi="Calibri" w:cs="Calibri"/>
          <w:sz w:val="20"/>
          <w:szCs w:val="20"/>
          <w:lang w:val="pt-BR"/>
        </w:rPr>
        <w:t>.</w:t>
      </w:r>
    </w:p>
    <w:p w14:paraId="4F3E3047" w14:textId="77777777" w:rsidR="00DC6C75" w:rsidRDefault="00DC6C75" w:rsidP="00DC6C75">
      <w:pPr>
        <w:spacing w:after="0"/>
        <w:ind w:left="720"/>
        <w:rPr>
          <w:rFonts w:ascii="Calibri" w:hAnsi="Calibri" w:cs="Calibri"/>
          <w:sz w:val="20"/>
          <w:szCs w:val="20"/>
          <w:lang w:val="pt-BR"/>
        </w:rPr>
      </w:pPr>
    </w:p>
    <w:p w14:paraId="1FC86BEC" w14:textId="47171E35" w:rsidR="00643574" w:rsidRPr="00211E25" w:rsidRDefault="00DC6C75" w:rsidP="00DC6C75">
      <w:pPr>
        <w:spacing w:after="0"/>
        <w:rPr>
          <w:rFonts w:ascii="Calibri" w:hAnsi="Calibri" w:cs="Calibri"/>
          <w:sz w:val="20"/>
          <w:szCs w:val="20"/>
          <w:lang w:val="pt-BR"/>
        </w:rPr>
      </w:pPr>
      <w:r w:rsidRPr="00DC6C75">
        <w:rPr>
          <w:rFonts w:ascii="Calibri" w:hAnsi="Calibri" w:cs="Calibri"/>
          <w:sz w:val="20"/>
          <w:szCs w:val="20"/>
          <w:lang w:val="pt-BR"/>
        </w:rPr>
        <w:t xml:space="preserve">Também foi incluído 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logger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 xml:space="preserve"> com pino no mesmo padrão do projeto (</w:t>
      </w:r>
      <w:hyperlink r:id="rId14" w:history="1">
        <w:proofErr w:type="gramStart"/>
        <w:r w:rsidRPr="00DC6C75">
          <w:rPr>
            <w:rStyle w:val="Hyperlink"/>
            <w:rFonts w:ascii="Calibri" w:hAnsi="Calibri" w:cs="Calibri"/>
            <w:sz w:val="20"/>
            <w:szCs w:val="20"/>
            <w:lang w:val="pt-BR"/>
          </w:rPr>
          <w:t xml:space="preserve">pino({ </w:t>
        </w:r>
        <w:proofErr w:type="spellStart"/>
        <w:r w:rsidRPr="00DC6C75">
          <w:rPr>
            <w:rStyle w:val="Hyperlink"/>
            <w:rFonts w:ascii="Calibri" w:hAnsi="Calibri" w:cs="Calibri"/>
            <w:sz w:val="20"/>
            <w:szCs w:val="20"/>
            <w:lang w:val="pt-BR"/>
          </w:rPr>
          <w:t>name</w:t>
        </w:r>
        <w:proofErr w:type="spellEnd"/>
        <w:proofErr w:type="gramEnd"/>
        <w:r w:rsidRPr="00DC6C75">
          <w:rPr>
            <w:rStyle w:val="Hyperlink"/>
            <w:rFonts w:ascii="Calibri" w:hAnsi="Calibri" w:cs="Calibri"/>
            <w:sz w:val="20"/>
            <w:szCs w:val="20"/>
            <w:lang w:val="pt-BR"/>
          </w:rPr>
          <w:t>: "response-</w:t>
        </w:r>
        <w:proofErr w:type="spellStart"/>
        <w:r w:rsidRPr="00DC6C75">
          <w:rPr>
            <w:rStyle w:val="Hyperlink"/>
            <w:rFonts w:ascii="Calibri" w:hAnsi="Calibri" w:cs="Calibri"/>
            <w:sz w:val="20"/>
            <w:szCs w:val="20"/>
            <w:lang w:val="pt-BR"/>
          </w:rPr>
          <w:t>validator</w:t>
        </w:r>
        <w:proofErr w:type="spellEnd"/>
        <w:r w:rsidRPr="00DC6C75">
          <w:rPr>
            <w:rStyle w:val="Hyperlink"/>
            <w:rFonts w:ascii="Calibri" w:hAnsi="Calibri" w:cs="Calibri"/>
            <w:sz w:val="20"/>
            <w:szCs w:val="20"/>
            <w:lang w:val="pt-BR"/>
          </w:rPr>
          <w:t>" })</w:t>
        </w:r>
      </w:hyperlink>
      <w:r w:rsidRPr="00DC6C75">
        <w:rPr>
          <w:rFonts w:ascii="Calibri" w:hAnsi="Calibri" w:cs="Calibri"/>
          <w:sz w:val="20"/>
          <w:szCs w:val="20"/>
          <w:lang w:val="pt-BR"/>
        </w:rPr>
        <w:t>), sem uso de </w:t>
      </w:r>
      <w:proofErr w:type="spellStart"/>
      <w:r w:rsidRPr="00DC6C75">
        <w:rPr>
          <w:rFonts w:ascii="Calibri" w:hAnsi="Calibri" w:cs="Calibri"/>
          <w:sz w:val="20"/>
          <w:szCs w:val="20"/>
          <w:lang w:val="pt-BR"/>
        </w:rPr>
        <w:t>any</w:t>
      </w:r>
      <w:proofErr w:type="spellEnd"/>
      <w:r w:rsidRPr="00DC6C75">
        <w:rPr>
          <w:rFonts w:ascii="Calibri" w:hAnsi="Calibri" w:cs="Calibri"/>
          <w:sz w:val="20"/>
          <w:szCs w:val="20"/>
          <w:lang w:val="pt-BR"/>
        </w:rPr>
        <w:t>, sem console.log e sem lançar exceções.</w:t>
      </w:r>
    </w:p>
    <w:sectPr w:rsidR="00643574" w:rsidRPr="00211E2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9B9"/>
    <w:multiLevelType w:val="multilevel"/>
    <w:tmpl w:val="B32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57DC"/>
    <w:multiLevelType w:val="multilevel"/>
    <w:tmpl w:val="A4C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351A"/>
    <w:multiLevelType w:val="multilevel"/>
    <w:tmpl w:val="CB5A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63B7D"/>
    <w:multiLevelType w:val="multilevel"/>
    <w:tmpl w:val="C43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4611D"/>
    <w:multiLevelType w:val="multilevel"/>
    <w:tmpl w:val="A7D88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F3D86"/>
    <w:multiLevelType w:val="multilevel"/>
    <w:tmpl w:val="FEF8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F4D61"/>
    <w:multiLevelType w:val="multilevel"/>
    <w:tmpl w:val="6C00A7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269E4"/>
    <w:multiLevelType w:val="multilevel"/>
    <w:tmpl w:val="21E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039C7"/>
    <w:multiLevelType w:val="multilevel"/>
    <w:tmpl w:val="67A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42D90"/>
    <w:multiLevelType w:val="multilevel"/>
    <w:tmpl w:val="7724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BF79C7"/>
    <w:multiLevelType w:val="hybridMultilevel"/>
    <w:tmpl w:val="18F82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1A0A46"/>
    <w:multiLevelType w:val="multilevel"/>
    <w:tmpl w:val="99A6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A6DDE"/>
    <w:multiLevelType w:val="hybridMultilevel"/>
    <w:tmpl w:val="7C3A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8475B"/>
    <w:multiLevelType w:val="multilevel"/>
    <w:tmpl w:val="5D9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1897">
    <w:abstractNumId w:val="5"/>
  </w:num>
  <w:num w:numId="2" w16cid:durableId="879635480">
    <w:abstractNumId w:val="10"/>
  </w:num>
  <w:num w:numId="3" w16cid:durableId="1115060721">
    <w:abstractNumId w:val="9"/>
  </w:num>
  <w:num w:numId="4" w16cid:durableId="518352964">
    <w:abstractNumId w:val="12"/>
  </w:num>
  <w:num w:numId="5" w16cid:durableId="1353191132">
    <w:abstractNumId w:val="2"/>
  </w:num>
  <w:num w:numId="6" w16cid:durableId="720248338">
    <w:abstractNumId w:val="0"/>
  </w:num>
  <w:num w:numId="7" w16cid:durableId="1226143771">
    <w:abstractNumId w:val="3"/>
  </w:num>
  <w:num w:numId="8" w16cid:durableId="422578826">
    <w:abstractNumId w:val="11"/>
  </w:num>
  <w:num w:numId="9" w16cid:durableId="1895577470">
    <w:abstractNumId w:val="1"/>
  </w:num>
  <w:num w:numId="10" w16cid:durableId="2041005920">
    <w:abstractNumId w:val="4"/>
  </w:num>
  <w:num w:numId="11" w16cid:durableId="170723419">
    <w:abstractNumId w:val="13"/>
  </w:num>
  <w:num w:numId="12" w16cid:durableId="1113213297">
    <w:abstractNumId w:val="6"/>
  </w:num>
  <w:num w:numId="13" w16cid:durableId="391005774">
    <w:abstractNumId w:val="7"/>
  </w:num>
  <w:num w:numId="14" w16cid:durableId="5667683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74"/>
    <w:rsid w:val="00007B0C"/>
    <w:rsid w:val="00211E25"/>
    <w:rsid w:val="003931CA"/>
    <w:rsid w:val="004D3793"/>
    <w:rsid w:val="00600C49"/>
    <w:rsid w:val="00643574"/>
    <w:rsid w:val="007E70E0"/>
    <w:rsid w:val="0093532D"/>
    <w:rsid w:val="00936853"/>
    <w:rsid w:val="00A23801"/>
    <w:rsid w:val="00BD2B6E"/>
    <w:rsid w:val="00DC6C75"/>
    <w:rsid w:val="00E162BE"/>
    <w:rsid w:val="00E16FF0"/>
    <w:rsid w:val="00E86DD9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3C21"/>
  <w15:chartTrackingRefBased/>
  <w15:docId w15:val="{E3B172ED-99D3-4840-8774-7FED073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5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5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5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5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5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5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5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574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600C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0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3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2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1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5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4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623</Words>
  <Characters>3918</Characters>
  <Application>Microsoft Office Word</Application>
  <DocSecurity>0</DocSecurity>
  <Lines>105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4</cp:revision>
  <dcterms:created xsi:type="dcterms:W3CDTF">2026-07-06T04:46:00Z</dcterms:created>
  <dcterms:modified xsi:type="dcterms:W3CDTF">2026-07-06T06:12:00Z</dcterms:modified>
</cp:coreProperties>
</file>