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47088" w14:textId="6F5EF659" w:rsidR="002B6178" w:rsidRDefault="002B6178" w:rsidP="002B6178">
      <w:pPr>
        <w:pBdr>
          <w:bottom w:val="single" w:sz="6" w:space="1" w:color="auto"/>
        </w:pBdr>
        <w:spacing w:before="160"/>
        <w:rPr>
          <w:rFonts w:ascii="Calibri" w:hAnsi="Calibri" w:cs="Calibri"/>
          <w:lang w:val="pt-BR"/>
        </w:rPr>
      </w:pPr>
      <w:r w:rsidRPr="00332E4C">
        <w:rPr>
          <w:rFonts w:ascii="Calibri" w:hAnsi="Calibri" w:cs="Calibri"/>
          <w:lang w:val="pt-BR"/>
        </w:rPr>
        <w:t>Aqui estou reproduzindo a interação que tive com o Claude através do chat</w:t>
      </w:r>
      <w:r w:rsidR="00645C7D">
        <w:rPr>
          <w:rFonts w:ascii="Calibri" w:hAnsi="Calibri" w:cs="Calibri"/>
          <w:lang w:val="pt-BR"/>
        </w:rPr>
        <w:t xml:space="preserve"> para evoluir o system prompt da V1 para a V2</w:t>
      </w:r>
      <w:r w:rsidRPr="00332E4C">
        <w:rPr>
          <w:rFonts w:ascii="Calibri" w:hAnsi="Calibri" w:cs="Calibri"/>
          <w:lang w:val="pt-BR"/>
        </w:rPr>
        <w:t xml:space="preserve">. </w:t>
      </w:r>
    </w:p>
    <w:p w14:paraId="5843C5A3" w14:textId="77777777" w:rsidR="002B6178" w:rsidRPr="00332E4C" w:rsidRDefault="002B6178" w:rsidP="002B6178">
      <w:pPr>
        <w:pBdr>
          <w:bottom w:val="single" w:sz="6" w:space="1" w:color="auto"/>
        </w:pBdr>
        <w:spacing w:before="160"/>
        <w:rPr>
          <w:rFonts w:ascii="Calibri" w:hAnsi="Calibri" w:cs="Calibri"/>
          <w:lang w:val="pt-BR"/>
        </w:rPr>
      </w:pPr>
      <w:r>
        <w:rPr>
          <w:rFonts w:ascii="Calibri" w:hAnsi="Calibri" w:cs="Calibri"/>
          <w:lang w:val="pt-BR"/>
        </w:rPr>
        <w:t>Início da interação na primeira sessão de chat:</w:t>
      </w:r>
    </w:p>
    <w:p w14:paraId="3B01E937" w14:textId="77777777" w:rsidR="002B6178" w:rsidRPr="005540E7" w:rsidRDefault="002B6178" w:rsidP="002B6178">
      <w:pPr>
        <w:pBdr>
          <w:bottom w:val="single" w:sz="6" w:space="1" w:color="auto"/>
        </w:pBdr>
        <w:spacing w:before="360"/>
        <w:rPr>
          <w:rFonts w:ascii="Calibri" w:hAnsi="Calibri" w:cs="Calibri"/>
          <w:b/>
          <w:bCs/>
          <w:lang w:val="pt-BR"/>
        </w:rPr>
      </w:pPr>
      <w:r w:rsidRPr="005540E7">
        <w:rPr>
          <w:rFonts w:ascii="Calibri" w:hAnsi="Calibri" w:cs="Calibri"/>
          <w:b/>
          <w:bCs/>
          <w:lang w:val="pt-BR"/>
        </w:rPr>
        <w:t xml:space="preserve"> Prompt</w:t>
      </w:r>
    </w:p>
    <w:p w14:paraId="010A762C"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Vou te fornecer o arquivo "System Prompt v1.md" com a V1 do system prompt de um assistente de IA para a NovaTech. Abaixo defino o contexto do projeto no qual este system prompt está sendo desenvolvido:</w:t>
      </w:r>
    </w:p>
    <w:p w14:paraId="096433F4" w14:textId="77777777" w:rsidR="00645C7D" w:rsidRPr="00645C7D" w:rsidRDefault="00645C7D" w:rsidP="00645C7D">
      <w:pPr>
        <w:spacing w:after="0" w:line="240" w:lineRule="auto"/>
        <w:rPr>
          <w:rFonts w:ascii="Consolas" w:hAnsi="Consolas"/>
          <w:i/>
          <w:iCs/>
          <w:sz w:val="16"/>
          <w:szCs w:val="16"/>
          <w:lang w:val="pt-BR"/>
        </w:rPr>
      </w:pPr>
    </w:p>
    <w:p w14:paraId="6429D36F"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CONTEXTO</w:t>
      </w:r>
    </w:p>
    <w:p w14:paraId="33A12CB8"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w:t>
      </w:r>
    </w:p>
    <w:p w14:paraId="493D537A"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A NovaTech é uma empresa de médio porte do setor de logística com 1.200 funcionários. Sua operação depende de um conjunto extenso de documentação interna: manuais de procedimento operacional, políticas de compliance, tabelas de SLA por tipo de cliente, regras de cálculo de frete, e normas de segurança de carga.</w:t>
      </w:r>
    </w:p>
    <w:p w14:paraId="50B857D8" w14:textId="77777777" w:rsidR="00645C7D" w:rsidRPr="00645C7D" w:rsidRDefault="00645C7D" w:rsidP="00645C7D">
      <w:pPr>
        <w:spacing w:after="0" w:line="240" w:lineRule="auto"/>
        <w:rPr>
          <w:rFonts w:ascii="Consolas" w:hAnsi="Consolas"/>
          <w:i/>
          <w:iCs/>
          <w:sz w:val="16"/>
          <w:szCs w:val="16"/>
          <w:lang w:val="pt-BR"/>
        </w:rPr>
      </w:pPr>
    </w:p>
    <w:p w14:paraId="4B0EE238"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Hoje, essa documentação está espalhada em três fontes:</w:t>
      </w:r>
    </w:p>
    <w:p w14:paraId="150955A3" w14:textId="77777777" w:rsidR="00645C7D" w:rsidRPr="00645C7D" w:rsidRDefault="00645C7D" w:rsidP="00645C7D">
      <w:pPr>
        <w:spacing w:after="0" w:line="240" w:lineRule="auto"/>
        <w:rPr>
          <w:rFonts w:ascii="Consolas" w:hAnsi="Consolas"/>
          <w:i/>
          <w:iCs/>
          <w:sz w:val="16"/>
          <w:szCs w:val="16"/>
          <w:lang w:val="pt-BR"/>
        </w:rPr>
      </w:pPr>
    </w:p>
    <w:p w14:paraId="22271925"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xml:space="preserve">  - SharePoint corporativo: ~800 documentos (PDFs e Word) com tabelas de frete complexas com 15+ colunas, fluxogramas embutidos com imagens e documentos escaneados (OCR necessário).</w:t>
      </w:r>
    </w:p>
    <w:p w14:paraId="50FC6C7E"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xml:space="preserve">  - Wiki interna no Confluence: ~400 páginas com links internos entre as páginas e macros customizadas.</w:t>
      </w:r>
    </w:p>
    <w:p w14:paraId="7EDB059F"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xml:space="preserve">  - Pasta compartilhada na rede: planilhas de referência atualizadas mensalmente com fórmulas interdependentes.</w:t>
      </w:r>
    </w:p>
    <w:p w14:paraId="33739B86" w14:textId="77777777" w:rsidR="00645C7D" w:rsidRPr="00645C7D" w:rsidRDefault="00645C7D" w:rsidP="00645C7D">
      <w:pPr>
        <w:spacing w:after="0" w:line="240" w:lineRule="auto"/>
        <w:rPr>
          <w:rFonts w:ascii="Consolas" w:hAnsi="Consolas"/>
          <w:i/>
          <w:iCs/>
          <w:sz w:val="16"/>
          <w:szCs w:val="16"/>
          <w:lang w:val="pt-BR"/>
        </w:rPr>
      </w:pPr>
    </w:p>
    <w:p w14:paraId="752239C5"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PROBLEMA A RESOLVER</w:t>
      </w:r>
    </w:p>
    <w:p w14:paraId="3D0F2F74" w14:textId="77777777" w:rsidR="00645C7D" w:rsidRPr="00645C7D" w:rsidRDefault="00645C7D" w:rsidP="00645C7D">
      <w:pPr>
        <w:spacing w:after="0" w:line="240" w:lineRule="auto"/>
        <w:rPr>
          <w:rFonts w:ascii="Consolas" w:hAnsi="Consolas"/>
          <w:i/>
          <w:iCs/>
          <w:sz w:val="16"/>
          <w:szCs w:val="16"/>
          <w:lang w:val="pt-BR"/>
        </w:rPr>
      </w:pPr>
    </w:p>
    <w:p w14:paraId="0A9C5CC5"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A equipe de atendimento ao cliente (45 pessoas) gasta em média 12 minutos por chamado buscando informações nessas fontes para responder dúvidas de clientes sobre prazos, regras de frete, políticas de devolução e procedimentos de reclamação.</w:t>
      </w:r>
    </w:p>
    <w:p w14:paraId="2B9FAD10" w14:textId="77777777" w:rsidR="00645C7D" w:rsidRPr="00645C7D" w:rsidRDefault="00645C7D" w:rsidP="00645C7D">
      <w:pPr>
        <w:spacing w:after="0" w:line="240" w:lineRule="auto"/>
        <w:rPr>
          <w:rFonts w:ascii="Consolas" w:hAnsi="Consolas"/>
          <w:i/>
          <w:iCs/>
          <w:sz w:val="16"/>
          <w:szCs w:val="16"/>
          <w:lang w:val="pt-BR"/>
        </w:rPr>
      </w:pPr>
    </w:p>
    <w:p w14:paraId="27BEFAD5"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NOSSA MISSÃO COMO FORNECEDORES DA SOLUÇÃO</w:t>
      </w:r>
    </w:p>
    <w:p w14:paraId="64A983CF" w14:textId="77777777" w:rsidR="00645C7D" w:rsidRPr="00645C7D" w:rsidRDefault="00645C7D" w:rsidP="00645C7D">
      <w:pPr>
        <w:spacing w:after="0" w:line="240" w:lineRule="auto"/>
        <w:rPr>
          <w:rFonts w:ascii="Consolas" w:hAnsi="Consolas"/>
          <w:i/>
          <w:iCs/>
          <w:sz w:val="16"/>
          <w:szCs w:val="16"/>
          <w:lang w:val="pt-BR"/>
        </w:rPr>
      </w:pPr>
    </w:p>
    <w:p w14:paraId="56329283"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Com o objetivo de reduzir o tempo de atendimento para menos de 2 minutos, devemos construir um assistente de IA que permita aos atendentes fazer perguntas em linguagem natural e receber respostas fundamentadas na documentação oficial da empresa, com indicação da fonte. O assistente será integrado ao ambiente Microsoft da NovaTech (Teams + SharePoint).</w:t>
      </w:r>
    </w:p>
    <w:p w14:paraId="6D2B7E29" w14:textId="77777777" w:rsidR="00645C7D" w:rsidRPr="00645C7D" w:rsidRDefault="00645C7D" w:rsidP="00645C7D">
      <w:pPr>
        <w:spacing w:after="0" w:line="240" w:lineRule="auto"/>
        <w:rPr>
          <w:rFonts w:ascii="Consolas" w:hAnsi="Consolas"/>
          <w:i/>
          <w:iCs/>
          <w:sz w:val="16"/>
          <w:szCs w:val="16"/>
          <w:lang w:val="pt-BR"/>
        </w:rPr>
      </w:pPr>
    </w:p>
    <w:p w14:paraId="3893CB2E"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Em produção, a cada pergunta do atendente, um pipeline de RAG vai recuperar os chunks mais relevantes da documentação e injetá-los no contexto do prompt junto com a pergunta. Esses chunks são dinâmicos — mudam a cada query.</w:t>
      </w:r>
    </w:p>
    <w:p w14:paraId="18E666ED" w14:textId="77777777" w:rsidR="00645C7D" w:rsidRPr="00645C7D" w:rsidRDefault="00645C7D" w:rsidP="00645C7D">
      <w:pPr>
        <w:spacing w:after="0" w:line="240" w:lineRule="auto"/>
        <w:rPr>
          <w:rFonts w:ascii="Consolas" w:hAnsi="Consolas"/>
          <w:i/>
          <w:iCs/>
          <w:sz w:val="16"/>
          <w:szCs w:val="16"/>
          <w:lang w:val="pt-BR"/>
        </w:rPr>
      </w:pPr>
    </w:p>
    <w:p w14:paraId="5A0742F3"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GUARDRAILS OBRIGATÓRIOS DEFINIDOS PELO PRODUCT SPECIALIST</w:t>
      </w:r>
    </w:p>
    <w:p w14:paraId="63A04E99" w14:textId="77777777" w:rsidR="00645C7D" w:rsidRPr="00645C7D" w:rsidRDefault="00645C7D" w:rsidP="00645C7D">
      <w:pPr>
        <w:spacing w:after="0" w:line="240" w:lineRule="auto"/>
        <w:rPr>
          <w:rFonts w:ascii="Consolas" w:hAnsi="Consolas"/>
          <w:i/>
          <w:iCs/>
          <w:sz w:val="16"/>
          <w:szCs w:val="16"/>
          <w:lang w:val="pt-BR"/>
        </w:rPr>
      </w:pPr>
    </w:p>
    <w:p w14:paraId="17F43A1F"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O assistente deve:</w:t>
      </w:r>
    </w:p>
    <w:p w14:paraId="0F667861" w14:textId="77777777" w:rsidR="00645C7D" w:rsidRPr="00645C7D" w:rsidRDefault="00645C7D" w:rsidP="00645C7D">
      <w:pPr>
        <w:spacing w:after="0" w:line="240" w:lineRule="auto"/>
        <w:rPr>
          <w:rFonts w:ascii="Consolas" w:hAnsi="Consolas"/>
          <w:i/>
          <w:iCs/>
          <w:sz w:val="16"/>
          <w:szCs w:val="16"/>
          <w:lang w:val="pt-BR"/>
        </w:rPr>
      </w:pPr>
    </w:p>
    <w:p w14:paraId="6924CECB"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xml:space="preserve">  1. Sempre citar a fonte do documento (nome do documento e seção)</w:t>
      </w:r>
    </w:p>
    <w:p w14:paraId="441E2C5E"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xml:space="preserve">  2. Nunca inventar prazos ou valores que não estejam explicitamente na documentação recuperada</w:t>
      </w:r>
    </w:p>
    <w:p w14:paraId="5498FE32"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xml:space="preserve">  3. Quando não encontrar a informação nos chunks disponíveis, dizer explicitamente que não encontrou e sugerir escalar para o supervisor</w:t>
      </w:r>
    </w:p>
    <w:p w14:paraId="0C5C9B29"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xml:space="preserve">  4. Responder em português formal, mas acessível (sem jargão técnico desnecessário)</w:t>
      </w:r>
    </w:p>
    <w:p w14:paraId="57B922F3" w14:textId="77777777" w:rsidR="00645C7D" w:rsidRPr="00645C7D" w:rsidRDefault="00645C7D" w:rsidP="00645C7D">
      <w:pPr>
        <w:spacing w:after="0" w:line="240" w:lineRule="auto"/>
        <w:rPr>
          <w:rFonts w:ascii="Consolas" w:hAnsi="Consolas"/>
          <w:i/>
          <w:iCs/>
          <w:sz w:val="16"/>
          <w:szCs w:val="16"/>
          <w:lang w:val="pt-BR"/>
        </w:rPr>
      </w:pPr>
    </w:p>
    <w:p w14:paraId="747EA0D0"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Sua tarefa</w:t>
      </w:r>
    </w:p>
    <w:p w14:paraId="38EC31EA"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w:t>
      </w:r>
    </w:p>
    <w:p w14:paraId="5843BCA4"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**Evoluir para o System Prompt v2** mantendo as seções que já foram delimitadas:</w:t>
      </w:r>
    </w:p>
    <w:p w14:paraId="39A8C93A" w14:textId="77777777" w:rsidR="00645C7D" w:rsidRPr="00645C7D" w:rsidRDefault="00645C7D" w:rsidP="00645C7D">
      <w:pPr>
        <w:spacing w:after="0" w:line="240" w:lineRule="auto"/>
        <w:rPr>
          <w:rFonts w:ascii="Consolas" w:hAnsi="Consolas"/>
          <w:i/>
          <w:iCs/>
          <w:sz w:val="16"/>
          <w:szCs w:val="16"/>
          <w:lang w:val="pt-BR"/>
        </w:rPr>
      </w:pPr>
    </w:p>
    <w:p w14:paraId="1B3C9442"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xml:space="preserve">  - Identidade e propósito (quem é o assistente, para quem serve, qual o objetivo)</w:t>
      </w:r>
    </w:p>
    <w:p w14:paraId="7E1067D0"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xml:space="preserve">  - Regras e guardrails considerando os 4 acima</w:t>
      </w:r>
    </w:p>
    <w:p w14:paraId="566B8D79"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xml:space="preserve">  - Estrutura esperada para cada resposta (considere que o atendente precisa consumir a informação rapidamente, em menos de 30 segundos de leitura)</w:t>
      </w:r>
    </w:p>
    <w:p w14:paraId="771F3EFC"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xml:space="preserve">  - Instruções para uso dos chunks recuperados (como o assistente deve usar, priorizar e citar os trechos da documentação)</w:t>
      </w:r>
    </w:p>
    <w:p w14:paraId="04C03632"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lastRenderedPageBreak/>
        <w:t xml:space="preserve">  - Ordem de prioridade em caso de conflito entre fontes. Contexto: a NovaTech tem documentos com versões múltiplas convivendo e a equipe de atendimento hoje resolve conflitos "perguntando para quem sabe". O assistente precisa de uma regra determinística para esse cenário.</w:t>
      </w:r>
    </w:p>
    <w:p w14:paraId="5CEBDE53" w14:textId="77777777" w:rsidR="00645C7D" w:rsidRPr="00645C7D" w:rsidRDefault="00645C7D" w:rsidP="00645C7D">
      <w:pPr>
        <w:spacing w:after="0" w:line="240" w:lineRule="auto"/>
        <w:rPr>
          <w:rFonts w:ascii="Consolas" w:hAnsi="Consolas"/>
          <w:i/>
          <w:iCs/>
          <w:sz w:val="16"/>
          <w:szCs w:val="16"/>
          <w:lang w:val="pt-BR"/>
        </w:rPr>
      </w:pPr>
    </w:p>
    <w:p w14:paraId="5FBCFEE7"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O prompt deve ser específico e operacional. Não é um assistente genérico — é um agente de consulta documental que será utilizado para prover informações aos atendentes que respondem ao cliente na NovaTech.</w:t>
      </w:r>
    </w:p>
    <w:p w14:paraId="708BBB35" w14:textId="77777777" w:rsidR="00645C7D" w:rsidRPr="00645C7D" w:rsidRDefault="00645C7D" w:rsidP="00645C7D">
      <w:pPr>
        <w:spacing w:after="0" w:line="240" w:lineRule="auto"/>
        <w:rPr>
          <w:rFonts w:ascii="Consolas" w:hAnsi="Consolas"/>
          <w:i/>
          <w:iCs/>
          <w:sz w:val="16"/>
          <w:szCs w:val="16"/>
          <w:lang w:val="pt-BR"/>
        </w:rPr>
      </w:pPr>
    </w:p>
    <w:p w14:paraId="3B99D18C"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O system prompt deve ser escrito em português.</w:t>
      </w:r>
    </w:p>
    <w:p w14:paraId="1708B3EA" w14:textId="77777777" w:rsidR="00645C7D" w:rsidRPr="00645C7D" w:rsidRDefault="00645C7D" w:rsidP="00645C7D">
      <w:pPr>
        <w:spacing w:after="0" w:line="240" w:lineRule="auto"/>
        <w:rPr>
          <w:rFonts w:ascii="Consolas" w:hAnsi="Consolas"/>
          <w:i/>
          <w:iCs/>
          <w:sz w:val="16"/>
          <w:szCs w:val="16"/>
          <w:lang w:val="pt-BR"/>
        </w:rPr>
      </w:pPr>
    </w:p>
    <w:p w14:paraId="43EAD97F"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A V1 deste system prompt passou por testes, cujos resultados estão documentados no arquivo "Análise Crítica - v1.md". Utilize este arquivo para aplicar as alterações que irão evoluir o system prompt para a V2, seguindo estas restrições:</w:t>
      </w:r>
    </w:p>
    <w:p w14:paraId="23A6AD89" w14:textId="77777777" w:rsidR="00645C7D" w:rsidRPr="00645C7D" w:rsidRDefault="00645C7D" w:rsidP="00645C7D">
      <w:pPr>
        <w:spacing w:after="0" w:line="240" w:lineRule="auto"/>
        <w:rPr>
          <w:rFonts w:ascii="Consolas" w:hAnsi="Consolas"/>
          <w:i/>
          <w:iCs/>
          <w:sz w:val="16"/>
          <w:szCs w:val="16"/>
          <w:lang w:val="pt-BR"/>
        </w:rPr>
      </w:pPr>
    </w:p>
    <w:p w14:paraId="4C5C36C9" w14:textId="77777777" w:rsidR="00645C7D" w:rsidRPr="00645C7D" w:rsidRDefault="00645C7D" w:rsidP="00645C7D">
      <w:pPr>
        <w:spacing w:after="0" w:line="240" w:lineRule="auto"/>
        <w:rPr>
          <w:rFonts w:ascii="Consolas" w:hAnsi="Consolas"/>
          <w:i/>
          <w:iCs/>
          <w:sz w:val="16"/>
          <w:szCs w:val="16"/>
          <w:lang w:val="pt-BR"/>
        </w:rPr>
      </w:pPr>
      <w:r w:rsidRPr="00645C7D">
        <w:rPr>
          <w:rFonts w:ascii="Consolas" w:hAnsi="Consolas"/>
          <w:i/>
          <w:iCs/>
          <w:sz w:val="16"/>
          <w:szCs w:val="16"/>
          <w:lang w:val="pt-BR"/>
        </w:rPr>
        <w:t xml:space="preserve">  - Faça alterações cirúrgicas — modifique apenas o que a análise crítica apontou como problema. O que funcionou no teste deve ser preservado.</w:t>
      </w:r>
    </w:p>
    <w:p w14:paraId="74E98885" w14:textId="08AEAAF1" w:rsidR="002B6178" w:rsidRPr="005540E7" w:rsidRDefault="00645C7D" w:rsidP="00645C7D">
      <w:pPr>
        <w:spacing w:after="0" w:line="240" w:lineRule="auto"/>
        <w:rPr>
          <w:rFonts w:ascii="Consolas" w:hAnsi="Consolas"/>
          <w:b/>
          <w:bCs/>
          <w:sz w:val="16"/>
          <w:szCs w:val="16"/>
          <w:lang w:val="pt-BR"/>
        </w:rPr>
      </w:pPr>
      <w:r w:rsidRPr="00645C7D">
        <w:rPr>
          <w:rFonts w:ascii="Consolas" w:hAnsi="Consolas"/>
          <w:i/>
          <w:iCs/>
          <w:sz w:val="16"/>
          <w:szCs w:val="16"/>
          <w:lang w:val="pt-BR"/>
        </w:rPr>
        <w:t xml:space="preserve">  - Para cada alteração aplicada, inclua um comentário logo abaixo no formato: `&lt;!-- ALTERADO: [evolução para a V2 baseado na análise crítica] --&gt;`</w:t>
      </w:r>
      <w:r w:rsidR="002B6178" w:rsidRPr="009146B1">
        <w:rPr>
          <w:rFonts w:ascii="Consolas" w:hAnsi="Consolas"/>
          <w:i/>
          <w:iCs/>
          <w:sz w:val="16"/>
          <w:szCs w:val="16"/>
          <w:lang w:val="pt-BR"/>
        </w:rPr>
        <w:br/>
      </w:r>
    </w:p>
    <w:p w14:paraId="3E27552C" w14:textId="77777777" w:rsidR="002B6178" w:rsidRPr="005540E7" w:rsidRDefault="002B6178" w:rsidP="002B6178">
      <w:pPr>
        <w:pBdr>
          <w:bottom w:val="single" w:sz="6" w:space="1" w:color="auto"/>
        </w:pBdr>
        <w:rPr>
          <w:rFonts w:ascii="Calibri" w:hAnsi="Calibri" w:cs="Calibri"/>
          <w:b/>
          <w:bCs/>
          <w:lang w:val="pt-BR"/>
        </w:rPr>
      </w:pPr>
      <w:r>
        <w:rPr>
          <w:rFonts w:ascii="Calibri" w:hAnsi="Calibri" w:cs="Calibri"/>
          <w:b/>
          <w:bCs/>
          <w:lang w:val="pt-BR"/>
        </w:rPr>
        <w:t>Resposta</w:t>
      </w:r>
    </w:p>
    <w:p w14:paraId="1FA0385B" w14:textId="68D2FDED" w:rsidR="001F60BE" w:rsidRPr="00645C7D" w:rsidRDefault="00645C7D" w:rsidP="001F60BE">
      <w:pPr>
        <w:spacing w:line="288" w:lineRule="auto"/>
        <w:rPr>
          <w:rFonts w:ascii="Georgia" w:hAnsi="Georgia"/>
          <w:i/>
          <w:iCs/>
          <w:color w:val="A6A6A6" w:themeColor="background1" w:themeShade="A6"/>
          <w:sz w:val="20"/>
          <w:szCs w:val="20"/>
        </w:rPr>
      </w:pPr>
      <w:r w:rsidRPr="00645C7D">
        <w:rPr>
          <w:rFonts w:ascii="Georgia" w:hAnsi="Georgia"/>
          <w:i/>
          <w:iCs/>
          <w:color w:val="A6A6A6" w:themeColor="background1" w:themeShade="A6"/>
          <w:sz w:val="20"/>
          <w:szCs w:val="20"/>
        </w:rPr>
        <w:t>Reading the skill for m</w:t>
      </w:r>
      <w:r>
        <w:rPr>
          <w:rFonts w:ascii="Georgia" w:hAnsi="Georgia"/>
          <w:i/>
          <w:iCs/>
          <w:color w:val="A6A6A6" w:themeColor="background1" w:themeShade="A6"/>
          <w:sz w:val="20"/>
          <w:szCs w:val="20"/>
        </w:rPr>
        <w:t>arkdown/doc creation</w:t>
      </w:r>
    </w:p>
    <w:p w14:paraId="51F19D62" w14:textId="77777777" w:rsidR="00645C7D" w:rsidRPr="00645C7D" w:rsidRDefault="00645C7D" w:rsidP="00645C7D">
      <w:pPr>
        <w:tabs>
          <w:tab w:val="num" w:pos="720"/>
        </w:tabs>
        <w:spacing w:line="288" w:lineRule="auto"/>
        <w:rPr>
          <w:rFonts w:ascii="Georgia" w:hAnsi="Georgia"/>
          <w:sz w:val="22"/>
          <w:szCs w:val="22"/>
          <w:lang w:val="pt-BR"/>
        </w:rPr>
      </w:pPr>
      <w:r w:rsidRPr="00645C7D">
        <w:rPr>
          <w:rFonts w:ascii="Georgia" w:hAnsi="Georgia"/>
          <w:sz w:val="22"/>
          <w:szCs w:val="22"/>
          <w:lang w:val="pt-BR"/>
        </w:rPr>
        <w:t>O output será um arquivo .md, não .docx, então o skill de docx não se aplica aqui. Vou direto à análise e criação do System Prompt v2.</w:t>
      </w:r>
    </w:p>
    <w:p w14:paraId="3D2FA194" w14:textId="77777777" w:rsidR="00645C7D" w:rsidRPr="00645C7D" w:rsidRDefault="00645C7D" w:rsidP="00645C7D">
      <w:pPr>
        <w:tabs>
          <w:tab w:val="num" w:pos="720"/>
        </w:tabs>
        <w:spacing w:line="288" w:lineRule="auto"/>
        <w:rPr>
          <w:rFonts w:ascii="Georgia" w:hAnsi="Georgia"/>
          <w:sz w:val="22"/>
          <w:szCs w:val="22"/>
          <w:lang w:val="pt-BR"/>
        </w:rPr>
      </w:pPr>
      <w:r w:rsidRPr="00645C7D">
        <w:rPr>
          <w:rFonts w:ascii="Georgia" w:hAnsi="Georgia"/>
          <w:sz w:val="22"/>
          <w:szCs w:val="22"/>
          <w:lang w:val="pt-BR"/>
        </w:rPr>
        <w:t>A análise crítica apontou dois problemas específicos:</w:t>
      </w:r>
    </w:p>
    <w:p w14:paraId="67567099" w14:textId="77777777" w:rsidR="00645C7D" w:rsidRPr="00645C7D" w:rsidRDefault="00645C7D" w:rsidP="00645C7D">
      <w:pPr>
        <w:numPr>
          <w:ilvl w:val="0"/>
          <w:numId w:val="3"/>
        </w:numPr>
        <w:spacing w:line="288" w:lineRule="auto"/>
        <w:rPr>
          <w:rFonts w:ascii="Georgia" w:hAnsi="Georgia"/>
          <w:sz w:val="22"/>
          <w:szCs w:val="22"/>
          <w:lang w:val="pt-BR"/>
        </w:rPr>
      </w:pPr>
      <w:r w:rsidRPr="00645C7D">
        <w:rPr>
          <w:rFonts w:ascii="Georgia" w:hAnsi="Georgia"/>
          <w:b/>
          <w:bCs/>
          <w:sz w:val="22"/>
          <w:szCs w:val="22"/>
          <w:lang w:val="pt-BR"/>
        </w:rPr>
        <w:t>Pergunta 1 (cargas perigosas):</w:t>
      </w:r>
      <w:r w:rsidRPr="00645C7D">
        <w:rPr>
          <w:rFonts w:ascii="Georgia" w:hAnsi="Georgia"/>
          <w:sz w:val="22"/>
          <w:szCs w:val="22"/>
          <w:lang w:val="pt-BR"/>
        </w:rPr>
        <w:t xml:space="preserve"> O modelo disse "não existe prazo definido" quando deveria ter afirmado categoricamente que devoluções </w:t>
      </w:r>
      <w:r w:rsidRPr="00645C7D">
        <w:rPr>
          <w:rFonts w:ascii="Georgia" w:hAnsi="Georgia"/>
          <w:b/>
          <w:bCs/>
          <w:sz w:val="22"/>
          <w:szCs w:val="22"/>
          <w:lang w:val="pt-BR"/>
        </w:rPr>
        <w:t>não são permitidas</w:t>
      </w:r>
      <w:r w:rsidRPr="00645C7D">
        <w:rPr>
          <w:rFonts w:ascii="Georgia" w:hAnsi="Georgia"/>
          <w:sz w:val="22"/>
          <w:szCs w:val="22"/>
          <w:lang w:val="pt-BR"/>
        </w:rPr>
        <w:t xml:space="preserve"> para essa categoria — a distinção é importante: ausência de prazo ≠ proibição.</w:t>
      </w:r>
    </w:p>
    <w:p w14:paraId="7A2A8282" w14:textId="77777777" w:rsidR="00645C7D" w:rsidRPr="00645C7D" w:rsidRDefault="00645C7D" w:rsidP="00645C7D">
      <w:pPr>
        <w:numPr>
          <w:ilvl w:val="0"/>
          <w:numId w:val="3"/>
        </w:numPr>
        <w:spacing w:line="288" w:lineRule="auto"/>
        <w:rPr>
          <w:rFonts w:ascii="Georgia" w:hAnsi="Georgia"/>
          <w:sz w:val="22"/>
          <w:szCs w:val="22"/>
          <w:lang w:val="pt-BR"/>
        </w:rPr>
      </w:pPr>
      <w:r w:rsidRPr="00645C7D">
        <w:rPr>
          <w:rFonts w:ascii="Georgia" w:hAnsi="Georgia"/>
          <w:b/>
          <w:bCs/>
          <w:sz w:val="22"/>
          <w:szCs w:val="22"/>
          <w:lang w:val="pt-BR"/>
        </w:rPr>
        <w:t>Pergunta 2 (SLA Gold):</w:t>
      </w:r>
      <w:r w:rsidRPr="00645C7D">
        <w:rPr>
          <w:rFonts w:ascii="Georgia" w:hAnsi="Georgia"/>
          <w:sz w:val="22"/>
          <w:szCs w:val="22"/>
          <w:lang w:val="pt-BR"/>
        </w:rPr>
        <w:t xml:space="preserve"> A citação de fonte ficou incompleta — "sem seção especificada" — porque o chunk se chamava "Tabela SLA-2024" sem campo de seção explícito. O sistema precisa de uma instrução para lidar com chunks sem seção definida.</w:t>
      </w:r>
    </w:p>
    <w:p w14:paraId="4BDDA8C4" w14:textId="77777777" w:rsidR="00645C7D" w:rsidRPr="00645C7D" w:rsidRDefault="00645C7D" w:rsidP="00645C7D">
      <w:pPr>
        <w:tabs>
          <w:tab w:val="num" w:pos="720"/>
        </w:tabs>
        <w:spacing w:line="288" w:lineRule="auto"/>
        <w:rPr>
          <w:rFonts w:ascii="Georgia" w:hAnsi="Georgia"/>
          <w:sz w:val="22"/>
          <w:szCs w:val="22"/>
          <w:lang w:val="pt-BR"/>
        </w:rPr>
      </w:pPr>
      <w:r w:rsidRPr="00645C7D">
        <w:rPr>
          <w:rFonts w:ascii="Georgia" w:hAnsi="Georgia"/>
          <w:sz w:val="22"/>
          <w:szCs w:val="22"/>
          <w:lang w:val="pt-BR"/>
        </w:rPr>
        <w:t>Ambos os problemas têm raiz nas instruções de citação e na forma como o modelo interpreta ausência de informação nos chunks. As correções são cirúrgicas.</w:t>
      </w:r>
    </w:p>
    <w:p w14:paraId="4C760E76" w14:textId="77777777" w:rsidR="00645C7D" w:rsidRPr="00645C7D" w:rsidRDefault="00645C7D" w:rsidP="00645C7D">
      <w:pPr>
        <w:spacing w:line="288" w:lineRule="auto"/>
        <w:rPr>
          <w:rFonts w:ascii="Georgia" w:hAnsi="Georgia"/>
          <w:i/>
          <w:iCs/>
          <w:color w:val="A6A6A6" w:themeColor="background1" w:themeShade="A6"/>
          <w:sz w:val="20"/>
          <w:szCs w:val="20"/>
        </w:rPr>
      </w:pPr>
      <w:r w:rsidRPr="00645C7D">
        <w:rPr>
          <w:rFonts w:ascii="Georgia" w:hAnsi="Georgia"/>
          <w:i/>
          <w:iCs/>
          <w:color w:val="A6A6A6" w:themeColor="background1" w:themeShade="A6"/>
          <w:sz w:val="20"/>
          <w:szCs w:val="20"/>
        </w:rPr>
        <w:t>Criou um arquivo, leu um arquivo</w:t>
      </w:r>
    </w:p>
    <w:p w14:paraId="68159843" w14:textId="77777777" w:rsidR="00645C7D" w:rsidRPr="00645C7D" w:rsidRDefault="00645C7D" w:rsidP="00645C7D">
      <w:pPr>
        <w:tabs>
          <w:tab w:val="num" w:pos="720"/>
        </w:tabs>
        <w:spacing w:line="288" w:lineRule="auto"/>
        <w:rPr>
          <w:rFonts w:ascii="Georgia" w:hAnsi="Georgia"/>
          <w:sz w:val="22"/>
          <w:szCs w:val="22"/>
          <w:lang w:val="pt-BR"/>
        </w:rPr>
      </w:pPr>
      <w:r w:rsidRPr="00645C7D">
        <w:rPr>
          <w:rFonts w:ascii="Georgia" w:hAnsi="Georgia"/>
          <w:sz w:val="22"/>
          <w:szCs w:val="22"/>
          <w:lang w:val="pt-BR"/>
        </w:rPr>
        <w:t xml:space="preserve">Duas alterações cirúrgicas aplicadas, ambas em </w:t>
      </w:r>
      <w:r w:rsidRPr="00645C7D">
        <w:rPr>
          <w:rFonts w:ascii="Georgia" w:hAnsi="Georgia"/>
          <w:b/>
          <w:bCs/>
          <w:sz w:val="22"/>
          <w:szCs w:val="22"/>
          <w:lang w:val="pt-BR"/>
        </w:rPr>
        <w:t>R3</w:t>
      </w:r>
      <w:r w:rsidRPr="00645C7D">
        <w:rPr>
          <w:rFonts w:ascii="Georgia" w:hAnsi="Georgia"/>
          <w:sz w:val="22"/>
          <w:szCs w:val="22"/>
          <w:lang w:val="pt-BR"/>
        </w:rPr>
        <w:t>, que era a regra que gerava os dois comportamentos problemáticos:</w:t>
      </w:r>
    </w:p>
    <w:p w14:paraId="1F7F228D" w14:textId="77777777" w:rsidR="00645C7D" w:rsidRPr="00645C7D" w:rsidRDefault="00645C7D" w:rsidP="00645C7D">
      <w:pPr>
        <w:tabs>
          <w:tab w:val="num" w:pos="720"/>
        </w:tabs>
        <w:spacing w:line="288" w:lineRule="auto"/>
        <w:rPr>
          <w:rFonts w:ascii="Georgia" w:hAnsi="Georgia"/>
          <w:sz w:val="22"/>
          <w:szCs w:val="22"/>
          <w:lang w:val="pt-BR"/>
        </w:rPr>
      </w:pPr>
      <w:r w:rsidRPr="00645C7D">
        <w:rPr>
          <w:rFonts w:ascii="Georgia" w:hAnsi="Georgia"/>
          <w:b/>
          <w:bCs/>
          <w:sz w:val="22"/>
          <w:szCs w:val="22"/>
          <w:lang w:val="pt-BR"/>
        </w:rPr>
        <w:t>Alteração 1 — Pergunta 2 (seção ausente na citação):</w:t>
      </w:r>
      <w:r w:rsidRPr="00645C7D">
        <w:rPr>
          <w:rFonts w:ascii="Georgia" w:hAnsi="Georgia"/>
          <w:sz w:val="22"/>
          <w:szCs w:val="22"/>
          <w:lang w:val="pt-BR"/>
        </w:rPr>
        <w:t xml:space="preserve"> adicionado um parágrafo ao final de </w:t>
      </w:r>
      <w:r w:rsidRPr="00645C7D">
        <w:rPr>
          <w:rFonts w:ascii="Georgia" w:hAnsi="Georgia"/>
          <w:b/>
          <w:bCs/>
          <w:sz w:val="22"/>
          <w:szCs w:val="22"/>
          <w:lang w:val="pt-BR"/>
        </w:rPr>
        <w:t>R1</w:t>
      </w:r>
      <w:r w:rsidRPr="00645C7D">
        <w:rPr>
          <w:rFonts w:ascii="Georgia" w:hAnsi="Georgia"/>
          <w:sz w:val="22"/>
          <w:szCs w:val="22"/>
          <w:lang w:val="pt-BR"/>
        </w:rPr>
        <w:t xml:space="preserve"> instruindo o modelo a usar o identificador mais descritivo disponível quando o chunk não tiver campo de seção. Isso elimina o "sem seção especificada" e substitui por algo útil como [Fonte: Tabela SLA-2024].</w:t>
      </w:r>
    </w:p>
    <w:p w14:paraId="6B5D3763" w14:textId="77777777" w:rsidR="00645C7D" w:rsidRPr="00645C7D" w:rsidRDefault="00645C7D" w:rsidP="00645C7D">
      <w:pPr>
        <w:tabs>
          <w:tab w:val="num" w:pos="720"/>
        </w:tabs>
        <w:spacing w:line="288" w:lineRule="auto"/>
        <w:rPr>
          <w:rFonts w:ascii="Georgia" w:hAnsi="Georgia"/>
          <w:sz w:val="22"/>
          <w:szCs w:val="22"/>
          <w:lang w:val="pt-BR"/>
        </w:rPr>
      </w:pPr>
      <w:r w:rsidRPr="00645C7D">
        <w:rPr>
          <w:rFonts w:ascii="Georgia" w:hAnsi="Georgia"/>
          <w:b/>
          <w:bCs/>
          <w:sz w:val="22"/>
          <w:szCs w:val="22"/>
          <w:lang w:val="pt-BR"/>
        </w:rPr>
        <w:t>Alteração 2 — Pergunta 1 (exclusão interpretada como ausência):</w:t>
      </w:r>
      <w:r w:rsidRPr="00645C7D">
        <w:rPr>
          <w:rFonts w:ascii="Georgia" w:hAnsi="Georgia"/>
          <w:sz w:val="22"/>
          <w:szCs w:val="22"/>
          <w:lang w:val="pt-BR"/>
        </w:rPr>
        <w:t xml:space="preserve"> adicionado um bloco explícito ao final de </w:t>
      </w:r>
      <w:r w:rsidRPr="00645C7D">
        <w:rPr>
          <w:rFonts w:ascii="Georgia" w:hAnsi="Georgia"/>
          <w:b/>
          <w:bCs/>
          <w:sz w:val="22"/>
          <w:szCs w:val="22"/>
          <w:lang w:val="pt-BR"/>
        </w:rPr>
        <w:t>R3</w:t>
      </w:r>
      <w:r w:rsidRPr="00645C7D">
        <w:rPr>
          <w:rFonts w:ascii="Georgia" w:hAnsi="Georgia"/>
          <w:sz w:val="22"/>
          <w:szCs w:val="22"/>
          <w:lang w:val="pt-BR"/>
        </w:rPr>
        <w:t xml:space="preserve"> com a distinção entre "informação não encontrada" e "regra de exclusão explícita". O ponto central: quando o chunk diz "exceto X", isso </w:t>
      </w:r>
      <w:r w:rsidRPr="00645C7D">
        <w:rPr>
          <w:rFonts w:ascii="Georgia" w:hAnsi="Georgia"/>
          <w:i/>
          <w:iCs/>
          <w:sz w:val="22"/>
          <w:szCs w:val="22"/>
          <w:lang w:val="pt-BR"/>
        </w:rPr>
        <w:t>é</w:t>
      </w:r>
      <w:r w:rsidRPr="00645C7D">
        <w:rPr>
          <w:rFonts w:ascii="Georgia" w:hAnsi="Georgia"/>
          <w:sz w:val="22"/>
          <w:szCs w:val="22"/>
          <w:lang w:val="pt-BR"/>
        </w:rPr>
        <w:t xml:space="preserve"> informação </w:t>
      </w:r>
      <w:r w:rsidRPr="00645C7D">
        <w:rPr>
          <w:rFonts w:ascii="Georgia" w:hAnsi="Georgia"/>
          <w:sz w:val="22"/>
          <w:szCs w:val="22"/>
          <w:lang w:val="pt-BR"/>
        </w:rPr>
        <w:lastRenderedPageBreak/>
        <w:t>— é uma proibição afirmativa, não um vazio. O modelo agora tem instrução direta para reconhecer esse padrão e verbalizar a restrição com assertividade.</w:t>
      </w:r>
    </w:p>
    <w:p w14:paraId="21BCCEC3" w14:textId="4BA5C032" w:rsidR="00484E89" w:rsidRDefault="00645C7D" w:rsidP="00645C7D">
      <w:pPr>
        <w:tabs>
          <w:tab w:val="num" w:pos="720"/>
        </w:tabs>
        <w:spacing w:line="288" w:lineRule="auto"/>
        <w:rPr>
          <w:rFonts w:ascii="Georgia" w:hAnsi="Georgia"/>
          <w:sz w:val="22"/>
          <w:szCs w:val="22"/>
          <w:lang w:val="pt-BR"/>
        </w:rPr>
      </w:pPr>
      <w:r w:rsidRPr="00645C7D">
        <w:rPr>
          <w:rFonts w:ascii="Georgia" w:hAnsi="Georgia"/>
          <w:sz w:val="22"/>
          <w:szCs w:val="22"/>
          <w:lang w:val="pt-BR"/>
        </w:rPr>
        <w:t>Tudo o que funcionou — estrutura de resposta, guardrails de invenção, lógica de conflito entre fontes, formatação — foi preservado sem toque.</w:t>
      </w:r>
    </w:p>
    <w:p w14:paraId="4DB5EA13" w14:textId="007F77A7" w:rsidR="004E2F92" w:rsidRPr="004E2F92" w:rsidRDefault="004E2F92" w:rsidP="004E2F92">
      <w:pPr>
        <w:spacing w:line="288" w:lineRule="auto"/>
        <w:rPr>
          <w:rFonts w:ascii="Georgia" w:hAnsi="Georgia"/>
          <w:color w:val="747474" w:themeColor="background2" w:themeShade="80"/>
          <w:sz w:val="22"/>
          <w:szCs w:val="22"/>
          <w:lang w:val="pt-BR"/>
        </w:rPr>
      </w:pPr>
      <w:r w:rsidRPr="004E2F92">
        <w:rPr>
          <w:color w:val="747474" w:themeColor="background2" w:themeShade="80"/>
          <w:lang w:val="pt-BR"/>
        </w:rPr>
        <w:t xml:space="preserve">[Arquivo anexado: </w:t>
      </w:r>
      <w:r w:rsidR="00645C7D">
        <w:rPr>
          <w:i/>
          <w:iCs/>
          <w:color w:val="747474" w:themeColor="background2" w:themeShade="80"/>
          <w:lang w:val="pt-BR"/>
        </w:rPr>
        <w:t>System Prompt v2</w:t>
      </w:r>
      <w:r w:rsidRPr="004E2F92">
        <w:rPr>
          <w:i/>
          <w:iCs/>
          <w:color w:val="747474" w:themeColor="background2" w:themeShade="80"/>
          <w:lang w:val="pt-BR"/>
        </w:rPr>
        <w:t>.md</w:t>
      </w:r>
      <w:r w:rsidRPr="004E2F92">
        <w:rPr>
          <w:color w:val="747474" w:themeColor="background2" w:themeShade="80"/>
          <w:lang w:val="pt-BR"/>
        </w:rPr>
        <w:t xml:space="preserve"> - disponível nesta branch]</w:t>
      </w:r>
    </w:p>
    <w:sectPr w:rsidR="004E2F92" w:rsidRPr="004E2F9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563"/>
    <w:multiLevelType w:val="multilevel"/>
    <w:tmpl w:val="0B80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F2B5A"/>
    <w:multiLevelType w:val="multilevel"/>
    <w:tmpl w:val="940C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C4D4D"/>
    <w:multiLevelType w:val="multilevel"/>
    <w:tmpl w:val="9BA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979851">
    <w:abstractNumId w:val="1"/>
  </w:num>
  <w:num w:numId="2" w16cid:durableId="1406997019">
    <w:abstractNumId w:val="2"/>
  </w:num>
  <w:num w:numId="3" w16cid:durableId="21419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A42"/>
    <w:rsid w:val="00007B0C"/>
    <w:rsid w:val="000749A1"/>
    <w:rsid w:val="001F60BE"/>
    <w:rsid w:val="002B6178"/>
    <w:rsid w:val="003931CA"/>
    <w:rsid w:val="00484E89"/>
    <w:rsid w:val="004D3793"/>
    <w:rsid w:val="004E2F92"/>
    <w:rsid w:val="005326E9"/>
    <w:rsid w:val="00645C7D"/>
    <w:rsid w:val="006C7937"/>
    <w:rsid w:val="007E70E0"/>
    <w:rsid w:val="0093532D"/>
    <w:rsid w:val="00936853"/>
    <w:rsid w:val="00B75A42"/>
    <w:rsid w:val="00B94262"/>
    <w:rsid w:val="00EC1193"/>
    <w:rsid w:val="00F97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07933"/>
  <w15:chartTrackingRefBased/>
  <w15:docId w15:val="{B2DE6025-6B95-46A9-B0CD-42631BECB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178"/>
  </w:style>
  <w:style w:type="paragraph" w:styleId="Ttulo1">
    <w:name w:val="heading 1"/>
    <w:basedOn w:val="Normal"/>
    <w:next w:val="Normal"/>
    <w:link w:val="Ttulo1Char"/>
    <w:uiPriority w:val="9"/>
    <w:qFormat/>
    <w:rsid w:val="00B75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75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75A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75A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75A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75A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75A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75A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75A4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75A4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75A4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75A4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75A4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75A4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75A4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75A4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75A4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75A42"/>
    <w:rPr>
      <w:rFonts w:eastAsiaTheme="majorEastAsia" w:cstheme="majorBidi"/>
      <w:color w:val="272727" w:themeColor="text1" w:themeTint="D8"/>
    </w:rPr>
  </w:style>
  <w:style w:type="paragraph" w:styleId="Ttulo">
    <w:name w:val="Title"/>
    <w:basedOn w:val="Normal"/>
    <w:next w:val="Normal"/>
    <w:link w:val="TtuloChar"/>
    <w:uiPriority w:val="10"/>
    <w:qFormat/>
    <w:rsid w:val="00B75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75A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75A4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75A4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75A42"/>
    <w:pPr>
      <w:spacing w:before="160"/>
      <w:jc w:val="center"/>
    </w:pPr>
    <w:rPr>
      <w:i/>
      <w:iCs/>
      <w:color w:val="404040" w:themeColor="text1" w:themeTint="BF"/>
    </w:rPr>
  </w:style>
  <w:style w:type="character" w:customStyle="1" w:styleId="CitaoChar">
    <w:name w:val="Citação Char"/>
    <w:basedOn w:val="Fontepargpadro"/>
    <w:link w:val="Citao"/>
    <w:uiPriority w:val="29"/>
    <w:rsid w:val="00B75A42"/>
    <w:rPr>
      <w:i/>
      <w:iCs/>
      <w:color w:val="404040" w:themeColor="text1" w:themeTint="BF"/>
    </w:rPr>
  </w:style>
  <w:style w:type="paragraph" w:styleId="PargrafodaLista">
    <w:name w:val="List Paragraph"/>
    <w:basedOn w:val="Normal"/>
    <w:uiPriority w:val="34"/>
    <w:qFormat/>
    <w:rsid w:val="00B75A42"/>
    <w:pPr>
      <w:ind w:left="720"/>
      <w:contextualSpacing/>
    </w:pPr>
  </w:style>
  <w:style w:type="character" w:styleId="nfaseIntensa">
    <w:name w:val="Intense Emphasis"/>
    <w:basedOn w:val="Fontepargpadro"/>
    <w:uiPriority w:val="21"/>
    <w:qFormat/>
    <w:rsid w:val="00B75A42"/>
    <w:rPr>
      <w:i/>
      <w:iCs/>
      <w:color w:val="0F4761" w:themeColor="accent1" w:themeShade="BF"/>
    </w:rPr>
  </w:style>
  <w:style w:type="paragraph" w:styleId="CitaoIntensa">
    <w:name w:val="Intense Quote"/>
    <w:basedOn w:val="Normal"/>
    <w:next w:val="Normal"/>
    <w:link w:val="CitaoIntensaChar"/>
    <w:uiPriority w:val="30"/>
    <w:qFormat/>
    <w:rsid w:val="00B75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75A42"/>
    <w:rPr>
      <w:i/>
      <w:iCs/>
      <w:color w:val="0F4761" w:themeColor="accent1" w:themeShade="BF"/>
    </w:rPr>
  </w:style>
  <w:style w:type="character" w:styleId="RefernciaIntensa">
    <w:name w:val="Intense Reference"/>
    <w:basedOn w:val="Fontepargpadro"/>
    <w:uiPriority w:val="32"/>
    <w:qFormat/>
    <w:rsid w:val="00B75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920</Words>
  <Characters>5098</Characters>
  <Application>Microsoft Office Word</Application>
  <DocSecurity>0</DocSecurity>
  <Lines>124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Vasconcelos Rizo</dc:creator>
  <cp:keywords/>
  <dc:description/>
  <cp:lastModifiedBy>Rodrigo Vasconcelos Rizo</cp:lastModifiedBy>
  <cp:revision>7</cp:revision>
  <dcterms:created xsi:type="dcterms:W3CDTF">2026-06-05T04:53:00Z</dcterms:created>
  <dcterms:modified xsi:type="dcterms:W3CDTF">2026-06-05T07:37:00Z</dcterms:modified>
</cp:coreProperties>
</file>