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7A5A719F" w:rsidR="0080495C" w:rsidRPr="00EE69EA" w:rsidRDefault="00411833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A5A86">
            <w:rPr>
              <w:b/>
              <w:bCs/>
              <w:sz w:val="28"/>
              <w:szCs w:val="28"/>
            </w:rPr>
            <w:t>SRS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69096D03" w:rsidR="0080495C" w:rsidRDefault="00046522" w:rsidP="0080495C">
      <w:pPr>
        <w:pStyle w:val="Title2"/>
      </w:pPr>
      <w:r>
        <w:t>January 2</w:t>
      </w:r>
      <w:r w:rsidR="00EA5A86">
        <w:t>6</w:t>
      </w:r>
      <w:r>
        <w:t>, 2021</w:t>
      </w:r>
    </w:p>
    <w:p w14:paraId="143035DC" w14:textId="002C0246" w:rsidR="0080495C" w:rsidRDefault="00046522" w:rsidP="0080495C">
      <w:pPr>
        <w:pStyle w:val="Title2"/>
      </w:pPr>
      <w:r>
        <w:t>CMIS-330 6380</w:t>
      </w:r>
    </w:p>
    <w:p w14:paraId="188EF099" w14:textId="791E5BC4" w:rsidR="0080495C" w:rsidRDefault="0080495C" w:rsidP="0080495C">
      <w:pPr>
        <w:pStyle w:val="Title2"/>
      </w:pPr>
      <w:r>
        <w:t xml:space="preserve">Prof. </w:t>
      </w:r>
      <w:r w:rsidR="00046522">
        <w:t>Abdulnasir Shash</w:t>
      </w:r>
    </w:p>
    <w:p w14:paraId="2772E019" w14:textId="7AC5B9B9" w:rsidR="00E81978" w:rsidRDefault="00411833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A5A86">
            <w:t>SRS</w:t>
          </w:r>
        </w:sdtContent>
      </w:sdt>
    </w:p>
    <w:p w14:paraId="6668D3E1" w14:textId="77777777" w:rsidR="00EC619E" w:rsidRDefault="00EC619E" w:rsidP="00EC619E">
      <w:pPr>
        <w:pStyle w:val="Heading1"/>
      </w:pPr>
      <w:bookmarkStart w:id="0" w:name="_Toc439994665"/>
      <w:bookmarkStart w:id="1" w:name="_Toc441230972"/>
      <w:r>
        <w:t>Introduction</w:t>
      </w:r>
      <w:bookmarkEnd w:id="0"/>
      <w:bookmarkEnd w:id="1"/>
    </w:p>
    <w:p w14:paraId="1E495033" w14:textId="53631B5F" w:rsidR="00EC619E" w:rsidRDefault="00EC619E" w:rsidP="00046522">
      <w:pPr>
        <w:pStyle w:val="Heading2"/>
      </w:pPr>
      <w:bookmarkStart w:id="2" w:name="_Toc439994667"/>
      <w:bookmarkStart w:id="3" w:name="_Toc441230973"/>
      <w:r>
        <w:t>Purpose</w:t>
      </w:r>
      <w:bookmarkEnd w:id="2"/>
      <w:bookmarkEnd w:id="3"/>
      <w:r>
        <w:t xml:space="preserve"> </w:t>
      </w:r>
    </w:p>
    <w:p w14:paraId="1C1DE175" w14:textId="3783B22A" w:rsidR="00046522" w:rsidRDefault="00046522" w:rsidP="00046522">
      <w:r>
        <w:t xml:space="preserve">The purpose of this system is </w:t>
      </w:r>
      <w:r w:rsidR="00322AB3">
        <w:t xml:space="preserve">for the client, or workers of the John and Jane B&amp;B </w:t>
      </w:r>
      <w:r>
        <w:t xml:space="preserve">to be able </w:t>
      </w:r>
      <w:r w:rsidR="00FA7581" w:rsidRPr="00FA7581">
        <w:t>to manage the reservations and to monitor expenses and</w:t>
      </w:r>
      <w:r w:rsidR="00FA7581">
        <w:t xml:space="preserve"> </w:t>
      </w:r>
      <w:r w:rsidR="00FA7581" w:rsidRPr="00FA7581">
        <w:t>profits</w:t>
      </w:r>
      <w:r w:rsidR="00FA7581">
        <w:t xml:space="preserve">. </w:t>
      </w:r>
      <w:r w:rsidR="00662078">
        <w:t>The system design will allow for the client to:</w:t>
      </w:r>
    </w:p>
    <w:p w14:paraId="7B1385FA" w14:textId="2B2DFFEE" w:rsidR="00662078" w:rsidRPr="00662078" w:rsidRDefault="00662078" w:rsidP="00662078">
      <w:pPr>
        <w:pStyle w:val="ListParagraph"/>
        <w:numPr>
          <w:ilvl w:val="0"/>
          <w:numId w:val="17"/>
        </w:numPr>
        <w:rPr>
          <w:rFonts w:cstheme="minorHAnsi"/>
        </w:rPr>
      </w:pPr>
      <w:r w:rsidRPr="00662078">
        <w:rPr>
          <w:rFonts w:cstheme="minorHAnsi"/>
          <w:color w:val="000000"/>
        </w:rPr>
        <w:t>check the calendar</w:t>
      </w:r>
      <w:r>
        <w:rPr>
          <w:rFonts w:cstheme="minorHAnsi"/>
          <w:color w:val="000000"/>
        </w:rPr>
        <w:t xml:space="preserve"> for vacancies and reservations</w:t>
      </w:r>
    </w:p>
    <w:p w14:paraId="66F4B6E7" w14:textId="3A02748B" w:rsidR="00662078" w:rsidRDefault="00662078" w:rsidP="00662078">
      <w:pPr>
        <w:pStyle w:val="ListParagraph"/>
        <w:numPr>
          <w:ilvl w:val="0"/>
          <w:numId w:val="17"/>
        </w:numPr>
      </w:pPr>
      <w:r>
        <w:t>store</w:t>
      </w:r>
      <w:r w:rsidRPr="00662078">
        <w:t xml:space="preserve"> the customer</w:t>
      </w:r>
      <w:r>
        <w:t>’s</w:t>
      </w:r>
      <w:r w:rsidRPr="00662078">
        <w:t xml:space="preserve"> name, address, phone number</w:t>
      </w:r>
      <w:r>
        <w:t xml:space="preserve"> and credit card number</w:t>
      </w:r>
    </w:p>
    <w:p w14:paraId="1E84CAE1" w14:textId="4BE91D75" w:rsidR="00662078" w:rsidRDefault="00662078" w:rsidP="00662078">
      <w:pPr>
        <w:pStyle w:val="ListParagraph"/>
        <w:numPr>
          <w:ilvl w:val="0"/>
          <w:numId w:val="17"/>
        </w:numPr>
      </w:pPr>
      <w:r>
        <w:t>Add and delete reservations for customers</w:t>
      </w:r>
    </w:p>
    <w:p w14:paraId="491BE161" w14:textId="229D6789" w:rsidR="00662078" w:rsidRDefault="00662078" w:rsidP="00662078">
      <w:pPr>
        <w:pStyle w:val="ListParagraph"/>
        <w:numPr>
          <w:ilvl w:val="0"/>
          <w:numId w:val="17"/>
        </w:numPr>
      </w:pPr>
      <w:r>
        <w:t>Assign reservations to each room</w:t>
      </w:r>
      <w:r w:rsidR="00322AB3">
        <w:t xml:space="preserve"> number</w:t>
      </w:r>
    </w:p>
    <w:p w14:paraId="60BA2D6F" w14:textId="0B99A739" w:rsidR="00662078" w:rsidRDefault="00662078" w:rsidP="00662078">
      <w:pPr>
        <w:pStyle w:val="ListParagraph"/>
        <w:numPr>
          <w:ilvl w:val="0"/>
          <w:numId w:val="17"/>
        </w:numPr>
      </w:pPr>
      <w:r>
        <w:t>Store dates of reservations</w:t>
      </w:r>
    </w:p>
    <w:p w14:paraId="20B0EEE1" w14:textId="114DB601" w:rsidR="00322AB3" w:rsidRDefault="00322AB3" w:rsidP="00662078">
      <w:pPr>
        <w:pStyle w:val="ListParagraph"/>
        <w:numPr>
          <w:ilvl w:val="0"/>
          <w:numId w:val="17"/>
        </w:numPr>
      </w:pPr>
      <w:r>
        <w:t>Agreed upon price per reservation</w:t>
      </w:r>
    </w:p>
    <w:p w14:paraId="5C6D9051" w14:textId="4ED5E154" w:rsidR="00322AB3" w:rsidRDefault="00322AB3" w:rsidP="00662078">
      <w:pPr>
        <w:pStyle w:val="ListParagraph"/>
        <w:numPr>
          <w:ilvl w:val="0"/>
          <w:numId w:val="17"/>
        </w:numPr>
      </w:pPr>
      <w:r>
        <w:t>Reservation option of 1 day’s payment</w:t>
      </w:r>
    </w:p>
    <w:p w14:paraId="7E322350" w14:textId="1E4ADB07" w:rsidR="00322AB3" w:rsidRPr="00046522" w:rsidRDefault="00322AB3" w:rsidP="00662078">
      <w:pPr>
        <w:pStyle w:val="ListParagraph"/>
        <w:numPr>
          <w:ilvl w:val="0"/>
          <w:numId w:val="17"/>
        </w:numPr>
      </w:pPr>
      <w:r>
        <w:t>Reservation option of reservation hold time before dropping</w:t>
      </w:r>
    </w:p>
    <w:p w14:paraId="1211513E" w14:textId="5256D311" w:rsidR="00EC619E" w:rsidRDefault="00EC619E" w:rsidP="00EC619E">
      <w:pPr>
        <w:pStyle w:val="Heading2"/>
      </w:pPr>
      <w:bookmarkStart w:id="4" w:name="_Toc439994670"/>
      <w:bookmarkStart w:id="5" w:name="_Toc441230976"/>
      <w:r>
        <w:t>Product Scope</w:t>
      </w:r>
      <w:bookmarkEnd w:id="4"/>
      <w:bookmarkEnd w:id="5"/>
    </w:p>
    <w:p w14:paraId="67EC1CE6" w14:textId="7A670653" w:rsidR="00322AB3" w:rsidRPr="00322AB3" w:rsidRDefault="00322AB3" w:rsidP="00322AB3">
      <w:r>
        <w:t>The software products that are being used for this system will be</w:t>
      </w:r>
      <w:r w:rsidR="00356B22">
        <w:t xml:space="preserve"> a proprietary application </w:t>
      </w:r>
      <w:r w:rsidR="00D278CA">
        <w:t xml:space="preserve">called John and Jane’s </w:t>
      </w:r>
      <w:r w:rsidR="00A8637E">
        <w:t>B&amp;B</w:t>
      </w:r>
      <w:r w:rsidR="00D278CA">
        <w:t xml:space="preserve">, </w:t>
      </w:r>
      <w:r w:rsidR="00356B22">
        <w:t>that will be installed on a</w:t>
      </w:r>
      <w:r w:rsidR="00495673">
        <w:t>n iPad</w:t>
      </w:r>
      <w:r w:rsidR="00C13D75">
        <w:t>,</w:t>
      </w:r>
      <w:r w:rsidR="00495673">
        <w:t xml:space="preserve"> attached to a</w:t>
      </w:r>
      <w:r w:rsidR="00356B22">
        <w:t xml:space="preserve"> Square </w:t>
      </w:r>
      <w:r w:rsidR="00495673">
        <w:t>Stand</w:t>
      </w:r>
      <w:r w:rsidR="00356B22">
        <w:t xml:space="preserve"> allowing client to accept credit card payments. The </w:t>
      </w:r>
      <w:r w:rsidR="00BB0762">
        <w:t xml:space="preserve">application will be designed to accommodate for all items defined in the Purpose section of the document. </w:t>
      </w:r>
    </w:p>
    <w:p w14:paraId="340DADCA" w14:textId="0BB75D62" w:rsidR="00EC619E" w:rsidRDefault="00EC619E" w:rsidP="00EC619E">
      <w:pPr>
        <w:pStyle w:val="Heading2"/>
      </w:pPr>
      <w:bookmarkStart w:id="6" w:name="_Toc439994672"/>
      <w:bookmarkStart w:id="7" w:name="_Toc441230977"/>
      <w:r>
        <w:t>References</w:t>
      </w:r>
      <w:bookmarkEnd w:id="6"/>
      <w:bookmarkEnd w:id="7"/>
    </w:p>
    <w:p w14:paraId="0C5F7611" w14:textId="2E8D9AA1" w:rsidR="00D278CA" w:rsidRPr="00D278CA" w:rsidRDefault="00D278CA" w:rsidP="00D278CA">
      <w:pPr>
        <w:pStyle w:val="ListParagraph"/>
        <w:numPr>
          <w:ilvl w:val="0"/>
          <w:numId w:val="18"/>
        </w:numPr>
        <w:rPr>
          <w:rFonts w:cstheme="minorHAnsi"/>
        </w:rPr>
      </w:pPr>
      <w:r w:rsidRPr="00D278CA">
        <w:rPr>
          <w:rFonts w:cstheme="minorHAnsi"/>
          <w:color w:val="000000"/>
          <w:sz w:val="22"/>
          <w:szCs w:val="22"/>
        </w:rPr>
        <w:t xml:space="preserve">IEEE Recommended Practice for Software Requirements Specifications  </w:t>
      </w:r>
    </w:p>
    <w:p w14:paraId="51F163AC" w14:textId="28E8086F" w:rsidR="00356B22" w:rsidRDefault="00BB0762" w:rsidP="00D278CA">
      <w:pPr>
        <w:pStyle w:val="ListParagraph"/>
        <w:numPr>
          <w:ilvl w:val="0"/>
          <w:numId w:val="18"/>
        </w:numPr>
      </w:pPr>
      <w:r>
        <w:t xml:space="preserve">Square </w:t>
      </w:r>
      <w:r w:rsidR="00495673">
        <w:t xml:space="preserve">Stand: </w:t>
      </w:r>
      <w:r w:rsidR="00495673" w:rsidRPr="00495673">
        <w:rPr>
          <w:rStyle w:val="Hyperlink"/>
        </w:rPr>
        <w:t>https://squareup.com/shop/hardware/us/en/products/ipad-pos-stand-credit-card-reader</w:t>
      </w:r>
    </w:p>
    <w:p w14:paraId="1A6C9627" w14:textId="3A7FED2A" w:rsidR="00EC619E" w:rsidRDefault="00EC619E" w:rsidP="00EC619E">
      <w:pPr>
        <w:pStyle w:val="Heading2"/>
      </w:pPr>
      <w:bookmarkStart w:id="8" w:name="_Toc439994673"/>
      <w:bookmarkStart w:id="9" w:name="_Toc441230978"/>
      <w:r>
        <w:lastRenderedPageBreak/>
        <w:t>Overview</w:t>
      </w:r>
    </w:p>
    <w:p w14:paraId="3F151A66" w14:textId="646E5B9D" w:rsidR="00D278CA" w:rsidRDefault="00D278CA" w:rsidP="00D278CA">
      <w:pPr>
        <w:ind w:firstLine="0"/>
        <w:rPr>
          <w:rFonts w:cstheme="minorHAnsi"/>
          <w:color w:val="000000"/>
        </w:rPr>
      </w:pPr>
      <w:r w:rsidRPr="00D278CA">
        <w:rPr>
          <w:rFonts w:cstheme="minorHAnsi"/>
          <w:color w:val="000000"/>
        </w:rPr>
        <w:t>This document contains:</w:t>
      </w:r>
    </w:p>
    <w:p w14:paraId="5844DD52" w14:textId="77777777" w:rsidR="00D278CA" w:rsidRPr="00D278CA" w:rsidRDefault="00D278CA" w:rsidP="00D278CA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 w:rsidRPr="00D278CA">
        <w:rPr>
          <w:rFonts w:cstheme="minorHAnsi"/>
          <w:color w:val="000000"/>
        </w:rPr>
        <w:t>Level 0 Data Flow Diagram (DFD)</w:t>
      </w:r>
    </w:p>
    <w:p w14:paraId="3E20C223" w14:textId="77777777" w:rsidR="00D278CA" w:rsidRPr="00D278CA" w:rsidRDefault="00D278CA" w:rsidP="00D278CA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 w:rsidRPr="00D278CA">
        <w:rPr>
          <w:rFonts w:cstheme="minorHAnsi"/>
          <w:color w:val="000000"/>
        </w:rPr>
        <w:t>Level 1 Data Flow Diagram</w:t>
      </w:r>
    </w:p>
    <w:p w14:paraId="2FEA6C20" w14:textId="77777777" w:rsidR="00D278CA" w:rsidRPr="00D278CA" w:rsidRDefault="00D278CA" w:rsidP="00D278CA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 w:rsidRPr="00D278CA">
        <w:rPr>
          <w:rFonts w:cstheme="minorHAnsi"/>
          <w:color w:val="000000"/>
        </w:rPr>
        <w:t>Entity Relationship Diagram</w:t>
      </w:r>
    </w:p>
    <w:p w14:paraId="2981531E" w14:textId="77777777" w:rsidR="00D278CA" w:rsidRPr="00D278CA" w:rsidRDefault="00D278CA" w:rsidP="00D278CA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 w:rsidRPr="00D278CA">
        <w:rPr>
          <w:rFonts w:cstheme="minorHAnsi"/>
          <w:color w:val="000000"/>
        </w:rPr>
        <w:t>Use Case Diagram</w:t>
      </w:r>
    </w:p>
    <w:p w14:paraId="58BA45AA" w14:textId="205632C4" w:rsidR="00D278CA" w:rsidRPr="00D278CA" w:rsidRDefault="00D278CA" w:rsidP="00D278CA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 w:rsidRPr="00D278CA">
        <w:rPr>
          <w:rFonts w:cstheme="minorHAnsi"/>
          <w:color w:val="000000"/>
        </w:rPr>
        <w:t>State Diagram</w:t>
      </w:r>
    </w:p>
    <w:p w14:paraId="02DF0FD9" w14:textId="77777777" w:rsidR="00EC619E" w:rsidRDefault="00EC619E" w:rsidP="00EC619E">
      <w:pPr>
        <w:pStyle w:val="Heading1"/>
      </w:pPr>
      <w:r>
        <w:t>Overall Description</w:t>
      </w:r>
      <w:bookmarkEnd w:id="8"/>
      <w:bookmarkEnd w:id="9"/>
    </w:p>
    <w:p w14:paraId="426F96A1" w14:textId="389EA390" w:rsidR="00EC619E" w:rsidRDefault="00EC619E" w:rsidP="00EC619E">
      <w:pPr>
        <w:pStyle w:val="Heading2"/>
      </w:pPr>
      <w:bookmarkStart w:id="10" w:name="_Toc439994674"/>
      <w:bookmarkStart w:id="11" w:name="_Toc441230979"/>
      <w:r>
        <w:t>Product Perspective</w:t>
      </w:r>
      <w:bookmarkEnd w:id="10"/>
      <w:bookmarkEnd w:id="11"/>
    </w:p>
    <w:p w14:paraId="38F58C93" w14:textId="05361D29" w:rsidR="00085961" w:rsidRPr="00085961" w:rsidRDefault="00085961" w:rsidP="00085961">
      <w:r>
        <w:t xml:space="preserve">John and Jane’s B&amp;B will be a mostly independent software that integrates with a Square Register </w:t>
      </w:r>
      <w:r w:rsidR="009544FA">
        <w:t xml:space="preserve">and iPad, </w:t>
      </w:r>
      <w:r>
        <w:t xml:space="preserve">so that they can easily complete transactions without separate hardware. Because of this, the client will need </w:t>
      </w:r>
      <w:r w:rsidR="009544FA">
        <w:t>to be sure that there is power and network connectivity at the location that they will be using this software.</w:t>
      </w:r>
      <w:r>
        <w:t xml:space="preserve"> </w:t>
      </w:r>
    </w:p>
    <w:p w14:paraId="4D89FD6F" w14:textId="0619E2A7" w:rsidR="00EC619E" w:rsidRDefault="00EC619E" w:rsidP="00EC619E">
      <w:pPr>
        <w:pStyle w:val="Heading2"/>
      </w:pPr>
      <w:bookmarkStart w:id="12" w:name="_Toc439994675"/>
      <w:bookmarkStart w:id="13" w:name="_Toc441230980"/>
      <w:r>
        <w:t>Product Functions</w:t>
      </w:r>
      <w:bookmarkEnd w:id="12"/>
      <w:bookmarkEnd w:id="13"/>
    </w:p>
    <w:p w14:paraId="1EF19E92" w14:textId="7C32CD5F" w:rsidR="00132FAD" w:rsidRPr="00132FAD" w:rsidRDefault="00132FAD" w:rsidP="00132FAD">
      <w:pPr>
        <w:ind w:left="720" w:firstLine="0"/>
        <w:rPr>
          <w:rFonts w:cstheme="minorHAnsi"/>
          <w:color w:val="000000"/>
        </w:rPr>
      </w:pPr>
      <w:r w:rsidRPr="00132FAD">
        <w:rPr>
          <w:rFonts w:cstheme="minorHAnsi"/>
          <w:color w:val="000000"/>
        </w:rPr>
        <w:t>Product functionality will be broken down into:</w:t>
      </w:r>
      <w:r w:rsidRPr="00132FAD">
        <w:rPr>
          <w:rFonts w:cstheme="minorHAnsi"/>
          <w:color w:val="000000"/>
        </w:rPr>
        <w:br/>
        <w:t>1. Calendar-Based Reservation Lookups</w:t>
      </w:r>
      <w:r w:rsidRPr="00132FAD">
        <w:rPr>
          <w:rFonts w:cstheme="minorHAnsi"/>
          <w:color w:val="000000"/>
        </w:rPr>
        <w:br/>
        <w:t>2. Reservation Entry</w:t>
      </w:r>
      <w:r w:rsidRPr="00132FAD">
        <w:rPr>
          <w:rFonts w:cstheme="minorHAnsi"/>
          <w:color w:val="000000"/>
        </w:rPr>
        <w:br/>
        <w:t>3. Reservation Removal</w:t>
      </w:r>
      <w:r w:rsidRPr="00132FAD">
        <w:rPr>
          <w:rFonts w:cstheme="minorHAnsi"/>
          <w:color w:val="000000"/>
        </w:rPr>
        <w:br/>
        <w:t>4. Non-paid Reservation Guarantee Checks</w:t>
      </w:r>
      <w:r w:rsidRPr="00132FAD">
        <w:rPr>
          <w:rFonts w:cstheme="minorHAnsi"/>
          <w:color w:val="000000"/>
        </w:rPr>
        <w:br/>
        <w:t>5. Guest Information Entry</w:t>
      </w:r>
      <w:r w:rsidRPr="00132FAD">
        <w:rPr>
          <w:rFonts w:cstheme="minorHAnsi"/>
          <w:color w:val="000000"/>
        </w:rPr>
        <w:br/>
        <w:t>6. Payment Processing</w:t>
      </w:r>
    </w:p>
    <w:p w14:paraId="2A18DB57" w14:textId="53CA4503" w:rsidR="00132FAD" w:rsidRPr="00132FAD" w:rsidRDefault="00132FAD" w:rsidP="00132FAD">
      <w:pPr>
        <w:ind w:firstLine="0"/>
        <w:rPr>
          <w:rFonts w:cstheme="minorHAnsi"/>
        </w:rPr>
      </w:pPr>
      <w:r w:rsidRPr="00132FAD">
        <w:rPr>
          <w:rFonts w:cstheme="minorHAnsi"/>
          <w:color w:val="000000"/>
        </w:rPr>
        <w:lastRenderedPageBreak/>
        <w:t>Additional information regarding the functional decomposition or requirements can be seen in Appendix</w:t>
      </w:r>
      <w:r>
        <w:rPr>
          <w:rFonts w:cstheme="minorHAnsi"/>
          <w:color w:val="000000"/>
        </w:rPr>
        <w:t xml:space="preserve"> </w:t>
      </w:r>
      <w:r w:rsidR="00B33F44">
        <w:rPr>
          <w:rFonts w:cstheme="minorHAnsi"/>
          <w:color w:val="000000"/>
        </w:rPr>
        <w:t>A</w:t>
      </w:r>
      <w:r w:rsidRPr="00132FAD">
        <w:rPr>
          <w:rFonts w:cstheme="minorHAnsi"/>
          <w:color w:val="000000"/>
        </w:rPr>
        <w:t>/</w:t>
      </w:r>
      <w:r w:rsidR="00B33F44">
        <w:rPr>
          <w:rFonts w:cstheme="minorHAnsi"/>
          <w:color w:val="000000"/>
        </w:rPr>
        <w:t xml:space="preserve">B </w:t>
      </w:r>
      <w:r w:rsidRPr="00132FAD">
        <w:rPr>
          <w:rFonts w:cstheme="minorHAnsi"/>
          <w:color w:val="000000"/>
        </w:rPr>
        <w:t>(</w:t>
      </w:r>
      <w:r w:rsidR="00BC55CE">
        <w:rPr>
          <w:rFonts w:cstheme="minorHAnsi"/>
          <w:color w:val="000000"/>
        </w:rPr>
        <w:t xml:space="preserve">Level0/1 </w:t>
      </w:r>
      <w:r w:rsidRPr="00132FAD">
        <w:rPr>
          <w:rFonts w:cstheme="minorHAnsi"/>
          <w:color w:val="000000"/>
        </w:rPr>
        <w:t>Data flow Diagrams)</w:t>
      </w:r>
      <w:r w:rsidR="00BC55CE">
        <w:rPr>
          <w:rFonts w:cstheme="minorHAnsi"/>
          <w:color w:val="000000"/>
        </w:rPr>
        <w:t xml:space="preserve">, </w:t>
      </w:r>
      <w:r w:rsidRPr="00132FAD">
        <w:rPr>
          <w:rFonts w:cstheme="minorHAnsi"/>
          <w:color w:val="000000"/>
        </w:rPr>
        <w:t xml:space="preserve">Appendix </w:t>
      </w:r>
      <w:r w:rsidR="00B33F44">
        <w:rPr>
          <w:rFonts w:cstheme="minorHAnsi"/>
          <w:color w:val="000000"/>
        </w:rPr>
        <w:t>C</w:t>
      </w:r>
      <w:r w:rsidRPr="00132FAD">
        <w:rPr>
          <w:rFonts w:cstheme="minorHAnsi"/>
          <w:color w:val="000000"/>
        </w:rPr>
        <w:t xml:space="preserve"> (Entity Relationship Diagram)</w:t>
      </w:r>
      <w:r w:rsidR="00F6366E">
        <w:rPr>
          <w:rFonts w:cstheme="minorHAnsi"/>
          <w:color w:val="000000"/>
        </w:rPr>
        <w:t xml:space="preserve">, or in </w:t>
      </w:r>
      <w:r w:rsidR="00B33F44">
        <w:rPr>
          <w:rFonts w:cstheme="minorHAnsi"/>
          <w:color w:val="000000"/>
        </w:rPr>
        <w:t>Appendix E</w:t>
      </w:r>
      <w:r w:rsidR="00BC55CE">
        <w:rPr>
          <w:rFonts w:cstheme="minorHAnsi"/>
          <w:color w:val="000000"/>
        </w:rPr>
        <w:t xml:space="preserve"> (State Diagram)</w:t>
      </w:r>
      <w:r w:rsidR="00B33F44">
        <w:rPr>
          <w:rFonts w:cstheme="minorHAnsi"/>
          <w:color w:val="000000"/>
        </w:rPr>
        <w:t>.</w:t>
      </w:r>
    </w:p>
    <w:p w14:paraId="0A175622" w14:textId="1F47BF89" w:rsidR="00EC619E" w:rsidRDefault="00EC619E" w:rsidP="00132FAD">
      <w:pPr>
        <w:pStyle w:val="Heading2"/>
      </w:pPr>
      <w:bookmarkStart w:id="14" w:name="_Toc439994676"/>
      <w:bookmarkStart w:id="15" w:name="_Toc441230981"/>
      <w:r>
        <w:t>User Characteristics</w:t>
      </w:r>
      <w:bookmarkEnd w:id="14"/>
      <w:bookmarkEnd w:id="15"/>
    </w:p>
    <w:p w14:paraId="1E8BA0F2" w14:textId="54608107" w:rsidR="00132FAD" w:rsidRPr="00132FAD" w:rsidRDefault="00132FAD" w:rsidP="00132FAD">
      <w:r w:rsidRPr="00132FAD">
        <w:t xml:space="preserve">The primary users of the </w:t>
      </w:r>
      <w:r w:rsidR="009544FA">
        <w:t>John and Jane’s B&amp;B</w:t>
      </w:r>
      <w:r w:rsidRPr="00132FAD">
        <w:t xml:space="preserve"> are managers</w:t>
      </w:r>
      <w:r w:rsidR="009544FA">
        <w:t xml:space="preserve"> and front desk associates</w:t>
      </w:r>
      <w:r w:rsidRPr="00132FAD">
        <w:t xml:space="preserve"> of </w:t>
      </w:r>
      <w:r w:rsidR="009544FA">
        <w:t>the</w:t>
      </w:r>
      <w:r w:rsidRPr="00132FAD">
        <w:t xml:space="preserve"> establishment. These</w:t>
      </w:r>
      <w:r>
        <w:t xml:space="preserve"> </w:t>
      </w:r>
      <w:r w:rsidR="009544FA">
        <w:t>users</w:t>
      </w:r>
      <w:r w:rsidRPr="00132FAD">
        <w:t xml:space="preserve"> provide a level of service to customers based on </w:t>
      </w:r>
      <w:r w:rsidR="0074114F">
        <w:t>four</w:t>
      </w:r>
      <w:r w:rsidRPr="00132FAD">
        <w:t xml:space="preserve"> rooms, and</w:t>
      </w:r>
      <w:r>
        <w:t xml:space="preserve"> </w:t>
      </w:r>
      <w:r w:rsidRPr="00132FAD">
        <w:t>reservation</w:t>
      </w:r>
      <w:r w:rsidR="0074114F">
        <w:t>s</w:t>
      </w:r>
      <w:r w:rsidRPr="00132FAD">
        <w:t xml:space="preserve"> of those rooms. In addition, basic financial information must also be accounted for to ensure</w:t>
      </w:r>
      <w:r>
        <w:t xml:space="preserve"> </w:t>
      </w:r>
      <w:r w:rsidRPr="00132FAD">
        <w:t>efficient monitoring of both profit</w:t>
      </w:r>
      <w:r w:rsidR="0074114F">
        <w:t>s</w:t>
      </w:r>
      <w:r w:rsidRPr="00132FAD">
        <w:t xml:space="preserve"> and expense</w:t>
      </w:r>
      <w:r w:rsidR="0074114F">
        <w:t>s</w:t>
      </w:r>
      <w:r w:rsidRPr="00132FAD">
        <w:t xml:space="preserve"> within the</w:t>
      </w:r>
      <w:r>
        <w:t xml:space="preserve"> </w:t>
      </w:r>
      <w:r w:rsidRPr="00132FAD">
        <w:t>establishment. More specific information</w:t>
      </w:r>
      <w:r>
        <w:t xml:space="preserve"> </w:t>
      </w:r>
      <w:r w:rsidRPr="00132FAD">
        <w:t xml:space="preserve">regarding user characteristics can be seen in Appendix </w:t>
      </w:r>
      <w:r w:rsidR="00B33F44">
        <w:t>D</w:t>
      </w:r>
      <w:r w:rsidRPr="00132FAD">
        <w:t xml:space="preserve"> (Use Case / Scenario Diagrams).</w:t>
      </w:r>
    </w:p>
    <w:p w14:paraId="486023AD" w14:textId="2B3008D6" w:rsidR="00EC619E" w:rsidRDefault="00EC619E" w:rsidP="00C13D75">
      <w:pPr>
        <w:pStyle w:val="Heading2"/>
      </w:pPr>
      <w:bookmarkStart w:id="16" w:name="_Toc439994680"/>
      <w:bookmarkStart w:id="17" w:name="_Toc441230985"/>
      <w:r>
        <w:t>Assumptions and Dependencies</w:t>
      </w:r>
      <w:bookmarkEnd w:id="16"/>
      <w:bookmarkEnd w:id="17"/>
    </w:p>
    <w:p w14:paraId="42215853" w14:textId="7EBFC552" w:rsidR="0074114F" w:rsidRDefault="00C13D75" w:rsidP="0074114F">
      <w:r w:rsidRPr="00C13D75">
        <w:t>For th</w:t>
      </w:r>
      <w:r w:rsidR="0074114F">
        <w:t xml:space="preserve">is </w:t>
      </w:r>
      <w:r>
        <w:t>application</w:t>
      </w:r>
      <w:r w:rsidRPr="00C13D75">
        <w:t xml:space="preserve"> to operate, the</w:t>
      </w:r>
      <w:r w:rsidR="0074114F">
        <w:t xml:space="preserve"> </w:t>
      </w:r>
      <w:r w:rsidRPr="00C13D75">
        <w:t xml:space="preserve">assumptions </w:t>
      </w:r>
      <w:r w:rsidR="0074114F">
        <w:t>made are</w:t>
      </w:r>
      <w:r w:rsidRPr="00C13D75">
        <w:t>:</w:t>
      </w:r>
    </w:p>
    <w:p w14:paraId="1B89E6C5" w14:textId="16DC57BB" w:rsidR="0074114F" w:rsidRDefault="00C13D75" w:rsidP="0074114F">
      <w:pPr>
        <w:pStyle w:val="ListParagraph"/>
        <w:numPr>
          <w:ilvl w:val="0"/>
          <w:numId w:val="24"/>
        </w:numPr>
      </w:pPr>
      <w:r w:rsidRPr="00C13D75">
        <w:t>The business provides a</w:t>
      </w:r>
      <w:r w:rsidR="0074114F">
        <w:t>n iPad</w:t>
      </w:r>
      <w:r w:rsidRPr="00C13D75">
        <w:t xml:space="preserve"> onto which the software can be installed</w:t>
      </w:r>
      <w:r w:rsidR="0074114F">
        <w:t>.</w:t>
      </w:r>
    </w:p>
    <w:p w14:paraId="23E2CDD7" w14:textId="3A65CFE6" w:rsidR="0074114F" w:rsidRDefault="00C13D75" w:rsidP="0074114F">
      <w:pPr>
        <w:pStyle w:val="ListParagraph"/>
        <w:numPr>
          <w:ilvl w:val="0"/>
          <w:numId w:val="24"/>
        </w:numPr>
      </w:pPr>
      <w:r w:rsidRPr="00C13D75">
        <w:t>The business provides a telephone services to communicate with guests and provide the entry</w:t>
      </w:r>
      <w:r w:rsidR="0074114F">
        <w:t xml:space="preserve"> </w:t>
      </w:r>
      <w:r w:rsidRPr="00C13D75">
        <w:t>point for data into the system.</w:t>
      </w:r>
    </w:p>
    <w:p w14:paraId="6CCFD3A7" w14:textId="52CF56C6" w:rsidR="00C13D75" w:rsidRPr="00C13D75" w:rsidRDefault="00C13D75" w:rsidP="0074114F">
      <w:pPr>
        <w:pStyle w:val="ListParagraph"/>
        <w:numPr>
          <w:ilvl w:val="0"/>
          <w:numId w:val="24"/>
        </w:numPr>
      </w:pPr>
      <w:r w:rsidRPr="00C13D75">
        <w:t xml:space="preserve">The business provides adequate infrastructure (power, </w:t>
      </w:r>
      <w:r w:rsidR="0074114F">
        <w:t xml:space="preserve">Wi-Fi, </w:t>
      </w:r>
      <w:r w:rsidRPr="00C13D75">
        <w:t xml:space="preserve">etc.) for the </w:t>
      </w:r>
      <w:r w:rsidR="0074114F">
        <w:t>iPad.</w:t>
      </w:r>
    </w:p>
    <w:p w14:paraId="2B4579B8" w14:textId="77777777" w:rsidR="00EC619E" w:rsidRDefault="00EC619E" w:rsidP="00EC619E">
      <w:pPr>
        <w:pStyle w:val="Heading1"/>
      </w:pPr>
      <w:bookmarkStart w:id="18" w:name="_Toc439994682"/>
      <w:bookmarkStart w:id="19" w:name="_Toc441230986"/>
      <w:r>
        <w:t>Specific Requirements</w:t>
      </w:r>
      <w:bookmarkEnd w:id="18"/>
      <w:bookmarkEnd w:id="19"/>
    </w:p>
    <w:p w14:paraId="235B4177" w14:textId="77777777" w:rsidR="00EC619E" w:rsidRDefault="00EC619E" w:rsidP="00EC619E">
      <w:pPr>
        <w:pStyle w:val="Heading2"/>
      </w:pPr>
      <w:bookmarkStart w:id="20" w:name="_Toc441230987"/>
      <w:r>
        <w:t>User Interfaces</w:t>
      </w:r>
      <w:bookmarkEnd w:id="20"/>
    </w:p>
    <w:p w14:paraId="59256CCD" w14:textId="77777777" w:rsidR="0074114F" w:rsidRDefault="0048510F" w:rsidP="0074114F">
      <w:pPr>
        <w:pStyle w:val="template"/>
        <w:spacing w:line="480" w:lineRule="auto"/>
        <w:ind w:left="720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The software should have the following user interface options:</w:t>
      </w:r>
    </w:p>
    <w:p w14:paraId="7100B8EA" w14:textId="68E178FC" w:rsidR="0074114F" w:rsidRDefault="0048510F" w:rsidP="0074114F">
      <w:pPr>
        <w:pStyle w:val="template"/>
        <w:numPr>
          <w:ilvl w:val="0"/>
          <w:numId w:val="26"/>
        </w:numPr>
        <w:spacing w:line="480" w:lineRule="auto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Main menu – Displays choices to see guests, 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room status, 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calendar, reservations, 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checkouts, 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and finances</w:t>
      </w:r>
      <w:r w:rsid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.</w:t>
      </w:r>
    </w:p>
    <w:p w14:paraId="3E2E9AF0" w14:textId="6C8B57B8" w:rsidR="0074114F" w:rsidRDefault="0048510F" w:rsidP="0074114F">
      <w:pPr>
        <w:pStyle w:val="template"/>
        <w:numPr>
          <w:ilvl w:val="0"/>
          <w:numId w:val="26"/>
        </w:numPr>
        <w:spacing w:line="480" w:lineRule="auto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Calendar – Shows a 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monthly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 calendar of reservations and vacancies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, allowing users to change these as they are with or on the phone with a client.</w:t>
      </w:r>
    </w:p>
    <w:p w14:paraId="7B2EE3F7" w14:textId="138CC5C1" w:rsidR="0074114F" w:rsidRDefault="0048510F" w:rsidP="0074114F">
      <w:pPr>
        <w:pStyle w:val="template"/>
        <w:numPr>
          <w:ilvl w:val="0"/>
          <w:numId w:val="26"/>
        </w:numPr>
        <w:spacing w:line="480" w:lineRule="auto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lastRenderedPageBreak/>
        <w:t>Reservations – Shows a list of reservations, and the ability to add, change, or remove a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 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reservation</w:t>
      </w:r>
      <w:r w:rsid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.</w:t>
      </w:r>
    </w:p>
    <w:p w14:paraId="1A6E9A32" w14:textId="5CC92E27" w:rsidR="0074114F" w:rsidRDefault="0048510F" w:rsidP="0074114F">
      <w:pPr>
        <w:pStyle w:val="template"/>
        <w:numPr>
          <w:ilvl w:val="0"/>
          <w:numId w:val="26"/>
        </w:numPr>
        <w:spacing w:line="480" w:lineRule="auto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Finances – 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Tracks 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a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ll the 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payments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 and</w:t>
      </w:r>
      <w:r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 expenses</w:t>
      </w:r>
    </w:p>
    <w:p w14:paraId="73CDE5DB" w14:textId="77777777" w:rsidR="0074114F" w:rsidRDefault="00B70131" w:rsidP="0074114F">
      <w:pPr>
        <w:pStyle w:val="template"/>
        <w:numPr>
          <w:ilvl w:val="0"/>
          <w:numId w:val="26"/>
        </w:numPr>
        <w:spacing w:line="480" w:lineRule="auto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Room Status – Shows the user the status of the room. 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Set to be cleaned after checkout. </w:t>
      </w:r>
      <w:r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Set</w:t>
      </w:r>
      <w:r w:rsidR="0074114F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 xml:space="preserve"> to be ready after cleaning.</w:t>
      </w:r>
    </w:p>
    <w:p w14:paraId="5B25F023" w14:textId="32C5F00B" w:rsidR="00EC619E" w:rsidRPr="0074114F" w:rsidRDefault="0074114F" w:rsidP="0074114F">
      <w:pPr>
        <w:pStyle w:val="template"/>
        <w:numPr>
          <w:ilvl w:val="0"/>
          <w:numId w:val="26"/>
        </w:numPr>
        <w:spacing w:line="480" w:lineRule="auto"/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</w:pPr>
      <w:r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t>Checkout – Shows the status of the client checkout. If the client needs to pay more for food, movies, etc.</w:t>
      </w:r>
      <w:r w:rsidR="0048510F" w:rsidRPr="00B70131">
        <w:rPr>
          <w:rFonts w:asciiTheme="minorHAnsi" w:eastAsiaTheme="minorEastAsia" w:hAnsiTheme="minorHAnsi" w:cstheme="minorHAnsi"/>
          <w:i w:val="0"/>
          <w:color w:val="000000"/>
          <w:kern w:val="24"/>
          <w:sz w:val="24"/>
          <w:szCs w:val="24"/>
          <w:lang w:eastAsia="ja-JP"/>
        </w:rPr>
        <w:br/>
      </w:r>
    </w:p>
    <w:p w14:paraId="597A501F" w14:textId="0FB2A7A2" w:rsidR="00EC619E" w:rsidRDefault="00EC619E" w:rsidP="00EC619E">
      <w:pPr>
        <w:pStyle w:val="Heading2"/>
      </w:pPr>
      <w:bookmarkStart w:id="21" w:name="_Toc439994684"/>
      <w:bookmarkStart w:id="22" w:name="_Toc441230988"/>
      <w:r>
        <w:t>Hardware Interfaces</w:t>
      </w:r>
      <w:bookmarkEnd w:id="21"/>
      <w:bookmarkEnd w:id="22"/>
    </w:p>
    <w:p w14:paraId="53D5B37D" w14:textId="4AD9B18B" w:rsidR="0048510F" w:rsidRPr="0048510F" w:rsidRDefault="0048510F" w:rsidP="0048510F">
      <w:r>
        <w:t xml:space="preserve">The hardware interfaces will be an iPad that can have the app installed on it and a square stand. </w:t>
      </w:r>
      <w:r w:rsidR="00C13D75">
        <w:t>No other hardware interface will be needed.</w:t>
      </w:r>
    </w:p>
    <w:p w14:paraId="40C4E370" w14:textId="77777777" w:rsidR="00C13D75" w:rsidRDefault="00C13D75" w:rsidP="00C13D75">
      <w:pPr>
        <w:pStyle w:val="Heading2"/>
      </w:pPr>
      <w:bookmarkStart w:id="23" w:name="_Toc439994686"/>
      <w:bookmarkStart w:id="24" w:name="_Toc441230990"/>
      <w:r>
        <w:t>Communications Interfaces</w:t>
      </w:r>
      <w:bookmarkEnd w:id="23"/>
      <w:bookmarkEnd w:id="24"/>
    </w:p>
    <w:p w14:paraId="5C560D50" w14:textId="78EB987E" w:rsidR="00C13D75" w:rsidRPr="0048510F" w:rsidRDefault="00C13D75" w:rsidP="00C13D75">
      <w:r>
        <w:t>There needs to be an internet connection so that the app can be downloaded and so that payments can be processed with the square stand.</w:t>
      </w:r>
      <w:r w:rsidR="0074114F">
        <w:t xml:space="preserve"> It is assumed that the client will provide phone service.</w:t>
      </w:r>
    </w:p>
    <w:p w14:paraId="1CE2130B" w14:textId="4B5589D1" w:rsidR="00E52B87" w:rsidRDefault="00013714" w:rsidP="00E52B87">
      <w:pPr>
        <w:pStyle w:val="Heading2"/>
      </w:pPr>
      <w:r>
        <w:t>Classes/Objects</w:t>
      </w:r>
    </w:p>
    <w:p w14:paraId="2801439F" w14:textId="00145C65" w:rsidR="00E52B87" w:rsidRPr="00C13D75" w:rsidRDefault="00E52B87" w:rsidP="00E52B87">
      <w:r>
        <w:t xml:space="preserve">Below is an explanation of the features of each part of the program. An Entity Relationship Diagram can be found in Appendix </w:t>
      </w:r>
      <w:r w:rsidR="00B33F44">
        <w:t>C.</w:t>
      </w:r>
    </w:p>
    <w:p w14:paraId="538BEE32" w14:textId="77777777" w:rsidR="00E52B87" w:rsidRDefault="00E52B87" w:rsidP="00E52B87">
      <w:pPr>
        <w:pStyle w:val="Heading3"/>
      </w:pPr>
      <w:r>
        <w:t>Calendar</w:t>
      </w:r>
    </w:p>
    <w:p w14:paraId="3A3DE049" w14:textId="77777777" w:rsidR="00E52B87" w:rsidRDefault="00E52B87" w:rsidP="004D4047">
      <w:pPr>
        <w:pStyle w:val="Heading4"/>
        <w:ind w:left="720"/>
      </w:pPr>
      <w:r>
        <w:t>CalendarDateID</w:t>
      </w:r>
    </w:p>
    <w:p w14:paraId="72D22E7A" w14:textId="77777777" w:rsidR="00E52B87" w:rsidRPr="00B70131" w:rsidRDefault="00E52B87" w:rsidP="004D4047">
      <w:pPr>
        <w:ind w:left="720"/>
      </w:pPr>
      <w:r w:rsidRPr="00B70131">
        <w:t xml:space="preserve">This is an integer ID that represents a unique record for a </w:t>
      </w:r>
      <w:r>
        <w:t>calendar date.</w:t>
      </w:r>
    </w:p>
    <w:p w14:paraId="044DF5FC" w14:textId="77777777" w:rsidR="00E52B87" w:rsidRDefault="00E52B87" w:rsidP="00E52B87">
      <w:pPr>
        <w:pStyle w:val="Heading4"/>
      </w:pPr>
      <w:r>
        <w:lastRenderedPageBreak/>
        <w:t>RoomID</w:t>
      </w:r>
    </w:p>
    <w:p w14:paraId="3DE27B2C" w14:textId="77777777" w:rsidR="00E52B87" w:rsidRPr="00B70131" w:rsidRDefault="00E52B87" w:rsidP="004D4047">
      <w:pPr>
        <w:ind w:left="1440" w:firstLine="0"/>
      </w:pPr>
      <w:r>
        <w:t xml:space="preserve">A </w:t>
      </w:r>
      <w:r w:rsidRPr="00B70131">
        <w:t xml:space="preserve">Reference to a unique </w:t>
      </w:r>
      <w:r>
        <w:t>Date</w:t>
      </w:r>
      <w:r w:rsidRPr="00B70131">
        <w:t xml:space="preserve"> ID. One-to-</w:t>
      </w:r>
      <w:r>
        <w:t>one</w:t>
      </w:r>
      <w:r w:rsidRPr="00B70131">
        <w:t xml:space="preserve"> relationship between </w:t>
      </w:r>
      <w:r>
        <w:t>Room</w:t>
      </w:r>
      <w:r w:rsidRPr="00B70131">
        <w:t xml:space="preserve"> and </w:t>
      </w:r>
      <w:r>
        <w:t>Calendar.</w:t>
      </w:r>
    </w:p>
    <w:p w14:paraId="349C0A6C" w14:textId="77777777" w:rsidR="00E52B87" w:rsidRDefault="00E52B87" w:rsidP="004D4047">
      <w:pPr>
        <w:pStyle w:val="Heading4"/>
        <w:ind w:left="720"/>
      </w:pPr>
      <w:r>
        <w:t>RoomAvailability</w:t>
      </w:r>
    </w:p>
    <w:p w14:paraId="614896FE" w14:textId="77777777" w:rsidR="00E52B87" w:rsidRPr="00B70131" w:rsidRDefault="00E52B87" w:rsidP="004D4047">
      <w:pPr>
        <w:ind w:left="720"/>
      </w:pPr>
      <w:r>
        <w:t>A SMALLINT that represents the if the room is available.</w:t>
      </w:r>
    </w:p>
    <w:p w14:paraId="38D56C3C" w14:textId="77777777" w:rsidR="00E52B87" w:rsidRDefault="00E52B87" w:rsidP="004D4047">
      <w:pPr>
        <w:pStyle w:val="Heading4"/>
        <w:ind w:left="720"/>
      </w:pPr>
      <w:r>
        <w:t>Date</w:t>
      </w:r>
    </w:p>
    <w:p w14:paraId="6EA60B17" w14:textId="77777777" w:rsidR="00E52B87" w:rsidRPr="00B70131" w:rsidRDefault="00E52B87" w:rsidP="004D4047">
      <w:pPr>
        <w:ind w:left="1440" w:firstLine="0"/>
      </w:pPr>
      <w:r>
        <w:t>A DATE that represents the date on the calendar.</w:t>
      </w:r>
    </w:p>
    <w:p w14:paraId="730474A1" w14:textId="77777777" w:rsidR="00E52B87" w:rsidRDefault="00E52B87" w:rsidP="00E52B87">
      <w:pPr>
        <w:pStyle w:val="Heading3"/>
      </w:pPr>
      <w:r>
        <w:t>Date Range</w:t>
      </w:r>
    </w:p>
    <w:p w14:paraId="0CFB2752" w14:textId="77777777" w:rsidR="00E52B87" w:rsidRDefault="00E52B87" w:rsidP="004D4047">
      <w:pPr>
        <w:pStyle w:val="Heading4"/>
        <w:ind w:left="720"/>
      </w:pPr>
      <w:r>
        <w:t>DateRangeID</w:t>
      </w:r>
    </w:p>
    <w:p w14:paraId="1A203EBF" w14:textId="77777777" w:rsidR="00E52B87" w:rsidRPr="00B70131" w:rsidRDefault="00E52B87" w:rsidP="004D4047">
      <w:pPr>
        <w:ind w:left="1440" w:firstLine="0"/>
      </w:pPr>
      <w:r w:rsidRPr="00B70131">
        <w:t xml:space="preserve">This is an integer ID that represents a unique record for a </w:t>
      </w:r>
      <w:r>
        <w:t>new date range that is requested by the guest.</w:t>
      </w:r>
    </w:p>
    <w:p w14:paraId="6213E393" w14:textId="77777777" w:rsidR="00E52B87" w:rsidRDefault="00E52B87" w:rsidP="004D4047">
      <w:pPr>
        <w:pStyle w:val="Heading4"/>
        <w:ind w:left="720"/>
      </w:pPr>
      <w:r>
        <w:t>DateID</w:t>
      </w:r>
    </w:p>
    <w:p w14:paraId="300E7577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Date</w:t>
      </w:r>
      <w:r w:rsidRPr="00B70131">
        <w:t xml:space="preserve"> ID. One-to-</w:t>
      </w:r>
      <w:r>
        <w:t>multiple</w:t>
      </w:r>
      <w:r w:rsidRPr="00B70131">
        <w:t xml:space="preserve"> relationship between </w:t>
      </w:r>
      <w:r>
        <w:t>Calendar</w:t>
      </w:r>
      <w:r w:rsidRPr="00B70131">
        <w:t xml:space="preserve"> and </w:t>
      </w:r>
      <w:r>
        <w:t>Date Range</w:t>
      </w:r>
    </w:p>
    <w:p w14:paraId="35BD21C2" w14:textId="77777777" w:rsidR="00E52B87" w:rsidRDefault="00E52B87" w:rsidP="004D4047">
      <w:pPr>
        <w:pStyle w:val="Heading4"/>
        <w:ind w:left="720"/>
      </w:pPr>
      <w:r>
        <w:t>DaysRented</w:t>
      </w:r>
    </w:p>
    <w:p w14:paraId="33C4ECEA" w14:textId="77777777" w:rsidR="00E52B87" w:rsidRPr="00013714" w:rsidRDefault="00E52B87" w:rsidP="004D4047">
      <w:pPr>
        <w:ind w:left="1440" w:firstLine="0"/>
      </w:pPr>
      <w:r>
        <w:t>An INTEGER that represents the number of days that the guest will be renting the room.</w:t>
      </w:r>
    </w:p>
    <w:p w14:paraId="24C193E4" w14:textId="77777777" w:rsidR="00E52B87" w:rsidRDefault="00E52B87" w:rsidP="00E52B87">
      <w:pPr>
        <w:pStyle w:val="Heading3"/>
      </w:pPr>
      <w:r>
        <w:t>Guests</w:t>
      </w:r>
    </w:p>
    <w:p w14:paraId="31536539" w14:textId="77777777" w:rsidR="00E52B87" w:rsidRDefault="00E52B87" w:rsidP="004D4047">
      <w:pPr>
        <w:pStyle w:val="Heading4"/>
        <w:ind w:left="720"/>
      </w:pPr>
      <w:r>
        <w:t>GuestID</w:t>
      </w:r>
    </w:p>
    <w:p w14:paraId="675F1BEA" w14:textId="77777777" w:rsidR="00E52B87" w:rsidRPr="00B70131" w:rsidRDefault="00E52B87" w:rsidP="004D4047">
      <w:pPr>
        <w:ind w:left="720"/>
      </w:pPr>
      <w:r w:rsidRPr="00B70131">
        <w:t xml:space="preserve">This is an integer ID that represents a unique record for a </w:t>
      </w:r>
      <w:r>
        <w:t xml:space="preserve">new </w:t>
      </w:r>
      <w:r w:rsidRPr="00B70131">
        <w:t>guest</w:t>
      </w:r>
      <w:r>
        <w:t>.</w:t>
      </w:r>
    </w:p>
    <w:p w14:paraId="46BEC28A" w14:textId="77777777" w:rsidR="00E52B87" w:rsidRDefault="00E52B87" w:rsidP="004D4047">
      <w:pPr>
        <w:pStyle w:val="Heading4"/>
        <w:ind w:left="720"/>
      </w:pPr>
      <w:r>
        <w:t>FirstName</w:t>
      </w:r>
    </w:p>
    <w:p w14:paraId="1F39FC81" w14:textId="77777777" w:rsidR="00E52B87" w:rsidRPr="00B70131" w:rsidRDefault="00E52B87" w:rsidP="004D4047">
      <w:pPr>
        <w:ind w:left="720"/>
      </w:pPr>
      <w:r>
        <w:t>A VARCHAR that represents the first name of the guest.</w:t>
      </w:r>
    </w:p>
    <w:p w14:paraId="0E98A893" w14:textId="77777777" w:rsidR="00E52B87" w:rsidRDefault="00E52B87" w:rsidP="004D4047">
      <w:pPr>
        <w:pStyle w:val="Heading4"/>
        <w:ind w:left="720"/>
      </w:pPr>
      <w:r>
        <w:lastRenderedPageBreak/>
        <w:t>LastName</w:t>
      </w:r>
    </w:p>
    <w:p w14:paraId="1187BC5D" w14:textId="77777777" w:rsidR="00E52B87" w:rsidRPr="00B70131" w:rsidRDefault="00E52B87" w:rsidP="004D4047">
      <w:pPr>
        <w:ind w:left="720"/>
      </w:pPr>
      <w:r>
        <w:t>A VARCHAR that represents the last name of the guest.</w:t>
      </w:r>
    </w:p>
    <w:p w14:paraId="1F51EEAA" w14:textId="77777777" w:rsidR="00E52B87" w:rsidRDefault="00E52B87" w:rsidP="004D4047">
      <w:pPr>
        <w:pStyle w:val="Heading4"/>
        <w:ind w:left="720"/>
      </w:pPr>
      <w:r>
        <w:t>Address</w:t>
      </w:r>
    </w:p>
    <w:p w14:paraId="253DB00C" w14:textId="77777777" w:rsidR="00E52B87" w:rsidRPr="00B70131" w:rsidRDefault="00E52B87" w:rsidP="004D4047">
      <w:pPr>
        <w:ind w:left="720"/>
      </w:pPr>
      <w:r>
        <w:t>A TEXT that represents the address of the guest.</w:t>
      </w:r>
    </w:p>
    <w:p w14:paraId="4A97905B" w14:textId="77777777" w:rsidR="00E52B87" w:rsidRDefault="00E52B87" w:rsidP="004D4047">
      <w:pPr>
        <w:pStyle w:val="Heading4"/>
        <w:ind w:left="720"/>
      </w:pPr>
      <w:r>
        <w:t>Telephone</w:t>
      </w:r>
    </w:p>
    <w:p w14:paraId="3389BE4A" w14:textId="77777777" w:rsidR="00E52B87" w:rsidRPr="00B70131" w:rsidRDefault="00E52B87" w:rsidP="004D4047">
      <w:pPr>
        <w:ind w:left="720"/>
      </w:pPr>
      <w:r>
        <w:t>A VARCHAR that represents the telephone of the guest.</w:t>
      </w:r>
    </w:p>
    <w:p w14:paraId="4655DE72" w14:textId="77777777" w:rsidR="00E52B87" w:rsidRDefault="00E52B87" w:rsidP="004D4047">
      <w:pPr>
        <w:pStyle w:val="Heading4"/>
        <w:ind w:left="720"/>
      </w:pPr>
      <w:r>
        <w:t>CreditCard</w:t>
      </w:r>
    </w:p>
    <w:p w14:paraId="674392C7" w14:textId="77777777" w:rsidR="00E52B87" w:rsidRPr="00013714" w:rsidRDefault="00E52B87" w:rsidP="004D4047">
      <w:pPr>
        <w:ind w:left="720"/>
      </w:pPr>
      <w:r>
        <w:t>An INTEGER that represents the credit card number of the guest.</w:t>
      </w:r>
    </w:p>
    <w:p w14:paraId="2662D48E" w14:textId="77777777" w:rsidR="00E52B87" w:rsidRDefault="00E52B87" w:rsidP="00E52B87">
      <w:pPr>
        <w:pStyle w:val="Heading3"/>
      </w:pPr>
      <w:r>
        <w:t>Room Info</w:t>
      </w:r>
    </w:p>
    <w:p w14:paraId="38811385" w14:textId="77777777" w:rsidR="00E52B87" w:rsidRDefault="00E52B87" w:rsidP="004D4047">
      <w:pPr>
        <w:pStyle w:val="Heading4"/>
        <w:ind w:left="720"/>
      </w:pPr>
      <w:r>
        <w:t>RoomID</w:t>
      </w:r>
    </w:p>
    <w:p w14:paraId="4AD6972E" w14:textId="77777777" w:rsidR="00E52B87" w:rsidRPr="00B70131" w:rsidRDefault="00E52B87" w:rsidP="004D4047">
      <w:pPr>
        <w:ind w:left="720"/>
      </w:pPr>
      <w:r w:rsidRPr="00B70131">
        <w:t xml:space="preserve">This is an integer ID that represents a unique record for </w:t>
      </w:r>
      <w:r>
        <w:t>each room.</w:t>
      </w:r>
    </w:p>
    <w:p w14:paraId="25728C97" w14:textId="77777777" w:rsidR="00E52B87" w:rsidRDefault="00E52B87" w:rsidP="004D4047">
      <w:pPr>
        <w:pStyle w:val="Heading4"/>
        <w:ind w:left="720"/>
      </w:pPr>
      <w:r>
        <w:t>RoomReady</w:t>
      </w:r>
    </w:p>
    <w:p w14:paraId="36883E45" w14:textId="77777777" w:rsidR="00E52B87" w:rsidRPr="00B70131" w:rsidRDefault="00E52B87" w:rsidP="004D4047">
      <w:pPr>
        <w:ind w:left="720"/>
      </w:pPr>
      <w:r>
        <w:t>A SMALLINT that represents if the room is clean and restocked.</w:t>
      </w:r>
    </w:p>
    <w:p w14:paraId="23C9A680" w14:textId="77777777" w:rsidR="00E52B87" w:rsidRDefault="00E52B87" w:rsidP="00E52B87">
      <w:pPr>
        <w:pStyle w:val="Heading3"/>
      </w:pPr>
      <w:r>
        <w:t>Reservation</w:t>
      </w:r>
    </w:p>
    <w:p w14:paraId="0A053047" w14:textId="77777777" w:rsidR="00E52B87" w:rsidRDefault="00E52B87" w:rsidP="004D4047">
      <w:pPr>
        <w:pStyle w:val="Heading4"/>
        <w:ind w:left="720"/>
      </w:pPr>
      <w:r>
        <w:t>ReservationID</w:t>
      </w:r>
    </w:p>
    <w:p w14:paraId="0419DAFB" w14:textId="77777777" w:rsidR="00E52B87" w:rsidRPr="00B70131" w:rsidRDefault="00E52B87" w:rsidP="004D4047">
      <w:pPr>
        <w:ind w:left="720"/>
      </w:pPr>
      <w:r w:rsidRPr="00B70131">
        <w:t xml:space="preserve">This is an integer ID that represents a unique record for a </w:t>
      </w:r>
      <w:r>
        <w:t>new reservation.</w:t>
      </w:r>
    </w:p>
    <w:p w14:paraId="6EF271B9" w14:textId="02133500" w:rsidR="00E52B87" w:rsidRDefault="00E52B87" w:rsidP="004D4047">
      <w:pPr>
        <w:pStyle w:val="Heading4"/>
        <w:ind w:left="720"/>
      </w:pPr>
      <w:r>
        <w:t>Da</w:t>
      </w:r>
      <w:r w:rsidR="00F06721">
        <w:t>t</w:t>
      </w:r>
      <w:r>
        <w:t>eRangeID</w:t>
      </w:r>
    </w:p>
    <w:p w14:paraId="6601BC4B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DateRange</w:t>
      </w:r>
      <w:r w:rsidRPr="00B70131">
        <w:t>ID. One-to-</w:t>
      </w:r>
      <w:r>
        <w:t>one</w:t>
      </w:r>
      <w:r w:rsidRPr="00B70131">
        <w:t xml:space="preserve"> relationship between </w:t>
      </w:r>
      <w:r>
        <w:t>Date Range</w:t>
      </w:r>
      <w:r w:rsidRPr="00B70131">
        <w:t xml:space="preserve"> and </w:t>
      </w:r>
      <w:r>
        <w:t>Reservations</w:t>
      </w:r>
    </w:p>
    <w:p w14:paraId="6BA16D46" w14:textId="77777777" w:rsidR="00E52B87" w:rsidRDefault="00E52B87" w:rsidP="004D4047">
      <w:pPr>
        <w:pStyle w:val="Heading4"/>
        <w:ind w:left="720"/>
      </w:pPr>
      <w:r>
        <w:t>GuestID</w:t>
      </w:r>
    </w:p>
    <w:p w14:paraId="2AEA0314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Guest</w:t>
      </w:r>
      <w:r w:rsidRPr="00B70131">
        <w:t>ID. One-to-</w:t>
      </w:r>
      <w:r>
        <w:t>one</w:t>
      </w:r>
      <w:r w:rsidRPr="00B70131">
        <w:t xml:space="preserve"> relationship between </w:t>
      </w:r>
      <w:r>
        <w:t>GuestID</w:t>
      </w:r>
      <w:r w:rsidRPr="00B70131">
        <w:t xml:space="preserve"> and </w:t>
      </w:r>
      <w:r>
        <w:t>Reservations</w:t>
      </w:r>
    </w:p>
    <w:p w14:paraId="6E84D86D" w14:textId="77777777" w:rsidR="00E52B87" w:rsidRDefault="00E52B87" w:rsidP="004D4047">
      <w:pPr>
        <w:pStyle w:val="Heading4"/>
        <w:ind w:left="720"/>
      </w:pPr>
      <w:r>
        <w:lastRenderedPageBreak/>
        <w:t>RoomID</w:t>
      </w:r>
    </w:p>
    <w:p w14:paraId="796FB658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Room</w:t>
      </w:r>
      <w:r w:rsidRPr="00B70131">
        <w:t>ID. One-to-</w:t>
      </w:r>
      <w:r>
        <w:t>one</w:t>
      </w:r>
      <w:r w:rsidRPr="00B70131">
        <w:t xml:space="preserve"> relationship between </w:t>
      </w:r>
      <w:r>
        <w:t>RoomID</w:t>
      </w:r>
      <w:r w:rsidRPr="00B70131">
        <w:t xml:space="preserve"> and </w:t>
      </w:r>
      <w:r>
        <w:t>Reservations</w:t>
      </w:r>
    </w:p>
    <w:p w14:paraId="4DB34BC6" w14:textId="77777777" w:rsidR="00E52B87" w:rsidRDefault="00E52B87" w:rsidP="004D4047">
      <w:pPr>
        <w:pStyle w:val="Heading4"/>
        <w:ind w:left="720"/>
      </w:pPr>
      <w:r>
        <w:t>ProcessedPayment</w:t>
      </w:r>
    </w:p>
    <w:p w14:paraId="726EC3DE" w14:textId="77777777" w:rsidR="00E52B87" w:rsidRPr="00013714" w:rsidRDefault="00E52B87" w:rsidP="004D4047">
      <w:pPr>
        <w:ind w:left="720"/>
      </w:pPr>
      <w:r>
        <w:t>A SMALLINT that represents if the guest paid for the reservation in full.</w:t>
      </w:r>
    </w:p>
    <w:p w14:paraId="1E5D0CCB" w14:textId="77777777" w:rsidR="00E52B87" w:rsidRDefault="00E52B87" w:rsidP="004D4047">
      <w:pPr>
        <w:pStyle w:val="Heading4"/>
        <w:ind w:left="720"/>
      </w:pPr>
      <w:r>
        <w:t>PriceCharged</w:t>
      </w:r>
    </w:p>
    <w:p w14:paraId="72C08602" w14:textId="77777777" w:rsidR="00E52B87" w:rsidRDefault="00E52B87" w:rsidP="004D4047">
      <w:pPr>
        <w:ind w:left="720"/>
      </w:pPr>
      <w:r>
        <w:t>A DOUBLE that represents the charge of the reservation in total.</w:t>
      </w:r>
    </w:p>
    <w:p w14:paraId="5EE1F8C1" w14:textId="77777777" w:rsidR="00E52B87" w:rsidRDefault="00E52B87" w:rsidP="004D4047">
      <w:pPr>
        <w:pStyle w:val="Heading4"/>
        <w:ind w:left="720"/>
      </w:pPr>
      <w:r>
        <w:t>AmountLeft</w:t>
      </w:r>
    </w:p>
    <w:p w14:paraId="1E10F209" w14:textId="77777777" w:rsidR="00E52B87" w:rsidRDefault="00E52B87" w:rsidP="004D4047">
      <w:pPr>
        <w:ind w:left="720"/>
      </w:pPr>
      <w:r>
        <w:t>A DOUBLE that represents total left for the guest to pay.</w:t>
      </w:r>
    </w:p>
    <w:p w14:paraId="0B2208A8" w14:textId="77777777" w:rsidR="00E52B87" w:rsidRDefault="00E52B87" w:rsidP="004D4047">
      <w:pPr>
        <w:pStyle w:val="Heading4"/>
        <w:ind w:left="720"/>
      </w:pPr>
      <w:r>
        <w:t>Taxes</w:t>
      </w:r>
    </w:p>
    <w:p w14:paraId="33B2D027" w14:textId="77777777" w:rsidR="00E52B87" w:rsidRDefault="00E52B87" w:rsidP="004D4047">
      <w:pPr>
        <w:ind w:left="720"/>
      </w:pPr>
      <w:r>
        <w:t>A DOUBLE that represents the taxes charged for the reservation.</w:t>
      </w:r>
    </w:p>
    <w:p w14:paraId="6DE827B4" w14:textId="77777777" w:rsidR="00E52B87" w:rsidRDefault="00E52B87" w:rsidP="00E52B87">
      <w:pPr>
        <w:pStyle w:val="Heading3"/>
      </w:pPr>
      <w:r>
        <w:t>Payments</w:t>
      </w:r>
    </w:p>
    <w:p w14:paraId="7E4825CA" w14:textId="77777777" w:rsidR="00E52B87" w:rsidRDefault="00E52B87" w:rsidP="004D4047">
      <w:pPr>
        <w:pStyle w:val="Heading4"/>
        <w:ind w:left="720"/>
      </w:pPr>
      <w:r>
        <w:t>PaymentID</w:t>
      </w:r>
    </w:p>
    <w:p w14:paraId="30DEAAE6" w14:textId="77777777" w:rsidR="00E52B87" w:rsidRPr="00B70131" w:rsidRDefault="00E52B87" w:rsidP="004D4047">
      <w:pPr>
        <w:ind w:left="720"/>
      </w:pPr>
      <w:r w:rsidRPr="00B70131">
        <w:t xml:space="preserve">This is an integer ID that represents a unique record for </w:t>
      </w:r>
      <w:r>
        <w:t>each payment.</w:t>
      </w:r>
    </w:p>
    <w:p w14:paraId="694EFE69" w14:textId="77777777" w:rsidR="00E52B87" w:rsidRDefault="00E52B87" w:rsidP="004D4047">
      <w:pPr>
        <w:pStyle w:val="Heading4"/>
        <w:ind w:left="720"/>
      </w:pPr>
      <w:r>
        <w:t>ReservationID</w:t>
      </w:r>
    </w:p>
    <w:p w14:paraId="1682FF94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Reservation</w:t>
      </w:r>
      <w:r w:rsidRPr="00B70131">
        <w:t>ID. One-to-</w:t>
      </w:r>
      <w:r>
        <w:t>many</w:t>
      </w:r>
      <w:r w:rsidRPr="00B70131">
        <w:t xml:space="preserve"> relationship between </w:t>
      </w:r>
      <w:r>
        <w:t>Reservation</w:t>
      </w:r>
      <w:r w:rsidRPr="00B70131">
        <w:t xml:space="preserve"> and </w:t>
      </w:r>
      <w:r>
        <w:t>Payments.</w:t>
      </w:r>
    </w:p>
    <w:p w14:paraId="3A9386CA" w14:textId="77777777" w:rsidR="00E52B87" w:rsidRDefault="00E52B87" w:rsidP="004D4047">
      <w:pPr>
        <w:pStyle w:val="Heading4"/>
        <w:ind w:left="720"/>
      </w:pPr>
      <w:r>
        <w:t>TransactionAmount</w:t>
      </w:r>
    </w:p>
    <w:p w14:paraId="48A6CBCC" w14:textId="77777777" w:rsidR="00E52B87" w:rsidRDefault="00E52B87" w:rsidP="004D4047">
      <w:pPr>
        <w:ind w:left="720"/>
      </w:pPr>
      <w:r>
        <w:t>A DOUBLE that represents the amount that was charged for that transaction.</w:t>
      </w:r>
    </w:p>
    <w:p w14:paraId="41E537D6" w14:textId="77777777" w:rsidR="00E52B87" w:rsidRDefault="00E52B87" w:rsidP="00E52B87"/>
    <w:p w14:paraId="119BE7B5" w14:textId="77777777" w:rsidR="00E52B87" w:rsidRDefault="00E52B87" w:rsidP="00E52B87">
      <w:pPr>
        <w:pStyle w:val="Heading3"/>
      </w:pPr>
      <w:r>
        <w:t>Guest Checkout</w:t>
      </w:r>
    </w:p>
    <w:p w14:paraId="2514D1DD" w14:textId="77777777" w:rsidR="00E52B87" w:rsidRDefault="00E52B87" w:rsidP="004D4047">
      <w:pPr>
        <w:pStyle w:val="Heading4"/>
        <w:ind w:left="720"/>
      </w:pPr>
      <w:r>
        <w:t>CheckoutID</w:t>
      </w:r>
    </w:p>
    <w:p w14:paraId="2AC3CD39" w14:textId="77777777" w:rsidR="00E52B87" w:rsidRPr="00B70131" w:rsidRDefault="00E52B87" w:rsidP="004D4047">
      <w:pPr>
        <w:ind w:left="720"/>
      </w:pPr>
      <w:r w:rsidRPr="00B70131">
        <w:t xml:space="preserve">This is an integer ID that represents a unique record for </w:t>
      </w:r>
      <w:r>
        <w:t>each checkout.</w:t>
      </w:r>
    </w:p>
    <w:p w14:paraId="34A4D78E" w14:textId="77777777" w:rsidR="00E52B87" w:rsidRDefault="00E52B87" w:rsidP="004D4047">
      <w:pPr>
        <w:pStyle w:val="Heading4"/>
        <w:ind w:left="720"/>
      </w:pPr>
      <w:r>
        <w:lastRenderedPageBreak/>
        <w:t>ReservationID</w:t>
      </w:r>
    </w:p>
    <w:p w14:paraId="32EE1FE1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Reservation</w:t>
      </w:r>
      <w:r w:rsidRPr="00B70131">
        <w:t>ID. One-to-</w:t>
      </w:r>
      <w:r>
        <w:t>one</w:t>
      </w:r>
      <w:r w:rsidRPr="00B70131">
        <w:t xml:space="preserve"> relationship between </w:t>
      </w:r>
      <w:r>
        <w:t>Reservation</w:t>
      </w:r>
      <w:r w:rsidRPr="00B70131">
        <w:t xml:space="preserve"> and </w:t>
      </w:r>
      <w:r>
        <w:t>Guest Checkout.</w:t>
      </w:r>
    </w:p>
    <w:p w14:paraId="7449C48A" w14:textId="77777777" w:rsidR="00E52B87" w:rsidRDefault="00E52B87" w:rsidP="004D4047">
      <w:pPr>
        <w:pStyle w:val="Heading4"/>
        <w:ind w:left="720"/>
      </w:pPr>
      <w:r>
        <w:t>ExtraCharges</w:t>
      </w:r>
    </w:p>
    <w:p w14:paraId="4D05DF1D" w14:textId="77777777" w:rsidR="00E52B87" w:rsidRDefault="00E52B87" w:rsidP="004D4047">
      <w:pPr>
        <w:ind w:left="1440" w:firstLine="0"/>
      </w:pPr>
      <w:r>
        <w:t>A DOUBLE that represents the amount that was charged in case the room was damaged or guests ordered movies, food, etc.</w:t>
      </w:r>
    </w:p>
    <w:p w14:paraId="754D3479" w14:textId="77777777" w:rsidR="00E52B87" w:rsidRDefault="00E52B87" w:rsidP="00E52B87">
      <w:pPr>
        <w:pStyle w:val="Heading3"/>
      </w:pPr>
      <w:r>
        <w:t>Expenses</w:t>
      </w:r>
    </w:p>
    <w:p w14:paraId="2DE2F71A" w14:textId="77777777" w:rsidR="00E52B87" w:rsidRDefault="00E52B87" w:rsidP="0027692F">
      <w:pPr>
        <w:pStyle w:val="Heading4"/>
        <w:ind w:left="720"/>
      </w:pPr>
      <w:r>
        <w:t>ExpenseID</w:t>
      </w:r>
    </w:p>
    <w:p w14:paraId="772E5EB5" w14:textId="77777777" w:rsidR="00E52B87" w:rsidRPr="00B70131" w:rsidRDefault="00E52B87" w:rsidP="0027692F">
      <w:pPr>
        <w:ind w:left="720"/>
      </w:pPr>
      <w:r w:rsidRPr="00B70131">
        <w:t xml:space="preserve">This is an integer ID that represents a unique record for </w:t>
      </w:r>
      <w:r>
        <w:t>expenses.</w:t>
      </w:r>
    </w:p>
    <w:p w14:paraId="48F443C8" w14:textId="77777777" w:rsidR="00E52B87" w:rsidRDefault="00E52B87" w:rsidP="0027692F">
      <w:pPr>
        <w:pStyle w:val="Heading4"/>
        <w:ind w:left="720"/>
      </w:pPr>
      <w:r>
        <w:t>CheckoutID</w:t>
      </w:r>
    </w:p>
    <w:p w14:paraId="5DD93D93" w14:textId="77777777" w:rsidR="00E52B87" w:rsidRPr="00B70131" w:rsidRDefault="00E52B87" w:rsidP="004D4047">
      <w:pPr>
        <w:ind w:left="1440" w:firstLine="0"/>
      </w:pPr>
      <w:r w:rsidRPr="00B70131">
        <w:t xml:space="preserve">Reference to a unique </w:t>
      </w:r>
      <w:r>
        <w:t>Checkout</w:t>
      </w:r>
      <w:r w:rsidRPr="00B70131">
        <w:t>ID. One-to-</w:t>
      </w:r>
      <w:r>
        <w:t>one</w:t>
      </w:r>
      <w:r w:rsidRPr="00B70131">
        <w:t xml:space="preserve"> relationship between </w:t>
      </w:r>
      <w:r>
        <w:t>Guest Checkout and Expenses.</w:t>
      </w:r>
    </w:p>
    <w:p w14:paraId="721C1C26" w14:textId="77777777" w:rsidR="00E52B87" w:rsidRDefault="00E52B87" w:rsidP="0027692F">
      <w:pPr>
        <w:pStyle w:val="Heading4"/>
        <w:ind w:left="720"/>
      </w:pPr>
      <w:r>
        <w:t>ExtraCharges</w:t>
      </w:r>
    </w:p>
    <w:p w14:paraId="3B70BF49" w14:textId="77777777" w:rsidR="00E52B87" w:rsidRDefault="00E52B87" w:rsidP="004D4047">
      <w:pPr>
        <w:ind w:left="1440" w:firstLine="0"/>
      </w:pPr>
      <w:r>
        <w:t>A DOUBLE that represents the amount that was charged in case the room was damaged or guests ordered movies, food, etc.</w:t>
      </w:r>
    </w:p>
    <w:p w14:paraId="6F67397F" w14:textId="77777777" w:rsidR="00E52B87" w:rsidRDefault="00E52B87" w:rsidP="00E52B87"/>
    <w:p w14:paraId="268FA4E6" w14:textId="451A6B1F" w:rsidR="00EC619E" w:rsidRDefault="00E52B87" w:rsidP="00EC619E">
      <w:pPr>
        <w:pStyle w:val="Heading2"/>
      </w:pPr>
      <w:r>
        <w:t>Functions</w:t>
      </w:r>
    </w:p>
    <w:p w14:paraId="2A1C3D35" w14:textId="522C1452" w:rsidR="00C13D75" w:rsidRPr="00C13D75" w:rsidRDefault="00C13D75" w:rsidP="00C13D75">
      <w:r>
        <w:t>Below is an explanation of the f</w:t>
      </w:r>
      <w:r w:rsidR="00F06721">
        <w:t>unctions</w:t>
      </w:r>
      <w:r>
        <w:t xml:space="preserve"> of each part of the program. An Entity Relationship Diagram can be </w:t>
      </w:r>
      <w:r w:rsidR="00214491">
        <w:t xml:space="preserve">found in Appendix </w:t>
      </w:r>
      <w:r w:rsidR="00B33F44">
        <w:t>C.</w:t>
      </w:r>
    </w:p>
    <w:p w14:paraId="6C15070F" w14:textId="77777777" w:rsidR="00C13D75" w:rsidRDefault="00C13D75" w:rsidP="00C13D75">
      <w:pPr>
        <w:pStyle w:val="Heading3"/>
      </w:pPr>
      <w:r>
        <w:t>Calendar</w:t>
      </w:r>
    </w:p>
    <w:p w14:paraId="7DBCBF7C" w14:textId="5CD3697B" w:rsidR="00C13D75" w:rsidRDefault="0027692F" w:rsidP="0027692F">
      <w:pPr>
        <w:pStyle w:val="Heading4"/>
        <w:ind w:left="720"/>
      </w:pPr>
      <w:r>
        <w:t>requestDates()</w:t>
      </w:r>
    </w:p>
    <w:p w14:paraId="4D0AEDC2" w14:textId="3AAD0C48" w:rsidR="00C13D75" w:rsidRPr="00B70131" w:rsidRDefault="0027692F" w:rsidP="0027692F">
      <w:pPr>
        <w:ind w:left="720"/>
      </w:pPr>
      <w:r>
        <w:t>Function that pulls requested dates that guest is asking for.</w:t>
      </w:r>
    </w:p>
    <w:p w14:paraId="3750131A" w14:textId="6A5F8071" w:rsidR="00C13D75" w:rsidRDefault="0027692F" w:rsidP="0027692F">
      <w:pPr>
        <w:pStyle w:val="Heading4"/>
        <w:ind w:left="720"/>
      </w:pPr>
      <w:r>
        <w:lastRenderedPageBreak/>
        <w:t>a</w:t>
      </w:r>
      <w:r w:rsidRPr="0027692F">
        <w:t>vailabilityCheck</w:t>
      </w:r>
      <w:r>
        <w:t>()</w:t>
      </w:r>
    </w:p>
    <w:p w14:paraId="15F9AE4E" w14:textId="3AA4531A" w:rsidR="00C13D75" w:rsidRPr="00B70131" w:rsidRDefault="0027692F" w:rsidP="0027692F">
      <w:pPr>
        <w:ind w:left="720"/>
      </w:pPr>
      <w:r>
        <w:t>Function that checks the requested dates against the availability of the calendar.</w:t>
      </w:r>
    </w:p>
    <w:p w14:paraId="384B8771" w14:textId="77777777" w:rsidR="00C13D75" w:rsidRDefault="00C13D75" w:rsidP="00C13D75">
      <w:pPr>
        <w:pStyle w:val="Heading3"/>
      </w:pPr>
      <w:r>
        <w:t>Date Range</w:t>
      </w:r>
    </w:p>
    <w:p w14:paraId="4497DE9B" w14:textId="2FCAE13C" w:rsidR="00C13D75" w:rsidRDefault="0027692F" w:rsidP="0027692F">
      <w:pPr>
        <w:pStyle w:val="Heading4"/>
        <w:ind w:left="720"/>
      </w:pPr>
      <w:r>
        <w:t>setDates()</w:t>
      </w:r>
    </w:p>
    <w:p w14:paraId="206E75D7" w14:textId="00A6BB06" w:rsidR="0027692F" w:rsidRPr="00B70131" w:rsidRDefault="0027692F" w:rsidP="0027692F">
      <w:pPr>
        <w:ind w:left="720"/>
      </w:pPr>
      <w:r>
        <w:t>Function that sends the requested dates to the calendar if they are available</w:t>
      </w:r>
    </w:p>
    <w:p w14:paraId="23F546C2" w14:textId="228216D3" w:rsidR="00013714" w:rsidRDefault="00013714" w:rsidP="00013714">
      <w:pPr>
        <w:pStyle w:val="Heading3"/>
      </w:pPr>
      <w:r>
        <w:t>Guests</w:t>
      </w:r>
    </w:p>
    <w:p w14:paraId="5505E745" w14:textId="18F0EDE3" w:rsidR="00B70131" w:rsidRDefault="0027692F" w:rsidP="0027692F">
      <w:pPr>
        <w:pStyle w:val="Heading4"/>
        <w:ind w:left="720"/>
      </w:pPr>
      <w:r>
        <w:t>recallGuest()</w:t>
      </w:r>
    </w:p>
    <w:p w14:paraId="0C7CE67D" w14:textId="0760F93C" w:rsidR="00B70131" w:rsidRPr="00B70131" w:rsidRDefault="0027692F" w:rsidP="0027692F">
      <w:pPr>
        <w:ind w:left="720"/>
      </w:pPr>
      <w:r>
        <w:t>Function that pulls up info from a returning guest</w:t>
      </w:r>
      <w:r w:rsidR="00B70131">
        <w:t>.</w:t>
      </w:r>
    </w:p>
    <w:p w14:paraId="74984293" w14:textId="18FC2785" w:rsidR="00B70131" w:rsidRDefault="0027692F" w:rsidP="0027692F">
      <w:pPr>
        <w:pStyle w:val="Heading4"/>
        <w:ind w:left="720"/>
      </w:pPr>
      <w:r>
        <w:t>newGuest()</w:t>
      </w:r>
    </w:p>
    <w:p w14:paraId="002111C6" w14:textId="56BEF294" w:rsidR="00B70131" w:rsidRPr="00B70131" w:rsidRDefault="0027692F" w:rsidP="0027692F">
      <w:pPr>
        <w:ind w:left="720"/>
      </w:pPr>
      <w:r>
        <w:t>Accepts parameters to enter new guest information.</w:t>
      </w:r>
    </w:p>
    <w:p w14:paraId="4D6403F7" w14:textId="1C57F335" w:rsidR="0027692F" w:rsidRDefault="0027692F" w:rsidP="0027692F">
      <w:pPr>
        <w:pStyle w:val="Heading4"/>
        <w:ind w:left="720"/>
      </w:pPr>
      <w:r>
        <w:t>newGuestAdd()</w:t>
      </w:r>
    </w:p>
    <w:p w14:paraId="39CA5CB7" w14:textId="049B6BE8" w:rsidR="00B70131" w:rsidRPr="00B70131" w:rsidRDefault="0027692F" w:rsidP="0027692F">
      <w:pPr>
        <w:ind w:left="720"/>
      </w:pPr>
      <w:r>
        <w:t>Adds new guest information to system.</w:t>
      </w:r>
    </w:p>
    <w:p w14:paraId="55DA2329" w14:textId="1132BB9A" w:rsidR="00C13D75" w:rsidRDefault="00C13D75" w:rsidP="00C13D75">
      <w:pPr>
        <w:pStyle w:val="Heading3"/>
      </w:pPr>
      <w:r>
        <w:t>Room Info</w:t>
      </w:r>
    </w:p>
    <w:p w14:paraId="0E294DF0" w14:textId="563B3CE7" w:rsidR="00C13D75" w:rsidRDefault="004D4047" w:rsidP="004D4047">
      <w:pPr>
        <w:pStyle w:val="Heading4"/>
        <w:ind w:left="720"/>
      </w:pPr>
      <w:r>
        <w:t>r</w:t>
      </w:r>
      <w:r w:rsidR="00354A80">
        <w:t>oomReady</w:t>
      </w:r>
    </w:p>
    <w:p w14:paraId="619FA097" w14:textId="22698AFB" w:rsidR="00C13D75" w:rsidRPr="00B70131" w:rsidRDefault="004D4047" w:rsidP="004D4047">
      <w:pPr>
        <w:ind w:left="720"/>
      </w:pPr>
      <w:r>
        <w:t>A function that checks if the room was cleaned and restocked</w:t>
      </w:r>
      <w:r w:rsidR="00C13D75">
        <w:t>.</w:t>
      </w:r>
    </w:p>
    <w:p w14:paraId="150131BB" w14:textId="4F511F65" w:rsidR="00354A80" w:rsidRDefault="00354A80" w:rsidP="00354A80">
      <w:pPr>
        <w:pStyle w:val="Heading3"/>
      </w:pPr>
      <w:r>
        <w:t>Reservation</w:t>
      </w:r>
    </w:p>
    <w:p w14:paraId="69DDA07B" w14:textId="74C86F90" w:rsidR="00354A80" w:rsidRDefault="004D4047" w:rsidP="004D4047">
      <w:pPr>
        <w:pStyle w:val="Heading4"/>
        <w:ind w:left="720"/>
      </w:pPr>
      <w:r w:rsidRPr="004D4047">
        <w:t>setReservation()</w:t>
      </w:r>
    </w:p>
    <w:p w14:paraId="76628ECF" w14:textId="52F4007F" w:rsidR="00354A80" w:rsidRPr="00B70131" w:rsidRDefault="004D4047" w:rsidP="004D4047">
      <w:pPr>
        <w:ind w:left="720"/>
      </w:pPr>
      <w:r>
        <w:t>Function that sends the reservation to the calendar after a payment has been made</w:t>
      </w:r>
      <w:r w:rsidR="00354A80">
        <w:t>.</w:t>
      </w:r>
    </w:p>
    <w:p w14:paraId="3E0D8C44" w14:textId="72E0D6B0" w:rsidR="00354A80" w:rsidRDefault="004D4047" w:rsidP="004D4047">
      <w:pPr>
        <w:pStyle w:val="Heading4"/>
        <w:ind w:left="720"/>
      </w:pPr>
      <w:r w:rsidRPr="004D4047">
        <w:t>holdUntil()</w:t>
      </w:r>
    </w:p>
    <w:p w14:paraId="169A62A7" w14:textId="759AFE07" w:rsidR="00354A80" w:rsidRPr="00B70131" w:rsidRDefault="004D4047" w:rsidP="004D4047">
      <w:pPr>
        <w:ind w:left="1440" w:firstLine="0"/>
      </w:pPr>
      <w:r>
        <w:t>Function that places a hold on a room before payment before a certain amount of time passes.</w:t>
      </w:r>
    </w:p>
    <w:p w14:paraId="0B8AEDB5" w14:textId="54F4A9D2" w:rsidR="00354A80" w:rsidRDefault="004D4047" w:rsidP="004D4047">
      <w:pPr>
        <w:pStyle w:val="Heading4"/>
        <w:ind w:left="720"/>
      </w:pPr>
      <w:r w:rsidRPr="004D4047">
        <w:t>guestPayment()</w:t>
      </w:r>
    </w:p>
    <w:p w14:paraId="6BCDDD8B" w14:textId="5CD779C1" w:rsidR="00354A80" w:rsidRPr="00B70131" w:rsidRDefault="004D4047" w:rsidP="004D4047">
      <w:pPr>
        <w:ind w:left="1440" w:firstLine="0"/>
      </w:pPr>
      <w:r>
        <w:t>Function that stores the payment details of whole reservation</w:t>
      </w:r>
    </w:p>
    <w:p w14:paraId="53B8FE74" w14:textId="5A80138B" w:rsidR="00354A80" w:rsidRDefault="004D4047" w:rsidP="004D4047">
      <w:pPr>
        <w:pStyle w:val="Heading4"/>
        <w:ind w:left="720"/>
      </w:pPr>
      <w:r w:rsidRPr="004D4047">
        <w:lastRenderedPageBreak/>
        <w:t>downPayment()</w:t>
      </w:r>
    </w:p>
    <w:p w14:paraId="7B0683C6" w14:textId="2A9AFE1C" w:rsidR="00354A80" w:rsidRPr="00B70131" w:rsidRDefault="004D4047" w:rsidP="004D4047">
      <w:pPr>
        <w:ind w:left="1440" w:firstLine="0"/>
      </w:pPr>
      <w:r>
        <w:t>Function that allows a hold to be placed on a room with partial payment.</w:t>
      </w:r>
    </w:p>
    <w:p w14:paraId="6002C7B1" w14:textId="37531C90" w:rsidR="006D02D2" w:rsidRDefault="006D02D2" w:rsidP="006D02D2">
      <w:pPr>
        <w:pStyle w:val="Heading3"/>
      </w:pPr>
      <w:bookmarkStart w:id="25" w:name="_Toc439994695"/>
      <w:bookmarkStart w:id="26" w:name="_Toc441231000"/>
      <w:r>
        <w:t>Payments</w:t>
      </w:r>
    </w:p>
    <w:p w14:paraId="65B3BA59" w14:textId="20FB42C5" w:rsidR="006D02D2" w:rsidRDefault="004D4047" w:rsidP="004D4047">
      <w:pPr>
        <w:pStyle w:val="Heading4"/>
        <w:ind w:left="720"/>
      </w:pPr>
      <w:r w:rsidRPr="004D4047">
        <w:t>amountRemaining()</w:t>
      </w:r>
    </w:p>
    <w:p w14:paraId="64A363A2" w14:textId="499DB57A" w:rsidR="0083615B" w:rsidRDefault="004D4047" w:rsidP="004D4047">
      <w:pPr>
        <w:ind w:left="1440" w:firstLine="0"/>
      </w:pPr>
      <w:r>
        <w:t>Function that calculates the remaining amount for the reservation after a payment has been made</w:t>
      </w:r>
      <w:r w:rsidR="006D02D2">
        <w:t>.</w:t>
      </w:r>
    </w:p>
    <w:p w14:paraId="5D3852AA" w14:textId="51CFB2EE" w:rsidR="001856AE" w:rsidRDefault="001856AE" w:rsidP="001856AE">
      <w:pPr>
        <w:pStyle w:val="Heading4"/>
        <w:ind w:left="720"/>
      </w:pPr>
      <w:r w:rsidRPr="001856AE">
        <w:t>profitEarned()</w:t>
      </w:r>
    </w:p>
    <w:p w14:paraId="4247F2BF" w14:textId="28D355C7" w:rsidR="001856AE" w:rsidRDefault="001856AE" w:rsidP="001856AE">
      <w:pPr>
        <w:ind w:left="1440" w:firstLine="0"/>
      </w:pPr>
      <w:r>
        <w:t>Function that calculates and logs the profit after expenses.</w:t>
      </w:r>
    </w:p>
    <w:p w14:paraId="58782542" w14:textId="35E2FDAF" w:rsidR="0083615B" w:rsidRDefault="00B94B1E" w:rsidP="0083615B">
      <w:pPr>
        <w:pStyle w:val="Heading3"/>
      </w:pPr>
      <w:r>
        <w:t>Guest Checkout</w:t>
      </w:r>
    </w:p>
    <w:p w14:paraId="143A3C9B" w14:textId="6D6C07A7" w:rsidR="0083615B" w:rsidRDefault="004D4047" w:rsidP="004D4047">
      <w:pPr>
        <w:pStyle w:val="Heading4"/>
        <w:ind w:left="720"/>
      </w:pPr>
      <w:r w:rsidRPr="004D4047">
        <w:t>chargesToBill()</w:t>
      </w:r>
    </w:p>
    <w:p w14:paraId="1933C1CE" w14:textId="23AB95E0" w:rsidR="0083615B" w:rsidRPr="00B70131" w:rsidRDefault="004D4047" w:rsidP="004D4047">
      <w:pPr>
        <w:ind w:left="720"/>
      </w:pPr>
      <w:r>
        <w:t xml:space="preserve">Function that </w:t>
      </w:r>
      <w:r w:rsidR="008A4F50">
        <w:t>adds</w:t>
      </w:r>
      <w:r>
        <w:t xml:space="preserve"> charges to bill </w:t>
      </w:r>
      <w:r w:rsidR="008A4F50">
        <w:t>for extra expenditures.</w:t>
      </w:r>
    </w:p>
    <w:p w14:paraId="4E093854" w14:textId="641A927E" w:rsidR="00B94B1E" w:rsidRDefault="00B94B1E" w:rsidP="00B94B1E">
      <w:pPr>
        <w:pStyle w:val="Heading3"/>
      </w:pPr>
      <w:r>
        <w:t>Expenses</w:t>
      </w:r>
    </w:p>
    <w:p w14:paraId="52C2C1E9" w14:textId="55A03B71" w:rsidR="00B94B1E" w:rsidRDefault="001856AE" w:rsidP="008A4F50">
      <w:pPr>
        <w:pStyle w:val="Heading4"/>
        <w:ind w:left="720"/>
      </w:pPr>
      <w:r w:rsidRPr="001856AE">
        <w:t>roomExpense()</w:t>
      </w:r>
    </w:p>
    <w:p w14:paraId="64B9FC19" w14:textId="5C3D5DF9" w:rsidR="00B94B1E" w:rsidRDefault="001856AE" w:rsidP="008A4F50">
      <w:pPr>
        <w:ind w:left="720"/>
      </w:pPr>
      <w:r>
        <w:t>Function that stores expenses for room after checkout</w:t>
      </w:r>
      <w:r w:rsidR="00B94B1E">
        <w:t>.</w:t>
      </w:r>
    </w:p>
    <w:p w14:paraId="394B0ECC" w14:textId="3E7D442B" w:rsidR="00543D52" w:rsidRDefault="00543D52">
      <w:r>
        <w:br w:type="page"/>
      </w:r>
    </w:p>
    <w:p w14:paraId="66ACED07" w14:textId="77777777" w:rsidR="00543D52" w:rsidRDefault="00543D52" w:rsidP="008A4F50">
      <w:pPr>
        <w:ind w:left="720"/>
      </w:pPr>
    </w:p>
    <w:bookmarkEnd w:id="25"/>
    <w:bookmarkEnd w:id="26"/>
    <w:p w14:paraId="09FF876D" w14:textId="26DB50C4" w:rsidR="00EC619E" w:rsidRDefault="008A4F50" w:rsidP="00EC619E">
      <w:pPr>
        <w:pStyle w:val="Heading1"/>
      </w:pPr>
      <w:r>
        <w:t>Appendixes</w:t>
      </w:r>
    </w:p>
    <w:p w14:paraId="53D3ECE3" w14:textId="62F90187" w:rsidR="00214491" w:rsidRDefault="00214491" w:rsidP="00214491">
      <w:pPr>
        <w:pStyle w:val="Heading2"/>
      </w:pPr>
      <w:r>
        <w:t xml:space="preserve">Appendix A: </w:t>
      </w:r>
      <w:r w:rsidR="002027BB">
        <w:t>Level 0 Data Flow Diagram</w:t>
      </w:r>
    </w:p>
    <w:p w14:paraId="698A6342" w14:textId="5A0AF5A4" w:rsidR="00543D52" w:rsidRDefault="008C38C9" w:rsidP="008C38C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CC8BD" wp14:editId="717E7C6D">
                <wp:simplePos x="0" y="0"/>
                <wp:positionH relativeFrom="margin">
                  <wp:align>right</wp:align>
                </wp:positionH>
                <wp:positionV relativeFrom="paragraph">
                  <wp:posOffset>4556760</wp:posOffset>
                </wp:positionV>
                <wp:extent cx="5925312" cy="274320"/>
                <wp:effectExtent l="0" t="0" r="1841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29721" w14:textId="64A45EBF" w:rsidR="008C38C9" w:rsidRPr="00E91869" w:rsidRDefault="008C38C9" w:rsidP="008C38C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Level0 Data Flow Diagram for John &amp; Jane’s B&amp;B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CC8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15.35pt;margin-top:358.8pt;width:466.55pt;height:21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" strokecolor="white [3212]">
                <v:textbox>
                  <w:txbxContent>
                    <w:p w14:paraId="2B329721" w14:textId="64A45EBF" w:rsidR="008C38C9" w:rsidRPr="00E91869" w:rsidRDefault="008C38C9" w:rsidP="008C38C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Level0 Data Flow Diagram for John &amp; Jane’s B&amp;B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BB7897" wp14:editId="24BA4E5E">
            <wp:extent cx="594360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0B3E" w14:textId="35DC2883" w:rsidR="00543D52" w:rsidRDefault="00543D52">
      <w:r>
        <w:br w:type="page"/>
      </w:r>
    </w:p>
    <w:p w14:paraId="1019DCEE" w14:textId="77777777" w:rsidR="00543D52" w:rsidRDefault="00543D52" w:rsidP="0074114F"/>
    <w:p w14:paraId="3E6008E6" w14:textId="583355B3" w:rsidR="00E95099" w:rsidRPr="00E95099" w:rsidRDefault="008C38C9" w:rsidP="00E95099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7D6495" wp14:editId="0935AAAF">
            <wp:simplePos x="0" y="0"/>
            <wp:positionH relativeFrom="column">
              <wp:posOffset>-628650</wp:posOffset>
            </wp:positionH>
            <wp:positionV relativeFrom="paragraph">
              <wp:posOffset>363855</wp:posOffset>
            </wp:positionV>
            <wp:extent cx="7143750" cy="540589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207" cy="542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91">
        <w:t xml:space="preserve">Appendix B: </w:t>
      </w:r>
      <w:r w:rsidR="00E95099">
        <w:t xml:space="preserve">Level </w:t>
      </w:r>
      <w:r w:rsidR="002027BB">
        <w:t>1</w:t>
      </w:r>
      <w:r w:rsidR="00E95099">
        <w:t xml:space="preserve"> Data Flow Diagram </w:t>
      </w:r>
    </w:p>
    <w:p w14:paraId="0AE83B3D" w14:textId="03B880D6" w:rsidR="00543D52" w:rsidRDefault="00543D52" w:rsidP="008C38C9">
      <w:pPr>
        <w:ind w:firstLine="0"/>
      </w:pPr>
    </w:p>
    <w:p w14:paraId="3BE04A7D" w14:textId="5B0A4858" w:rsidR="00543D52" w:rsidRDefault="008C38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634CE" wp14:editId="085446C8">
                <wp:simplePos x="0" y="0"/>
                <wp:positionH relativeFrom="margin">
                  <wp:align>right</wp:align>
                </wp:positionH>
                <wp:positionV relativeFrom="paragraph">
                  <wp:posOffset>5019040</wp:posOffset>
                </wp:positionV>
                <wp:extent cx="5925312" cy="274320"/>
                <wp:effectExtent l="0" t="0" r="18415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FCC7" w14:textId="4CC3A58B" w:rsidR="008C38C9" w:rsidRPr="00E91869" w:rsidRDefault="008C38C9" w:rsidP="008C38C9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Level1 Data Flow Diagram for John &amp; Jane’s B&amp;B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34CE" id="Text Box 6" o:spid="_x0000_s1027" type="#_x0000_t202" style="position:absolute;left:0;text-align:left;margin-left:415.35pt;margin-top:395.2pt;width:466.55pt;height:21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" strokecolor="white [3212]">
                <v:textbox>
                  <w:txbxContent>
                    <w:p w14:paraId="653CFCC7" w14:textId="4CC3A58B" w:rsidR="008C38C9" w:rsidRPr="00E91869" w:rsidRDefault="008C38C9" w:rsidP="008C38C9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Level1 Data Flow Diagram for John &amp; Jane’s B&amp;B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52">
        <w:br w:type="page"/>
      </w:r>
    </w:p>
    <w:p w14:paraId="720B4AB8" w14:textId="77777777" w:rsidR="00543D52" w:rsidRDefault="00543D52" w:rsidP="0074114F"/>
    <w:p w14:paraId="6D3E14CA" w14:textId="7234B718" w:rsidR="00E95099" w:rsidRDefault="00E95099" w:rsidP="00543D52">
      <w:pPr>
        <w:pStyle w:val="Heading2"/>
      </w:pPr>
      <w:r>
        <w:t xml:space="preserve">Appendix </w:t>
      </w:r>
      <w:r w:rsidR="001F7589">
        <w:t>C</w:t>
      </w:r>
      <w:r>
        <w:t xml:space="preserve">: </w:t>
      </w:r>
      <w:r w:rsidR="002027BB">
        <w:t>ERD (Entity Relationship Diagram)</w:t>
      </w:r>
      <w:r w:rsidR="00543D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3BF6E" wp14:editId="51A277C1">
                <wp:simplePos x="0" y="0"/>
                <wp:positionH relativeFrom="margin">
                  <wp:align>right</wp:align>
                </wp:positionH>
                <wp:positionV relativeFrom="paragraph">
                  <wp:posOffset>4257040</wp:posOffset>
                </wp:positionV>
                <wp:extent cx="5925312" cy="274320"/>
                <wp:effectExtent l="0" t="0" r="1841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AA25D" w14:textId="0C4F27BE" w:rsidR="00543D52" w:rsidRPr="00E91869" w:rsidRDefault="00543D52" w:rsidP="00543D52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Entity Relationship Diagram for John &amp; Jane’s B&amp;B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BF6E" id="Text Box 2" o:spid="_x0000_s1028" type="#_x0000_t202" style="position:absolute;margin-left:415.35pt;margin-top:335.2pt;width:466.55pt;height:21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" strokecolor="white [3212]">
                <v:textbox>
                  <w:txbxContent>
                    <w:p w14:paraId="3C6AA25D" w14:textId="0C4F27BE" w:rsidR="00543D52" w:rsidRPr="00E91869" w:rsidRDefault="00543D52" w:rsidP="00543D52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Entity Relationship Diagram for John &amp; Jane’s B&amp;B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52">
        <w:rPr>
          <w:noProof/>
        </w:rPr>
        <w:drawing>
          <wp:anchor distT="0" distB="0" distL="114300" distR="114300" simplePos="0" relativeHeight="251660288" behindDoc="1" locked="0" layoutInCell="1" allowOverlap="1" wp14:anchorId="2FBC7E8A" wp14:editId="3E087673">
            <wp:simplePos x="0" y="0"/>
            <wp:positionH relativeFrom="margin">
              <wp:posOffset>-590550</wp:posOffset>
            </wp:positionH>
            <wp:positionV relativeFrom="paragraph">
              <wp:posOffset>346710</wp:posOffset>
            </wp:positionV>
            <wp:extent cx="699135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52F70" w14:textId="34898366" w:rsidR="00543D52" w:rsidRPr="00214491" w:rsidRDefault="00543D52" w:rsidP="00543D52">
      <w:pPr>
        <w:ind w:firstLine="0"/>
      </w:pPr>
    </w:p>
    <w:p w14:paraId="3C288484" w14:textId="4134F2B2" w:rsidR="00E95099" w:rsidRDefault="00E95099" w:rsidP="00E95099">
      <w:pPr>
        <w:ind w:firstLine="0"/>
      </w:pPr>
    </w:p>
    <w:p w14:paraId="7A2B5D36" w14:textId="6E18B137" w:rsidR="00543D52" w:rsidRDefault="00543D52">
      <w:r>
        <w:br w:type="page"/>
      </w:r>
    </w:p>
    <w:p w14:paraId="6359C80A" w14:textId="77777777" w:rsidR="00543D52" w:rsidRPr="00214491" w:rsidRDefault="00543D52" w:rsidP="00E95099">
      <w:pPr>
        <w:ind w:firstLine="0"/>
      </w:pPr>
    </w:p>
    <w:p w14:paraId="01B07941" w14:textId="2DABA837" w:rsidR="00E95099" w:rsidRDefault="00E95099" w:rsidP="00E95099">
      <w:pPr>
        <w:pStyle w:val="Heading2"/>
      </w:pPr>
      <w:r>
        <w:t xml:space="preserve">Appendix </w:t>
      </w:r>
      <w:r w:rsidR="001F7589">
        <w:t>D</w:t>
      </w:r>
      <w:r>
        <w:t xml:space="preserve">: </w:t>
      </w:r>
      <w:r w:rsidR="002027BB">
        <w:t>Use Case Diagram</w:t>
      </w:r>
      <w:r>
        <w:t xml:space="preserve"> </w:t>
      </w:r>
    </w:p>
    <w:p w14:paraId="6A286D6E" w14:textId="08B6E51D" w:rsidR="00E95099" w:rsidRDefault="00AF0351" w:rsidP="00AF035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71497" wp14:editId="6B803B83">
                <wp:simplePos x="0" y="0"/>
                <wp:positionH relativeFrom="margin">
                  <wp:align>right</wp:align>
                </wp:positionH>
                <wp:positionV relativeFrom="paragraph">
                  <wp:posOffset>3980180</wp:posOffset>
                </wp:positionV>
                <wp:extent cx="5925312" cy="274320"/>
                <wp:effectExtent l="0" t="0" r="18415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FF4E" w14:textId="1C7F5648" w:rsidR="00AF0351" w:rsidRPr="00E91869" w:rsidRDefault="00AF0351" w:rsidP="00AF0351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Use Case Diagram for John &amp; Jane’s B&amp;B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1497" id="Text Box 8" o:spid="_x0000_s1029" type="#_x0000_t202" style="position:absolute;margin-left:415.35pt;margin-top:313.4pt;width:466.55pt;height:21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" strokecolor="white [3212]">
                <v:textbox>
                  <w:txbxContent>
                    <w:p w14:paraId="1398FF4E" w14:textId="1C7F5648" w:rsidR="00AF0351" w:rsidRPr="00E91869" w:rsidRDefault="00AF0351" w:rsidP="00AF0351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Use Case Diagram for John &amp; Jane’s B&amp;B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22FF26" wp14:editId="1E6101B1">
            <wp:extent cx="5943600" cy="402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4A6D" w14:textId="62F45A91" w:rsidR="00543D52" w:rsidRDefault="00543D52" w:rsidP="00E95099"/>
    <w:p w14:paraId="5829D4B2" w14:textId="3FB11D1E" w:rsidR="00543D52" w:rsidRDefault="00543D52">
      <w:r>
        <w:br w:type="page"/>
      </w:r>
    </w:p>
    <w:p w14:paraId="1E08B989" w14:textId="77777777" w:rsidR="00543D52" w:rsidRPr="00214491" w:rsidRDefault="00543D52" w:rsidP="00E95099"/>
    <w:p w14:paraId="2BFB055B" w14:textId="650ADC05" w:rsidR="00E95099" w:rsidRDefault="00DB2EDB" w:rsidP="00E95099">
      <w:pPr>
        <w:pStyle w:val="Heading2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AFE9F4" wp14:editId="7D2EDC30">
            <wp:simplePos x="0" y="0"/>
            <wp:positionH relativeFrom="margin">
              <wp:posOffset>-714375</wp:posOffset>
            </wp:positionH>
            <wp:positionV relativeFrom="paragraph">
              <wp:posOffset>439463</wp:posOffset>
            </wp:positionV>
            <wp:extent cx="7114047" cy="3382956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047" cy="338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99">
        <w:t xml:space="preserve">Appendix </w:t>
      </w:r>
      <w:r w:rsidR="001F7589">
        <w:t>E</w:t>
      </w:r>
      <w:r w:rsidR="00E95099">
        <w:t xml:space="preserve">: </w:t>
      </w:r>
      <w:r w:rsidR="002027BB">
        <w:t>State Diagram</w:t>
      </w:r>
      <w:r w:rsidR="00E95099">
        <w:t xml:space="preserve"> </w:t>
      </w:r>
    </w:p>
    <w:p w14:paraId="53487CF8" w14:textId="745BB365" w:rsidR="00DB2EDB" w:rsidRDefault="00DB2EDB">
      <w:pPr>
        <w:rPr>
          <w:rFonts w:asciiTheme="majorHAnsi" w:eastAsiaTheme="majorEastAsia" w:hAnsiTheme="majorHAns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AE221" wp14:editId="29520568">
                <wp:simplePos x="0" y="0"/>
                <wp:positionH relativeFrom="margin">
                  <wp:posOffset>-733425</wp:posOffset>
                </wp:positionH>
                <wp:positionV relativeFrom="paragraph">
                  <wp:posOffset>3495040</wp:posOffset>
                </wp:positionV>
                <wp:extent cx="5925312" cy="274320"/>
                <wp:effectExtent l="0" t="0" r="18415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C449" w14:textId="77777777" w:rsidR="00DB2EDB" w:rsidRPr="00E91869" w:rsidRDefault="00DB2EDB" w:rsidP="00DB2EDB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State Diagram for John &amp; Jane’s B&amp;B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E221" id="_x0000_s1030" type="#_x0000_t202" style="position:absolute;left:0;text-align:left;margin-left:-57.75pt;margin-top:275.2pt;width:466.55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" strokecolor="white [3212]">
                <v:textbox>
                  <w:txbxContent>
                    <w:p w14:paraId="4281C449" w14:textId="77777777" w:rsidR="00DB2EDB" w:rsidRPr="00E91869" w:rsidRDefault="00DB2EDB" w:rsidP="00DB2EDB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State Diagram for John &amp; Jane’s B&amp;B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3AA1FBA" w14:textId="5835F330" w:rsidR="00DB2EDB" w:rsidRDefault="00DB2EDB" w:rsidP="00DB2EDB">
      <w:pPr>
        <w:pStyle w:val="Heading1"/>
      </w:pPr>
      <w:r>
        <w:lastRenderedPageBreak/>
        <w:t>References</w:t>
      </w:r>
    </w:p>
    <w:p w14:paraId="60901E93" w14:textId="7CFE113D" w:rsidR="00DB2EDB" w:rsidRPr="00046522" w:rsidRDefault="00DB2EDB" w:rsidP="00DB2EDB">
      <w:pPr>
        <w:ind w:firstLine="0"/>
      </w:pPr>
    </w:p>
    <w:p w14:paraId="4B3F9C55" w14:textId="117D9BB8" w:rsidR="00DB2EDB" w:rsidRPr="00DB2EDB" w:rsidRDefault="00DB2EDB" w:rsidP="00DB2EDB">
      <w:pPr>
        <w:ind w:left="720" w:hanging="720"/>
      </w:pPr>
      <w:r w:rsidRPr="00DB2EDB">
        <w:t>Writing Software Requirements Specifications (SRS). (2019, July 10). Retrieved January 2</w:t>
      </w:r>
      <w:r>
        <w:t>5</w:t>
      </w:r>
      <w:r w:rsidRPr="00DB2EDB">
        <w:t>, 2021, from https://techwhirl.com/writing-software-requirements-specifications/</w:t>
      </w:r>
    </w:p>
    <w:p w14:paraId="30D79048" w14:textId="1506D764" w:rsidR="006F7C48" w:rsidRPr="00046522" w:rsidRDefault="006F7C48" w:rsidP="002027BB">
      <w:pPr>
        <w:ind w:firstLine="0"/>
      </w:pPr>
    </w:p>
    <w:sectPr w:rsidR="006F7C48" w:rsidRPr="00046522" w:rsidSect="001F7589">
      <w:headerReference w:type="default" r:id="rId14"/>
      <w:foot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78D42" w14:textId="77777777" w:rsidR="00411833" w:rsidRDefault="00411833">
      <w:pPr>
        <w:spacing w:line="240" w:lineRule="auto"/>
      </w:pPr>
      <w:r>
        <w:separator/>
      </w:r>
    </w:p>
    <w:p w14:paraId="7A22E6ED" w14:textId="77777777" w:rsidR="00411833" w:rsidRDefault="00411833"/>
  </w:endnote>
  <w:endnote w:type="continuationSeparator" w:id="0">
    <w:p w14:paraId="741FF34C" w14:textId="77777777" w:rsidR="00411833" w:rsidRDefault="00411833">
      <w:pPr>
        <w:spacing w:line="240" w:lineRule="auto"/>
      </w:pPr>
      <w:r>
        <w:continuationSeparator/>
      </w:r>
    </w:p>
    <w:p w14:paraId="08C5AA71" w14:textId="77777777" w:rsidR="00411833" w:rsidRDefault="00411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554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134DD" w14:textId="13E9AB80" w:rsidR="001F7589" w:rsidRDefault="001F75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DCA06" w14:textId="77777777" w:rsidR="001F7589" w:rsidRDefault="001F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DC0E2" w14:textId="77777777" w:rsidR="00411833" w:rsidRDefault="00411833">
      <w:pPr>
        <w:spacing w:line="240" w:lineRule="auto"/>
      </w:pPr>
      <w:r>
        <w:separator/>
      </w:r>
    </w:p>
    <w:p w14:paraId="244D649C" w14:textId="77777777" w:rsidR="00411833" w:rsidRDefault="00411833"/>
  </w:footnote>
  <w:footnote w:type="continuationSeparator" w:id="0">
    <w:p w14:paraId="170CEE4F" w14:textId="77777777" w:rsidR="00411833" w:rsidRDefault="00411833">
      <w:pPr>
        <w:spacing w:line="240" w:lineRule="auto"/>
      </w:pPr>
      <w:r>
        <w:continuationSeparator/>
      </w:r>
    </w:p>
    <w:p w14:paraId="661F06FE" w14:textId="77777777" w:rsidR="00411833" w:rsidRDefault="004118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5920FFD1" w:rsidR="00E81978" w:rsidRDefault="00046522">
    <w:pPr>
      <w:pStyle w:val="Header"/>
    </w:pPr>
    <w:r>
      <w:rPr>
        <w:rStyle w:val="Strong"/>
      </w:rPr>
      <w:t>SRS</w:t>
    </w:r>
    <w:r w:rsidR="005D3A03">
      <w:rPr>
        <w:rStyle w:val="Strong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0B860172" w:rsidR="00E81978" w:rsidRPr="0080495C" w:rsidRDefault="00046522">
    <w:pPr>
      <w:pStyle w:val="Header"/>
      <w:rPr>
        <w:rStyle w:val="Strong"/>
        <w:caps w:val="0"/>
      </w:rPr>
    </w:pPr>
    <w:r>
      <w:t>SRS</w:t>
    </w:r>
    <w:r w:rsidR="005D3A03"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E32F0C"/>
    <w:multiLevelType w:val="hybridMultilevel"/>
    <w:tmpl w:val="332C7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4D21E16"/>
    <w:multiLevelType w:val="hybridMultilevel"/>
    <w:tmpl w:val="1DEAF2FC"/>
    <w:lvl w:ilvl="0" w:tplc="2ADC93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1D40F8"/>
    <w:multiLevelType w:val="hybridMultilevel"/>
    <w:tmpl w:val="6CD80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E50D7B"/>
    <w:multiLevelType w:val="hybridMultilevel"/>
    <w:tmpl w:val="CAF00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3A1040"/>
    <w:multiLevelType w:val="hybridMultilevel"/>
    <w:tmpl w:val="221C1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90329D"/>
    <w:multiLevelType w:val="hybridMultilevel"/>
    <w:tmpl w:val="C4E07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5A0A70"/>
    <w:multiLevelType w:val="hybridMultilevel"/>
    <w:tmpl w:val="590CA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EB3C9A"/>
    <w:multiLevelType w:val="hybridMultilevel"/>
    <w:tmpl w:val="59EAB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E47722"/>
    <w:multiLevelType w:val="hybridMultilevel"/>
    <w:tmpl w:val="31FAC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2D51DD"/>
    <w:multiLevelType w:val="hybridMultilevel"/>
    <w:tmpl w:val="877E8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19"/>
  </w:num>
  <w:num w:numId="14">
    <w:abstractNumId w:val="18"/>
  </w:num>
  <w:num w:numId="15">
    <w:abstractNumId w:val="21"/>
  </w:num>
  <w:num w:numId="16">
    <w:abstractNumId w:val="10"/>
  </w:num>
  <w:num w:numId="17">
    <w:abstractNumId w:val="23"/>
  </w:num>
  <w:num w:numId="18">
    <w:abstractNumId w:val="17"/>
  </w:num>
  <w:num w:numId="19">
    <w:abstractNumId w:val="11"/>
  </w:num>
  <w:num w:numId="20">
    <w:abstractNumId w:val="15"/>
  </w:num>
  <w:num w:numId="21">
    <w:abstractNumId w:val="20"/>
  </w:num>
  <w:num w:numId="22">
    <w:abstractNumId w:val="14"/>
  </w:num>
  <w:num w:numId="23">
    <w:abstractNumId w:val="16"/>
  </w:num>
  <w:num w:numId="24">
    <w:abstractNumId w:val="22"/>
  </w:num>
  <w:num w:numId="25">
    <w:abstractNumId w:val="1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13714"/>
    <w:rsid w:val="00015145"/>
    <w:rsid w:val="00046522"/>
    <w:rsid w:val="00085961"/>
    <w:rsid w:val="000D3F41"/>
    <w:rsid w:val="00132FAD"/>
    <w:rsid w:val="001856AE"/>
    <w:rsid w:val="00196B7C"/>
    <w:rsid w:val="001F7589"/>
    <w:rsid w:val="002027BB"/>
    <w:rsid w:val="00214491"/>
    <w:rsid w:val="0027692F"/>
    <w:rsid w:val="00322AB3"/>
    <w:rsid w:val="00354A80"/>
    <w:rsid w:val="00355DCA"/>
    <w:rsid w:val="00356B22"/>
    <w:rsid w:val="00411833"/>
    <w:rsid w:val="0048510F"/>
    <w:rsid w:val="00495673"/>
    <w:rsid w:val="004D4047"/>
    <w:rsid w:val="00543D52"/>
    <w:rsid w:val="00551A02"/>
    <w:rsid w:val="005534FA"/>
    <w:rsid w:val="005A0EF4"/>
    <w:rsid w:val="005D3A03"/>
    <w:rsid w:val="00662078"/>
    <w:rsid w:val="00690055"/>
    <w:rsid w:val="006A3923"/>
    <w:rsid w:val="006D02D2"/>
    <w:rsid w:val="006F7C48"/>
    <w:rsid w:val="0074114F"/>
    <w:rsid w:val="007F117E"/>
    <w:rsid w:val="008002C0"/>
    <w:rsid w:val="0080495C"/>
    <w:rsid w:val="0083615B"/>
    <w:rsid w:val="008A4F50"/>
    <w:rsid w:val="008C38C9"/>
    <w:rsid w:val="008C5323"/>
    <w:rsid w:val="009544FA"/>
    <w:rsid w:val="00973564"/>
    <w:rsid w:val="009A6A3B"/>
    <w:rsid w:val="00A8637E"/>
    <w:rsid w:val="00AF0351"/>
    <w:rsid w:val="00B33F44"/>
    <w:rsid w:val="00B70131"/>
    <w:rsid w:val="00B823AA"/>
    <w:rsid w:val="00B94B1E"/>
    <w:rsid w:val="00BA45DB"/>
    <w:rsid w:val="00BB0762"/>
    <w:rsid w:val="00BC55CE"/>
    <w:rsid w:val="00BF4184"/>
    <w:rsid w:val="00C0601E"/>
    <w:rsid w:val="00C13D75"/>
    <w:rsid w:val="00C31919"/>
    <w:rsid w:val="00C31D30"/>
    <w:rsid w:val="00CD6E39"/>
    <w:rsid w:val="00CF6E91"/>
    <w:rsid w:val="00D278CA"/>
    <w:rsid w:val="00D81C94"/>
    <w:rsid w:val="00D85B68"/>
    <w:rsid w:val="00DA0172"/>
    <w:rsid w:val="00DB2EDB"/>
    <w:rsid w:val="00E52B87"/>
    <w:rsid w:val="00E6004D"/>
    <w:rsid w:val="00E81978"/>
    <w:rsid w:val="00E95099"/>
    <w:rsid w:val="00EA5A86"/>
    <w:rsid w:val="00EC619E"/>
    <w:rsid w:val="00F06721"/>
    <w:rsid w:val="00F379B7"/>
    <w:rsid w:val="00F525FA"/>
    <w:rsid w:val="00F6366E"/>
    <w:rsid w:val="00FA75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OCEntry">
    <w:name w:val="TOCEntry"/>
    <w:basedOn w:val="Normal"/>
    <w:rsid w:val="00EC619E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 New Roman"/>
      <w:b/>
      <w:kern w:val="0"/>
      <w:sz w:val="36"/>
      <w:szCs w:val="20"/>
      <w:lang w:eastAsia="en-US"/>
    </w:rPr>
  </w:style>
  <w:style w:type="paragraph" w:customStyle="1" w:styleId="template">
    <w:name w:val="template"/>
    <w:basedOn w:val="Normal"/>
    <w:rsid w:val="00EC619E"/>
    <w:pPr>
      <w:spacing w:line="240" w:lineRule="exact"/>
      <w:ind w:firstLine="0"/>
    </w:pPr>
    <w:rPr>
      <w:rFonts w:ascii="Arial" w:eastAsia="Times New Roman" w:hAnsi="Arial" w:cs="Times New Roman"/>
      <w:i/>
      <w:kern w:val="0"/>
      <w:sz w:val="22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B076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62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D278CA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278CA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80014D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80014D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347E92"/>
    <w:rsid w:val="00626D0F"/>
    <w:rsid w:val="0080014D"/>
    <w:rsid w:val="00845CD9"/>
    <w:rsid w:val="00E223F7"/>
    <w:rsid w:val="00F804C5"/>
    <w:rsid w:val="00F8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1309</TotalTime>
  <Pages>17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Dan Beck</dc:creator>
  <cp:keywords/>
  <dc:description/>
  <cp:lastModifiedBy>Dan Beck</cp:lastModifiedBy>
  <cp:revision>15</cp:revision>
  <dcterms:created xsi:type="dcterms:W3CDTF">2021-01-26T01:58:00Z</dcterms:created>
  <dcterms:modified xsi:type="dcterms:W3CDTF">2021-01-27T04:09:00Z</dcterms:modified>
</cp:coreProperties>
</file>