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F43" w:rsidRDefault="00347F43"/>
    <w:p w:rsidR="00347F43" w:rsidRDefault="00347F43">
      <w:r>
        <w:rPr>
          <w:noProof/>
        </w:rPr>
        <w:drawing>
          <wp:inline distT="0" distB="0" distL="0" distR="0" wp14:anchorId="76212000" wp14:editId="71F6D6A2">
            <wp:extent cx="1228725" cy="800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43" w:rsidRDefault="00347F43">
      <w:r>
        <w:t>Connect to the database using your current password</w:t>
      </w:r>
    </w:p>
    <w:p w:rsidR="00347F43" w:rsidRDefault="00347F43"/>
    <w:p w:rsidR="00347F43" w:rsidRDefault="00347F43">
      <w:r>
        <w:rPr>
          <w:noProof/>
        </w:rPr>
        <w:drawing>
          <wp:inline distT="0" distB="0" distL="0" distR="0" wp14:anchorId="01811A70" wp14:editId="50DFFE1F">
            <wp:extent cx="3219450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47F43" w:rsidRDefault="00347F43">
      <w:r>
        <w:t>Right Click on the database connection &gt; select “</w:t>
      </w:r>
      <w:r w:rsidRPr="00347F43">
        <w:t>Reset Password..."</w:t>
      </w:r>
    </w:p>
    <w:p w:rsidR="00347F43" w:rsidRDefault="00347F43"/>
    <w:p w:rsidR="000D5C4C" w:rsidRDefault="00976645">
      <w:r>
        <w:rPr>
          <w:noProof/>
        </w:rPr>
        <w:drawing>
          <wp:inline distT="0" distB="0" distL="0" distR="0" wp14:anchorId="601C56EE" wp14:editId="3FE79DC7">
            <wp:extent cx="3629025" cy="1971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43" w:rsidRDefault="00347F43">
      <w:r>
        <w:t>Enter your current password and a new password.</w:t>
      </w:r>
    </w:p>
    <w:sectPr w:rsidR="00347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645"/>
    <w:rsid w:val="000D5C4C"/>
    <w:rsid w:val="00347F43"/>
    <w:rsid w:val="0097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6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6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Plexus Corp.</Company>
  <LinksUpToDate>false</LinksUpToDate>
  <CharactersWithSpaces>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Lutsey</dc:creator>
  <cp:lastModifiedBy>James Lutsey</cp:lastModifiedBy>
  <cp:revision>1</cp:revision>
  <dcterms:created xsi:type="dcterms:W3CDTF">2016-04-27T13:56:00Z</dcterms:created>
  <dcterms:modified xsi:type="dcterms:W3CDTF">2016-04-27T14:45:00Z</dcterms:modified>
</cp:coreProperties>
</file>