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0BC" w:rsidRDefault="00222176" w:rsidP="00ED3F0C">
      <w:pPr>
        <w:pStyle w:val="Title"/>
      </w:pPr>
      <w:bookmarkStart w:id="0" w:name="_GoBack"/>
      <w:bookmarkEnd w:id="0"/>
      <w:r>
        <w:t>Request</w:t>
      </w:r>
      <w:r w:rsidR="001275E7">
        <w:t xml:space="preserve"> SSL Certificate</w:t>
      </w:r>
    </w:p>
    <w:p w:rsidR="00ED3F0C" w:rsidRPr="00ED3F0C" w:rsidRDefault="00ED3F0C" w:rsidP="001275E7">
      <w:pPr>
        <w:pStyle w:val="NoSpacing"/>
        <w:rPr>
          <w:b/>
          <w:sz w:val="28"/>
          <w:u w:val="single"/>
        </w:rPr>
      </w:pPr>
      <w:r w:rsidRPr="00ED3F0C">
        <w:rPr>
          <w:b/>
          <w:sz w:val="28"/>
          <w:u w:val="single"/>
        </w:rPr>
        <w:t xml:space="preserve">Service Now </w:t>
      </w:r>
    </w:p>
    <w:p w:rsidR="001275E7" w:rsidRDefault="001275E7" w:rsidP="00ED3F0C">
      <w:pPr>
        <w:pStyle w:val="NoSpacing"/>
      </w:pPr>
      <w:r>
        <w:t>Service Catalog</w:t>
      </w:r>
    </w:p>
    <w:p w:rsidR="001275E7" w:rsidRDefault="001275E7" w:rsidP="00ED3F0C">
      <w:pPr>
        <w:pStyle w:val="NoSpacing"/>
      </w:pPr>
      <w:r>
        <w:t>IT – Use Only</w:t>
      </w:r>
    </w:p>
    <w:p w:rsidR="001275E7" w:rsidRDefault="001275E7" w:rsidP="00ED3F0C">
      <w:pPr>
        <w:pStyle w:val="NoSpacing"/>
      </w:pPr>
      <w:r>
        <w:t>SSL Certificate Request</w:t>
      </w:r>
    </w:p>
    <w:p w:rsidR="001275E7" w:rsidRDefault="001275E7" w:rsidP="001275E7">
      <w:pPr>
        <w:pStyle w:val="NoSpacing"/>
      </w:pPr>
    </w:p>
    <w:p w:rsidR="001275E7" w:rsidRDefault="001275E7" w:rsidP="001275E7">
      <w:pPr>
        <w:pStyle w:val="NoSpacing"/>
      </w:pPr>
      <w:r>
        <w:rPr>
          <w:noProof/>
        </w:rPr>
        <w:drawing>
          <wp:inline distT="0" distB="0" distL="0" distR="0" wp14:anchorId="5EC486B6" wp14:editId="6B87E8E6">
            <wp:extent cx="5943600" cy="3411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5E7" w:rsidRDefault="001275E7" w:rsidP="001275E7">
      <w:pPr>
        <w:pStyle w:val="NoSpacing"/>
      </w:pPr>
    </w:p>
    <w:p w:rsidR="001275E7" w:rsidRPr="00ED3F0C" w:rsidRDefault="001275E7" w:rsidP="00BD517D">
      <w:pPr>
        <w:rPr>
          <w:b/>
          <w:sz w:val="28"/>
          <w:u w:val="single"/>
        </w:rPr>
      </w:pPr>
      <w:r w:rsidRPr="00ED3F0C">
        <w:rPr>
          <w:b/>
          <w:sz w:val="28"/>
          <w:u w:val="single"/>
        </w:rPr>
        <w:t>Fill Out the Mandatory Fields</w:t>
      </w:r>
    </w:p>
    <w:p w:rsidR="001275E7" w:rsidRDefault="001275E7" w:rsidP="00ED3F0C">
      <w:pPr>
        <w:pStyle w:val="NoSpacing"/>
        <w:numPr>
          <w:ilvl w:val="0"/>
          <w:numId w:val="1"/>
        </w:numPr>
      </w:pPr>
      <w:r w:rsidRPr="00ED3F0C">
        <w:rPr>
          <w:b/>
        </w:rPr>
        <w:t>Common name for this certificate</w:t>
      </w:r>
      <w:r w:rsidR="00ED3F0C">
        <w:rPr>
          <w:b/>
        </w:rPr>
        <w:t>:</w:t>
      </w:r>
      <w:r w:rsidRPr="00ED3F0C">
        <w:rPr>
          <w:b/>
        </w:rPr>
        <w:t xml:space="preserve"> </w:t>
      </w:r>
      <w:r>
        <w:t>FQDN (co-db-041.na.plexus.com)</w:t>
      </w:r>
    </w:p>
    <w:p w:rsidR="001275E7" w:rsidRDefault="001275E7" w:rsidP="00ED3F0C">
      <w:pPr>
        <w:pStyle w:val="NoSpacing"/>
        <w:numPr>
          <w:ilvl w:val="0"/>
          <w:numId w:val="1"/>
        </w:numPr>
      </w:pPr>
      <w:r w:rsidRPr="00ED3F0C">
        <w:rPr>
          <w:b/>
        </w:rPr>
        <w:t>Certificate Type:</w:t>
      </w:r>
      <w:r>
        <w:t xml:space="preserve"> Plexus PKI</w:t>
      </w:r>
    </w:p>
    <w:p w:rsidR="001275E7" w:rsidRDefault="001275E7" w:rsidP="00ED3F0C">
      <w:pPr>
        <w:pStyle w:val="NoSpacing"/>
        <w:numPr>
          <w:ilvl w:val="0"/>
          <w:numId w:val="1"/>
        </w:numPr>
      </w:pPr>
      <w:r w:rsidRPr="00ED3F0C">
        <w:rPr>
          <w:b/>
        </w:rPr>
        <w:t>Certificate Term:</w:t>
      </w:r>
      <w:r>
        <w:t xml:space="preserve"> 3 Years</w:t>
      </w:r>
    </w:p>
    <w:p w:rsidR="00BD517D" w:rsidRDefault="001275E7" w:rsidP="00BD517D">
      <w:pPr>
        <w:pStyle w:val="NoSpacing"/>
        <w:numPr>
          <w:ilvl w:val="0"/>
          <w:numId w:val="1"/>
        </w:numPr>
      </w:pPr>
      <w:r w:rsidRPr="00ED3F0C">
        <w:rPr>
          <w:b/>
        </w:rPr>
        <w:t>Primary host:</w:t>
      </w:r>
      <w:r>
        <w:t xml:space="preserve"> server name (CO-DB-041)</w:t>
      </w:r>
      <w:r w:rsidR="00BD517D" w:rsidRPr="00BD517D">
        <w:t xml:space="preserve"> </w:t>
      </w:r>
    </w:p>
    <w:p w:rsidR="001275E7" w:rsidRDefault="00BD517D" w:rsidP="00BD517D">
      <w:pPr>
        <w:pStyle w:val="NoSpacing"/>
        <w:numPr>
          <w:ilvl w:val="0"/>
          <w:numId w:val="1"/>
        </w:numPr>
      </w:pPr>
      <w:r>
        <w:rPr>
          <w:b/>
        </w:rPr>
        <w:t>DSL Entry</w:t>
      </w:r>
      <w:r w:rsidRPr="00ED3F0C">
        <w:rPr>
          <w:b/>
        </w:rPr>
        <w:t>:</w:t>
      </w:r>
      <w:r>
        <w:t xml:space="preserve"> application name (PSOM-SMS/KMS)</w:t>
      </w:r>
    </w:p>
    <w:p w:rsidR="00BD517D" w:rsidRDefault="00BD517D" w:rsidP="00BD517D">
      <w:pPr>
        <w:pStyle w:val="NoSpacing"/>
        <w:ind w:left="720"/>
      </w:pPr>
    </w:p>
    <w:p w:rsidR="00ED3F0C" w:rsidRDefault="00BD517D" w:rsidP="00ED3F0C">
      <w:pPr>
        <w:pStyle w:val="NoSpacing"/>
      </w:pPr>
      <w:r>
        <w:rPr>
          <w:noProof/>
        </w:rPr>
        <w:lastRenderedPageBreak/>
        <w:drawing>
          <wp:inline distT="0" distB="0" distL="0" distR="0" wp14:anchorId="2BAEDDB9" wp14:editId="7283DCE1">
            <wp:extent cx="5700156" cy="547787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89" cy="54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85D15" wp14:editId="216F9EFF">
            <wp:extent cx="5817476" cy="316211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533" cy="31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0A" w:rsidRDefault="00BC2B2D" w:rsidP="00ED3F0C">
      <w:pPr>
        <w:pStyle w:val="NoSpacing"/>
      </w:pPr>
      <w:r>
        <w:t xml:space="preserve">You will receive an email from the security team with a link to download the certificate. There will be 2 files: the </w:t>
      </w:r>
      <w:proofErr w:type="gramStart"/>
      <w:r>
        <w:t>certificate,</w:t>
      </w:r>
      <w:proofErr w:type="gramEnd"/>
      <w:r>
        <w:t xml:space="preserve"> and a text file with a password needed when provisioning the cert on the server.</w:t>
      </w:r>
    </w:p>
    <w:p w:rsidR="00E63771" w:rsidRDefault="00E63771" w:rsidP="00983C0A">
      <w:pPr>
        <w:pStyle w:val="Title"/>
      </w:pPr>
    </w:p>
    <w:p w:rsidR="00983C0A" w:rsidRDefault="00983C0A" w:rsidP="00983C0A">
      <w:pPr>
        <w:pStyle w:val="Title"/>
      </w:pPr>
      <w:r>
        <w:t>Provision SSL Certificate on the Server</w:t>
      </w:r>
    </w:p>
    <w:p w:rsidR="00983C0A" w:rsidRDefault="00983C0A" w:rsidP="00ED3F0C">
      <w:pPr>
        <w:pStyle w:val="NoSpacing"/>
      </w:pPr>
      <w:r>
        <w:t>Log onto the machine as the service account running SQL Server Engine</w:t>
      </w:r>
    </w:p>
    <w:p w:rsidR="00DB1F0E" w:rsidRDefault="00DB1F0E" w:rsidP="00ED3F0C">
      <w:pPr>
        <w:pStyle w:val="NoSpacing"/>
      </w:pPr>
    </w:p>
    <w:p w:rsidR="00DB1F0E" w:rsidRDefault="00DB1F0E" w:rsidP="00ED3F0C">
      <w:pPr>
        <w:pStyle w:val="NoSpacing"/>
      </w:pPr>
      <w:r>
        <w:t>Copy the certificate file to the server.</w:t>
      </w:r>
    </w:p>
    <w:p w:rsidR="00983C0A" w:rsidRDefault="00983C0A" w:rsidP="00ED3F0C">
      <w:pPr>
        <w:pStyle w:val="NoSpacing"/>
      </w:pPr>
    </w:p>
    <w:p w:rsidR="00983C0A" w:rsidRDefault="00983C0A" w:rsidP="00ED3F0C">
      <w:pPr>
        <w:pStyle w:val="NoSpacing"/>
      </w:pPr>
      <w:r>
        <w:t>Open MMC Console</w:t>
      </w:r>
    </w:p>
    <w:p w:rsidR="00983C0A" w:rsidRDefault="00983C0A" w:rsidP="00ED3F0C">
      <w:pPr>
        <w:pStyle w:val="NoSpacing"/>
      </w:pPr>
      <w:r>
        <w:t>Start &gt; Run &gt; MMC</w:t>
      </w:r>
    </w:p>
    <w:p w:rsidR="00983C0A" w:rsidRDefault="00983C0A" w:rsidP="00ED3F0C">
      <w:pPr>
        <w:pStyle w:val="NoSpacing"/>
      </w:pPr>
      <w:r>
        <w:rPr>
          <w:noProof/>
        </w:rPr>
        <w:drawing>
          <wp:inline distT="0" distB="0" distL="0" distR="0" wp14:anchorId="7B144EBE" wp14:editId="74085137">
            <wp:extent cx="4105275" cy="2305050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05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3C0A" w:rsidRDefault="00983C0A" w:rsidP="00ED3F0C">
      <w:pPr>
        <w:pStyle w:val="NoSpacing"/>
      </w:pPr>
    </w:p>
    <w:p w:rsidR="00983C0A" w:rsidRDefault="00983C0A" w:rsidP="00ED3F0C">
      <w:pPr>
        <w:pStyle w:val="NoSpacing"/>
      </w:pPr>
      <w:r w:rsidRPr="00983C0A">
        <w:t>File &gt; Add/Remove Snap-in</w:t>
      </w:r>
    </w:p>
    <w:p w:rsidR="00983C0A" w:rsidRDefault="00983C0A" w:rsidP="00ED3F0C">
      <w:pPr>
        <w:pStyle w:val="NoSpacing"/>
      </w:pPr>
      <w:r>
        <w:rPr>
          <w:noProof/>
        </w:rPr>
        <w:drawing>
          <wp:inline distT="0" distB="0" distL="0" distR="0" wp14:anchorId="17C1A489" wp14:editId="3C491769">
            <wp:extent cx="5943600" cy="286702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83C0A" w:rsidRDefault="00983C0A" w:rsidP="00ED3F0C">
      <w:pPr>
        <w:pStyle w:val="NoSpacing"/>
      </w:pPr>
    </w:p>
    <w:p w:rsidR="00E63771" w:rsidRDefault="00E63771">
      <w:r>
        <w:br w:type="page"/>
      </w:r>
    </w:p>
    <w:p w:rsidR="00983C0A" w:rsidRDefault="00983C0A" w:rsidP="00ED3F0C">
      <w:pPr>
        <w:pStyle w:val="NoSpacing"/>
      </w:pPr>
      <w:r>
        <w:lastRenderedPageBreak/>
        <w:t>Select ‘Certificates’ under ‘Available snap-ins:’</w:t>
      </w:r>
    </w:p>
    <w:p w:rsidR="00983C0A" w:rsidRDefault="00983C0A" w:rsidP="00ED3F0C">
      <w:pPr>
        <w:pStyle w:val="NoSpacing"/>
      </w:pPr>
      <w:r>
        <w:rPr>
          <w:noProof/>
        </w:rPr>
        <w:drawing>
          <wp:inline distT="0" distB="0" distL="0" distR="0" wp14:anchorId="321EF464" wp14:editId="559C5E58">
            <wp:extent cx="5943600" cy="4193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C0A" w:rsidRDefault="00983C0A" w:rsidP="00ED3F0C">
      <w:pPr>
        <w:pStyle w:val="NoSpacing"/>
      </w:pPr>
    </w:p>
    <w:p w:rsidR="00983C0A" w:rsidRDefault="00983C0A" w:rsidP="00ED3F0C">
      <w:pPr>
        <w:pStyle w:val="NoSpacing"/>
      </w:pPr>
      <w:r>
        <w:t>Click Add &gt;</w:t>
      </w:r>
    </w:p>
    <w:p w:rsidR="00983C0A" w:rsidRDefault="00DB1F0E" w:rsidP="00ED3F0C">
      <w:pPr>
        <w:pStyle w:val="NoSpacing"/>
      </w:pPr>
      <w:r>
        <w:t>Select ‘Computer account’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3BF6792F" wp14:editId="37A5DCFC">
            <wp:extent cx="5124450" cy="3781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E63771" w:rsidRDefault="00E63771">
      <w:r>
        <w:br w:type="page"/>
      </w:r>
    </w:p>
    <w:p w:rsidR="00DB1F0E" w:rsidRDefault="00DB1F0E" w:rsidP="00ED3F0C">
      <w:pPr>
        <w:pStyle w:val="NoSpacing"/>
      </w:pPr>
      <w:r>
        <w:lastRenderedPageBreak/>
        <w:t>Click Next &gt;</w:t>
      </w:r>
    </w:p>
    <w:p w:rsidR="00DB1F0E" w:rsidRDefault="00DB1F0E" w:rsidP="00ED3F0C">
      <w:pPr>
        <w:pStyle w:val="NoSpacing"/>
      </w:pPr>
      <w:r>
        <w:t>Leave ‘Local computer’ selected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2533D4BD" wp14:editId="36630342">
            <wp:extent cx="5105400" cy="3762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DB1F0E" w:rsidRDefault="00DB1F0E" w:rsidP="00ED3F0C">
      <w:pPr>
        <w:pStyle w:val="NoSpacing"/>
      </w:pPr>
      <w:r>
        <w:t>Click Finish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40F485F9" wp14:editId="2E2BCDB2">
            <wp:extent cx="5943600" cy="4219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DB1F0E" w:rsidRDefault="00DB1F0E" w:rsidP="00E63771">
      <w:r>
        <w:t>Click OK</w:t>
      </w:r>
    </w:p>
    <w:p w:rsidR="00DB1F0E" w:rsidRDefault="00DB1F0E" w:rsidP="00ED3F0C">
      <w:pPr>
        <w:pStyle w:val="NoSpacing"/>
        <w:rPr>
          <w:noProof/>
        </w:rPr>
      </w:pPr>
    </w:p>
    <w:p w:rsidR="00DB1F0E" w:rsidRDefault="00DB1F0E" w:rsidP="00ED3F0C">
      <w:pPr>
        <w:pStyle w:val="NoSpacing"/>
        <w:rPr>
          <w:noProof/>
        </w:rPr>
      </w:pPr>
      <w:r>
        <w:rPr>
          <w:noProof/>
        </w:rPr>
        <w:t>Expand ‘Certificates’, ‘Personal’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4315B093" wp14:editId="24B17717">
            <wp:extent cx="5943600" cy="259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DB1F0E" w:rsidRDefault="00DB1F0E" w:rsidP="00ED3F0C">
      <w:pPr>
        <w:pStyle w:val="NoSpacing"/>
      </w:pPr>
      <w:r>
        <w:t>Right-click ‘Certificates’</w:t>
      </w:r>
    </w:p>
    <w:p w:rsidR="00DB1F0E" w:rsidRDefault="00DB1F0E" w:rsidP="00ED3F0C">
      <w:pPr>
        <w:pStyle w:val="NoSpacing"/>
      </w:pPr>
      <w:r>
        <w:t>Select ‘All Tasks’ &gt; ‘Import…’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5A39D71B" wp14:editId="77FE171F">
            <wp:extent cx="5257800" cy="510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E63771" w:rsidRDefault="00E63771">
      <w:r>
        <w:br w:type="page"/>
      </w:r>
    </w:p>
    <w:p w:rsidR="00DB1F0E" w:rsidRDefault="00DB1F0E" w:rsidP="00ED3F0C">
      <w:pPr>
        <w:pStyle w:val="NoSpacing"/>
      </w:pPr>
      <w:r>
        <w:lastRenderedPageBreak/>
        <w:t>Click Next</w:t>
      </w:r>
    </w:p>
    <w:p w:rsidR="00DB1F0E" w:rsidRDefault="00DB1F0E" w:rsidP="00ED3F0C">
      <w:pPr>
        <w:pStyle w:val="NoSpacing"/>
      </w:pPr>
      <w:r>
        <w:rPr>
          <w:noProof/>
        </w:rPr>
        <w:drawing>
          <wp:inline distT="0" distB="0" distL="0" distR="0" wp14:anchorId="053202ED" wp14:editId="1EB726CC">
            <wp:extent cx="5229225" cy="5105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0E" w:rsidRDefault="00DB1F0E" w:rsidP="00ED3F0C">
      <w:pPr>
        <w:pStyle w:val="NoSpacing"/>
      </w:pPr>
    </w:p>
    <w:p w:rsidR="00E63771" w:rsidRDefault="00E63771">
      <w:r>
        <w:br w:type="page"/>
      </w:r>
    </w:p>
    <w:p w:rsidR="00DB1F0E" w:rsidRDefault="00DB1F0E" w:rsidP="00ED3F0C">
      <w:pPr>
        <w:pStyle w:val="NoSpacing"/>
      </w:pPr>
      <w:r>
        <w:lastRenderedPageBreak/>
        <w:t>Click Browse…</w:t>
      </w:r>
    </w:p>
    <w:p w:rsidR="00DB1F0E" w:rsidRDefault="00BC2B2D" w:rsidP="00ED3F0C">
      <w:pPr>
        <w:pStyle w:val="NoSpacing"/>
      </w:pPr>
      <w:r>
        <w:t>Locate and select your certificate.</w:t>
      </w:r>
    </w:p>
    <w:p w:rsidR="00BC2B2D" w:rsidRDefault="00BC2B2D" w:rsidP="00ED3F0C">
      <w:pPr>
        <w:pStyle w:val="NoSpacing"/>
      </w:pPr>
      <w:r>
        <w:rPr>
          <w:noProof/>
        </w:rPr>
        <w:drawing>
          <wp:inline distT="0" distB="0" distL="0" distR="0" wp14:anchorId="1DA74D8F" wp14:editId="7F313F92">
            <wp:extent cx="5943600" cy="35782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2D" w:rsidRDefault="00BC2B2D" w:rsidP="00ED3F0C">
      <w:pPr>
        <w:pStyle w:val="NoSpacing"/>
      </w:pPr>
    </w:p>
    <w:p w:rsidR="00BC2B2D" w:rsidRDefault="00BC2B2D" w:rsidP="00ED3F0C">
      <w:pPr>
        <w:pStyle w:val="NoSpacing"/>
      </w:pPr>
      <w:r>
        <w:t>Click Open</w:t>
      </w:r>
    </w:p>
    <w:p w:rsidR="00BC2B2D" w:rsidRDefault="00BC2B2D" w:rsidP="00ED3F0C">
      <w:pPr>
        <w:pStyle w:val="NoSpacing"/>
      </w:pPr>
      <w:r>
        <w:t>Click Next</w:t>
      </w:r>
    </w:p>
    <w:p w:rsidR="00BC2B2D" w:rsidRDefault="00BC2B2D" w:rsidP="00ED3F0C">
      <w:pPr>
        <w:pStyle w:val="NoSpacing"/>
      </w:pPr>
      <w:r>
        <w:rPr>
          <w:noProof/>
        </w:rPr>
        <w:drawing>
          <wp:inline distT="0" distB="0" distL="0" distR="0" wp14:anchorId="5E5FFE2A" wp14:editId="472D18CA">
            <wp:extent cx="4667002" cy="4547989"/>
            <wp:effectExtent l="0" t="0" r="63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0648" cy="45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2D" w:rsidRDefault="00BC2B2D" w:rsidP="00ED3F0C">
      <w:pPr>
        <w:pStyle w:val="NoSpacing"/>
      </w:pPr>
    </w:p>
    <w:p w:rsidR="00BC2B2D" w:rsidRDefault="00BC2B2D" w:rsidP="00ED3F0C">
      <w:pPr>
        <w:pStyle w:val="NoSpacing"/>
      </w:pPr>
      <w:r>
        <w:t>Enter the password you received (it is in a text file that came with the certificate from the security team)</w:t>
      </w:r>
    </w:p>
    <w:p w:rsidR="00BC2B2D" w:rsidRDefault="00BC2B2D" w:rsidP="00ED3F0C">
      <w:pPr>
        <w:pStyle w:val="NoSpacing"/>
      </w:pPr>
      <w:r>
        <w:t>Click Next</w:t>
      </w:r>
    </w:p>
    <w:p w:rsidR="00BC2B2D" w:rsidRDefault="00BC2B2D" w:rsidP="00ED3F0C">
      <w:pPr>
        <w:pStyle w:val="NoSpacing"/>
      </w:pPr>
    </w:p>
    <w:p w:rsidR="00BC2B2D" w:rsidRDefault="00420791" w:rsidP="00ED3F0C">
      <w:pPr>
        <w:pStyle w:val="NoSpacing"/>
      </w:pPr>
      <w:r>
        <w:rPr>
          <w:noProof/>
        </w:rPr>
        <w:drawing>
          <wp:inline distT="0" distB="0" distL="0" distR="0" wp14:anchorId="4C2CA1B9" wp14:editId="674500FC">
            <wp:extent cx="3935917" cy="383573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699" cy="384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91" w:rsidRDefault="00420791" w:rsidP="00ED3F0C">
      <w:pPr>
        <w:pStyle w:val="NoSpacing"/>
      </w:pPr>
    </w:p>
    <w:p w:rsidR="00420791" w:rsidRDefault="00420791" w:rsidP="00ED3F0C">
      <w:pPr>
        <w:pStyle w:val="NoSpacing"/>
      </w:pPr>
      <w:r>
        <w:t>Leave Certificate store: Personal</w:t>
      </w:r>
    </w:p>
    <w:p w:rsidR="00420791" w:rsidRDefault="00420791" w:rsidP="00ED3F0C">
      <w:pPr>
        <w:pStyle w:val="NoSpacing"/>
      </w:pPr>
      <w:r>
        <w:t>Click Next</w:t>
      </w:r>
    </w:p>
    <w:p w:rsidR="00420791" w:rsidRDefault="00420791" w:rsidP="00ED3F0C">
      <w:pPr>
        <w:pStyle w:val="NoSpacing"/>
      </w:pPr>
      <w:r>
        <w:rPr>
          <w:noProof/>
        </w:rPr>
        <w:drawing>
          <wp:inline distT="0" distB="0" distL="0" distR="0" wp14:anchorId="28B1E525" wp14:editId="4ED2ED3A">
            <wp:extent cx="3775451" cy="3693226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141" cy="37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91" w:rsidRDefault="00420791" w:rsidP="00ED3F0C">
      <w:pPr>
        <w:pStyle w:val="NoSpacing"/>
      </w:pPr>
    </w:p>
    <w:p w:rsidR="00420791" w:rsidRDefault="00420791" w:rsidP="00E63771">
      <w:r>
        <w:t>Click Finish</w:t>
      </w:r>
    </w:p>
    <w:p w:rsidR="00DB1F0E" w:rsidRDefault="00DB1F0E" w:rsidP="00ED3F0C">
      <w:pPr>
        <w:pStyle w:val="NoSpacing"/>
      </w:pPr>
    </w:p>
    <w:p w:rsidR="00420791" w:rsidRDefault="00420791" w:rsidP="00ED3F0C">
      <w:pPr>
        <w:pStyle w:val="NoSpacing"/>
      </w:pPr>
      <w:r>
        <w:t>You should now be able to see the certificate if you select ‘Certificates’ in the MMC Console</w:t>
      </w:r>
    </w:p>
    <w:p w:rsidR="00420791" w:rsidRDefault="00420791" w:rsidP="00ED3F0C">
      <w:pPr>
        <w:pStyle w:val="NoSpacing"/>
      </w:pPr>
      <w:r>
        <w:rPr>
          <w:noProof/>
        </w:rPr>
        <w:drawing>
          <wp:inline distT="0" distB="0" distL="0" distR="0" wp14:anchorId="2CE0A686" wp14:editId="46003E2B">
            <wp:extent cx="5943600" cy="12966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791" w:rsidRDefault="00420791" w:rsidP="00ED3F0C">
      <w:pPr>
        <w:pStyle w:val="NoSpacing"/>
      </w:pPr>
    </w:p>
    <w:p w:rsidR="00420791" w:rsidRDefault="00420791" w:rsidP="00ED3F0C">
      <w:pPr>
        <w:pStyle w:val="NoSpacing"/>
      </w:pPr>
      <w:r>
        <w:t>Close the MMC Console</w:t>
      </w:r>
    </w:p>
    <w:p w:rsidR="00420791" w:rsidRDefault="00420791" w:rsidP="00ED3F0C">
      <w:pPr>
        <w:pStyle w:val="NoSpacing"/>
      </w:pPr>
      <w:r>
        <w:t>Save console settings? Click No</w:t>
      </w:r>
    </w:p>
    <w:p w:rsidR="009423A1" w:rsidRDefault="009423A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420791" w:rsidRDefault="00420791" w:rsidP="00420791">
      <w:pPr>
        <w:pStyle w:val="Title"/>
      </w:pPr>
      <w:r>
        <w:t>Configure SQL Server to Accept Encrypted Connections</w:t>
      </w:r>
    </w:p>
    <w:p w:rsidR="00420791" w:rsidRDefault="00420791" w:rsidP="00ED3F0C">
      <w:pPr>
        <w:pStyle w:val="NoSpacing"/>
      </w:pPr>
      <w:r>
        <w:t>Open SQL Server Configuration Manager</w:t>
      </w:r>
    </w:p>
    <w:p w:rsidR="00420791" w:rsidRDefault="00420791" w:rsidP="00420791">
      <w:pPr>
        <w:pStyle w:val="NoSpacing"/>
      </w:pPr>
      <w:r w:rsidRPr="00420791">
        <w:t>Expand 'SQL Server Network Configuration'</w:t>
      </w:r>
    </w:p>
    <w:p w:rsidR="00420791" w:rsidRDefault="00420791" w:rsidP="00420791">
      <w:pPr>
        <w:pStyle w:val="NoSpacing"/>
      </w:pPr>
      <w:r>
        <w:rPr>
          <w:noProof/>
        </w:rPr>
        <w:drawing>
          <wp:inline distT="0" distB="0" distL="0" distR="0" wp14:anchorId="03AF301A" wp14:editId="71EF3577">
            <wp:extent cx="5943600" cy="3469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4E" w:rsidRDefault="00E21F4E" w:rsidP="00420791">
      <w:pPr>
        <w:pStyle w:val="NoSpacing"/>
      </w:pPr>
    </w:p>
    <w:p w:rsidR="00E21F4E" w:rsidRDefault="00E21F4E" w:rsidP="00420791">
      <w:pPr>
        <w:pStyle w:val="NoSpacing"/>
      </w:pPr>
      <w:r>
        <w:t>Right-click ‘</w:t>
      </w:r>
      <w:r w:rsidRPr="00E21F4E">
        <w:t xml:space="preserve">'Protocols for MSSQLSERVER' </w:t>
      </w:r>
    </w:p>
    <w:p w:rsidR="00E21F4E" w:rsidRDefault="00E21F4E" w:rsidP="00420791">
      <w:pPr>
        <w:pStyle w:val="NoSpacing"/>
      </w:pPr>
      <w:r>
        <w:t xml:space="preserve">Select </w:t>
      </w:r>
      <w:r w:rsidRPr="00E21F4E">
        <w:t>'Properties'</w:t>
      </w:r>
    </w:p>
    <w:p w:rsidR="00E63771" w:rsidRDefault="00E63771">
      <w:r>
        <w:br w:type="page"/>
      </w:r>
    </w:p>
    <w:p w:rsidR="00E21F4E" w:rsidRDefault="00E21F4E" w:rsidP="00420791">
      <w:pPr>
        <w:pStyle w:val="NoSpacing"/>
      </w:pPr>
      <w:r>
        <w:lastRenderedPageBreak/>
        <w:t>Select tab</w:t>
      </w:r>
      <w:r w:rsidRPr="00E21F4E">
        <w:t xml:space="preserve"> </w:t>
      </w:r>
      <w:r>
        <w:t>‘Certificate’</w:t>
      </w:r>
    </w:p>
    <w:p w:rsidR="00E21F4E" w:rsidRDefault="00E21F4E" w:rsidP="00420791">
      <w:pPr>
        <w:pStyle w:val="NoSpacing"/>
      </w:pPr>
      <w:r>
        <w:t>Select your certificate from the dropdown menu</w:t>
      </w:r>
    </w:p>
    <w:p w:rsidR="00E21F4E" w:rsidRDefault="00E21F4E" w:rsidP="00420791">
      <w:pPr>
        <w:pStyle w:val="NoSpacing"/>
      </w:pPr>
      <w:r>
        <w:rPr>
          <w:noProof/>
        </w:rPr>
        <w:drawing>
          <wp:inline distT="0" distB="0" distL="0" distR="0" wp14:anchorId="2ACEEBAC" wp14:editId="5F33F129">
            <wp:extent cx="3372592" cy="38159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9645" cy="38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4E" w:rsidRDefault="00E21F4E" w:rsidP="00420791">
      <w:pPr>
        <w:pStyle w:val="NoSpacing"/>
      </w:pPr>
    </w:p>
    <w:p w:rsidR="00E21F4E" w:rsidRDefault="00E21F4E" w:rsidP="00420791">
      <w:pPr>
        <w:pStyle w:val="NoSpacing"/>
      </w:pPr>
      <w:r>
        <w:t>OPTION: Force Encryption - this will force all connections to use SSL encryption</w:t>
      </w:r>
    </w:p>
    <w:p w:rsidR="00E21F4E" w:rsidRDefault="00E21F4E" w:rsidP="00E21F4E">
      <w:pPr>
        <w:pStyle w:val="NoSpacing"/>
        <w:ind w:left="720"/>
      </w:pPr>
      <w:r>
        <w:t>Select tab ‘Flags’</w:t>
      </w:r>
    </w:p>
    <w:p w:rsidR="00E21F4E" w:rsidRDefault="00E21F4E" w:rsidP="00E21F4E">
      <w:pPr>
        <w:pStyle w:val="NoSpacing"/>
        <w:ind w:left="720"/>
      </w:pPr>
      <w:r>
        <w:t>Select ‘Yes’ for ‘Force Encryption’</w:t>
      </w:r>
    </w:p>
    <w:p w:rsidR="00E21F4E" w:rsidRDefault="00E21F4E" w:rsidP="00E21F4E">
      <w:pPr>
        <w:pStyle w:val="NoSpacing"/>
        <w:ind w:left="720"/>
      </w:pPr>
      <w:r>
        <w:rPr>
          <w:noProof/>
        </w:rPr>
        <w:drawing>
          <wp:inline distT="0" distB="0" distL="0" distR="0" wp14:anchorId="6276ABA0" wp14:editId="7DA305B1">
            <wp:extent cx="3182587" cy="3576694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5855" cy="35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4E" w:rsidRDefault="00E21F4E" w:rsidP="00E21F4E">
      <w:pPr>
        <w:pStyle w:val="NoSpacing"/>
      </w:pPr>
    </w:p>
    <w:p w:rsidR="00E21F4E" w:rsidRDefault="00E21F4E" w:rsidP="00E21F4E">
      <w:pPr>
        <w:pStyle w:val="NoSpacing"/>
      </w:pPr>
      <w:r>
        <w:t>Click ‘OK’ for the warning about restarting the service</w:t>
      </w:r>
    </w:p>
    <w:p w:rsidR="00E21F4E" w:rsidRDefault="00E21F4E" w:rsidP="00E21F4E">
      <w:pPr>
        <w:pStyle w:val="NoSpacing"/>
      </w:pPr>
    </w:p>
    <w:p w:rsidR="00E21F4E" w:rsidRDefault="00E21F4E" w:rsidP="00E21F4E">
      <w:pPr>
        <w:pStyle w:val="NoSpacing"/>
      </w:pPr>
      <w:r>
        <w:t>Restart SQL Server service</w:t>
      </w:r>
    </w:p>
    <w:p w:rsidR="00E21F4E" w:rsidRDefault="00E21F4E" w:rsidP="00E21F4E">
      <w:pPr>
        <w:pStyle w:val="NoSpacing"/>
      </w:pPr>
    </w:p>
    <w:p w:rsidR="009254A9" w:rsidRDefault="009254A9" w:rsidP="00E21F4E">
      <w:pPr>
        <w:pStyle w:val="NoSpacing"/>
      </w:pPr>
      <w:r>
        <w:t>NOTES: If you did NOT select ‘Force Encryption’</w:t>
      </w:r>
    </w:p>
    <w:p w:rsidR="009254A9" w:rsidRDefault="009254A9" w:rsidP="009254A9">
      <w:pPr>
        <w:pStyle w:val="NoSpacing"/>
        <w:numPr>
          <w:ilvl w:val="0"/>
          <w:numId w:val="2"/>
        </w:numPr>
      </w:pPr>
      <w:r>
        <w:t xml:space="preserve">If you did not select ‘Force </w:t>
      </w:r>
      <w:proofErr w:type="spellStart"/>
      <w:r>
        <w:t>Encyption</w:t>
      </w:r>
      <w:proofErr w:type="spellEnd"/>
      <w:r>
        <w:t xml:space="preserve">’, the client must request encryption in the connection string. If you did set ‘Force </w:t>
      </w:r>
      <w:proofErr w:type="spellStart"/>
      <w:r>
        <w:t>Encyption</w:t>
      </w:r>
      <w:proofErr w:type="spellEnd"/>
      <w:r>
        <w:t>’ to ‘Yes’, then the client does not need to request encryption, it will automatically be encrypted.</w:t>
      </w:r>
    </w:p>
    <w:p w:rsidR="009254A9" w:rsidRDefault="009254A9" w:rsidP="009254A9">
      <w:pPr>
        <w:pStyle w:val="NoSpacing"/>
        <w:numPr>
          <w:ilvl w:val="0"/>
          <w:numId w:val="2"/>
        </w:numPr>
      </w:pPr>
      <w:r>
        <w:t>I</w:t>
      </w:r>
      <w:r>
        <w:t xml:space="preserve">f ‘Force </w:t>
      </w:r>
      <w:proofErr w:type="spellStart"/>
      <w:r>
        <w:t>Encyption</w:t>
      </w:r>
      <w:proofErr w:type="spellEnd"/>
      <w:r>
        <w:t>’</w:t>
      </w:r>
      <w:r>
        <w:t xml:space="preserve"> is set to ‘No’</w:t>
      </w:r>
      <w:r>
        <w:t>,</w:t>
      </w:r>
      <w:r>
        <w:t xml:space="preserve"> you must use the FQDN when entering the server in the connection string. </w:t>
      </w:r>
    </w:p>
    <w:p w:rsidR="009254A9" w:rsidRDefault="009254A9" w:rsidP="009254A9">
      <w:pPr>
        <w:pStyle w:val="NoSpacing"/>
        <w:numPr>
          <w:ilvl w:val="0"/>
          <w:numId w:val="2"/>
        </w:numPr>
      </w:pPr>
      <w:r>
        <w:t>Using SSMS to connect with SSL encryption if ‘Force Encryption’ is set to ‘No’</w:t>
      </w:r>
    </w:p>
    <w:p w:rsidR="009254A9" w:rsidRDefault="009254A9" w:rsidP="009254A9">
      <w:pPr>
        <w:pStyle w:val="NoSpacing"/>
        <w:numPr>
          <w:ilvl w:val="1"/>
          <w:numId w:val="2"/>
        </w:numPr>
      </w:pPr>
      <w:r>
        <w:t>Enter the FQDN in Server Name:</w:t>
      </w:r>
    </w:p>
    <w:p w:rsidR="009254A9" w:rsidRDefault="009254A9" w:rsidP="009254A9">
      <w:pPr>
        <w:pStyle w:val="NoSpacing"/>
        <w:numPr>
          <w:ilvl w:val="1"/>
          <w:numId w:val="2"/>
        </w:numPr>
      </w:pPr>
      <w:r>
        <w:t>Click ‘Options &gt;&gt;’</w:t>
      </w:r>
    </w:p>
    <w:p w:rsidR="009254A9" w:rsidRDefault="009254A9" w:rsidP="009254A9">
      <w:pPr>
        <w:pStyle w:val="NoSpacing"/>
        <w:ind w:left="1440"/>
      </w:pPr>
      <w:r>
        <w:rPr>
          <w:noProof/>
        </w:rPr>
        <w:drawing>
          <wp:inline distT="0" distB="0" distL="0" distR="0" wp14:anchorId="01D88073" wp14:editId="2DF0192E">
            <wp:extent cx="3681350" cy="27521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7973" cy="27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A9" w:rsidRDefault="009254A9" w:rsidP="009254A9">
      <w:pPr>
        <w:pStyle w:val="NoSpacing"/>
        <w:numPr>
          <w:ilvl w:val="1"/>
          <w:numId w:val="2"/>
        </w:numPr>
      </w:pPr>
      <w:r>
        <w:t>Under tab ‘Connection Properties’, select ‘Encrypt connection’</w:t>
      </w:r>
    </w:p>
    <w:p w:rsidR="009254A9" w:rsidRDefault="009254A9" w:rsidP="009254A9">
      <w:pPr>
        <w:pStyle w:val="NoSpacing"/>
        <w:ind w:left="1440"/>
      </w:pPr>
      <w:r>
        <w:rPr>
          <w:noProof/>
        </w:rPr>
        <w:drawing>
          <wp:inline distT="0" distB="0" distL="0" distR="0" wp14:anchorId="3D67F96B" wp14:editId="7B42B9F9">
            <wp:extent cx="3638246" cy="4286993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0276" cy="42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A9" w:rsidRDefault="009254A9" w:rsidP="009254A9">
      <w:pPr>
        <w:pStyle w:val="NoSpacing"/>
        <w:numPr>
          <w:ilvl w:val="1"/>
          <w:numId w:val="2"/>
        </w:numPr>
      </w:pPr>
      <w:r>
        <w:t>Click ‘Connect’</w:t>
      </w:r>
    </w:p>
    <w:p w:rsidR="009254A9" w:rsidRDefault="009254A9" w:rsidP="009254A9">
      <w:pPr>
        <w:pStyle w:val="NoSpacing"/>
      </w:pPr>
    </w:p>
    <w:p w:rsidR="009423A1" w:rsidRDefault="009423A1" w:rsidP="009254A9">
      <w:pPr>
        <w:pStyle w:val="NoSpacing"/>
      </w:pPr>
    </w:p>
    <w:p w:rsidR="00DD1A84" w:rsidRDefault="00DD1A84" w:rsidP="00F40320">
      <w:pPr>
        <w:pStyle w:val="Title"/>
      </w:pPr>
      <w:r>
        <w:t xml:space="preserve">Verifying the connection(s) are encrypted </w:t>
      </w:r>
    </w:p>
    <w:p w:rsidR="00DD1A84" w:rsidRDefault="00DD1A84" w:rsidP="00DD1A84">
      <w:pPr>
        <w:pStyle w:val="NoSpacing"/>
        <w:ind w:left="720"/>
      </w:pPr>
      <w:r>
        <w:t xml:space="preserve">SELECT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encrypt_option</w:t>
      </w:r>
      <w:proofErr w:type="spellEnd"/>
      <w:r>
        <w:t xml:space="preserve"> </w:t>
      </w:r>
    </w:p>
    <w:p w:rsidR="00DD1A84" w:rsidRDefault="00DD1A84" w:rsidP="00DD1A84">
      <w:pPr>
        <w:pStyle w:val="NoSpacing"/>
        <w:ind w:left="720"/>
      </w:pPr>
      <w:r>
        <w:t xml:space="preserve">FROM </w:t>
      </w:r>
      <w:proofErr w:type="spellStart"/>
      <w:r>
        <w:t>sys.dm_exec_connections</w:t>
      </w:r>
      <w:proofErr w:type="spellEnd"/>
      <w:r>
        <w:t>;</w:t>
      </w:r>
    </w:p>
    <w:p w:rsidR="00F40320" w:rsidRDefault="00F40320">
      <w:pPr>
        <w:pStyle w:val="NoSpacing"/>
        <w:ind w:left="720"/>
      </w:pPr>
    </w:p>
    <w:sectPr w:rsidR="00F40320" w:rsidSect="00E6377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6935"/>
    <w:multiLevelType w:val="hybridMultilevel"/>
    <w:tmpl w:val="AD32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4E3BCF"/>
    <w:multiLevelType w:val="hybridMultilevel"/>
    <w:tmpl w:val="5B900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5E7"/>
    <w:rsid w:val="001275E7"/>
    <w:rsid w:val="00222176"/>
    <w:rsid w:val="00420791"/>
    <w:rsid w:val="004750BC"/>
    <w:rsid w:val="00551B49"/>
    <w:rsid w:val="009254A9"/>
    <w:rsid w:val="009423A1"/>
    <w:rsid w:val="00983C0A"/>
    <w:rsid w:val="00BC2B2D"/>
    <w:rsid w:val="00BD517D"/>
    <w:rsid w:val="00DB1F0E"/>
    <w:rsid w:val="00DD1A84"/>
    <w:rsid w:val="00E21F4E"/>
    <w:rsid w:val="00E63771"/>
    <w:rsid w:val="00ED3F0C"/>
    <w:rsid w:val="00F4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75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7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5E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3F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3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75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7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5E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3F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3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2677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Lutsey</dc:creator>
  <cp:lastModifiedBy>James Lutsey</cp:lastModifiedBy>
  <cp:revision>9</cp:revision>
  <dcterms:created xsi:type="dcterms:W3CDTF">2016-05-12T17:39:00Z</dcterms:created>
  <dcterms:modified xsi:type="dcterms:W3CDTF">2016-05-24T15:56:00Z</dcterms:modified>
</cp:coreProperties>
</file>