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4E84" w:rsidRDefault="00BA1480" w:rsidP="00326FAD">
      <w:pPr>
        <w:pStyle w:val="Title"/>
      </w:pPr>
      <w:bookmarkStart w:id="0" w:name="_GoBack"/>
      <w:bookmarkEnd w:id="0"/>
      <w:r>
        <w:t>Snapshot of VMs</w:t>
      </w:r>
    </w:p>
    <w:p w:rsidR="00BA1480" w:rsidRDefault="00BA1480" w:rsidP="00BA1480">
      <w:pPr>
        <w:pStyle w:val="NoSpacing"/>
      </w:pPr>
    </w:p>
    <w:p w:rsidR="0038098A" w:rsidRDefault="0038098A" w:rsidP="00BA1480">
      <w:pPr>
        <w:pStyle w:val="NoSpacing"/>
      </w:pPr>
      <w:r>
        <w:t>Connect to MSSQL server in question via SSMS if you like.</w:t>
      </w:r>
    </w:p>
    <w:p w:rsidR="0038098A" w:rsidRDefault="0038098A" w:rsidP="00BA1480">
      <w:pPr>
        <w:pStyle w:val="NoSpacing"/>
      </w:pPr>
    </w:p>
    <w:p w:rsidR="0038098A" w:rsidRDefault="0038098A" w:rsidP="00BA1480">
      <w:pPr>
        <w:pStyle w:val="NoSpacing"/>
      </w:pPr>
      <w:r>
        <w:t>Open a new query window and type the following command to initiate a shutdown of the MSSQL service</w:t>
      </w:r>
    </w:p>
    <w:p w:rsidR="0038098A" w:rsidRDefault="0038098A" w:rsidP="00BA1480">
      <w:pPr>
        <w:pStyle w:val="NoSpacing"/>
      </w:pPr>
    </w:p>
    <w:p w:rsidR="0038098A" w:rsidRDefault="0038098A" w:rsidP="00BA1480">
      <w:pPr>
        <w:pStyle w:val="NoSpacing"/>
      </w:pPr>
      <w:r>
        <w:rPr>
          <w:noProof/>
        </w:rPr>
        <w:drawing>
          <wp:inline distT="0" distB="0" distL="0" distR="0" wp14:anchorId="670BAFB9" wp14:editId="1DDFA844">
            <wp:extent cx="2943225" cy="15335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98A" w:rsidRDefault="0038098A" w:rsidP="00BA1480">
      <w:pPr>
        <w:pStyle w:val="NoSpacing"/>
      </w:pPr>
    </w:p>
    <w:p w:rsidR="0038098A" w:rsidRDefault="0038098A" w:rsidP="00BA1480">
      <w:pPr>
        <w:pStyle w:val="NoSpacing"/>
      </w:pPr>
      <w:r>
        <w:t>I have as a test, always tried to run the command twice…once to initiate and a second to verify it is not running…</w:t>
      </w:r>
    </w:p>
    <w:p w:rsidR="0038098A" w:rsidRDefault="0038098A" w:rsidP="00BA1480">
      <w:pPr>
        <w:pStyle w:val="NoSpacing"/>
      </w:pPr>
    </w:p>
    <w:p w:rsidR="0038098A" w:rsidRDefault="0038098A" w:rsidP="00BA1480">
      <w:pPr>
        <w:pStyle w:val="NoSpacing"/>
      </w:pPr>
      <w:r>
        <w:t>Once the MSSQL service is down you are free to power off the server in prep for a VM snapshot</w:t>
      </w:r>
    </w:p>
    <w:p w:rsidR="0038098A" w:rsidRDefault="0038098A" w:rsidP="00BA1480">
      <w:pPr>
        <w:pStyle w:val="NoSpacing"/>
      </w:pPr>
    </w:p>
    <w:p w:rsidR="0038098A" w:rsidRDefault="0038098A" w:rsidP="00BA1480">
      <w:pPr>
        <w:pStyle w:val="NoSpacing"/>
      </w:pPr>
    </w:p>
    <w:p w:rsidR="0038098A" w:rsidRDefault="0038098A" w:rsidP="00BA1480">
      <w:pPr>
        <w:pStyle w:val="NoSpacing"/>
      </w:pPr>
      <w:r>
        <w:t>Log into PowerShell with you .admin account</w:t>
      </w:r>
    </w:p>
    <w:p w:rsidR="0038098A" w:rsidRDefault="0038098A" w:rsidP="00BA1480">
      <w:pPr>
        <w:pStyle w:val="NoSpacing"/>
      </w:pPr>
    </w:p>
    <w:p w:rsidR="0038098A" w:rsidRDefault="0038098A" w:rsidP="00BA1480">
      <w:pPr>
        <w:pStyle w:val="NoSpacing"/>
      </w:pPr>
      <w:r>
        <w:rPr>
          <w:noProof/>
        </w:rPr>
        <w:drawing>
          <wp:inline distT="0" distB="0" distL="0" distR="0">
            <wp:extent cx="3824605" cy="2146935"/>
            <wp:effectExtent l="0" t="0" r="444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605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98A" w:rsidRDefault="0038098A" w:rsidP="00BA1480">
      <w:pPr>
        <w:pStyle w:val="NoSpacing"/>
      </w:pPr>
    </w:p>
    <w:p w:rsidR="0038098A" w:rsidRDefault="0038098A" w:rsidP="00BA1480">
      <w:pPr>
        <w:pStyle w:val="NoSpacing"/>
      </w:pPr>
    </w:p>
    <w:p w:rsidR="0038098A" w:rsidRDefault="0038098A" w:rsidP="00BA1480">
      <w:pPr>
        <w:pStyle w:val="NoSpacing"/>
      </w:pPr>
      <w:r>
        <w:t>Run the following commands based on what you want to do:</w:t>
      </w:r>
    </w:p>
    <w:p w:rsidR="0038098A" w:rsidRDefault="0038098A" w:rsidP="003809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obviously restart the given server</w:t>
      </w:r>
      <w:r w:rsidR="00EB67AD">
        <w:rPr>
          <w:rFonts w:ascii="Consolas" w:hAnsi="Consolas" w:cs="Consolas"/>
          <w:color w:val="008000"/>
          <w:sz w:val="19"/>
          <w:szCs w:val="19"/>
        </w:rPr>
        <w:t xml:space="preserve"> (use if you want to simply reboot the server)</w:t>
      </w:r>
    </w:p>
    <w:p w:rsidR="0038098A" w:rsidRDefault="0038098A" w:rsidP="003809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restart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 xml:space="preserve">computer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>computername CO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>DB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 xml:space="preserve">956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FF"/>
          <w:sz w:val="19"/>
          <w:szCs w:val="19"/>
        </w:rPr>
        <w:t>FORCE</w:t>
      </w:r>
    </w:p>
    <w:p w:rsidR="0038098A" w:rsidRDefault="0038098A" w:rsidP="003809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8098A" w:rsidRDefault="0038098A" w:rsidP="003809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power off the server (used when you want to run a </w:t>
      </w:r>
      <w:r w:rsidR="00EB67AD">
        <w:rPr>
          <w:rFonts w:ascii="Consolas" w:hAnsi="Consolas" w:cs="Consolas"/>
          <w:color w:val="008000"/>
          <w:sz w:val="19"/>
          <w:szCs w:val="19"/>
        </w:rPr>
        <w:t xml:space="preserve">vm </w:t>
      </w:r>
      <w:r>
        <w:rPr>
          <w:rFonts w:ascii="Consolas" w:hAnsi="Consolas" w:cs="Consolas"/>
          <w:color w:val="008000"/>
          <w:sz w:val="19"/>
          <w:szCs w:val="19"/>
        </w:rPr>
        <w:t>snapshot</w:t>
      </w:r>
      <w:r w:rsidR="00EB67AD">
        <w:rPr>
          <w:rFonts w:ascii="Consolas" w:hAnsi="Consolas" w:cs="Consolas"/>
          <w:color w:val="008000"/>
          <w:sz w:val="19"/>
          <w:szCs w:val="19"/>
        </w:rPr>
        <w:t xml:space="preserve"> while powered off</w:t>
      </w:r>
      <w:r>
        <w:rPr>
          <w:rFonts w:ascii="Consolas" w:hAnsi="Consolas" w:cs="Consolas"/>
          <w:color w:val="008000"/>
          <w:sz w:val="19"/>
          <w:szCs w:val="19"/>
        </w:rPr>
        <w:t>)</w:t>
      </w:r>
    </w:p>
    <w:p w:rsidR="0038098A" w:rsidRDefault="0038098A" w:rsidP="003809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stop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 xml:space="preserve">computer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>computername CO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>DB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 xml:space="preserve">956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FF"/>
          <w:sz w:val="19"/>
          <w:szCs w:val="19"/>
        </w:rPr>
        <w:t>FORCE</w:t>
      </w:r>
    </w:p>
    <w:p w:rsidR="0038098A" w:rsidRDefault="0038098A" w:rsidP="00BA1480">
      <w:pPr>
        <w:pStyle w:val="NoSpacing"/>
      </w:pPr>
    </w:p>
    <w:p w:rsidR="0038098A" w:rsidRDefault="0038098A" w:rsidP="00BA1480">
      <w:pPr>
        <w:pStyle w:val="NoSpacing"/>
      </w:pPr>
    </w:p>
    <w:p w:rsidR="00BA1480" w:rsidRDefault="00BA1480" w:rsidP="00BA1480">
      <w:pPr>
        <w:pStyle w:val="NoSpacing"/>
      </w:pPr>
      <w:r>
        <w:t>In Chrome, go to vsphere.plexus.na.com (</w:t>
      </w:r>
      <w:hyperlink r:id="rId8" w:history="1">
        <w:r w:rsidRPr="00B37E06">
          <w:rPr>
            <w:rStyle w:val="Hyperlink"/>
          </w:rPr>
          <w:t>https://vsphere.na.plexus.com:9443/vsphere-client/</w:t>
        </w:r>
      </w:hyperlink>
      <w:r>
        <w:t>)</w:t>
      </w:r>
    </w:p>
    <w:p w:rsidR="00BA1480" w:rsidRDefault="00BA1480" w:rsidP="00BA1480">
      <w:pPr>
        <w:pStyle w:val="NoSpacing"/>
      </w:pPr>
    </w:p>
    <w:p w:rsidR="00326FAD" w:rsidRDefault="00BA1480" w:rsidP="00BA1480">
      <w:pPr>
        <w:pStyle w:val="NoSpacing"/>
      </w:pPr>
      <w:r>
        <w:t>Log in with .Admin account</w:t>
      </w:r>
      <w:r w:rsidR="00326FAD">
        <w:t xml:space="preserve"> (include prefix ‘na\’ with username)</w:t>
      </w:r>
    </w:p>
    <w:p w:rsidR="00BA1480" w:rsidRDefault="00BA1480" w:rsidP="00BA1480">
      <w:pPr>
        <w:pStyle w:val="NoSpacing"/>
      </w:pPr>
    </w:p>
    <w:p w:rsidR="00BA1480" w:rsidRDefault="00326FAD" w:rsidP="00BA1480">
      <w:pPr>
        <w:pStyle w:val="NoSpacing"/>
      </w:pPr>
      <w:r>
        <w:rPr>
          <w:noProof/>
        </w:rPr>
        <w:lastRenderedPageBreak/>
        <w:drawing>
          <wp:inline distT="0" distB="0" distL="0" distR="0" wp14:anchorId="3C2220CE" wp14:editId="3D56D274">
            <wp:extent cx="5537607" cy="353377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3488" cy="353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FAD" w:rsidRDefault="00326FAD" w:rsidP="00BA1480">
      <w:pPr>
        <w:pStyle w:val="NoSpacing"/>
      </w:pPr>
    </w:p>
    <w:p w:rsidR="00326FAD" w:rsidRDefault="00326FAD" w:rsidP="00BA1480">
      <w:pPr>
        <w:pStyle w:val="NoSpacing"/>
      </w:pPr>
      <w:r>
        <w:t>Click on the Home icon or tab, then</w:t>
      </w:r>
    </w:p>
    <w:p w:rsidR="00326FAD" w:rsidRDefault="00326FAD" w:rsidP="00BA1480">
      <w:pPr>
        <w:pStyle w:val="NoSpacing"/>
      </w:pPr>
      <w:r>
        <w:t>Click on ‘VMs and Templates’</w:t>
      </w:r>
    </w:p>
    <w:p w:rsidR="00326FAD" w:rsidRDefault="00326FAD" w:rsidP="00BA1480">
      <w:pPr>
        <w:pStyle w:val="NoSpacing"/>
      </w:pPr>
      <w:r>
        <w:rPr>
          <w:noProof/>
        </w:rPr>
        <w:drawing>
          <wp:inline distT="0" distB="0" distL="0" distR="0" wp14:anchorId="413BED11" wp14:editId="000C426F">
            <wp:extent cx="5705475" cy="3592742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4859" cy="359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FAD" w:rsidRDefault="00326FAD" w:rsidP="00BA1480">
      <w:pPr>
        <w:pStyle w:val="NoSpacing"/>
      </w:pPr>
    </w:p>
    <w:p w:rsidR="00326FAD" w:rsidRDefault="00326FAD" w:rsidP="00BA1480">
      <w:pPr>
        <w:pStyle w:val="NoSpacing"/>
      </w:pPr>
      <w:r>
        <w:t xml:space="preserve">In the left pane, find and click on, the list of virtual </w:t>
      </w:r>
      <w:r w:rsidR="006B0809">
        <w:t xml:space="preserve">machines. </w:t>
      </w:r>
    </w:p>
    <w:p w:rsidR="00326FAD" w:rsidRDefault="00326FAD" w:rsidP="00BA1480">
      <w:pPr>
        <w:pStyle w:val="NoSpacing"/>
      </w:pPr>
      <w:r>
        <w:t>(most of the database ones are in Prod &gt; Corporate &gt; Database Servers &gt; Virtual Machines)</w:t>
      </w:r>
    </w:p>
    <w:p w:rsidR="006B0809" w:rsidRDefault="006B0809" w:rsidP="00BA1480">
      <w:pPr>
        <w:pStyle w:val="NoSpacing"/>
      </w:pPr>
      <w:r>
        <w:t>The list will populate in the center pane.</w:t>
      </w:r>
    </w:p>
    <w:p w:rsidR="00326FAD" w:rsidRDefault="00326FAD" w:rsidP="00BA1480">
      <w:pPr>
        <w:pStyle w:val="NoSpacing"/>
      </w:pPr>
      <w:r>
        <w:rPr>
          <w:noProof/>
        </w:rPr>
        <w:lastRenderedPageBreak/>
        <w:drawing>
          <wp:inline distT="0" distB="0" distL="0" distR="0" wp14:anchorId="5E28CA3D" wp14:editId="7AE8E380">
            <wp:extent cx="5772150" cy="36458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4103" cy="364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809" w:rsidRDefault="006B0809" w:rsidP="00BA1480">
      <w:pPr>
        <w:pStyle w:val="NoSpacing"/>
      </w:pPr>
    </w:p>
    <w:p w:rsidR="006B0809" w:rsidRDefault="006B0809" w:rsidP="00BA1480">
      <w:pPr>
        <w:pStyle w:val="NoSpacing"/>
      </w:pPr>
      <w:r>
        <w:t>Double click on the VM you want.</w:t>
      </w:r>
    </w:p>
    <w:p w:rsidR="000C470C" w:rsidRDefault="000C470C" w:rsidP="00BA1480">
      <w:pPr>
        <w:pStyle w:val="NoSpacing"/>
      </w:pPr>
      <w:r>
        <w:rPr>
          <w:noProof/>
        </w:rPr>
        <w:drawing>
          <wp:inline distT="0" distB="0" distL="0" distR="0" wp14:anchorId="26451DEC" wp14:editId="71BF4052">
            <wp:extent cx="5753100" cy="4456194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7070" cy="445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809" w:rsidRDefault="006B0809" w:rsidP="00BA1480">
      <w:pPr>
        <w:pStyle w:val="NoSpacing"/>
      </w:pPr>
    </w:p>
    <w:p w:rsidR="006B0809" w:rsidRDefault="000C470C" w:rsidP="000C470C">
      <w:pPr>
        <w:pStyle w:val="Heading1"/>
        <w:rPr>
          <w:u w:val="single"/>
        </w:rPr>
      </w:pPr>
      <w:r>
        <w:rPr>
          <w:u w:val="single"/>
        </w:rPr>
        <w:lastRenderedPageBreak/>
        <w:t>To Take a Snaphot</w:t>
      </w:r>
    </w:p>
    <w:p w:rsidR="000C470C" w:rsidRPr="000C470C" w:rsidRDefault="000C470C" w:rsidP="000C470C"/>
    <w:p w:rsidR="006B0809" w:rsidRDefault="006B0809" w:rsidP="006B0809">
      <w:pPr>
        <w:pStyle w:val="NoSpacing"/>
        <w:numPr>
          <w:ilvl w:val="0"/>
          <w:numId w:val="1"/>
        </w:numPr>
      </w:pPr>
      <w:r>
        <w:t>Click the ‘Actions’ dropdown menu.</w:t>
      </w:r>
    </w:p>
    <w:p w:rsidR="006B0809" w:rsidRDefault="006B0809" w:rsidP="006B0809">
      <w:pPr>
        <w:pStyle w:val="NoSpacing"/>
        <w:numPr>
          <w:ilvl w:val="0"/>
          <w:numId w:val="1"/>
        </w:numPr>
      </w:pPr>
      <w:r>
        <w:t>Select ‘Take Snapshot…’</w:t>
      </w:r>
    </w:p>
    <w:p w:rsidR="006B0809" w:rsidRDefault="006B0809" w:rsidP="006B0809">
      <w:pPr>
        <w:pStyle w:val="NoSpacing"/>
      </w:pPr>
      <w:r>
        <w:rPr>
          <w:noProof/>
        </w:rPr>
        <w:drawing>
          <wp:inline distT="0" distB="0" distL="0" distR="0" wp14:anchorId="69C81B03" wp14:editId="4274B300">
            <wp:extent cx="5943600" cy="46037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809" w:rsidRDefault="006B0809" w:rsidP="006B0809">
      <w:pPr>
        <w:pStyle w:val="NoSpacing"/>
      </w:pPr>
    </w:p>
    <w:p w:rsidR="000C470C" w:rsidRDefault="000C470C">
      <w:r>
        <w:br w:type="page"/>
      </w:r>
    </w:p>
    <w:p w:rsidR="006B0809" w:rsidRDefault="00F46593" w:rsidP="006B0809">
      <w:pPr>
        <w:pStyle w:val="NoSpacing"/>
      </w:pPr>
      <w:r>
        <w:lastRenderedPageBreak/>
        <w:t>Enter Name and Description.</w:t>
      </w:r>
    </w:p>
    <w:p w:rsidR="00F46593" w:rsidRDefault="00F46593" w:rsidP="006B0809">
      <w:pPr>
        <w:pStyle w:val="NoSpacing"/>
      </w:pPr>
      <w:r>
        <w:t>Uncheck “Snapshot the virtual machine’s memory” (a couple of transactions may be missed if they are currently running, but the impact to the server’s performance will be much less)</w:t>
      </w:r>
    </w:p>
    <w:p w:rsidR="00F46593" w:rsidRDefault="00F46593" w:rsidP="006B0809">
      <w:pPr>
        <w:pStyle w:val="NoSpacing"/>
      </w:pPr>
      <w:r>
        <w:rPr>
          <w:noProof/>
        </w:rPr>
        <w:drawing>
          <wp:inline distT="0" distB="0" distL="0" distR="0" wp14:anchorId="2FF1C5DA" wp14:editId="5835E47D">
            <wp:extent cx="4105275" cy="42576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593" w:rsidRDefault="00F46593" w:rsidP="006B0809">
      <w:pPr>
        <w:pStyle w:val="NoSpacing"/>
      </w:pPr>
    </w:p>
    <w:p w:rsidR="00F46593" w:rsidRDefault="00F46593" w:rsidP="006B0809">
      <w:pPr>
        <w:pStyle w:val="NoSpacing"/>
        <w:rPr>
          <w:noProof/>
        </w:rPr>
      </w:pPr>
      <w:r>
        <w:t>Status of the snapshot can be seen in the upper right pane</w:t>
      </w:r>
      <w:r w:rsidR="00B6041D">
        <w:rPr>
          <w:noProof/>
        </w:rPr>
        <w:t>, ‘Recent Tasks’</w:t>
      </w:r>
    </w:p>
    <w:p w:rsidR="00B6041D" w:rsidRDefault="00B6041D" w:rsidP="006B0809">
      <w:pPr>
        <w:pStyle w:val="NoSpacing"/>
      </w:pPr>
    </w:p>
    <w:p w:rsidR="00F46593" w:rsidRDefault="00F46593" w:rsidP="006B0809">
      <w:pPr>
        <w:pStyle w:val="NoSpacing"/>
      </w:pPr>
      <w:r>
        <w:rPr>
          <w:noProof/>
        </w:rPr>
        <w:drawing>
          <wp:inline distT="0" distB="0" distL="0" distR="0" wp14:anchorId="63E74C43" wp14:editId="4476C265">
            <wp:extent cx="2238375" cy="33718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70C">
        <w:t xml:space="preserve">                       </w:t>
      </w:r>
      <w:r w:rsidR="000C470C">
        <w:rPr>
          <w:noProof/>
        </w:rPr>
        <w:drawing>
          <wp:inline distT="0" distB="0" distL="0" distR="0" wp14:anchorId="5F6F6E44" wp14:editId="247011FF">
            <wp:extent cx="2186911" cy="3371850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8364" cy="337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809" w:rsidRDefault="006B0809" w:rsidP="006B0809">
      <w:pPr>
        <w:pStyle w:val="NoSpacing"/>
      </w:pPr>
    </w:p>
    <w:p w:rsidR="000C470C" w:rsidRDefault="000C470C">
      <w:r>
        <w:br w:type="page"/>
      </w:r>
    </w:p>
    <w:p w:rsidR="006B0809" w:rsidRDefault="000C470C" w:rsidP="000C470C">
      <w:pPr>
        <w:pStyle w:val="Heading1"/>
        <w:rPr>
          <w:u w:val="single"/>
        </w:rPr>
      </w:pPr>
      <w:r>
        <w:rPr>
          <w:u w:val="single"/>
        </w:rPr>
        <w:lastRenderedPageBreak/>
        <w:t>To Delete a Snapshot</w:t>
      </w:r>
    </w:p>
    <w:p w:rsidR="000C470C" w:rsidRPr="000C470C" w:rsidRDefault="000C470C" w:rsidP="000C470C"/>
    <w:p w:rsidR="006B0809" w:rsidRDefault="006B0809" w:rsidP="006B0809">
      <w:pPr>
        <w:pStyle w:val="NoSpacing"/>
        <w:numPr>
          <w:ilvl w:val="0"/>
          <w:numId w:val="2"/>
        </w:numPr>
      </w:pPr>
      <w:r>
        <w:t>Click the ‘Actions’ dropdown menu.</w:t>
      </w:r>
    </w:p>
    <w:p w:rsidR="006B0809" w:rsidRDefault="006B0809" w:rsidP="006B0809">
      <w:pPr>
        <w:pStyle w:val="NoSpacing"/>
        <w:numPr>
          <w:ilvl w:val="0"/>
          <w:numId w:val="2"/>
        </w:numPr>
      </w:pPr>
      <w:r>
        <w:t>Select ‘Manage Snapshots…</w:t>
      </w:r>
    </w:p>
    <w:p w:rsidR="006B0809" w:rsidRDefault="006B0809" w:rsidP="006B0809">
      <w:pPr>
        <w:pStyle w:val="NoSpacing"/>
      </w:pPr>
      <w:r>
        <w:rPr>
          <w:noProof/>
        </w:rPr>
        <w:drawing>
          <wp:inline distT="0" distB="0" distL="0" distR="0" wp14:anchorId="33965F36" wp14:editId="3848C8CD">
            <wp:extent cx="5943600" cy="46037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’</w:t>
      </w:r>
    </w:p>
    <w:p w:rsidR="006B0809" w:rsidRDefault="000C470C" w:rsidP="006B0809">
      <w:pPr>
        <w:pStyle w:val="NoSpacing"/>
      </w:pPr>
      <w:r>
        <w:rPr>
          <w:noProof/>
        </w:rPr>
        <w:lastRenderedPageBreak/>
        <w:drawing>
          <wp:inline distT="0" distB="0" distL="0" distR="0" wp14:anchorId="59F9ADBA" wp14:editId="5A8AAB22">
            <wp:extent cx="4791075" cy="3937872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9325" cy="394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70C" w:rsidRDefault="000C470C" w:rsidP="006B0809">
      <w:pPr>
        <w:pStyle w:val="NoSpacing"/>
      </w:pPr>
    </w:p>
    <w:p w:rsidR="006B0809" w:rsidRDefault="006B0809" w:rsidP="006B0809">
      <w:pPr>
        <w:pStyle w:val="NoSpacing"/>
      </w:pPr>
      <w:r>
        <w:t>Select your named snapshot.</w:t>
      </w:r>
    </w:p>
    <w:p w:rsidR="006B0809" w:rsidRDefault="006B0809" w:rsidP="006B0809">
      <w:pPr>
        <w:pStyle w:val="NoSpacing"/>
      </w:pPr>
      <w:r>
        <w:t>Click ‘Delete All’</w:t>
      </w:r>
    </w:p>
    <w:p w:rsidR="000C470C" w:rsidRDefault="000C470C" w:rsidP="006B0809">
      <w:pPr>
        <w:pStyle w:val="NoSpacing"/>
      </w:pPr>
    </w:p>
    <w:p w:rsidR="000C470C" w:rsidRDefault="000C470C" w:rsidP="006B0809">
      <w:pPr>
        <w:pStyle w:val="NoSpacing"/>
      </w:pPr>
      <w:r>
        <w:rPr>
          <w:noProof/>
        </w:rPr>
        <w:drawing>
          <wp:inline distT="0" distB="0" distL="0" distR="0" wp14:anchorId="46523D82" wp14:editId="5C0E6DBB">
            <wp:extent cx="4791075" cy="39273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5664" cy="393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70C" w:rsidRDefault="000C470C" w:rsidP="006B0809">
      <w:pPr>
        <w:pStyle w:val="NoSpacing"/>
      </w:pPr>
    </w:p>
    <w:p w:rsidR="000C470C" w:rsidRDefault="000C470C" w:rsidP="006B0809">
      <w:pPr>
        <w:pStyle w:val="NoSpacing"/>
      </w:pPr>
      <w:r>
        <w:t>Click ‘Yes’</w:t>
      </w:r>
    </w:p>
    <w:p w:rsidR="000C470C" w:rsidRDefault="000C470C" w:rsidP="006B0809">
      <w:pPr>
        <w:pStyle w:val="NoSpacing"/>
      </w:pPr>
      <w:r>
        <w:t>Click ‘Close’</w:t>
      </w:r>
    </w:p>
    <w:p w:rsidR="006B0809" w:rsidRDefault="006B0809" w:rsidP="006B0809">
      <w:pPr>
        <w:pStyle w:val="NoSpacing"/>
        <w:rPr>
          <w:noProof/>
        </w:rPr>
      </w:pPr>
    </w:p>
    <w:p w:rsidR="000C470C" w:rsidRDefault="000C470C" w:rsidP="006B0809">
      <w:pPr>
        <w:pStyle w:val="NoSpacing"/>
        <w:rPr>
          <w:noProof/>
        </w:rPr>
      </w:pPr>
      <w:r>
        <w:rPr>
          <w:noProof/>
        </w:rPr>
        <w:t>The status of the delete action can be seen in the upper right pane, ‘Recent Tasks’</w:t>
      </w:r>
    </w:p>
    <w:p w:rsidR="00B6041D" w:rsidRDefault="00B6041D" w:rsidP="006B0809">
      <w:pPr>
        <w:pStyle w:val="NoSpacing"/>
        <w:rPr>
          <w:noProof/>
        </w:rPr>
      </w:pPr>
    </w:p>
    <w:p w:rsidR="000C470C" w:rsidRDefault="000C470C" w:rsidP="006B0809">
      <w:pPr>
        <w:pStyle w:val="NoSpacing"/>
      </w:pPr>
      <w:r>
        <w:rPr>
          <w:noProof/>
        </w:rPr>
        <w:drawing>
          <wp:inline distT="0" distB="0" distL="0" distR="0" wp14:anchorId="167E6F09" wp14:editId="0B76764D">
            <wp:extent cx="2209800" cy="3486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</w:t>
      </w:r>
      <w:r>
        <w:rPr>
          <w:noProof/>
        </w:rPr>
        <w:drawing>
          <wp:inline distT="0" distB="0" distL="0" distR="0" wp14:anchorId="26FB8CB3" wp14:editId="21CE8064">
            <wp:extent cx="2105025" cy="32766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70C" w:rsidSect="000C470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417338"/>
    <w:multiLevelType w:val="hybridMultilevel"/>
    <w:tmpl w:val="3FAC1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154C58"/>
    <w:multiLevelType w:val="hybridMultilevel"/>
    <w:tmpl w:val="3FAC1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1480"/>
    <w:rsid w:val="000C470C"/>
    <w:rsid w:val="00200A48"/>
    <w:rsid w:val="00326FAD"/>
    <w:rsid w:val="0038098A"/>
    <w:rsid w:val="006B0809"/>
    <w:rsid w:val="009F6020"/>
    <w:rsid w:val="00B6041D"/>
    <w:rsid w:val="00BA1480"/>
    <w:rsid w:val="00BA4E84"/>
    <w:rsid w:val="00BE55BA"/>
    <w:rsid w:val="00EB67AD"/>
    <w:rsid w:val="00F4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7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148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14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48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A1480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26FA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26F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C470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7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148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14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48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A1480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26FA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26F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C470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sphere.na.plexus.com:9443/vsphere-client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Plexus Corp.</Company>
  <LinksUpToDate>false</LinksUpToDate>
  <CharactersWithSpaces>1964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Lutsey</dc:creator>
  <cp:lastModifiedBy>Daniel Lutsey</cp:lastModifiedBy>
  <cp:revision>2</cp:revision>
  <dcterms:created xsi:type="dcterms:W3CDTF">2015-04-29T15:12:00Z</dcterms:created>
  <dcterms:modified xsi:type="dcterms:W3CDTF">2015-04-29T15:12:00Z</dcterms:modified>
</cp:coreProperties>
</file>