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E3AF" w14:textId="680B8F60" w:rsidR="00894540" w:rsidRDefault="00643095" w:rsidP="00643095">
      <w:pPr>
        <w:jc w:val="center"/>
        <w:rPr>
          <w:b/>
          <w:bCs/>
          <w:u w:val="single"/>
        </w:rPr>
      </w:pPr>
      <w:r w:rsidRPr="00643095">
        <w:rPr>
          <w:b/>
          <w:bCs/>
          <w:u w:val="single"/>
        </w:rPr>
        <w:t>Observations and Analysis</w:t>
      </w:r>
    </w:p>
    <w:p w14:paraId="65914048" w14:textId="105C0531" w:rsidR="00643095" w:rsidRDefault="00643095" w:rsidP="00643095"/>
    <w:p w14:paraId="353FE605" w14:textId="5EEB05D9" w:rsidR="00643095" w:rsidRDefault="00643095" w:rsidP="00DB6F84">
      <w:pPr>
        <w:spacing w:line="360" w:lineRule="auto"/>
      </w:pPr>
      <w:r>
        <w:t xml:space="preserve">This study lead to three main observations. First, </w:t>
      </w:r>
      <w:proofErr w:type="spellStart"/>
      <w:r>
        <w:t>Capomulin</w:t>
      </w:r>
      <w:proofErr w:type="spellEnd"/>
      <w:r>
        <w:t xml:space="preserve"> (red in graphs 1 through 3, green in graph 4)</w:t>
      </w:r>
      <w:bookmarkStart w:id="0" w:name="_GoBack"/>
      <w:bookmarkEnd w:id="0"/>
      <w:r>
        <w:t xml:space="preserve"> was the most effective treatment as evidenced by decrease in tumor volume throughout the treatment course. </w:t>
      </w:r>
      <w:proofErr w:type="spellStart"/>
      <w:r>
        <w:t>Capomulin</w:t>
      </w:r>
      <w:proofErr w:type="spellEnd"/>
      <w:r>
        <w:t xml:space="preserve"> also had the best survival rate, above 80%, of the three drugs included in the final analysis and had the lowest number </w:t>
      </w:r>
      <w:r w:rsidR="00DB6F84">
        <w:t xml:space="preserve">of metastatic sites at the end of treatment. This suggests that </w:t>
      </w:r>
      <w:proofErr w:type="spellStart"/>
      <w:r w:rsidR="00DB6F84">
        <w:t>Capomulin</w:t>
      </w:r>
      <w:proofErr w:type="spellEnd"/>
      <w:r w:rsidR="00DB6F84">
        <w:t xml:space="preserve"> may be an effective cancer treatment. Second, </w:t>
      </w:r>
      <w:proofErr w:type="spellStart"/>
      <w:r w:rsidR="00DB6F84">
        <w:t>Ketapril</w:t>
      </w:r>
      <w:proofErr w:type="spellEnd"/>
      <w:r w:rsidR="00DB6F84">
        <w:t xml:space="preserve"> (green in graphs 1 through 3, red in graph 4), when compared to the placebo condition, was not an effective cancer treatment. </w:t>
      </w:r>
      <w:proofErr w:type="spellStart"/>
      <w:r w:rsidR="00DB6F84">
        <w:t>Ketapril</w:t>
      </w:r>
      <w:proofErr w:type="spellEnd"/>
      <w:r w:rsidR="00DB6F84">
        <w:t xml:space="preserve"> resulted in an increase in tumor volume, above that of the placebo treatment. In terms of metastatic stress and survival rate, </w:t>
      </w:r>
      <w:proofErr w:type="spellStart"/>
      <w:r w:rsidR="00DB6F84">
        <w:t>Ketapril</w:t>
      </w:r>
      <w:proofErr w:type="spellEnd"/>
      <w:r w:rsidR="00DB6F84">
        <w:t xml:space="preserve"> was as effective in cancer treatment. </w:t>
      </w:r>
      <w:proofErr w:type="spellStart"/>
      <w:r w:rsidR="00DB6F84">
        <w:t>Infubinol</w:t>
      </w:r>
      <w:proofErr w:type="spellEnd"/>
      <w:r w:rsidR="00DB6F84">
        <w:t xml:space="preserve"> (blue in graphs 1 though 3, red in graph 4) had the lowest survival rate of all the drugs suggesting that although it may be a better cancer treatment than </w:t>
      </w:r>
      <w:proofErr w:type="spellStart"/>
      <w:r w:rsidR="00DB6F84">
        <w:t>Ketapril</w:t>
      </w:r>
      <w:proofErr w:type="spellEnd"/>
      <w:r w:rsidR="00DB6F84">
        <w:t xml:space="preserve">, it is not useful for surviving cancer treatment. With these results taken together, it is apparent that more research and analysis is needed especially regarding survival rate post-treatment. </w:t>
      </w:r>
    </w:p>
    <w:p w14:paraId="07E85B46" w14:textId="78024380" w:rsidR="00DB6F84" w:rsidRDefault="00DB6F84" w:rsidP="00643095"/>
    <w:p w14:paraId="09E472C0" w14:textId="77777777" w:rsidR="00DB6F84" w:rsidRPr="00643095" w:rsidRDefault="00DB6F84" w:rsidP="00643095"/>
    <w:sectPr w:rsidR="00DB6F84" w:rsidRPr="00643095" w:rsidSect="0014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95"/>
    <w:rsid w:val="00147C06"/>
    <w:rsid w:val="00643095"/>
    <w:rsid w:val="00DB6F84"/>
    <w:rsid w:val="00ED59E7"/>
    <w:rsid w:val="00F47F0A"/>
    <w:rsid w:val="00F5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A5280"/>
  <w14:defaultImageDpi w14:val="32767"/>
  <w15:chartTrackingRefBased/>
  <w15:docId w15:val="{F537A633-758A-C442-BF94-64410E25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Badong</dc:creator>
  <cp:keywords/>
  <dc:description/>
  <cp:lastModifiedBy>Deanna Badong</cp:lastModifiedBy>
  <cp:revision>1</cp:revision>
  <dcterms:created xsi:type="dcterms:W3CDTF">2019-09-27T20:35:00Z</dcterms:created>
  <dcterms:modified xsi:type="dcterms:W3CDTF">2019-09-27T21:03:00Z</dcterms:modified>
</cp:coreProperties>
</file>