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207A" w14:textId="77777777" w:rsidR="005E331E" w:rsidRPr="005E331E" w:rsidRDefault="005E331E" w:rsidP="005E331E">
      <w:r w:rsidRPr="005E331E">
        <w:t>Salmodia 1 y 2: Tonos menores (tristes/penitenciales).</w:t>
      </w:r>
    </w:p>
    <w:p w14:paraId="3ACE379B" w14:textId="77777777" w:rsidR="005E331E" w:rsidRPr="005E331E" w:rsidRDefault="005E331E" w:rsidP="005E331E">
      <w:r w:rsidRPr="005E331E">
        <w:t>Salmodia 3: Tonos mayores (alegres/festivos).</w:t>
      </w:r>
    </w:p>
    <w:p w14:paraId="0847F3C7" w14:textId="47228589" w:rsidR="005E331E" w:rsidRDefault="005E331E" w:rsidP="005E331E">
      <w:r w:rsidRPr="005E331E">
        <w:t>Salmodia 4: Tonos con séptimas (esperanza/suplica).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7454" w14:paraId="5EC0345A" w14:textId="77777777" w:rsidTr="00767454">
        <w:tc>
          <w:tcPr>
            <w:tcW w:w="4675" w:type="dxa"/>
            <w:shd w:val="clear" w:color="auto" w:fill="000000" w:themeFill="text1"/>
          </w:tcPr>
          <w:p w14:paraId="6D9C0B02" w14:textId="5C7162BA" w:rsidR="00767454" w:rsidRPr="00767454" w:rsidRDefault="00767454" w:rsidP="00767454">
            <w:pPr>
              <w:rPr>
                <w:b/>
                <w:bCs/>
                <w:color w:val="FFFFFF" w:themeColor="background1"/>
              </w:rPr>
            </w:pPr>
            <w:r w:rsidRPr="00767454">
              <w:rPr>
                <w:b/>
                <w:bCs/>
                <w:color w:val="FFFFFF" w:themeColor="background1"/>
              </w:rPr>
              <w:t>Carácter</w:t>
            </w:r>
          </w:p>
        </w:tc>
        <w:tc>
          <w:tcPr>
            <w:tcW w:w="4675" w:type="dxa"/>
            <w:shd w:val="clear" w:color="auto" w:fill="000000" w:themeFill="text1"/>
          </w:tcPr>
          <w:p w14:paraId="165F3D52" w14:textId="64BC4DBB" w:rsidR="00767454" w:rsidRPr="00767454" w:rsidRDefault="00767454" w:rsidP="00767454">
            <w:pPr>
              <w:rPr>
                <w:b/>
                <w:bCs/>
                <w:color w:val="FFFFFF" w:themeColor="background1"/>
              </w:rPr>
            </w:pPr>
            <w:r w:rsidRPr="00767454">
              <w:rPr>
                <w:b/>
                <w:bCs/>
                <w:color w:val="FFFFFF" w:themeColor="background1"/>
              </w:rPr>
              <w:t>Salmodias sugeridas</w:t>
            </w:r>
          </w:p>
        </w:tc>
      </w:tr>
      <w:tr w:rsidR="00767454" w14:paraId="73EA010C" w14:textId="77777777" w:rsidTr="00767454">
        <w:tc>
          <w:tcPr>
            <w:tcW w:w="4675" w:type="dxa"/>
          </w:tcPr>
          <w:p w14:paraId="0EA53811" w14:textId="1546B004" w:rsidR="00767454" w:rsidRDefault="00767454" w:rsidP="00767454">
            <w:r w:rsidRPr="00767454">
              <w:t>Arrepentimiento / Cuaresma</w:t>
            </w:r>
          </w:p>
        </w:tc>
        <w:tc>
          <w:tcPr>
            <w:tcW w:w="4675" w:type="dxa"/>
          </w:tcPr>
          <w:p w14:paraId="73648FB5" w14:textId="50BC61C0" w:rsidR="00767454" w:rsidRDefault="00767454" w:rsidP="005E331E">
            <w:r>
              <w:t>1,2,7</w:t>
            </w:r>
          </w:p>
        </w:tc>
      </w:tr>
      <w:tr w:rsidR="00767454" w14:paraId="004201E0" w14:textId="77777777" w:rsidTr="00767454">
        <w:tc>
          <w:tcPr>
            <w:tcW w:w="4675" w:type="dxa"/>
          </w:tcPr>
          <w:p w14:paraId="73371195" w14:textId="6795ABE9" w:rsidR="00767454" w:rsidRDefault="00767454" w:rsidP="00767454">
            <w:r w:rsidRPr="00767454">
              <w:t>Pascua / Alabanza / Navidad</w:t>
            </w:r>
          </w:p>
        </w:tc>
        <w:tc>
          <w:tcPr>
            <w:tcW w:w="4675" w:type="dxa"/>
          </w:tcPr>
          <w:p w14:paraId="22AA7472" w14:textId="7E78B981" w:rsidR="00767454" w:rsidRDefault="00767454" w:rsidP="00767454">
            <w:r>
              <w:t>3,8,15</w:t>
            </w:r>
          </w:p>
        </w:tc>
      </w:tr>
      <w:tr w:rsidR="00767454" w14:paraId="63ECC34A" w14:textId="77777777" w:rsidTr="00767454">
        <w:tc>
          <w:tcPr>
            <w:tcW w:w="4675" w:type="dxa"/>
          </w:tcPr>
          <w:p w14:paraId="7F4E9449" w14:textId="364C059D" w:rsidR="00767454" w:rsidRDefault="00767454" w:rsidP="00767454">
            <w:r w:rsidRPr="00767454">
              <w:t>Dificultad / Súplica</w:t>
            </w:r>
          </w:p>
        </w:tc>
        <w:tc>
          <w:tcPr>
            <w:tcW w:w="4675" w:type="dxa"/>
          </w:tcPr>
          <w:p w14:paraId="049BB148" w14:textId="5970B6C5" w:rsidR="00767454" w:rsidRDefault="00767454" w:rsidP="00767454">
            <w:r>
              <w:t>4,5,17</w:t>
            </w:r>
          </w:p>
        </w:tc>
      </w:tr>
      <w:tr w:rsidR="00767454" w14:paraId="206B0CE5" w14:textId="77777777" w:rsidTr="00767454">
        <w:tc>
          <w:tcPr>
            <w:tcW w:w="4675" w:type="dxa"/>
          </w:tcPr>
          <w:p w14:paraId="0D0CC733" w14:textId="5420936F" w:rsidR="00767454" w:rsidRDefault="00767454" w:rsidP="00767454">
            <w:r w:rsidRPr="00767454">
              <w:t>Narración / Historia</w:t>
            </w:r>
          </w:p>
        </w:tc>
        <w:tc>
          <w:tcPr>
            <w:tcW w:w="4675" w:type="dxa"/>
          </w:tcPr>
          <w:p w14:paraId="3E42B6C9" w14:textId="00C4EA6F" w:rsidR="00767454" w:rsidRDefault="00767454" w:rsidP="00767454">
            <w:r>
              <w:t>9,10,11</w:t>
            </w:r>
          </w:p>
        </w:tc>
      </w:tr>
    </w:tbl>
    <w:p w14:paraId="232DD9CA" w14:textId="77777777" w:rsidR="009F7F51" w:rsidRDefault="009F7F51" w:rsidP="005E331E"/>
    <w:p w14:paraId="434F8ED4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Salmodia 1 o 2 (Menor)</w:t>
      </w:r>
    </w:p>
    <w:p w14:paraId="5E272EC9" w14:textId="77777777" w:rsidR="005E331E" w:rsidRPr="005E331E" w:rsidRDefault="005E331E" w:rsidP="005E331E">
      <w:r w:rsidRPr="005E331E">
        <w:t xml:space="preserve">Se basan en la </w:t>
      </w:r>
      <w:r w:rsidRPr="005E331E">
        <w:rPr>
          <w:b/>
          <w:bCs/>
        </w:rPr>
        <w:t>escala menor</w:t>
      </w:r>
      <w:r w:rsidRPr="005E331E">
        <w:t>. Tienen un carácter reflexivo, de arrepentimiento o de sufrimiento.</w:t>
      </w:r>
    </w:p>
    <w:p w14:paraId="203AB1B5" w14:textId="4D1D43D7" w:rsidR="005E331E" w:rsidRPr="005E331E" w:rsidRDefault="005E331E" w:rsidP="005E331E">
      <w:pPr>
        <w:numPr>
          <w:ilvl w:val="0"/>
          <w:numId w:val="1"/>
        </w:numPr>
      </w:pPr>
      <w:r w:rsidRPr="005E331E">
        <w:rPr>
          <w:b/>
          <w:bCs/>
        </w:rPr>
        <w:t>Musicalmente:</w:t>
      </w:r>
      <w:r w:rsidRPr="005E331E">
        <w:t xml:space="preserve"> Suelen girar en torno a </w:t>
      </w:r>
      <w:r w:rsidRPr="005E331E">
        <w:rPr>
          <w:b/>
          <w:bCs/>
        </w:rPr>
        <w:t>La menor</w:t>
      </w:r>
      <w:r w:rsidRPr="005E331E">
        <w:t xml:space="preserve"> (Am) o </w:t>
      </w:r>
      <w:r w:rsidRPr="005E331E">
        <w:rPr>
          <w:b/>
          <w:bCs/>
        </w:rPr>
        <w:t>Mi menor</w:t>
      </w:r>
      <w:r w:rsidRPr="005E331E">
        <w:t xml:space="preserve"> (Em).</w:t>
      </w:r>
    </w:p>
    <w:p w14:paraId="06C03AAF" w14:textId="77777777" w:rsidR="005E331E" w:rsidRPr="005E331E" w:rsidRDefault="005E331E" w:rsidP="005E331E">
      <w:pPr>
        <w:numPr>
          <w:ilvl w:val="0"/>
          <w:numId w:val="1"/>
        </w:numPr>
      </w:pPr>
      <w:r w:rsidRPr="005E331E">
        <w:rPr>
          <w:b/>
          <w:bCs/>
        </w:rPr>
        <w:t>Uso:</w:t>
      </w:r>
      <w:r w:rsidRPr="005E331E">
        <w:t xml:space="preserve"> Se usan para salmos de lamentación, de noche o de desierto.</w:t>
      </w:r>
    </w:p>
    <w:p w14:paraId="1797FB75" w14:textId="77777777" w:rsidR="005E331E" w:rsidRPr="005E331E" w:rsidRDefault="005E331E" w:rsidP="005E331E">
      <w:pPr>
        <w:numPr>
          <w:ilvl w:val="0"/>
          <w:numId w:val="1"/>
        </w:numPr>
      </w:pPr>
      <w:r w:rsidRPr="005E331E">
        <w:rPr>
          <w:b/>
          <w:bCs/>
        </w:rPr>
        <w:t>Estructura:</w:t>
      </w:r>
      <w:r w:rsidRPr="005E331E">
        <w:t xml:space="preserve"> Tienen una "flexa" (caída) muy marcada y una "mediación" que suele terminar en un acorde de reposo.</w:t>
      </w:r>
    </w:p>
    <w:p w14:paraId="044D91B2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Salmodia 3 (Mayor)</w:t>
      </w:r>
    </w:p>
    <w:p w14:paraId="2EDB154F" w14:textId="77777777" w:rsidR="005E331E" w:rsidRPr="005E331E" w:rsidRDefault="005E331E" w:rsidP="005E331E">
      <w:r w:rsidRPr="005E331E">
        <w:t xml:space="preserve">Se basan en la </w:t>
      </w:r>
      <w:r w:rsidRPr="005E331E">
        <w:rPr>
          <w:b/>
          <w:bCs/>
        </w:rPr>
        <w:t>escala mayor</w:t>
      </w:r>
      <w:r w:rsidRPr="005E331E">
        <w:t>. Tienen un carácter luminoso, de victoria y alegría.</w:t>
      </w:r>
    </w:p>
    <w:p w14:paraId="25CD41A8" w14:textId="7A7AFB99" w:rsidR="005E331E" w:rsidRPr="005E331E" w:rsidRDefault="005E331E" w:rsidP="005E331E">
      <w:pPr>
        <w:numPr>
          <w:ilvl w:val="0"/>
          <w:numId w:val="2"/>
        </w:numPr>
      </w:pPr>
      <w:r w:rsidRPr="005E331E">
        <w:rPr>
          <w:b/>
          <w:bCs/>
        </w:rPr>
        <w:t>Musicalmente:</w:t>
      </w:r>
      <w:r w:rsidRPr="005E331E">
        <w:t xml:space="preserve"> Suelen usar </w:t>
      </w:r>
      <w:r w:rsidRPr="005E331E">
        <w:rPr>
          <w:b/>
          <w:bCs/>
        </w:rPr>
        <w:t>Do Mayor</w:t>
      </w:r>
      <w:r w:rsidRPr="005E331E">
        <w:t xml:space="preserve"> (C), </w:t>
      </w:r>
      <w:r w:rsidRPr="005E331E">
        <w:rPr>
          <w:b/>
          <w:bCs/>
        </w:rPr>
        <w:t>Sol Mayor</w:t>
      </w:r>
      <w:r w:rsidRPr="005E331E">
        <w:t xml:space="preserve"> (G) o </w:t>
      </w:r>
      <w:r w:rsidRPr="005E331E">
        <w:rPr>
          <w:b/>
          <w:bCs/>
        </w:rPr>
        <w:t>Re Mayor</w:t>
      </w:r>
      <w:r w:rsidRPr="005E331E">
        <w:t xml:space="preserve"> (D).</w:t>
      </w:r>
    </w:p>
    <w:p w14:paraId="4E5C8839" w14:textId="77777777" w:rsidR="005E331E" w:rsidRPr="005E331E" w:rsidRDefault="005E331E" w:rsidP="005E331E">
      <w:pPr>
        <w:numPr>
          <w:ilvl w:val="0"/>
          <w:numId w:val="2"/>
        </w:numPr>
      </w:pPr>
      <w:r w:rsidRPr="005E331E">
        <w:rPr>
          <w:b/>
          <w:bCs/>
        </w:rPr>
        <w:t>Uso:</w:t>
      </w:r>
      <w:r w:rsidRPr="005E331E">
        <w:t xml:space="preserve"> Salmos de alabanza, de creación y de júbilo (como los que viste en el Salmo 149 o 92).</w:t>
      </w:r>
    </w:p>
    <w:p w14:paraId="4EE2C367" w14:textId="77777777" w:rsidR="005E331E" w:rsidRPr="005E331E" w:rsidRDefault="005E331E" w:rsidP="005E331E">
      <w:pPr>
        <w:numPr>
          <w:ilvl w:val="0"/>
          <w:numId w:val="2"/>
        </w:numPr>
      </w:pPr>
      <w:r w:rsidRPr="005E331E">
        <w:rPr>
          <w:b/>
          <w:bCs/>
        </w:rPr>
        <w:t>Estructura:</w:t>
      </w:r>
      <w:r w:rsidRPr="005E331E">
        <w:t xml:space="preserve"> La voz sube en la mediación, creando una sensación de "exaltación".</w:t>
      </w:r>
    </w:p>
    <w:p w14:paraId="6C6F384E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Salmodia 4 (Súplica / Esperanza)</w:t>
      </w:r>
    </w:p>
    <w:p w14:paraId="01D00C24" w14:textId="77777777" w:rsidR="005E331E" w:rsidRPr="005E331E" w:rsidRDefault="005E331E" w:rsidP="005E331E">
      <w:r w:rsidRPr="005E331E">
        <w:t xml:space="preserve">Es una salmodia muy característica del Camino porque usa </w:t>
      </w:r>
      <w:r w:rsidRPr="005E331E">
        <w:rPr>
          <w:b/>
          <w:bCs/>
        </w:rPr>
        <w:t>acordes de séptima</w:t>
      </w:r>
      <w:r w:rsidRPr="005E331E">
        <w:t xml:space="preserve"> o dominantes que no terminan de "cerrar", creando una tensión que pide respuesta.</w:t>
      </w:r>
    </w:p>
    <w:p w14:paraId="256E61AD" w14:textId="1E2179CB" w:rsidR="005E331E" w:rsidRPr="005E331E" w:rsidRDefault="005E331E" w:rsidP="005E331E">
      <w:pPr>
        <w:numPr>
          <w:ilvl w:val="0"/>
          <w:numId w:val="3"/>
        </w:numPr>
      </w:pPr>
      <w:r w:rsidRPr="005E331E">
        <w:rPr>
          <w:b/>
          <w:bCs/>
        </w:rPr>
        <w:t>Musicalmente:</w:t>
      </w:r>
      <w:r w:rsidRPr="005E331E">
        <w:t xml:space="preserve"> Es una mezcla. Puede empezar en menor pero usar un </w:t>
      </w:r>
      <w:r w:rsidRPr="005E331E">
        <w:rPr>
          <w:b/>
          <w:bCs/>
        </w:rPr>
        <w:t>Re Mayor</w:t>
      </w:r>
      <w:r w:rsidRPr="005E331E">
        <w:t xml:space="preserve"> (D) o </w:t>
      </w:r>
      <w:r w:rsidRPr="005E331E">
        <w:rPr>
          <w:b/>
          <w:bCs/>
        </w:rPr>
        <w:t>La 7</w:t>
      </w:r>
      <w:r w:rsidRPr="005E331E">
        <w:t xml:space="preserve"> (A7) para conectar las frases.</w:t>
      </w:r>
    </w:p>
    <w:p w14:paraId="16A5DDDA" w14:textId="77777777" w:rsidR="005E331E" w:rsidRPr="005E331E" w:rsidRDefault="005E331E" w:rsidP="005E331E">
      <w:pPr>
        <w:numPr>
          <w:ilvl w:val="0"/>
          <w:numId w:val="3"/>
        </w:numPr>
      </w:pPr>
      <w:r w:rsidRPr="005E331E">
        <w:rPr>
          <w:b/>
          <w:bCs/>
        </w:rPr>
        <w:t>Uso:</w:t>
      </w:r>
      <w:r w:rsidRPr="005E331E">
        <w:t xml:space="preserve"> Para salmos donde el alma grita a Yahvéh esperando una respuesta (como el Salmo 118 que pasaste).</w:t>
      </w:r>
    </w:p>
    <w:p w14:paraId="743CC0EB" w14:textId="054A1CB1" w:rsidR="005E331E" w:rsidRPr="005E331E" w:rsidRDefault="005E331E" w:rsidP="005E331E"/>
    <w:p w14:paraId="59C1F792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2. ¿Cómo se determina qué salmodia usar?</w:t>
      </w:r>
    </w:p>
    <w:p w14:paraId="01439427" w14:textId="77777777" w:rsidR="005E331E" w:rsidRPr="005E331E" w:rsidRDefault="005E331E" w:rsidP="005E331E">
      <w:r w:rsidRPr="005E331E">
        <w:t>Para tu aplicación, esto es fundamental. La salmodia no se elige al azar, se determina por tres factores:</w:t>
      </w:r>
    </w:p>
    <w:p w14:paraId="03046234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A. El Tiempo Litúrgico (El carácter)</w:t>
      </w:r>
    </w:p>
    <w:p w14:paraId="5A381DC3" w14:textId="77777777" w:rsidR="005E331E" w:rsidRPr="005E331E" w:rsidRDefault="005E331E" w:rsidP="005E331E">
      <w:pPr>
        <w:numPr>
          <w:ilvl w:val="0"/>
          <w:numId w:val="4"/>
        </w:numPr>
      </w:pPr>
      <w:r w:rsidRPr="005E331E">
        <w:rPr>
          <w:b/>
          <w:bCs/>
        </w:rPr>
        <w:t>Cuaresma / Adviento:</w:t>
      </w:r>
      <w:r w:rsidRPr="005E331E">
        <w:t xml:space="preserve"> Predominan las Salmodias 1, 2 y la Salmodia 7 (más grave).</w:t>
      </w:r>
    </w:p>
    <w:p w14:paraId="35DA9683" w14:textId="77777777" w:rsidR="005E331E" w:rsidRPr="005E331E" w:rsidRDefault="005E331E" w:rsidP="005E331E">
      <w:pPr>
        <w:numPr>
          <w:ilvl w:val="0"/>
          <w:numId w:val="4"/>
        </w:numPr>
      </w:pPr>
      <w:r w:rsidRPr="005E331E">
        <w:rPr>
          <w:b/>
          <w:bCs/>
        </w:rPr>
        <w:t>Pascua / Navidad:</w:t>
      </w:r>
      <w:r w:rsidRPr="005E331E">
        <w:t xml:space="preserve"> Predomina la Salmodia 3 y la Salmodia 8 (muy festiva).</w:t>
      </w:r>
    </w:p>
    <w:p w14:paraId="03688CCC" w14:textId="77777777" w:rsidR="005E331E" w:rsidRDefault="005E331E" w:rsidP="005E331E"/>
    <w:p w14:paraId="2B2EED03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B. El "Libro de la Salmodia" (La Fuente Oficial)</w:t>
      </w:r>
    </w:p>
    <w:p w14:paraId="424767E1" w14:textId="77777777" w:rsidR="005E331E" w:rsidRPr="005E331E" w:rsidRDefault="005E331E" w:rsidP="005E331E">
      <w:r w:rsidRPr="005E331E">
        <w:lastRenderedPageBreak/>
        <w:t xml:space="preserve">La forma más directa es consultar el </w:t>
      </w:r>
      <w:r w:rsidRPr="005E331E">
        <w:rPr>
          <w:b/>
          <w:bCs/>
        </w:rPr>
        <w:t>Libro de la Salmodia del Camino Neocatecumenal</w:t>
      </w:r>
      <w:r w:rsidRPr="005E331E">
        <w:t>. Es un pequeño folleto (usualmente azul o blanco) que los salmistas usan en los Laudes.</w:t>
      </w:r>
    </w:p>
    <w:p w14:paraId="4868E9C5" w14:textId="77777777" w:rsidR="005E331E" w:rsidRPr="005E331E" w:rsidRDefault="005E331E" w:rsidP="005E331E">
      <w:pPr>
        <w:numPr>
          <w:ilvl w:val="0"/>
          <w:numId w:val="5"/>
        </w:numPr>
      </w:pPr>
      <w:r w:rsidRPr="005E331E">
        <w:t>En el índice de ese libro, cada salmo tiene un número al lado (del 1 al 8) que indica el tono gregoriano/neocatecumenal que le corresponde.</w:t>
      </w:r>
    </w:p>
    <w:p w14:paraId="6E20E542" w14:textId="77777777" w:rsidR="005E331E" w:rsidRPr="005E331E" w:rsidRDefault="005E331E" w:rsidP="005E331E">
      <w:pPr>
        <w:rPr>
          <w:b/>
          <w:bCs/>
        </w:rPr>
      </w:pPr>
      <w:r w:rsidRPr="005E331E">
        <w:rPr>
          <w:b/>
          <w:bCs/>
        </w:rPr>
        <w:t>C. La Estructura de las Frases</w:t>
      </w:r>
    </w:p>
    <w:p w14:paraId="7F08066A" w14:textId="77777777" w:rsidR="005E331E" w:rsidRPr="005E331E" w:rsidRDefault="005E331E" w:rsidP="005E331E">
      <w:r w:rsidRPr="005E331E">
        <w:t>Si estás analizando un texto nuevo, fíjate en la puntuación:</w:t>
      </w:r>
    </w:p>
    <w:p w14:paraId="71EB1102" w14:textId="77777777" w:rsidR="005E331E" w:rsidRPr="005E331E" w:rsidRDefault="005E331E" w:rsidP="005E331E">
      <w:pPr>
        <w:numPr>
          <w:ilvl w:val="0"/>
          <w:numId w:val="6"/>
        </w:numPr>
      </w:pPr>
      <w:r w:rsidRPr="005E331E">
        <w:rPr>
          <w:b/>
          <w:bCs/>
        </w:rPr>
        <w:t>Asterisco (*):</w:t>
      </w:r>
      <w:r w:rsidRPr="005E331E">
        <w:t xml:space="preserve"> Indica la mediación (donde cambia el acorde).</w:t>
      </w:r>
    </w:p>
    <w:p w14:paraId="61F86758" w14:textId="77777777" w:rsidR="005E331E" w:rsidRPr="005E331E" w:rsidRDefault="005E331E" w:rsidP="005E331E">
      <w:pPr>
        <w:numPr>
          <w:ilvl w:val="0"/>
          <w:numId w:val="6"/>
        </w:numPr>
      </w:pPr>
      <w:r w:rsidRPr="005E331E">
        <w:rPr>
          <w:b/>
          <w:bCs/>
        </w:rPr>
        <w:t>Daga (†):</w:t>
      </w:r>
      <w:r w:rsidRPr="005E331E">
        <w:t xml:space="preserve"> Indica la "flexa" (un cambio breve de acorde antes de la mediación).</w:t>
      </w:r>
    </w:p>
    <w:p w14:paraId="11A19149" w14:textId="77777777" w:rsidR="005E331E" w:rsidRPr="005E331E" w:rsidRDefault="005E331E" w:rsidP="005E331E">
      <w:pPr>
        <w:numPr>
          <w:ilvl w:val="0"/>
          <w:numId w:val="6"/>
        </w:numPr>
      </w:pPr>
      <w:r w:rsidRPr="005E331E">
        <w:rPr>
          <w:b/>
          <w:bCs/>
        </w:rPr>
        <w:t>Punto (.):</w:t>
      </w:r>
      <w:r w:rsidRPr="005E331E">
        <w:t xml:space="preserve"> Indica la terminación o el regreso al tono base.</w:t>
      </w:r>
    </w:p>
    <w:p w14:paraId="7E4F49B9" w14:textId="77777777" w:rsidR="005E331E" w:rsidRPr="005E331E" w:rsidRDefault="005E331E" w:rsidP="005E331E">
      <w:r w:rsidRPr="005E331E">
        <w:rPr>
          <w:b/>
          <w:bCs/>
        </w:rPr>
        <w:t>Tip para tu App:</w:t>
      </w:r>
      <w:r w:rsidRPr="005E331E">
        <w:t xml:space="preserve"> En el sitio </w:t>
      </w:r>
      <w:r w:rsidRPr="005E331E">
        <w:rPr>
          <w:b/>
          <w:bCs/>
        </w:rPr>
        <w:t>"Resucitó.it"</w:t>
      </w:r>
      <w:r w:rsidRPr="005E331E">
        <w:t xml:space="preserve"> o en aplicaciones como </w:t>
      </w:r>
      <w:r w:rsidRPr="005E331E">
        <w:rPr>
          <w:b/>
          <w:bCs/>
        </w:rPr>
        <w:t>"Cantoral Camino Neocatecumenal"</w:t>
      </w:r>
      <w:r w:rsidRPr="005E331E">
        <w:t>, si buscas un salmo de Laudes, el título suele venir acompañado del número de salmodia.</w:t>
      </w:r>
    </w:p>
    <w:p w14:paraId="29AE8804" w14:textId="77777777" w:rsidR="006418C4" w:rsidRPr="006418C4" w:rsidRDefault="006418C4" w:rsidP="009951E7"/>
    <w:p w14:paraId="7C4C372C" w14:textId="40D4402B" w:rsidR="009F7F51" w:rsidRPr="009F7F51" w:rsidRDefault="009F7F51" w:rsidP="009F7F51">
      <w:pPr>
        <w:numPr>
          <w:ilvl w:val="0"/>
          <w:numId w:val="7"/>
        </w:numPr>
      </w:pPr>
      <w:r w:rsidRPr="009F7F51">
        <w:rPr>
          <w:b/>
          <w:bCs/>
        </w:rPr>
        <w:t>Salmodia 1 (Menor):</w:t>
      </w:r>
      <w:r w:rsidRPr="009F7F51">
        <w:t xml:space="preserve"> Mi</w:t>
      </w:r>
      <w:r w:rsidR="006418C4">
        <w:t xml:space="preserve"> m</w:t>
      </w:r>
      <w:r w:rsidRPr="009F7F51">
        <w:t xml:space="preserve"> / Re / Do / Si7. (Ideal para salmos de arrepentimiento).</w:t>
      </w:r>
    </w:p>
    <w:p w14:paraId="12ED9A88" w14:textId="2FD9156A" w:rsidR="009F7F51" w:rsidRPr="009F7F51" w:rsidRDefault="009F7F51" w:rsidP="009F7F51">
      <w:pPr>
        <w:numPr>
          <w:ilvl w:val="0"/>
          <w:numId w:val="7"/>
        </w:numPr>
      </w:pPr>
      <w:r w:rsidRPr="009F7F51">
        <w:rPr>
          <w:b/>
          <w:bCs/>
        </w:rPr>
        <w:t>Salmodia 3 (Mayor):</w:t>
      </w:r>
      <w:r w:rsidRPr="009F7F51">
        <w:t xml:space="preserve"> Sol / Do / Re. (La que viste en el Salmo 149).</w:t>
      </w:r>
    </w:p>
    <w:p w14:paraId="404E1D83" w14:textId="54092E65" w:rsidR="009F7F51" w:rsidRPr="009F7F51" w:rsidRDefault="009F7F51" w:rsidP="009F7F51">
      <w:pPr>
        <w:numPr>
          <w:ilvl w:val="0"/>
          <w:numId w:val="7"/>
        </w:numPr>
      </w:pPr>
      <w:r w:rsidRPr="009F7F51">
        <w:rPr>
          <w:b/>
          <w:bCs/>
        </w:rPr>
        <w:t>Salmodia 4 (Súplica):</w:t>
      </w:r>
      <w:r w:rsidRPr="009F7F51">
        <w:t xml:space="preserve"> Suele usar cejilla en el 3er traste y moverse entre La</w:t>
      </w:r>
      <w:r w:rsidR="006418C4">
        <w:t xml:space="preserve"> m</w:t>
      </w:r>
      <w:r w:rsidRPr="009F7F51">
        <w:t xml:space="preserve"> y Mi (o Sol</w:t>
      </w:r>
      <w:r w:rsidR="006418C4">
        <w:t xml:space="preserve"> m</w:t>
      </w:r>
      <w:r w:rsidRPr="009F7F51">
        <w:t xml:space="preserve"> y Re7).</w:t>
      </w:r>
    </w:p>
    <w:p w14:paraId="4B30A0CD" w14:textId="77777777" w:rsidR="005E331E" w:rsidRDefault="005E331E" w:rsidP="005E331E"/>
    <w:p w14:paraId="529EE833" w14:textId="77777777" w:rsidR="009F7F51" w:rsidRPr="009F7F51" w:rsidRDefault="009F7F51" w:rsidP="009F7F51">
      <w:pPr>
        <w:rPr>
          <w:b/>
          <w:bCs/>
        </w:rPr>
      </w:pPr>
      <w:r w:rsidRPr="009F7F51">
        <w:rPr>
          <w:b/>
          <w:bCs/>
        </w:rPr>
        <w:t>Bloque 1: Alabanza y Poder</w:t>
      </w:r>
    </w:p>
    <w:p w14:paraId="353EBDD3" w14:textId="49005059" w:rsidR="009F7F51" w:rsidRPr="009F7F51" w:rsidRDefault="009F7F51" w:rsidP="009F7F51">
      <w:pPr>
        <w:numPr>
          <w:ilvl w:val="0"/>
          <w:numId w:val="8"/>
        </w:numPr>
      </w:pPr>
      <w:r w:rsidRPr="009F7F51">
        <w:rPr>
          <w:b/>
          <w:bCs/>
        </w:rPr>
        <w:t>Salmo 86 (87):</w:t>
      </w:r>
      <w:r w:rsidRPr="009F7F51">
        <w:t xml:space="preserve"> Generalmente </w:t>
      </w:r>
      <w:r w:rsidRPr="009F7F51">
        <w:rPr>
          <w:b/>
          <w:bCs/>
        </w:rPr>
        <w:t>Salmodia 4</w:t>
      </w:r>
      <w:r w:rsidRPr="009F7F51">
        <w:t xml:space="preserve"> (Menor/Mayor). Suele llevar el tono de Sol menor (Gm) con transporte (cejilla 3).</w:t>
      </w:r>
    </w:p>
    <w:p w14:paraId="43052490" w14:textId="77777777" w:rsidR="009F7F51" w:rsidRPr="009F7F51" w:rsidRDefault="009F7F51" w:rsidP="009F7F51">
      <w:pPr>
        <w:numPr>
          <w:ilvl w:val="0"/>
          <w:numId w:val="8"/>
        </w:numPr>
      </w:pPr>
      <w:r w:rsidRPr="009F7F51">
        <w:rPr>
          <w:b/>
          <w:bCs/>
        </w:rPr>
        <w:t>Cántico Is 40 (Mirad, el Señor Dios llega...):</w:t>
      </w:r>
      <w:r w:rsidRPr="009F7F51">
        <w:t xml:space="preserve"> Este es un texto de gran fuerza. Se usa la </w:t>
      </w:r>
      <w:r w:rsidRPr="009F7F51">
        <w:rPr>
          <w:b/>
          <w:bCs/>
        </w:rPr>
        <w:t>Salmodia 3 (Mayor)</w:t>
      </w:r>
      <w:r w:rsidRPr="009F7F51">
        <w:t>.</w:t>
      </w:r>
    </w:p>
    <w:p w14:paraId="37588B25" w14:textId="210B0D5C" w:rsidR="009F7F51" w:rsidRPr="009F7F51" w:rsidRDefault="009F7F51" w:rsidP="009F7F51">
      <w:pPr>
        <w:numPr>
          <w:ilvl w:val="1"/>
          <w:numId w:val="8"/>
        </w:numPr>
      </w:pPr>
      <w:r w:rsidRPr="009F7F51">
        <w:rPr>
          <w:i/>
          <w:iCs/>
        </w:rPr>
        <w:t>Acordes:</w:t>
      </w:r>
      <w:r w:rsidRPr="009F7F51">
        <w:t xml:space="preserve"> Sol /</w:t>
      </w:r>
      <w:r w:rsidR="006418C4">
        <w:t xml:space="preserve"> </w:t>
      </w:r>
      <w:r w:rsidRPr="009F7F51">
        <w:t>Do / Re.</w:t>
      </w:r>
    </w:p>
    <w:p w14:paraId="5ADED452" w14:textId="6E24DFE1" w:rsidR="009F7F51" w:rsidRPr="009F7F51" w:rsidRDefault="009F7F51" w:rsidP="009F7F51">
      <w:pPr>
        <w:numPr>
          <w:ilvl w:val="0"/>
          <w:numId w:val="8"/>
        </w:numPr>
      </w:pPr>
      <w:r w:rsidRPr="009F7F51">
        <w:rPr>
          <w:b/>
          <w:bCs/>
        </w:rPr>
        <w:t>Salmo 98 (99):</w:t>
      </w:r>
      <w:r w:rsidRPr="009F7F51">
        <w:t xml:space="preserve"> </w:t>
      </w:r>
      <w:r w:rsidRPr="009F7F51">
        <w:rPr>
          <w:b/>
          <w:bCs/>
        </w:rPr>
        <w:t>Salmodia 2 (Menor)</w:t>
      </w:r>
      <w:r w:rsidRPr="009F7F51">
        <w:t>. Es un salmo sobre la santidad de Dios (Am / Dm / E7).</w:t>
      </w:r>
    </w:p>
    <w:p w14:paraId="31842B60" w14:textId="08180C17" w:rsidR="009F7F51" w:rsidRPr="009F7F51" w:rsidRDefault="009F7F51" w:rsidP="009F7F51">
      <w:pPr>
        <w:numPr>
          <w:ilvl w:val="0"/>
          <w:numId w:val="8"/>
        </w:numPr>
      </w:pPr>
      <w:r w:rsidRPr="009F7F51">
        <w:rPr>
          <w:b/>
          <w:bCs/>
        </w:rPr>
        <w:t>Salmo 92 (93):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Proclamación del reinado de Yahvéh (G</w:t>
      </w:r>
      <w:r w:rsidR="006418C4">
        <w:t xml:space="preserve"> </w:t>
      </w:r>
      <w:r w:rsidRPr="009F7F51">
        <w:t>/ C / D).</w:t>
      </w:r>
    </w:p>
    <w:p w14:paraId="69BD8F65" w14:textId="77777777" w:rsidR="009F7F51" w:rsidRPr="009F7F51" w:rsidRDefault="009F7F51" w:rsidP="009F7F51">
      <w:pPr>
        <w:rPr>
          <w:b/>
          <w:bCs/>
        </w:rPr>
      </w:pPr>
      <w:r w:rsidRPr="009F7F51">
        <w:rPr>
          <w:b/>
          <w:bCs/>
        </w:rPr>
        <w:t>Bloque 2: Creación y Anhelo</w:t>
      </w:r>
    </w:p>
    <w:p w14:paraId="2832F5FA" w14:textId="77777777" w:rsidR="009F7F51" w:rsidRPr="009F7F51" w:rsidRDefault="009F7F51" w:rsidP="009F7F51">
      <w:pPr>
        <w:numPr>
          <w:ilvl w:val="0"/>
          <w:numId w:val="9"/>
        </w:numPr>
      </w:pPr>
      <w:r w:rsidRPr="009F7F51">
        <w:rPr>
          <w:b/>
          <w:bCs/>
        </w:rPr>
        <w:t>Cántico Dn 3 (Bendecid al Señor):</w:t>
      </w:r>
      <w:r w:rsidRPr="009F7F51">
        <w:t xml:space="preserve"> Este es el "Cántico de las Criaturas". Es muy solemne. Se usa una variante de la </w:t>
      </w:r>
      <w:r w:rsidRPr="009F7F51">
        <w:rPr>
          <w:b/>
          <w:bCs/>
        </w:rPr>
        <w:t>Salmodia 3 (Mayor)</w:t>
      </w:r>
      <w:r w:rsidRPr="009F7F51">
        <w:t>.</w:t>
      </w:r>
    </w:p>
    <w:p w14:paraId="46133AF5" w14:textId="77777777" w:rsidR="009F7F51" w:rsidRPr="009F7F51" w:rsidRDefault="009F7F51" w:rsidP="009F7F51">
      <w:pPr>
        <w:numPr>
          <w:ilvl w:val="1"/>
          <w:numId w:val="9"/>
        </w:numPr>
      </w:pPr>
      <w:r w:rsidRPr="009F7F51">
        <w:rPr>
          <w:i/>
          <w:iCs/>
        </w:rPr>
        <w:t>Tip:</w:t>
      </w:r>
      <w:r w:rsidRPr="009F7F51">
        <w:t xml:space="preserve"> En el Camino se suele cantar con un ritmo más marcado.</w:t>
      </w:r>
    </w:p>
    <w:p w14:paraId="6AC99940" w14:textId="77777777" w:rsidR="009F7F51" w:rsidRPr="009F7F51" w:rsidRDefault="009F7F51" w:rsidP="009F7F51">
      <w:pPr>
        <w:numPr>
          <w:ilvl w:val="0"/>
          <w:numId w:val="9"/>
        </w:numPr>
      </w:pPr>
      <w:r w:rsidRPr="009F7F51">
        <w:rPr>
          <w:b/>
          <w:bCs/>
        </w:rPr>
        <w:t>Salmo 148: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Alabanza cósmica.</w:t>
      </w:r>
    </w:p>
    <w:p w14:paraId="53091AB2" w14:textId="3DADB0DF" w:rsidR="009F7F51" w:rsidRPr="009F7F51" w:rsidRDefault="009F7F51" w:rsidP="009F7F51">
      <w:pPr>
        <w:numPr>
          <w:ilvl w:val="0"/>
          <w:numId w:val="9"/>
        </w:numPr>
      </w:pPr>
      <w:r w:rsidRPr="009F7F51">
        <w:rPr>
          <w:b/>
          <w:bCs/>
        </w:rPr>
        <w:t>Salmo 83 (84):</w:t>
      </w:r>
      <w:r w:rsidRPr="009F7F51">
        <w:t xml:space="preserve"> </w:t>
      </w:r>
      <w:r w:rsidRPr="009F7F51">
        <w:rPr>
          <w:b/>
          <w:bCs/>
        </w:rPr>
        <w:t>Salmodia 4 (Súplica)</w:t>
      </w:r>
      <w:r w:rsidRPr="009F7F51">
        <w:t>. "¡Qué deseables son tus moradas!". Usa acordes que generan nostalgia del templo (Am / E7).</w:t>
      </w:r>
    </w:p>
    <w:p w14:paraId="1F51EE9D" w14:textId="77777777" w:rsidR="009F7F51" w:rsidRPr="009F7F51" w:rsidRDefault="009F7F51" w:rsidP="009F7F51">
      <w:pPr>
        <w:numPr>
          <w:ilvl w:val="0"/>
          <w:numId w:val="9"/>
        </w:numPr>
      </w:pPr>
      <w:r w:rsidRPr="009F7F51">
        <w:rPr>
          <w:b/>
          <w:bCs/>
        </w:rPr>
        <w:t>Cántico Is 2 (El monte de la casa...):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Habla de la exaltación de Jerusalén.</w:t>
      </w:r>
    </w:p>
    <w:p w14:paraId="14F2D592" w14:textId="77777777" w:rsidR="009F7F51" w:rsidRDefault="009F7F51" w:rsidP="005E331E"/>
    <w:p w14:paraId="7BBCA48B" w14:textId="77777777" w:rsidR="009F7F51" w:rsidRPr="009F7F51" w:rsidRDefault="009F7F51" w:rsidP="009F7F51">
      <w:pPr>
        <w:rPr>
          <w:b/>
          <w:bCs/>
        </w:rPr>
      </w:pPr>
      <w:r w:rsidRPr="009F7F51">
        <w:rPr>
          <w:b/>
          <w:bCs/>
        </w:rPr>
        <w:t>Bloque 3: Victoria y Confianza</w:t>
      </w:r>
    </w:p>
    <w:p w14:paraId="0F01736B" w14:textId="77777777" w:rsidR="009F7F51" w:rsidRPr="009F7F51" w:rsidRDefault="009F7F51" w:rsidP="009F7F51">
      <w:pPr>
        <w:numPr>
          <w:ilvl w:val="0"/>
          <w:numId w:val="10"/>
        </w:numPr>
      </w:pPr>
      <w:r w:rsidRPr="009F7F51">
        <w:rPr>
          <w:b/>
          <w:bCs/>
        </w:rPr>
        <w:lastRenderedPageBreak/>
        <w:t>Salmo 95 (96):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"Cantad al Señor un cántico nuevo".</w:t>
      </w:r>
    </w:p>
    <w:p w14:paraId="45B57A5B" w14:textId="77777777" w:rsidR="009F7F51" w:rsidRPr="009F7F51" w:rsidRDefault="009F7F51" w:rsidP="009F7F51">
      <w:pPr>
        <w:numPr>
          <w:ilvl w:val="0"/>
          <w:numId w:val="10"/>
        </w:numPr>
      </w:pPr>
      <w:r w:rsidRPr="009F7F51">
        <w:rPr>
          <w:b/>
          <w:bCs/>
        </w:rPr>
        <w:t>Salmo 84 (85):</w:t>
      </w:r>
      <w:r w:rsidRPr="009F7F51">
        <w:t xml:space="preserve"> </w:t>
      </w:r>
      <w:r w:rsidRPr="009F7F51">
        <w:rPr>
          <w:b/>
          <w:bCs/>
        </w:rPr>
        <w:t>Salmodia 4</w:t>
      </w:r>
      <w:r w:rsidRPr="009F7F51">
        <w:t>. Es una súplica por la paz y la justicia.</w:t>
      </w:r>
    </w:p>
    <w:p w14:paraId="5E23CE85" w14:textId="77777777" w:rsidR="009F7F51" w:rsidRPr="009F7F51" w:rsidRDefault="009F7F51" w:rsidP="009F7F51">
      <w:pPr>
        <w:numPr>
          <w:ilvl w:val="0"/>
          <w:numId w:val="10"/>
        </w:numPr>
      </w:pPr>
      <w:r w:rsidRPr="009F7F51">
        <w:rPr>
          <w:b/>
          <w:bCs/>
        </w:rPr>
        <w:t>Cántico Is 26 (Tenemos una ciudad fuerte):</w:t>
      </w:r>
      <w:r w:rsidRPr="009F7F51">
        <w:t xml:space="preserve"> Se usa la </w:t>
      </w:r>
      <w:r w:rsidRPr="009F7F51">
        <w:rPr>
          <w:b/>
          <w:bCs/>
        </w:rPr>
        <w:t>Salmodia 3 (Mayor)</w:t>
      </w:r>
      <w:r w:rsidRPr="009F7F51">
        <w:t>. Representa la firmeza de la fe.</w:t>
      </w:r>
    </w:p>
    <w:p w14:paraId="69F04482" w14:textId="77777777" w:rsidR="009F7F51" w:rsidRDefault="009F7F51" w:rsidP="005E331E"/>
    <w:p w14:paraId="23F8BAEE" w14:textId="77777777" w:rsidR="009F7F51" w:rsidRPr="009F7F51" w:rsidRDefault="009F7F51" w:rsidP="009F7F51">
      <w:pPr>
        <w:rPr>
          <w:b/>
          <w:bCs/>
        </w:rPr>
      </w:pPr>
      <w:r w:rsidRPr="009F7F51">
        <w:rPr>
          <w:b/>
          <w:bCs/>
        </w:rPr>
        <w:t>Bloque 4: Juicio y Penitencia</w:t>
      </w:r>
    </w:p>
    <w:p w14:paraId="182813AE" w14:textId="77777777" w:rsidR="009F7F51" w:rsidRPr="009F7F51" w:rsidRDefault="009F7F51" w:rsidP="009F7F51">
      <w:pPr>
        <w:numPr>
          <w:ilvl w:val="0"/>
          <w:numId w:val="11"/>
        </w:numPr>
      </w:pPr>
      <w:r w:rsidRPr="009F7F51">
        <w:rPr>
          <w:b/>
          <w:bCs/>
        </w:rPr>
        <w:t>Salmo 66 (67):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"Que Dios nos bendiga".</w:t>
      </w:r>
    </w:p>
    <w:p w14:paraId="5487BE2C" w14:textId="77777777" w:rsidR="009F7F51" w:rsidRPr="009F7F51" w:rsidRDefault="009F7F51" w:rsidP="009F7F51">
      <w:pPr>
        <w:numPr>
          <w:ilvl w:val="0"/>
          <w:numId w:val="11"/>
        </w:numPr>
      </w:pPr>
      <w:r w:rsidRPr="009F7F51">
        <w:rPr>
          <w:b/>
          <w:bCs/>
        </w:rPr>
        <w:t>Salmo 85 (86):</w:t>
      </w:r>
      <w:r w:rsidRPr="009F7F51">
        <w:t xml:space="preserve"> </w:t>
      </w:r>
      <w:r w:rsidRPr="009F7F51">
        <w:rPr>
          <w:b/>
          <w:bCs/>
        </w:rPr>
        <w:t>Salmodia 1 (Menor)</w:t>
      </w:r>
      <w:r w:rsidRPr="009F7F51">
        <w:t>. Es una oración del pobre ante la dificultad.</w:t>
      </w:r>
    </w:p>
    <w:p w14:paraId="76976E28" w14:textId="77777777" w:rsidR="009F7F51" w:rsidRPr="009F7F51" w:rsidRDefault="009F7F51" w:rsidP="009F7F51">
      <w:pPr>
        <w:numPr>
          <w:ilvl w:val="0"/>
          <w:numId w:val="11"/>
        </w:numPr>
      </w:pPr>
      <w:r w:rsidRPr="009F7F51">
        <w:rPr>
          <w:b/>
          <w:bCs/>
        </w:rPr>
        <w:t>Cántico Is 33 (Los lejanos, escuchad...):</w:t>
      </w:r>
      <w:r w:rsidRPr="009F7F51">
        <w:t xml:space="preserve"> </w:t>
      </w:r>
      <w:r w:rsidRPr="009F7F51">
        <w:rPr>
          <w:b/>
          <w:bCs/>
        </w:rPr>
        <w:t>Salmodia 1 o 2</w:t>
      </w:r>
      <w:r w:rsidRPr="009F7F51">
        <w:t>. El tono es de advertencia y temor de Dios.</w:t>
      </w:r>
    </w:p>
    <w:p w14:paraId="2A69DC02" w14:textId="77777777" w:rsidR="009F7F51" w:rsidRPr="009F7F51" w:rsidRDefault="009F7F51" w:rsidP="009F7F51">
      <w:pPr>
        <w:numPr>
          <w:ilvl w:val="0"/>
          <w:numId w:val="11"/>
        </w:numPr>
      </w:pPr>
      <w:r w:rsidRPr="009F7F51">
        <w:rPr>
          <w:b/>
          <w:bCs/>
        </w:rPr>
        <w:t>Salmo 50 (Miserere):</w:t>
      </w:r>
      <w:r w:rsidRPr="009F7F51">
        <w:t xml:space="preserve"> Este es clave. Se usa siempre la </w:t>
      </w:r>
      <w:r w:rsidRPr="009F7F51">
        <w:rPr>
          <w:b/>
          <w:bCs/>
        </w:rPr>
        <w:t>Salmodia 1 (Menor)</w:t>
      </w:r>
      <w:r w:rsidRPr="009F7F51">
        <w:t xml:space="preserve"> o un tono propio muy penitencial.</w:t>
      </w:r>
    </w:p>
    <w:p w14:paraId="3A2A0CB9" w14:textId="4B0DA2C2" w:rsidR="009F7F51" w:rsidRPr="009F7F51" w:rsidRDefault="009F7F51" w:rsidP="009F7F51">
      <w:pPr>
        <w:numPr>
          <w:ilvl w:val="1"/>
          <w:numId w:val="11"/>
        </w:numPr>
      </w:pPr>
      <w:r w:rsidRPr="009F7F51">
        <w:rPr>
          <w:i/>
          <w:iCs/>
        </w:rPr>
        <w:t>Acordes:</w:t>
      </w:r>
      <w:r w:rsidRPr="009F7F51">
        <w:t xml:space="preserve"> Mi</w:t>
      </w:r>
      <w:r w:rsidR="006418C4">
        <w:t xml:space="preserve"> m</w:t>
      </w:r>
      <w:r w:rsidRPr="009F7F51">
        <w:t xml:space="preserve"> / La</w:t>
      </w:r>
      <w:r w:rsidR="006418C4">
        <w:t xml:space="preserve"> m</w:t>
      </w:r>
      <w:r w:rsidRPr="009F7F51">
        <w:t xml:space="preserve"> / Si7.</w:t>
      </w:r>
    </w:p>
    <w:p w14:paraId="7A36E06F" w14:textId="77777777" w:rsidR="009F7F51" w:rsidRPr="009F7F51" w:rsidRDefault="009F7F51" w:rsidP="009F7F51">
      <w:pPr>
        <w:numPr>
          <w:ilvl w:val="0"/>
          <w:numId w:val="11"/>
        </w:numPr>
      </w:pPr>
      <w:r w:rsidRPr="009F7F51">
        <w:rPr>
          <w:b/>
          <w:bCs/>
        </w:rPr>
        <w:t>Cántico Jr 14 (Lamentación del pueblo):</w:t>
      </w:r>
      <w:r w:rsidRPr="009F7F51">
        <w:t xml:space="preserve"> </w:t>
      </w:r>
      <w:r w:rsidRPr="009F7F51">
        <w:rPr>
          <w:b/>
          <w:bCs/>
        </w:rPr>
        <w:t>Salmodia 1</w:t>
      </w:r>
      <w:r w:rsidRPr="009F7F51">
        <w:t>. Es un texto de gran tristeza (llanto y hambre).</w:t>
      </w:r>
    </w:p>
    <w:p w14:paraId="3B22D182" w14:textId="77777777" w:rsidR="009F7F51" w:rsidRDefault="009F7F51" w:rsidP="005E331E"/>
    <w:p w14:paraId="6B19FE55" w14:textId="77777777" w:rsidR="009F7F51" w:rsidRPr="009F7F51" w:rsidRDefault="009F7F51" w:rsidP="009F7F51">
      <w:pPr>
        <w:rPr>
          <w:b/>
          <w:bCs/>
        </w:rPr>
      </w:pPr>
      <w:r w:rsidRPr="009F7F51">
        <w:rPr>
          <w:b/>
          <w:bCs/>
        </w:rPr>
        <w:t>Bloque 5: Sabiduría y Acción de Gracias</w:t>
      </w:r>
    </w:p>
    <w:p w14:paraId="5F3EF285" w14:textId="77777777" w:rsidR="009F7F51" w:rsidRPr="009F7F51" w:rsidRDefault="009F7F51" w:rsidP="009F7F51">
      <w:pPr>
        <w:numPr>
          <w:ilvl w:val="0"/>
          <w:numId w:val="12"/>
        </w:numPr>
      </w:pPr>
      <w:r w:rsidRPr="009F7F51">
        <w:rPr>
          <w:b/>
          <w:bCs/>
        </w:rPr>
        <w:t>Salmo 99 (100):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"Aclamad al Señor tierra entera".</w:t>
      </w:r>
    </w:p>
    <w:p w14:paraId="0CEACB09" w14:textId="77777777" w:rsidR="009F7F51" w:rsidRPr="009F7F51" w:rsidRDefault="009F7F51" w:rsidP="009F7F51">
      <w:pPr>
        <w:numPr>
          <w:ilvl w:val="0"/>
          <w:numId w:val="12"/>
        </w:numPr>
      </w:pPr>
      <w:r w:rsidRPr="009F7F51">
        <w:rPr>
          <w:b/>
          <w:bCs/>
        </w:rPr>
        <w:t>Salmo 118 (Qôf):</w:t>
      </w:r>
      <w:r w:rsidRPr="009F7F51">
        <w:t xml:space="preserve"> Como viste en tu imagen, es </w:t>
      </w:r>
      <w:r w:rsidRPr="009F7F51">
        <w:rPr>
          <w:b/>
          <w:bCs/>
        </w:rPr>
        <w:t>Salmodia 4</w:t>
      </w:r>
      <w:r w:rsidRPr="009F7F51">
        <w:t>.</w:t>
      </w:r>
    </w:p>
    <w:p w14:paraId="267BCF45" w14:textId="77777777" w:rsidR="009F7F51" w:rsidRPr="009F7F51" w:rsidRDefault="009F7F51" w:rsidP="009F7F51">
      <w:pPr>
        <w:numPr>
          <w:ilvl w:val="0"/>
          <w:numId w:val="12"/>
        </w:numPr>
      </w:pPr>
      <w:r w:rsidRPr="009F7F51">
        <w:rPr>
          <w:b/>
          <w:bCs/>
        </w:rPr>
        <w:t>Cántico Sb 9 (Dame, Señor, la Sabiduría):</w:t>
      </w:r>
      <w:r w:rsidRPr="009F7F51">
        <w:t xml:space="preserve"> </w:t>
      </w:r>
      <w:r w:rsidRPr="009F7F51">
        <w:rPr>
          <w:b/>
          <w:bCs/>
        </w:rPr>
        <w:t>Salmodia 4</w:t>
      </w:r>
      <w:r w:rsidRPr="009F7F51">
        <w:t>. Es una oración de humildad pidiendo discernimiento.</w:t>
      </w:r>
    </w:p>
    <w:p w14:paraId="76CB49FA" w14:textId="77777777" w:rsidR="009F7F51" w:rsidRPr="009F7F51" w:rsidRDefault="009F7F51" w:rsidP="009F7F51">
      <w:pPr>
        <w:numPr>
          <w:ilvl w:val="0"/>
          <w:numId w:val="12"/>
        </w:numPr>
      </w:pPr>
      <w:r w:rsidRPr="009F7F51">
        <w:rPr>
          <w:b/>
          <w:bCs/>
        </w:rPr>
        <w:t>Salmo 116 (117) y 117 (118):</w:t>
      </w:r>
      <w:r w:rsidRPr="009F7F51">
        <w:t xml:space="preserve"> Son los salmos de la Vigilia Pascual. </w:t>
      </w:r>
      <w:r w:rsidRPr="009F7F51">
        <w:rPr>
          <w:b/>
          <w:bCs/>
        </w:rPr>
        <w:t>Salmodia 3 (Mayor)</w:t>
      </w:r>
      <w:r w:rsidRPr="009F7F51">
        <w:t xml:space="preserve"> o el tono festivo de Kiko para estos salmos.</w:t>
      </w:r>
    </w:p>
    <w:p w14:paraId="6FE1F9B2" w14:textId="77777777" w:rsidR="009F7F51" w:rsidRPr="009F7F51" w:rsidRDefault="009F7F51" w:rsidP="009F7F51">
      <w:pPr>
        <w:numPr>
          <w:ilvl w:val="0"/>
          <w:numId w:val="12"/>
        </w:numPr>
      </w:pPr>
      <w:r w:rsidRPr="009F7F51">
        <w:rPr>
          <w:b/>
          <w:bCs/>
        </w:rPr>
        <w:t>Salmo 150:</w:t>
      </w:r>
      <w:r w:rsidRPr="009F7F51">
        <w:t xml:space="preserve"> </w:t>
      </w:r>
      <w:r w:rsidRPr="009F7F51">
        <w:rPr>
          <w:b/>
          <w:bCs/>
        </w:rPr>
        <w:t>Salmodia 3 (Mayor)</w:t>
      </w:r>
      <w:r w:rsidRPr="009F7F51">
        <w:t>. El gran final de alabanza con instrumentos.</w:t>
      </w:r>
    </w:p>
    <w:p w14:paraId="4B3527DC" w14:textId="77777777" w:rsidR="009F7F51" w:rsidRPr="009F7F51" w:rsidRDefault="009F7F51" w:rsidP="009F7F51">
      <w:pPr>
        <w:numPr>
          <w:ilvl w:val="0"/>
          <w:numId w:val="12"/>
        </w:numPr>
      </w:pPr>
      <w:r w:rsidRPr="009F7F51">
        <w:rPr>
          <w:b/>
          <w:bCs/>
        </w:rPr>
        <w:t>Salmo 42 (43):</w:t>
      </w:r>
      <w:r w:rsidRPr="009F7F51">
        <w:t xml:space="preserve"> </w:t>
      </w:r>
      <w:r w:rsidRPr="009F7F51">
        <w:rPr>
          <w:b/>
          <w:bCs/>
        </w:rPr>
        <w:t>Salmodia 4</w:t>
      </w:r>
      <w:r w:rsidRPr="009F7F51">
        <w:t>. "Envía tu luz y tu verdad".</w:t>
      </w:r>
    </w:p>
    <w:p w14:paraId="450F3534" w14:textId="77777777" w:rsidR="009F7F51" w:rsidRDefault="009F7F51" w:rsidP="005E331E"/>
    <w:p w14:paraId="1B896CDF" w14:textId="77777777" w:rsidR="009F7F51" w:rsidRPr="009F7F51" w:rsidRDefault="009F7F51" w:rsidP="009F7F51">
      <w:r w:rsidRPr="009F7F51">
        <w:t xml:space="preserve">La Flexa indica un </w:t>
      </w:r>
      <w:r w:rsidRPr="009F7F51">
        <w:rPr>
          <w:b/>
          <w:bCs/>
        </w:rPr>
        <w:t>descenso leve en la entonación</w:t>
      </w:r>
      <w:r w:rsidRPr="009F7F51">
        <w:t>.</w:t>
      </w:r>
    </w:p>
    <w:p w14:paraId="02226F9F" w14:textId="77777777" w:rsidR="009F7F51" w:rsidRPr="009F7F51" w:rsidRDefault="009F7F51" w:rsidP="009F7F51">
      <w:pPr>
        <w:numPr>
          <w:ilvl w:val="0"/>
          <w:numId w:val="13"/>
        </w:numPr>
      </w:pPr>
      <w:r w:rsidRPr="009F7F51">
        <w:rPr>
          <w:b/>
          <w:bCs/>
        </w:rPr>
        <w:t>En la voz:</w:t>
      </w:r>
      <w:r w:rsidRPr="009F7F51">
        <w:t xml:space="preserve"> El salmista baja un poco el tono al final de la palabra que tiene la daga.</w:t>
      </w:r>
    </w:p>
    <w:p w14:paraId="7E20DA9C" w14:textId="77777777" w:rsidR="009F7F51" w:rsidRPr="009F7F51" w:rsidRDefault="009F7F51" w:rsidP="009F7F51">
      <w:pPr>
        <w:numPr>
          <w:ilvl w:val="0"/>
          <w:numId w:val="13"/>
        </w:numPr>
      </w:pPr>
      <w:r w:rsidRPr="009F7F51">
        <w:rPr>
          <w:b/>
          <w:bCs/>
        </w:rPr>
        <w:t>En la guitarra:</w:t>
      </w:r>
      <w:r w:rsidRPr="009F7F51">
        <w:t xml:space="preserve"> Se suele hacer un cambio de acorde rápido para marcar ese descenso y luego se vuelve inmediatamente al acorde base (el de la cuerda de recitación) para terminar la frase.</w:t>
      </w:r>
    </w:p>
    <w:p w14:paraId="30CE7FDA" w14:textId="77777777" w:rsidR="009F7F51" w:rsidRDefault="009F7F51" w:rsidP="009F7F51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Una estrofa normal funciona así:</w:t>
      </w:r>
    </w:p>
    <w:p w14:paraId="7D0B9812" w14:textId="443654C8" w:rsidR="009F7F51" w:rsidRDefault="009F7F51" w:rsidP="009F7F51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Frase A (Recitación) </w:t>
      </w:r>
      <w:r>
        <w:rPr>
          <w:rFonts w:ascii="Arial" w:hAnsi="Arial" w:cs="Arial"/>
          <w:b/>
          <w:bCs/>
        </w:rPr>
        <w:t>Pausa de Mediación (*)</w:t>
      </w:r>
      <w:r>
        <w:rPr>
          <w:rFonts w:ascii="Arial" w:hAnsi="Arial" w:cs="Arial"/>
        </w:rPr>
        <w:t xml:space="preserve"> Frase B (Recitación) </w:t>
      </w:r>
      <w:r>
        <w:rPr>
          <w:rFonts w:ascii="Arial" w:hAnsi="Arial" w:cs="Arial"/>
          <w:b/>
          <w:bCs/>
        </w:rPr>
        <w:t>Pausa Final (.)</w:t>
      </w:r>
    </w:p>
    <w:p w14:paraId="40D5EE7D" w14:textId="77777777" w:rsidR="009F7F51" w:rsidRDefault="009F7F51" w:rsidP="009F7F51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Pero si la Frase A es muy larga, aparece la Flexa:</w:t>
      </w:r>
    </w:p>
    <w:p w14:paraId="6A2B064D" w14:textId="6BDE289C" w:rsidR="009F7F51" w:rsidRDefault="009F7F51" w:rsidP="009F7F51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Frase A1 (Recitación) </w:t>
      </w:r>
      <w:r>
        <w:rPr>
          <w:rFonts w:ascii="Arial" w:hAnsi="Arial" w:cs="Arial"/>
          <w:b/>
          <w:bCs/>
        </w:rPr>
        <w:t>Flexa (†)</w:t>
      </w:r>
      <w:r>
        <w:rPr>
          <w:rFonts w:ascii="Arial" w:hAnsi="Arial" w:cs="Arial"/>
        </w:rPr>
        <w:t xml:space="preserve"> Frase A2 (Recitación) </w:t>
      </w:r>
      <w:r>
        <w:rPr>
          <w:rFonts w:ascii="Arial" w:hAnsi="Arial" w:cs="Arial"/>
          <w:b/>
          <w:bCs/>
        </w:rPr>
        <w:t>Pausa de Mediación (*)</w:t>
      </w:r>
      <w:r>
        <w:rPr>
          <w:rFonts w:ascii="Arial" w:hAnsi="Arial" w:cs="Arial"/>
        </w:rPr>
        <w:t xml:space="preserve"> ...</w:t>
      </w:r>
    </w:p>
    <w:p w14:paraId="181D6C76" w14:textId="77777777" w:rsidR="009F7F51" w:rsidRDefault="009F7F51" w:rsidP="005E331E"/>
    <w:p w14:paraId="0564CF8E" w14:textId="75ADBAC4" w:rsidR="009F7F51" w:rsidRPr="009F7F51" w:rsidRDefault="009F7F51" w:rsidP="009F7F51">
      <w:r w:rsidRPr="009F7F51">
        <w:rPr>
          <w:b/>
          <w:bCs/>
        </w:rPr>
        <w:t>Flexa:</w:t>
      </w:r>
      <w:r w:rsidRPr="009F7F51">
        <w:t xml:space="preserve"> &gt; mi</w:t>
      </w:r>
      <w:r w:rsidR="006418C4">
        <w:t xml:space="preserve"> m</w:t>
      </w:r>
      <w:r w:rsidRPr="009F7F51">
        <w:t xml:space="preserve"> / la</w:t>
      </w:r>
      <w:r w:rsidR="006418C4">
        <w:t xml:space="preserve"> m</w:t>
      </w:r>
    </w:p>
    <w:p w14:paraId="077B2DC4" w14:textId="77777777" w:rsidR="009F7F51" w:rsidRPr="009F7F51" w:rsidRDefault="009F7F51" w:rsidP="009F7F51">
      <w:r w:rsidRPr="009F7F51">
        <w:t xml:space="preserve">Esto significa que cuando encuentres un verso con la daga (†), debes pasar de </w:t>
      </w:r>
      <w:r w:rsidRPr="009F7F51">
        <w:rPr>
          <w:b/>
          <w:bCs/>
        </w:rPr>
        <w:t>Mi menor</w:t>
      </w:r>
      <w:r w:rsidRPr="009F7F51">
        <w:t xml:space="preserve"> a </w:t>
      </w:r>
      <w:r w:rsidRPr="009F7F51">
        <w:rPr>
          <w:b/>
          <w:bCs/>
        </w:rPr>
        <w:t>La menor</w:t>
      </w:r>
      <w:r w:rsidRPr="009F7F51">
        <w:t xml:space="preserve"> justo en esa palabra, y luego retomar el tono para llegar al asterisco.</w:t>
      </w:r>
    </w:p>
    <w:p w14:paraId="6EC6434B" w14:textId="77777777" w:rsidR="009F7F51" w:rsidRDefault="009F7F51" w:rsidP="005E331E"/>
    <w:p w14:paraId="77E320E5" w14:textId="1FDD4FB7" w:rsidR="0056381C" w:rsidRDefault="00451E5F">
      <w:r w:rsidRPr="0056557B">
        <w:drawing>
          <wp:anchor distT="0" distB="0" distL="114300" distR="114300" simplePos="0" relativeHeight="251658240" behindDoc="1" locked="0" layoutInCell="1" allowOverlap="1" wp14:anchorId="3E973447" wp14:editId="57B1DE53">
            <wp:simplePos x="0" y="0"/>
            <wp:positionH relativeFrom="column">
              <wp:posOffset>-600710</wp:posOffset>
            </wp:positionH>
            <wp:positionV relativeFrom="paragraph">
              <wp:posOffset>0</wp:posOffset>
            </wp:positionV>
            <wp:extent cx="7277100" cy="8362950"/>
            <wp:effectExtent l="0" t="0" r="0" b="0"/>
            <wp:wrapTight wrapText="bothSides">
              <wp:wrapPolygon edited="0">
                <wp:start x="0" y="0"/>
                <wp:lineTo x="0" y="21551"/>
                <wp:lineTo x="21543" y="21551"/>
                <wp:lineTo x="21543" y="0"/>
                <wp:lineTo x="0" y="0"/>
              </wp:wrapPolygon>
            </wp:wrapTight>
            <wp:docPr id="45547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6436" name=""/>
                    <pic:cNvPicPr/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53719" w14:textId="5A04B10B" w:rsidR="00451E5F" w:rsidRDefault="00451E5F">
      <w:r w:rsidRPr="0056557B">
        <w:lastRenderedPageBreak/>
        <w:drawing>
          <wp:anchor distT="0" distB="0" distL="114300" distR="114300" simplePos="0" relativeHeight="251659264" behindDoc="1" locked="0" layoutInCell="1" allowOverlap="1" wp14:anchorId="0108C725" wp14:editId="146372C1">
            <wp:simplePos x="0" y="0"/>
            <wp:positionH relativeFrom="column">
              <wp:posOffset>-609600</wp:posOffset>
            </wp:positionH>
            <wp:positionV relativeFrom="paragraph">
              <wp:posOffset>0</wp:posOffset>
            </wp:positionV>
            <wp:extent cx="7058025" cy="8355330"/>
            <wp:effectExtent l="0" t="0" r="9525" b="7620"/>
            <wp:wrapTight wrapText="bothSides">
              <wp:wrapPolygon edited="0">
                <wp:start x="0" y="0"/>
                <wp:lineTo x="0" y="21570"/>
                <wp:lineTo x="21571" y="21570"/>
                <wp:lineTo x="21571" y="0"/>
                <wp:lineTo x="0" y="0"/>
              </wp:wrapPolygon>
            </wp:wrapTight>
            <wp:docPr id="112285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4445" name=""/>
                    <pic:cNvPicPr/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35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5AC8B" w14:textId="70B05CA0" w:rsidR="00F4777E" w:rsidRDefault="00451E5F">
      <w:r w:rsidRPr="0056557B">
        <w:lastRenderedPageBreak/>
        <w:drawing>
          <wp:inline distT="0" distB="0" distL="0" distR="0" wp14:anchorId="7284A74A" wp14:editId="34180E08">
            <wp:extent cx="4853940" cy="8229600"/>
            <wp:effectExtent l="0" t="0" r="3810" b="0"/>
            <wp:docPr id="134959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96725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7553825D" wp14:editId="19DF200D">
            <wp:extent cx="4799965" cy="8229600"/>
            <wp:effectExtent l="0" t="0" r="635" b="0"/>
            <wp:docPr id="9481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71949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30C80FB7" wp14:editId="060F9AAD">
            <wp:extent cx="4601217" cy="5792008"/>
            <wp:effectExtent l="0" t="0" r="8890" b="0"/>
            <wp:docPr id="7238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44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4BA5F008" wp14:editId="37F64750">
            <wp:extent cx="4653280" cy="8229600"/>
            <wp:effectExtent l="0" t="0" r="0" b="0"/>
            <wp:docPr id="2610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6AD9794D" wp14:editId="340F6BC5">
            <wp:extent cx="4321810" cy="8229600"/>
            <wp:effectExtent l="0" t="0" r="2540" b="0"/>
            <wp:docPr id="149034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9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541AE1E3" wp14:editId="2658AD4A">
            <wp:extent cx="4667250" cy="8229600"/>
            <wp:effectExtent l="0" t="0" r="0" b="0"/>
            <wp:docPr id="4329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1A4E3B19" wp14:editId="463DE00F">
            <wp:extent cx="4010585" cy="5553850"/>
            <wp:effectExtent l="0" t="0" r="9525" b="8890"/>
            <wp:docPr id="10803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4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717B1EB3" wp14:editId="1B55B6AF">
            <wp:extent cx="4810796" cy="6211167"/>
            <wp:effectExtent l="0" t="0" r="8890" b="0"/>
            <wp:docPr id="18570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0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08B13F4E" wp14:editId="12D6561A">
            <wp:extent cx="4909820" cy="8229600"/>
            <wp:effectExtent l="0" t="0" r="5080" b="0"/>
            <wp:docPr id="61635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6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7428B366" wp14:editId="58774C23">
            <wp:extent cx="4629796" cy="6573167"/>
            <wp:effectExtent l="0" t="0" r="0" b="0"/>
            <wp:docPr id="13474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5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1AD88180" wp14:editId="7EECCCD5">
            <wp:extent cx="4277322" cy="5563376"/>
            <wp:effectExtent l="0" t="0" r="9525" b="0"/>
            <wp:docPr id="8622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8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2BED2550" wp14:editId="43BD2BA7">
            <wp:extent cx="4838700" cy="8784929"/>
            <wp:effectExtent l="0" t="0" r="0" b="0"/>
            <wp:docPr id="458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4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2044" cy="87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71FD21D6" wp14:editId="17080668">
            <wp:extent cx="4458970" cy="8229600"/>
            <wp:effectExtent l="0" t="0" r="0" b="0"/>
            <wp:docPr id="19078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0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01CF62E0" wp14:editId="0C10ED77">
            <wp:extent cx="4742815" cy="8229600"/>
            <wp:effectExtent l="0" t="0" r="635" b="0"/>
            <wp:docPr id="70418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7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49C9EA50" wp14:editId="622ECB43">
            <wp:extent cx="4693285" cy="8229600"/>
            <wp:effectExtent l="0" t="0" r="0" b="0"/>
            <wp:docPr id="16503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9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707D8CD4" wp14:editId="1B909FA6">
            <wp:extent cx="4857750" cy="8229600"/>
            <wp:effectExtent l="0" t="0" r="0" b="0"/>
            <wp:docPr id="11684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5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2DD427E6" wp14:editId="3F0B7DD1">
            <wp:extent cx="4725670" cy="8229600"/>
            <wp:effectExtent l="0" t="0" r="0" b="0"/>
            <wp:docPr id="2120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1649873C" wp14:editId="1DD5B8D4">
            <wp:extent cx="4499610" cy="8229600"/>
            <wp:effectExtent l="0" t="0" r="0" b="0"/>
            <wp:docPr id="1758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4359F744" wp14:editId="6D6FBEDF">
            <wp:extent cx="4504055" cy="8229600"/>
            <wp:effectExtent l="0" t="0" r="0" b="0"/>
            <wp:docPr id="193553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9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4218E306" wp14:editId="4FCA2E7A">
            <wp:extent cx="4660265" cy="8229600"/>
            <wp:effectExtent l="0" t="0" r="6985" b="0"/>
            <wp:docPr id="16725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4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54A7597F" wp14:editId="33213F72">
            <wp:extent cx="4344006" cy="5953956"/>
            <wp:effectExtent l="0" t="0" r="0" b="8890"/>
            <wp:docPr id="17640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47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B">
        <w:lastRenderedPageBreak/>
        <w:drawing>
          <wp:inline distT="0" distB="0" distL="0" distR="0" wp14:anchorId="778A2EBE" wp14:editId="0B302650">
            <wp:extent cx="4296375" cy="5820587"/>
            <wp:effectExtent l="0" t="0" r="9525" b="0"/>
            <wp:docPr id="13210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80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4AE8" w14:textId="77777777" w:rsidR="00F4777E" w:rsidRDefault="00F4777E">
      <w:r>
        <w:br w:type="page"/>
      </w:r>
    </w:p>
    <w:p w14:paraId="2208530E" w14:textId="757F9CE9" w:rsidR="00B65FFA" w:rsidRDefault="00B65FFA" w:rsidP="002E7A70">
      <w:pPr>
        <w:pStyle w:val="NeoCateTitulo"/>
        <w:rPr>
          <w:u w:val="single"/>
        </w:rPr>
      </w:pPr>
      <w:r w:rsidRPr="00B65FFA">
        <w:rPr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3BB381CB" wp14:editId="4F43F5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3684270"/>
            <wp:effectExtent l="0" t="0" r="0" b="0"/>
            <wp:wrapTopAndBottom/>
            <wp:docPr id="6165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824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3AD69" w14:textId="32F76351" w:rsidR="00451E5F" w:rsidRPr="007A1D3E" w:rsidRDefault="00521C2B" w:rsidP="002E7A70">
      <w:pPr>
        <w:pStyle w:val="NeoCateTitulo"/>
        <w:rPr>
          <w:u w:val="single"/>
        </w:rPr>
      </w:pPr>
      <w:r w:rsidRPr="007A1D3E">
        <w:rPr>
          <w:u w:val="single"/>
        </w:rPr>
        <w:t>TRES PARTES DE UNA SALMODIA</w:t>
      </w:r>
    </w:p>
    <w:p w14:paraId="45239536" w14:textId="77777777" w:rsidR="002E7A70" w:rsidRDefault="00F4777E" w:rsidP="002E7A70">
      <w:pPr>
        <w:pStyle w:val="ListParagraph"/>
        <w:numPr>
          <w:ilvl w:val="0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Entonación (</w:t>
      </w:r>
      <w:proofErr w:type="spellStart"/>
      <w:r w:rsidRPr="002E7A70">
        <w:rPr>
          <w:rFonts w:ascii="MV Boli" w:hAnsi="MV Boli" w:cs="MV Boli"/>
        </w:rPr>
        <w:t>initium</w:t>
      </w:r>
      <w:proofErr w:type="spellEnd"/>
      <w:r w:rsidRPr="002E7A70">
        <w:rPr>
          <w:rFonts w:ascii="MV Boli" w:hAnsi="MV Boli" w:cs="MV Boli"/>
        </w:rPr>
        <w:t>)</w:t>
      </w:r>
    </w:p>
    <w:p w14:paraId="15AD8D16" w14:textId="77777777" w:rsidR="002E7A70" w:rsidRDefault="00F4777E" w:rsidP="002E7A70">
      <w:pPr>
        <w:pStyle w:val="ListParagraph"/>
        <w:numPr>
          <w:ilvl w:val="0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Tenor o cuerda de recitación (Dominante)</w:t>
      </w:r>
    </w:p>
    <w:p w14:paraId="2A8C6453" w14:textId="26513D68" w:rsidR="00F4777E" w:rsidRDefault="00F4777E" w:rsidP="002E7A70">
      <w:pPr>
        <w:pStyle w:val="ListParagraph"/>
        <w:numPr>
          <w:ilvl w:val="0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Cadencia (</w:t>
      </w:r>
      <w:r w:rsidR="00A342B1" w:rsidRPr="002E7A70">
        <w:rPr>
          <w:rFonts w:ascii="MV Boli" w:hAnsi="MV Boli" w:cs="MV Boli"/>
        </w:rPr>
        <w:t>son los finales de las salmodias)</w:t>
      </w:r>
    </w:p>
    <w:p w14:paraId="2814118E" w14:textId="32E969F3" w:rsidR="002E7A70" w:rsidRDefault="002E7A70" w:rsidP="002E7A70">
      <w:pPr>
        <w:spacing w:after="0" w:line="240" w:lineRule="exact"/>
        <w:jc w:val="both"/>
        <w:rPr>
          <w:rFonts w:ascii="MV Boli" w:hAnsi="MV Boli" w:cs="MV Boli"/>
        </w:rPr>
      </w:pPr>
    </w:p>
    <w:p w14:paraId="4CC899E8" w14:textId="13F3DDD5" w:rsidR="002E7A70" w:rsidRPr="002E7A70" w:rsidRDefault="00A342B1" w:rsidP="002E7A70">
      <w:pPr>
        <w:pStyle w:val="ListParagraph"/>
        <w:numPr>
          <w:ilvl w:val="0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Las cadencias se dividen en tres</w:t>
      </w:r>
    </w:p>
    <w:p w14:paraId="574587CD" w14:textId="77777777" w:rsidR="002E7A70" w:rsidRDefault="00A342B1" w:rsidP="002E7A70">
      <w:pPr>
        <w:pStyle w:val="ListParagraph"/>
        <w:numPr>
          <w:ilvl w:val="1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Flexa (en el primer hemistiquio)</w:t>
      </w:r>
      <w:r w:rsidR="000308CC" w:rsidRPr="002E7A70">
        <w:rPr>
          <w:rFonts w:ascii="MV Boli" w:hAnsi="MV Boli" w:cs="MV Boli"/>
        </w:rPr>
        <w:t xml:space="preserve"> es una flexión de la voz.</w:t>
      </w:r>
    </w:p>
    <w:p w14:paraId="4347416A" w14:textId="1FA567E3" w:rsidR="002E7A70" w:rsidRDefault="00A342B1" w:rsidP="002E7A70">
      <w:pPr>
        <w:pStyle w:val="ListParagraph"/>
        <w:numPr>
          <w:ilvl w:val="1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 xml:space="preserve">Mediante (al medio del versículo, </w:t>
      </w:r>
      <w:proofErr w:type="spellStart"/>
      <w:r w:rsidRPr="002E7A70">
        <w:rPr>
          <w:rFonts w:ascii="MV Boli" w:hAnsi="MV Boli" w:cs="MV Boli"/>
        </w:rPr>
        <w:t>mediatio</w:t>
      </w:r>
      <w:proofErr w:type="spellEnd"/>
      <w:r w:rsidRPr="002E7A70">
        <w:rPr>
          <w:rFonts w:ascii="MV Boli" w:hAnsi="MV Boli" w:cs="MV Boli"/>
        </w:rPr>
        <w:t xml:space="preserve">) </w:t>
      </w:r>
      <w:r w:rsidR="000308CC" w:rsidRPr="002E7A70">
        <w:rPr>
          <w:rFonts w:ascii="MV Boli" w:hAnsi="MV Boli" w:cs="MV Boli"/>
        </w:rPr>
        <w:t xml:space="preserve"> es la terminación de la primera parte de la salmodia</w:t>
      </w:r>
      <w:r w:rsidR="002E7A70">
        <w:rPr>
          <w:rFonts w:ascii="MV Boli" w:hAnsi="MV Boli" w:cs="MV Boli"/>
        </w:rPr>
        <w:t>.</w:t>
      </w:r>
    </w:p>
    <w:p w14:paraId="4CCBF2C3" w14:textId="3B26318A" w:rsidR="00A342B1" w:rsidRDefault="00A342B1" w:rsidP="002E7A70">
      <w:pPr>
        <w:pStyle w:val="ListParagraph"/>
        <w:numPr>
          <w:ilvl w:val="1"/>
          <w:numId w:val="13"/>
        </w:num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 xml:space="preserve">Terminación o final (al final </w:t>
      </w:r>
      <w:proofErr w:type="gramStart"/>
      <w:r w:rsidRPr="002E7A70">
        <w:rPr>
          <w:rFonts w:ascii="MV Boli" w:hAnsi="MV Boli" w:cs="MV Boli"/>
        </w:rPr>
        <w:t>del mismo</w:t>
      </w:r>
      <w:proofErr w:type="gramEnd"/>
      <w:r w:rsidRPr="002E7A70">
        <w:rPr>
          <w:rFonts w:ascii="MV Boli" w:hAnsi="MV Boli" w:cs="MV Boli"/>
        </w:rPr>
        <w:t xml:space="preserve">, </w:t>
      </w:r>
      <w:proofErr w:type="spellStart"/>
      <w:r w:rsidRPr="002E7A70">
        <w:rPr>
          <w:rFonts w:ascii="MV Boli" w:hAnsi="MV Boli" w:cs="MV Boli"/>
        </w:rPr>
        <w:t>terminatio</w:t>
      </w:r>
      <w:proofErr w:type="spellEnd"/>
      <w:r w:rsidRPr="002E7A70">
        <w:rPr>
          <w:rFonts w:ascii="MV Boli" w:hAnsi="MV Boli" w:cs="MV Boli"/>
        </w:rPr>
        <w:t>).</w:t>
      </w:r>
      <w:r w:rsidR="000308CC" w:rsidRPr="002E7A70">
        <w:rPr>
          <w:rFonts w:ascii="MV Boli" w:hAnsi="MV Boli" w:cs="MV Boli"/>
        </w:rPr>
        <w:t xml:space="preserve"> Es el final del salmo.</w:t>
      </w:r>
    </w:p>
    <w:p w14:paraId="3B58A6E9" w14:textId="74A1699E" w:rsidR="000308CC" w:rsidRDefault="000308CC" w:rsidP="000308CC"/>
    <w:p w14:paraId="54C8075C" w14:textId="5EBBAE6A" w:rsidR="002769CF" w:rsidRPr="002769CF" w:rsidRDefault="002769CF" w:rsidP="002769CF">
      <w:pPr>
        <w:pStyle w:val="NeoCateTitulo"/>
        <w:rPr>
          <w:u w:val="single"/>
        </w:rPr>
      </w:pPr>
      <w:r w:rsidRPr="002769CF">
        <w:rPr>
          <w:u w:val="single"/>
        </w:rPr>
        <w:t>LA ENTONACIÓN (</w:t>
      </w:r>
      <w:proofErr w:type="spellStart"/>
      <w:r w:rsidRPr="002769CF">
        <w:rPr>
          <w:u w:val="single"/>
        </w:rPr>
        <w:t>initium</w:t>
      </w:r>
      <w:proofErr w:type="spellEnd"/>
      <w:r w:rsidRPr="002769CF">
        <w:rPr>
          <w:u w:val="single"/>
        </w:rPr>
        <w:t>)</w:t>
      </w:r>
    </w:p>
    <w:p w14:paraId="3138A65C" w14:textId="6F5DD2AC" w:rsidR="000308CC" w:rsidRPr="002E7A70" w:rsidRDefault="002E7A70" w:rsidP="002E7A70">
      <w:pPr>
        <w:spacing w:after="0" w:line="240" w:lineRule="exact"/>
        <w:jc w:val="both"/>
        <w:rPr>
          <w:rFonts w:ascii="MV Boli" w:hAnsi="MV Boli" w:cs="MV Boli"/>
        </w:rPr>
      </w:pPr>
      <w:r w:rsidRPr="000308CC">
        <w:drawing>
          <wp:anchor distT="0" distB="0" distL="114300" distR="114300" simplePos="0" relativeHeight="251661312" behindDoc="0" locked="0" layoutInCell="1" allowOverlap="1" wp14:anchorId="0D59CFDD" wp14:editId="404F60EB">
            <wp:simplePos x="0" y="0"/>
            <wp:positionH relativeFrom="column">
              <wp:posOffset>3118485</wp:posOffset>
            </wp:positionH>
            <wp:positionV relativeFrom="paragraph">
              <wp:posOffset>50165</wp:posOffset>
            </wp:positionV>
            <wp:extent cx="3710305" cy="1518285"/>
            <wp:effectExtent l="0" t="0" r="4445" b="5715"/>
            <wp:wrapSquare wrapText="bothSides"/>
            <wp:docPr id="20746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7614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151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8CC" w:rsidRPr="002E7A70">
        <w:rPr>
          <w:rFonts w:ascii="MV Boli" w:hAnsi="MV Boli" w:cs="MV Boli"/>
        </w:rPr>
        <w:t>La entonación sálmica es el inciso melódico que hace el vínculo entre el final de la antífona y la nota tenor.</w:t>
      </w:r>
    </w:p>
    <w:p w14:paraId="61F93D90" w14:textId="7FF01BD3" w:rsidR="000308CC" w:rsidRPr="002E7A70" w:rsidRDefault="000308CC" w:rsidP="002E7A70">
      <w:pPr>
        <w:pStyle w:val="TextoMVBoli"/>
      </w:pPr>
      <w:r w:rsidRPr="002E7A70">
        <w:t>Si no hay antífona, es la que da el tono llevando hacia la nota tenor o cuerda de recitación.</w:t>
      </w:r>
    </w:p>
    <w:p w14:paraId="753D0876" w14:textId="7516F760" w:rsidR="000308CC" w:rsidRPr="002E7A70" w:rsidRDefault="000308CC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 xml:space="preserve">Si cantamos: La entonación es la nota con la que inicia la salmodia y esa nota también coincide con el final de la respuesta. Es la que hace el </w:t>
      </w:r>
      <w:r w:rsidR="002E7A70" w:rsidRPr="002E7A70">
        <w:rPr>
          <w:rFonts w:ascii="MV Boli" w:hAnsi="MV Boli" w:cs="MV Boli"/>
        </w:rPr>
        <w:t>vínculo</w:t>
      </w:r>
      <w:r w:rsidRPr="002E7A70">
        <w:rPr>
          <w:rFonts w:ascii="MV Boli" w:hAnsi="MV Boli" w:cs="MV Boli"/>
        </w:rPr>
        <w:t xml:space="preserve"> entre la nota final de la antífona y la nota tenor. Si no hay antífona es la que da el tono de la salmodia que lo encamina dando el tono que tiene que ser. Y lleva hacia la nota </w:t>
      </w:r>
      <w:r w:rsidR="006C7C51" w:rsidRPr="002E7A70">
        <w:rPr>
          <w:rFonts w:ascii="MV Boli" w:hAnsi="MV Boli" w:cs="MV Boli"/>
        </w:rPr>
        <w:t>tenor o cuerda de recitación.</w:t>
      </w:r>
    </w:p>
    <w:p w14:paraId="0CCF1572" w14:textId="77777777" w:rsidR="006C7C51" w:rsidRDefault="006C7C51" w:rsidP="000308CC"/>
    <w:p w14:paraId="7C8FA415" w14:textId="21728EF0" w:rsidR="006C7C51" w:rsidRPr="007A1D3E" w:rsidRDefault="006C7C51" w:rsidP="000308CC">
      <w:pPr>
        <w:rPr>
          <w:rFonts w:ascii="Neocat" w:hAnsi="Neocat"/>
          <w:b/>
          <w:bCs/>
          <w:u w:val="single"/>
        </w:rPr>
      </w:pPr>
      <w:r w:rsidRPr="007A1D3E">
        <w:rPr>
          <w:rFonts w:ascii="Neocat" w:hAnsi="Neocat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239FB536" wp14:editId="5438A47B">
            <wp:simplePos x="0" y="0"/>
            <wp:positionH relativeFrom="column">
              <wp:posOffset>9207</wp:posOffset>
            </wp:positionH>
            <wp:positionV relativeFrom="paragraph">
              <wp:posOffset>218440</wp:posOffset>
            </wp:positionV>
            <wp:extent cx="4019550" cy="2164080"/>
            <wp:effectExtent l="0" t="0" r="0" b="7620"/>
            <wp:wrapSquare wrapText="bothSides"/>
            <wp:docPr id="6545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004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D3E">
        <w:rPr>
          <w:rFonts w:ascii="Neocat" w:hAnsi="Neocat"/>
          <w:b/>
          <w:bCs/>
          <w:u w:val="single"/>
        </w:rPr>
        <w:t>LA TENOR.</w:t>
      </w:r>
    </w:p>
    <w:p w14:paraId="6C405E7C" w14:textId="301E9CCF" w:rsidR="006C7C51" w:rsidRPr="002E7A70" w:rsidRDefault="006C7C51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Llamada también cuerda de recitación.</w:t>
      </w:r>
    </w:p>
    <w:p w14:paraId="72FE5716" w14:textId="7C105E0F" w:rsidR="006C7C51" w:rsidRPr="002E7A70" w:rsidRDefault="006C7C51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Es el conjunto de notas al unísono que van desde la entonación hasta la mediante, y de la mediante hasta la cláusula siguiente (mediante o final interrumpida a veces por una flexa.</w:t>
      </w:r>
    </w:p>
    <w:p w14:paraId="4FD7110B" w14:textId="595C00B2" w:rsidR="006C7C51" w:rsidRPr="002E7A70" w:rsidRDefault="006C7C51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 xml:space="preserve">Está situada en la nota que normalmente domina el modo </w:t>
      </w:r>
      <w:proofErr w:type="spellStart"/>
      <w:r w:rsidRPr="002E7A70">
        <w:rPr>
          <w:rFonts w:ascii="MV Boli" w:hAnsi="MV Boli" w:cs="MV Boli"/>
        </w:rPr>
        <w:t>salmódico</w:t>
      </w:r>
      <w:proofErr w:type="spellEnd"/>
      <w:r w:rsidRPr="002E7A70">
        <w:rPr>
          <w:rFonts w:ascii="MV Boli" w:hAnsi="MV Boli" w:cs="MV Boli"/>
        </w:rPr>
        <w:t>.</w:t>
      </w:r>
    </w:p>
    <w:p w14:paraId="7E2D9C09" w14:textId="77777777" w:rsidR="006C7C51" w:rsidRDefault="006C7C51" w:rsidP="006C7C51">
      <w:pPr>
        <w:jc w:val="both"/>
      </w:pPr>
    </w:p>
    <w:p w14:paraId="329F8E4C" w14:textId="77777777" w:rsidR="006C7C51" w:rsidRDefault="006C7C51" w:rsidP="006C7C51">
      <w:pPr>
        <w:jc w:val="both"/>
      </w:pPr>
    </w:p>
    <w:p w14:paraId="2C407E87" w14:textId="77777777" w:rsidR="00F149E8" w:rsidRDefault="00F149E8" w:rsidP="006C7C51">
      <w:pPr>
        <w:jc w:val="both"/>
      </w:pPr>
    </w:p>
    <w:p w14:paraId="4529DFCC" w14:textId="77777777" w:rsidR="002769CF" w:rsidRDefault="002769CF" w:rsidP="006C7C51">
      <w:pPr>
        <w:jc w:val="both"/>
      </w:pPr>
    </w:p>
    <w:p w14:paraId="04C6E61D" w14:textId="02CB3462" w:rsidR="006C7C51" w:rsidRPr="007A1D3E" w:rsidRDefault="00925A6C" w:rsidP="007A1D3E">
      <w:pPr>
        <w:pStyle w:val="NeoCateTitulo"/>
        <w:rPr>
          <w:u w:val="single"/>
        </w:rPr>
      </w:pPr>
      <w:r w:rsidRPr="007A1D3E">
        <w:rPr>
          <w:u w:val="single"/>
        </w:rPr>
        <w:drawing>
          <wp:anchor distT="0" distB="0" distL="114300" distR="114300" simplePos="0" relativeHeight="251662336" behindDoc="0" locked="0" layoutInCell="1" allowOverlap="1" wp14:anchorId="219CD4F9" wp14:editId="3DD390B8">
            <wp:simplePos x="0" y="0"/>
            <wp:positionH relativeFrom="column">
              <wp:posOffset>3120073</wp:posOffset>
            </wp:positionH>
            <wp:positionV relativeFrom="paragraph">
              <wp:posOffset>97155</wp:posOffset>
            </wp:positionV>
            <wp:extent cx="3692525" cy="1973580"/>
            <wp:effectExtent l="0" t="0" r="3175" b="7620"/>
            <wp:wrapSquare wrapText="bothSides"/>
            <wp:docPr id="21328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6159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7C51" w:rsidRPr="007A1D3E">
        <w:rPr>
          <w:u w:val="single"/>
        </w:rPr>
        <w:t>CADENCIA: LA FLEXA.</w:t>
      </w:r>
      <w:r w:rsidRPr="007A1D3E">
        <w:rPr>
          <w:noProof/>
          <w:u w:val="single"/>
        </w:rPr>
        <w:t xml:space="preserve"> </w:t>
      </w:r>
    </w:p>
    <w:p w14:paraId="03AEF6ED" w14:textId="1D5262E2" w:rsidR="00001953" w:rsidRPr="002E7A70" w:rsidRDefault="00001953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Cuando la primera parte del versículo es largo, o la estrofa es impar, se divide entonces por la “Flexa” – la voz se flexiona y se pausa.</w:t>
      </w:r>
    </w:p>
    <w:p w14:paraId="3BDDD7B8" w14:textId="1224C4A6" w:rsidR="00001953" w:rsidRPr="002E7A70" w:rsidRDefault="00001953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Se hace bajando un tono o al menos una tercia menor.</w:t>
      </w:r>
    </w:p>
    <w:p w14:paraId="29E1E497" w14:textId="50B094F2" w:rsidR="00001953" w:rsidRPr="002E7A70" w:rsidRDefault="00001953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 xml:space="preserve">Siempre </w:t>
      </w:r>
      <w:r w:rsidR="00C6369F" w:rsidRPr="002E7A70">
        <w:rPr>
          <w:rFonts w:ascii="MV Boli" w:hAnsi="MV Boli" w:cs="MV Boli"/>
        </w:rPr>
        <w:t>tiene un único acento es en la última sílaba donde la voz en cierto caso la penúltima según el acento.</w:t>
      </w:r>
    </w:p>
    <w:p w14:paraId="221FD72F" w14:textId="77777777" w:rsidR="001140B9" w:rsidRDefault="001140B9" w:rsidP="006C7C51">
      <w:pPr>
        <w:jc w:val="both"/>
      </w:pPr>
    </w:p>
    <w:p w14:paraId="111A7A25" w14:textId="7D79AE8A" w:rsidR="00F149E8" w:rsidRPr="00B65FFA" w:rsidRDefault="00F149E8" w:rsidP="00B65FFA">
      <w:pPr>
        <w:rPr>
          <w:rFonts w:ascii="Neocat" w:hAnsi="Neocat"/>
          <w:color w:val="EE0000"/>
        </w:rPr>
      </w:pPr>
      <w:r w:rsidRPr="00F149E8">
        <w:rPr>
          <w:rFonts w:ascii="MV Boli" w:hAnsi="MV Boli" w:cs="MV Boli"/>
          <w:b/>
          <w:bCs/>
        </w:rPr>
        <w:t>E</w:t>
      </w:r>
      <w:r w:rsidRPr="00F149E8">
        <w:rPr>
          <w:rFonts w:ascii="MV Boli" w:hAnsi="MV Boli" w:cs="MV Boli"/>
          <w:b/>
          <w:bCs/>
        </w:rPr>
        <w:t>jemplo.</w:t>
      </w:r>
    </w:p>
    <w:p w14:paraId="24DD1A35" w14:textId="48A58635" w:rsidR="001140B9" w:rsidRPr="00670024" w:rsidRDefault="001140B9" w:rsidP="001140B9">
      <w:pPr>
        <w:rPr>
          <w:rFonts w:ascii="Neocat" w:hAnsi="Neocat"/>
          <w:color w:val="EE0000"/>
        </w:rPr>
      </w:pPr>
      <w:r w:rsidRPr="00670024">
        <w:rPr>
          <w:rFonts w:ascii="Neocat" w:hAnsi="Neocat"/>
          <w:color w:val="EE0000"/>
        </w:rPr>
        <w:t>Hazme justicia, ¡</w:t>
      </w:r>
      <w:proofErr w:type="gramStart"/>
      <w:r w:rsidRPr="00670024">
        <w:rPr>
          <w:rFonts w:ascii="Neocat" w:hAnsi="Neocat"/>
          <w:color w:val="EE0000"/>
        </w:rPr>
        <w:t>oh</w:t>
      </w:r>
      <w:proofErr w:type="gramEnd"/>
      <w:r w:rsidRPr="00670024">
        <w:rPr>
          <w:rFonts w:ascii="Neocat" w:hAnsi="Neocat"/>
          <w:color w:val="EE0000"/>
        </w:rPr>
        <w:t xml:space="preserve"> Dios!, defiende mi causa</w:t>
      </w:r>
      <w:r w:rsidR="00A506D8" w:rsidRPr="00670024">
        <w:rPr>
          <w:rFonts w:ascii="Neocat" w:hAnsi="Neocat"/>
          <w:color w:val="EE0000"/>
        </w:rPr>
        <w:t xml:space="preserve"> </w:t>
      </w:r>
      <w:r w:rsidR="00A506D8" w:rsidRPr="00670024">
        <w:rPr>
          <w:rFonts w:ascii="Segoe UI Symbol" w:hAnsi="Segoe UI Symbol" w:cs="Segoe UI Symbol"/>
          <w:color w:val="EE0000"/>
        </w:rPr>
        <w:t>♱</w:t>
      </w:r>
      <w:r w:rsidRPr="00670024">
        <w:rPr>
          <w:rFonts w:ascii="Neocat" w:hAnsi="Neocat"/>
          <w:color w:val="EE0000"/>
        </w:rPr>
        <w:br/>
        <w:t>contra gente sin piedad,</w:t>
      </w:r>
      <w:r w:rsidRPr="00670024">
        <w:rPr>
          <w:rFonts w:ascii="Neocat" w:hAnsi="Neocat"/>
          <w:color w:val="EE0000"/>
        </w:rPr>
        <w:br/>
        <w:t>sálvame del hombre traidor y malvado.</w:t>
      </w:r>
    </w:p>
    <w:p w14:paraId="787628AB" w14:textId="3410AD0B" w:rsidR="001140B9" w:rsidRPr="002E7A70" w:rsidRDefault="001140B9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Es como si juntáramos la primera con la segunda, flexionando la voz en la unión de la primera y la segunda.</w:t>
      </w:r>
    </w:p>
    <w:p w14:paraId="1C71FBF3" w14:textId="00A87509" w:rsidR="001140B9" w:rsidRPr="002E7A70" w:rsidRDefault="001140B9" w:rsidP="002E7A70">
      <w:pPr>
        <w:spacing w:after="0" w:line="240" w:lineRule="exact"/>
        <w:jc w:val="both"/>
        <w:rPr>
          <w:rFonts w:ascii="MV Boli" w:hAnsi="MV Boli" w:cs="MV Boli"/>
        </w:rPr>
      </w:pPr>
      <w:r w:rsidRPr="002E7A70">
        <w:rPr>
          <w:rFonts w:ascii="MV Boli" w:hAnsi="MV Boli" w:cs="MV Boli"/>
        </w:rPr>
        <w:t>Y quedaría</w:t>
      </w:r>
      <w:r w:rsidR="00A506D8" w:rsidRPr="002E7A70">
        <w:rPr>
          <w:rFonts w:ascii="MV Boli" w:hAnsi="MV Boli" w:cs="MV Boli"/>
        </w:rPr>
        <w:t xml:space="preserve"> algo así</w:t>
      </w:r>
      <w:r w:rsidRPr="002E7A70">
        <w:rPr>
          <w:rFonts w:ascii="MV Boli" w:hAnsi="MV Boli" w:cs="MV Boli"/>
        </w:rPr>
        <w:t>.</w:t>
      </w:r>
    </w:p>
    <w:p w14:paraId="664EA44E" w14:textId="2CCF0F24" w:rsidR="001140B9" w:rsidRDefault="001140B9" w:rsidP="001140B9">
      <w:pPr>
        <w:rPr>
          <w:rFonts w:ascii="Neocat" w:hAnsi="Neocat"/>
          <w:i/>
          <w:iCs/>
          <w:color w:val="EE0000"/>
        </w:rPr>
      </w:pPr>
      <w:r w:rsidRPr="00670024">
        <w:rPr>
          <w:rFonts w:ascii="Neocat" w:hAnsi="Neocat"/>
          <w:i/>
          <w:iCs/>
          <w:color w:val="EE0000"/>
        </w:rPr>
        <w:t>Hazme justicia, ¡</w:t>
      </w:r>
      <w:proofErr w:type="gramStart"/>
      <w:r w:rsidRPr="00670024">
        <w:rPr>
          <w:rFonts w:ascii="Neocat" w:hAnsi="Neocat"/>
          <w:i/>
          <w:iCs/>
          <w:color w:val="EE0000"/>
        </w:rPr>
        <w:t>oh</w:t>
      </w:r>
      <w:proofErr w:type="gramEnd"/>
      <w:r w:rsidRPr="00670024">
        <w:rPr>
          <w:rFonts w:ascii="Neocat" w:hAnsi="Neocat"/>
          <w:i/>
          <w:iCs/>
          <w:color w:val="EE0000"/>
        </w:rPr>
        <w:t xml:space="preserve"> Dios!, defiende mi causa</w:t>
      </w:r>
      <w:r w:rsidRPr="00670024">
        <w:rPr>
          <w:rFonts w:ascii="Neocat" w:hAnsi="Neocat"/>
          <w:i/>
          <w:iCs/>
          <w:color w:val="EE0000"/>
        </w:rPr>
        <w:t xml:space="preserve"> </w:t>
      </w:r>
      <w:r w:rsidR="00A506D8" w:rsidRPr="00003BE0">
        <w:rPr>
          <w:rFonts w:ascii="Segoe UI Symbol" w:hAnsi="Segoe UI Symbol" w:cs="Segoe UI Symbol"/>
          <w:color w:val="EE0000"/>
        </w:rPr>
        <w:t>♱</w:t>
      </w:r>
      <w:r w:rsidRPr="00670024">
        <w:rPr>
          <w:rFonts w:ascii="Neocat" w:hAnsi="Neocat" w:cs="Segoe UI Symbol"/>
          <w:i/>
          <w:iCs/>
          <w:color w:val="EE0000"/>
        </w:rPr>
        <w:t xml:space="preserve"> </w:t>
      </w:r>
      <w:r w:rsidRPr="00670024">
        <w:rPr>
          <w:rFonts w:ascii="Neocat" w:hAnsi="Neocat"/>
          <w:i/>
          <w:iCs/>
          <w:color w:val="EE0000"/>
        </w:rPr>
        <w:t>contra gente sin piedad,</w:t>
      </w:r>
      <w:r w:rsidRPr="00670024">
        <w:rPr>
          <w:rFonts w:ascii="Neocat" w:hAnsi="Neocat"/>
          <w:i/>
          <w:iCs/>
          <w:color w:val="EE0000"/>
        </w:rPr>
        <w:br/>
        <w:t>sálvame del hombre traidor y malvado.</w:t>
      </w:r>
    </w:p>
    <w:p w14:paraId="1ED75A1E" w14:textId="77777777" w:rsidR="00F149E8" w:rsidRDefault="00F149E8" w:rsidP="001140B9">
      <w:pPr>
        <w:rPr>
          <w:rFonts w:ascii="Neocat" w:hAnsi="Neocat"/>
          <w:i/>
          <w:iCs/>
          <w:color w:val="EE0000"/>
        </w:rPr>
      </w:pPr>
    </w:p>
    <w:p w14:paraId="2619D5A8" w14:textId="79CA4D39" w:rsidR="00F149E8" w:rsidRPr="00F149E8" w:rsidRDefault="00B65FFA" w:rsidP="00F149E8">
      <w:pPr>
        <w:pStyle w:val="NeoCateTitulo"/>
        <w:rPr>
          <w:u w:val="single"/>
        </w:rPr>
      </w:pPr>
      <w:r>
        <w:rPr>
          <w:rFonts w:ascii="MV Boli" w:hAnsi="MV Boli"/>
          <w:noProof/>
        </w:rPr>
        <w:drawing>
          <wp:anchor distT="0" distB="0" distL="114300" distR="114300" simplePos="0" relativeHeight="251664384" behindDoc="0" locked="0" layoutInCell="1" allowOverlap="1" wp14:anchorId="3CFC95EF" wp14:editId="192B2CB7">
            <wp:simplePos x="0" y="0"/>
            <wp:positionH relativeFrom="column">
              <wp:posOffset>2997200</wp:posOffset>
            </wp:positionH>
            <wp:positionV relativeFrom="paragraph">
              <wp:posOffset>53340</wp:posOffset>
            </wp:positionV>
            <wp:extent cx="3912235" cy="1499870"/>
            <wp:effectExtent l="0" t="0" r="0" b="5080"/>
            <wp:wrapSquare wrapText="bothSides"/>
            <wp:docPr id="5090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A70" w:rsidRPr="00F149E8">
        <w:rPr>
          <w:u w:val="single"/>
        </w:rPr>
        <w:t xml:space="preserve">LA MEDIANTE: </w:t>
      </w:r>
    </w:p>
    <w:p w14:paraId="2919D2FC" w14:textId="3274017E" w:rsidR="002E7A70" w:rsidRDefault="002E7A70" w:rsidP="002E7A70">
      <w:pPr>
        <w:spacing w:after="0" w:line="240" w:lineRule="exact"/>
        <w:jc w:val="both"/>
        <w:rPr>
          <w:rFonts w:ascii="MV Boli" w:hAnsi="MV Boli" w:cs="MV Boli"/>
        </w:rPr>
      </w:pPr>
      <w:r>
        <w:rPr>
          <w:rFonts w:ascii="MV Boli" w:hAnsi="MV Boli" w:cs="MV Boli"/>
        </w:rPr>
        <w:t>Es una conclusión melódica que se hace al final de la primera parte del verso.</w:t>
      </w:r>
    </w:p>
    <w:p w14:paraId="0461F1B2" w14:textId="75ED3087" w:rsidR="002769CF" w:rsidRDefault="002769CF" w:rsidP="002E7A70">
      <w:pPr>
        <w:spacing w:after="0" w:line="240" w:lineRule="exact"/>
        <w:jc w:val="both"/>
        <w:rPr>
          <w:rFonts w:ascii="MV Boli" w:hAnsi="MV Boli" w:cs="MV Boli"/>
        </w:rPr>
      </w:pPr>
    </w:p>
    <w:p w14:paraId="0E92ECB1" w14:textId="026F1020" w:rsidR="002E7A70" w:rsidRDefault="002E7A70" w:rsidP="001140B9">
      <w:pPr>
        <w:rPr>
          <w:rFonts w:ascii="MV Boli" w:hAnsi="MV Boli" w:cs="MV Boli"/>
        </w:rPr>
      </w:pPr>
    </w:p>
    <w:p w14:paraId="4DD95D39" w14:textId="77777777" w:rsidR="00B65FFA" w:rsidRDefault="00B65FFA" w:rsidP="00F149E8">
      <w:pPr>
        <w:rPr>
          <w:rFonts w:ascii="MV Boli" w:hAnsi="MV Boli" w:cs="MV Boli"/>
          <w:b/>
          <w:bCs/>
        </w:rPr>
      </w:pPr>
    </w:p>
    <w:p w14:paraId="08BB3BDF" w14:textId="0813F2EF" w:rsidR="00F149E8" w:rsidRDefault="00F149E8" w:rsidP="00B65FFA">
      <w:pPr>
        <w:rPr>
          <w:rFonts w:ascii="Neocat" w:hAnsi="Neocat"/>
          <w:color w:val="EE0000"/>
        </w:rPr>
      </w:pPr>
      <w:r w:rsidRPr="00F149E8">
        <w:rPr>
          <w:rFonts w:ascii="MV Boli" w:hAnsi="MV Boli" w:cs="MV Boli"/>
          <w:b/>
          <w:bCs/>
        </w:rPr>
        <w:t>Ejemplo.</w:t>
      </w:r>
      <w:r w:rsidR="002769CF" w:rsidRPr="002769CF">
        <w:rPr>
          <w:rFonts w:ascii="MV Boli" w:hAnsi="MV Boli" w:cs="MV Boli"/>
          <w:noProof/>
        </w:rPr>
        <w:t xml:space="preserve"> </w:t>
      </w:r>
      <w:r w:rsidR="00B65FFA">
        <w:rPr>
          <w:rFonts w:ascii="MV Boli" w:hAnsi="MV Boli" w:cs="MV Boli"/>
          <w:noProof/>
        </w:rPr>
        <w:br/>
      </w:r>
      <w:r>
        <w:rPr>
          <w:rFonts w:ascii="Neocat" w:hAnsi="Neocat"/>
          <w:color w:val="EE0000"/>
        </w:rPr>
        <w:t xml:space="preserve">Dice el Señor a mi Señor, siéntate </w:t>
      </w:r>
      <w:r w:rsidRPr="0087321C">
        <w:rPr>
          <w:rFonts w:ascii="Neocat" w:hAnsi="Neocat"/>
          <w:b/>
          <w:bCs/>
          <w:color w:val="EE0000"/>
          <w:sz w:val="28"/>
          <w:szCs w:val="28"/>
        </w:rPr>
        <w:t>a mi derecha</w:t>
      </w:r>
      <w:r w:rsidRPr="0087321C">
        <w:rPr>
          <w:rFonts w:ascii="Neocat" w:hAnsi="Neocat"/>
          <w:color w:val="EE0000"/>
          <w:sz w:val="28"/>
          <w:szCs w:val="28"/>
        </w:rPr>
        <w:t xml:space="preserve"> </w:t>
      </w:r>
      <w:r>
        <w:rPr>
          <w:rFonts w:ascii="Neocat" w:hAnsi="Neocat"/>
          <w:color w:val="EE0000"/>
        </w:rPr>
        <w:br/>
        <w:t>y haré de tus enemigos estrado de tus pies.</w:t>
      </w:r>
    </w:p>
    <w:p w14:paraId="31F6E159" w14:textId="7229EBC3" w:rsidR="00F149E8" w:rsidRPr="0087321C" w:rsidRDefault="00F149E8" w:rsidP="00F149E8">
      <w:pPr>
        <w:spacing w:after="0" w:line="240" w:lineRule="exact"/>
        <w:jc w:val="both"/>
        <w:rPr>
          <w:rFonts w:ascii="MV Boli" w:hAnsi="MV Boli" w:cs="MV Boli"/>
        </w:rPr>
      </w:pPr>
      <w:r>
        <w:rPr>
          <w:rFonts w:ascii="MV Boli" w:hAnsi="MV Boli" w:cs="MV Boli"/>
        </w:rPr>
        <w:t xml:space="preserve">Si te fijas en el pentagrama, </w:t>
      </w:r>
      <w:r w:rsidR="0087321C">
        <w:rPr>
          <w:rFonts w:ascii="MV Boli" w:hAnsi="MV Boli" w:cs="MV Boli"/>
        </w:rPr>
        <w:t xml:space="preserve">la melodía va linear, pero luego de </w:t>
      </w:r>
      <w:r w:rsidR="0087321C">
        <w:rPr>
          <w:rFonts w:ascii="MV Boli" w:hAnsi="MV Boli" w:cs="MV Boli"/>
          <w:b/>
          <w:bCs/>
        </w:rPr>
        <w:t>siéntate</w:t>
      </w:r>
      <w:r w:rsidR="0087321C">
        <w:rPr>
          <w:rFonts w:ascii="MV Boli" w:hAnsi="MV Boli" w:cs="MV Boli"/>
        </w:rPr>
        <w:t xml:space="preserve"> sube y luego suavemente baja.</w:t>
      </w:r>
    </w:p>
    <w:p w14:paraId="7EA88789" w14:textId="2549F217" w:rsidR="00F149E8" w:rsidRDefault="00F149E8" w:rsidP="001140B9">
      <w:pPr>
        <w:rPr>
          <w:rFonts w:ascii="MV Boli" w:hAnsi="MV Boli" w:cs="MV Boli"/>
        </w:rPr>
      </w:pPr>
    </w:p>
    <w:p w14:paraId="3B54C2C1" w14:textId="71C2162B" w:rsidR="003E6BAC" w:rsidRPr="003E6BAC" w:rsidRDefault="003E6BAC" w:rsidP="003E6BAC">
      <w:pPr>
        <w:pStyle w:val="NeoCateTitulo"/>
        <w:rPr>
          <w:u w:val="single"/>
        </w:rPr>
      </w:pPr>
      <w:r w:rsidRPr="003E6BAC">
        <w:rPr>
          <w:u w:val="single"/>
        </w:rPr>
        <w:lastRenderedPageBreak/>
        <w:t>CADENCIA FINAL.</w:t>
      </w:r>
    </w:p>
    <w:p w14:paraId="2BFCC2AA" w14:textId="32D04AB4" w:rsidR="003E6BAC" w:rsidRDefault="00567F75" w:rsidP="001140B9">
      <w:pPr>
        <w:rPr>
          <w:rFonts w:ascii="MV Boli" w:hAnsi="MV Boli" w:cs="MV Boli"/>
        </w:rPr>
      </w:pPr>
      <w:r>
        <w:rPr>
          <w:rFonts w:ascii="MV Boli" w:hAnsi="MV Boli" w:cs="MV Boli"/>
        </w:rPr>
        <w:t>Llamada también terminación, es la parte que concluye de forma salmódica.</w:t>
      </w:r>
    </w:p>
    <w:p w14:paraId="43D4CC90" w14:textId="4F6365E4" w:rsidR="00567F75" w:rsidRDefault="00567F75" w:rsidP="001140B9">
      <w:pPr>
        <w:rPr>
          <w:rFonts w:ascii="MV Boli" w:hAnsi="MV Boli" w:cs="MV Boli"/>
        </w:rPr>
      </w:pPr>
      <w:r>
        <w:rPr>
          <w:rFonts w:ascii="MV Boli" w:hAnsi="MV Boli" w:cs="MV Boli"/>
        </w:rPr>
        <w:t>Su terminación se ajusta perfectamente a la entonación o inicio de la salmodia.</w:t>
      </w:r>
      <w:r w:rsidR="00B65FFA">
        <w:rPr>
          <w:rFonts w:ascii="MV Boli" w:hAnsi="MV Boli" w:cs="MV Boli"/>
          <w:noProof/>
        </w:rPr>
        <w:drawing>
          <wp:inline distT="0" distB="0" distL="0" distR="0" wp14:anchorId="1AFBCB27" wp14:editId="005B60E4">
            <wp:extent cx="6858000" cy="1485900"/>
            <wp:effectExtent l="0" t="0" r="0" b="0"/>
            <wp:docPr id="1809913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6F23" w14:textId="3E9ED2E7" w:rsidR="00B65FFA" w:rsidRDefault="00B65FFA" w:rsidP="001140B9">
      <w:pPr>
        <w:rPr>
          <w:rFonts w:ascii="MV Boli" w:hAnsi="MV Boli" w:cs="MV Boli"/>
        </w:rPr>
      </w:pPr>
      <w:r>
        <w:rPr>
          <w:rFonts w:ascii="MV Boli" w:hAnsi="MV Boli" w:cs="MV Boli"/>
        </w:rPr>
        <w:t>Es la parte con la que concluye la salmódica y que nos permite iniciar nuevamente.</w:t>
      </w:r>
    </w:p>
    <w:p w14:paraId="6C5F719B" w14:textId="3CD4F524" w:rsidR="00411D5F" w:rsidRDefault="00411D5F" w:rsidP="00411D5F">
      <w:pPr>
        <w:rPr>
          <w:rFonts w:ascii="MV Boli" w:hAnsi="MV Boli" w:cs="MV Boli"/>
        </w:rPr>
      </w:pPr>
      <w:r w:rsidRPr="00411D5F">
        <w:rPr>
          <w:rStyle w:val="NeoCateTituloChar"/>
          <w:u w:val="single"/>
        </w:rPr>
        <w:t>Tenor.</w:t>
      </w:r>
      <w:r w:rsidRPr="00411D5F">
        <w:rPr>
          <w:rStyle w:val="NeoCateTituloChar"/>
          <w:u w:val="single"/>
        </w:rPr>
        <w:br/>
      </w:r>
      <w:r>
        <w:rPr>
          <w:rFonts w:ascii="MV Boli" w:hAnsi="MV Boli" w:cs="MV Boli"/>
        </w:rPr>
        <w:t>Es la nota con al que se mantiene todo.</w:t>
      </w:r>
    </w:p>
    <w:p w14:paraId="146C0622" w14:textId="14025797" w:rsidR="00E2697B" w:rsidRPr="00E2697B" w:rsidRDefault="00E2697B" w:rsidP="00E2697B">
      <w:pPr>
        <w:rPr>
          <w:rFonts w:ascii="MV Boli" w:hAnsi="MV Boli" w:cs="MV Boli"/>
        </w:rPr>
      </w:pPr>
      <w:r w:rsidRPr="00E2697B">
        <w:rPr>
          <w:rFonts w:ascii="MV Boli" w:hAnsi="MV Boli" w:cs="MV Boli"/>
        </w:rPr>
        <w:t xml:space="preserve">El tenor es la voz masculina más aguda dentro del registro modal, situada entre el barítono (más grave) y el contratenor (más agudo). Su tesitura habitual abarca aproximadamente desde el </w:t>
      </w:r>
      <w:r w:rsidRPr="00E2697B">
        <w:rPr>
          <w:rFonts w:ascii="MV Boli" w:hAnsi="MV Boli" w:cs="MV Boli"/>
          <w:i/>
          <w:iCs/>
        </w:rPr>
        <w:t>do</w:t>
      </w:r>
      <w:r w:rsidRPr="00E2697B">
        <w:rPr>
          <w:rFonts w:ascii="Cambria Math" w:hAnsi="Cambria Math" w:cs="Cambria Math"/>
        </w:rPr>
        <w:t>₃</w:t>
      </w:r>
      <w:r>
        <w:rPr>
          <w:rFonts w:ascii="Cambria Math" w:hAnsi="Cambria Math" w:cs="Cambria Math"/>
        </w:rPr>
        <w:t xml:space="preserve"> </w:t>
      </w:r>
      <w:r w:rsidRPr="00E2697B">
        <w:rPr>
          <w:rFonts w:ascii="MV Boli" w:hAnsi="MV Boli" w:cs="MV Boli"/>
        </w:rPr>
        <w:t xml:space="preserve">hasta el </w:t>
      </w:r>
      <w:r>
        <w:rPr>
          <w:rFonts w:ascii="MV Boli" w:hAnsi="MV Boli" w:cs="MV Boli"/>
        </w:rPr>
        <w:t>La</w:t>
      </w:r>
      <w:r w:rsidRPr="00E2697B">
        <w:rPr>
          <w:rFonts w:ascii="Cambria Math" w:hAnsi="Cambria Math" w:cs="Cambria Math"/>
        </w:rPr>
        <w:t>₄</w:t>
      </w:r>
      <w:r>
        <w:rPr>
          <w:rFonts w:ascii="Cambria Math" w:hAnsi="Cambria Math" w:cs="Cambria Math"/>
        </w:rPr>
        <w:t xml:space="preserve"> </w:t>
      </w:r>
      <w:r w:rsidRPr="00E2697B">
        <w:rPr>
          <w:rFonts w:ascii="MV Boli" w:hAnsi="MV Boli" w:cs="MV Boli"/>
        </w:rPr>
        <w:t xml:space="preserve">o </w:t>
      </w:r>
      <w:r>
        <w:rPr>
          <w:rFonts w:ascii="MV Boli" w:hAnsi="MV Boli" w:cs="MV Boli"/>
        </w:rPr>
        <w:t>D</w:t>
      </w:r>
      <w:r w:rsidRPr="00E2697B">
        <w:rPr>
          <w:rFonts w:ascii="MV Boli" w:hAnsi="MV Boli" w:cs="MV Boli"/>
          <w:i/>
          <w:iCs/>
        </w:rPr>
        <w:t>o</w:t>
      </w:r>
      <w:r w:rsidRPr="00E2697B">
        <w:rPr>
          <w:rFonts w:ascii="Cambria Math" w:hAnsi="Cambria Math" w:cs="Cambria Math"/>
        </w:rPr>
        <w:t>₅</w:t>
      </w:r>
      <w:r>
        <w:rPr>
          <w:rFonts w:ascii="Cambria Math" w:hAnsi="Cambria Math" w:cs="Cambria Math"/>
        </w:rPr>
        <w:t xml:space="preserve"> </w:t>
      </w:r>
      <w:r w:rsidRPr="00E2697B">
        <w:rPr>
          <w:rFonts w:ascii="MV Boli" w:hAnsi="MV Boli" w:cs="MV Boli"/>
        </w:rPr>
        <w:t>(el "</w:t>
      </w:r>
      <w:r>
        <w:rPr>
          <w:rFonts w:ascii="MV Boli" w:hAnsi="MV Boli" w:cs="MV Boli"/>
        </w:rPr>
        <w:t>D</w:t>
      </w:r>
      <w:r w:rsidRPr="00E2697B">
        <w:rPr>
          <w:rFonts w:ascii="MV Boli" w:hAnsi="MV Boli" w:cs="MV Boli"/>
        </w:rPr>
        <w:t>o de pecho") en ópera. Es considerada la voz protagonista en el repertorio operístico clásico por su timbre brillante. [</w:t>
      </w:r>
      <w:hyperlink r:id="rId38" w:history="1">
        <w:r w:rsidRPr="00E2697B">
          <w:rPr>
            <w:rStyle w:val="Hyperlink"/>
            <w:rFonts w:ascii="MV Boli" w:hAnsi="MV Boli" w:cs="MV Boli"/>
          </w:rPr>
          <w:t>1</w:t>
        </w:r>
      </w:hyperlink>
      <w:r w:rsidRPr="00E2697B">
        <w:rPr>
          <w:rFonts w:ascii="MV Boli" w:hAnsi="MV Boli" w:cs="MV Boli"/>
        </w:rPr>
        <w:t xml:space="preserve">, </w:t>
      </w:r>
      <w:hyperlink r:id="rId39" w:history="1">
        <w:r w:rsidRPr="00E2697B">
          <w:rPr>
            <w:rStyle w:val="Hyperlink"/>
            <w:rFonts w:ascii="MV Boli" w:hAnsi="MV Boli" w:cs="MV Boli"/>
          </w:rPr>
          <w:t>2</w:t>
        </w:r>
      </w:hyperlink>
      <w:r w:rsidRPr="00E2697B">
        <w:rPr>
          <w:rFonts w:ascii="MV Boli" w:hAnsi="MV Boli" w:cs="MV Boli"/>
        </w:rPr>
        <w:t xml:space="preserve">, </w:t>
      </w:r>
      <w:hyperlink r:id="rId40" w:history="1">
        <w:r w:rsidRPr="00E2697B">
          <w:rPr>
            <w:rStyle w:val="Hyperlink"/>
            <w:rFonts w:ascii="MV Boli" w:hAnsi="MV Boli" w:cs="MV Boli"/>
          </w:rPr>
          <w:t>3</w:t>
        </w:r>
      </w:hyperlink>
      <w:r w:rsidRPr="00E2697B">
        <w:rPr>
          <w:rFonts w:ascii="MV Boli" w:hAnsi="MV Boli" w:cs="MV Boli"/>
        </w:rPr>
        <w:t xml:space="preserve">, </w:t>
      </w:r>
      <w:hyperlink r:id="rId41" w:anchor=":~:text=%C2%BFQu%C3%A9%20es%20un%20cantante%20tenor,pasi%C3%B3n%2C%20hero%C3%ADsmo%20y%20profundidad%20emocional." w:history="1">
        <w:r w:rsidRPr="00E2697B">
          <w:rPr>
            <w:rStyle w:val="Hyperlink"/>
            <w:rFonts w:ascii="MV Boli" w:hAnsi="MV Boli" w:cs="MV Boli"/>
          </w:rPr>
          <w:t>4</w:t>
        </w:r>
      </w:hyperlink>
      <w:r w:rsidRPr="00E2697B">
        <w:rPr>
          <w:rFonts w:ascii="MV Boli" w:hAnsi="MV Boli" w:cs="MV Boli"/>
        </w:rPr>
        <w:t>]</w:t>
      </w:r>
    </w:p>
    <w:p w14:paraId="0F33FC3A" w14:textId="77777777" w:rsidR="00E2697B" w:rsidRPr="00E2697B" w:rsidRDefault="00E2697B" w:rsidP="00E2697B">
      <w:pPr>
        <w:rPr>
          <w:rFonts w:ascii="MV Boli" w:hAnsi="MV Boli" w:cs="MV Boli"/>
        </w:rPr>
      </w:pPr>
      <w:r w:rsidRPr="00E2697B">
        <w:rPr>
          <w:rFonts w:ascii="MV Boli" w:hAnsi="MV Boli" w:cs="MV Boli"/>
          <w:b/>
          <w:bCs/>
        </w:rPr>
        <w:t>Características principales de la voz de tenor:</w:t>
      </w:r>
    </w:p>
    <w:p w14:paraId="5860078C" w14:textId="28AA8949" w:rsidR="00E2697B" w:rsidRPr="00E2697B" w:rsidRDefault="00E2697B" w:rsidP="00E2697B">
      <w:pPr>
        <w:numPr>
          <w:ilvl w:val="0"/>
          <w:numId w:val="14"/>
        </w:numPr>
        <w:rPr>
          <w:rFonts w:ascii="MV Boli" w:hAnsi="MV Boli" w:cs="MV Boli"/>
        </w:rPr>
      </w:pPr>
      <w:r w:rsidRPr="00E2697B">
        <w:rPr>
          <w:rFonts w:ascii="MV Boli" w:hAnsi="MV Boli" w:cs="MV Boli"/>
          <w:b/>
          <w:bCs/>
        </w:rPr>
        <w:t>Registro Vocal:</w:t>
      </w:r>
      <w:r w:rsidRPr="00E2697B">
        <w:rPr>
          <w:rFonts w:ascii="MV Boli" w:hAnsi="MV Boli" w:cs="MV Boli"/>
        </w:rPr>
        <w:t xml:space="preserve"> Generalmente opera entre </w:t>
      </w:r>
      <w:r>
        <w:rPr>
          <w:rFonts w:ascii="MV Boli" w:hAnsi="MV Boli" w:cs="MV Boli"/>
        </w:rPr>
        <w:t>C</w:t>
      </w:r>
      <w:r w:rsidRPr="00E2697B">
        <w:rPr>
          <w:rFonts w:ascii="Cambria Math" w:hAnsi="Cambria Math" w:cs="Cambria Math"/>
        </w:rPr>
        <w:t>₃</w:t>
      </w:r>
      <w:r w:rsidRPr="00E2697B">
        <w:rPr>
          <w:rFonts w:ascii="MV Boli" w:hAnsi="MV Boli" w:cs="MV Boli"/>
        </w:rPr>
        <w:t xml:space="preserve"> y </w:t>
      </w:r>
      <w:r>
        <w:rPr>
          <w:rFonts w:ascii="MV Boli" w:hAnsi="MV Boli" w:cs="MV Boli"/>
        </w:rPr>
        <w:t>C</w:t>
      </w:r>
      <w:r w:rsidRPr="00E2697B">
        <w:rPr>
          <w:rFonts w:ascii="Cambria Math" w:hAnsi="Cambria Math" w:cs="Cambria Math"/>
        </w:rPr>
        <w:t>₅</w:t>
      </w:r>
      <w:r w:rsidRPr="00E2697B">
        <w:rPr>
          <w:rFonts w:ascii="MV Boli" w:hAnsi="MV Boli" w:cs="MV Boli"/>
        </w:rPr>
        <w:t xml:space="preserve"> (índice acústico internacional).</w:t>
      </w:r>
    </w:p>
    <w:p w14:paraId="770E74D3" w14:textId="77777777" w:rsidR="00E2697B" w:rsidRPr="00E2697B" w:rsidRDefault="00E2697B" w:rsidP="00E2697B">
      <w:pPr>
        <w:numPr>
          <w:ilvl w:val="0"/>
          <w:numId w:val="14"/>
        </w:numPr>
        <w:rPr>
          <w:rFonts w:ascii="MV Boli" w:hAnsi="MV Boli" w:cs="MV Boli"/>
        </w:rPr>
      </w:pPr>
      <w:r w:rsidRPr="00E2697B">
        <w:rPr>
          <w:rFonts w:ascii="MV Boli" w:hAnsi="MV Boli" w:cs="MV Boli"/>
          <w:b/>
          <w:bCs/>
        </w:rPr>
        <w:t>Tipos de Tenor:</w:t>
      </w:r>
      <w:r w:rsidRPr="00E2697B">
        <w:rPr>
          <w:rFonts w:ascii="MV Boli" w:hAnsi="MV Boli" w:cs="MV Boli"/>
        </w:rPr>
        <w:t xml:space="preserve"> Se clasifican en categorías como ligero, lírico, </w:t>
      </w:r>
      <w:proofErr w:type="spellStart"/>
      <w:r w:rsidRPr="00E2697B">
        <w:rPr>
          <w:rFonts w:ascii="MV Boli" w:hAnsi="MV Boli" w:cs="MV Boli"/>
        </w:rPr>
        <w:t>spinto</w:t>
      </w:r>
      <w:proofErr w:type="spellEnd"/>
      <w:r w:rsidRPr="00E2697B">
        <w:rPr>
          <w:rFonts w:ascii="MV Boli" w:hAnsi="MV Boli" w:cs="MV Boli"/>
        </w:rPr>
        <w:t xml:space="preserve">, dramático o </w:t>
      </w:r>
      <w:proofErr w:type="spellStart"/>
      <w:r w:rsidRPr="00E2697B">
        <w:rPr>
          <w:rFonts w:ascii="MV Boli" w:hAnsi="MV Boli" w:cs="MV Boli"/>
          <w:i/>
          <w:iCs/>
        </w:rPr>
        <w:t>heldentenor</w:t>
      </w:r>
      <w:proofErr w:type="spellEnd"/>
      <w:r w:rsidRPr="00E2697B">
        <w:rPr>
          <w:rFonts w:ascii="MV Boli" w:hAnsi="MV Boli" w:cs="MV Boli"/>
        </w:rPr>
        <w:t xml:space="preserve"> (tenor heroico).</w:t>
      </w:r>
    </w:p>
    <w:p w14:paraId="00A4C33C" w14:textId="77777777" w:rsidR="00E2697B" w:rsidRPr="00E2697B" w:rsidRDefault="00E2697B" w:rsidP="00E2697B">
      <w:pPr>
        <w:numPr>
          <w:ilvl w:val="0"/>
          <w:numId w:val="14"/>
        </w:numPr>
        <w:rPr>
          <w:rFonts w:ascii="MV Boli" w:hAnsi="MV Boli" w:cs="MV Boli"/>
          <w:color w:val="EE0000"/>
        </w:rPr>
      </w:pPr>
      <w:r w:rsidRPr="00E2697B">
        <w:rPr>
          <w:rFonts w:ascii="MV Boli" w:hAnsi="MV Boli" w:cs="MV Boli"/>
          <w:b/>
          <w:bCs/>
          <w:color w:val="EE0000"/>
        </w:rPr>
        <w:t>Origen del Término:</w:t>
      </w:r>
      <w:r w:rsidRPr="00E2697B">
        <w:rPr>
          <w:rFonts w:ascii="MV Boli" w:hAnsi="MV Boli" w:cs="MV Boli"/>
          <w:color w:val="EE0000"/>
        </w:rPr>
        <w:t xml:space="preserve"> Proviene del italiano </w:t>
      </w:r>
      <w:proofErr w:type="spellStart"/>
      <w:r w:rsidRPr="00E2697B">
        <w:rPr>
          <w:rFonts w:ascii="MV Boli" w:hAnsi="MV Boli" w:cs="MV Boli"/>
          <w:i/>
          <w:iCs/>
          <w:color w:val="EE0000"/>
        </w:rPr>
        <w:t>tenore</w:t>
      </w:r>
      <w:proofErr w:type="spellEnd"/>
      <w:r w:rsidRPr="00E2697B">
        <w:rPr>
          <w:rFonts w:ascii="MV Boli" w:hAnsi="MV Boli" w:cs="MV Boli"/>
          <w:color w:val="EE0000"/>
        </w:rPr>
        <w:t xml:space="preserve"> y del latín </w:t>
      </w:r>
      <w:proofErr w:type="spellStart"/>
      <w:r w:rsidRPr="00E2697B">
        <w:rPr>
          <w:rFonts w:ascii="MV Boli" w:hAnsi="MV Boli" w:cs="MV Boli"/>
          <w:i/>
          <w:iCs/>
          <w:color w:val="EE0000"/>
        </w:rPr>
        <w:t>tenere</w:t>
      </w:r>
      <w:proofErr w:type="spellEnd"/>
      <w:r w:rsidRPr="00E2697B">
        <w:rPr>
          <w:rFonts w:ascii="MV Boli" w:hAnsi="MV Boli" w:cs="MV Boli"/>
          <w:color w:val="EE0000"/>
        </w:rPr>
        <w:t xml:space="preserve"> ("sostener"), ya que en la música antigua sostenían las notas principales.</w:t>
      </w:r>
    </w:p>
    <w:p w14:paraId="4BE27C95" w14:textId="77777777" w:rsidR="00E2697B" w:rsidRPr="00E2697B" w:rsidRDefault="00E2697B" w:rsidP="00E2697B">
      <w:pPr>
        <w:numPr>
          <w:ilvl w:val="0"/>
          <w:numId w:val="14"/>
        </w:numPr>
        <w:rPr>
          <w:rFonts w:ascii="MV Boli" w:hAnsi="MV Boli" w:cs="MV Boli"/>
        </w:rPr>
      </w:pPr>
      <w:r w:rsidRPr="00E2697B">
        <w:rPr>
          <w:rFonts w:ascii="MV Boli" w:hAnsi="MV Boli" w:cs="MV Boli"/>
          <w:b/>
          <w:bCs/>
        </w:rPr>
        <w:t>Referentes:</w:t>
      </w:r>
      <w:r w:rsidRPr="00E2697B">
        <w:rPr>
          <w:rFonts w:ascii="MV Boli" w:hAnsi="MV Boli" w:cs="MV Boli"/>
        </w:rPr>
        <w:t xml:space="preserve"> Luciano Pavarotti, Enrico Caruso, Juan Diego Flórez. [</w:t>
      </w:r>
      <w:hyperlink r:id="rId42" w:anchor=":~:text=El%20registro%20vocal%20del%20tenor,por%20encima%20del%20do%20central." w:history="1">
        <w:r w:rsidRPr="00E2697B">
          <w:rPr>
            <w:rStyle w:val="Hyperlink"/>
            <w:rFonts w:ascii="MV Boli" w:hAnsi="MV Boli" w:cs="MV Boli"/>
          </w:rPr>
          <w:t>1</w:t>
        </w:r>
      </w:hyperlink>
      <w:r w:rsidRPr="00E2697B">
        <w:rPr>
          <w:rFonts w:ascii="MV Boli" w:hAnsi="MV Boli" w:cs="MV Boli"/>
        </w:rPr>
        <w:t xml:space="preserve">, </w:t>
      </w:r>
      <w:hyperlink r:id="rId43" w:history="1">
        <w:r w:rsidRPr="00E2697B">
          <w:rPr>
            <w:rStyle w:val="Hyperlink"/>
            <w:rFonts w:ascii="MV Boli" w:hAnsi="MV Boli" w:cs="MV Boli"/>
          </w:rPr>
          <w:t>2</w:t>
        </w:r>
      </w:hyperlink>
      <w:r w:rsidRPr="00E2697B">
        <w:rPr>
          <w:rFonts w:ascii="MV Boli" w:hAnsi="MV Boli" w:cs="MV Boli"/>
        </w:rPr>
        <w:t xml:space="preserve">, </w:t>
      </w:r>
      <w:hyperlink r:id="rId44" w:history="1">
        <w:r w:rsidRPr="00E2697B">
          <w:rPr>
            <w:rStyle w:val="Hyperlink"/>
            <w:rFonts w:ascii="MV Boli" w:hAnsi="MV Boli" w:cs="MV Boli"/>
          </w:rPr>
          <w:t>3</w:t>
        </w:r>
      </w:hyperlink>
      <w:r w:rsidRPr="00E2697B">
        <w:rPr>
          <w:rFonts w:ascii="MV Boli" w:hAnsi="MV Boli" w:cs="MV Boli"/>
        </w:rPr>
        <w:t xml:space="preserve">, </w:t>
      </w:r>
      <w:hyperlink r:id="rId45" w:history="1">
        <w:r w:rsidRPr="00E2697B">
          <w:rPr>
            <w:rStyle w:val="Hyperlink"/>
            <w:rFonts w:ascii="MV Boli" w:hAnsi="MV Boli" w:cs="MV Boli"/>
          </w:rPr>
          <w:t>4</w:t>
        </w:r>
      </w:hyperlink>
      <w:r w:rsidRPr="00E2697B">
        <w:rPr>
          <w:rFonts w:ascii="MV Boli" w:hAnsi="MV Boli" w:cs="MV Boli"/>
        </w:rPr>
        <w:t xml:space="preserve">, </w:t>
      </w:r>
      <w:hyperlink r:id="rId46" w:anchor=":~:text=%C2%BFQu%C3%A9%20es%20un%20cantante%20tenor,pasi%C3%B3n%2C%20hero%C3%ADsmo%20y%20profundidad%20emocional." w:history="1">
        <w:r w:rsidRPr="00E2697B">
          <w:rPr>
            <w:rStyle w:val="Hyperlink"/>
            <w:rFonts w:ascii="MV Boli" w:hAnsi="MV Boli" w:cs="MV Boli"/>
          </w:rPr>
          <w:t>5</w:t>
        </w:r>
      </w:hyperlink>
      <w:r w:rsidRPr="00E2697B">
        <w:rPr>
          <w:rFonts w:ascii="MV Boli" w:hAnsi="MV Boli" w:cs="MV Boli"/>
        </w:rPr>
        <w:t>]</w:t>
      </w:r>
    </w:p>
    <w:p w14:paraId="7DEE3724" w14:textId="3270AF53" w:rsidR="00E2697B" w:rsidRDefault="00E2697B" w:rsidP="00FC4521">
      <w:pPr>
        <w:rPr>
          <w:rFonts w:ascii="MV Boli" w:hAnsi="MV Boli" w:cs="MV Boli"/>
        </w:rPr>
      </w:pPr>
    </w:p>
    <w:p w14:paraId="0CFF5AD3" w14:textId="1B36E3BC" w:rsidR="00FC4521" w:rsidRDefault="00FC4521" w:rsidP="00FC4521">
      <w:pPr>
        <w:rPr>
          <w:rFonts w:ascii="MV Boli" w:hAnsi="MV Boli" w:cs="MV Boli"/>
        </w:rPr>
      </w:pPr>
      <w:r w:rsidRPr="00FC4521">
        <w:rPr>
          <w:rFonts w:ascii="MV Boli" w:hAnsi="MV Boli" w:cs="MV Boli"/>
        </w:rPr>
        <w:lastRenderedPageBreak/>
        <w:drawing>
          <wp:inline distT="0" distB="0" distL="0" distR="0" wp14:anchorId="23CB63E3" wp14:editId="12D06F17">
            <wp:extent cx="6858000" cy="3440430"/>
            <wp:effectExtent l="0" t="0" r="0" b="7620"/>
            <wp:docPr id="69587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773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783B" w14:textId="77777777" w:rsidR="00003BE0" w:rsidRDefault="00003BE0" w:rsidP="00FC4521">
      <w:pPr>
        <w:rPr>
          <w:rFonts w:ascii="MV Boli" w:hAnsi="MV Boli" w:cs="MV Boli"/>
        </w:rPr>
      </w:pPr>
    </w:p>
    <w:p w14:paraId="21A29AAC" w14:textId="01376D41" w:rsidR="00003BE0" w:rsidRDefault="00003BE0" w:rsidP="00003BE0">
      <w:pPr>
        <w:pStyle w:val="NeoCateTitulo"/>
        <w:rPr>
          <w:u w:val="single"/>
        </w:rPr>
      </w:pPr>
      <w:r w:rsidRPr="00003BE0">
        <w:rPr>
          <w:u w:val="single"/>
        </w:rPr>
        <w:t>Resumiendo.</w:t>
      </w:r>
    </w:p>
    <w:p w14:paraId="2F995C39" w14:textId="2973C7B5" w:rsidR="00003BE0" w:rsidRPr="00003BE0" w:rsidRDefault="00003BE0" w:rsidP="00003BE0">
      <w:pPr>
        <w:pStyle w:val="NeoCateTitulo"/>
        <w:jc w:val="left"/>
        <w:rPr>
          <w:u w:val="single"/>
        </w:rPr>
      </w:pPr>
      <w:r>
        <w:rPr>
          <w:rFonts w:ascii="Segoe UI Symbol" w:hAnsi="Segoe UI Symbol" w:cs="Segoe UI Symbol"/>
          <w:color w:val="EE0000"/>
        </w:rPr>
        <w:t>V/.</w:t>
      </w:r>
      <w:r>
        <w:rPr>
          <w:rFonts w:ascii="MV Boli" w:hAnsi="MV Boli"/>
        </w:rPr>
        <w:t xml:space="preserve"> </w:t>
      </w:r>
      <w:r w:rsidRPr="00C5572B">
        <w:rPr>
          <w:rFonts w:ascii="Calibri" w:hAnsi="Calibri" w:cs="Calibri"/>
          <w:b w:val="0"/>
          <w:bCs w:val="0"/>
        </w:rPr>
        <w:t>Cantad al Señor un cantico nuevo,</w:t>
      </w:r>
      <w:r w:rsidRPr="00003BE0">
        <w:rPr>
          <w:rFonts w:ascii="MV Boli" w:hAnsi="MV Boli"/>
          <w:b w:val="0"/>
          <w:bCs w:val="0"/>
        </w:rPr>
        <w:t xml:space="preserve"> </w:t>
      </w:r>
      <w:r w:rsidRPr="00003BE0">
        <w:rPr>
          <w:rFonts w:ascii="Segoe UI Symbol" w:hAnsi="Segoe UI Symbol" w:cs="Segoe UI Symbol"/>
          <w:color w:val="EE0000"/>
        </w:rPr>
        <w:t>♱</w:t>
      </w:r>
      <w:r w:rsidRPr="00003BE0">
        <w:rPr>
          <w:rFonts w:ascii="Segoe UI Symbol" w:hAnsi="Segoe UI Symbol" w:cs="Segoe UI Symbol"/>
          <w:b w:val="0"/>
          <w:bCs w:val="0"/>
          <w:color w:val="EE0000"/>
        </w:rPr>
        <w:br/>
      </w:r>
      <w:r w:rsidRPr="00C5572B">
        <w:rPr>
          <w:rFonts w:ascii="Calibri" w:hAnsi="Calibri" w:cs="Calibri"/>
          <w:b w:val="0"/>
          <w:bCs w:val="0"/>
        </w:rPr>
        <w:t xml:space="preserve">cantad al Señor, </w:t>
      </w:r>
      <w:r w:rsidRPr="00C5572B">
        <w:rPr>
          <w:rFonts w:ascii="Calibri" w:hAnsi="Calibri" w:cs="Calibri"/>
          <w:b w:val="0"/>
          <w:bCs w:val="0"/>
          <w:u w:val="single"/>
        </w:rPr>
        <w:t>to</w:t>
      </w:r>
      <w:r w:rsidRPr="00C5572B">
        <w:rPr>
          <w:rFonts w:ascii="Calibri" w:hAnsi="Calibri" w:cs="Calibri"/>
          <w:b w:val="0"/>
          <w:bCs w:val="0"/>
        </w:rPr>
        <w:t xml:space="preserve">da la </w:t>
      </w:r>
      <w:r w:rsidRPr="00C5572B">
        <w:rPr>
          <w:rFonts w:ascii="Calibri" w:hAnsi="Calibri" w:cs="Calibri"/>
        </w:rPr>
        <w:t>ti</w:t>
      </w:r>
      <w:r w:rsidRPr="00C5572B">
        <w:rPr>
          <w:rFonts w:ascii="Calibri" w:hAnsi="Calibri" w:cs="Calibri"/>
          <w:b w:val="0"/>
          <w:bCs w:val="0"/>
        </w:rPr>
        <w:t>erra;</w:t>
      </w:r>
      <w:r w:rsidRPr="00C5572B">
        <w:rPr>
          <w:rFonts w:ascii="Calibri" w:hAnsi="Calibri" w:cs="Calibri"/>
          <w:b w:val="0"/>
          <w:bCs w:val="0"/>
        </w:rPr>
        <w:br/>
        <w:t>cantad al Señor, bende</w:t>
      </w:r>
      <w:r w:rsidRPr="00C5572B">
        <w:rPr>
          <w:rFonts w:ascii="Calibri" w:hAnsi="Calibri" w:cs="Calibri"/>
          <w:b w:val="0"/>
          <w:bCs w:val="0"/>
          <w:u w:val="single"/>
        </w:rPr>
        <w:t>cid</w:t>
      </w:r>
      <w:r w:rsidRPr="00C5572B">
        <w:rPr>
          <w:rFonts w:ascii="Calibri" w:hAnsi="Calibri" w:cs="Calibri"/>
          <w:b w:val="0"/>
          <w:bCs w:val="0"/>
        </w:rPr>
        <w:t xml:space="preserve"> su </w:t>
      </w:r>
      <w:r w:rsidRPr="00C5572B">
        <w:rPr>
          <w:rFonts w:ascii="Calibri" w:hAnsi="Calibri" w:cs="Calibri"/>
        </w:rPr>
        <w:t>nom</w:t>
      </w:r>
      <w:r w:rsidRPr="00C5572B">
        <w:rPr>
          <w:rFonts w:ascii="Calibri" w:hAnsi="Calibri" w:cs="Calibri"/>
          <w:b w:val="0"/>
          <w:bCs w:val="0"/>
        </w:rPr>
        <w:t>bre.</w:t>
      </w:r>
      <w:r w:rsidRPr="00003BE0">
        <w:rPr>
          <w:rFonts w:ascii="MV Boli" w:hAnsi="MV Boli"/>
          <w:b w:val="0"/>
          <w:bCs w:val="0"/>
        </w:rPr>
        <w:t xml:space="preserve"> </w:t>
      </w:r>
      <w:r>
        <w:rPr>
          <w:rFonts w:ascii="Segoe UI Symbol" w:hAnsi="Segoe UI Symbol" w:cs="Segoe UI Symbol"/>
          <w:color w:val="EE0000"/>
        </w:rPr>
        <w:t>R/.</w:t>
      </w:r>
    </w:p>
    <w:p w14:paraId="62B9D7B2" w14:textId="77777777" w:rsidR="00003BE0" w:rsidRDefault="00003BE0" w:rsidP="00FC4521">
      <w:pPr>
        <w:rPr>
          <w:rFonts w:ascii="MV Boli" w:hAnsi="MV Boli" w:cs="MV Bol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2251F" w14:paraId="36E11C0C" w14:textId="77777777" w:rsidTr="00C2251F">
        <w:tc>
          <w:tcPr>
            <w:tcW w:w="5395" w:type="dxa"/>
          </w:tcPr>
          <w:p w14:paraId="4F010074" w14:textId="133A3931" w:rsidR="00C2251F" w:rsidRDefault="00C2251F" w:rsidP="00C2251F">
            <w:pPr>
              <w:rPr>
                <w:rFonts w:ascii="MV Boli" w:hAnsi="MV Boli" w:cs="MV Boli"/>
              </w:rPr>
            </w:pPr>
            <w:r w:rsidRPr="00C2251F">
              <w:rPr>
                <w:rStyle w:val="NeoCateTituloChar"/>
                <w:color w:val="EE0000"/>
              </w:rPr>
              <w:t>V/.</w:t>
            </w:r>
            <w:r w:rsidRPr="00C2251F">
              <w:rPr>
                <w:rFonts w:ascii="MV Boli" w:hAnsi="MV Boli" w:cs="MV Boli"/>
              </w:rPr>
              <w:t>Te vio el mar, ¡</w:t>
            </w:r>
            <w:proofErr w:type="gramStart"/>
            <w:r w:rsidRPr="00C2251F">
              <w:rPr>
                <w:rFonts w:ascii="MV Boli" w:hAnsi="MV Boli" w:cs="MV Boli"/>
              </w:rPr>
              <w:t>oh</w:t>
            </w:r>
            <w:proofErr w:type="gramEnd"/>
            <w:r w:rsidRPr="00C2251F">
              <w:rPr>
                <w:rFonts w:ascii="MV Boli" w:hAnsi="MV Boli" w:cs="MV Boli"/>
              </w:rPr>
              <w:t xml:space="preserve"> Dios!,</w:t>
            </w:r>
            <w:r w:rsidRPr="00003BE0">
              <w:rPr>
                <w:rFonts w:ascii="Segoe UI Symbol" w:hAnsi="Segoe UI Symbol" w:cs="Segoe UI Symbol"/>
                <w:color w:val="EE0000"/>
              </w:rPr>
              <w:t xml:space="preserve"> </w:t>
            </w:r>
            <w:r w:rsidRPr="00C2251F">
              <w:rPr>
                <w:rFonts w:ascii="Segoe UI Symbol" w:hAnsi="Segoe UI Symbol" w:cs="Segoe UI Symbol"/>
                <w:b/>
                <w:bCs/>
                <w:color w:val="EE0000"/>
              </w:rPr>
              <w:t>♱</w:t>
            </w:r>
            <w:r w:rsidRPr="00C2251F">
              <w:rPr>
                <w:rFonts w:ascii="MV Boli" w:hAnsi="MV Boli" w:cs="MV Boli"/>
              </w:rPr>
              <w:br/>
              <w:t xml:space="preserve">te vio el </w:t>
            </w:r>
            <w:r w:rsidRPr="00C2251F">
              <w:rPr>
                <w:rFonts w:ascii="MV Boli" w:hAnsi="MV Boli" w:cs="MV Boli"/>
                <w:u w:val="single"/>
              </w:rPr>
              <w:t>ma</w:t>
            </w:r>
            <w:r w:rsidRPr="00C2251F">
              <w:rPr>
                <w:rFonts w:ascii="MV Boli" w:hAnsi="MV Boli" w:cs="MV Boli"/>
              </w:rPr>
              <w:t xml:space="preserve">r y </w:t>
            </w:r>
            <w:r w:rsidRPr="00C2251F">
              <w:rPr>
                <w:rFonts w:ascii="MV Boli" w:hAnsi="MV Boli" w:cs="MV Boli"/>
                <w:b/>
                <w:bCs/>
              </w:rPr>
              <w:t>te</w:t>
            </w:r>
            <w:r w:rsidRPr="00C2251F">
              <w:rPr>
                <w:rFonts w:ascii="MV Boli" w:hAnsi="MV Boli" w:cs="MV Boli"/>
              </w:rPr>
              <w:t>mbló,</w:t>
            </w:r>
            <w:r w:rsidRPr="00C2251F">
              <w:rPr>
                <w:rFonts w:ascii="MV Boli" w:hAnsi="MV Boli" w:cs="MV Boli"/>
              </w:rPr>
              <w:br/>
              <w:t xml:space="preserve">las </w:t>
            </w:r>
            <w:r w:rsidRPr="00C2251F">
              <w:rPr>
                <w:rFonts w:ascii="MV Boli" w:hAnsi="MV Boli" w:cs="MV Boli"/>
                <w:u w:val="single"/>
              </w:rPr>
              <w:t>ol</w:t>
            </w:r>
            <w:r w:rsidRPr="00C2251F">
              <w:rPr>
                <w:rFonts w:ascii="MV Boli" w:hAnsi="MV Boli" w:cs="MV Boli"/>
              </w:rPr>
              <w:t xml:space="preserve">as se </w:t>
            </w:r>
            <w:r w:rsidRPr="00C2251F">
              <w:rPr>
                <w:rFonts w:ascii="MV Boli" w:hAnsi="MV Boli" w:cs="MV Boli"/>
                <w:b/>
                <w:bCs/>
              </w:rPr>
              <w:t>es</w:t>
            </w:r>
            <w:r w:rsidRPr="00C2251F">
              <w:rPr>
                <w:rFonts w:ascii="MV Boli" w:hAnsi="MV Boli" w:cs="MV Boli"/>
              </w:rPr>
              <w:t>tremecieron.</w:t>
            </w:r>
            <w:r>
              <w:rPr>
                <w:rFonts w:ascii="MV Boli" w:hAnsi="MV Boli" w:cs="MV Boli"/>
              </w:rPr>
              <w:t xml:space="preserve"> </w:t>
            </w:r>
            <w:r w:rsidRPr="00C2251F">
              <w:rPr>
                <w:rStyle w:val="NeoCateTituloChar"/>
                <w:color w:val="EE0000"/>
              </w:rPr>
              <w:t>R/.</w:t>
            </w:r>
          </w:p>
        </w:tc>
        <w:tc>
          <w:tcPr>
            <w:tcW w:w="5395" w:type="dxa"/>
          </w:tcPr>
          <w:p w14:paraId="747B3D07" w14:textId="7443D4F6" w:rsidR="00C2251F" w:rsidRDefault="00C2251F" w:rsidP="00FC4521">
            <w:pPr>
              <w:rPr>
                <w:rFonts w:ascii="MV Boli" w:hAnsi="MV Boli" w:cs="MV Boli"/>
              </w:rPr>
            </w:pPr>
            <w:r w:rsidRPr="00C2251F">
              <w:rPr>
                <w:rStyle w:val="NeoCateTituloChar"/>
                <w:color w:val="EE0000"/>
              </w:rPr>
              <w:t xml:space="preserve">V/. </w:t>
            </w:r>
            <w:r w:rsidRPr="00C2251F">
              <w:rPr>
                <w:rFonts w:ascii="MV Boli" w:hAnsi="MV Boli" w:cs="MV Boli"/>
              </w:rPr>
              <w:t>Las nubes descargaban sus aguas,</w:t>
            </w:r>
            <w:r w:rsidRPr="00C2251F">
              <w:rPr>
                <w:rFonts w:ascii="MV Boli" w:hAnsi="MV Boli" w:cs="MV Boli"/>
              </w:rPr>
              <w:br/>
              <w:t>retumbaban los nubarrones,</w:t>
            </w:r>
            <w:r w:rsidRPr="00C2251F">
              <w:rPr>
                <w:rFonts w:ascii="MV Boli" w:hAnsi="MV Boli" w:cs="MV Boli"/>
              </w:rPr>
              <w:br/>
              <w:t>tus saetas zigzagueaban.</w:t>
            </w:r>
            <w:r>
              <w:rPr>
                <w:rFonts w:ascii="MV Boli" w:hAnsi="MV Boli" w:cs="MV Boli"/>
              </w:rPr>
              <w:t xml:space="preserve"> </w:t>
            </w:r>
            <w:r w:rsidRPr="00C2251F">
              <w:rPr>
                <w:rStyle w:val="NeoCateTituloChar"/>
                <w:color w:val="EE0000"/>
              </w:rPr>
              <w:t>R/.</w:t>
            </w:r>
          </w:p>
        </w:tc>
      </w:tr>
    </w:tbl>
    <w:p w14:paraId="158B7D37" w14:textId="77777777" w:rsidR="00C2251F" w:rsidRDefault="00C2251F" w:rsidP="00FC4521">
      <w:pPr>
        <w:rPr>
          <w:rFonts w:ascii="MV Boli" w:hAnsi="MV Boli" w:cs="MV Boli"/>
        </w:rPr>
      </w:pPr>
    </w:p>
    <w:p w14:paraId="2BB7D594" w14:textId="0FA17D0A" w:rsidR="00A73CC9" w:rsidRDefault="00A73CC9">
      <w:pPr>
        <w:rPr>
          <w:rFonts w:ascii="MV Boli" w:hAnsi="MV Boli" w:cs="MV Boli"/>
        </w:rPr>
      </w:pPr>
      <w:r>
        <w:rPr>
          <w:rFonts w:ascii="MV Boli" w:hAnsi="MV Boli" w:cs="MV Boli"/>
        </w:rPr>
        <w:br w:type="page"/>
      </w:r>
    </w:p>
    <w:p w14:paraId="041BF52D" w14:textId="77777777" w:rsidR="00A73CC9" w:rsidRPr="00191B5D" w:rsidRDefault="00A73CC9" w:rsidP="00191B5D">
      <w:pPr>
        <w:pStyle w:val="Title"/>
        <w:rPr>
          <w:b/>
          <w:bCs/>
          <w:sz w:val="40"/>
          <w:szCs w:val="40"/>
        </w:rPr>
      </w:pPr>
      <w:r w:rsidRPr="00191B5D">
        <w:rPr>
          <w:b/>
          <w:bCs/>
          <w:sz w:val="40"/>
          <w:szCs w:val="40"/>
        </w:rPr>
        <w:lastRenderedPageBreak/>
        <w:t>Las formas de la salmodia.</w:t>
      </w:r>
    </w:p>
    <w:p w14:paraId="0C843B08" w14:textId="61B912A4" w:rsidR="00A73CC9" w:rsidRDefault="00A73CC9" w:rsidP="00B817EC">
      <w:pPr>
        <w:rPr>
          <w:rFonts w:ascii="MV Boli" w:hAnsi="MV Boli" w:cs="MV Boli"/>
        </w:rPr>
      </w:pPr>
      <w:r>
        <w:rPr>
          <w:rFonts w:ascii="MV Boli" w:hAnsi="MV Boli" w:cs="MV Boli"/>
        </w:rPr>
        <w:t>Los principios fundamentales de la salmodia.</w:t>
      </w:r>
      <w:r w:rsidR="00B817EC">
        <w:rPr>
          <w:rFonts w:ascii="MV Boli" w:hAnsi="MV Boli" w:cs="MV Boli"/>
        </w:rPr>
        <w:br/>
      </w:r>
      <w:r>
        <w:rPr>
          <w:rFonts w:ascii="MV Boli" w:hAnsi="MV Boli" w:cs="MV Boli"/>
        </w:rPr>
        <w:t>La fórmula salmódica.</w:t>
      </w:r>
      <w:r w:rsidR="00B817EC">
        <w:rPr>
          <w:rFonts w:ascii="MV Boli" w:hAnsi="MV Boli" w:cs="MV Boli"/>
        </w:rPr>
        <w:br/>
      </w:r>
      <w:r>
        <w:rPr>
          <w:rFonts w:ascii="MV Boli" w:hAnsi="MV Boli" w:cs="MV Boli"/>
        </w:rPr>
        <w:t xml:space="preserve">Salmodia sin estribillo (in </w:t>
      </w:r>
      <w:proofErr w:type="spellStart"/>
      <w:r>
        <w:rPr>
          <w:rFonts w:ascii="MV Boli" w:hAnsi="MV Boli" w:cs="MV Boli"/>
        </w:rPr>
        <w:t>directum</w:t>
      </w:r>
      <w:proofErr w:type="spellEnd"/>
      <w:r>
        <w:rPr>
          <w:rFonts w:ascii="MV Boli" w:hAnsi="MV Boli" w:cs="MV Boli"/>
        </w:rPr>
        <w:t>: sin pausa)</w:t>
      </w:r>
    </w:p>
    <w:p w14:paraId="1E0801CC" w14:textId="2CB50780" w:rsidR="00A73CC9" w:rsidRDefault="00A73CC9" w:rsidP="00FC4521">
      <w:pPr>
        <w:rPr>
          <w:rFonts w:ascii="MV Boli" w:hAnsi="MV Boli" w:cs="MV Boli"/>
        </w:rPr>
      </w:pPr>
      <w:r>
        <w:rPr>
          <w:rFonts w:ascii="MV Boli" w:hAnsi="MV Boli" w:cs="MV Boli"/>
        </w:rPr>
        <w:t>El salmista despliega el cantico o el salmo. Verso a verso, siguiendo lineal o “directamente”, sin intervención de la asamblea, como en una lectura.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817EC" w14:paraId="41F7F67E" w14:textId="77777777" w:rsidTr="00B817EC">
        <w:tc>
          <w:tcPr>
            <w:tcW w:w="5395" w:type="dxa"/>
          </w:tcPr>
          <w:p w14:paraId="2B5097D4" w14:textId="705BEFAE" w:rsidR="00B817EC" w:rsidRDefault="00191B5D" w:rsidP="00191B5D">
            <w:pPr>
              <w:jc w:val="center"/>
              <w:rPr>
                <w:noProof/>
              </w:rPr>
            </w:pPr>
            <w:r w:rsidRPr="00191B5D">
              <w:rPr>
                <w:b/>
                <w:bCs/>
                <w:noProof/>
              </w:rPr>
              <w:t>Salmodia In directu</w:t>
            </w:r>
            <w:r>
              <w:rPr>
                <w:b/>
                <w:bCs/>
                <w:noProof/>
              </w:rPr>
              <w:t>m</w:t>
            </w:r>
            <w:r w:rsidR="00B817EC" w:rsidRPr="00A73CC9">
              <w:rPr>
                <w:rFonts w:ascii="MV Boli" w:hAnsi="MV Boli" w:cs="MV Boli"/>
              </w:rPr>
              <w:drawing>
                <wp:inline distT="0" distB="0" distL="0" distR="0" wp14:anchorId="25D5745C" wp14:editId="4115E2F3">
                  <wp:extent cx="2609444" cy="3385996"/>
                  <wp:effectExtent l="0" t="0" r="635" b="5080"/>
                  <wp:docPr id="1818554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55408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496" cy="339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DDD6852" w14:textId="6400273A" w:rsidR="00B817EC" w:rsidRPr="00923F64" w:rsidRDefault="00923F64" w:rsidP="00923F64">
            <w:pPr>
              <w:jc w:val="center"/>
              <w:rPr>
                <w:b/>
                <w:bCs/>
                <w:noProof/>
              </w:rPr>
            </w:pPr>
            <w:r w:rsidRPr="00923F64">
              <w:rPr>
                <w:b/>
                <w:bCs/>
                <w:noProof/>
              </w:rPr>
              <w:t xml:space="preserve">Salmodia </w:t>
            </w:r>
            <w:r w:rsidR="00706E2B">
              <w:rPr>
                <w:b/>
                <w:bCs/>
                <w:noProof/>
              </w:rPr>
              <w:t>Responsorial</w:t>
            </w:r>
            <w:r w:rsidRPr="00923F64">
              <w:rPr>
                <w:b/>
                <w:bCs/>
                <w:noProof/>
              </w:rPr>
              <w:t>.</w:t>
            </w:r>
            <w:r w:rsidR="00B817EC" w:rsidRPr="00923F64">
              <w:rPr>
                <w:rFonts w:ascii="MV Boli" w:hAnsi="MV Boli" w:cs="MV Boli"/>
                <w:b/>
                <w:bCs/>
              </w:rPr>
              <w:drawing>
                <wp:inline distT="0" distB="0" distL="0" distR="0" wp14:anchorId="0B7FCDB6" wp14:editId="0F089168">
                  <wp:extent cx="2481072" cy="3383280"/>
                  <wp:effectExtent l="0" t="0" r="0" b="7620"/>
                  <wp:docPr id="713025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02530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072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7EC" w14:paraId="70070B25" w14:textId="77777777" w:rsidTr="00B817EC">
        <w:tc>
          <w:tcPr>
            <w:tcW w:w="5395" w:type="dxa"/>
          </w:tcPr>
          <w:p w14:paraId="60B81E68" w14:textId="1C7AE5C8" w:rsidR="00B817EC" w:rsidRDefault="00191B5D" w:rsidP="00191B5D">
            <w:pPr>
              <w:jc w:val="center"/>
              <w:rPr>
                <w:noProof/>
              </w:rPr>
            </w:pPr>
            <w:r w:rsidRPr="00191B5D">
              <w:rPr>
                <w:b/>
                <w:bCs/>
                <w:noProof/>
              </w:rPr>
              <w:t>Salmodia</w:t>
            </w:r>
            <w:r w:rsidR="00D64815">
              <w:rPr>
                <w:b/>
                <w:bCs/>
                <w:noProof/>
              </w:rPr>
              <w:t xml:space="preserve"> Alternada</w:t>
            </w:r>
            <w:r w:rsidRPr="00191B5D">
              <w:rPr>
                <w:b/>
                <w:bCs/>
                <w:noProof/>
              </w:rPr>
              <w:t>.</w:t>
            </w:r>
            <w:r w:rsidR="00B817EC" w:rsidRPr="00B817EC">
              <w:rPr>
                <w:noProof/>
              </w:rPr>
              <w:drawing>
                <wp:inline distT="0" distB="0" distL="0" distR="0" wp14:anchorId="5EC7A8BE" wp14:editId="64A6987F">
                  <wp:extent cx="2504086" cy="3383280"/>
                  <wp:effectExtent l="0" t="0" r="0" b="7620"/>
                  <wp:docPr id="303920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20699" name=""/>
                          <pic:cNvPicPr/>
                        </pic:nvPicPr>
                        <pic:blipFill rotWithShape="1">
                          <a:blip r:embed="rId50"/>
                          <a:srcRect b="3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086" cy="338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6790D4B" w14:textId="7C6995C7" w:rsidR="00B817EC" w:rsidRDefault="00B817EC" w:rsidP="00B817EC">
            <w:pPr>
              <w:ind w:left="708" w:hanging="708"/>
              <w:jc w:val="center"/>
              <w:rPr>
                <w:b/>
                <w:bCs/>
              </w:rPr>
            </w:pPr>
            <w:r w:rsidRPr="00B817EC">
              <w:rPr>
                <w:b/>
                <w:bCs/>
              </w:rPr>
              <w:t>Forma de hacer el salmo</w:t>
            </w:r>
          </w:p>
          <w:p w14:paraId="31813C2E" w14:textId="77777777" w:rsidR="00B817EC" w:rsidRDefault="00B817EC" w:rsidP="00B817EC">
            <w:pPr>
              <w:rPr>
                <w:noProof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B817EC" w14:paraId="2067841C" w14:textId="77777777" w:rsidTr="00191B5D">
              <w:tc>
                <w:tcPr>
                  <w:tcW w:w="5169" w:type="dxa"/>
                  <w:gridSpan w:val="2"/>
                </w:tcPr>
                <w:p w14:paraId="43153A39" w14:textId="448D6789" w:rsidR="00B817EC" w:rsidRPr="00B817EC" w:rsidRDefault="00B817EC" w:rsidP="00191B5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Aquí </w:t>
                  </w:r>
                  <w:r w:rsidR="00191B5D">
                    <w:rPr>
                      <w:b/>
                      <w:bCs/>
                    </w:rPr>
                    <w:t>el cantor hace dos y la asamblea hace dos</w:t>
                  </w:r>
                </w:p>
              </w:tc>
            </w:tr>
            <w:tr w:rsidR="00B817EC" w14:paraId="5E81DB48" w14:textId="77777777" w:rsidTr="00191B5D">
              <w:tc>
                <w:tcPr>
                  <w:tcW w:w="5169" w:type="dxa"/>
                  <w:gridSpan w:val="2"/>
                </w:tcPr>
                <w:p w14:paraId="22088E54" w14:textId="77777777" w:rsidR="00B817EC" w:rsidRDefault="00B817EC" w:rsidP="00B817EC">
                  <w:r>
                    <w:t>C: Ángeles del Señor, Bendecid al Señor;</w:t>
                  </w:r>
                </w:p>
                <w:p w14:paraId="3D48FE43" w14:textId="77777777" w:rsidR="00B817EC" w:rsidRDefault="00B817EC" w:rsidP="00B817EC">
                  <w:r>
                    <w:t>C: Cielos, Bendecid al Señor;</w:t>
                  </w:r>
                </w:p>
                <w:p w14:paraId="344F30B3" w14:textId="77777777" w:rsidR="00B817EC" w:rsidRDefault="00B817EC" w:rsidP="00B817EC">
                  <w:pPr>
                    <w:rPr>
                      <w:b/>
                      <w:bCs/>
                    </w:rPr>
                  </w:pPr>
                  <w:r w:rsidRPr="00B817EC">
                    <w:rPr>
                      <w:b/>
                      <w:bCs/>
                    </w:rPr>
                    <w:t>A: Aguas del espacio; bendecid al Señor</w:t>
                  </w:r>
                  <w:r>
                    <w:rPr>
                      <w:b/>
                      <w:bCs/>
                    </w:rPr>
                    <w:t>;</w:t>
                  </w:r>
                </w:p>
                <w:p w14:paraId="700A8449" w14:textId="5D0C0D21" w:rsidR="00B817EC" w:rsidRPr="00B817EC" w:rsidRDefault="00B817EC" w:rsidP="00B817EC">
                  <w:pPr>
                    <w:rPr>
                      <w:b/>
                      <w:bCs/>
                      <w:noProof/>
                    </w:rPr>
                  </w:pPr>
                  <w:r>
                    <w:rPr>
                      <w:b/>
                      <w:bCs/>
                    </w:rPr>
                    <w:t>A: Ejercito del Señor, bendecid al Señor;</w:t>
                  </w:r>
                </w:p>
              </w:tc>
            </w:tr>
            <w:tr w:rsidR="00B817EC" w14:paraId="3E2FB666" w14:textId="77777777" w:rsidTr="00191B5D">
              <w:tc>
                <w:tcPr>
                  <w:tcW w:w="5169" w:type="dxa"/>
                  <w:gridSpan w:val="2"/>
                </w:tcPr>
                <w:p w14:paraId="33116A81" w14:textId="77777777" w:rsidR="00B817EC" w:rsidRPr="00B817EC" w:rsidRDefault="00B817EC" w:rsidP="00B817EC">
                  <w:pPr>
                    <w:jc w:val="center"/>
                    <w:rPr>
                      <w:b/>
                      <w:bCs/>
                      <w:noProof/>
                    </w:rPr>
                  </w:pPr>
                </w:p>
              </w:tc>
            </w:tr>
            <w:tr w:rsidR="00B817EC" w14:paraId="5AB6DE3F" w14:textId="77777777" w:rsidTr="00191B5D">
              <w:tc>
                <w:tcPr>
                  <w:tcW w:w="5169" w:type="dxa"/>
                  <w:gridSpan w:val="2"/>
                </w:tcPr>
                <w:p w14:paraId="3127B0D0" w14:textId="6B4C2D92" w:rsidR="00B817EC" w:rsidRPr="00B817EC" w:rsidRDefault="00B817EC" w:rsidP="00B817EC">
                  <w:pPr>
                    <w:jc w:val="center"/>
                    <w:rPr>
                      <w:b/>
                      <w:bCs/>
                      <w:noProof/>
                    </w:rPr>
                  </w:pPr>
                  <w:r w:rsidRPr="00B817EC">
                    <w:rPr>
                      <w:b/>
                      <w:bCs/>
                      <w:noProof/>
                    </w:rPr>
                    <w:t>Aquí  el canto</w:t>
                  </w:r>
                  <w:r w:rsidR="00191B5D">
                    <w:rPr>
                      <w:b/>
                      <w:bCs/>
                      <w:noProof/>
                    </w:rPr>
                    <w:t>r</w:t>
                  </w:r>
                  <w:r w:rsidRPr="00B817EC">
                    <w:rPr>
                      <w:b/>
                      <w:bCs/>
                      <w:noProof/>
                    </w:rPr>
                    <w:t xml:space="preserve">  lo hace junto con la asamblea</w:t>
                  </w:r>
                </w:p>
              </w:tc>
            </w:tr>
            <w:tr w:rsidR="00B817EC" w14:paraId="541C302A" w14:textId="77777777" w:rsidTr="00191B5D">
              <w:tc>
                <w:tcPr>
                  <w:tcW w:w="2584" w:type="dxa"/>
                </w:tcPr>
                <w:p w14:paraId="3F4D47A1" w14:textId="77777777" w:rsidR="00B817EC" w:rsidRDefault="00B817EC" w:rsidP="00B817EC">
                  <w:r>
                    <w:rPr>
                      <w:noProof/>
                    </w:rPr>
                    <w:t xml:space="preserve">C: </w:t>
                  </w:r>
                  <w:r>
                    <w:t>Ángeles del Señor,</w:t>
                  </w:r>
                </w:p>
                <w:p w14:paraId="12C1C76E" w14:textId="77777777" w:rsidR="00B817EC" w:rsidRDefault="00B817EC" w:rsidP="00B817EC">
                  <w:r>
                    <w:t>C: Cielos,</w:t>
                  </w:r>
                </w:p>
                <w:p w14:paraId="2F0C7591" w14:textId="77777777" w:rsidR="00B817EC" w:rsidRDefault="00B817EC" w:rsidP="00B817EC">
                  <w:r w:rsidRPr="00B817EC">
                    <w:t>C: Aguas del espacio;</w:t>
                  </w:r>
                </w:p>
                <w:p w14:paraId="5104642E" w14:textId="0C0714C5" w:rsidR="00B817EC" w:rsidRDefault="00B817EC" w:rsidP="00B817EC">
                  <w:pPr>
                    <w:rPr>
                      <w:noProof/>
                    </w:rPr>
                  </w:pPr>
                  <w:r>
                    <w:t>C</w:t>
                  </w:r>
                  <w:r w:rsidRPr="00B817EC">
                    <w:t>: Ejercito del Señor,</w:t>
                  </w:r>
                </w:p>
              </w:tc>
              <w:tc>
                <w:tcPr>
                  <w:tcW w:w="2585" w:type="dxa"/>
                </w:tcPr>
                <w:p w14:paraId="7D8BEC00" w14:textId="77777777" w:rsidR="00B817EC" w:rsidRDefault="00B817EC" w:rsidP="00B817EC">
                  <w:pPr>
                    <w:rPr>
                      <w:b/>
                      <w:bCs/>
                    </w:rPr>
                  </w:pPr>
                  <w:r w:rsidRPr="00B817EC">
                    <w:rPr>
                      <w:b/>
                      <w:bCs/>
                      <w:noProof/>
                    </w:rPr>
                    <w:t xml:space="preserve">A: </w:t>
                  </w:r>
                  <w:r w:rsidRPr="00B817EC">
                    <w:rPr>
                      <w:b/>
                      <w:bCs/>
                    </w:rPr>
                    <w:t>Bendecid al Señor;</w:t>
                  </w:r>
                </w:p>
                <w:p w14:paraId="7BE9B275" w14:textId="021C4D8F" w:rsidR="00B817EC" w:rsidRDefault="00B817EC" w:rsidP="00B817EC">
                  <w:pPr>
                    <w:rPr>
                      <w:b/>
                      <w:bCs/>
                    </w:rPr>
                  </w:pPr>
                  <w:r w:rsidRPr="00B817EC">
                    <w:rPr>
                      <w:b/>
                      <w:bCs/>
                    </w:rPr>
                    <w:t>A:</w:t>
                  </w:r>
                  <w:r w:rsidR="000B3864">
                    <w:rPr>
                      <w:b/>
                      <w:bCs/>
                    </w:rPr>
                    <w:t xml:space="preserve"> </w:t>
                  </w:r>
                  <w:r w:rsidRPr="00B817EC">
                    <w:rPr>
                      <w:b/>
                      <w:bCs/>
                    </w:rPr>
                    <w:t>Bendecid al Señor;</w:t>
                  </w:r>
                </w:p>
                <w:p w14:paraId="4F703973" w14:textId="474E162D" w:rsidR="00B817EC" w:rsidRDefault="00B817EC" w:rsidP="00B817EC">
                  <w:pPr>
                    <w:rPr>
                      <w:b/>
                      <w:bCs/>
                    </w:rPr>
                  </w:pPr>
                  <w:r w:rsidRPr="00B817EC">
                    <w:rPr>
                      <w:b/>
                      <w:bCs/>
                    </w:rPr>
                    <w:t>A:</w:t>
                  </w:r>
                  <w:r w:rsidR="000B3864">
                    <w:rPr>
                      <w:b/>
                      <w:bCs/>
                    </w:rPr>
                    <w:t xml:space="preserve"> </w:t>
                  </w:r>
                  <w:r w:rsidRPr="00B817EC">
                    <w:rPr>
                      <w:b/>
                      <w:bCs/>
                    </w:rPr>
                    <w:t>Bendecid al Señor;</w:t>
                  </w:r>
                </w:p>
                <w:p w14:paraId="30840763" w14:textId="19B5A374" w:rsidR="00B817EC" w:rsidRPr="00B817EC" w:rsidRDefault="00B817EC" w:rsidP="00B817EC">
                  <w:pPr>
                    <w:rPr>
                      <w:b/>
                      <w:bCs/>
                      <w:noProof/>
                    </w:rPr>
                  </w:pPr>
                  <w:r w:rsidRPr="00B817EC">
                    <w:rPr>
                      <w:b/>
                      <w:bCs/>
                    </w:rPr>
                    <w:t>A:</w:t>
                  </w:r>
                  <w:r w:rsidR="000B3864">
                    <w:rPr>
                      <w:b/>
                      <w:bCs/>
                    </w:rPr>
                    <w:t xml:space="preserve"> </w:t>
                  </w:r>
                  <w:r w:rsidRPr="00B817EC">
                    <w:rPr>
                      <w:b/>
                      <w:bCs/>
                    </w:rPr>
                    <w:t>Bendecid al Señor;</w:t>
                  </w:r>
                </w:p>
              </w:tc>
            </w:tr>
          </w:tbl>
          <w:p w14:paraId="4A12BC57" w14:textId="77777777" w:rsidR="00B817EC" w:rsidRDefault="00B817EC" w:rsidP="00B817EC">
            <w:pPr>
              <w:rPr>
                <w:noProof/>
              </w:rPr>
            </w:pPr>
          </w:p>
          <w:p w14:paraId="72A0F9FC" w14:textId="4086B318" w:rsidR="00B817EC" w:rsidRPr="00B817EC" w:rsidRDefault="00B817EC" w:rsidP="00B817EC">
            <w:pPr>
              <w:tabs>
                <w:tab w:val="left" w:pos="2411"/>
              </w:tabs>
              <w:rPr>
                <w:b/>
                <w:bCs/>
              </w:rPr>
            </w:pPr>
          </w:p>
          <w:p w14:paraId="24A31F5A" w14:textId="51F00EFC" w:rsidR="00B817EC" w:rsidRPr="00B817EC" w:rsidRDefault="00B817EC" w:rsidP="00B817EC"/>
          <w:p w14:paraId="1273656F" w14:textId="78477EC8" w:rsidR="00B817EC" w:rsidRPr="00B817EC" w:rsidRDefault="00B817EC" w:rsidP="00B817EC">
            <w:pPr>
              <w:rPr>
                <w:noProof/>
              </w:rPr>
            </w:pPr>
          </w:p>
        </w:tc>
      </w:tr>
    </w:tbl>
    <w:p w14:paraId="2DA24027" w14:textId="3CEA7D51" w:rsidR="00A73CC9" w:rsidRDefault="00263140" w:rsidP="00FC4521">
      <w:pPr>
        <w:rPr>
          <w:noProof/>
        </w:rPr>
      </w:pPr>
      <w:r w:rsidRPr="00263140">
        <w:rPr>
          <w:noProof/>
        </w:rPr>
        <w:t xml:space="preserve"> </w:t>
      </w:r>
      <w:r w:rsidR="00B817EC" w:rsidRPr="00B817EC">
        <w:rPr>
          <w:noProof/>
        </w:rPr>
        <w:t xml:space="preserve"> </w:t>
      </w:r>
    </w:p>
    <w:p w14:paraId="58714909" w14:textId="77777777" w:rsidR="00B817EC" w:rsidRDefault="00B817EC" w:rsidP="00FC4521">
      <w:pPr>
        <w:rPr>
          <w:rFonts w:ascii="MV Boli" w:hAnsi="MV Boli" w:cs="MV Boli"/>
        </w:rPr>
      </w:pPr>
    </w:p>
    <w:sectPr w:rsidR="00B817EC" w:rsidSect="00B65F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ocat">
    <w:panose1 w:val="00000000000000000000"/>
    <w:charset w:val="00"/>
    <w:family w:val="auto"/>
    <w:pitch w:val="variable"/>
    <w:sig w:usb0="A00000AF" w:usb1="5000204A" w:usb2="00000000" w:usb3="00000000" w:csb0="0000011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BE2"/>
    <w:multiLevelType w:val="multilevel"/>
    <w:tmpl w:val="3946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5C0C"/>
    <w:multiLevelType w:val="multilevel"/>
    <w:tmpl w:val="E71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59C3"/>
    <w:multiLevelType w:val="multilevel"/>
    <w:tmpl w:val="A52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3C59"/>
    <w:multiLevelType w:val="multilevel"/>
    <w:tmpl w:val="DDF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9457F"/>
    <w:multiLevelType w:val="multilevel"/>
    <w:tmpl w:val="A07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1979"/>
    <w:multiLevelType w:val="multilevel"/>
    <w:tmpl w:val="FF1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9731E"/>
    <w:multiLevelType w:val="multilevel"/>
    <w:tmpl w:val="3AA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47D41"/>
    <w:multiLevelType w:val="multilevel"/>
    <w:tmpl w:val="E53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F784E"/>
    <w:multiLevelType w:val="multilevel"/>
    <w:tmpl w:val="500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F6D1B"/>
    <w:multiLevelType w:val="multilevel"/>
    <w:tmpl w:val="48B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56E1A"/>
    <w:multiLevelType w:val="multilevel"/>
    <w:tmpl w:val="55B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B6538"/>
    <w:multiLevelType w:val="multilevel"/>
    <w:tmpl w:val="E13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968F3"/>
    <w:multiLevelType w:val="multilevel"/>
    <w:tmpl w:val="07C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237BD"/>
    <w:multiLevelType w:val="multilevel"/>
    <w:tmpl w:val="3522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875675">
    <w:abstractNumId w:val="5"/>
  </w:num>
  <w:num w:numId="2" w16cid:durableId="2015448521">
    <w:abstractNumId w:val="4"/>
  </w:num>
  <w:num w:numId="3" w16cid:durableId="2126003551">
    <w:abstractNumId w:val="12"/>
  </w:num>
  <w:num w:numId="4" w16cid:durableId="1766993940">
    <w:abstractNumId w:val="10"/>
  </w:num>
  <w:num w:numId="5" w16cid:durableId="168180522">
    <w:abstractNumId w:val="1"/>
  </w:num>
  <w:num w:numId="6" w16cid:durableId="12538447">
    <w:abstractNumId w:val="13"/>
  </w:num>
  <w:num w:numId="7" w16cid:durableId="1012607061">
    <w:abstractNumId w:val="7"/>
  </w:num>
  <w:num w:numId="8" w16cid:durableId="2053528277">
    <w:abstractNumId w:val="6"/>
  </w:num>
  <w:num w:numId="9" w16cid:durableId="246690439">
    <w:abstractNumId w:val="0"/>
  </w:num>
  <w:num w:numId="10" w16cid:durableId="2035811096">
    <w:abstractNumId w:val="2"/>
  </w:num>
  <w:num w:numId="11" w16cid:durableId="1511025296">
    <w:abstractNumId w:val="8"/>
  </w:num>
  <w:num w:numId="12" w16cid:durableId="298219883">
    <w:abstractNumId w:val="9"/>
  </w:num>
  <w:num w:numId="13" w16cid:durableId="70857742">
    <w:abstractNumId w:val="11"/>
  </w:num>
  <w:num w:numId="14" w16cid:durableId="1337538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5F"/>
    <w:rsid w:val="00001953"/>
    <w:rsid w:val="00003BE0"/>
    <w:rsid w:val="000308CC"/>
    <w:rsid w:val="000B3864"/>
    <w:rsid w:val="000F26C7"/>
    <w:rsid w:val="001140B9"/>
    <w:rsid w:val="00154485"/>
    <w:rsid w:val="00191B5D"/>
    <w:rsid w:val="001C51B6"/>
    <w:rsid w:val="00263140"/>
    <w:rsid w:val="002769CF"/>
    <w:rsid w:val="002E7A70"/>
    <w:rsid w:val="003B38DD"/>
    <w:rsid w:val="003E6BAC"/>
    <w:rsid w:val="00411D5F"/>
    <w:rsid w:val="00415240"/>
    <w:rsid w:val="00451E5F"/>
    <w:rsid w:val="00457059"/>
    <w:rsid w:val="004E0E47"/>
    <w:rsid w:val="004E6DC2"/>
    <w:rsid w:val="00521C2B"/>
    <w:rsid w:val="0056381C"/>
    <w:rsid w:val="00567F75"/>
    <w:rsid w:val="005E331E"/>
    <w:rsid w:val="006418C4"/>
    <w:rsid w:val="00670024"/>
    <w:rsid w:val="006C7C51"/>
    <w:rsid w:val="00706E2B"/>
    <w:rsid w:val="00767454"/>
    <w:rsid w:val="007A1D3E"/>
    <w:rsid w:val="0087321C"/>
    <w:rsid w:val="00923F64"/>
    <w:rsid w:val="00925A6C"/>
    <w:rsid w:val="009951E7"/>
    <w:rsid w:val="009F7F51"/>
    <w:rsid w:val="00A342B1"/>
    <w:rsid w:val="00A506D8"/>
    <w:rsid w:val="00A73CC9"/>
    <w:rsid w:val="00B65FFA"/>
    <w:rsid w:val="00B817EC"/>
    <w:rsid w:val="00BE7C8B"/>
    <w:rsid w:val="00C2251F"/>
    <w:rsid w:val="00C5572B"/>
    <w:rsid w:val="00C63570"/>
    <w:rsid w:val="00C6369F"/>
    <w:rsid w:val="00C64A88"/>
    <w:rsid w:val="00D64815"/>
    <w:rsid w:val="00E2697B"/>
    <w:rsid w:val="00ED4DD4"/>
    <w:rsid w:val="00F149E8"/>
    <w:rsid w:val="00F4777E"/>
    <w:rsid w:val="00F65FA7"/>
    <w:rsid w:val="00FC4521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D2CD"/>
  <w15:chartTrackingRefBased/>
  <w15:docId w15:val="{40D1E88B-12D9-4C37-8280-9BDA83A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 w:bidi="he-IL"/>
      <w14:ligatures w14:val="none"/>
    </w:rPr>
  </w:style>
  <w:style w:type="character" w:customStyle="1" w:styleId="math-inline">
    <w:name w:val="math-inline"/>
    <w:basedOn w:val="DefaultParagraphFont"/>
    <w:rsid w:val="009F7F51"/>
  </w:style>
  <w:style w:type="table" w:styleId="TableGrid">
    <w:name w:val="Table Grid"/>
    <w:basedOn w:val="TableNormal"/>
    <w:uiPriority w:val="39"/>
    <w:rsid w:val="00767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oCateTitulo">
    <w:name w:val="NeoCate Titulo"/>
    <w:basedOn w:val="Normal"/>
    <w:link w:val="NeoCateTituloChar"/>
    <w:qFormat/>
    <w:rsid w:val="002E7A70"/>
    <w:pPr>
      <w:spacing w:after="0" w:line="240" w:lineRule="exact"/>
      <w:jc w:val="both"/>
    </w:pPr>
    <w:rPr>
      <w:rFonts w:ascii="Neocat" w:hAnsi="Neocat" w:cs="MV Boli"/>
      <w:b/>
      <w:bCs/>
    </w:rPr>
  </w:style>
  <w:style w:type="character" w:customStyle="1" w:styleId="NeoCateTituloChar">
    <w:name w:val="NeoCate Titulo Char"/>
    <w:basedOn w:val="DefaultParagraphFont"/>
    <w:link w:val="NeoCateTitulo"/>
    <w:rsid w:val="002E7A70"/>
    <w:rPr>
      <w:rFonts w:ascii="Neocat" w:hAnsi="Neocat" w:cs="MV Boli"/>
      <w:b/>
      <w:bCs/>
    </w:rPr>
  </w:style>
  <w:style w:type="paragraph" w:customStyle="1" w:styleId="TextoMVBoli">
    <w:name w:val="Texto MV Boli"/>
    <w:basedOn w:val="Normal"/>
    <w:link w:val="TextoMVBoliChar"/>
    <w:qFormat/>
    <w:rsid w:val="002E7A70"/>
    <w:pPr>
      <w:spacing w:after="0" w:line="240" w:lineRule="exact"/>
      <w:jc w:val="both"/>
    </w:pPr>
    <w:rPr>
      <w:rFonts w:ascii="MV Boli" w:hAnsi="MV Boli" w:cs="MV Boli"/>
    </w:rPr>
  </w:style>
  <w:style w:type="character" w:customStyle="1" w:styleId="TextoMVBoliChar">
    <w:name w:val="Texto MV Boli Char"/>
    <w:basedOn w:val="DefaultParagraphFont"/>
    <w:link w:val="TextoMVBoli"/>
    <w:rsid w:val="002E7A70"/>
    <w:rPr>
      <w:rFonts w:ascii="MV Boli" w:hAnsi="MV Boli" w:cs="MV Boli"/>
    </w:rPr>
  </w:style>
  <w:style w:type="character" w:styleId="Hyperlink">
    <w:name w:val="Hyperlink"/>
    <w:basedOn w:val="DefaultParagraphFont"/>
    <w:uiPriority w:val="99"/>
    <w:unhideWhenUsed/>
    <w:rsid w:val="00E269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es.wikipedia.org/wiki/Tenor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translate.google.com/translate?u=https://operavision.eu/feature/four-types-tenor&amp;hl=es&amp;sl=en&amp;tl=es&amp;client=sge" TargetMode="External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microsoft.com/office/2007/relationships/hdphoto" Target="media/hdphoto2.wd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translate.google.com/translate?u=https://yousician.com/blog/tenor&amp;hl=es&amp;sl=en&amp;tl=es&amp;client=sge" TargetMode="External"/><Relationship Id="rId45" Type="http://schemas.openxmlformats.org/officeDocument/2006/relationships/hyperlink" Target="https://translate.google.com/translate?u=https://yousician.com/blog/tenor&amp;hl=es&amp;sl=en&amp;tl=es&amp;client=s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3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es.wikipedia.org/wiki/Tenor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translate.google.com/translate?u=https://courses.lumenlearning.com/suny-musicappreciationtheory/chapter/tenor/&amp;hl=es&amp;sl=en&amp;tl=es&amp;client=sge" TargetMode="External"/><Relationship Id="rId48" Type="http://schemas.openxmlformats.org/officeDocument/2006/relationships/image" Target="media/image32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youtube.com/watch?v=0rcaekqJMZc&amp;t=1" TargetMode="External"/><Relationship Id="rId46" Type="http://schemas.openxmlformats.org/officeDocument/2006/relationships/hyperlink" Target="https://translate.google.com/translate?u=https://www.eno.org/discover-opera/articles/guide-to-tenor-singers/&amp;hl=es&amp;sl=en&amp;tl=es&amp;client=sge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translate.google.com/translate?u=https://www.eno.org/discover-opera/articles/guide-to-tenor-singers/&amp;hl=es&amp;sl=en&amp;tl=es&amp;client=sg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A8AD9-3D89-491C-96A6-877121B2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2073</Words>
  <Characters>9705</Characters>
  <Application>Microsoft Office Word</Application>
  <DocSecurity>0</DocSecurity>
  <Lines>294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31</cp:revision>
  <cp:lastPrinted>2026-04-14T18:06:00Z</cp:lastPrinted>
  <dcterms:created xsi:type="dcterms:W3CDTF">2026-04-13T19:12:00Z</dcterms:created>
  <dcterms:modified xsi:type="dcterms:W3CDTF">2026-04-14T19:42:00Z</dcterms:modified>
</cp:coreProperties>
</file>