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D1E1AB" w14:textId="77777777" w:rsidR="00414922" w:rsidRPr="00BF4621" w:rsidRDefault="00103CE3" w:rsidP="007334E6">
      <w:pPr>
        <w:pStyle w:val="Subtitle"/>
      </w:pPr>
      <w:bookmarkStart w:id="0" w:name="_GoBack"/>
      <w:bookmarkEnd w:id="0"/>
      <w:r>
        <w:rPr>
          <w:caps w:val="0"/>
        </w:rPr>
        <w:t>U.S. CELLULAR® PROCEDURE DOCUMENT</w:t>
      </w:r>
    </w:p>
    <w:p w14:paraId="16CB1851" w14:textId="35892862" w:rsidR="00414922" w:rsidRDefault="006D709C" w:rsidP="002C5569">
      <w:pPr>
        <w:pStyle w:val="Title"/>
        <w:spacing w:before="0" w:after="0"/>
      </w:pPr>
      <w:r>
        <w:t>ONCALL TASKS</w:t>
      </w:r>
    </w:p>
    <w:p w14:paraId="0870A1F0" w14:textId="388888D7" w:rsidR="00407BC9" w:rsidRPr="0069574D" w:rsidRDefault="00407BC9" w:rsidP="0033615E">
      <w:pPr>
        <w:pBdr>
          <w:top w:val="single" w:sz="4" w:space="1" w:color="auto"/>
        </w:pBdr>
        <w:jc w:val="right"/>
      </w:pPr>
      <w:r w:rsidRPr="0069574D">
        <w:t xml:space="preserve">Last Updated: </w:t>
      </w:r>
      <w:r w:rsidR="00662677">
        <w:fldChar w:fldCharType="begin"/>
      </w:r>
      <w:r w:rsidR="0033615E">
        <w:instrText xml:space="preserve"> SAV</w:instrText>
      </w:r>
      <w:r w:rsidR="00662677">
        <w:instrText>EDATE  \@ "M</w:instrText>
      </w:r>
      <w:r w:rsidR="0033615E">
        <w:instrText>/</w:instrText>
      </w:r>
      <w:r w:rsidR="00662677">
        <w:instrText>d</w:instrText>
      </w:r>
      <w:r w:rsidR="0033615E">
        <w:instrText>/</w:instrText>
      </w:r>
      <w:r w:rsidR="00662677">
        <w:instrText xml:space="preserve">yy"  \* MERGEFORMAT </w:instrText>
      </w:r>
      <w:r w:rsidR="00662677">
        <w:fldChar w:fldCharType="separate"/>
      </w:r>
      <w:r w:rsidR="00AC4CFD">
        <w:rPr>
          <w:noProof/>
        </w:rPr>
        <w:t>11/27/18</w:t>
      </w:r>
      <w:r w:rsidR="00662677">
        <w:fldChar w:fldCharType="end"/>
      </w:r>
      <w:r w:rsidR="0017313B">
        <w:t>, Version: 0.</w:t>
      </w:r>
      <w:r w:rsidR="0009542F">
        <w:t>3</w:t>
      </w:r>
      <w:r w:rsidRPr="0069574D">
        <w:t xml:space="preserve"> </w:t>
      </w:r>
    </w:p>
    <w:p w14:paraId="640124BD" w14:textId="77777777" w:rsidR="00232FCF" w:rsidRDefault="00232FCF" w:rsidP="002C5569">
      <w:pPr>
        <w:pStyle w:val="Heading1"/>
      </w:pPr>
      <w:bookmarkStart w:id="1" w:name="_Toc239805137"/>
      <w:r>
        <w:t>Introduction</w:t>
      </w:r>
      <w:bookmarkEnd w:id="1"/>
    </w:p>
    <w:p w14:paraId="1AEB5B7A" w14:textId="77777777" w:rsidR="00232FCF" w:rsidRDefault="00232FCF" w:rsidP="007334E6">
      <w:pPr>
        <w:pStyle w:val="Heading5"/>
      </w:pPr>
      <w:r>
        <w:t>Audience</w:t>
      </w:r>
    </w:p>
    <w:p w14:paraId="5221119D" w14:textId="04CA00C7" w:rsidR="0033615E" w:rsidRDefault="0009542F" w:rsidP="0033615E">
      <w:r>
        <w:t xml:space="preserve">All </w:t>
      </w:r>
      <w:r w:rsidR="00733B54" w:rsidRPr="00733B54">
        <w:t>Associates</w:t>
      </w:r>
      <w:r>
        <w:t xml:space="preserve"> IS Billing and Revenue/Development Operations</w:t>
      </w:r>
    </w:p>
    <w:p w14:paraId="59AD9A03" w14:textId="77777777" w:rsidR="00232FCF" w:rsidRDefault="007334E6" w:rsidP="007334E6">
      <w:pPr>
        <w:pStyle w:val="Heading5"/>
      </w:pPr>
      <w:r>
        <w:t>ProceDURE</w:t>
      </w:r>
      <w:r w:rsidR="00232FCF">
        <w:t xml:space="preserve"> Owner (functional organization)</w:t>
      </w:r>
    </w:p>
    <w:p w14:paraId="73FA4718" w14:textId="77777777" w:rsidR="003C09DF" w:rsidRDefault="008F5130" w:rsidP="002C5569">
      <w:r w:rsidRPr="008F5130">
        <w:t>IS Billing Operations</w:t>
      </w:r>
    </w:p>
    <w:p w14:paraId="63865409" w14:textId="77777777" w:rsidR="00232FCF" w:rsidRDefault="00232FCF" w:rsidP="007334E6">
      <w:pPr>
        <w:pStyle w:val="Heading5"/>
      </w:pPr>
      <w:r>
        <w:t>Related Processes and Frameworks</w:t>
      </w:r>
    </w:p>
    <w:p w14:paraId="3352C1E6" w14:textId="7949FC08" w:rsidR="009E3B49" w:rsidRPr="00433402" w:rsidRDefault="00C631FD" w:rsidP="00131043">
      <w:pPr>
        <w:ind w:left="1440" w:firstLine="360"/>
        <w:rPr>
          <w:rFonts w:ascii="Segoe UI" w:hAnsi="Segoe UI" w:cs="Segoe UI"/>
          <w:color w:val="444444"/>
        </w:rPr>
      </w:pPr>
      <w:hyperlink r:id="rId13" w:history="1">
        <w:r w:rsidR="001D6113">
          <w:rPr>
            <w:rStyle w:val="Hyperlink"/>
            <w:rFonts w:ascii="Segoe UI" w:hAnsi="Segoe UI" w:cs="Segoe UI"/>
          </w:rPr>
          <w:t>Master List - On Call Duties</w:t>
        </w:r>
      </w:hyperlink>
      <w:r w:rsidR="001D6113">
        <w:rPr>
          <w:rFonts w:ascii="Segoe UI" w:hAnsi="Segoe UI" w:cs="Segoe UI"/>
          <w:color w:val="444444"/>
        </w:rPr>
        <w:t xml:space="preserve"> </w:t>
      </w:r>
      <w:r w:rsidR="00131043">
        <w:rPr>
          <w:rFonts w:ascii="Segoe UI" w:hAnsi="Segoe UI" w:cs="Segoe UI"/>
          <w:color w:val="444444"/>
        </w:rPr>
        <w:tab/>
      </w:r>
      <w:r w:rsidR="00131043">
        <w:rPr>
          <w:rFonts w:ascii="Segoe UI" w:hAnsi="Segoe UI" w:cs="Segoe UI"/>
          <w:color w:val="444444"/>
        </w:rPr>
        <w:tab/>
      </w:r>
      <w:r w:rsidR="00131043">
        <w:rPr>
          <w:rFonts w:ascii="Segoe UI" w:hAnsi="Segoe UI" w:cs="Segoe UI"/>
          <w:color w:val="444444"/>
        </w:rPr>
        <w:tab/>
      </w:r>
      <w:hyperlink r:id="rId14" w:history="1">
        <w:r w:rsidR="001D6113" w:rsidRPr="00BD322A">
          <w:rPr>
            <w:rStyle w:val="Hyperlink"/>
            <w:rFonts w:ascii="Segoe UI" w:hAnsi="Segoe UI" w:cs="Segoe UI"/>
            <w:color w:val="6600FF"/>
          </w:rPr>
          <w:t>On Call Basics 101</w:t>
        </w:r>
      </w:hyperlink>
      <w:r w:rsidR="00433402">
        <w:rPr>
          <w:rFonts w:ascii="Segoe UI" w:hAnsi="Segoe UI" w:cs="Segoe UI"/>
          <w:color w:val="444444"/>
        </w:rPr>
        <w:t xml:space="preserve"> </w:t>
      </w:r>
      <w:r w:rsidR="00131043">
        <w:rPr>
          <w:rFonts w:ascii="Segoe UI" w:hAnsi="Segoe UI" w:cs="Segoe UI"/>
          <w:color w:val="444444"/>
        </w:rPr>
        <w:tab/>
      </w:r>
      <w:r w:rsidR="00131043">
        <w:rPr>
          <w:rFonts w:ascii="Segoe UI" w:hAnsi="Segoe UI" w:cs="Segoe UI"/>
          <w:color w:val="444444"/>
        </w:rPr>
        <w:tab/>
      </w:r>
      <w:r w:rsidR="00131043">
        <w:rPr>
          <w:rFonts w:ascii="Segoe UI" w:hAnsi="Segoe UI" w:cs="Segoe UI"/>
          <w:color w:val="444444"/>
        </w:rPr>
        <w:tab/>
      </w:r>
      <w:hyperlink r:id="rId15" w:history="1">
        <w:r w:rsidR="00433402" w:rsidRPr="00BD322A">
          <w:rPr>
            <w:rStyle w:val="Hyperlink"/>
            <w:rFonts w:ascii="Segoe UI" w:hAnsi="Segoe UI" w:cs="Segoe UI"/>
            <w:color w:val="6600FF"/>
          </w:rPr>
          <w:t>ON_CALL_JOURNAL</w:t>
        </w:r>
      </w:hyperlink>
    </w:p>
    <w:p w14:paraId="08E56C39" w14:textId="77777777" w:rsidR="00011575" w:rsidRDefault="00011575" w:rsidP="002C5569">
      <w:pPr>
        <w:pStyle w:val="Heading1"/>
      </w:pPr>
      <w:bookmarkStart w:id="2" w:name="_Toc239805138"/>
      <w:r>
        <w:t>Process Documentation</w:t>
      </w:r>
      <w:bookmarkEnd w:id="2"/>
    </w:p>
    <w:p w14:paraId="64758E1D" w14:textId="77777777" w:rsidR="00011575" w:rsidRDefault="00011575" w:rsidP="002C5569">
      <w:pPr>
        <w:pStyle w:val="Heading2"/>
      </w:pPr>
      <w:bookmarkStart w:id="3" w:name="_Toc239805141"/>
      <w:r>
        <w:t>Narrative</w:t>
      </w:r>
      <w:bookmarkEnd w:id="3"/>
    </w:p>
    <w:p w14:paraId="548C888A" w14:textId="77777777" w:rsidR="0009542F" w:rsidRDefault="0009542F" w:rsidP="001D6113">
      <w:pPr>
        <w:spacing w:after="0"/>
        <w:rPr>
          <w:rFonts w:cstheme="minorHAnsi"/>
          <w:b/>
          <w:color w:val="000000"/>
        </w:rPr>
      </w:pPr>
      <w:bookmarkStart w:id="4" w:name="_Toc190586224"/>
      <w:bookmarkStart w:id="5" w:name="_Toc190587289"/>
      <w:bookmarkStart w:id="6" w:name="_Toc239805148"/>
    </w:p>
    <w:p w14:paraId="148CF0D9" w14:textId="6775F12C" w:rsidR="001D6113" w:rsidRDefault="001D6113" w:rsidP="001D6113">
      <w:pPr>
        <w:spacing w:after="0"/>
        <w:rPr>
          <w:rFonts w:cstheme="minorHAnsi"/>
          <w:b/>
          <w:color w:val="000000"/>
        </w:rPr>
      </w:pPr>
      <w:r>
        <w:rPr>
          <w:rFonts w:cstheme="minorHAnsi"/>
          <w:b/>
          <w:color w:val="000000"/>
        </w:rPr>
        <w:t>DAILY:</w:t>
      </w:r>
      <w:r w:rsidR="0009542F">
        <w:rPr>
          <w:rFonts w:cstheme="minorHAnsi"/>
          <w:b/>
          <w:color w:val="000000"/>
        </w:rPr>
        <w:t xml:space="preserve"> U.S. Cellular Business Hours are Monday thru Friday 8:00am – 5:00pm</w:t>
      </w:r>
    </w:p>
    <w:p w14:paraId="575D71EC" w14:textId="77777777" w:rsidR="0009542F" w:rsidRPr="005D792F" w:rsidRDefault="0009542F" w:rsidP="001D6113">
      <w:pPr>
        <w:spacing w:after="0"/>
        <w:rPr>
          <w:rFonts w:cstheme="minorHAnsi"/>
          <w:b/>
          <w:color w:val="000000"/>
        </w:rPr>
      </w:pPr>
    </w:p>
    <w:p w14:paraId="6F82EFB8" w14:textId="77777777" w:rsidR="0009542F" w:rsidRDefault="001D6113" w:rsidP="00F9016D">
      <w:pPr>
        <w:spacing w:after="0"/>
        <w:rPr>
          <w:rFonts w:cstheme="minorHAnsi"/>
          <w:color w:val="000000"/>
        </w:rPr>
      </w:pPr>
      <w:r>
        <w:rPr>
          <w:rFonts w:cstheme="minorHAnsi"/>
          <w:color w:val="000000"/>
        </w:rPr>
        <w:t>Attend 9:30 AM / 3:00 PM Daily Priorities Meeting Call</w:t>
      </w:r>
      <w:r>
        <w:rPr>
          <w:rFonts w:cstheme="minorHAnsi"/>
          <w:color w:val="000000"/>
        </w:rPr>
        <w:tab/>
      </w:r>
    </w:p>
    <w:p w14:paraId="71DC42CA" w14:textId="0D3353D8" w:rsidR="001D6113" w:rsidRDefault="001D6113" w:rsidP="00F9016D">
      <w:pPr>
        <w:spacing w:after="0"/>
        <w:rPr>
          <w:rFonts w:cstheme="minorHAnsi"/>
          <w:color w:val="000000"/>
        </w:rPr>
      </w:pPr>
      <w:r>
        <w:rPr>
          <w:rFonts w:cstheme="minorHAnsi"/>
          <w:color w:val="000000"/>
        </w:rPr>
        <w:t>Br</w:t>
      </w:r>
      <w:r w:rsidRPr="001F4E4C">
        <w:rPr>
          <w:rFonts w:cstheme="minorHAnsi"/>
          <w:color w:val="000000"/>
        </w:rPr>
        <w:t xml:space="preserve">idge Information: </w:t>
      </w:r>
      <w:r w:rsidRPr="0009542F">
        <w:rPr>
          <w:rFonts w:cstheme="minorHAnsi"/>
          <w:color w:val="000000"/>
        </w:rPr>
        <w:t xml:space="preserve">1-877-700-8722     </w:t>
      </w:r>
      <w:r w:rsidR="0009542F" w:rsidRPr="0009542F">
        <w:rPr>
          <w:rFonts w:cstheme="minorHAnsi"/>
          <w:color w:val="000000"/>
        </w:rPr>
        <w:t>806-696-8576</w:t>
      </w:r>
      <w:r w:rsidR="00D571B3" w:rsidRPr="0009542F">
        <w:rPr>
          <w:rFonts w:cstheme="minorHAnsi"/>
          <w:color w:val="000000"/>
        </w:rPr>
        <w:t xml:space="preserve">   PIN:</w:t>
      </w:r>
      <w:r w:rsidR="0009542F" w:rsidRPr="0009542F">
        <w:rPr>
          <w:rFonts w:cstheme="minorHAnsi"/>
          <w:color w:val="000000"/>
        </w:rPr>
        <w:t>2640</w:t>
      </w:r>
    </w:p>
    <w:p w14:paraId="05242B76" w14:textId="77777777" w:rsidR="0009542F" w:rsidRDefault="0009542F" w:rsidP="00F9016D">
      <w:pPr>
        <w:spacing w:after="0"/>
        <w:rPr>
          <w:rFonts w:cstheme="minorHAnsi"/>
          <w:color w:val="000000"/>
        </w:rPr>
      </w:pPr>
    </w:p>
    <w:p w14:paraId="10F2DEAA" w14:textId="53B568EC" w:rsidR="0009542F" w:rsidRPr="0009542F" w:rsidRDefault="0009542F" w:rsidP="00F9016D">
      <w:pPr>
        <w:spacing w:after="0"/>
        <w:rPr>
          <w:rFonts w:cstheme="minorHAnsi"/>
          <w:b/>
          <w:color w:val="000000"/>
        </w:rPr>
      </w:pPr>
      <w:r w:rsidRPr="0009542F">
        <w:rPr>
          <w:rFonts w:cstheme="minorHAnsi"/>
          <w:b/>
          <w:color w:val="000000"/>
        </w:rPr>
        <w:t>On Call</w:t>
      </w:r>
      <w:r>
        <w:rPr>
          <w:rFonts w:cstheme="minorHAnsi"/>
          <w:b/>
          <w:color w:val="000000"/>
        </w:rPr>
        <w:t xml:space="preserve"> Hours:</w:t>
      </w:r>
      <w:r w:rsidRPr="0009542F">
        <w:rPr>
          <w:rFonts w:cstheme="minorHAnsi"/>
          <w:b/>
          <w:color w:val="000000"/>
        </w:rPr>
        <w:t xml:space="preserve"> </w:t>
      </w:r>
    </w:p>
    <w:p w14:paraId="57A404DD" w14:textId="5FFC44B1" w:rsidR="0009542F" w:rsidRDefault="0009542F" w:rsidP="00F9016D">
      <w:pPr>
        <w:spacing w:after="0"/>
        <w:rPr>
          <w:rFonts w:cstheme="minorHAnsi"/>
          <w:color w:val="000000"/>
        </w:rPr>
      </w:pPr>
      <w:r>
        <w:rPr>
          <w:rFonts w:cstheme="minorHAnsi"/>
          <w:color w:val="000000"/>
        </w:rPr>
        <w:t>During Business Week: Monday thru Friday 5:00pm – 8:00am</w:t>
      </w:r>
    </w:p>
    <w:p w14:paraId="6BE43302" w14:textId="39173CAE" w:rsidR="0009542F" w:rsidRDefault="0009542F" w:rsidP="00F9016D">
      <w:pPr>
        <w:spacing w:after="0"/>
        <w:rPr>
          <w:rFonts w:cstheme="minorHAnsi"/>
          <w:color w:val="000000"/>
        </w:rPr>
      </w:pPr>
      <w:r>
        <w:rPr>
          <w:rFonts w:cstheme="minorHAnsi"/>
          <w:color w:val="000000"/>
        </w:rPr>
        <w:t>During Weekend: Friday 5:00pm – Monday 8:00am</w:t>
      </w:r>
    </w:p>
    <w:p w14:paraId="46C7825A" w14:textId="77777777" w:rsidR="00D571B3" w:rsidRDefault="00D571B3" w:rsidP="00F9016D">
      <w:pPr>
        <w:spacing w:after="0"/>
        <w:rPr>
          <w:rFonts w:cstheme="minorHAnsi"/>
          <w:color w:val="000000"/>
        </w:rPr>
      </w:pPr>
    </w:p>
    <w:p w14:paraId="7197FF89" w14:textId="77777777" w:rsidR="00EB4A04" w:rsidRDefault="00EB4A04" w:rsidP="0009542F">
      <w:pPr>
        <w:spacing w:after="0"/>
        <w:rPr>
          <w:rFonts w:cstheme="minorHAnsi"/>
          <w:b/>
          <w:color w:val="000000"/>
        </w:rPr>
      </w:pPr>
    </w:p>
    <w:p w14:paraId="0CB27E47" w14:textId="77777777" w:rsidR="0020734B" w:rsidRDefault="0020734B" w:rsidP="0009542F">
      <w:pPr>
        <w:spacing w:after="0"/>
        <w:rPr>
          <w:rFonts w:cstheme="minorHAnsi"/>
          <w:b/>
          <w:color w:val="000000"/>
        </w:rPr>
      </w:pPr>
    </w:p>
    <w:p w14:paraId="6F332054" w14:textId="77777777" w:rsidR="00EB4A04" w:rsidRDefault="00EB4A04" w:rsidP="0009542F">
      <w:pPr>
        <w:spacing w:after="0"/>
        <w:rPr>
          <w:rFonts w:cstheme="minorHAnsi"/>
          <w:b/>
          <w:color w:val="000000"/>
        </w:rPr>
      </w:pPr>
    </w:p>
    <w:p w14:paraId="176C3692" w14:textId="77777777" w:rsidR="00EB4A04" w:rsidRDefault="00EB4A04" w:rsidP="0009542F">
      <w:pPr>
        <w:spacing w:after="0"/>
        <w:rPr>
          <w:rFonts w:cstheme="minorHAnsi"/>
          <w:b/>
          <w:color w:val="000000"/>
        </w:rPr>
      </w:pPr>
    </w:p>
    <w:p w14:paraId="589A2D93" w14:textId="533C8FDE" w:rsidR="00EB4A04" w:rsidRDefault="00EB4A04" w:rsidP="0009542F">
      <w:pPr>
        <w:spacing w:after="0"/>
        <w:rPr>
          <w:rFonts w:cstheme="minorHAnsi"/>
          <w:b/>
          <w:color w:val="000000"/>
        </w:rPr>
      </w:pPr>
      <w:r>
        <w:rPr>
          <w:rFonts w:cstheme="minorHAnsi"/>
          <w:b/>
          <w:color w:val="000000"/>
        </w:rPr>
        <w:lastRenderedPageBreak/>
        <w:t>SMS Alerts</w:t>
      </w:r>
    </w:p>
    <w:p w14:paraId="5568195B" w14:textId="77777777" w:rsidR="00EB4A04" w:rsidRPr="0009542F" w:rsidRDefault="00EB4A04" w:rsidP="00EB4A04">
      <w:pPr>
        <w:spacing w:after="0"/>
        <w:rPr>
          <w:rFonts w:cstheme="minorHAnsi"/>
          <w:i/>
          <w:color w:val="000000"/>
        </w:rPr>
      </w:pPr>
      <w:r w:rsidRPr="0009542F">
        <w:rPr>
          <w:rFonts w:cstheme="minorHAnsi"/>
          <w:i/>
          <w:color w:val="000000"/>
        </w:rPr>
        <w:t>Whenever an SMS Alert is sent during U.S. Cellular Business Hours, the SME will handle the alert.</w:t>
      </w:r>
    </w:p>
    <w:p w14:paraId="15A18C81" w14:textId="77777777" w:rsidR="00EB4A04" w:rsidRPr="0009542F" w:rsidRDefault="00EB4A04" w:rsidP="00EB4A04">
      <w:pPr>
        <w:spacing w:after="0"/>
        <w:rPr>
          <w:rFonts w:cstheme="minorHAnsi"/>
          <w:i/>
          <w:color w:val="000000"/>
        </w:rPr>
      </w:pPr>
      <w:r w:rsidRPr="0009542F">
        <w:rPr>
          <w:rFonts w:cstheme="minorHAnsi"/>
          <w:i/>
          <w:color w:val="000000"/>
        </w:rPr>
        <w:t xml:space="preserve">The On Call person should follow up with the SME to ensure they are aware of the alert and are addressing the issue. </w:t>
      </w:r>
    </w:p>
    <w:p w14:paraId="2DD33E24" w14:textId="77777777" w:rsidR="00EB4A04" w:rsidRDefault="00EB4A04" w:rsidP="0009542F">
      <w:pPr>
        <w:spacing w:after="0"/>
        <w:rPr>
          <w:rFonts w:cstheme="minorHAnsi"/>
          <w:b/>
          <w:color w:val="000000"/>
        </w:rPr>
      </w:pPr>
    </w:p>
    <w:p w14:paraId="6111D99C" w14:textId="77777777" w:rsidR="0009542F" w:rsidRDefault="0009542F" w:rsidP="0009542F">
      <w:pPr>
        <w:spacing w:after="0"/>
        <w:rPr>
          <w:rFonts w:cstheme="minorHAnsi"/>
          <w:b/>
          <w:color w:val="000000"/>
        </w:rPr>
      </w:pPr>
      <w:r>
        <w:rPr>
          <w:rFonts w:cstheme="minorHAnsi"/>
          <w:b/>
          <w:color w:val="000000"/>
        </w:rPr>
        <w:t>SMS ALERTS ARE SETUP FOR THE BELOW ITEMS:</w:t>
      </w:r>
    </w:p>
    <w:p w14:paraId="04D60F84" w14:textId="2D911650" w:rsidR="0009542F" w:rsidRPr="001637FA" w:rsidRDefault="0009542F" w:rsidP="00231390">
      <w:pPr>
        <w:pStyle w:val="ListParagraph"/>
        <w:numPr>
          <w:ilvl w:val="0"/>
          <w:numId w:val="8"/>
        </w:numPr>
        <w:spacing w:after="0"/>
        <w:rPr>
          <w:rStyle w:val="Hyperlink"/>
          <w:rFonts w:cstheme="minorHAnsi"/>
          <w:color w:val="444444"/>
          <w:u w:val="none"/>
        </w:rPr>
      </w:pPr>
      <w:r w:rsidRPr="00D263B5">
        <w:rPr>
          <w:rFonts w:cstheme="minorHAnsi"/>
          <w:color w:val="000000"/>
        </w:rPr>
        <w:t xml:space="preserve">Usage Processing: </w:t>
      </w:r>
      <w:hyperlink r:id="rId16" w:history="1">
        <w:r w:rsidRPr="00D263B5">
          <w:rPr>
            <w:rStyle w:val="Hyperlink"/>
            <w:rFonts w:cstheme="minorHAnsi"/>
          </w:rPr>
          <w:t>Rating_On_Call.docx</w:t>
        </w:r>
      </w:hyperlink>
    </w:p>
    <w:p w14:paraId="231DE644" w14:textId="77777777" w:rsidR="0009542F" w:rsidRPr="001637FA" w:rsidRDefault="0009542F" w:rsidP="0009542F">
      <w:pPr>
        <w:spacing w:after="0"/>
        <w:ind w:left="360" w:firstLine="360"/>
        <w:rPr>
          <w:rFonts w:cstheme="minorHAnsi"/>
          <w:color w:val="000000"/>
        </w:rPr>
      </w:pPr>
      <w:r w:rsidRPr="001637FA">
        <w:rPr>
          <w:rFonts w:cstheme="minorHAnsi"/>
          <w:color w:val="000000"/>
        </w:rPr>
        <w:t>If Paged for the below items login and follow the instructions in the Rating On Call doc.</w:t>
      </w:r>
    </w:p>
    <w:p w14:paraId="4D1771BB" w14:textId="77777777" w:rsidR="0009542F" w:rsidRDefault="0009542F" w:rsidP="00231390">
      <w:pPr>
        <w:pStyle w:val="NormalWeb"/>
        <w:numPr>
          <w:ilvl w:val="1"/>
          <w:numId w:val="3"/>
        </w:numPr>
        <w:spacing w:before="0" w:beforeAutospacing="0" w:after="0" w:afterAutospacing="0"/>
        <w:rPr>
          <w:rFonts w:ascii="Calibri" w:hAnsi="Calibri" w:cs="Calibri"/>
          <w:color w:val="000000"/>
          <w:sz w:val="20"/>
          <w:szCs w:val="20"/>
        </w:rPr>
      </w:pPr>
      <w:r>
        <w:rPr>
          <w:rFonts w:ascii="Calibri" w:hAnsi="Calibri" w:cs="Calibri"/>
          <w:color w:val="000000"/>
          <w:sz w:val="20"/>
          <w:szCs w:val="20"/>
        </w:rPr>
        <w:t>AC1_CON</w:t>
      </w:r>
      <w:r w:rsidRPr="001D6113">
        <w:rPr>
          <w:rFonts w:ascii="Calibri" w:hAnsi="Calibri" w:cs="Calibri"/>
          <w:color w:val="000000"/>
          <w:sz w:val="20"/>
          <w:szCs w:val="20"/>
        </w:rPr>
        <w:t>TROL status</w:t>
      </w:r>
    </w:p>
    <w:p w14:paraId="1772E129" w14:textId="77777777" w:rsidR="0009542F" w:rsidRPr="001D6113" w:rsidRDefault="0009542F" w:rsidP="00231390">
      <w:pPr>
        <w:pStyle w:val="NormalWeb"/>
        <w:numPr>
          <w:ilvl w:val="2"/>
          <w:numId w:val="3"/>
        </w:numPr>
        <w:spacing w:before="0" w:beforeAutospacing="0" w:after="0" w:afterAutospacing="0"/>
        <w:rPr>
          <w:rFonts w:ascii="Calibri" w:hAnsi="Calibri" w:cs="Calibri"/>
          <w:color w:val="000000"/>
          <w:sz w:val="20"/>
          <w:szCs w:val="20"/>
        </w:rPr>
      </w:pPr>
      <w:r w:rsidRPr="001D6113">
        <w:rPr>
          <w:rFonts w:ascii="Calibri" w:hAnsi="Calibri" w:cs="Calibri"/>
          <w:color w:val="000000"/>
          <w:sz w:val="20"/>
          <w:szCs w:val="20"/>
        </w:rPr>
        <w:t>SMS page setup for AnF file back log &gt; 100</w:t>
      </w:r>
    </w:p>
    <w:p w14:paraId="2D34ADA6" w14:textId="77777777" w:rsidR="0009542F" w:rsidRDefault="0009542F" w:rsidP="00231390">
      <w:pPr>
        <w:pStyle w:val="NormalWeb"/>
        <w:numPr>
          <w:ilvl w:val="1"/>
          <w:numId w:val="3"/>
        </w:numPr>
        <w:spacing w:before="0" w:beforeAutospacing="0" w:after="0" w:afterAutospacing="0"/>
        <w:rPr>
          <w:rFonts w:ascii="Calibri" w:hAnsi="Calibri" w:cs="Calibri"/>
          <w:color w:val="000000"/>
          <w:sz w:val="20"/>
          <w:szCs w:val="20"/>
        </w:rPr>
      </w:pPr>
      <w:r>
        <w:rPr>
          <w:rFonts w:ascii="Calibri" w:hAnsi="Calibri" w:cs="Calibri"/>
          <w:color w:val="000000"/>
          <w:sz w:val="20"/>
          <w:szCs w:val="20"/>
        </w:rPr>
        <w:t>IS BILLING OPERATIONS</w:t>
      </w:r>
      <w:r w:rsidRPr="000E1B40">
        <w:rPr>
          <w:rFonts w:ascii="Calibri" w:hAnsi="Calibri" w:cs="Calibri"/>
          <w:color w:val="000000"/>
          <w:sz w:val="20"/>
          <w:szCs w:val="20"/>
        </w:rPr>
        <w:t>/ONCALL/AC1_CONTROL Fixer Status</w:t>
      </w:r>
      <w:r>
        <w:rPr>
          <w:rFonts w:ascii="Calibri" w:hAnsi="Calibri" w:cs="Calibri"/>
          <w:color w:val="000000"/>
          <w:sz w:val="20"/>
          <w:szCs w:val="20"/>
        </w:rPr>
        <w:t xml:space="preserve"> </w:t>
      </w:r>
    </w:p>
    <w:p w14:paraId="58F68548" w14:textId="77777777" w:rsidR="0009542F" w:rsidRPr="000E1B40" w:rsidRDefault="0009542F" w:rsidP="00231390">
      <w:pPr>
        <w:pStyle w:val="NormalWeb"/>
        <w:numPr>
          <w:ilvl w:val="2"/>
          <w:numId w:val="3"/>
        </w:numPr>
        <w:spacing w:before="0" w:beforeAutospacing="0" w:after="0" w:afterAutospacing="0"/>
        <w:rPr>
          <w:rFonts w:ascii="Calibri" w:hAnsi="Calibri" w:cs="Calibri"/>
          <w:color w:val="000000"/>
          <w:sz w:val="20"/>
          <w:szCs w:val="20"/>
        </w:rPr>
      </w:pPr>
      <w:r w:rsidRPr="000E1B40">
        <w:rPr>
          <w:rFonts w:ascii="Calibri" w:hAnsi="Calibri" w:cs="Calibri"/>
          <w:color w:val="000000"/>
          <w:sz w:val="20"/>
          <w:szCs w:val="20"/>
        </w:rPr>
        <w:t>SMS page setup for when SIDs removed from InCollect record</w:t>
      </w:r>
    </w:p>
    <w:p w14:paraId="0463FC0B" w14:textId="77777777" w:rsidR="0009542F" w:rsidRPr="00D263B5" w:rsidRDefault="0009542F" w:rsidP="00231390">
      <w:pPr>
        <w:pStyle w:val="ListParagraph"/>
        <w:numPr>
          <w:ilvl w:val="1"/>
          <w:numId w:val="3"/>
        </w:numPr>
        <w:spacing w:after="0"/>
        <w:rPr>
          <w:rFonts w:cs="Calibri"/>
          <w:color w:val="000000"/>
        </w:rPr>
      </w:pPr>
      <w:r>
        <w:rPr>
          <w:rFonts w:cs="Calibri"/>
          <w:color w:val="000000"/>
        </w:rPr>
        <w:t>IS BILLING OPERATIONS</w:t>
      </w:r>
      <w:r w:rsidRPr="00D263B5">
        <w:rPr>
          <w:rFonts w:cs="Calibri"/>
          <w:color w:val="000000"/>
        </w:rPr>
        <w:t>/ONCALL/Overage Notification Count</w:t>
      </w:r>
    </w:p>
    <w:p w14:paraId="0AC8E028" w14:textId="77777777" w:rsidR="0009542F" w:rsidRPr="00D263B5" w:rsidRDefault="0009542F" w:rsidP="00231390">
      <w:pPr>
        <w:pStyle w:val="ListParagraph"/>
        <w:numPr>
          <w:ilvl w:val="2"/>
          <w:numId w:val="3"/>
        </w:numPr>
        <w:spacing w:after="0"/>
        <w:rPr>
          <w:rFonts w:cs="Calibri"/>
          <w:color w:val="000000"/>
        </w:rPr>
      </w:pPr>
      <w:r w:rsidRPr="00D263B5">
        <w:rPr>
          <w:rFonts w:cs="Calibri"/>
          <w:color w:val="000000"/>
        </w:rPr>
        <w:t>SMS page setup for overage protection count</w:t>
      </w:r>
    </w:p>
    <w:p w14:paraId="574C0DCF" w14:textId="77777777" w:rsidR="0009542F" w:rsidRPr="00CC2E64" w:rsidRDefault="0009542F" w:rsidP="00231390">
      <w:pPr>
        <w:pStyle w:val="ListParagraph"/>
        <w:numPr>
          <w:ilvl w:val="2"/>
          <w:numId w:val="3"/>
        </w:numPr>
        <w:spacing w:after="0"/>
        <w:rPr>
          <w:rFonts w:cs="Calibri"/>
          <w:color w:val="000000"/>
        </w:rPr>
      </w:pPr>
      <w:r w:rsidRPr="00D263B5">
        <w:rPr>
          <w:rFonts w:cs="Calibri"/>
          <w:color w:val="000000"/>
        </w:rPr>
        <w:t>SMS page setup for late overage protection notifications</w:t>
      </w:r>
    </w:p>
    <w:p w14:paraId="1BBAAFA5" w14:textId="77777777" w:rsidR="0009542F" w:rsidRPr="001D6113" w:rsidRDefault="0009542F" w:rsidP="00231390">
      <w:pPr>
        <w:pStyle w:val="NormalWeb"/>
        <w:numPr>
          <w:ilvl w:val="1"/>
          <w:numId w:val="3"/>
        </w:numPr>
        <w:spacing w:before="0" w:beforeAutospacing="0" w:after="0" w:afterAutospacing="0"/>
        <w:rPr>
          <w:rFonts w:ascii="Calibri" w:hAnsi="Calibri" w:cs="Calibri"/>
          <w:color w:val="000000"/>
          <w:sz w:val="20"/>
          <w:szCs w:val="20"/>
        </w:rPr>
      </w:pPr>
      <w:r>
        <w:rPr>
          <w:rFonts w:ascii="Calibri" w:hAnsi="Calibri" w:cs="Calibri"/>
          <w:color w:val="000000"/>
          <w:sz w:val="20"/>
          <w:szCs w:val="20"/>
        </w:rPr>
        <w:t>IS BILLING OPERATIONS</w:t>
      </w:r>
      <w:r w:rsidRPr="001D6113">
        <w:rPr>
          <w:rFonts w:ascii="Calibri" w:hAnsi="Calibri" w:cs="Calibri"/>
          <w:color w:val="000000"/>
          <w:sz w:val="20"/>
          <w:szCs w:val="20"/>
        </w:rPr>
        <w:t>/Usage/Overage_Hourly/Overage Notifications Backlog</w:t>
      </w:r>
    </w:p>
    <w:p w14:paraId="63F10091" w14:textId="77777777" w:rsidR="0009542F" w:rsidRPr="001D6113" w:rsidRDefault="0009542F" w:rsidP="00231390">
      <w:pPr>
        <w:pStyle w:val="NormalWeb"/>
        <w:numPr>
          <w:ilvl w:val="2"/>
          <w:numId w:val="3"/>
        </w:numPr>
        <w:spacing w:before="0" w:beforeAutospacing="0" w:after="0" w:afterAutospacing="0"/>
        <w:rPr>
          <w:rFonts w:ascii="Calibri" w:hAnsi="Calibri" w:cs="Calibri"/>
          <w:color w:val="000000"/>
          <w:sz w:val="20"/>
          <w:szCs w:val="20"/>
        </w:rPr>
      </w:pPr>
      <w:r w:rsidRPr="001D6113">
        <w:rPr>
          <w:rFonts w:ascii="Calibri" w:hAnsi="Calibri" w:cs="Calibri"/>
          <w:color w:val="000000"/>
          <w:sz w:val="20"/>
          <w:szCs w:val="20"/>
        </w:rPr>
        <w:t>SMS page setup for late overage protection notification backlog</w:t>
      </w:r>
    </w:p>
    <w:p w14:paraId="2FAF9A49" w14:textId="77777777" w:rsidR="0009542F" w:rsidRPr="00D263B5" w:rsidRDefault="0009542F" w:rsidP="00231390">
      <w:pPr>
        <w:pStyle w:val="ListParagraph"/>
        <w:numPr>
          <w:ilvl w:val="1"/>
          <w:numId w:val="3"/>
        </w:numPr>
        <w:spacing w:after="0"/>
        <w:rPr>
          <w:rFonts w:cs="Calibri"/>
          <w:color w:val="000000"/>
        </w:rPr>
      </w:pPr>
      <w:r>
        <w:rPr>
          <w:rFonts w:cs="Calibri"/>
          <w:color w:val="000000"/>
        </w:rPr>
        <w:t>IS BILLING OPERATIONS</w:t>
      </w:r>
      <w:r w:rsidRPr="00D263B5">
        <w:rPr>
          <w:rFonts w:cs="Calibri"/>
          <w:color w:val="000000"/>
        </w:rPr>
        <w:t xml:space="preserve">/ONCALL .LOG file email </w:t>
      </w:r>
    </w:p>
    <w:p w14:paraId="7EBEB3AA" w14:textId="77777777" w:rsidR="0009542F" w:rsidRDefault="0009542F" w:rsidP="00231390">
      <w:pPr>
        <w:pStyle w:val="ListParagraph"/>
        <w:numPr>
          <w:ilvl w:val="2"/>
          <w:numId w:val="3"/>
        </w:numPr>
        <w:spacing w:after="0"/>
        <w:rPr>
          <w:rFonts w:cs="Calibri"/>
          <w:color w:val="000000"/>
        </w:rPr>
      </w:pPr>
      <w:r w:rsidRPr="00D263B5">
        <w:rPr>
          <w:rFonts w:cs="Calibri"/>
          <w:color w:val="000000"/>
        </w:rPr>
        <w:t>SMS page setup for .LOG files detected</w:t>
      </w:r>
    </w:p>
    <w:p w14:paraId="74FF7618" w14:textId="77777777" w:rsidR="0009542F" w:rsidRPr="001D6113" w:rsidRDefault="0009542F" w:rsidP="00231390">
      <w:pPr>
        <w:pStyle w:val="NormalWeb"/>
        <w:numPr>
          <w:ilvl w:val="1"/>
          <w:numId w:val="3"/>
        </w:numPr>
        <w:spacing w:before="0" w:beforeAutospacing="0" w:after="0" w:afterAutospacing="0"/>
        <w:rPr>
          <w:rFonts w:ascii="Calibri" w:hAnsi="Calibri" w:cs="Calibri"/>
          <w:color w:val="000000"/>
          <w:sz w:val="20"/>
          <w:szCs w:val="20"/>
        </w:rPr>
      </w:pPr>
      <w:r>
        <w:rPr>
          <w:rFonts w:ascii="Calibri" w:hAnsi="Calibri" w:cs="Calibri"/>
          <w:color w:val="000000"/>
          <w:sz w:val="20"/>
          <w:szCs w:val="20"/>
        </w:rPr>
        <w:t>IS BILLING OPERATIONS</w:t>
      </w:r>
      <w:r w:rsidRPr="001D6113">
        <w:rPr>
          <w:rFonts w:ascii="Calibri" w:hAnsi="Calibri" w:cs="Calibri"/>
          <w:color w:val="000000"/>
          <w:sz w:val="20"/>
          <w:szCs w:val="20"/>
        </w:rPr>
        <w:t>/ONCALL Large Charge email</w:t>
      </w:r>
    </w:p>
    <w:p w14:paraId="076261CC" w14:textId="77777777" w:rsidR="0009542F" w:rsidRPr="001D6113" w:rsidRDefault="0009542F" w:rsidP="00231390">
      <w:pPr>
        <w:pStyle w:val="NormalWeb"/>
        <w:numPr>
          <w:ilvl w:val="2"/>
          <w:numId w:val="3"/>
        </w:numPr>
        <w:spacing w:before="0" w:beforeAutospacing="0" w:after="0" w:afterAutospacing="0"/>
        <w:rPr>
          <w:rFonts w:ascii="Calibri" w:hAnsi="Calibri" w:cs="Calibri"/>
          <w:color w:val="000000"/>
          <w:sz w:val="20"/>
          <w:szCs w:val="20"/>
        </w:rPr>
      </w:pPr>
      <w:r w:rsidRPr="001D6113">
        <w:rPr>
          <w:rFonts w:ascii="Calibri" w:hAnsi="Calibri" w:cs="Calibri"/>
          <w:color w:val="000000"/>
          <w:sz w:val="20"/>
          <w:szCs w:val="20"/>
        </w:rPr>
        <w:t>SMS page setup for when charge &gt; 100,000 is detected</w:t>
      </w:r>
    </w:p>
    <w:p w14:paraId="644E71F3" w14:textId="77777777" w:rsidR="0009542F" w:rsidRPr="001D6113" w:rsidRDefault="0009542F" w:rsidP="00231390">
      <w:pPr>
        <w:pStyle w:val="NormalWeb"/>
        <w:numPr>
          <w:ilvl w:val="1"/>
          <w:numId w:val="3"/>
        </w:numPr>
        <w:spacing w:before="0" w:beforeAutospacing="0" w:after="0" w:afterAutospacing="0"/>
        <w:rPr>
          <w:rFonts w:ascii="Calibri" w:hAnsi="Calibri" w:cs="Calibri"/>
          <w:color w:val="000000"/>
          <w:sz w:val="20"/>
          <w:szCs w:val="20"/>
        </w:rPr>
      </w:pPr>
      <w:r>
        <w:rPr>
          <w:rFonts w:ascii="Calibri" w:hAnsi="Calibri" w:cs="Calibri"/>
          <w:color w:val="000000"/>
          <w:sz w:val="20"/>
          <w:szCs w:val="20"/>
        </w:rPr>
        <w:t>IS BILLING OPERATIONS</w:t>
      </w:r>
      <w:r w:rsidRPr="001D6113">
        <w:rPr>
          <w:rFonts w:ascii="Calibri" w:hAnsi="Calibri" w:cs="Calibri"/>
          <w:color w:val="000000"/>
          <w:sz w:val="20"/>
          <w:szCs w:val="20"/>
        </w:rPr>
        <w:t>/ONCALL AEM AnF Error Monitor</w:t>
      </w:r>
    </w:p>
    <w:p w14:paraId="307662E0" w14:textId="77777777" w:rsidR="0009542F" w:rsidRPr="001D6113" w:rsidRDefault="0009542F" w:rsidP="00231390">
      <w:pPr>
        <w:pStyle w:val="NormalWeb"/>
        <w:numPr>
          <w:ilvl w:val="2"/>
          <w:numId w:val="3"/>
        </w:numPr>
        <w:spacing w:before="0" w:beforeAutospacing="0" w:after="0" w:afterAutospacing="0"/>
        <w:rPr>
          <w:rFonts w:ascii="Calibri" w:hAnsi="Calibri" w:cs="Calibri"/>
          <w:color w:val="444444"/>
          <w:sz w:val="20"/>
          <w:szCs w:val="20"/>
        </w:rPr>
      </w:pPr>
      <w:r w:rsidRPr="001D6113">
        <w:rPr>
          <w:rFonts w:ascii="Calibri" w:hAnsi="Calibri" w:cs="Calibri"/>
          <w:color w:val="000000"/>
          <w:sz w:val="20"/>
          <w:szCs w:val="20"/>
        </w:rPr>
        <w:t>SMS page setup for when EM1 and AC1 counts are not equal</w:t>
      </w:r>
    </w:p>
    <w:p w14:paraId="48BBFEEB" w14:textId="77777777" w:rsidR="0009542F" w:rsidRPr="00D263B5" w:rsidRDefault="0009542F" w:rsidP="00231390">
      <w:pPr>
        <w:pStyle w:val="ListParagraph"/>
        <w:numPr>
          <w:ilvl w:val="1"/>
          <w:numId w:val="3"/>
        </w:numPr>
        <w:spacing w:after="0"/>
        <w:rPr>
          <w:rFonts w:cs="Calibri"/>
          <w:color w:val="444444"/>
        </w:rPr>
      </w:pPr>
      <w:r>
        <w:rPr>
          <w:rFonts w:cs="Calibri"/>
          <w:color w:val="000000"/>
        </w:rPr>
        <w:t>IS BILLING OPERATIONS</w:t>
      </w:r>
      <w:r w:rsidRPr="00D263B5">
        <w:rPr>
          <w:rFonts w:cs="Calibri"/>
          <w:color w:val="000000"/>
        </w:rPr>
        <w:t xml:space="preserve">/USAGE/FYI_MONITOR/FYI MESSAGE Monitor </w:t>
      </w:r>
      <w:hyperlink r:id="rId17" w:history="1">
        <w:r w:rsidRPr="00D263B5">
          <w:rPr>
            <w:rStyle w:val="Hyperlink"/>
            <w:rFonts w:cs="Calibri"/>
          </w:rPr>
          <w:t>FYI On Call</w:t>
        </w:r>
      </w:hyperlink>
    </w:p>
    <w:p w14:paraId="6F2F6B83" w14:textId="77777777" w:rsidR="0009542F" w:rsidRPr="00B00238" w:rsidRDefault="0009542F" w:rsidP="00231390">
      <w:pPr>
        <w:pStyle w:val="ListParagraph"/>
        <w:numPr>
          <w:ilvl w:val="2"/>
          <w:numId w:val="3"/>
        </w:numPr>
        <w:spacing w:after="0"/>
        <w:rPr>
          <w:rFonts w:cs="Calibri"/>
          <w:color w:val="000000"/>
        </w:rPr>
      </w:pPr>
      <w:r>
        <w:rPr>
          <w:rFonts w:cs="Calibri"/>
          <w:color w:val="444444"/>
        </w:rPr>
        <w:t>SMS page setup for</w:t>
      </w:r>
      <w:r w:rsidRPr="00D263B5">
        <w:rPr>
          <w:rFonts w:cs="Calibri"/>
          <w:color w:val="444444"/>
        </w:rPr>
        <w:t xml:space="preserve"> ‘CN’ or ‘NEX’</w:t>
      </w:r>
      <w:r>
        <w:rPr>
          <w:rFonts w:cs="Calibri"/>
          <w:color w:val="444444"/>
        </w:rPr>
        <w:t xml:space="preserve"> FILE_STATUSES</w:t>
      </w:r>
    </w:p>
    <w:p w14:paraId="093C813F" w14:textId="77777777" w:rsidR="0009542F" w:rsidRPr="001D6113" w:rsidRDefault="0009542F" w:rsidP="00231390">
      <w:pPr>
        <w:pStyle w:val="NormalWeb"/>
        <w:numPr>
          <w:ilvl w:val="1"/>
          <w:numId w:val="3"/>
        </w:numPr>
        <w:spacing w:before="0" w:beforeAutospacing="0" w:after="0" w:afterAutospacing="0"/>
        <w:rPr>
          <w:rFonts w:ascii="Calibri" w:hAnsi="Calibri" w:cs="Calibri"/>
          <w:color w:val="000000"/>
          <w:sz w:val="20"/>
          <w:szCs w:val="20"/>
        </w:rPr>
      </w:pPr>
      <w:r>
        <w:rPr>
          <w:rFonts w:ascii="Calibri" w:hAnsi="Calibri" w:cs="Calibri"/>
          <w:color w:val="000000"/>
          <w:sz w:val="20"/>
          <w:szCs w:val="20"/>
        </w:rPr>
        <w:t>IS BILLING OPERATIONS/ONCALL/</w:t>
      </w:r>
      <w:r w:rsidRPr="00B00238">
        <w:rPr>
          <w:rFonts w:ascii="Calibri" w:hAnsi="Calibri" w:cs="Calibri"/>
          <w:color w:val="000000"/>
          <w:sz w:val="20"/>
          <w:szCs w:val="20"/>
        </w:rPr>
        <w:t>AC1_CONTROL Zero Files Received SMS Page</w:t>
      </w:r>
    </w:p>
    <w:p w14:paraId="7136FCB7" w14:textId="77777777" w:rsidR="0009542F" w:rsidRDefault="0009542F" w:rsidP="00231390">
      <w:pPr>
        <w:pStyle w:val="NormalWeb"/>
        <w:numPr>
          <w:ilvl w:val="2"/>
          <w:numId w:val="3"/>
        </w:numPr>
        <w:spacing w:before="0" w:beforeAutospacing="0" w:after="0" w:afterAutospacing="0"/>
        <w:rPr>
          <w:rFonts w:ascii="Calibri" w:hAnsi="Calibri" w:cs="Calibri"/>
          <w:color w:val="000000"/>
          <w:sz w:val="20"/>
          <w:szCs w:val="20"/>
        </w:rPr>
      </w:pPr>
      <w:r w:rsidRPr="001D6113">
        <w:rPr>
          <w:rFonts w:ascii="Calibri" w:hAnsi="Calibri" w:cs="Calibri"/>
          <w:color w:val="000000"/>
          <w:sz w:val="20"/>
          <w:szCs w:val="20"/>
        </w:rPr>
        <w:t xml:space="preserve">SMS page setup for when </w:t>
      </w:r>
      <w:r>
        <w:rPr>
          <w:rFonts w:ascii="Calibri" w:hAnsi="Calibri" w:cs="Calibri"/>
          <w:color w:val="000000"/>
          <w:sz w:val="20"/>
          <w:szCs w:val="20"/>
        </w:rPr>
        <w:t>file counts for a usage feed is Zero.</w:t>
      </w:r>
    </w:p>
    <w:p w14:paraId="6589E679" w14:textId="77777777" w:rsidR="0009542F" w:rsidRPr="001D6113" w:rsidRDefault="0009542F" w:rsidP="00231390">
      <w:pPr>
        <w:pStyle w:val="NormalWeb"/>
        <w:numPr>
          <w:ilvl w:val="1"/>
          <w:numId w:val="3"/>
        </w:numPr>
        <w:spacing w:before="0" w:beforeAutospacing="0" w:after="0" w:afterAutospacing="0"/>
        <w:rPr>
          <w:rFonts w:ascii="Calibri" w:hAnsi="Calibri" w:cs="Calibri"/>
          <w:color w:val="000000"/>
          <w:sz w:val="20"/>
          <w:szCs w:val="20"/>
        </w:rPr>
      </w:pPr>
      <w:r>
        <w:rPr>
          <w:rFonts w:ascii="Calibri" w:hAnsi="Calibri" w:cs="Calibri"/>
          <w:color w:val="000000"/>
          <w:sz w:val="20"/>
          <w:szCs w:val="20"/>
        </w:rPr>
        <w:t>IS BILLING OPERATIONS/ONCALL/</w:t>
      </w:r>
      <w:r w:rsidRPr="00750CEB">
        <w:rPr>
          <w:rFonts w:ascii="Calibri" w:hAnsi="Calibri" w:cs="Calibri"/>
          <w:color w:val="000000"/>
          <w:sz w:val="20"/>
          <w:szCs w:val="20"/>
        </w:rPr>
        <w:t xml:space="preserve">APRM Monitor SMS Page: ICLISTENER -&gt; ICUSGMGR Back Log is &gt; 1500 Files for </w:t>
      </w:r>
      <w:r>
        <w:rPr>
          <w:rFonts w:ascii="Calibri" w:hAnsi="Calibri" w:cs="Calibri"/>
          <w:color w:val="000000"/>
          <w:sz w:val="20"/>
          <w:szCs w:val="20"/>
        </w:rPr>
        <w:t>&lt;DATEI&gt;</w:t>
      </w:r>
    </w:p>
    <w:p w14:paraId="71640212" w14:textId="77777777" w:rsidR="00EB4A04" w:rsidRDefault="0009542F" w:rsidP="00231390">
      <w:pPr>
        <w:pStyle w:val="NormalWeb"/>
        <w:numPr>
          <w:ilvl w:val="2"/>
          <w:numId w:val="3"/>
        </w:numPr>
        <w:spacing w:before="0" w:beforeAutospacing="0" w:after="0" w:afterAutospacing="0"/>
        <w:rPr>
          <w:rFonts w:ascii="Calibri" w:hAnsi="Calibri" w:cs="Calibri"/>
          <w:color w:val="000000"/>
          <w:sz w:val="20"/>
          <w:szCs w:val="20"/>
        </w:rPr>
      </w:pPr>
      <w:r w:rsidRPr="001D6113">
        <w:rPr>
          <w:rFonts w:ascii="Calibri" w:hAnsi="Calibri" w:cs="Calibri"/>
          <w:color w:val="000000"/>
          <w:sz w:val="20"/>
          <w:szCs w:val="20"/>
        </w:rPr>
        <w:t xml:space="preserve">SMS page setup for when </w:t>
      </w:r>
      <w:r>
        <w:rPr>
          <w:rFonts w:ascii="Calibri" w:hAnsi="Calibri" w:cs="Calibri"/>
          <w:color w:val="000000"/>
          <w:sz w:val="20"/>
          <w:szCs w:val="20"/>
        </w:rPr>
        <w:t>file counts for the APRM Backlog is &gt; 1500.</w:t>
      </w:r>
    </w:p>
    <w:p w14:paraId="38AA1EDC" w14:textId="5528393C" w:rsidR="00EB4A04" w:rsidRPr="00EB4A04" w:rsidRDefault="00EB4A04" w:rsidP="00231390">
      <w:pPr>
        <w:pStyle w:val="NormalWeb"/>
        <w:numPr>
          <w:ilvl w:val="0"/>
          <w:numId w:val="3"/>
        </w:numPr>
        <w:spacing w:before="0" w:beforeAutospacing="0" w:after="0" w:afterAutospacing="0"/>
        <w:rPr>
          <w:rFonts w:asciiTheme="minorHAnsi" w:hAnsiTheme="minorHAnsi" w:cstheme="minorHAnsi"/>
          <w:color w:val="000000"/>
          <w:sz w:val="20"/>
          <w:szCs w:val="20"/>
        </w:rPr>
      </w:pPr>
      <w:r w:rsidRPr="00EB4A04">
        <w:rPr>
          <w:rFonts w:asciiTheme="minorHAnsi" w:hAnsiTheme="minorHAnsi" w:cstheme="minorHAnsi"/>
          <w:color w:val="000000"/>
          <w:sz w:val="20"/>
          <w:szCs w:val="20"/>
        </w:rPr>
        <w:t>IS BILLING OPERATIONS/ONCALL SMS Page – Consolidator !!! &lt;DD-MON-YY&gt; email</w:t>
      </w:r>
    </w:p>
    <w:p w14:paraId="716EAC5E" w14:textId="09A43D71" w:rsidR="00EB4A04" w:rsidRDefault="00EB4A04" w:rsidP="00EB4A04">
      <w:pPr>
        <w:spacing w:after="0"/>
        <w:ind w:left="720" w:firstLine="360"/>
        <w:rPr>
          <w:rFonts w:cstheme="minorHAnsi"/>
          <w:color w:val="000000"/>
          <w:sz w:val="20"/>
          <w:szCs w:val="20"/>
        </w:rPr>
      </w:pPr>
      <w:r w:rsidRPr="00EB4A04">
        <w:rPr>
          <w:rFonts w:cstheme="minorHAnsi"/>
          <w:color w:val="000000"/>
          <w:sz w:val="20"/>
          <w:szCs w:val="20"/>
        </w:rPr>
        <w:t>If this is seen in the ONCALL folder it can be ignored as this is not an OnCall Duty and is han</w:t>
      </w:r>
      <w:r w:rsidR="008145F7">
        <w:rPr>
          <w:rFonts w:cstheme="minorHAnsi"/>
          <w:color w:val="000000"/>
          <w:sz w:val="20"/>
          <w:szCs w:val="20"/>
        </w:rPr>
        <w:t>deled by Janeen Podgorski, Jacob Ray</w:t>
      </w:r>
      <w:r w:rsidRPr="00EB4A04">
        <w:rPr>
          <w:rFonts w:cstheme="minorHAnsi"/>
          <w:color w:val="000000"/>
          <w:sz w:val="20"/>
          <w:szCs w:val="20"/>
        </w:rPr>
        <w:t>.</w:t>
      </w:r>
    </w:p>
    <w:p w14:paraId="4831BDA9" w14:textId="5FA13DBF" w:rsidR="00EB4A04" w:rsidRDefault="00EB4A04" w:rsidP="00231390">
      <w:pPr>
        <w:pStyle w:val="ListParagraph"/>
        <w:numPr>
          <w:ilvl w:val="0"/>
          <w:numId w:val="3"/>
        </w:numPr>
        <w:spacing w:after="0"/>
        <w:rPr>
          <w:rFonts w:cstheme="minorHAnsi"/>
          <w:color w:val="000000"/>
          <w:sz w:val="20"/>
          <w:szCs w:val="20"/>
        </w:rPr>
      </w:pPr>
      <w:r w:rsidRPr="00EB4A04">
        <w:rPr>
          <w:rFonts w:cstheme="minorHAnsi"/>
          <w:color w:val="000000"/>
          <w:sz w:val="20"/>
          <w:szCs w:val="20"/>
        </w:rPr>
        <w:t xml:space="preserve">IS BILLING OPERATIONS/ONCALL SMS Page </w:t>
      </w:r>
      <w:r>
        <w:rPr>
          <w:rFonts w:cstheme="minorHAnsi"/>
          <w:color w:val="000000"/>
          <w:sz w:val="20"/>
          <w:szCs w:val="20"/>
        </w:rPr>
        <w:t>CPNI</w:t>
      </w:r>
    </w:p>
    <w:p w14:paraId="47CAB5DB" w14:textId="55091DC4" w:rsidR="00EB4A04" w:rsidRDefault="00EB4A04" w:rsidP="00231390">
      <w:pPr>
        <w:pStyle w:val="ListParagraph"/>
        <w:numPr>
          <w:ilvl w:val="1"/>
          <w:numId w:val="3"/>
        </w:numPr>
        <w:spacing w:after="0"/>
        <w:rPr>
          <w:rFonts w:cstheme="minorHAnsi"/>
          <w:color w:val="000000"/>
          <w:sz w:val="20"/>
          <w:szCs w:val="20"/>
        </w:rPr>
      </w:pPr>
      <w:r>
        <w:rPr>
          <w:rFonts w:cstheme="minorHAnsi"/>
          <w:color w:val="000000"/>
          <w:sz w:val="20"/>
          <w:szCs w:val="20"/>
        </w:rPr>
        <w:t xml:space="preserve">This alert is active daily (Monday thru Sunday) and will be received if there is an issue prior to 8:00am. </w:t>
      </w:r>
    </w:p>
    <w:p w14:paraId="46AF7ADC" w14:textId="7EAA5C03" w:rsidR="00EB4A04" w:rsidRDefault="00EB4A04" w:rsidP="00231390">
      <w:pPr>
        <w:pStyle w:val="ListParagraph"/>
        <w:numPr>
          <w:ilvl w:val="1"/>
          <w:numId w:val="3"/>
        </w:numPr>
        <w:spacing w:after="0"/>
        <w:rPr>
          <w:rFonts w:cstheme="minorHAnsi"/>
          <w:color w:val="000000"/>
          <w:sz w:val="20"/>
          <w:szCs w:val="20"/>
        </w:rPr>
      </w:pPr>
      <w:r>
        <w:rPr>
          <w:rFonts w:cstheme="minorHAnsi"/>
          <w:color w:val="000000"/>
          <w:sz w:val="20"/>
          <w:szCs w:val="20"/>
        </w:rPr>
        <w:t>IF received during the Business Week (Monday – Friday) the SME will address the issue</w:t>
      </w:r>
    </w:p>
    <w:p w14:paraId="49CAA861" w14:textId="210816C0" w:rsidR="00EB4A04" w:rsidRPr="00EB4A04" w:rsidRDefault="00EB4A04" w:rsidP="00231390">
      <w:pPr>
        <w:pStyle w:val="ListParagraph"/>
        <w:numPr>
          <w:ilvl w:val="1"/>
          <w:numId w:val="3"/>
        </w:numPr>
        <w:spacing w:after="0"/>
        <w:rPr>
          <w:rFonts w:cstheme="minorHAnsi"/>
          <w:color w:val="000000"/>
          <w:sz w:val="20"/>
          <w:szCs w:val="20"/>
        </w:rPr>
      </w:pPr>
      <w:r>
        <w:rPr>
          <w:rFonts w:cstheme="minorHAnsi"/>
          <w:color w:val="000000"/>
          <w:sz w:val="20"/>
          <w:szCs w:val="20"/>
        </w:rPr>
        <w:t xml:space="preserve">If received during the weekend (Saturday or Sunday) the ON Call person should follow the instructions for opening a Remedy Ticket. </w:t>
      </w:r>
    </w:p>
    <w:p w14:paraId="3DD7992B" w14:textId="77777777" w:rsidR="00EB4A04" w:rsidRPr="00EB4A04" w:rsidRDefault="00EB4A04" w:rsidP="00EB4A04">
      <w:pPr>
        <w:pStyle w:val="ListParagraph"/>
        <w:autoSpaceDE w:val="0"/>
        <w:autoSpaceDN w:val="0"/>
        <w:adjustRightInd w:val="0"/>
        <w:spacing w:after="0"/>
        <w:ind w:left="1440"/>
        <w:rPr>
          <w:rFonts w:cstheme="minorHAnsi"/>
          <w:color w:val="000000"/>
        </w:rPr>
      </w:pPr>
    </w:p>
    <w:p w14:paraId="27F452DD" w14:textId="639E0EE7" w:rsidR="006A662B" w:rsidRPr="00D642CE" w:rsidRDefault="000E1B40" w:rsidP="00D642CE">
      <w:pPr>
        <w:spacing w:after="0"/>
        <w:rPr>
          <w:rFonts w:cstheme="minorHAnsi"/>
          <w:b/>
          <w:color w:val="000000"/>
        </w:rPr>
      </w:pPr>
      <w:r>
        <w:rPr>
          <w:rFonts w:cstheme="minorHAnsi"/>
          <w:b/>
          <w:color w:val="000000"/>
        </w:rPr>
        <w:t>THE BELOW ITEMS NEED TO BE CHECKED</w:t>
      </w:r>
      <w:r w:rsidR="00CA3A89">
        <w:rPr>
          <w:rFonts w:cstheme="minorHAnsi"/>
          <w:b/>
          <w:color w:val="000000"/>
        </w:rPr>
        <w:t xml:space="preserve"> </w:t>
      </w:r>
      <w:r w:rsidR="00EB4A04">
        <w:rPr>
          <w:rFonts w:cstheme="minorHAnsi"/>
          <w:b/>
          <w:color w:val="000000"/>
        </w:rPr>
        <w:t>SATURDAY AND SUNDAY</w:t>
      </w:r>
      <w:r>
        <w:rPr>
          <w:rFonts w:cstheme="minorHAnsi"/>
          <w:b/>
          <w:color w:val="000000"/>
        </w:rPr>
        <w:t>:</w:t>
      </w:r>
    </w:p>
    <w:p w14:paraId="2D7642DA" w14:textId="77777777" w:rsidR="00EB4A04" w:rsidRDefault="00EB4A04" w:rsidP="00C55F38">
      <w:pPr>
        <w:pStyle w:val="ListParagraph"/>
        <w:spacing w:after="0"/>
        <w:rPr>
          <w:rFonts w:cstheme="minorHAnsi"/>
          <w:color w:val="444444"/>
        </w:rPr>
      </w:pPr>
    </w:p>
    <w:p w14:paraId="37E491D2" w14:textId="56BAF2B0" w:rsidR="006D148A" w:rsidRDefault="006D148A" w:rsidP="00C55F38">
      <w:pPr>
        <w:pStyle w:val="ListParagraph"/>
        <w:spacing w:after="0"/>
        <w:rPr>
          <w:rFonts w:cstheme="minorHAnsi"/>
          <w:b/>
          <w:u w:val="single"/>
        </w:rPr>
      </w:pPr>
      <w:r w:rsidRPr="006D148A">
        <w:rPr>
          <w:rFonts w:cstheme="minorHAnsi"/>
          <w:b/>
          <w:u w:val="single"/>
        </w:rPr>
        <w:t>Remote Work Station</w:t>
      </w:r>
    </w:p>
    <w:p w14:paraId="5CFD3C20" w14:textId="79F890EE" w:rsidR="006D148A" w:rsidRDefault="006D148A" w:rsidP="00C55F38">
      <w:pPr>
        <w:pStyle w:val="ListParagraph"/>
        <w:spacing w:after="0"/>
        <w:rPr>
          <w:rFonts w:cstheme="minorHAnsi"/>
        </w:rPr>
      </w:pPr>
      <w:r w:rsidRPr="006D148A">
        <w:rPr>
          <w:rFonts w:cstheme="minorHAnsi"/>
        </w:rPr>
        <w:t>SME: David Smith</w:t>
      </w:r>
    </w:p>
    <w:p w14:paraId="4FDCFD96" w14:textId="4E122FCD" w:rsidR="006D148A" w:rsidRPr="006D148A" w:rsidRDefault="006D148A" w:rsidP="00C55F38">
      <w:pPr>
        <w:pStyle w:val="ListParagraph"/>
        <w:spacing w:after="0"/>
        <w:rPr>
          <w:rFonts w:cstheme="minorHAnsi"/>
        </w:rPr>
      </w:pPr>
      <w:r>
        <w:rPr>
          <w:rFonts w:cstheme="minorHAnsi"/>
        </w:rPr>
        <w:t xml:space="preserve">Document: </w:t>
      </w:r>
      <w:hyperlink r:id="rId18" w:history="1">
        <w:r>
          <w:rPr>
            <w:rStyle w:val="Hyperlink"/>
            <w:color w:val="000000"/>
          </w:rPr>
          <w:t>Remote_Work_Station_On_Call.docx</w:t>
        </w:r>
      </w:hyperlink>
    </w:p>
    <w:p w14:paraId="1D3A0242" w14:textId="77777777" w:rsidR="006D148A" w:rsidRPr="006D148A" w:rsidRDefault="00D74CEE" w:rsidP="00231390">
      <w:pPr>
        <w:pStyle w:val="ListParagraph"/>
        <w:numPr>
          <w:ilvl w:val="1"/>
          <w:numId w:val="8"/>
        </w:numPr>
        <w:spacing w:after="0"/>
        <w:rPr>
          <w:rFonts w:cstheme="minorHAnsi"/>
          <w:color w:val="444444"/>
        </w:rPr>
      </w:pPr>
      <w:r w:rsidRPr="006D148A">
        <w:rPr>
          <w:rFonts w:cstheme="minorHAnsi"/>
        </w:rPr>
        <w:t xml:space="preserve">Check the Remote </w:t>
      </w:r>
      <w:r>
        <w:t xml:space="preserve">Workstation for scripts that are throwing errors.  </w:t>
      </w:r>
    </w:p>
    <w:p w14:paraId="368F4411" w14:textId="444F941C" w:rsidR="00FF50F5" w:rsidRPr="006D148A" w:rsidRDefault="00D74CEE" w:rsidP="00231390">
      <w:pPr>
        <w:pStyle w:val="ListParagraph"/>
        <w:numPr>
          <w:ilvl w:val="1"/>
          <w:numId w:val="8"/>
        </w:numPr>
        <w:spacing w:after="0"/>
        <w:rPr>
          <w:rFonts w:cstheme="minorHAnsi"/>
          <w:color w:val="444444"/>
        </w:rPr>
      </w:pPr>
      <w:r>
        <w:t xml:space="preserve">This check needs to be done on the weekends and holidays to ensure that alert scripts are not failing, or prevented from running due to a failure.  </w:t>
      </w:r>
    </w:p>
    <w:p w14:paraId="4C03036C" w14:textId="77777777" w:rsidR="006D148A" w:rsidRDefault="006D148A" w:rsidP="006D148A">
      <w:pPr>
        <w:pStyle w:val="ListParagraph"/>
        <w:spacing w:after="0"/>
        <w:rPr>
          <w:rFonts w:cstheme="minorHAnsi"/>
          <w:color w:val="444444"/>
        </w:rPr>
      </w:pPr>
    </w:p>
    <w:p w14:paraId="2AA72A7D" w14:textId="63234198" w:rsidR="006D148A" w:rsidRPr="006D148A" w:rsidRDefault="006D148A" w:rsidP="006D148A">
      <w:pPr>
        <w:pStyle w:val="ListParagraph"/>
        <w:spacing w:after="0"/>
        <w:rPr>
          <w:rFonts w:cstheme="minorHAnsi"/>
          <w:b/>
          <w:u w:val="single"/>
        </w:rPr>
      </w:pPr>
      <w:r w:rsidRPr="006D148A">
        <w:rPr>
          <w:rFonts w:cstheme="minorHAnsi"/>
          <w:b/>
          <w:u w:val="single"/>
        </w:rPr>
        <w:t>Network Status</w:t>
      </w:r>
    </w:p>
    <w:p w14:paraId="6A15D898" w14:textId="1DE21381" w:rsidR="006D148A" w:rsidRPr="006D148A" w:rsidRDefault="006D148A" w:rsidP="006D148A">
      <w:pPr>
        <w:pStyle w:val="ListParagraph"/>
        <w:spacing w:after="0"/>
        <w:rPr>
          <w:rFonts w:cstheme="minorHAnsi"/>
        </w:rPr>
      </w:pPr>
      <w:r w:rsidRPr="006D148A">
        <w:rPr>
          <w:rFonts w:cstheme="minorHAnsi"/>
        </w:rPr>
        <w:t>SME: David Smith</w:t>
      </w:r>
    </w:p>
    <w:p w14:paraId="5A984028" w14:textId="4A328600" w:rsidR="006D148A" w:rsidRDefault="006D148A" w:rsidP="006D148A">
      <w:pPr>
        <w:pStyle w:val="ListParagraph"/>
        <w:spacing w:after="0"/>
        <w:rPr>
          <w:rFonts w:cstheme="minorHAnsi"/>
        </w:rPr>
      </w:pPr>
      <w:r w:rsidRPr="006D148A">
        <w:rPr>
          <w:rFonts w:cstheme="minorHAnsi"/>
        </w:rPr>
        <w:t xml:space="preserve">Document: </w:t>
      </w:r>
      <w:hyperlink r:id="rId19" w:history="1">
        <w:r w:rsidR="00E51FA8" w:rsidRPr="007C64B7">
          <w:rPr>
            <w:rStyle w:val="Hyperlink"/>
            <w:rFonts w:cstheme="minorHAnsi"/>
          </w:rPr>
          <w:t>Network_Status_Check_On_Call</w:t>
        </w:r>
      </w:hyperlink>
    </w:p>
    <w:p w14:paraId="60A3B58B" w14:textId="437CBA63" w:rsidR="00E51FA8" w:rsidRPr="00E51FA8" w:rsidRDefault="00E51FA8" w:rsidP="00231390">
      <w:pPr>
        <w:pStyle w:val="ListParagraph"/>
        <w:numPr>
          <w:ilvl w:val="0"/>
          <w:numId w:val="11"/>
        </w:numPr>
        <w:spacing w:after="0"/>
        <w:rPr>
          <w:rFonts w:cstheme="minorHAnsi"/>
        </w:rPr>
      </w:pPr>
      <w:r>
        <w:t>Amdocs network status requests can come at any time during the bill cycle and are usually directed to the Usage SME.</w:t>
      </w:r>
    </w:p>
    <w:p w14:paraId="6527C200" w14:textId="592E45C4" w:rsidR="00E51FA8" w:rsidRPr="00E51FA8" w:rsidRDefault="00E51FA8" w:rsidP="00231390">
      <w:pPr>
        <w:pStyle w:val="ListParagraph"/>
        <w:numPr>
          <w:ilvl w:val="0"/>
          <w:numId w:val="11"/>
        </w:numPr>
        <w:spacing w:after="0"/>
        <w:rPr>
          <w:rFonts w:cstheme="minorHAnsi"/>
        </w:rPr>
      </w:pPr>
      <w:r>
        <w:t xml:space="preserve">Look for email with the subject: </w:t>
      </w:r>
      <w:r w:rsidRPr="00DD23AE">
        <w:rPr>
          <w:rFonts w:ascii="Tahoma" w:hAnsi="Tahoma" w:cs="Tahoma"/>
          <w:sz w:val="20"/>
          <w:szCs w:val="20"/>
        </w:rPr>
        <w:t>Network Status needed</w:t>
      </w:r>
      <w:r>
        <w:rPr>
          <w:rFonts w:ascii="Tahoma" w:hAnsi="Tahoma" w:cs="Tahoma"/>
          <w:sz w:val="20"/>
          <w:szCs w:val="20"/>
        </w:rPr>
        <w:t>.</w:t>
      </w:r>
    </w:p>
    <w:p w14:paraId="782CC67F" w14:textId="68C7EF25" w:rsidR="00E51FA8" w:rsidRPr="006D148A" w:rsidRDefault="00E51FA8" w:rsidP="00231390">
      <w:pPr>
        <w:pStyle w:val="ListParagraph"/>
        <w:numPr>
          <w:ilvl w:val="0"/>
          <w:numId w:val="11"/>
        </w:numPr>
        <w:spacing w:after="0"/>
        <w:rPr>
          <w:rFonts w:cstheme="minorHAnsi"/>
        </w:rPr>
      </w:pPr>
      <w:r>
        <w:rPr>
          <w:rFonts w:ascii="Tahoma" w:hAnsi="Tahoma" w:cs="Tahoma"/>
          <w:sz w:val="20"/>
          <w:szCs w:val="20"/>
        </w:rPr>
        <w:t xml:space="preserve">The request may also be brought up during the Priority Calls. </w:t>
      </w:r>
    </w:p>
    <w:p w14:paraId="0512EE98" w14:textId="77777777" w:rsidR="006D148A" w:rsidRPr="006D148A" w:rsidRDefault="006D148A" w:rsidP="006D148A">
      <w:pPr>
        <w:pStyle w:val="ListParagraph"/>
        <w:spacing w:after="0"/>
        <w:rPr>
          <w:rFonts w:cstheme="minorHAnsi"/>
          <w:color w:val="444444"/>
        </w:rPr>
      </w:pPr>
    </w:p>
    <w:p w14:paraId="2A6B6B59" w14:textId="37C5A9D6" w:rsidR="00604BE3" w:rsidRPr="00871AFF" w:rsidRDefault="00871AFF" w:rsidP="00C55F38">
      <w:pPr>
        <w:pStyle w:val="ListParagraph"/>
        <w:spacing w:after="0"/>
        <w:rPr>
          <w:rStyle w:val="Hyperlink"/>
          <w:rFonts w:cstheme="minorHAnsi"/>
          <w:b/>
          <w:highlight w:val="yellow"/>
        </w:rPr>
      </w:pPr>
      <w:r w:rsidRPr="00871AFF">
        <w:rPr>
          <w:rFonts w:cstheme="minorHAnsi"/>
          <w:b/>
          <w:color w:val="000000"/>
          <w:u w:val="single"/>
        </w:rPr>
        <w:t>Usage Processing</w:t>
      </w:r>
      <w:r w:rsidR="00604BE3" w:rsidRPr="00871AFF">
        <w:rPr>
          <w:rFonts w:cstheme="minorHAnsi"/>
          <w:b/>
          <w:color w:val="000000"/>
          <w:u w:val="single"/>
        </w:rPr>
        <w:t xml:space="preserve"> </w:t>
      </w:r>
    </w:p>
    <w:p w14:paraId="55B8AC73" w14:textId="6633A02C" w:rsidR="00871AFF" w:rsidRDefault="00871AFF" w:rsidP="00C55F38">
      <w:pPr>
        <w:pStyle w:val="ListParagraph"/>
        <w:spacing w:after="0"/>
        <w:rPr>
          <w:rStyle w:val="Hyperlink"/>
          <w:rFonts w:cstheme="minorHAnsi"/>
          <w:color w:val="auto"/>
          <w:u w:val="none"/>
        </w:rPr>
      </w:pPr>
      <w:r w:rsidRPr="00871AFF">
        <w:rPr>
          <w:rStyle w:val="Hyperlink"/>
          <w:rFonts w:cstheme="minorHAnsi"/>
          <w:u w:val="none"/>
        </w:rPr>
        <w:tab/>
      </w:r>
      <w:r w:rsidRPr="00871AFF">
        <w:rPr>
          <w:rStyle w:val="Hyperlink"/>
          <w:rFonts w:cstheme="minorHAnsi"/>
          <w:color w:val="auto"/>
          <w:u w:val="none"/>
        </w:rPr>
        <w:t>SME: David Smith</w:t>
      </w:r>
    </w:p>
    <w:p w14:paraId="41E0790C" w14:textId="10D1F13D" w:rsidR="00871AFF" w:rsidRPr="007C64B7" w:rsidRDefault="00871AFF" w:rsidP="00C55F38">
      <w:pPr>
        <w:pStyle w:val="ListParagraph"/>
        <w:spacing w:after="0"/>
        <w:rPr>
          <w:rStyle w:val="Hyperlink"/>
          <w:rFonts w:cstheme="minorHAnsi"/>
        </w:rPr>
      </w:pPr>
      <w:r>
        <w:rPr>
          <w:rStyle w:val="Hyperlink"/>
          <w:rFonts w:cstheme="minorHAnsi"/>
          <w:color w:val="auto"/>
          <w:u w:val="none"/>
        </w:rPr>
        <w:tab/>
        <w:t>Document</w:t>
      </w:r>
      <w:r w:rsidRPr="007C64B7">
        <w:rPr>
          <w:rStyle w:val="Hyperlink"/>
          <w:rFonts w:cstheme="minorHAnsi"/>
          <w:color w:val="auto"/>
          <w:u w:val="none"/>
        </w:rPr>
        <w:t xml:space="preserve">: </w:t>
      </w:r>
      <w:r w:rsidR="007C64B7" w:rsidRPr="007C64B7">
        <w:rPr>
          <w:rFonts w:cstheme="minorHAnsi"/>
        </w:rPr>
        <w:fldChar w:fldCharType="begin"/>
      </w:r>
      <w:r w:rsidR="007C64B7" w:rsidRPr="007C64B7">
        <w:rPr>
          <w:rFonts w:cstheme="minorHAnsi"/>
        </w:rPr>
        <w:instrText xml:space="preserve"> HYPERLINK "https://usc.intranet.teldta.com/sites/is/operations/IS_Billing_Ops/ON%20CALL%20KT%20DOCS/Rating_On_Call.docx" </w:instrText>
      </w:r>
      <w:r w:rsidR="007C64B7" w:rsidRPr="007C64B7">
        <w:rPr>
          <w:rFonts w:cstheme="minorHAnsi"/>
        </w:rPr>
        <w:fldChar w:fldCharType="separate"/>
      </w:r>
      <w:r w:rsidRPr="007C64B7">
        <w:rPr>
          <w:rStyle w:val="Hyperlink"/>
          <w:rFonts w:cstheme="minorHAnsi"/>
        </w:rPr>
        <w:t>Rating_On_Call.docx</w:t>
      </w:r>
    </w:p>
    <w:p w14:paraId="37994360" w14:textId="34BABE87" w:rsidR="00065955" w:rsidRPr="00065955" w:rsidRDefault="007C64B7" w:rsidP="00231390">
      <w:pPr>
        <w:pStyle w:val="ListParagraph"/>
        <w:numPr>
          <w:ilvl w:val="1"/>
          <w:numId w:val="2"/>
        </w:numPr>
        <w:spacing w:after="0"/>
        <w:rPr>
          <w:rStyle w:val="Hyperlink"/>
          <w:rFonts w:cs="Calibri"/>
          <w:color w:val="0000FF" w:themeColor="hyperlink"/>
        </w:rPr>
      </w:pPr>
      <w:r w:rsidRPr="007C64B7">
        <w:rPr>
          <w:rFonts w:cstheme="minorHAnsi"/>
        </w:rPr>
        <w:fldChar w:fldCharType="end"/>
      </w:r>
      <w:r w:rsidR="00065955">
        <w:rPr>
          <w:rFonts w:cs="Calibri"/>
        </w:rPr>
        <w:t>Check</w:t>
      </w:r>
      <w:r w:rsidR="00604BE3" w:rsidRPr="00D263B5">
        <w:rPr>
          <w:rFonts w:cs="Calibri"/>
        </w:rPr>
        <w:t xml:space="preserve"> </w:t>
      </w:r>
      <w:hyperlink r:id="rId20" w:history="1">
        <w:r w:rsidR="00604BE3" w:rsidRPr="00D263B5">
          <w:rPr>
            <w:rStyle w:val="Hyperlink"/>
            <w:rFonts w:cs="Calibri"/>
          </w:rPr>
          <w:t>EPS Web Monitor</w:t>
        </w:r>
      </w:hyperlink>
      <w:r w:rsidR="00604BE3">
        <w:rPr>
          <w:rStyle w:val="Hyperlink"/>
          <w:rFonts w:cs="Calibri"/>
        </w:rPr>
        <w:t xml:space="preserve"> </w:t>
      </w:r>
    </w:p>
    <w:p w14:paraId="6A6EFCB1" w14:textId="20452DC9" w:rsidR="00065955" w:rsidRPr="00065955" w:rsidRDefault="00065955" w:rsidP="00231390">
      <w:pPr>
        <w:pStyle w:val="ListParagraph"/>
        <w:numPr>
          <w:ilvl w:val="2"/>
          <w:numId w:val="2"/>
        </w:numPr>
        <w:spacing w:after="0"/>
        <w:rPr>
          <w:rFonts w:cs="Calibri"/>
          <w:color w:val="0000FF" w:themeColor="hyperlink"/>
          <w:u w:val="single"/>
        </w:rPr>
      </w:pPr>
      <w:r>
        <w:rPr>
          <w:rFonts w:cs="Calibri"/>
        </w:rPr>
        <w:t>Verify it’s</w:t>
      </w:r>
      <w:r w:rsidR="00604BE3" w:rsidRPr="00065955">
        <w:rPr>
          <w:rFonts w:cs="Calibri"/>
        </w:rPr>
        <w:t xml:space="preserve"> up an</w:t>
      </w:r>
      <w:r w:rsidRPr="00065955">
        <w:rPr>
          <w:rFonts w:cs="Calibri"/>
        </w:rPr>
        <w:t xml:space="preserve">d all screens are green/orange, except for the </w:t>
      </w:r>
      <w:r w:rsidRPr="00065955">
        <w:rPr>
          <w:bCs/>
        </w:rPr>
        <w:t>batch 1 Apps EOD/EOM (Amdocs AR Jobs) these can be ignored</w:t>
      </w:r>
    </w:p>
    <w:p w14:paraId="4868D885" w14:textId="77777777" w:rsidR="00604BE3" w:rsidRPr="00690A71" w:rsidRDefault="00604BE3" w:rsidP="00231390">
      <w:pPr>
        <w:pStyle w:val="ListParagraph"/>
        <w:numPr>
          <w:ilvl w:val="1"/>
          <w:numId w:val="2"/>
        </w:numPr>
        <w:spacing w:after="0"/>
        <w:rPr>
          <w:rFonts w:cs="Calibri"/>
          <w:color w:val="000000"/>
        </w:rPr>
      </w:pPr>
      <w:r>
        <w:rPr>
          <w:rFonts w:cs="Calibri"/>
          <w:color w:val="000000"/>
        </w:rPr>
        <w:t>IS Billing Operations</w:t>
      </w:r>
      <w:r w:rsidRPr="00690A71">
        <w:rPr>
          <w:rFonts w:cs="Calibri"/>
          <w:color w:val="000000"/>
        </w:rPr>
        <w:t xml:space="preserve">/Usage/USCC AEM Status/USCC:AEM Status on &lt;DD Mth&gt; </w:t>
      </w:r>
      <w:r>
        <w:rPr>
          <w:rFonts w:cs="Calibri"/>
          <w:color w:val="000000"/>
        </w:rPr>
        <w:t>, verify the email from Amdocs is</w:t>
      </w:r>
      <w:r w:rsidRPr="00690A71">
        <w:rPr>
          <w:rFonts w:cs="Calibri"/>
          <w:color w:val="000000"/>
        </w:rPr>
        <w:t xml:space="preserve"> received</w:t>
      </w:r>
    </w:p>
    <w:p w14:paraId="79472F12" w14:textId="77777777" w:rsidR="00604BE3" w:rsidRDefault="00604BE3" w:rsidP="00231390">
      <w:pPr>
        <w:pStyle w:val="ListParagraph"/>
        <w:numPr>
          <w:ilvl w:val="1"/>
          <w:numId w:val="2"/>
        </w:numPr>
        <w:spacing w:after="0"/>
        <w:rPr>
          <w:rFonts w:cs="Calibri"/>
          <w:color w:val="000000"/>
        </w:rPr>
      </w:pPr>
      <w:r w:rsidRPr="00CA3A89">
        <w:rPr>
          <w:rFonts w:cs="Calibri"/>
          <w:color w:val="000000"/>
        </w:rPr>
        <w:t>Check Remedy for a ticket to Run BL9OTFYI by request</w:t>
      </w:r>
      <w:r>
        <w:rPr>
          <w:rFonts w:cs="Calibri"/>
          <w:color w:val="000000"/>
        </w:rPr>
        <w:t xml:space="preserve"> if one exists see Rating On Call doc for details</w:t>
      </w:r>
    </w:p>
    <w:p w14:paraId="1E1BB590" w14:textId="1E50D42C" w:rsidR="00EB4A04" w:rsidRPr="00783FB3" w:rsidRDefault="00EB4A04" w:rsidP="00871AFF">
      <w:pPr>
        <w:pStyle w:val="ListParagraph"/>
        <w:spacing w:after="0"/>
        <w:ind w:left="1440"/>
        <w:rPr>
          <w:rStyle w:val="Hyperlink"/>
          <w:rFonts w:cstheme="minorHAnsi"/>
          <w:color w:val="000000"/>
          <w:highlight w:val="yellow"/>
          <w:u w:val="none"/>
        </w:rPr>
      </w:pPr>
    </w:p>
    <w:p w14:paraId="36563987" w14:textId="0C41C7E8" w:rsidR="00871AFF" w:rsidRPr="00871AFF" w:rsidRDefault="00871AFF" w:rsidP="00C55F38">
      <w:pPr>
        <w:pStyle w:val="ListParagraph"/>
        <w:autoSpaceDE w:val="0"/>
        <w:autoSpaceDN w:val="0"/>
        <w:adjustRightInd w:val="0"/>
        <w:spacing w:after="0"/>
        <w:rPr>
          <w:rFonts w:cstheme="minorHAnsi"/>
          <w:b/>
          <w:u w:val="single"/>
        </w:rPr>
      </w:pPr>
      <w:r w:rsidRPr="00871AFF">
        <w:rPr>
          <w:rFonts w:cstheme="minorHAnsi"/>
          <w:b/>
          <w:u w:val="single"/>
        </w:rPr>
        <w:t>Mass Credit Issues</w:t>
      </w:r>
    </w:p>
    <w:p w14:paraId="5BF69E34" w14:textId="4B88B996" w:rsidR="00065955" w:rsidRPr="00871AFF" w:rsidRDefault="00871AFF" w:rsidP="00871AFF">
      <w:pPr>
        <w:pStyle w:val="ListParagraph"/>
        <w:autoSpaceDE w:val="0"/>
        <w:autoSpaceDN w:val="0"/>
        <w:adjustRightInd w:val="0"/>
        <w:spacing w:after="0"/>
        <w:ind w:firstLine="360"/>
        <w:rPr>
          <w:rFonts w:cstheme="minorHAnsi"/>
        </w:rPr>
      </w:pPr>
      <w:r w:rsidRPr="00871AFF">
        <w:rPr>
          <w:rFonts w:cstheme="minorHAnsi"/>
        </w:rPr>
        <w:t xml:space="preserve">SME: </w:t>
      </w:r>
      <w:r w:rsidR="00D571B3" w:rsidRPr="00871AFF">
        <w:rPr>
          <w:rFonts w:cstheme="minorHAnsi"/>
        </w:rPr>
        <w:t>Bruce Ferguson, Suma</w:t>
      </w:r>
      <w:r w:rsidRPr="00871AFF">
        <w:rPr>
          <w:rFonts w:cstheme="minorHAnsi"/>
        </w:rPr>
        <w:t xml:space="preserve"> Mahankali</w:t>
      </w:r>
      <w:r w:rsidR="00D571B3" w:rsidRPr="00871AFF">
        <w:rPr>
          <w:rFonts w:cstheme="minorHAnsi"/>
        </w:rPr>
        <w:t xml:space="preserve"> or Jacob Ray</w:t>
      </w:r>
    </w:p>
    <w:p w14:paraId="1540E8B0" w14:textId="00665861" w:rsidR="00871AFF" w:rsidRPr="00871AFF" w:rsidRDefault="00871AFF" w:rsidP="00871AFF">
      <w:pPr>
        <w:pStyle w:val="ListParagraph"/>
        <w:autoSpaceDE w:val="0"/>
        <w:autoSpaceDN w:val="0"/>
        <w:adjustRightInd w:val="0"/>
        <w:spacing w:after="0"/>
        <w:ind w:firstLine="360"/>
        <w:rPr>
          <w:rFonts w:cstheme="minorHAnsi"/>
        </w:rPr>
      </w:pPr>
      <w:r w:rsidRPr="00871AFF">
        <w:rPr>
          <w:rFonts w:cstheme="minorHAnsi"/>
        </w:rPr>
        <w:t>Document :</w:t>
      </w:r>
      <w:r w:rsidRPr="00871AFF">
        <w:t xml:space="preserve"> </w:t>
      </w:r>
      <w:hyperlink r:id="rId21" w:history="1">
        <w:r w:rsidRPr="00871AFF">
          <w:rPr>
            <w:rStyle w:val="Hyperlink"/>
            <w:rFonts w:ascii="Segoe UI" w:hAnsi="Segoe UI" w:cs="Segoe UI"/>
            <w:color w:val="auto"/>
          </w:rPr>
          <w:t>Mass Credit Tool (MCT) Process and Procedure</w:t>
        </w:r>
      </w:hyperlink>
    </w:p>
    <w:p w14:paraId="4D9E5286" w14:textId="77777777" w:rsidR="00065955" w:rsidRPr="00E672B9" w:rsidRDefault="00065955" w:rsidP="00231390">
      <w:pPr>
        <w:pStyle w:val="ListParagraph"/>
        <w:numPr>
          <w:ilvl w:val="0"/>
          <w:numId w:val="12"/>
        </w:numPr>
        <w:autoSpaceDE w:val="0"/>
        <w:autoSpaceDN w:val="0"/>
        <w:adjustRightInd w:val="0"/>
        <w:spacing w:after="0"/>
        <w:rPr>
          <w:rFonts w:cstheme="minorHAnsi"/>
        </w:rPr>
      </w:pPr>
      <w:r w:rsidRPr="00E672B9">
        <w:rPr>
          <w:rFonts w:cstheme="minorHAnsi"/>
        </w:rPr>
        <w:t>S</w:t>
      </w:r>
      <w:r w:rsidR="00604BE3" w:rsidRPr="00E672B9">
        <w:rPr>
          <w:rFonts w:cstheme="minorHAnsi"/>
        </w:rPr>
        <w:t>omeone will call or it will be brought up on the priority call if they need credits approved</w:t>
      </w:r>
    </w:p>
    <w:p w14:paraId="24099C0F" w14:textId="77777777" w:rsidR="00AB7607" w:rsidRPr="00E672B9" w:rsidRDefault="00AB7607" w:rsidP="00231390">
      <w:pPr>
        <w:pStyle w:val="ListParagraph"/>
        <w:numPr>
          <w:ilvl w:val="0"/>
          <w:numId w:val="12"/>
        </w:numPr>
        <w:autoSpaceDE w:val="0"/>
        <w:autoSpaceDN w:val="0"/>
        <w:adjustRightInd w:val="0"/>
        <w:spacing w:after="0"/>
        <w:rPr>
          <w:rFonts w:cstheme="minorHAnsi"/>
        </w:rPr>
      </w:pPr>
      <w:r w:rsidRPr="00E672B9">
        <w:rPr>
          <w:rFonts w:cstheme="minorHAnsi"/>
        </w:rPr>
        <w:t>Use SQL Developer</w:t>
      </w:r>
    </w:p>
    <w:p w14:paraId="329FF610" w14:textId="77777777" w:rsidR="00AB7607" w:rsidRPr="00871AFF" w:rsidRDefault="00AB7607" w:rsidP="00231390">
      <w:pPr>
        <w:pStyle w:val="ListParagraph"/>
        <w:numPr>
          <w:ilvl w:val="2"/>
          <w:numId w:val="2"/>
        </w:numPr>
        <w:autoSpaceDE w:val="0"/>
        <w:autoSpaceDN w:val="0"/>
        <w:adjustRightInd w:val="0"/>
        <w:spacing w:after="0"/>
        <w:rPr>
          <w:rFonts w:cstheme="minorHAnsi"/>
        </w:rPr>
      </w:pPr>
      <w:r w:rsidRPr="00871AFF">
        <w:rPr>
          <w:rFonts w:cstheme="minorHAnsi"/>
        </w:rPr>
        <w:t xml:space="preserve">Right Click on </w:t>
      </w:r>
      <w:r w:rsidR="00604BE3" w:rsidRPr="00871AFF">
        <w:rPr>
          <w:rFonts w:cstheme="minorHAnsi"/>
        </w:rPr>
        <w:t>MCT Production Applications</w:t>
      </w:r>
      <w:r w:rsidRPr="00871AFF">
        <w:rPr>
          <w:rFonts w:cstheme="minorHAnsi"/>
        </w:rPr>
        <w:t xml:space="preserve"> and select Schema Browser</w:t>
      </w:r>
    </w:p>
    <w:p w14:paraId="6FC97E96" w14:textId="77777777" w:rsidR="00AB7607" w:rsidRPr="00871AFF" w:rsidRDefault="00604BE3" w:rsidP="00231390">
      <w:pPr>
        <w:pStyle w:val="ListParagraph"/>
        <w:numPr>
          <w:ilvl w:val="2"/>
          <w:numId w:val="2"/>
        </w:numPr>
        <w:autoSpaceDE w:val="0"/>
        <w:autoSpaceDN w:val="0"/>
        <w:adjustRightInd w:val="0"/>
        <w:spacing w:after="0"/>
        <w:rPr>
          <w:rFonts w:cstheme="minorHAnsi"/>
        </w:rPr>
      </w:pPr>
      <w:r w:rsidRPr="00871AFF">
        <w:rPr>
          <w:rFonts w:cstheme="minorHAnsi"/>
        </w:rPr>
        <w:t>S</w:t>
      </w:r>
      <w:r w:rsidR="00AB7607" w:rsidRPr="00871AFF">
        <w:rPr>
          <w:rFonts w:cstheme="minorHAnsi"/>
        </w:rPr>
        <w:t>elect MCT from Schema Dropdown</w:t>
      </w:r>
    </w:p>
    <w:p w14:paraId="4A90FE48" w14:textId="77777777" w:rsidR="00AB7607" w:rsidRPr="00871AFF" w:rsidRDefault="00AB7607" w:rsidP="00231390">
      <w:pPr>
        <w:pStyle w:val="ListParagraph"/>
        <w:numPr>
          <w:ilvl w:val="2"/>
          <w:numId w:val="2"/>
        </w:numPr>
        <w:autoSpaceDE w:val="0"/>
        <w:autoSpaceDN w:val="0"/>
        <w:adjustRightInd w:val="0"/>
        <w:spacing w:after="0"/>
        <w:rPr>
          <w:rFonts w:cstheme="minorHAnsi"/>
        </w:rPr>
      </w:pPr>
      <w:r w:rsidRPr="00871AFF">
        <w:rPr>
          <w:rFonts w:cstheme="minorHAnsi"/>
        </w:rPr>
        <w:t>Select CREDIT_RUN</w:t>
      </w:r>
    </w:p>
    <w:p w14:paraId="45FC2F24" w14:textId="77777777" w:rsidR="00AB7607" w:rsidRPr="00871AFF" w:rsidRDefault="00AB7607" w:rsidP="00231390">
      <w:pPr>
        <w:pStyle w:val="ListParagraph"/>
        <w:numPr>
          <w:ilvl w:val="2"/>
          <w:numId w:val="2"/>
        </w:numPr>
        <w:autoSpaceDE w:val="0"/>
        <w:autoSpaceDN w:val="0"/>
        <w:adjustRightInd w:val="0"/>
        <w:spacing w:after="0"/>
        <w:rPr>
          <w:rFonts w:cstheme="minorHAnsi"/>
          <w:color w:val="000000"/>
        </w:rPr>
      </w:pPr>
      <w:r w:rsidRPr="00871AFF">
        <w:rPr>
          <w:rFonts w:cstheme="minorHAnsi"/>
        </w:rPr>
        <w:lastRenderedPageBreak/>
        <w:t>Select the Data Tab</w:t>
      </w:r>
    </w:p>
    <w:p w14:paraId="4E76192A" w14:textId="76A95224" w:rsidR="00604BE3" w:rsidRPr="00871AFF" w:rsidRDefault="00604BE3" w:rsidP="00231390">
      <w:pPr>
        <w:pStyle w:val="ListParagraph"/>
        <w:numPr>
          <w:ilvl w:val="2"/>
          <w:numId w:val="2"/>
        </w:numPr>
        <w:autoSpaceDE w:val="0"/>
        <w:autoSpaceDN w:val="0"/>
        <w:adjustRightInd w:val="0"/>
        <w:spacing w:after="0"/>
        <w:rPr>
          <w:rFonts w:cstheme="minorHAnsi"/>
          <w:color w:val="000000"/>
        </w:rPr>
      </w:pPr>
      <w:r w:rsidRPr="00871AFF">
        <w:rPr>
          <w:rFonts w:cstheme="minorHAnsi"/>
        </w:rPr>
        <w:t>Sort Descending by create date</w:t>
      </w:r>
    </w:p>
    <w:p w14:paraId="07D338A1" w14:textId="77777777" w:rsidR="00C55F38" w:rsidRDefault="00C55F38" w:rsidP="00C55F38">
      <w:pPr>
        <w:pStyle w:val="ListParagraph"/>
        <w:autoSpaceDE w:val="0"/>
        <w:autoSpaceDN w:val="0"/>
        <w:adjustRightInd w:val="0"/>
        <w:spacing w:after="0"/>
        <w:rPr>
          <w:rFonts w:cs="Calibri"/>
          <w:color w:val="000000"/>
        </w:rPr>
      </w:pPr>
    </w:p>
    <w:p w14:paraId="1C12F0FF" w14:textId="3B4BBFA1" w:rsidR="00E673E5" w:rsidRPr="00AE3357" w:rsidRDefault="000F7815" w:rsidP="00C55F38">
      <w:pPr>
        <w:pStyle w:val="ListParagraph"/>
        <w:autoSpaceDE w:val="0"/>
        <w:autoSpaceDN w:val="0"/>
        <w:adjustRightInd w:val="0"/>
        <w:spacing w:after="0"/>
        <w:rPr>
          <w:rFonts w:cs="Calibri"/>
          <w:b/>
          <w:color w:val="000000"/>
          <w:u w:val="single"/>
        </w:rPr>
      </w:pPr>
      <w:r w:rsidRPr="00AE3357">
        <w:rPr>
          <w:rFonts w:cs="Calibri"/>
          <w:b/>
          <w:color w:val="000000"/>
          <w:u w:val="single"/>
        </w:rPr>
        <w:t xml:space="preserve">Fiserv </w:t>
      </w:r>
      <w:r w:rsidR="00E673E5" w:rsidRPr="00AE3357">
        <w:rPr>
          <w:rFonts w:cs="Calibri"/>
          <w:b/>
          <w:color w:val="000000"/>
          <w:u w:val="single"/>
        </w:rPr>
        <w:t>Biller Hub Job</w:t>
      </w:r>
      <w:r w:rsidR="004A3FBB" w:rsidRPr="00AE3357">
        <w:rPr>
          <w:rFonts w:cs="Calibri"/>
          <w:b/>
          <w:color w:val="000000"/>
          <w:u w:val="single"/>
        </w:rPr>
        <w:t>s</w:t>
      </w:r>
    </w:p>
    <w:p w14:paraId="5B335A0E" w14:textId="5C12AAB1" w:rsidR="00AE3357" w:rsidRDefault="00AE3357" w:rsidP="00C55F38">
      <w:pPr>
        <w:pStyle w:val="ListParagraph"/>
        <w:autoSpaceDE w:val="0"/>
        <w:autoSpaceDN w:val="0"/>
        <w:adjustRightInd w:val="0"/>
        <w:spacing w:after="0"/>
        <w:rPr>
          <w:rFonts w:cs="Calibri"/>
          <w:color w:val="000000"/>
        </w:rPr>
      </w:pPr>
      <w:r>
        <w:rPr>
          <w:rFonts w:cs="Calibri"/>
          <w:color w:val="000000"/>
        </w:rPr>
        <w:t>SME: Jesse Knopp, Dan Lee</w:t>
      </w:r>
    </w:p>
    <w:p w14:paraId="21B9EA2F" w14:textId="4D67BE8E" w:rsidR="00E673E5" w:rsidRPr="004A3FBB" w:rsidRDefault="00E673E5" w:rsidP="00231390">
      <w:pPr>
        <w:pStyle w:val="ListParagraph"/>
        <w:numPr>
          <w:ilvl w:val="1"/>
          <w:numId w:val="2"/>
        </w:numPr>
        <w:autoSpaceDE w:val="0"/>
        <w:autoSpaceDN w:val="0"/>
        <w:adjustRightInd w:val="0"/>
        <w:spacing w:after="0"/>
        <w:rPr>
          <w:rFonts w:cs="Calibri"/>
          <w:color w:val="000000"/>
        </w:rPr>
      </w:pPr>
      <w:r>
        <w:rPr>
          <w:rFonts w:cs="Calibri"/>
          <w:color w:val="000000"/>
        </w:rPr>
        <w:t xml:space="preserve">The job, </w:t>
      </w:r>
      <w:r w:rsidRPr="00B15A1E">
        <w:t>PR-INVBO-FISERV_DOC_SUM_PRODUCE</w:t>
      </w:r>
      <w:r>
        <w:t>, runs 7 days a week at noon central time. It has never failed or abended. If it were to fail, Operations will send an email to Amdocs Billing Ops. An email will eventually get sent to the IS Billing Operations inbox</w:t>
      </w:r>
      <w:r w:rsidR="00082131">
        <w:t xml:space="preserve"> and be forwarded to the On Call folder as well</w:t>
      </w:r>
      <w:r>
        <w:t xml:space="preserve">. If you see this email, </w:t>
      </w:r>
      <w:r w:rsidR="00082131">
        <w:t>contact Jesse Knopp and</w:t>
      </w:r>
      <w:r w:rsidR="000922FB">
        <w:t xml:space="preserve"> Dan Lee.</w:t>
      </w:r>
    </w:p>
    <w:p w14:paraId="1B3C4E15" w14:textId="61EEF882" w:rsidR="004A3FBB" w:rsidRPr="000F7815" w:rsidRDefault="004A3FBB" w:rsidP="00231390">
      <w:pPr>
        <w:pStyle w:val="ListParagraph"/>
        <w:numPr>
          <w:ilvl w:val="1"/>
          <w:numId w:val="2"/>
        </w:numPr>
        <w:autoSpaceDE w:val="0"/>
        <w:autoSpaceDN w:val="0"/>
        <w:adjustRightInd w:val="0"/>
        <w:spacing w:after="0"/>
        <w:rPr>
          <w:rFonts w:cs="Calibri"/>
          <w:color w:val="000000"/>
        </w:rPr>
      </w:pPr>
      <w:r>
        <w:rPr>
          <w:rFonts w:cs="Calibri"/>
          <w:color w:val="000000"/>
        </w:rPr>
        <w:t xml:space="preserve">The job, </w:t>
      </w:r>
      <w:r w:rsidR="006B20B7" w:rsidRPr="006B20B7">
        <w:t>PR-INVBO-FISERV_DOC_SUM_ACK_CONSUME</w:t>
      </w:r>
      <w:r>
        <w:t>, runs 7 days a week. If this job is to fail</w:t>
      </w:r>
      <w:r w:rsidR="00082131">
        <w:t>, Operations will send an email to Amdocs Billing Ops. An email will eventually get sent to the IS Billing Operations inbox and be forwarded to the On Call folder as well. In the event that the job fails, please contact Jesse Knopp and Dan Lee.</w:t>
      </w:r>
    </w:p>
    <w:p w14:paraId="6403493F" w14:textId="1EBB20C6" w:rsidR="000F7815" w:rsidRPr="00065955" w:rsidRDefault="000F7815" w:rsidP="00231390">
      <w:pPr>
        <w:pStyle w:val="ListParagraph"/>
        <w:numPr>
          <w:ilvl w:val="1"/>
          <w:numId w:val="2"/>
        </w:numPr>
        <w:autoSpaceDE w:val="0"/>
        <w:autoSpaceDN w:val="0"/>
        <w:adjustRightInd w:val="0"/>
        <w:spacing w:after="0"/>
        <w:rPr>
          <w:rFonts w:cs="Calibri"/>
          <w:color w:val="000000"/>
        </w:rPr>
      </w:pPr>
      <w:r>
        <w:rPr>
          <w:rFonts w:cs="Calibri"/>
          <w:color w:val="000000"/>
        </w:rPr>
        <w:t xml:space="preserve">Closed Loop – If you receive an email with subject “Closed Loop Alert: USCC Fiserv BillerHub” reach out to Jesse Knopp and Dan Lee. </w:t>
      </w:r>
      <w:r w:rsidR="00AF3D2B">
        <w:rPr>
          <w:rFonts w:cs="Calibri"/>
          <w:color w:val="000000"/>
        </w:rPr>
        <w:t xml:space="preserve">This job has never failed to date. </w:t>
      </w:r>
      <w:r>
        <w:rPr>
          <w:rFonts w:cs="Calibri"/>
          <w:color w:val="000000"/>
        </w:rPr>
        <w:t>We’ve only received a single alert in the past 18 months for this job.</w:t>
      </w:r>
    </w:p>
    <w:p w14:paraId="55A72BC3" w14:textId="77777777" w:rsidR="00750CEB" w:rsidRPr="00B00238" w:rsidRDefault="00750CEB" w:rsidP="00750CEB">
      <w:pPr>
        <w:pStyle w:val="NormalWeb"/>
        <w:spacing w:before="0" w:beforeAutospacing="0" w:after="0" w:afterAutospacing="0"/>
        <w:ind w:left="2160"/>
        <w:rPr>
          <w:rFonts w:ascii="Calibri" w:hAnsi="Calibri" w:cs="Calibri"/>
          <w:color w:val="000000"/>
          <w:sz w:val="20"/>
          <w:szCs w:val="20"/>
        </w:rPr>
      </w:pPr>
    </w:p>
    <w:p w14:paraId="3CAEBBD8" w14:textId="5894D036" w:rsidR="00AE3357" w:rsidRPr="00AE3357" w:rsidRDefault="00AE3357" w:rsidP="00C55F38">
      <w:pPr>
        <w:pStyle w:val="ListParagraph"/>
        <w:spacing w:after="0"/>
        <w:rPr>
          <w:rFonts w:cstheme="minorHAnsi"/>
          <w:b/>
          <w:color w:val="000000"/>
          <w:u w:val="single"/>
        </w:rPr>
      </w:pPr>
      <w:r w:rsidRPr="00AE3357">
        <w:rPr>
          <w:rFonts w:cstheme="minorHAnsi"/>
          <w:b/>
          <w:color w:val="000000"/>
          <w:u w:val="single"/>
        </w:rPr>
        <w:t>Letters /CPNI</w:t>
      </w:r>
    </w:p>
    <w:p w14:paraId="2793DAEE" w14:textId="6E4293E8" w:rsidR="00AE3357" w:rsidRDefault="00AE3357" w:rsidP="00C55F38">
      <w:pPr>
        <w:pStyle w:val="ListParagraph"/>
        <w:spacing w:after="0"/>
        <w:rPr>
          <w:rFonts w:cstheme="minorHAnsi"/>
          <w:color w:val="000000"/>
        </w:rPr>
      </w:pPr>
      <w:r>
        <w:rPr>
          <w:rFonts w:cstheme="minorHAnsi"/>
          <w:color w:val="000000"/>
        </w:rPr>
        <w:t>SME: Janeen Podgorski, Galen Niu</w:t>
      </w:r>
    </w:p>
    <w:p w14:paraId="3EB1E6B7" w14:textId="74FFAC97" w:rsidR="0069066D" w:rsidRPr="0069066D" w:rsidRDefault="00AE3357" w:rsidP="00C55F38">
      <w:pPr>
        <w:pStyle w:val="ListParagraph"/>
        <w:spacing w:after="0"/>
        <w:rPr>
          <w:rFonts w:cstheme="minorHAnsi"/>
          <w:color w:val="000000"/>
        </w:rPr>
      </w:pPr>
      <w:r>
        <w:rPr>
          <w:rFonts w:cstheme="minorHAnsi"/>
          <w:color w:val="000000"/>
        </w:rPr>
        <w:t xml:space="preserve">Document: </w:t>
      </w:r>
      <w:hyperlink r:id="rId22" w:history="1">
        <w:r w:rsidR="001D6113" w:rsidRPr="00D263B5">
          <w:rPr>
            <w:rStyle w:val="Hyperlink"/>
            <w:rFonts w:cstheme="minorHAnsi"/>
          </w:rPr>
          <w:t>CPNI Process</w:t>
        </w:r>
      </w:hyperlink>
    </w:p>
    <w:p w14:paraId="0F8D05E9" w14:textId="59070F8E" w:rsidR="00AE3357" w:rsidRDefault="00AE3357" w:rsidP="00231390">
      <w:pPr>
        <w:pStyle w:val="ListParagraph"/>
        <w:numPr>
          <w:ilvl w:val="0"/>
          <w:numId w:val="6"/>
        </w:numPr>
        <w:spacing w:after="0"/>
        <w:rPr>
          <w:rFonts w:cstheme="minorHAnsi"/>
          <w:color w:val="000000"/>
        </w:rPr>
      </w:pPr>
      <w:r>
        <w:rPr>
          <w:rFonts w:cstheme="minorHAnsi"/>
          <w:color w:val="000000"/>
        </w:rPr>
        <w:t xml:space="preserve">Follow process in document to open a Remedy Ticket and send email to distro. </w:t>
      </w:r>
    </w:p>
    <w:p w14:paraId="7EEC98B1" w14:textId="132A234D" w:rsidR="00AE3357" w:rsidRDefault="00AE3357" w:rsidP="00231390">
      <w:pPr>
        <w:pStyle w:val="ListParagraph"/>
        <w:numPr>
          <w:ilvl w:val="0"/>
          <w:numId w:val="6"/>
        </w:numPr>
        <w:spacing w:after="0"/>
        <w:rPr>
          <w:rFonts w:cstheme="minorHAnsi"/>
          <w:color w:val="000000"/>
        </w:rPr>
      </w:pPr>
      <w:r>
        <w:rPr>
          <w:rFonts w:cstheme="minorHAnsi"/>
          <w:color w:val="000000"/>
        </w:rPr>
        <w:t>You will need to follow this thru the day to ensure the files will be bundled and run at 10:00pm when the job typically runs.</w:t>
      </w:r>
    </w:p>
    <w:p w14:paraId="688CB569" w14:textId="3C728740" w:rsidR="001D6113" w:rsidRPr="00D263B5" w:rsidRDefault="00604BE3" w:rsidP="00231390">
      <w:pPr>
        <w:pStyle w:val="ListParagraph"/>
        <w:numPr>
          <w:ilvl w:val="0"/>
          <w:numId w:val="6"/>
        </w:numPr>
        <w:spacing w:after="0"/>
        <w:rPr>
          <w:rFonts w:cstheme="minorHAnsi"/>
          <w:color w:val="000000"/>
        </w:rPr>
      </w:pPr>
      <w:r>
        <w:rPr>
          <w:rFonts w:cstheme="minorHAnsi"/>
          <w:color w:val="000000"/>
        </w:rPr>
        <w:t>IS BILLING OPERATIONS</w:t>
      </w:r>
      <w:r w:rsidR="00CC2E64">
        <w:rPr>
          <w:rFonts w:cstheme="minorHAnsi"/>
          <w:color w:val="000000"/>
        </w:rPr>
        <w:t>/ONCALL/CPNI Daily file email</w:t>
      </w:r>
    </w:p>
    <w:p w14:paraId="371E2417" w14:textId="3BA619D8" w:rsidR="001D6113" w:rsidRPr="00535781" w:rsidRDefault="00535781" w:rsidP="00231390">
      <w:pPr>
        <w:pStyle w:val="ListParagraph"/>
        <w:numPr>
          <w:ilvl w:val="0"/>
          <w:numId w:val="7"/>
        </w:numPr>
        <w:spacing w:after="0"/>
        <w:rPr>
          <w:rFonts w:cstheme="minorHAnsi"/>
          <w:color w:val="000000"/>
        </w:rPr>
      </w:pPr>
      <w:r>
        <w:rPr>
          <w:rFonts w:cstheme="minorHAnsi"/>
          <w:color w:val="000000"/>
        </w:rPr>
        <w:t>Ignore values CUSTOMER_TYPE 2 as these aren’t printed anymore</w:t>
      </w:r>
    </w:p>
    <w:p w14:paraId="760EE727" w14:textId="77777777" w:rsidR="00CC2E64" w:rsidRDefault="00CC2E64" w:rsidP="00CC2E64">
      <w:pPr>
        <w:pStyle w:val="ListParagraph"/>
        <w:spacing w:after="0"/>
        <w:rPr>
          <w:rFonts w:cstheme="minorHAnsi"/>
          <w:color w:val="000000"/>
        </w:rPr>
      </w:pPr>
    </w:p>
    <w:p w14:paraId="11C52A4B" w14:textId="77777777" w:rsidR="00AE3357" w:rsidRPr="00AE3357" w:rsidRDefault="00AE3357" w:rsidP="00C55F38">
      <w:pPr>
        <w:pStyle w:val="ListParagraph"/>
        <w:autoSpaceDE w:val="0"/>
        <w:autoSpaceDN w:val="0"/>
        <w:adjustRightInd w:val="0"/>
        <w:spacing w:after="0"/>
        <w:rPr>
          <w:rFonts w:cstheme="minorHAnsi"/>
          <w:b/>
          <w:color w:val="000000"/>
          <w:u w:val="single"/>
        </w:rPr>
      </w:pPr>
      <w:r w:rsidRPr="00AE3357">
        <w:rPr>
          <w:rFonts w:cstheme="minorHAnsi"/>
          <w:b/>
          <w:color w:val="000000"/>
          <w:u w:val="single"/>
        </w:rPr>
        <w:t>Billing SOX</w:t>
      </w:r>
    </w:p>
    <w:p w14:paraId="5B72C78F" w14:textId="77777777" w:rsidR="00AE3357" w:rsidRDefault="00AE3357" w:rsidP="00C55F38">
      <w:pPr>
        <w:pStyle w:val="ListParagraph"/>
        <w:autoSpaceDE w:val="0"/>
        <w:autoSpaceDN w:val="0"/>
        <w:adjustRightInd w:val="0"/>
        <w:spacing w:after="0"/>
        <w:rPr>
          <w:rFonts w:cstheme="minorHAnsi"/>
          <w:color w:val="000000"/>
        </w:rPr>
      </w:pPr>
      <w:r>
        <w:rPr>
          <w:rFonts w:cstheme="minorHAnsi"/>
          <w:color w:val="000000"/>
        </w:rPr>
        <w:t>SME: Bruce Fergusson</w:t>
      </w:r>
    </w:p>
    <w:p w14:paraId="1B5C4A99" w14:textId="0FC2061A" w:rsidR="00D3108B" w:rsidRDefault="00AE3357" w:rsidP="00C55F38">
      <w:pPr>
        <w:pStyle w:val="ListParagraph"/>
        <w:autoSpaceDE w:val="0"/>
        <w:autoSpaceDN w:val="0"/>
        <w:adjustRightInd w:val="0"/>
        <w:spacing w:after="0"/>
        <w:rPr>
          <w:rFonts w:cs="Calibri"/>
          <w:color w:val="000000"/>
        </w:rPr>
      </w:pPr>
      <w:r>
        <w:rPr>
          <w:rFonts w:cstheme="minorHAnsi"/>
          <w:color w:val="000000"/>
        </w:rPr>
        <w:t xml:space="preserve">Document: </w:t>
      </w:r>
      <w:hyperlink r:id="rId23" w:history="1">
        <w:r w:rsidR="00D3108B" w:rsidRPr="00D3108B">
          <w:rPr>
            <w:rStyle w:val="Hyperlink"/>
            <w:rFonts w:cs="Calibri"/>
          </w:rPr>
          <w:t>High Amount Alerts On Call</w:t>
        </w:r>
      </w:hyperlink>
    </w:p>
    <w:p w14:paraId="3B33561E" w14:textId="038030F0" w:rsidR="001D6113" w:rsidRPr="00D263B5" w:rsidRDefault="00604BE3" w:rsidP="00231390">
      <w:pPr>
        <w:pStyle w:val="ListParagraph"/>
        <w:numPr>
          <w:ilvl w:val="1"/>
          <w:numId w:val="1"/>
        </w:numPr>
        <w:spacing w:after="0"/>
        <w:rPr>
          <w:rFonts w:cstheme="minorHAnsi"/>
          <w:color w:val="000000"/>
        </w:rPr>
      </w:pPr>
      <w:r>
        <w:rPr>
          <w:rFonts w:cstheme="minorHAnsi"/>
          <w:color w:val="000000"/>
        </w:rPr>
        <w:t>IS BILLING OPERATIONS</w:t>
      </w:r>
      <w:r w:rsidR="001D6113" w:rsidRPr="00D263B5">
        <w:rPr>
          <w:rFonts w:cstheme="minorHAnsi"/>
          <w:color w:val="000000"/>
        </w:rPr>
        <w:t>/ONCALL/High Charges Alert emails</w:t>
      </w:r>
      <w:r w:rsidR="006A662B">
        <w:rPr>
          <w:rFonts w:cstheme="minorHAnsi"/>
          <w:color w:val="000000"/>
        </w:rPr>
        <w:t xml:space="preserve"> </w:t>
      </w:r>
    </w:p>
    <w:p w14:paraId="6718A9FD" w14:textId="4B5F904A" w:rsidR="006A662B" w:rsidRPr="00D263B5" w:rsidRDefault="006A662B" w:rsidP="00231390">
      <w:pPr>
        <w:pStyle w:val="ListParagraph"/>
        <w:numPr>
          <w:ilvl w:val="2"/>
          <w:numId w:val="1"/>
        </w:numPr>
        <w:spacing w:after="0"/>
        <w:rPr>
          <w:rFonts w:cstheme="minorHAnsi"/>
          <w:color w:val="000000"/>
        </w:rPr>
      </w:pPr>
      <w:r>
        <w:rPr>
          <w:rFonts w:cstheme="minorHAnsi"/>
          <w:color w:val="000000"/>
        </w:rPr>
        <w:t xml:space="preserve">Amdocs is responsible to call us when there are </w:t>
      </w:r>
      <w:r w:rsidRPr="00D263B5">
        <w:rPr>
          <w:rFonts w:cstheme="minorHAnsi"/>
          <w:color w:val="000000"/>
        </w:rPr>
        <w:t xml:space="preserve">Postpaid charges over 100,000 </w:t>
      </w:r>
      <w:r>
        <w:rPr>
          <w:rFonts w:cstheme="minorHAnsi"/>
          <w:color w:val="000000"/>
        </w:rPr>
        <w:t>or</w:t>
      </w:r>
      <w:r w:rsidRPr="00D263B5">
        <w:rPr>
          <w:rFonts w:cstheme="minorHAnsi"/>
          <w:color w:val="000000"/>
        </w:rPr>
        <w:t xml:space="preserve"> Taxes over 10,000</w:t>
      </w:r>
    </w:p>
    <w:p w14:paraId="1AD7FF52" w14:textId="62F49520" w:rsidR="006A662B" w:rsidRDefault="001D6113" w:rsidP="00231390">
      <w:pPr>
        <w:pStyle w:val="ListParagraph"/>
        <w:numPr>
          <w:ilvl w:val="2"/>
          <w:numId w:val="1"/>
        </w:numPr>
        <w:spacing w:after="0"/>
        <w:rPr>
          <w:rFonts w:cstheme="minorHAnsi"/>
          <w:color w:val="000000"/>
        </w:rPr>
      </w:pPr>
      <w:r w:rsidRPr="00D263B5">
        <w:rPr>
          <w:rFonts w:cstheme="minorHAnsi"/>
          <w:color w:val="000000"/>
        </w:rPr>
        <w:t>Emails are delivered ~ 6:00 PM and ~ 9:00 PM</w:t>
      </w:r>
    </w:p>
    <w:p w14:paraId="5AA3EFCB" w14:textId="03185FD4" w:rsidR="0029372D" w:rsidRDefault="0029372D" w:rsidP="00231390">
      <w:pPr>
        <w:pStyle w:val="ListParagraph"/>
        <w:numPr>
          <w:ilvl w:val="2"/>
          <w:numId w:val="1"/>
        </w:numPr>
        <w:spacing w:after="0"/>
        <w:rPr>
          <w:rFonts w:cstheme="minorHAnsi"/>
          <w:color w:val="000000"/>
        </w:rPr>
      </w:pPr>
      <w:r>
        <w:rPr>
          <w:rFonts w:cstheme="minorHAnsi"/>
          <w:color w:val="000000"/>
        </w:rPr>
        <w:t>An SMS Alert is also sent if this is encountered, the script for this runs at 1:15 PM and 9:15 PM</w:t>
      </w:r>
    </w:p>
    <w:p w14:paraId="08B62016" w14:textId="151F68F0" w:rsidR="0063067D" w:rsidRPr="0063067D" w:rsidRDefault="0063067D" w:rsidP="00231390">
      <w:pPr>
        <w:pStyle w:val="ListParagraph"/>
        <w:numPr>
          <w:ilvl w:val="2"/>
          <w:numId w:val="1"/>
        </w:numPr>
        <w:autoSpaceDE w:val="0"/>
        <w:autoSpaceDN w:val="0"/>
        <w:adjustRightInd w:val="0"/>
        <w:spacing w:after="0"/>
        <w:rPr>
          <w:rFonts w:cstheme="minorHAnsi"/>
          <w:color w:val="000000"/>
        </w:rPr>
      </w:pPr>
      <w:r w:rsidRPr="00D3108B">
        <w:rPr>
          <w:rFonts w:cs="Calibri"/>
          <w:color w:val="000000"/>
        </w:rPr>
        <w:t>When calling the FS Help Queue,</w:t>
      </w:r>
      <w:r>
        <w:rPr>
          <w:rFonts w:cs="Calibri"/>
          <w:color w:val="000000"/>
        </w:rPr>
        <w:t xml:space="preserve"> step 3,</w:t>
      </w:r>
      <w:r w:rsidRPr="00D3108B">
        <w:rPr>
          <w:rFonts w:cs="Calibri"/>
          <w:color w:val="000000"/>
        </w:rPr>
        <w:t xml:space="preserve"> they will want you to verify that you are an employee by usin</w:t>
      </w:r>
      <w:r>
        <w:rPr>
          <w:rFonts w:cs="Calibri"/>
          <w:color w:val="000000"/>
        </w:rPr>
        <w:t>g the security code on CellSite</w:t>
      </w:r>
      <w:r w:rsidRPr="00D3108B">
        <w:rPr>
          <w:rFonts w:cs="Calibri"/>
          <w:color w:val="000000"/>
        </w:rPr>
        <w:t>.  Just hover</w:t>
      </w:r>
      <w:r>
        <w:rPr>
          <w:rFonts w:cs="Calibri"/>
          <w:color w:val="000000"/>
        </w:rPr>
        <w:t xml:space="preserve"> over the Security Code section to get the security code.</w:t>
      </w:r>
    </w:p>
    <w:p w14:paraId="5B7BA9CF" w14:textId="77777777" w:rsidR="00065955" w:rsidRDefault="00065955" w:rsidP="00065955">
      <w:pPr>
        <w:pStyle w:val="ListParagraph"/>
        <w:spacing w:after="0"/>
        <w:rPr>
          <w:rFonts w:cstheme="minorHAnsi"/>
          <w:color w:val="000000"/>
        </w:rPr>
      </w:pPr>
    </w:p>
    <w:p w14:paraId="4911D41C" w14:textId="77777777" w:rsidR="006D148A" w:rsidRDefault="006D148A" w:rsidP="00C55F38">
      <w:pPr>
        <w:pStyle w:val="ListParagraph"/>
        <w:spacing w:after="0"/>
        <w:rPr>
          <w:rFonts w:cstheme="minorHAnsi"/>
          <w:b/>
          <w:color w:val="000000"/>
          <w:u w:val="single"/>
        </w:rPr>
      </w:pPr>
    </w:p>
    <w:p w14:paraId="2170CDBE" w14:textId="754135FE" w:rsidR="00AE3357" w:rsidRPr="00AE3357" w:rsidRDefault="00AE3357" w:rsidP="00C55F38">
      <w:pPr>
        <w:pStyle w:val="ListParagraph"/>
        <w:spacing w:after="0"/>
        <w:rPr>
          <w:rFonts w:cstheme="minorHAnsi"/>
          <w:b/>
          <w:color w:val="000000"/>
          <w:u w:val="single"/>
        </w:rPr>
      </w:pPr>
      <w:r w:rsidRPr="00AE3357">
        <w:rPr>
          <w:rFonts w:cstheme="minorHAnsi"/>
          <w:b/>
          <w:color w:val="000000"/>
          <w:u w:val="single"/>
        </w:rPr>
        <w:t>Accounts Receivable (AR)</w:t>
      </w:r>
    </w:p>
    <w:p w14:paraId="7A93055A" w14:textId="6CA52774" w:rsidR="00AE3357" w:rsidRDefault="00AE3357" w:rsidP="00C55F38">
      <w:pPr>
        <w:pStyle w:val="ListParagraph"/>
        <w:spacing w:after="0"/>
        <w:rPr>
          <w:rFonts w:cstheme="minorHAnsi"/>
          <w:color w:val="000000"/>
        </w:rPr>
      </w:pPr>
      <w:r>
        <w:rPr>
          <w:rFonts w:cstheme="minorHAnsi"/>
          <w:color w:val="000000"/>
        </w:rPr>
        <w:t>SME: Galen Niu, Progyan Sharma</w:t>
      </w:r>
    </w:p>
    <w:p w14:paraId="7F3EE4D2" w14:textId="496E00A9" w:rsidR="006A662B" w:rsidRPr="00976C76" w:rsidRDefault="00AE3357" w:rsidP="00C55F38">
      <w:pPr>
        <w:pStyle w:val="ListParagraph"/>
        <w:spacing w:after="0"/>
        <w:rPr>
          <w:rStyle w:val="Hyperlink"/>
          <w:rFonts w:cstheme="minorHAnsi"/>
          <w:color w:val="000000"/>
          <w:u w:val="none"/>
        </w:rPr>
      </w:pPr>
      <w:r>
        <w:rPr>
          <w:rFonts w:cstheme="minorHAnsi"/>
          <w:color w:val="000000"/>
        </w:rPr>
        <w:t xml:space="preserve">Document: </w:t>
      </w:r>
      <w:hyperlink r:id="rId24" w:history="1">
        <w:r w:rsidR="006A662B">
          <w:rPr>
            <w:rStyle w:val="Hyperlink"/>
            <w:rFonts w:ascii="Segoe UI" w:hAnsi="Segoe UI" w:cs="Segoe UI"/>
          </w:rPr>
          <w:t>AR Daily Check ON-CALL PROCEDURE</w:t>
        </w:r>
      </w:hyperlink>
    </w:p>
    <w:p w14:paraId="01EFBAAC" w14:textId="32AF56D6" w:rsidR="009F4607" w:rsidRPr="00065955" w:rsidRDefault="00976C76" w:rsidP="00065955">
      <w:pPr>
        <w:spacing w:after="0"/>
        <w:ind w:left="360" w:firstLine="360"/>
        <w:rPr>
          <w:rFonts w:cstheme="minorHAnsi"/>
          <w:color w:val="000000"/>
        </w:rPr>
      </w:pPr>
      <w:r w:rsidRPr="00065955">
        <w:rPr>
          <w:rFonts w:cstheme="minorHAnsi"/>
          <w:color w:val="000000"/>
        </w:rPr>
        <w:t>If Paged for the below items login and follow the instructions in the AR Daily Check ON-CALL PROCEDURE</w:t>
      </w:r>
    </w:p>
    <w:p w14:paraId="14B0C23D" w14:textId="31986E46" w:rsidR="006A662B" w:rsidRPr="00844421" w:rsidRDefault="006A662B" w:rsidP="00231390">
      <w:pPr>
        <w:pStyle w:val="ListParagraph"/>
        <w:numPr>
          <w:ilvl w:val="0"/>
          <w:numId w:val="5"/>
        </w:numPr>
        <w:spacing w:after="0"/>
        <w:rPr>
          <w:rFonts w:cstheme="minorHAnsi"/>
          <w:color w:val="000000"/>
        </w:rPr>
      </w:pPr>
      <w:r w:rsidRPr="00844421">
        <w:rPr>
          <w:rFonts w:cstheme="minorHAnsi"/>
          <w:color w:val="000000"/>
        </w:rPr>
        <w:t xml:space="preserve">Payment file </w:t>
      </w:r>
      <w:r w:rsidR="0015173A">
        <w:rPr>
          <w:rFonts w:cstheme="minorHAnsi"/>
          <w:color w:val="000000"/>
        </w:rPr>
        <w:t>Monitoring – Script runs between 9:15 PM and 9:30 PM daily.</w:t>
      </w:r>
    </w:p>
    <w:p w14:paraId="4568A388" w14:textId="77777777" w:rsidR="00976C76" w:rsidRDefault="00976C76" w:rsidP="00231390">
      <w:pPr>
        <w:pStyle w:val="ListParagraph"/>
        <w:numPr>
          <w:ilvl w:val="0"/>
          <w:numId w:val="5"/>
        </w:numPr>
        <w:spacing w:after="0"/>
        <w:rPr>
          <w:rFonts w:cstheme="minorHAnsi"/>
          <w:color w:val="000000"/>
        </w:rPr>
      </w:pPr>
      <w:r>
        <w:rPr>
          <w:rFonts w:cstheme="minorHAnsi"/>
          <w:color w:val="000000"/>
        </w:rPr>
        <w:t>CC Recon Status – Script runs between 1:00 PM and 1:30 PM daily.</w:t>
      </w:r>
    </w:p>
    <w:p w14:paraId="41E9D94B" w14:textId="5DB6B5C8" w:rsidR="00976C76" w:rsidRPr="00976C76" w:rsidRDefault="00976C76" w:rsidP="00231390">
      <w:pPr>
        <w:pStyle w:val="ListParagraph"/>
        <w:numPr>
          <w:ilvl w:val="0"/>
          <w:numId w:val="5"/>
        </w:numPr>
        <w:spacing w:after="0"/>
        <w:rPr>
          <w:rFonts w:cstheme="minorHAnsi"/>
          <w:color w:val="000000"/>
        </w:rPr>
      </w:pPr>
      <w:r w:rsidRPr="00976C76">
        <w:rPr>
          <w:rFonts w:cstheme="minorHAnsi"/>
          <w:color w:val="000000"/>
        </w:rPr>
        <w:t>USCC:- AR1INVRCT Files Status as on MM/DD</w:t>
      </w:r>
    </w:p>
    <w:p w14:paraId="6023AE6A" w14:textId="0F5FD436" w:rsidR="0015173A" w:rsidRDefault="00976C76" w:rsidP="00231390">
      <w:pPr>
        <w:pStyle w:val="ListParagraph"/>
        <w:numPr>
          <w:ilvl w:val="0"/>
          <w:numId w:val="5"/>
        </w:numPr>
        <w:spacing w:after="0"/>
        <w:rPr>
          <w:rFonts w:cstheme="minorHAnsi"/>
          <w:color w:val="000000"/>
        </w:rPr>
      </w:pPr>
      <w:r w:rsidRPr="00844421">
        <w:rPr>
          <w:rFonts w:cstheme="minorHAnsi"/>
          <w:color w:val="000000"/>
        </w:rPr>
        <w:t>Count of Canc</w:t>
      </w:r>
      <w:r>
        <w:rPr>
          <w:rFonts w:cstheme="minorHAnsi"/>
          <w:color w:val="000000"/>
        </w:rPr>
        <w:t>elled and Suspended customers</w:t>
      </w:r>
    </w:p>
    <w:p w14:paraId="73D58B1A" w14:textId="3AF1B01B" w:rsidR="00FE74EA" w:rsidRDefault="00FE74EA" w:rsidP="00231390">
      <w:pPr>
        <w:pStyle w:val="ListParagraph"/>
        <w:numPr>
          <w:ilvl w:val="0"/>
          <w:numId w:val="5"/>
        </w:numPr>
        <w:spacing w:after="0"/>
        <w:rPr>
          <w:rFonts w:cstheme="minorHAnsi"/>
          <w:color w:val="000000"/>
        </w:rPr>
      </w:pPr>
      <w:r w:rsidRPr="00844421">
        <w:rPr>
          <w:rFonts w:cstheme="minorHAnsi"/>
          <w:color w:val="000000"/>
        </w:rPr>
        <w:t>Metrics for Monthly Operations Deck</w:t>
      </w:r>
      <w:r>
        <w:rPr>
          <w:rFonts w:cstheme="minorHAnsi"/>
          <w:color w:val="000000"/>
        </w:rPr>
        <w:t>:DD-Mon-YY</w:t>
      </w:r>
    </w:p>
    <w:p w14:paraId="4F03FE4E" w14:textId="77777777" w:rsidR="00D642CE" w:rsidRDefault="00D642CE" w:rsidP="00231390">
      <w:pPr>
        <w:pStyle w:val="ListParagraph"/>
        <w:numPr>
          <w:ilvl w:val="0"/>
          <w:numId w:val="5"/>
        </w:numPr>
        <w:spacing w:after="0"/>
        <w:rPr>
          <w:rFonts w:cstheme="minorHAnsi"/>
          <w:color w:val="000000"/>
        </w:rPr>
      </w:pPr>
      <w:r>
        <w:rPr>
          <w:rFonts w:cstheme="minorHAnsi"/>
          <w:color w:val="000000"/>
        </w:rPr>
        <w:t>IS BILLING OPERATIONS</w:t>
      </w:r>
      <w:r w:rsidRPr="00844421">
        <w:rPr>
          <w:rFonts w:cstheme="minorHAnsi"/>
          <w:color w:val="000000"/>
        </w:rPr>
        <w:t>/ONCALL Confirmation Wells Fargo ACH Confirmation (CNOTE) email</w:t>
      </w:r>
    </w:p>
    <w:p w14:paraId="77F07082" w14:textId="673FD472" w:rsidR="00D642CE" w:rsidRPr="00D642CE" w:rsidRDefault="00D642CE" w:rsidP="00231390">
      <w:pPr>
        <w:pStyle w:val="ListParagraph"/>
        <w:numPr>
          <w:ilvl w:val="0"/>
          <w:numId w:val="5"/>
        </w:numPr>
        <w:spacing w:after="0"/>
        <w:rPr>
          <w:rFonts w:cstheme="minorHAnsi"/>
          <w:color w:val="000000"/>
        </w:rPr>
      </w:pPr>
      <w:r w:rsidRPr="00D642CE">
        <w:rPr>
          <w:rFonts w:cstheme="minorHAnsi"/>
          <w:color w:val="000000"/>
        </w:rPr>
        <w:t>IS BILLING OPERATIONS/ONCALL Past Due Accounts for Review email</w:t>
      </w:r>
    </w:p>
    <w:p w14:paraId="133447D2" w14:textId="5DA37F33" w:rsidR="00D642CE" w:rsidRPr="00D642CE" w:rsidRDefault="00D642CE" w:rsidP="00231390">
      <w:pPr>
        <w:pStyle w:val="ListParagraph"/>
        <w:numPr>
          <w:ilvl w:val="0"/>
          <w:numId w:val="5"/>
        </w:numPr>
        <w:spacing w:after="0"/>
        <w:rPr>
          <w:rFonts w:cstheme="minorHAnsi"/>
          <w:color w:val="000000"/>
        </w:rPr>
      </w:pPr>
      <w:r>
        <w:rPr>
          <w:rFonts w:cstheme="minorHAnsi"/>
          <w:color w:val="000000"/>
        </w:rPr>
        <w:t>IS BILLING OPERATIONS</w:t>
      </w:r>
      <w:r w:rsidRPr="00844421">
        <w:rPr>
          <w:rFonts w:cstheme="minorHAnsi"/>
          <w:color w:val="000000"/>
        </w:rPr>
        <w:t xml:space="preserve">/ONCALL </w:t>
      </w:r>
      <w:r w:rsidRPr="008A173C">
        <w:rPr>
          <w:rFonts w:cstheme="minorHAnsi"/>
          <w:color w:val="000000"/>
        </w:rPr>
        <w:t>USCC:: JGL MISSING RECORDS status for Period Key</w:t>
      </w:r>
      <w:r w:rsidRPr="00844421">
        <w:rPr>
          <w:rFonts w:cstheme="minorHAnsi"/>
          <w:color w:val="000000"/>
        </w:rPr>
        <w:t xml:space="preserve"> email</w:t>
      </w:r>
      <w:r w:rsidR="00783FB3">
        <w:rPr>
          <w:rFonts w:cstheme="minorHAnsi"/>
          <w:color w:val="000000"/>
        </w:rPr>
        <w:t>U</w:t>
      </w:r>
    </w:p>
    <w:p w14:paraId="55676F04" w14:textId="178A9053" w:rsidR="00976C76" w:rsidRDefault="00976C76" w:rsidP="00976C76">
      <w:pPr>
        <w:spacing w:after="0"/>
        <w:rPr>
          <w:rFonts w:cstheme="minorHAnsi"/>
          <w:color w:val="000000"/>
        </w:rPr>
      </w:pPr>
    </w:p>
    <w:p w14:paraId="0A6855AC" w14:textId="77777777" w:rsidR="006D148A" w:rsidRPr="00871AFF" w:rsidRDefault="006D148A" w:rsidP="006D148A">
      <w:pPr>
        <w:pStyle w:val="ListParagraph"/>
        <w:autoSpaceDE w:val="0"/>
        <w:autoSpaceDN w:val="0"/>
        <w:adjustRightInd w:val="0"/>
        <w:spacing w:after="0"/>
        <w:rPr>
          <w:rStyle w:val="Hyperlink"/>
          <w:b/>
          <w:sz w:val="23"/>
          <w:szCs w:val="23"/>
        </w:rPr>
      </w:pPr>
      <w:r w:rsidRPr="00871AFF">
        <w:rPr>
          <w:rFonts w:cs="Calibri"/>
          <w:b/>
          <w:color w:val="000000"/>
          <w:u w:val="single"/>
        </w:rPr>
        <w:t>MABEL or Invoice Report Issues</w:t>
      </w:r>
    </w:p>
    <w:p w14:paraId="4D6E39CA" w14:textId="65ACE561" w:rsidR="006D148A" w:rsidRPr="00E672B9" w:rsidRDefault="006D148A" w:rsidP="00E672B9">
      <w:pPr>
        <w:pStyle w:val="ListParagraph"/>
        <w:autoSpaceDE w:val="0"/>
        <w:autoSpaceDN w:val="0"/>
        <w:adjustRightInd w:val="0"/>
        <w:spacing w:after="0"/>
        <w:rPr>
          <w:rFonts w:cs="Calibri"/>
          <w:color w:val="000000"/>
        </w:rPr>
      </w:pPr>
      <w:r>
        <w:rPr>
          <w:rFonts w:cs="Calibri"/>
          <w:color w:val="000000"/>
        </w:rPr>
        <w:tab/>
        <w:t>SME: Janeen Podgorski, Jacob Ray</w:t>
      </w:r>
    </w:p>
    <w:p w14:paraId="18ABCC5B" w14:textId="77777777" w:rsidR="006D148A" w:rsidRDefault="006D148A" w:rsidP="00231390">
      <w:pPr>
        <w:pStyle w:val="ListParagraph"/>
        <w:numPr>
          <w:ilvl w:val="0"/>
          <w:numId w:val="4"/>
        </w:numPr>
        <w:autoSpaceDE w:val="0"/>
        <w:autoSpaceDN w:val="0"/>
        <w:adjustRightInd w:val="0"/>
        <w:spacing w:after="0"/>
        <w:rPr>
          <w:rFonts w:cs="Calibri"/>
          <w:color w:val="000000"/>
        </w:rPr>
      </w:pPr>
      <w:r>
        <w:rPr>
          <w:rFonts w:cs="Calibri"/>
          <w:color w:val="000000"/>
        </w:rPr>
        <w:t xml:space="preserve">There is no daily check but any issues will be brought up on the Priority Call. </w:t>
      </w:r>
    </w:p>
    <w:p w14:paraId="11CB8DF6" w14:textId="77777777" w:rsidR="006D148A" w:rsidRDefault="006D148A" w:rsidP="00231390">
      <w:pPr>
        <w:pStyle w:val="ListParagraph"/>
        <w:numPr>
          <w:ilvl w:val="0"/>
          <w:numId w:val="4"/>
        </w:numPr>
        <w:autoSpaceDE w:val="0"/>
        <w:autoSpaceDN w:val="0"/>
        <w:adjustRightInd w:val="0"/>
        <w:spacing w:after="0"/>
        <w:rPr>
          <w:rFonts w:cs="Calibri"/>
          <w:color w:val="000000"/>
        </w:rPr>
      </w:pPr>
      <w:r w:rsidRPr="006D709C">
        <w:rPr>
          <w:rFonts w:cs="Calibri"/>
          <w:color w:val="000000"/>
        </w:rPr>
        <w:t>If you are</w:t>
      </w:r>
      <w:r>
        <w:rPr>
          <w:rFonts w:cs="Calibri"/>
          <w:color w:val="000000"/>
        </w:rPr>
        <w:t xml:space="preserve"> contacted for MABEL issues contact</w:t>
      </w:r>
      <w:r w:rsidRPr="006D709C">
        <w:rPr>
          <w:rFonts w:cs="Calibri"/>
          <w:color w:val="000000"/>
        </w:rPr>
        <w:t xml:space="preserve"> </w:t>
      </w:r>
      <w:r>
        <w:rPr>
          <w:rFonts w:cs="Calibri"/>
          <w:color w:val="000000"/>
        </w:rPr>
        <w:t>the SME</w:t>
      </w:r>
    </w:p>
    <w:p w14:paraId="5949E480" w14:textId="77777777" w:rsidR="00A60E4C" w:rsidRDefault="00A60E4C" w:rsidP="00A60E4C">
      <w:pPr>
        <w:spacing w:after="0"/>
        <w:ind w:left="720"/>
        <w:rPr>
          <w:rFonts w:cstheme="minorHAnsi"/>
          <w:color w:val="000000"/>
        </w:rPr>
      </w:pPr>
    </w:p>
    <w:p w14:paraId="00DA434A" w14:textId="15B6526E" w:rsidR="00A60E4C" w:rsidRPr="00C55F38" w:rsidRDefault="00C55F38" w:rsidP="00976C76">
      <w:pPr>
        <w:spacing w:after="0"/>
        <w:rPr>
          <w:rFonts w:cstheme="minorHAnsi"/>
          <w:b/>
          <w:color w:val="000000"/>
          <w:sz w:val="36"/>
          <w:szCs w:val="36"/>
        </w:rPr>
      </w:pPr>
      <w:r w:rsidRPr="00C55F38">
        <w:rPr>
          <w:rFonts w:cstheme="minorHAnsi"/>
          <w:b/>
          <w:color w:val="000000"/>
          <w:sz w:val="36"/>
          <w:szCs w:val="36"/>
        </w:rPr>
        <w:t>MONTHLY/QUARTERLY ON CALL ADDITIONAL</w:t>
      </w:r>
    </w:p>
    <w:p w14:paraId="22F4B3B0" w14:textId="7CD5D111" w:rsidR="002751C5" w:rsidRPr="008145F7" w:rsidRDefault="00C55F38" w:rsidP="00C55F38">
      <w:pPr>
        <w:pStyle w:val="ListParagraph"/>
        <w:autoSpaceDE w:val="0"/>
        <w:autoSpaceDN w:val="0"/>
        <w:adjustRightInd w:val="0"/>
        <w:spacing w:after="0"/>
        <w:rPr>
          <w:rFonts w:cs="Calibri"/>
          <w:b/>
          <w:color w:val="000000"/>
          <w:u w:val="single"/>
        </w:rPr>
      </w:pPr>
      <w:r w:rsidRPr="008145F7">
        <w:rPr>
          <w:rFonts w:cs="Calibri"/>
          <w:b/>
          <w:color w:val="000000"/>
          <w:u w:val="single"/>
        </w:rPr>
        <w:t>Call Dump</w:t>
      </w:r>
    </w:p>
    <w:p w14:paraId="31C28225" w14:textId="55AFDC3E" w:rsidR="008145F7" w:rsidRPr="0055050D" w:rsidRDefault="008145F7" w:rsidP="00C55F38">
      <w:pPr>
        <w:pStyle w:val="ListParagraph"/>
        <w:autoSpaceDE w:val="0"/>
        <w:autoSpaceDN w:val="0"/>
        <w:adjustRightInd w:val="0"/>
        <w:spacing w:after="0"/>
        <w:rPr>
          <w:rFonts w:cs="Calibri"/>
          <w:color w:val="000000"/>
        </w:rPr>
      </w:pPr>
      <w:r w:rsidRPr="0055050D">
        <w:rPr>
          <w:rFonts w:cs="Calibri"/>
          <w:color w:val="000000"/>
        </w:rPr>
        <w:t>SME: David Balchen</w:t>
      </w:r>
    </w:p>
    <w:p w14:paraId="0E07A0C8" w14:textId="773423DB" w:rsidR="008145F7" w:rsidRDefault="008145F7" w:rsidP="00C55F38">
      <w:pPr>
        <w:pStyle w:val="ListParagraph"/>
        <w:autoSpaceDE w:val="0"/>
        <w:autoSpaceDN w:val="0"/>
        <w:adjustRightInd w:val="0"/>
        <w:spacing w:after="0"/>
        <w:rPr>
          <w:rFonts w:cs="Calibri"/>
          <w:color w:val="000000"/>
          <w:highlight w:val="yellow"/>
        </w:rPr>
      </w:pPr>
      <w:r w:rsidRPr="0055050D">
        <w:rPr>
          <w:rFonts w:cs="Calibri"/>
          <w:color w:val="000000"/>
        </w:rPr>
        <w:t xml:space="preserve">Document: </w:t>
      </w:r>
      <w:hyperlink r:id="rId25" w:history="1">
        <w:r w:rsidRPr="00D263B5">
          <w:rPr>
            <w:rStyle w:val="Hyperlink"/>
            <w:rFonts w:cs="Calibri"/>
          </w:rPr>
          <w:t>Call Dump</w:t>
        </w:r>
      </w:hyperlink>
    </w:p>
    <w:p w14:paraId="206D37D3" w14:textId="77777777" w:rsidR="00C55F38" w:rsidRDefault="00C55F38" w:rsidP="00231390">
      <w:pPr>
        <w:pStyle w:val="ListParagraph"/>
        <w:numPr>
          <w:ilvl w:val="0"/>
          <w:numId w:val="9"/>
        </w:numPr>
        <w:spacing w:after="0"/>
        <w:rPr>
          <w:rFonts w:cs="Calibri"/>
          <w:color w:val="000000"/>
        </w:rPr>
      </w:pPr>
      <w:r>
        <w:rPr>
          <w:rFonts w:cs="Calibri"/>
          <w:color w:val="000000"/>
        </w:rPr>
        <w:t>Bounce</w:t>
      </w:r>
      <w:r w:rsidRPr="008145F7">
        <w:rPr>
          <w:rFonts w:cs="Calibri"/>
        </w:rPr>
        <w:t xml:space="preserve"> </w:t>
      </w:r>
      <w:hyperlink r:id="rId26" w:history="1">
        <w:r w:rsidRPr="008145F7">
          <w:rPr>
            <w:rStyle w:val="Hyperlink"/>
            <w:rFonts w:cs="Calibri"/>
            <w:color w:val="auto"/>
            <w:u w:val="none"/>
          </w:rPr>
          <w:t>Call Dump</w:t>
        </w:r>
      </w:hyperlink>
      <w:r>
        <w:rPr>
          <w:rFonts w:cs="Calibri"/>
          <w:color w:val="000000"/>
        </w:rPr>
        <w:t xml:space="preserve"> on the 3</w:t>
      </w:r>
      <w:r w:rsidRPr="001C313D">
        <w:rPr>
          <w:rFonts w:cs="Calibri"/>
          <w:color w:val="000000"/>
          <w:vertAlign w:val="superscript"/>
        </w:rPr>
        <w:t>rd</w:t>
      </w:r>
      <w:r>
        <w:rPr>
          <w:rFonts w:cs="Calibri"/>
          <w:color w:val="000000"/>
        </w:rPr>
        <w:t xml:space="preserve"> Saturday of the month, or when kpr01scdap (Subpoena Dump Server) gets patched and rebooted – See OS Patching calendar for schedule </w:t>
      </w:r>
      <w:hyperlink r:id="rId27" w:history="1">
        <w:r w:rsidRPr="001C313D">
          <w:rPr>
            <w:rStyle w:val="Hyperlink"/>
            <w:rFonts w:cs="Calibri"/>
          </w:rPr>
          <w:t>http://chi2wiki/display/OSSupport/OS+Patch+Management</w:t>
        </w:r>
      </w:hyperlink>
    </w:p>
    <w:p w14:paraId="19035DEA" w14:textId="77777777" w:rsidR="00C55F38" w:rsidRDefault="00C55F38" w:rsidP="00231390">
      <w:pPr>
        <w:pStyle w:val="NormalWeb"/>
        <w:numPr>
          <w:ilvl w:val="0"/>
          <w:numId w:val="9"/>
        </w:numPr>
        <w:spacing w:before="0" w:beforeAutospacing="0" w:after="0" w:afterAutospacing="0"/>
        <w:rPr>
          <w:rFonts w:ascii="Calibri" w:hAnsi="Calibri" w:cs="Calibri"/>
          <w:color w:val="000000"/>
          <w:sz w:val="20"/>
          <w:szCs w:val="20"/>
        </w:rPr>
      </w:pPr>
      <w:r w:rsidRPr="00D263B5">
        <w:rPr>
          <w:rFonts w:ascii="Calibri" w:hAnsi="Calibri" w:cs="Calibri"/>
          <w:color w:val="000000"/>
          <w:sz w:val="20"/>
          <w:szCs w:val="20"/>
        </w:rPr>
        <w:t xml:space="preserve">Bounce </w:t>
      </w:r>
      <w:hyperlink r:id="rId28" w:history="1">
        <w:r w:rsidRPr="008145F7">
          <w:rPr>
            <w:rStyle w:val="Hyperlink"/>
            <w:rFonts w:asciiTheme="minorHAnsi" w:hAnsiTheme="minorHAnsi" w:cstheme="minorHAnsi"/>
            <w:color w:val="auto"/>
            <w:sz w:val="20"/>
            <w:szCs w:val="20"/>
            <w:u w:val="none"/>
          </w:rPr>
          <w:t>Call Dump</w:t>
        </w:r>
      </w:hyperlink>
      <w:r w:rsidRPr="008145F7">
        <w:rPr>
          <w:rFonts w:ascii="Calibri" w:hAnsi="Calibri" w:cs="Calibri"/>
          <w:sz w:val="20"/>
          <w:szCs w:val="20"/>
        </w:rPr>
        <w:t xml:space="preserve">, </w:t>
      </w:r>
      <w:r w:rsidRPr="00D263B5">
        <w:rPr>
          <w:rFonts w:ascii="Calibri" w:hAnsi="Calibri" w:cs="Calibri"/>
          <w:color w:val="000000"/>
          <w:sz w:val="20"/>
          <w:szCs w:val="20"/>
        </w:rPr>
        <w:t xml:space="preserve">Tomcat, </w:t>
      </w:r>
      <w:r w:rsidRPr="00D263B5">
        <w:rPr>
          <w:rFonts w:ascii="Calibri" w:hAnsi="Calibri" w:cs="Calibri"/>
          <w:color w:val="444444"/>
          <w:sz w:val="20"/>
          <w:szCs w:val="20"/>
        </w:rPr>
        <w:t xml:space="preserve">and </w:t>
      </w:r>
      <w:r w:rsidRPr="00D263B5">
        <w:rPr>
          <w:rFonts w:ascii="Calibri" w:hAnsi="Calibri" w:cs="Calibri"/>
          <w:color w:val="000000"/>
          <w:sz w:val="20"/>
          <w:szCs w:val="20"/>
        </w:rPr>
        <w:t>EPS Web Monitor</w:t>
      </w:r>
      <w:r>
        <w:rPr>
          <w:rFonts w:ascii="Calibri" w:hAnsi="Calibri" w:cs="Calibri"/>
          <w:color w:val="000000"/>
          <w:sz w:val="20"/>
          <w:szCs w:val="20"/>
        </w:rPr>
        <w:t>s Annually on the first of the Year</w:t>
      </w:r>
    </w:p>
    <w:p w14:paraId="3F10C902" w14:textId="1E3D22AB" w:rsidR="004D5BEA" w:rsidRDefault="004D5BEA" w:rsidP="00231390">
      <w:pPr>
        <w:pStyle w:val="NormalWeb"/>
        <w:numPr>
          <w:ilvl w:val="0"/>
          <w:numId w:val="9"/>
        </w:numPr>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The On Call person should reply to the email from IT Infrastruture Operations announcing the date of the Subpoena Patching that month. </w:t>
      </w:r>
    </w:p>
    <w:p w14:paraId="6728AB36" w14:textId="51919F96" w:rsidR="004D5BEA" w:rsidRDefault="004D5BEA" w:rsidP="00231390">
      <w:pPr>
        <w:pStyle w:val="NormalWeb"/>
        <w:numPr>
          <w:ilvl w:val="0"/>
          <w:numId w:val="9"/>
        </w:numPr>
        <w:spacing w:before="0" w:beforeAutospacing="0" w:after="0" w:afterAutospacing="0"/>
        <w:rPr>
          <w:rFonts w:ascii="Calibri" w:hAnsi="Calibri" w:cs="Calibri"/>
          <w:color w:val="000000"/>
          <w:sz w:val="20"/>
          <w:szCs w:val="20"/>
        </w:rPr>
      </w:pPr>
      <w:r>
        <w:rPr>
          <w:rFonts w:ascii="Calibri" w:hAnsi="Calibri" w:cs="Calibri"/>
          <w:color w:val="000000"/>
          <w:sz w:val="20"/>
          <w:szCs w:val="20"/>
        </w:rPr>
        <w:t xml:space="preserve">At that time, the ON Call person should establish a bridge with the IT Infrastructe Operations team if preferred or obtain the contact information for the  associate performing the patching from that team. </w:t>
      </w:r>
    </w:p>
    <w:p w14:paraId="38CE78BD" w14:textId="77777777" w:rsidR="00C55F38" w:rsidRDefault="00C55F38" w:rsidP="00C55F38">
      <w:pPr>
        <w:pStyle w:val="NormalWeb"/>
        <w:spacing w:before="0" w:beforeAutospacing="0" w:after="0" w:afterAutospacing="0"/>
        <w:rPr>
          <w:rFonts w:ascii="Calibri" w:hAnsi="Calibri" w:cs="Calibri"/>
          <w:color w:val="000000"/>
          <w:sz w:val="20"/>
          <w:szCs w:val="20"/>
        </w:rPr>
      </w:pPr>
    </w:p>
    <w:p w14:paraId="63FABA9B" w14:textId="4B7638F6" w:rsidR="00C55F38" w:rsidRDefault="00C55F38" w:rsidP="00C55F38">
      <w:pPr>
        <w:pStyle w:val="NormalWeb"/>
        <w:spacing w:before="0" w:beforeAutospacing="0" w:after="0" w:afterAutospacing="0"/>
        <w:ind w:left="360" w:firstLine="360"/>
        <w:rPr>
          <w:rFonts w:ascii="Calibri" w:hAnsi="Calibri" w:cs="Calibri"/>
          <w:b/>
          <w:color w:val="000000"/>
          <w:sz w:val="22"/>
          <w:szCs w:val="22"/>
          <w:u w:val="single"/>
        </w:rPr>
      </w:pPr>
      <w:r w:rsidRPr="008145F7">
        <w:rPr>
          <w:rFonts w:ascii="Calibri" w:hAnsi="Calibri" w:cs="Calibri"/>
          <w:b/>
          <w:color w:val="000000"/>
          <w:sz w:val="22"/>
          <w:szCs w:val="22"/>
          <w:u w:val="single"/>
        </w:rPr>
        <w:t xml:space="preserve">Patching Maintenance </w:t>
      </w:r>
    </w:p>
    <w:p w14:paraId="4F020CA0" w14:textId="77777777" w:rsidR="0060420A" w:rsidRDefault="0060420A" w:rsidP="0060420A">
      <w:pPr>
        <w:pStyle w:val="NormalWeb"/>
        <w:spacing w:before="0" w:beforeAutospacing="0" w:after="0" w:afterAutospacing="0"/>
        <w:ind w:left="360" w:firstLine="360"/>
        <w:rPr>
          <w:rFonts w:ascii="Calibri" w:hAnsi="Calibri" w:cs="Calibri"/>
          <w:color w:val="000000"/>
          <w:sz w:val="22"/>
          <w:szCs w:val="22"/>
        </w:rPr>
      </w:pPr>
      <w:r w:rsidRPr="0060420A">
        <w:rPr>
          <w:rFonts w:ascii="Calibri" w:hAnsi="Calibri" w:cs="Calibri"/>
          <w:color w:val="000000"/>
          <w:sz w:val="22"/>
          <w:szCs w:val="22"/>
        </w:rPr>
        <w:t xml:space="preserve">Document: </w:t>
      </w:r>
    </w:p>
    <w:p w14:paraId="3EF5592E" w14:textId="643FCD41" w:rsidR="002751C5" w:rsidRPr="0060420A" w:rsidRDefault="0060420A" w:rsidP="00231390">
      <w:pPr>
        <w:pStyle w:val="NormalWeb"/>
        <w:numPr>
          <w:ilvl w:val="0"/>
          <w:numId w:val="10"/>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T</w:t>
      </w:r>
      <w:r w:rsidR="002751C5" w:rsidRPr="002751C5">
        <w:rPr>
          <w:rFonts w:ascii="Calibri" w:hAnsi="Calibri" w:cs="Calibri"/>
          <w:color w:val="000000"/>
          <w:sz w:val="22"/>
          <w:szCs w:val="22"/>
        </w:rPr>
        <w:t xml:space="preserve">he Platform team and database teams plan to patch KPR RAC servers OS and oracle database software. </w:t>
      </w:r>
    </w:p>
    <w:p w14:paraId="76E91AF2" w14:textId="656B1353" w:rsidR="00C55F38" w:rsidRDefault="002751C5" w:rsidP="00231390">
      <w:pPr>
        <w:pStyle w:val="NormalWeb"/>
        <w:numPr>
          <w:ilvl w:val="0"/>
          <w:numId w:val="10"/>
        </w:numPr>
        <w:spacing w:before="0" w:beforeAutospacing="0" w:after="0" w:afterAutospacing="0"/>
        <w:rPr>
          <w:rFonts w:ascii="Calibri" w:hAnsi="Calibri" w:cs="Calibri"/>
          <w:color w:val="000000"/>
          <w:sz w:val="22"/>
          <w:szCs w:val="22"/>
        </w:rPr>
      </w:pPr>
      <w:r w:rsidRPr="002751C5">
        <w:rPr>
          <w:rFonts w:ascii="Calibri" w:hAnsi="Calibri" w:cs="Calibri"/>
          <w:color w:val="000000"/>
          <w:sz w:val="22"/>
          <w:szCs w:val="22"/>
        </w:rPr>
        <w:t>This typically occurs in on a Quarterly Basis in the evening at 11:30PM.</w:t>
      </w:r>
    </w:p>
    <w:p w14:paraId="57D13A48" w14:textId="3E47F85D" w:rsidR="002751C5" w:rsidRPr="0060420A" w:rsidRDefault="00C55F38" w:rsidP="00231390">
      <w:pPr>
        <w:pStyle w:val="NormalWeb"/>
        <w:numPr>
          <w:ilvl w:val="0"/>
          <w:numId w:val="10"/>
        </w:numPr>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Our role is to put jobs on HOLD, validate the patching and ensure all jobs are returned to their schedule. </w:t>
      </w:r>
    </w:p>
    <w:p w14:paraId="31369FB1" w14:textId="77777777" w:rsidR="00C55F38" w:rsidRPr="00065955" w:rsidRDefault="00C55F38" w:rsidP="00C55F38">
      <w:pPr>
        <w:pStyle w:val="ListParagraph"/>
        <w:autoSpaceDE w:val="0"/>
        <w:autoSpaceDN w:val="0"/>
        <w:adjustRightInd w:val="0"/>
        <w:spacing w:after="0"/>
        <w:ind w:left="2160"/>
        <w:rPr>
          <w:rFonts w:cs="Calibri"/>
          <w:color w:val="000000"/>
        </w:rPr>
      </w:pPr>
    </w:p>
    <w:p w14:paraId="47CCC535" w14:textId="77777777" w:rsidR="00C55F38" w:rsidRDefault="00C55F38" w:rsidP="00976C76">
      <w:pPr>
        <w:spacing w:after="0"/>
        <w:rPr>
          <w:rFonts w:cstheme="minorHAnsi"/>
          <w:color w:val="000000"/>
        </w:rPr>
      </w:pPr>
    </w:p>
    <w:p w14:paraId="50542CE6" w14:textId="77777777" w:rsidR="00A60E4C" w:rsidRPr="00976C76" w:rsidRDefault="00A60E4C" w:rsidP="00976C76">
      <w:pPr>
        <w:spacing w:after="0"/>
        <w:rPr>
          <w:rFonts w:cstheme="minorHAnsi"/>
          <w:color w:val="000000"/>
        </w:rPr>
      </w:pPr>
    </w:p>
    <w:p w14:paraId="457C1132" w14:textId="77777777" w:rsidR="00C031C6" w:rsidRPr="00EA7F8A" w:rsidRDefault="00C031C6" w:rsidP="002C5569">
      <w:pPr>
        <w:pStyle w:val="Heading1"/>
      </w:pPr>
      <w:r w:rsidRPr="00EA7F8A">
        <w:t>Appendices</w:t>
      </w:r>
      <w:bookmarkEnd w:id="4"/>
      <w:bookmarkEnd w:id="5"/>
      <w:bookmarkEnd w:id="6"/>
    </w:p>
    <w:p w14:paraId="43AC7B30" w14:textId="77777777" w:rsidR="00C031C6" w:rsidRPr="00120B1F" w:rsidRDefault="00C031C6" w:rsidP="002C5569">
      <w:pPr>
        <w:pStyle w:val="Heading2"/>
      </w:pPr>
      <w:bookmarkStart w:id="7" w:name="_Toc190586226"/>
      <w:bookmarkStart w:id="8" w:name="_Toc190587291"/>
      <w:bookmarkStart w:id="9" w:name="_Toc239805150"/>
      <w:r w:rsidRPr="00120B1F">
        <w:t>Revision History &amp; Approvals</w:t>
      </w:r>
      <w:bookmarkEnd w:id="7"/>
      <w:bookmarkEnd w:id="8"/>
      <w:bookmarkEnd w:id="9"/>
    </w:p>
    <w:p w14:paraId="4AFEB9FA" w14:textId="77777777" w:rsidR="00C031C6" w:rsidRPr="00613194" w:rsidRDefault="00C031C6" w:rsidP="002C5569">
      <w:r>
        <w:t>The revision history shows changes and approvals to this document.</w:t>
      </w:r>
    </w:p>
    <w:tbl>
      <w:tblPr>
        <w:tblW w:w="13770" w:type="dxa"/>
        <w:tblInd w:w="198" w:type="dxa"/>
        <w:tblBorders>
          <w:insideH w:val="single" w:sz="2" w:space="0" w:color="96C8FA"/>
          <w:insideV w:val="single" w:sz="2" w:space="0" w:color="96C8FA"/>
        </w:tblBorders>
        <w:tblLayout w:type="fixed"/>
        <w:tblLook w:val="0000" w:firstRow="0" w:lastRow="0" w:firstColumn="0" w:lastColumn="0" w:noHBand="0" w:noVBand="0"/>
      </w:tblPr>
      <w:tblGrid>
        <w:gridCol w:w="1011"/>
        <w:gridCol w:w="2229"/>
        <w:gridCol w:w="8190"/>
        <w:gridCol w:w="2340"/>
      </w:tblGrid>
      <w:tr w:rsidR="005F7B16" w:rsidRPr="002C0AF1" w14:paraId="649CE88F" w14:textId="77777777" w:rsidTr="005F7B16">
        <w:tc>
          <w:tcPr>
            <w:tcW w:w="1011" w:type="dxa"/>
            <w:shd w:val="clear" w:color="auto" w:fill="E6E6E6"/>
          </w:tcPr>
          <w:p w14:paraId="293187FC" w14:textId="77777777" w:rsidR="005F7B16" w:rsidRPr="002C0AF1" w:rsidRDefault="005F7B16" w:rsidP="002C5569">
            <w:pPr>
              <w:pStyle w:val="TableHeading"/>
              <w:rPr>
                <w:rStyle w:val="SubtleReference"/>
              </w:rPr>
            </w:pPr>
            <w:r w:rsidRPr="002C0AF1">
              <w:rPr>
                <w:rStyle w:val="SubtleReference"/>
              </w:rPr>
              <w:t>Version</w:t>
            </w:r>
          </w:p>
        </w:tc>
        <w:tc>
          <w:tcPr>
            <w:tcW w:w="2229" w:type="dxa"/>
            <w:shd w:val="clear" w:color="auto" w:fill="E6E6E6"/>
          </w:tcPr>
          <w:p w14:paraId="6C3A920E" w14:textId="77777777" w:rsidR="005F7B16" w:rsidRPr="002C0AF1" w:rsidRDefault="005F7B16" w:rsidP="002C5569">
            <w:pPr>
              <w:pStyle w:val="TableHeading"/>
              <w:rPr>
                <w:rStyle w:val="SubtleReference"/>
              </w:rPr>
            </w:pPr>
            <w:r w:rsidRPr="002C0AF1">
              <w:rPr>
                <w:rStyle w:val="SubtleReference"/>
              </w:rPr>
              <w:t>Date</w:t>
            </w:r>
          </w:p>
        </w:tc>
        <w:tc>
          <w:tcPr>
            <w:tcW w:w="8190" w:type="dxa"/>
            <w:shd w:val="clear" w:color="auto" w:fill="E6E6E6"/>
          </w:tcPr>
          <w:p w14:paraId="1E02162E" w14:textId="77777777" w:rsidR="005F7B16" w:rsidRPr="002C0AF1" w:rsidRDefault="005F7B16" w:rsidP="002C5569">
            <w:pPr>
              <w:pStyle w:val="TableHeading"/>
              <w:rPr>
                <w:rStyle w:val="SubtleReference"/>
              </w:rPr>
            </w:pPr>
            <w:r w:rsidRPr="002C0AF1">
              <w:rPr>
                <w:rStyle w:val="SubtleReference"/>
              </w:rPr>
              <w:t>Description</w:t>
            </w:r>
          </w:p>
        </w:tc>
        <w:tc>
          <w:tcPr>
            <w:tcW w:w="2340" w:type="dxa"/>
            <w:shd w:val="clear" w:color="auto" w:fill="E6E6E6"/>
          </w:tcPr>
          <w:p w14:paraId="51199630" w14:textId="77777777" w:rsidR="005F7B16" w:rsidRPr="002C0AF1" w:rsidRDefault="005F7B16" w:rsidP="002C5569">
            <w:pPr>
              <w:pStyle w:val="TableHeading"/>
              <w:rPr>
                <w:rStyle w:val="SubtleReference"/>
              </w:rPr>
            </w:pPr>
            <w:r w:rsidRPr="002C0AF1">
              <w:rPr>
                <w:rStyle w:val="SubtleReference"/>
              </w:rPr>
              <w:t>Author</w:t>
            </w:r>
          </w:p>
        </w:tc>
      </w:tr>
      <w:tr w:rsidR="00C55F38" w:rsidRPr="002C0AF1" w14:paraId="02A7C8A7" w14:textId="77777777" w:rsidTr="005F7B16">
        <w:tc>
          <w:tcPr>
            <w:tcW w:w="1011" w:type="dxa"/>
          </w:tcPr>
          <w:p w14:paraId="1B8086CF" w14:textId="77777777" w:rsidR="00C55F38" w:rsidRDefault="00C55F38" w:rsidP="002C5569">
            <w:r>
              <w:t>1.9</w:t>
            </w:r>
          </w:p>
        </w:tc>
        <w:tc>
          <w:tcPr>
            <w:tcW w:w="2229" w:type="dxa"/>
          </w:tcPr>
          <w:p w14:paraId="2CC06DF2" w14:textId="77777777" w:rsidR="00C55F38" w:rsidRDefault="00C55F38" w:rsidP="002C5569">
            <w:r>
              <w:t>8/1/2018</w:t>
            </w:r>
          </w:p>
        </w:tc>
        <w:tc>
          <w:tcPr>
            <w:tcW w:w="8190" w:type="dxa"/>
          </w:tcPr>
          <w:p w14:paraId="6D469FF9" w14:textId="77777777" w:rsidR="00C55F38" w:rsidRDefault="00C55F38" w:rsidP="00D3108B">
            <w:r>
              <w:t>Updated Document – Current as of 8/1/2018</w:t>
            </w:r>
          </w:p>
        </w:tc>
        <w:tc>
          <w:tcPr>
            <w:tcW w:w="2340" w:type="dxa"/>
            <w:shd w:val="clear" w:color="auto" w:fill="auto"/>
          </w:tcPr>
          <w:p w14:paraId="4974031A" w14:textId="77777777" w:rsidR="00C55F38" w:rsidRDefault="00C55F38" w:rsidP="003D47E8">
            <w:r>
              <w:t>Janeen Podgorski</w:t>
            </w:r>
          </w:p>
        </w:tc>
      </w:tr>
      <w:tr w:rsidR="00C55F38" w:rsidRPr="002C0AF1" w14:paraId="08765E0D" w14:textId="77777777" w:rsidTr="005F7B16">
        <w:tc>
          <w:tcPr>
            <w:tcW w:w="1011" w:type="dxa"/>
          </w:tcPr>
          <w:p w14:paraId="79C957BA" w14:textId="77777777" w:rsidR="00C55F38" w:rsidRDefault="00C55F38" w:rsidP="002C5569">
            <w:r>
              <w:t>1.8</w:t>
            </w:r>
          </w:p>
        </w:tc>
        <w:tc>
          <w:tcPr>
            <w:tcW w:w="2229" w:type="dxa"/>
          </w:tcPr>
          <w:p w14:paraId="3C376918" w14:textId="77777777" w:rsidR="00C55F38" w:rsidRDefault="00C55F38" w:rsidP="002C5569">
            <w:r>
              <w:t>4/2/2018</w:t>
            </w:r>
          </w:p>
        </w:tc>
        <w:tc>
          <w:tcPr>
            <w:tcW w:w="8190" w:type="dxa"/>
          </w:tcPr>
          <w:p w14:paraId="34C78520" w14:textId="77777777" w:rsidR="00C55F38" w:rsidRDefault="00C55F38" w:rsidP="00D3108B">
            <w:r>
              <w:t>Update All AR tasks to check only when paged via SMS</w:t>
            </w:r>
          </w:p>
        </w:tc>
        <w:tc>
          <w:tcPr>
            <w:tcW w:w="2340" w:type="dxa"/>
            <w:shd w:val="clear" w:color="auto" w:fill="auto"/>
          </w:tcPr>
          <w:p w14:paraId="654AFA6F" w14:textId="77777777" w:rsidR="00C55F38" w:rsidRDefault="00C55F38" w:rsidP="003D47E8">
            <w:r>
              <w:t>Erin Patrick</w:t>
            </w:r>
          </w:p>
        </w:tc>
      </w:tr>
      <w:tr w:rsidR="00C55F38" w:rsidRPr="002C0AF1" w14:paraId="5384920D" w14:textId="77777777" w:rsidTr="005F7B16">
        <w:tc>
          <w:tcPr>
            <w:tcW w:w="1011" w:type="dxa"/>
          </w:tcPr>
          <w:p w14:paraId="4002D783" w14:textId="77777777" w:rsidR="00C55F38" w:rsidRDefault="00C55F38" w:rsidP="002C5569">
            <w:r>
              <w:t>1.7</w:t>
            </w:r>
          </w:p>
        </w:tc>
        <w:tc>
          <w:tcPr>
            <w:tcW w:w="2229" w:type="dxa"/>
          </w:tcPr>
          <w:p w14:paraId="48129EAC" w14:textId="77777777" w:rsidR="00C55F38" w:rsidRDefault="00C55F38" w:rsidP="002C5569">
            <w:r>
              <w:t>10/13/2017</w:t>
            </w:r>
          </w:p>
        </w:tc>
        <w:tc>
          <w:tcPr>
            <w:tcW w:w="8190" w:type="dxa"/>
          </w:tcPr>
          <w:p w14:paraId="0D5DFD69" w14:textId="77777777" w:rsidR="00C55F38" w:rsidRDefault="00C55F38" w:rsidP="00D3108B">
            <w:r>
              <w:t>Update link and info for High Amount Alert</w:t>
            </w:r>
          </w:p>
        </w:tc>
        <w:tc>
          <w:tcPr>
            <w:tcW w:w="2340" w:type="dxa"/>
            <w:shd w:val="clear" w:color="auto" w:fill="auto"/>
          </w:tcPr>
          <w:p w14:paraId="69CF5F36" w14:textId="77777777" w:rsidR="00C55F38" w:rsidRDefault="00C55F38" w:rsidP="003D47E8">
            <w:r>
              <w:t>Kirk Conley</w:t>
            </w:r>
          </w:p>
        </w:tc>
      </w:tr>
      <w:tr w:rsidR="00C55F38" w:rsidRPr="002C0AF1" w14:paraId="06D0ED5F" w14:textId="77777777" w:rsidTr="005F7B16">
        <w:tc>
          <w:tcPr>
            <w:tcW w:w="1011" w:type="dxa"/>
          </w:tcPr>
          <w:p w14:paraId="1FE3EB18" w14:textId="77777777" w:rsidR="00C55F38" w:rsidRDefault="00C55F38" w:rsidP="002C5569">
            <w:r>
              <w:t>1.6</w:t>
            </w:r>
          </w:p>
        </w:tc>
        <w:tc>
          <w:tcPr>
            <w:tcW w:w="2229" w:type="dxa"/>
          </w:tcPr>
          <w:p w14:paraId="05BEC08E" w14:textId="77777777" w:rsidR="00C55F38" w:rsidRDefault="00C55F38" w:rsidP="002C5569">
            <w:r>
              <w:t>07/01/2017</w:t>
            </w:r>
          </w:p>
        </w:tc>
        <w:tc>
          <w:tcPr>
            <w:tcW w:w="8190" w:type="dxa"/>
          </w:tcPr>
          <w:p w14:paraId="01EDA9FB" w14:textId="77777777" w:rsidR="00C55F38" w:rsidRDefault="00C55F38" w:rsidP="002C5569">
            <w:r>
              <w:t>Removed Fiserv Closed Loop Monitoring</w:t>
            </w:r>
          </w:p>
        </w:tc>
        <w:tc>
          <w:tcPr>
            <w:tcW w:w="2340" w:type="dxa"/>
            <w:shd w:val="clear" w:color="auto" w:fill="auto"/>
          </w:tcPr>
          <w:p w14:paraId="159EC3F9" w14:textId="77777777" w:rsidR="00C55F38" w:rsidRDefault="00C55F38" w:rsidP="003D47E8">
            <w:r>
              <w:t>Erin Patrick</w:t>
            </w:r>
          </w:p>
        </w:tc>
      </w:tr>
      <w:tr w:rsidR="00C55F38" w:rsidRPr="002C0AF1" w14:paraId="1016B989" w14:textId="77777777" w:rsidTr="005F7B16">
        <w:tc>
          <w:tcPr>
            <w:tcW w:w="1011" w:type="dxa"/>
          </w:tcPr>
          <w:p w14:paraId="182F0BB0" w14:textId="77777777" w:rsidR="00C55F38" w:rsidRDefault="00C55F38" w:rsidP="002C5569">
            <w:r>
              <w:t>1.5</w:t>
            </w:r>
          </w:p>
        </w:tc>
        <w:tc>
          <w:tcPr>
            <w:tcW w:w="2229" w:type="dxa"/>
          </w:tcPr>
          <w:p w14:paraId="5FE01EED" w14:textId="77777777" w:rsidR="00C55F38" w:rsidRDefault="00C55F38" w:rsidP="002C5569">
            <w:r>
              <w:t>06/28/2017</w:t>
            </w:r>
          </w:p>
        </w:tc>
        <w:tc>
          <w:tcPr>
            <w:tcW w:w="8190" w:type="dxa"/>
          </w:tcPr>
          <w:p w14:paraId="340F4895" w14:textId="77777777" w:rsidR="00C55F38" w:rsidRDefault="00C55F38" w:rsidP="002C5569">
            <w:r>
              <w:t>Updated EPS Web Monitor information</w:t>
            </w:r>
          </w:p>
        </w:tc>
        <w:tc>
          <w:tcPr>
            <w:tcW w:w="2340" w:type="dxa"/>
            <w:shd w:val="clear" w:color="auto" w:fill="auto"/>
          </w:tcPr>
          <w:p w14:paraId="496057D7" w14:textId="77777777" w:rsidR="00C55F38" w:rsidRDefault="00C55F38" w:rsidP="003D47E8">
            <w:r>
              <w:t>Kirk Conley</w:t>
            </w:r>
          </w:p>
        </w:tc>
      </w:tr>
      <w:tr w:rsidR="00C55F38" w:rsidRPr="002C0AF1" w14:paraId="6AF3B166" w14:textId="77777777" w:rsidTr="005F7B16">
        <w:tc>
          <w:tcPr>
            <w:tcW w:w="1011" w:type="dxa"/>
          </w:tcPr>
          <w:p w14:paraId="52D87BDC" w14:textId="77777777" w:rsidR="00C55F38" w:rsidRDefault="00C55F38" w:rsidP="002C5569">
            <w:r>
              <w:t>1.4</w:t>
            </w:r>
          </w:p>
        </w:tc>
        <w:tc>
          <w:tcPr>
            <w:tcW w:w="2229" w:type="dxa"/>
          </w:tcPr>
          <w:p w14:paraId="56147E83" w14:textId="77777777" w:rsidR="00C55F38" w:rsidRDefault="00C55F38" w:rsidP="002C5569">
            <w:r>
              <w:t>06/27/2017</w:t>
            </w:r>
          </w:p>
        </w:tc>
        <w:tc>
          <w:tcPr>
            <w:tcW w:w="8190" w:type="dxa"/>
          </w:tcPr>
          <w:p w14:paraId="6B464E64" w14:textId="77777777" w:rsidR="00C55F38" w:rsidRDefault="00C55F38" w:rsidP="002C5569">
            <w:r>
              <w:t>Updated to reflect new  AR check 1d</w:t>
            </w:r>
          </w:p>
        </w:tc>
        <w:tc>
          <w:tcPr>
            <w:tcW w:w="2340" w:type="dxa"/>
            <w:shd w:val="clear" w:color="auto" w:fill="auto"/>
          </w:tcPr>
          <w:p w14:paraId="033A3443" w14:textId="77777777" w:rsidR="00C55F38" w:rsidRDefault="00C55F38" w:rsidP="003D47E8">
            <w:r>
              <w:t>Kirk Conley</w:t>
            </w:r>
          </w:p>
        </w:tc>
      </w:tr>
      <w:tr w:rsidR="00C55F38" w:rsidRPr="002C0AF1" w14:paraId="1D1A7A15" w14:textId="77777777" w:rsidTr="005F7B16">
        <w:tc>
          <w:tcPr>
            <w:tcW w:w="1011" w:type="dxa"/>
          </w:tcPr>
          <w:p w14:paraId="21E985B4" w14:textId="77777777" w:rsidR="00C55F38" w:rsidRDefault="00C55F38" w:rsidP="002C5569">
            <w:r>
              <w:t>1.3</w:t>
            </w:r>
          </w:p>
        </w:tc>
        <w:tc>
          <w:tcPr>
            <w:tcW w:w="2229" w:type="dxa"/>
          </w:tcPr>
          <w:p w14:paraId="16BB0729" w14:textId="77777777" w:rsidR="00C55F38" w:rsidRDefault="00C55F38" w:rsidP="002C5569">
            <w:r>
              <w:t>06/26/2017</w:t>
            </w:r>
          </w:p>
        </w:tc>
        <w:tc>
          <w:tcPr>
            <w:tcW w:w="8190" w:type="dxa"/>
          </w:tcPr>
          <w:p w14:paraId="200E6F49" w14:textId="77777777" w:rsidR="00C55F38" w:rsidRDefault="00C55F38" w:rsidP="002C5569">
            <w:r>
              <w:t>Updated to reflect new Rating Page 1i</w:t>
            </w:r>
          </w:p>
        </w:tc>
        <w:tc>
          <w:tcPr>
            <w:tcW w:w="2340" w:type="dxa"/>
            <w:shd w:val="clear" w:color="auto" w:fill="auto"/>
          </w:tcPr>
          <w:p w14:paraId="64D0109E" w14:textId="77777777" w:rsidR="00C55F38" w:rsidRDefault="00C55F38" w:rsidP="003D47E8">
            <w:r>
              <w:t>Kirk Conley</w:t>
            </w:r>
          </w:p>
        </w:tc>
      </w:tr>
      <w:tr w:rsidR="00C55F38" w:rsidRPr="002C0AF1" w14:paraId="71050BF8" w14:textId="77777777" w:rsidTr="005F7B16">
        <w:tc>
          <w:tcPr>
            <w:tcW w:w="1011" w:type="dxa"/>
          </w:tcPr>
          <w:p w14:paraId="1BCA34B3" w14:textId="77777777" w:rsidR="00C55F38" w:rsidRDefault="00C55F38" w:rsidP="002C5569">
            <w:r>
              <w:t>1.2</w:t>
            </w:r>
          </w:p>
        </w:tc>
        <w:tc>
          <w:tcPr>
            <w:tcW w:w="2229" w:type="dxa"/>
          </w:tcPr>
          <w:p w14:paraId="37546BED" w14:textId="77777777" w:rsidR="00C55F38" w:rsidRDefault="00C55F38" w:rsidP="002C5569">
            <w:r>
              <w:t>05/02/2017</w:t>
            </w:r>
          </w:p>
        </w:tc>
        <w:tc>
          <w:tcPr>
            <w:tcW w:w="8190" w:type="dxa"/>
          </w:tcPr>
          <w:p w14:paraId="3CBD4614" w14:textId="77777777" w:rsidR="00C55F38" w:rsidRDefault="00C55F38" w:rsidP="002C5569">
            <w:r>
              <w:t>Updated to reflect new AR Page 4e, and Billing SOX item 3.a.iii</w:t>
            </w:r>
          </w:p>
        </w:tc>
        <w:tc>
          <w:tcPr>
            <w:tcW w:w="2340" w:type="dxa"/>
            <w:shd w:val="clear" w:color="auto" w:fill="auto"/>
          </w:tcPr>
          <w:p w14:paraId="44364515" w14:textId="77777777" w:rsidR="00C55F38" w:rsidRDefault="00C55F38" w:rsidP="003D47E8">
            <w:r>
              <w:t>Kirk Conley</w:t>
            </w:r>
          </w:p>
        </w:tc>
      </w:tr>
      <w:tr w:rsidR="00C55F38" w:rsidRPr="002C0AF1" w14:paraId="68BCA5C9" w14:textId="77777777" w:rsidTr="005F7B16">
        <w:tc>
          <w:tcPr>
            <w:tcW w:w="1011" w:type="dxa"/>
          </w:tcPr>
          <w:p w14:paraId="69A92506" w14:textId="77777777" w:rsidR="00C55F38" w:rsidRDefault="00C55F38" w:rsidP="002C5569">
            <w:r>
              <w:t>1.1</w:t>
            </w:r>
          </w:p>
        </w:tc>
        <w:tc>
          <w:tcPr>
            <w:tcW w:w="2229" w:type="dxa"/>
          </w:tcPr>
          <w:p w14:paraId="18FE41A8" w14:textId="77777777" w:rsidR="00C55F38" w:rsidRDefault="00C55F38" w:rsidP="002C5569">
            <w:r>
              <w:t>04/06/2017</w:t>
            </w:r>
          </w:p>
        </w:tc>
        <w:tc>
          <w:tcPr>
            <w:tcW w:w="8190" w:type="dxa"/>
          </w:tcPr>
          <w:p w14:paraId="6D2981C7" w14:textId="77777777" w:rsidR="00C55F38" w:rsidRDefault="00C55F38" w:rsidP="002C5569">
            <w:r>
              <w:t>Updated to reflect new AR Pages 4c &amp; 4d</w:t>
            </w:r>
          </w:p>
        </w:tc>
        <w:tc>
          <w:tcPr>
            <w:tcW w:w="2340" w:type="dxa"/>
            <w:shd w:val="clear" w:color="auto" w:fill="auto"/>
          </w:tcPr>
          <w:p w14:paraId="6C648E86" w14:textId="77777777" w:rsidR="00C55F38" w:rsidRDefault="00C55F38" w:rsidP="003D47E8">
            <w:r>
              <w:t>Kirk Conley</w:t>
            </w:r>
          </w:p>
        </w:tc>
      </w:tr>
      <w:tr w:rsidR="00C55F38" w:rsidRPr="002C0AF1" w14:paraId="349A11D5" w14:textId="77777777" w:rsidTr="005F7B16">
        <w:tc>
          <w:tcPr>
            <w:tcW w:w="1011" w:type="dxa"/>
          </w:tcPr>
          <w:p w14:paraId="2830FAA5" w14:textId="77777777" w:rsidR="00C55F38" w:rsidRDefault="00C55F38" w:rsidP="002C5569">
            <w:r>
              <w:t>1.0</w:t>
            </w:r>
          </w:p>
        </w:tc>
        <w:tc>
          <w:tcPr>
            <w:tcW w:w="2229" w:type="dxa"/>
          </w:tcPr>
          <w:p w14:paraId="7A0C519F" w14:textId="77777777" w:rsidR="00C55F38" w:rsidRDefault="00C55F38" w:rsidP="002C5569">
            <w:r>
              <w:t>03/17/2017</w:t>
            </w:r>
          </w:p>
        </w:tc>
        <w:tc>
          <w:tcPr>
            <w:tcW w:w="8190" w:type="dxa"/>
          </w:tcPr>
          <w:p w14:paraId="45A43E1E" w14:textId="77777777" w:rsidR="00C55F38" w:rsidRDefault="00C55F38" w:rsidP="00396A9D">
            <w:r>
              <w:t>Updated to reflect new AR Pages 4a &amp; 4b</w:t>
            </w:r>
          </w:p>
        </w:tc>
        <w:tc>
          <w:tcPr>
            <w:tcW w:w="2340" w:type="dxa"/>
            <w:shd w:val="clear" w:color="auto" w:fill="auto"/>
          </w:tcPr>
          <w:p w14:paraId="48EFDA64" w14:textId="77777777" w:rsidR="00C55F38" w:rsidRDefault="00C55F38" w:rsidP="003D47E8">
            <w:r>
              <w:t>Kirk Conley</w:t>
            </w:r>
          </w:p>
        </w:tc>
      </w:tr>
      <w:tr w:rsidR="00C55F38" w:rsidRPr="002C0AF1" w14:paraId="21B6CFBF" w14:textId="77777777" w:rsidTr="005F7B16">
        <w:tc>
          <w:tcPr>
            <w:tcW w:w="1011" w:type="dxa"/>
          </w:tcPr>
          <w:p w14:paraId="15AAFA9D" w14:textId="77777777" w:rsidR="00C55F38" w:rsidRPr="002C0AF1" w:rsidRDefault="00C55F38" w:rsidP="002C5569">
            <w:r>
              <w:t>0.2</w:t>
            </w:r>
          </w:p>
        </w:tc>
        <w:tc>
          <w:tcPr>
            <w:tcW w:w="2229" w:type="dxa"/>
          </w:tcPr>
          <w:p w14:paraId="5B5D1188" w14:textId="77777777" w:rsidR="00C55F38" w:rsidRPr="002C0AF1" w:rsidRDefault="00C55F38" w:rsidP="002C5569">
            <w:r>
              <w:t>02/16/2017</w:t>
            </w:r>
          </w:p>
        </w:tc>
        <w:tc>
          <w:tcPr>
            <w:tcW w:w="8190" w:type="dxa"/>
          </w:tcPr>
          <w:p w14:paraId="1C766699" w14:textId="77777777" w:rsidR="00C55F38" w:rsidRPr="002C0AF1" w:rsidRDefault="00C55F38" w:rsidP="002C5569">
            <w:r>
              <w:t>Updated based on team comments</w:t>
            </w:r>
          </w:p>
        </w:tc>
        <w:tc>
          <w:tcPr>
            <w:tcW w:w="2340" w:type="dxa"/>
            <w:shd w:val="clear" w:color="auto" w:fill="auto"/>
          </w:tcPr>
          <w:p w14:paraId="054ACD68" w14:textId="77777777" w:rsidR="00C55F38" w:rsidRPr="002C0AF1" w:rsidRDefault="00C55F38" w:rsidP="003D47E8">
            <w:r>
              <w:t>Kirk Conley</w:t>
            </w:r>
          </w:p>
        </w:tc>
      </w:tr>
      <w:tr w:rsidR="00C55F38" w:rsidRPr="002C0AF1" w14:paraId="6B429906" w14:textId="77777777" w:rsidTr="005F7B16">
        <w:tc>
          <w:tcPr>
            <w:tcW w:w="1011" w:type="dxa"/>
          </w:tcPr>
          <w:p w14:paraId="7D4C985E" w14:textId="77777777" w:rsidR="00C55F38" w:rsidRPr="002C0AF1" w:rsidRDefault="00C55F38" w:rsidP="002C5569">
            <w:r w:rsidRPr="002C0AF1">
              <w:t>0.1</w:t>
            </w:r>
          </w:p>
        </w:tc>
        <w:tc>
          <w:tcPr>
            <w:tcW w:w="2229" w:type="dxa"/>
          </w:tcPr>
          <w:p w14:paraId="7E7E4103" w14:textId="77777777" w:rsidR="00C55F38" w:rsidRPr="002C0AF1" w:rsidRDefault="00C55F38" w:rsidP="002C5569">
            <w:r>
              <w:t>02/09/2017</w:t>
            </w:r>
          </w:p>
        </w:tc>
        <w:tc>
          <w:tcPr>
            <w:tcW w:w="8190" w:type="dxa"/>
          </w:tcPr>
          <w:p w14:paraId="4C90FB76" w14:textId="77777777" w:rsidR="00C55F38" w:rsidRPr="002C0AF1" w:rsidRDefault="00C55F38" w:rsidP="002C5569">
            <w:r>
              <w:t>Initial Version</w:t>
            </w:r>
          </w:p>
        </w:tc>
        <w:tc>
          <w:tcPr>
            <w:tcW w:w="2340" w:type="dxa"/>
            <w:shd w:val="clear" w:color="auto" w:fill="auto"/>
          </w:tcPr>
          <w:p w14:paraId="710BC2F1" w14:textId="77777777" w:rsidR="00C55F38" w:rsidRPr="002C0AF1" w:rsidRDefault="00C55F38" w:rsidP="003D47E8">
            <w:r>
              <w:t>Kirk Conley</w:t>
            </w:r>
          </w:p>
        </w:tc>
      </w:tr>
      <w:tr w:rsidR="00C55F38" w:rsidRPr="002C0AF1" w14:paraId="0C9886F0" w14:textId="77777777" w:rsidTr="005F7B16">
        <w:tc>
          <w:tcPr>
            <w:tcW w:w="1011" w:type="dxa"/>
          </w:tcPr>
          <w:p w14:paraId="1F258D70" w14:textId="5A898ECF" w:rsidR="00C55F38" w:rsidRDefault="00C55F38" w:rsidP="002C5569"/>
        </w:tc>
        <w:tc>
          <w:tcPr>
            <w:tcW w:w="2229" w:type="dxa"/>
          </w:tcPr>
          <w:p w14:paraId="7EAFD348" w14:textId="08F2829E" w:rsidR="00C55F38" w:rsidRDefault="00C55F38" w:rsidP="002C5569"/>
        </w:tc>
        <w:tc>
          <w:tcPr>
            <w:tcW w:w="8190" w:type="dxa"/>
          </w:tcPr>
          <w:p w14:paraId="3A4969F1" w14:textId="52FE82F3" w:rsidR="00C55F38" w:rsidRDefault="00C55F38" w:rsidP="00D3108B"/>
        </w:tc>
        <w:tc>
          <w:tcPr>
            <w:tcW w:w="2340" w:type="dxa"/>
            <w:shd w:val="clear" w:color="auto" w:fill="auto"/>
          </w:tcPr>
          <w:p w14:paraId="2D7214E6" w14:textId="726620A0" w:rsidR="00C55F38" w:rsidRDefault="00C55F38" w:rsidP="003D47E8"/>
        </w:tc>
      </w:tr>
      <w:tr w:rsidR="00C55F38" w:rsidRPr="002C0AF1" w14:paraId="0D83C0B2" w14:textId="77777777" w:rsidTr="005F7B16">
        <w:tc>
          <w:tcPr>
            <w:tcW w:w="1011" w:type="dxa"/>
          </w:tcPr>
          <w:p w14:paraId="58B5173D" w14:textId="552784CC" w:rsidR="00C55F38" w:rsidRDefault="00C55F38" w:rsidP="002C5569"/>
        </w:tc>
        <w:tc>
          <w:tcPr>
            <w:tcW w:w="2229" w:type="dxa"/>
          </w:tcPr>
          <w:p w14:paraId="36495614" w14:textId="1BBDA31E" w:rsidR="00C55F38" w:rsidRDefault="00C55F38" w:rsidP="002C5569"/>
        </w:tc>
        <w:tc>
          <w:tcPr>
            <w:tcW w:w="8190" w:type="dxa"/>
          </w:tcPr>
          <w:p w14:paraId="36780BB7" w14:textId="7B202879" w:rsidR="00C55F38" w:rsidRDefault="00C55F38" w:rsidP="00D3108B"/>
        </w:tc>
        <w:tc>
          <w:tcPr>
            <w:tcW w:w="2340" w:type="dxa"/>
            <w:shd w:val="clear" w:color="auto" w:fill="auto"/>
          </w:tcPr>
          <w:p w14:paraId="36664C24" w14:textId="7FEB2610" w:rsidR="00C55F38" w:rsidRDefault="00C55F38" w:rsidP="003D47E8"/>
        </w:tc>
      </w:tr>
      <w:tr w:rsidR="00C55F38" w14:paraId="2A4362F3" w14:textId="77777777" w:rsidTr="00C55F38">
        <w:tc>
          <w:tcPr>
            <w:tcW w:w="1011" w:type="dxa"/>
            <w:tcBorders>
              <w:top w:val="single" w:sz="2" w:space="0" w:color="96C8FA"/>
              <w:bottom w:val="single" w:sz="2" w:space="0" w:color="96C8FA"/>
              <w:right w:val="single" w:sz="2" w:space="0" w:color="96C8FA"/>
            </w:tcBorders>
          </w:tcPr>
          <w:p w14:paraId="3E28EA99" w14:textId="77777777" w:rsidR="00C55F38" w:rsidRDefault="00C55F38" w:rsidP="008664F7"/>
        </w:tc>
        <w:tc>
          <w:tcPr>
            <w:tcW w:w="2229" w:type="dxa"/>
            <w:tcBorders>
              <w:top w:val="single" w:sz="2" w:space="0" w:color="96C8FA"/>
              <w:left w:val="single" w:sz="2" w:space="0" w:color="96C8FA"/>
              <w:bottom w:val="single" w:sz="2" w:space="0" w:color="96C8FA"/>
              <w:right w:val="single" w:sz="2" w:space="0" w:color="96C8FA"/>
            </w:tcBorders>
          </w:tcPr>
          <w:p w14:paraId="42BCB4D1" w14:textId="77777777" w:rsidR="00C55F38" w:rsidRDefault="00C55F38" w:rsidP="008664F7"/>
        </w:tc>
        <w:tc>
          <w:tcPr>
            <w:tcW w:w="8190" w:type="dxa"/>
            <w:tcBorders>
              <w:top w:val="single" w:sz="2" w:space="0" w:color="96C8FA"/>
              <w:left w:val="single" w:sz="2" w:space="0" w:color="96C8FA"/>
              <w:bottom w:val="single" w:sz="2" w:space="0" w:color="96C8FA"/>
              <w:right w:val="single" w:sz="2" w:space="0" w:color="96C8FA"/>
            </w:tcBorders>
          </w:tcPr>
          <w:p w14:paraId="5C718978" w14:textId="77777777" w:rsidR="00C55F38" w:rsidRDefault="00C55F38" w:rsidP="008664F7"/>
        </w:tc>
        <w:tc>
          <w:tcPr>
            <w:tcW w:w="2340" w:type="dxa"/>
            <w:tcBorders>
              <w:top w:val="single" w:sz="2" w:space="0" w:color="96C8FA"/>
              <w:left w:val="single" w:sz="2" w:space="0" w:color="96C8FA"/>
              <w:bottom w:val="single" w:sz="2" w:space="0" w:color="96C8FA"/>
            </w:tcBorders>
            <w:shd w:val="clear" w:color="auto" w:fill="auto"/>
          </w:tcPr>
          <w:p w14:paraId="0AB3AEBE" w14:textId="77777777" w:rsidR="00C55F38" w:rsidRDefault="00C55F38" w:rsidP="008664F7"/>
        </w:tc>
      </w:tr>
      <w:tr w:rsidR="00C55F38" w14:paraId="0DC020D6" w14:textId="77777777" w:rsidTr="00C55F38">
        <w:tc>
          <w:tcPr>
            <w:tcW w:w="1011" w:type="dxa"/>
            <w:tcBorders>
              <w:top w:val="single" w:sz="2" w:space="0" w:color="96C8FA"/>
              <w:right w:val="single" w:sz="2" w:space="0" w:color="96C8FA"/>
            </w:tcBorders>
          </w:tcPr>
          <w:p w14:paraId="7637D965" w14:textId="77777777" w:rsidR="00C55F38" w:rsidRDefault="00C55F38" w:rsidP="008664F7"/>
        </w:tc>
        <w:tc>
          <w:tcPr>
            <w:tcW w:w="2229" w:type="dxa"/>
            <w:tcBorders>
              <w:top w:val="single" w:sz="2" w:space="0" w:color="96C8FA"/>
              <w:left w:val="single" w:sz="2" w:space="0" w:color="96C8FA"/>
              <w:right w:val="single" w:sz="2" w:space="0" w:color="96C8FA"/>
            </w:tcBorders>
          </w:tcPr>
          <w:p w14:paraId="579BDEB7" w14:textId="77777777" w:rsidR="00C55F38" w:rsidRDefault="00C55F38" w:rsidP="008664F7"/>
        </w:tc>
        <w:tc>
          <w:tcPr>
            <w:tcW w:w="8190" w:type="dxa"/>
            <w:tcBorders>
              <w:top w:val="single" w:sz="2" w:space="0" w:color="96C8FA"/>
              <w:left w:val="single" w:sz="2" w:space="0" w:color="96C8FA"/>
              <w:right w:val="single" w:sz="2" w:space="0" w:color="96C8FA"/>
            </w:tcBorders>
          </w:tcPr>
          <w:p w14:paraId="11BC0965" w14:textId="77777777" w:rsidR="00C55F38" w:rsidRDefault="00C55F38" w:rsidP="008664F7"/>
        </w:tc>
        <w:tc>
          <w:tcPr>
            <w:tcW w:w="2340" w:type="dxa"/>
            <w:tcBorders>
              <w:top w:val="single" w:sz="2" w:space="0" w:color="96C8FA"/>
              <w:left w:val="single" w:sz="2" w:space="0" w:color="96C8FA"/>
            </w:tcBorders>
            <w:shd w:val="clear" w:color="auto" w:fill="auto"/>
          </w:tcPr>
          <w:p w14:paraId="75C12548" w14:textId="77777777" w:rsidR="00C55F38" w:rsidRDefault="00C55F38" w:rsidP="008664F7"/>
        </w:tc>
      </w:tr>
      <w:tr w:rsidR="00C55F38" w14:paraId="61AACBAA" w14:textId="77777777" w:rsidTr="00C55F38">
        <w:tc>
          <w:tcPr>
            <w:tcW w:w="1011" w:type="dxa"/>
            <w:tcBorders>
              <w:top w:val="single" w:sz="2" w:space="0" w:color="96C8FA"/>
              <w:bottom w:val="single" w:sz="2" w:space="0" w:color="96C8FA"/>
              <w:right w:val="single" w:sz="2" w:space="0" w:color="96C8FA"/>
            </w:tcBorders>
          </w:tcPr>
          <w:p w14:paraId="1EB877F4" w14:textId="77777777" w:rsidR="00C55F38" w:rsidRDefault="00C55F38" w:rsidP="008664F7"/>
        </w:tc>
        <w:tc>
          <w:tcPr>
            <w:tcW w:w="2229" w:type="dxa"/>
            <w:tcBorders>
              <w:top w:val="single" w:sz="2" w:space="0" w:color="96C8FA"/>
              <w:left w:val="single" w:sz="2" w:space="0" w:color="96C8FA"/>
              <w:bottom w:val="single" w:sz="2" w:space="0" w:color="96C8FA"/>
              <w:right w:val="single" w:sz="2" w:space="0" w:color="96C8FA"/>
            </w:tcBorders>
          </w:tcPr>
          <w:p w14:paraId="25DE86B0" w14:textId="77777777" w:rsidR="00C55F38" w:rsidRDefault="00C55F38" w:rsidP="008664F7"/>
        </w:tc>
        <w:tc>
          <w:tcPr>
            <w:tcW w:w="8190" w:type="dxa"/>
            <w:tcBorders>
              <w:top w:val="single" w:sz="2" w:space="0" w:color="96C8FA"/>
              <w:left w:val="single" w:sz="2" w:space="0" w:color="96C8FA"/>
              <w:bottom w:val="single" w:sz="2" w:space="0" w:color="96C8FA"/>
              <w:right w:val="single" w:sz="2" w:space="0" w:color="96C8FA"/>
            </w:tcBorders>
          </w:tcPr>
          <w:p w14:paraId="64E1C682" w14:textId="77777777" w:rsidR="00C55F38" w:rsidRDefault="00C55F38" w:rsidP="008664F7"/>
        </w:tc>
        <w:tc>
          <w:tcPr>
            <w:tcW w:w="2340" w:type="dxa"/>
            <w:tcBorders>
              <w:top w:val="single" w:sz="2" w:space="0" w:color="96C8FA"/>
              <w:left w:val="single" w:sz="2" w:space="0" w:color="96C8FA"/>
              <w:bottom w:val="single" w:sz="2" w:space="0" w:color="96C8FA"/>
            </w:tcBorders>
            <w:shd w:val="clear" w:color="auto" w:fill="auto"/>
          </w:tcPr>
          <w:p w14:paraId="44894863" w14:textId="77777777" w:rsidR="00C55F38" w:rsidRDefault="00C55F38" w:rsidP="008664F7"/>
        </w:tc>
      </w:tr>
      <w:tr w:rsidR="00C55F38" w14:paraId="589519C3" w14:textId="77777777" w:rsidTr="00C55F38">
        <w:tc>
          <w:tcPr>
            <w:tcW w:w="1011" w:type="dxa"/>
            <w:tcBorders>
              <w:top w:val="single" w:sz="2" w:space="0" w:color="96C8FA"/>
              <w:right w:val="single" w:sz="2" w:space="0" w:color="96C8FA"/>
            </w:tcBorders>
          </w:tcPr>
          <w:p w14:paraId="70542075" w14:textId="77777777" w:rsidR="00C55F38" w:rsidRDefault="00C55F38" w:rsidP="008664F7"/>
        </w:tc>
        <w:tc>
          <w:tcPr>
            <w:tcW w:w="2229" w:type="dxa"/>
            <w:tcBorders>
              <w:top w:val="single" w:sz="2" w:space="0" w:color="96C8FA"/>
              <w:left w:val="single" w:sz="2" w:space="0" w:color="96C8FA"/>
              <w:right w:val="single" w:sz="2" w:space="0" w:color="96C8FA"/>
            </w:tcBorders>
          </w:tcPr>
          <w:p w14:paraId="666E1154" w14:textId="77777777" w:rsidR="00C55F38" w:rsidRDefault="00C55F38" w:rsidP="008664F7"/>
        </w:tc>
        <w:tc>
          <w:tcPr>
            <w:tcW w:w="8190" w:type="dxa"/>
            <w:tcBorders>
              <w:top w:val="single" w:sz="2" w:space="0" w:color="96C8FA"/>
              <w:left w:val="single" w:sz="2" w:space="0" w:color="96C8FA"/>
              <w:right w:val="single" w:sz="2" w:space="0" w:color="96C8FA"/>
            </w:tcBorders>
          </w:tcPr>
          <w:p w14:paraId="279BA1DA" w14:textId="77777777" w:rsidR="00C55F38" w:rsidRDefault="00C55F38" w:rsidP="008664F7"/>
        </w:tc>
        <w:tc>
          <w:tcPr>
            <w:tcW w:w="2340" w:type="dxa"/>
            <w:tcBorders>
              <w:top w:val="single" w:sz="2" w:space="0" w:color="96C8FA"/>
              <w:left w:val="single" w:sz="2" w:space="0" w:color="96C8FA"/>
            </w:tcBorders>
            <w:shd w:val="clear" w:color="auto" w:fill="auto"/>
          </w:tcPr>
          <w:p w14:paraId="189CF5F9" w14:textId="77777777" w:rsidR="00C55F38" w:rsidRDefault="00C55F38" w:rsidP="008664F7"/>
        </w:tc>
      </w:tr>
      <w:tr w:rsidR="00C55F38" w14:paraId="65B6279C" w14:textId="77777777" w:rsidTr="00C55F38">
        <w:tc>
          <w:tcPr>
            <w:tcW w:w="1011" w:type="dxa"/>
            <w:tcBorders>
              <w:top w:val="single" w:sz="2" w:space="0" w:color="96C8FA"/>
              <w:bottom w:val="single" w:sz="2" w:space="0" w:color="96C8FA"/>
              <w:right w:val="single" w:sz="2" w:space="0" w:color="96C8FA"/>
            </w:tcBorders>
          </w:tcPr>
          <w:p w14:paraId="6B0A328B" w14:textId="77777777" w:rsidR="00C55F38" w:rsidRDefault="00C55F38" w:rsidP="008664F7"/>
        </w:tc>
        <w:tc>
          <w:tcPr>
            <w:tcW w:w="2229" w:type="dxa"/>
            <w:tcBorders>
              <w:top w:val="single" w:sz="2" w:space="0" w:color="96C8FA"/>
              <w:left w:val="single" w:sz="2" w:space="0" w:color="96C8FA"/>
              <w:bottom w:val="single" w:sz="2" w:space="0" w:color="96C8FA"/>
              <w:right w:val="single" w:sz="2" w:space="0" w:color="96C8FA"/>
            </w:tcBorders>
          </w:tcPr>
          <w:p w14:paraId="0141DD22" w14:textId="77777777" w:rsidR="00C55F38" w:rsidRDefault="00C55F38" w:rsidP="008664F7"/>
        </w:tc>
        <w:tc>
          <w:tcPr>
            <w:tcW w:w="8190" w:type="dxa"/>
            <w:tcBorders>
              <w:top w:val="single" w:sz="2" w:space="0" w:color="96C8FA"/>
              <w:left w:val="single" w:sz="2" w:space="0" w:color="96C8FA"/>
              <w:bottom w:val="single" w:sz="2" w:space="0" w:color="96C8FA"/>
              <w:right w:val="single" w:sz="2" w:space="0" w:color="96C8FA"/>
            </w:tcBorders>
          </w:tcPr>
          <w:p w14:paraId="56CD24B6" w14:textId="77777777" w:rsidR="00C55F38" w:rsidRDefault="00C55F38" w:rsidP="008664F7"/>
        </w:tc>
        <w:tc>
          <w:tcPr>
            <w:tcW w:w="2340" w:type="dxa"/>
            <w:tcBorders>
              <w:top w:val="single" w:sz="2" w:space="0" w:color="96C8FA"/>
              <w:left w:val="single" w:sz="2" w:space="0" w:color="96C8FA"/>
              <w:bottom w:val="single" w:sz="2" w:space="0" w:color="96C8FA"/>
            </w:tcBorders>
            <w:shd w:val="clear" w:color="auto" w:fill="auto"/>
          </w:tcPr>
          <w:p w14:paraId="17063F46" w14:textId="77777777" w:rsidR="00C55F38" w:rsidRDefault="00C55F38" w:rsidP="008664F7"/>
        </w:tc>
      </w:tr>
      <w:tr w:rsidR="00C55F38" w14:paraId="0E497F2F" w14:textId="77777777" w:rsidTr="00C55F38">
        <w:tc>
          <w:tcPr>
            <w:tcW w:w="1011" w:type="dxa"/>
            <w:tcBorders>
              <w:top w:val="single" w:sz="2" w:space="0" w:color="96C8FA"/>
              <w:right w:val="single" w:sz="2" w:space="0" w:color="96C8FA"/>
            </w:tcBorders>
          </w:tcPr>
          <w:p w14:paraId="181A7AF1" w14:textId="77777777" w:rsidR="00C55F38" w:rsidRDefault="00C55F38" w:rsidP="008664F7"/>
        </w:tc>
        <w:tc>
          <w:tcPr>
            <w:tcW w:w="2229" w:type="dxa"/>
            <w:tcBorders>
              <w:top w:val="single" w:sz="2" w:space="0" w:color="96C8FA"/>
              <w:left w:val="single" w:sz="2" w:space="0" w:color="96C8FA"/>
              <w:right w:val="single" w:sz="2" w:space="0" w:color="96C8FA"/>
            </w:tcBorders>
          </w:tcPr>
          <w:p w14:paraId="4AEB3F46" w14:textId="77777777" w:rsidR="00C55F38" w:rsidRDefault="00C55F38" w:rsidP="008664F7"/>
        </w:tc>
        <w:tc>
          <w:tcPr>
            <w:tcW w:w="8190" w:type="dxa"/>
            <w:tcBorders>
              <w:top w:val="single" w:sz="2" w:space="0" w:color="96C8FA"/>
              <w:left w:val="single" w:sz="2" w:space="0" w:color="96C8FA"/>
              <w:right w:val="single" w:sz="2" w:space="0" w:color="96C8FA"/>
            </w:tcBorders>
          </w:tcPr>
          <w:p w14:paraId="3DE74476" w14:textId="77777777" w:rsidR="00C55F38" w:rsidRDefault="00C55F38" w:rsidP="008664F7"/>
        </w:tc>
        <w:tc>
          <w:tcPr>
            <w:tcW w:w="2340" w:type="dxa"/>
            <w:tcBorders>
              <w:top w:val="single" w:sz="2" w:space="0" w:color="96C8FA"/>
              <w:left w:val="single" w:sz="2" w:space="0" w:color="96C8FA"/>
            </w:tcBorders>
            <w:shd w:val="clear" w:color="auto" w:fill="auto"/>
          </w:tcPr>
          <w:p w14:paraId="6C3A2926" w14:textId="77777777" w:rsidR="00C55F38" w:rsidRDefault="00C55F38" w:rsidP="008664F7"/>
        </w:tc>
      </w:tr>
      <w:tr w:rsidR="00C55F38" w14:paraId="5F57F4FA" w14:textId="77777777" w:rsidTr="00C55F38">
        <w:tc>
          <w:tcPr>
            <w:tcW w:w="1011" w:type="dxa"/>
            <w:tcBorders>
              <w:top w:val="single" w:sz="2" w:space="0" w:color="96C8FA"/>
              <w:bottom w:val="single" w:sz="2" w:space="0" w:color="96C8FA"/>
              <w:right w:val="single" w:sz="2" w:space="0" w:color="96C8FA"/>
            </w:tcBorders>
          </w:tcPr>
          <w:p w14:paraId="34A0E29A" w14:textId="77777777" w:rsidR="00C55F38" w:rsidRDefault="00C55F38" w:rsidP="008664F7"/>
        </w:tc>
        <w:tc>
          <w:tcPr>
            <w:tcW w:w="2229" w:type="dxa"/>
            <w:tcBorders>
              <w:top w:val="single" w:sz="2" w:space="0" w:color="96C8FA"/>
              <w:left w:val="single" w:sz="2" w:space="0" w:color="96C8FA"/>
              <w:bottom w:val="single" w:sz="2" w:space="0" w:color="96C8FA"/>
              <w:right w:val="single" w:sz="2" w:space="0" w:color="96C8FA"/>
            </w:tcBorders>
          </w:tcPr>
          <w:p w14:paraId="1B21EE16" w14:textId="77777777" w:rsidR="00C55F38" w:rsidRDefault="00C55F38" w:rsidP="008664F7"/>
        </w:tc>
        <w:tc>
          <w:tcPr>
            <w:tcW w:w="8190" w:type="dxa"/>
            <w:tcBorders>
              <w:top w:val="single" w:sz="2" w:space="0" w:color="96C8FA"/>
              <w:left w:val="single" w:sz="2" w:space="0" w:color="96C8FA"/>
              <w:bottom w:val="single" w:sz="2" w:space="0" w:color="96C8FA"/>
              <w:right w:val="single" w:sz="2" w:space="0" w:color="96C8FA"/>
            </w:tcBorders>
          </w:tcPr>
          <w:p w14:paraId="7FB7880C" w14:textId="77777777" w:rsidR="00C55F38" w:rsidRDefault="00C55F38" w:rsidP="008664F7"/>
        </w:tc>
        <w:tc>
          <w:tcPr>
            <w:tcW w:w="2340" w:type="dxa"/>
            <w:tcBorders>
              <w:top w:val="single" w:sz="2" w:space="0" w:color="96C8FA"/>
              <w:left w:val="single" w:sz="2" w:space="0" w:color="96C8FA"/>
              <w:bottom w:val="single" w:sz="2" w:space="0" w:color="96C8FA"/>
            </w:tcBorders>
            <w:shd w:val="clear" w:color="auto" w:fill="auto"/>
          </w:tcPr>
          <w:p w14:paraId="3EEB2E31" w14:textId="77777777" w:rsidR="00C55F38" w:rsidRDefault="00C55F38" w:rsidP="008664F7"/>
        </w:tc>
      </w:tr>
      <w:tr w:rsidR="00C55F38" w14:paraId="1C6C5D2F" w14:textId="77777777" w:rsidTr="00C55F38">
        <w:tc>
          <w:tcPr>
            <w:tcW w:w="1011" w:type="dxa"/>
            <w:tcBorders>
              <w:top w:val="single" w:sz="2" w:space="0" w:color="96C8FA"/>
              <w:right w:val="single" w:sz="2" w:space="0" w:color="96C8FA"/>
            </w:tcBorders>
          </w:tcPr>
          <w:p w14:paraId="4C5DF93B" w14:textId="77777777" w:rsidR="00C55F38" w:rsidRDefault="00C55F38" w:rsidP="008664F7"/>
        </w:tc>
        <w:tc>
          <w:tcPr>
            <w:tcW w:w="2229" w:type="dxa"/>
            <w:tcBorders>
              <w:top w:val="single" w:sz="2" w:space="0" w:color="96C8FA"/>
              <w:left w:val="single" w:sz="2" w:space="0" w:color="96C8FA"/>
              <w:right w:val="single" w:sz="2" w:space="0" w:color="96C8FA"/>
            </w:tcBorders>
          </w:tcPr>
          <w:p w14:paraId="4C2F212D" w14:textId="77777777" w:rsidR="00C55F38" w:rsidRDefault="00C55F38" w:rsidP="008664F7"/>
        </w:tc>
        <w:tc>
          <w:tcPr>
            <w:tcW w:w="8190" w:type="dxa"/>
            <w:tcBorders>
              <w:top w:val="single" w:sz="2" w:space="0" w:color="96C8FA"/>
              <w:left w:val="single" w:sz="2" w:space="0" w:color="96C8FA"/>
              <w:right w:val="single" w:sz="2" w:space="0" w:color="96C8FA"/>
            </w:tcBorders>
          </w:tcPr>
          <w:p w14:paraId="4718A5E5" w14:textId="77777777" w:rsidR="00C55F38" w:rsidRDefault="00C55F38" w:rsidP="008664F7"/>
        </w:tc>
        <w:tc>
          <w:tcPr>
            <w:tcW w:w="2340" w:type="dxa"/>
            <w:tcBorders>
              <w:top w:val="single" w:sz="2" w:space="0" w:color="96C8FA"/>
              <w:left w:val="single" w:sz="2" w:space="0" w:color="96C8FA"/>
            </w:tcBorders>
            <w:shd w:val="clear" w:color="auto" w:fill="auto"/>
          </w:tcPr>
          <w:p w14:paraId="17A12746" w14:textId="77777777" w:rsidR="00C55F38" w:rsidRDefault="00C55F38" w:rsidP="008664F7"/>
        </w:tc>
      </w:tr>
    </w:tbl>
    <w:p w14:paraId="360E78AA" w14:textId="77777777" w:rsidR="00414922" w:rsidRDefault="00414922" w:rsidP="002C5569"/>
    <w:sectPr w:rsidR="00414922" w:rsidSect="00CC2005">
      <w:footerReference w:type="default" r:id="rId29"/>
      <w:pgSz w:w="15840" w:h="12240" w:orient="landscape"/>
      <w:pgMar w:top="1080" w:right="720" w:bottom="1080" w:left="720" w:header="360" w:footer="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AA6003" w14:textId="77777777" w:rsidR="00C631FD" w:rsidRDefault="00C631FD" w:rsidP="002C5569">
      <w:r>
        <w:separator/>
      </w:r>
    </w:p>
  </w:endnote>
  <w:endnote w:type="continuationSeparator" w:id="0">
    <w:p w14:paraId="2D664C83" w14:textId="77777777" w:rsidR="00C631FD" w:rsidRDefault="00C631FD" w:rsidP="002C5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0330FD" w14:textId="77777777" w:rsidR="007334E6" w:rsidRPr="0069574D" w:rsidRDefault="007334E6" w:rsidP="0069574D">
    <w:pPr>
      <w:pStyle w:val="Footer"/>
      <w:jc w:val="center"/>
      <w:rPr>
        <w:sz w:val="16"/>
      </w:rPr>
    </w:pPr>
    <w:r w:rsidRPr="0069574D">
      <w:rPr>
        <w:sz w:val="16"/>
      </w:rPr>
      <w:fldChar w:fldCharType="begin"/>
    </w:r>
    <w:r w:rsidRPr="0069574D">
      <w:rPr>
        <w:sz w:val="16"/>
      </w:rPr>
      <w:instrText xml:space="preserve"> IF </w:instrText>
    </w:r>
    <w:r w:rsidRPr="0069574D">
      <w:rPr>
        <w:rStyle w:val="PageNumber"/>
        <w:sz w:val="10"/>
      </w:rPr>
      <w:fldChar w:fldCharType="begin"/>
    </w:r>
    <w:r w:rsidRPr="0069574D">
      <w:rPr>
        <w:rStyle w:val="PageNumber"/>
        <w:sz w:val="10"/>
      </w:rPr>
      <w:instrText xml:space="preserve"> PAGE </w:instrText>
    </w:r>
    <w:r w:rsidRPr="0069574D">
      <w:rPr>
        <w:rStyle w:val="PageNumber"/>
        <w:sz w:val="10"/>
      </w:rPr>
      <w:fldChar w:fldCharType="separate"/>
    </w:r>
    <w:r w:rsidR="00AC4CFD">
      <w:rPr>
        <w:rStyle w:val="PageNumber"/>
        <w:noProof/>
        <w:sz w:val="10"/>
      </w:rPr>
      <w:instrText>1</w:instrText>
    </w:r>
    <w:r w:rsidRPr="0069574D">
      <w:rPr>
        <w:rStyle w:val="PageNumber"/>
        <w:sz w:val="10"/>
      </w:rPr>
      <w:fldChar w:fldCharType="end"/>
    </w:r>
    <w:r w:rsidRPr="0069574D">
      <w:rPr>
        <w:sz w:val="16"/>
      </w:rPr>
      <w:instrText>="1" "– Contains U.S. Cellular® confidential information. Not for external use or disclosure without proper authorization.</w:instrText>
    </w:r>
    <w:r w:rsidRPr="0069574D">
      <w:rPr>
        <w:rStyle w:val="NormalIndentChar"/>
        <w:rFonts w:ascii="Arial Narrow" w:hAnsi="Arial Narrow"/>
        <w:sz w:val="16"/>
        <w:szCs w:val="20"/>
      </w:rPr>
      <w:instrText xml:space="preserve"> –</w:instrText>
    </w:r>
    <w:r w:rsidRPr="0069574D">
      <w:rPr>
        <w:sz w:val="16"/>
      </w:rPr>
      <w:instrText xml:space="preserve">" </w:instrText>
    </w:r>
    <w:r w:rsidRPr="0069574D">
      <w:rPr>
        <w:rStyle w:val="NormalIndentChar"/>
        <w:sz w:val="18"/>
      </w:rPr>
      <w:instrText xml:space="preserve">"– </w:instrText>
    </w:r>
    <w:r w:rsidRPr="0069574D">
      <w:rPr>
        <w:rStyle w:val="NormalIndentChar"/>
        <w:sz w:val="18"/>
      </w:rPr>
      <w:fldChar w:fldCharType="begin"/>
    </w:r>
    <w:r w:rsidRPr="0069574D">
      <w:rPr>
        <w:rStyle w:val="NormalIndentChar"/>
        <w:sz w:val="18"/>
      </w:rPr>
      <w:instrText xml:space="preserve"> PAGE </w:instrText>
    </w:r>
    <w:r w:rsidRPr="0069574D">
      <w:rPr>
        <w:rStyle w:val="NormalIndentChar"/>
        <w:sz w:val="18"/>
      </w:rPr>
      <w:fldChar w:fldCharType="separate"/>
    </w:r>
    <w:r w:rsidR="00AC4CFD">
      <w:rPr>
        <w:rStyle w:val="NormalIndentChar"/>
        <w:noProof/>
        <w:sz w:val="18"/>
      </w:rPr>
      <w:instrText>7</w:instrText>
    </w:r>
    <w:r w:rsidRPr="0069574D">
      <w:rPr>
        <w:rStyle w:val="NormalIndentChar"/>
        <w:sz w:val="18"/>
      </w:rPr>
      <w:fldChar w:fldCharType="end"/>
    </w:r>
    <w:r w:rsidRPr="0069574D">
      <w:rPr>
        <w:rStyle w:val="NormalIndentChar"/>
        <w:sz w:val="18"/>
      </w:rPr>
      <w:instrText xml:space="preserve"> –"</w:instrText>
    </w:r>
    <w:r w:rsidRPr="0069574D">
      <w:rPr>
        <w:rStyle w:val="PageNumber"/>
        <w:sz w:val="10"/>
      </w:rPr>
      <w:instrText xml:space="preserve"> </w:instrText>
    </w:r>
    <w:r w:rsidRPr="0069574D">
      <w:rPr>
        <w:sz w:val="16"/>
      </w:rPr>
      <w:fldChar w:fldCharType="separate"/>
    </w:r>
    <w:r w:rsidR="00AC4CFD" w:rsidRPr="0069574D">
      <w:rPr>
        <w:noProof/>
        <w:sz w:val="16"/>
      </w:rPr>
      <w:t>– Contains U.S. Cellular® confidential information. Not for external use or disclosure without proper authorization.</w:t>
    </w:r>
    <w:r w:rsidR="00AC4CFD" w:rsidRPr="0069574D">
      <w:rPr>
        <w:rStyle w:val="NormalIndentChar"/>
        <w:rFonts w:ascii="Arial Narrow" w:hAnsi="Arial Narrow"/>
        <w:noProof/>
        <w:sz w:val="16"/>
        <w:szCs w:val="20"/>
      </w:rPr>
      <w:t xml:space="preserve"> –</w:t>
    </w:r>
    <w:r w:rsidRPr="0069574D">
      <w:rPr>
        <w:sz w:val="16"/>
      </w:rPr>
      <w:fldChar w:fldCharType="end"/>
    </w:r>
  </w:p>
  <w:p w14:paraId="367B0B4A" w14:textId="77777777" w:rsidR="007334E6" w:rsidRPr="0069574D" w:rsidRDefault="007334E6" w:rsidP="0069574D">
    <w:pPr>
      <w:pStyle w:val="Footer"/>
      <w:jc w:val="center"/>
      <w:rPr>
        <w:sz w:val="16"/>
      </w:rPr>
    </w:pPr>
    <w:r w:rsidRPr="0069574D">
      <w:rPr>
        <w:sz w:val="16"/>
      </w:rPr>
      <w:fldChar w:fldCharType="begin"/>
    </w:r>
    <w:r w:rsidRPr="0069574D">
      <w:rPr>
        <w:sz w:val="16"/>
      </w:rPr>
      <w:instrText xml:space="preserve"> IF </w:instrText>
    </w:r>
    <w:r w:rsidRPr="0069574D">
      <w:rPr>
        <w:rStyle w:val="PageNumber"/>
        <w:sz w:val="10"/>
      </w:rPr>
      <w:fldChar w:fldCharType="begin"/>
    </w:r>
    <w:r w:rsidRPr="0069574D">
      <w:rPr>
        <w:rStyle w:val="PageNumber"/>
        <w:sz w:val="10"/>
      </w:rPr>
      <w:instrText xml:space="preserve"> PAGE </w:instrText>
    </w:r>
    <w:r w:rsidRPr="0069574D">
      <w:rPr>
        <w:rStyle w:val="PageNumber"/>
        <w:sz w:val="10"/>
      </w:rPr>
      <w:fldChar w:fldCharType="separate"/>
    </w:r>
    <w:r w:rsidR="00AC4CFD">
      <w:rPr>
        <w:rStyle w:val="PageNumber"/>
        <w:noProof/>
        <w:sz w:val="10"/>
      </w:rPr>
      <w:instrText>1</w:instrText>
    </w:r>
    <w:r w:rsidRPr="0069574D">
      <w:rPr>
        <w:rStyle w:val="PageNumber"/>
        <w:sz w:val="10"/>
      </w:rPr>
      <w:fldChar w:fldCharType="end"/>
    </w:r>
    <w:r w:rsidRPr="0069574D">
      <w:rPr>
        <w:rStyle w:val="PageNumber"/>
        <w:sz w:val="10"/>
      </w:rPr>
      <w:instrText>=</w:instrText>
    </w:r>
    <w:r w:rsidRPr="0069574D">
      <w:rPr>
        <w:rStyle w:val="PageNumber"/>
        <w:sz w:val="16"/>
      </w:rPr>
      <w:fldChar w:fldCharType="begin"/>
    </w:r>
    <w:r w:rsidRPr="0069574D">
      <w:rPr>
        <w:rStyle w:val="PageNumber"/>
        <w:sz w:val="16"/>
      </w:rPr>
      <w:instrText xml:space="preserve"> NUMPAGES </w:instrText>
    </w:r>
    <w:r w:rsidRPr="0069574D">
      <w:rPr>
        <w:rStyle w:val="PageNumber"/>
        <w:sz w:val="16"/>
      </w:rPr>
      <w:fldChar w:fldCharType="separate"/>
    </w:r>
    <w:r w:rsidR="00AC4CFD">
      <w:rPr>
        <w:rStyle w:val="PageNumber"/>
        <w:noProof/>
        <w:sz w:val="16"/>
      </w:rPr>
      <w:instrText>7</w:instrText>
    </w:r>
    <w:r w:rsidRPr="0069574D">
      <w:rPr>
        <w:rStyle w:val="PageNumber"/>
        <w:sz w:val="16"/>
      </w:rPr>
      <w:fldChar w:fldCharType="end"/>
    </w:r>
    <w:r w:rsidRPr="0069574D">
      <w:rPr>
        <w:rStyle w:val="PageNumber"/>
        <w:sz w:val="16"/>
      </w:rPr>
      <w:instrText xml:space="preserve"> </w:instrText>
    </w:r>
    <w:r w:rsidRPr="0069574D">
      <w:rPr>
        <w:sz w:val="16"/>
      </w:rPr>
      <w:instrText>"</w:instrText>
    </w:r>
    <w:r w:rsidRPr="0069574D">
      <w:rPr>
        <w:rStyle w:val="NormalIndentChar"/>
        <w:sz w:val="8"/>
        <w:szCs w:val="12"/>
      </w:rPr>
      <w:instrText xml:space="preserve">Source doc: </w:instrText>
    </w:r>
    <w:r w:rsidRPr="0069574D">
      <w:rPr>
        <w:rStyle w:val="NormalIndentChar"/>
        <w:sz w:val="8"/>
        <w:szCs w:val="12"/>
      </w:rPr>
      <w:fldChar w:fldCharType="begin"/>
    </w:r>
    <w:r w:rsidRPr="0069574D">
      <w:rPr>
        <w:rStyle w:val="NormalIndentChar"/>
        <w:sz w:val="8"/>
        <w:szCs w:val="12"/>
      </w:rPr>
      <w:instrText xml:space="preserve"> FILENAME \p  </w:instrText>
    </w:r>
    <w:r w:rsidRPr="0069574D">
      <w:rPr>
        <w:rStyle w:val="NormalIndentChar"/>
        <w:sz w:val="8"/>
        <w:szCs w:val="12"/>
      </w:rPr>
      <w:fldChar w:fldCharType="separate"/>
    </w:r>
    <w:r w:rsidR="009F0AB9">
      <w:rPr>
        <w:rStyle w:val="NormalIndentChar"/>
        <w:noProof/>
        <w:sz w:val="8"/>
        <w:szCs w:val="12"/>
      </w:rPr>
      <w:instrText>https://usc.intranet.teldta.com/sites/is/operations/IS_Billing_Ops/Shared Documents/AEM 10036 Error Procedure.docx</w:instrText>
    </w:r>
    <w:r w:rsidRPr="0069574D">
      <w:rPr>
        <w:rStyle w:val="NormalIndentChar"/>
        <w:sz w:val="8"/>
        <w:szCs w:val="12"/>
      </w:rPr>
      <w:fldChar w:fldCharType="end"/>
    </w:r>
    <w:r w:rsidRPr="0069574D">
      <w:rPr>
        <w:sz w:val="16"/>
      </w:rPr>
      <w:instrText>" ""</w:instrText>
    </w:r>
    <w:r w:rsidRPr="0069574D">
      <w:rPr>
        <w:sz w:val="16"/>
      </w:rPr>
      <w:fldChar w:fldCharType="end"/>
    </w:r>
  </w:p>
  <w:p w14:paraId="296CE442" w14:textId="77777777" w:rsidR="007334E6" w:rsidRPr="0069574D" w:rsidRDefault="007334E6" w:rsidP="0069574D">
    <w:pPr>
      <w:pStyle w:val="Footer"/>
      <w:jc w:val="center"/>
      <w:rPr>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6128B" w14:textId="77777777" w:rsidR="00C631FD" w:rsidRDefault="00C631FD" w:rsidP="002C5569">
      <w:r>
        <w:separator/>
      </w:r>
    </w:p>
  </w:footnote>
  <w:footnote w:type="continuationSeparator" w:id="0">
    <w:p w14:paraId="7AE0F924" w14:textId="77777777" w:rsidR="00C631FD" w:rsidRDefault="00C631FD" w:rsidP="002C55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362C65"/>
    <w:multiLevelType w:val="hybridMultilevel"/>
    <w:tmpl w:val="469AE23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0765057"/>
    <w:multiLevelType w:val="hybridMultilevel"/>
    <w:tmpl w:val="4866DEEC"/>
    <w:lvl w:ilvl="0" w:tplc="04090019">
      <w:start w:val="1"/>
      <w:numFmt w:val="lowerLetter"/>
      <w:lvlText w:val="%1."/>
      <w:lvlJc w:val="left"/>
      <w:pPr>
        <w:ind w:left="1440" w:hanging="360"/>
      </w:pPr>
    </w:lvl>
    <w:lvl w:ilvl="1" w:tplc="0409001B">
      <w:start w:val="1"/>
      <w:numFmt w:val="lowerRoman"/>
      <w:lvlText w:val="%2."/>
      <w:lvlJc w:val="righ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B502215"/>
    <w:multiLevelType w:val="hybridMultilevel"/>
    <w:tmpl w:val="68BA2952"/>
    <w:lvl w:ilvl="0" w:tplc="C76C36B0">
      <w:start w:val="1"/>
      <w:numFmt w:val="decimal"/>
      <w:lvlText w:val="%1."/>
      <w:lvlJc w:val="left"/>
      <w:pPr>
        <w:ind w:left="720" w:hanging="360"/>
      </w:pPr>
    </w:lvl>
    <w:lvl w:ilvl="1" w:tplc="FC0617EE">
      <w:start w:val="1"/>
      <w:numFmt w:val="lowerLetter"/>
      <w:lvlText w:val="%2."/>
      <w:lvlJc w:val="left"/>
      <w:pPr>
        <w:ind w:left="1440" w:hanging="360"/>
      </w:pPr>
      <w:rPr>
        <w:color w:val="000000" w:themeColor="text1"/>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3979DB"/>
    <w:multiLevelType w:val="hybridMultilevel"/>
    <w:tmpl w:val="1430C1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F812B4"/>
    <w:multiLevelType w:val="hybridMultilevel"/>
    <w:tmpl w:val="3DDEBE30"/>
    <w:lvl w:ilvl="0" w:tplc="8340B89E">
      <w:start w:val="1"/>
      <w:numFmt w:val="lowerLetter"/>
      <w:lvlText w:val="%1."/>
      <w:lvlJc w:val="left"/>
      <w:pPr>
        <w:ind w:left="1440" w:hanging="360"/>
      </w:pPr>
      <w:rPr>
        <w:rFonts w:cstheme="minorBidi"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2D84841"/>
    <w:multiLevelType w:val="hybridMultilevel"/>
    <w:tmpl w:val="49A23F4A"/>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FB13A4"/>
    <w:multiLevelType w:val="hybridMultilevel"/>
    <w:tmpl w:val="87A2F0BC"/>
    <w:lvl w:ilvl="0" w:tplc="0409000F">
      <w:start w:val="1"/>
      <w:numFmt w:val="decimal"/>
      <w:lvlText w:val="%1."/>
      <w:lvlJc w:val="left"/>
      <w:pPr>
        <w:ind w:left="720" w:hanging="360"/>
      </w:pPr>
    </w:lvl>
    <w:lvl w:ilvl="1" w:tplc="FC0617EE">
      <w:start w:val="1"/>
      <w:numFmt w:val="lowerLetter"/>
      <w:lvlText w:val="%2."/>
      <w:lvlJc w:val="left"/>
      <w:pPr>
        <w:ind w:left="1440" w:hanging="360"/>
      </w:pPr>
      <w:rPr>
        <w:color w:val="000000" w:themeColor="text1"/>
      </w:rPr>
    </w:lvl>
    <w:lvl w:ilvl="2" w:tplc="DB9ECBFC">
      <w:start w:val="1"/>
      <w:numFmt w:val="lowerRoman"/>
      <w:lvlText w:val="%3."/>
      <w:lvlJc w:val="right"/>
      <w:pPr>
        <w:ind w:left="2160" w:hanging="180"/>
      </w:pPr>
      <w:rPr>
        <w:color w:val="auto"/>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FF5661"/>
    <w:multiLevelType w:val="multilevel"/>
    <w:tmpl w:val="0409001D"/>
    <w:name w:val="ISCap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753E2006"/>
    <w:multiLevelType w:val="hybridMultilevel"/>
    <w:tmpl w:val="8BE65C6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75C60376"/>
    <w:multiLevelType w:val="hybridMultilevel"/>
    <w:tmpl w:val="FD622232"/>
    <w:lvl w:ilvl="0" w:tplc="45C4F51C">
      <w:start w:val="1"/>
      <w:numFmt w:val="lowerLetter"/>
      <w:lvlText w:val="%1."/>
      <w:lvlJc w:val="left"/>
      <w:pPr>
        <w:ind w:left="1440" w:hanging="360"/>
      </w:pPr>
      <w:rPr>
        <w:rFonts w:ascii="Calibri" w:eastAsiaTheme="minorHAnsi" w:hAnsi="Calibri" w:cs="Calibr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6446B6B"/>
    <w:multiLevelType w:val="hybridMultilevel"/>
    <w:tmpl w:val="469AE23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90B69DE"/>
    <w:multiLevelType w:val="multilevel"/>
    <w:tmpl w:val="3000D112"/>
    <w:name w:val="ISCap"/>
    <w:lvl w:ilvl="0">
      <w:start w:val="1"/>
      <w:numFmt w:val="decimal"/>
      <w:suff w:val="space"/>
      <w:lvlText w:val="%1."/>
      <w:lvlJc w:val="left"/>
      <w:pPr>
        <w:ind w:left="792" w:hanging="792"/>
      </w:pPr>
      <w:rPr>
        <w:rFonts w:ascii="Verdana" w:hAnsi="Verdana" w:hint="default"/>
        <w:b/>
        <w:i w:val="0"/>
        <w:color w:val="005A78"/>
        <w:sz w:val="24"/>
      </w:rPr>
    </w:lvl>
    <w:lvl w:ilvl="1">
      <w:start w:val="1"/>
      <w:numFmt w:val="decimal"/>
      <w:suff w:val="space"/>
      <w:lvlText w:val="%1.%2."/>
      <w:lvlJc w:val="left"/>
      <w:pPr>
        <w:ind w:left="1440" w:hanging="1440"/>
      </w:pPr>
      <w:rPr>
        <w:rFonts w:ascii="Verdana" w:hAnsi="Verdana" w:hint="default"/>
        <w:b/>
        <w:i w:val="0"/>
        <w:color w:val="0078AA"/>
        <w:sz w:val="22"/>
      </w:rPr>
    </w:lvl>
    <w:lvl w:ilvl="2">
      <w:start w:val="1"/>
      <w:numFmt w:val="decimal"/>
      <w:suff w:val="space"/>
      <w:lvlText w:val="%1.%2.%3."/>
      <w:lvlJc w:val="left"/>
      <w:pPr>
        <w:ind w:left="2160" w:hanging="1800"/>
      </w:pPr>
      <w:rPr>
        <w:rFonts w:ascii="Arial" w:hAnsi="Arial" w:hint="default"/>
        <w:b/>
        <w:i w:val="0"/>
        <w:color w:val="auto"/>
        <w:sz w:val="20"/>
      </w:rPr>
    </w:lvl>
    <w:lvl w:ilvl="3">
      <w:start w:val="1"/>
      <w:numFmt w:val="none"/>
      <w:suff w:val="nothing"/>
      <w:lvlText w:val=". . ."/>
      <w:lvlJc w:val="left"/>
      <w:pPr>
        <w:ind w:left="720" w:hanging="360"/>
      </w:pPr>
      <w:rPr>
        <w:rFonts w:hint="default"/>
      </w:rPr>
    </w:lvl>
    <w:lvl w:ilvl="4">
      <w:start w:val="1"/>
      <w:numFmt w:val="none"/>
      <w:suff w:val="nothing"/>
      <w:lvlText w:val=""/>
      <w:lvlJc w:val="left"/>
      <w:pPr>
        <w:ind w:left="72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720" w:hanging="360"/>
      </w:pPr>
      <w:rPr>
        <w:rFonts w:hint="default"/>
      </w:rPr>
    </w:lvl>
    <w:lvl w:ilvl="7">
      <w:start w:val="1"/>
      <w:numFmt w:val="none"/>
      <w:suff w:val="nothing"/>
      <w:lvlText w:val=""/>
      <w:lvlJc w:val="left"/>
      <w:pPr>
        <w:ind w:left="1008" w:hanging="288"/>
      </w:pPr>
      <w:rPr>
        <w:rFonts w:hint="default"/>
      </w:rPr>
    </w:lvl>
    <w:lvl w:ilvl="8">
      <w:start w:val="1"/>
      <w:numFmt w:val="none"/>
      <w:suff w:val="nothing"/>
      <w:lvlText w:val=""/>
      <w:lvlJc w:val="left"/>
      <w:pPr>
        <w:ind w:left="1656" w:hanging="216"/>
      </w:pPr>
      <w:rPr>
        <w:rFonts w:hint="default"/>
      </w:rPr>
    </w:lvl>
  </w:abstractNum>
  <w:abstractNum w:abstractNumId="12">
    <w:nsid w:val="796A18F6"/>
    <w:multiLevelType w:val="hybridMultilevel"/>
    <w:tmpl w:val="B838E672"/>
    <w:lvl w:ilvl="0" w:tplc="FC0617EE">
      <w:start w:val="1"/>
      <w:numFmt w:val="lowerLetter"/>
      <w:lvlText w:val="%1."/>
      <w:lvlJc w:val="left"/>
      <w:pPr>
        <w:ind w:left="144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B8455AD"/>
    <w:multiLevelType w:val="hybridMultilevel"/>
    <w:tmpl w:val="645A6DD6"/>
    <w:lvl w:ilvl="0" w:tplc="0409000F">
      <w:start w:val="1"/>
      <w:numFmt w:val="decimal"/>
      <w:lvlText w:val="%1."/>
      <w:lvlJc w:val="left"/>
      <w:pPr>
        <w:ind w:left="720" w:hanging="360"/>
      </w:pPr>
    </w:lvl>
    <w:lvl w:ilvl="1" w:tplc="FC0617EE">
      <w:start w:val="1"/>
      <w:numFmt w:val="lowerLetter"/>
      <w:lvlText w:val="%2."/>
      <w:lvlJc w:val="left"/>
      <w:pPr>
        <w:ind w:left="1440" w:hanging="360"/>
      </w:pPr>
      <w:rPr>
        <w:color w:val="000000" w:themeColor="text1"/>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3"/>
  </w:num>
  <w:num w:numId="4">
    <w:abstractNumId w:val="10"/>
  </w:num>
  <w:num w:numId="5">
    <w:abstractNumId w:val="1"/>
  </w:num>
  <w:num w:numId="6">
    <w:abstractNumId w:val="0"/>
  </w:num>
  <w:num w:numId="7">
    <w:abstractNumId w:val="5"/>
  </w:num>
  <w:num w:numId="8">
    <w:abstractNumId w:val="2"/>
  </w:num>
  <w:num w:numId="9">
    <w:abstractNumId w:val="12"/>
  </w:num>
  <w:num w:numId="10">
    <w:abstractNumId w:val="9"/>
  </w:num>
  <w:num w:numId="11">
    <w:abstractNumId w:val="4"/>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36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EC6"/>
    <w:rsid w:val="00011575"/>
    <w:rsid w:val="00013284"/>
    <w:rsid w:val="0002018F"/>
    <w:rsid w:val="000244A0"/>
    <w:rsid w:val="00043BB5"/>
    <w:rsid w:val="00044B11"/>
    <w:rsid w:val="00065955"/>
    <w:rsid w:val="00082131"/>
    <w:rsid w:val="000922FB"/>
    <w:rsid w:val="0009542F"/>
    <w:rsid w:val="000E1B40"/>
    <w:rsid w:val="000E4AA9"/>
    <w:rsid w:val="000E6F8D"/>
    <w:rsid w:val="000F254C"/>
    <w:rsid w:val="000F3322"/>
    <w:rsid w:val="000F7313"/>
    <w:rsid w:val="000F7815"/>
    <w:rsid w:val="00102CAD"/>
    <w:rsid w:val="00103CE3"/>
    <w:rsid w:val="00113E22"/>
    <w:rsid w:val="001146C8"/>
    <w:rsid w:val="00122832"/>
    <w:rsid w:val="00131043"/>
    <w:rsid w:val="00134DFE"/>
    <w:rsid w:val="0014685A"/>
    <w:rsid w:val="00150906"/>
    <w:rsid w:val="00151420"/>
    <w:rsid w:val="0015173A"/>
    <w:rsid w:val="001637FA"/>
    <w:rsid w:val="0017313B"/>
    <w:rsid w:val="0018737F"/>
    <w:rsid w:val="00191992"/>
    <w:rsid w:val="00196041"/>
    <w:rsid w:val="001C313D"/>
    <w:rsid w:val="001D6113"/>
    <w:rsid w:val="001E1766"/>
    <w:rsid w:val="001E45E5"/>
    <w:rsid w:val="001F1EE7"/>
    <w:rsid w:val="002062F7"/>
    <w:rsid w:val="0020734B"/>
    <w:rsid w:val="0021034E"/>
    <w:rsid w:val="00231390"/>
    <w:rsid w:val="00231987"/>
    <w:rsid w:val="00232FCF"/>
    <w:rsid w:val="00234047"/>
    <w:rsid w:val="002525E8"/>
    <w:rsid w:val="00261412"/>
    <w:rsid w:val="00264EAF"/>
    <w:rsid w:val="002751C5"/>
    <w:rsid w:val="002934EC"/>
    <w:rsid w:val="0029372D"/>
    <w:rsid w:val="0029474F"/>
    <w:rsid w:val="002A6C41"/>
    <w:rsid w:val="002C0AF1"/>
    <w:rsid w:val="002C3FA2"/>
    <w:rsid w:val="002C5569"/>
    <w:rsid w:val="002C706B"/>
    <w:rsid w:val="002E0E73"/>
    <w:rsid w:val="002E48A0"/>
    <w:rsid w:val="003024CE"/>
    <w:rsid w:val="00302507"/>
    <w:rsid w:val="003153E0"/>
    <w:rsid w:val="0032181E"/>
    <w:rsid w:val="003316A5"/>
    <w:rsid w:val="0033615E"/>
    <w:rsid w:val="003435CC"/>
    <w:rsid w:val="00373FEB"/>
    <w:rsid w:val="00396A9D"/>
    <w:rsid w:val="003B0514"/>
    <w:rsid w:val="003C09DF"/>
    <w:rsid w:val="003D47E8"/>
    <w:rsid w:val="003F25C1"/>
    <w:rsid w:val="003F401D"/>
    <w:rsid w:val="004033AA"/>
    <w:rsid w:val="0040451B"/>
    <w:rsid w:val="00407BC9"/>
    <w:rsid w:val="00412458"/>
    <w:rsid w:val="00414922"/>
    <w:rsid w:val="00422A73"/>
    <w:rsid w:val="00423559"/>
    <w:rsid w:val="00433402"/>
    <w:rsid w:val="004349C8"/>
    <w:rsid w:val="00442F7E"/>
    <w:rsid w:val="00450A1C"/>
    <w:rsid w:val="00454FD4"/>
    <w:rsid w:val="004817A7"/>
    <w:rsid w:val="0049260A"/>
    <w:rsid w:val="00493FB6"/>
    <w:rsid w:val="004A3FBB"/>
    <w:rsid w:val="004B0005"/>
    <w:rsid w:val="004D40FA"/>
    <w:rsid w:val="004D4D1E"/>
    <w:rsid w:val="004D5BEA"/>
    <w:rsid w:val="00501306"/>
    <w:rsid w:val="00520FCD"/>
    <w:rsid w:val="005212E9"/>
    <w:rsid w:val="00532C63"/>
    <w:rsid w:val="00535338"/>
    <w:rsid w:val="00535781"/>
    <w:rsid w:val="00535D03"/>
    <w:rsid w:val="0055050D"/>
    <w:rsid w:val="005555E9"/>
    <w:rsid w:val="00571889"/>
    <w:rsid w:val="00580EC6"/>
    <w:rsid w:val="005B3F4F"/>
    <w:rsid w:val="005C12B5"/>
    <w:rsid w:val="005F148E"/>
    <w:rsid w:val="005F6CE0"/>
    <w:rsid w:val="005F7B16"/>
    <w:rsid w:val="00603735"/>
    <w:rsid w:val="0060420A"/>
    <w:rsid w:val="00604BE3"/>
    <w:rsid w:val="00606916"/>
    <w:rsid w:val="0063067D"/>
    <w:rsid w:val="00662677"/>
    <w:rsid w:val="006769DB"/>
    <w:rsid w:val="00686D07"/>
    <w:rsid w:val="0069066D"/>
    <w:rsid w:val="00690A71"/>
    <w:rsid w:val="0069574D"/>
    <w:rsid w:val="006A1984"/>
    <w:rsid w:val="006A2071"/>
    <w:rsid w:val="006A35B5"/>
    <w:rsid w:val="006A662B"/>
    <w:rsid w:val="006B1A41"/>
    <w:rsid w:val="006B20B7"/>
    <w:rsid w:val="006D148A"/>
    <w:rsid w:val="006D709C"/>
    <w:rsid w:val="006E7011"/>
    <w:rsid w:val="00700EE8"/>
    <w:rsid w:val="00701E94"/>
    <w:rsid w:val="00717664"/>
    <w:rsid w:val="00720391"/>
    <w:rsid w:val="00720969"/>
    <w:rsid w:val="00727826"/>
    <w:rsid w:val="007334E6"/>
    <w:rsid w:val="00733B54"/>
    <w:rsid w:val="00741022"/>
    <w:rsid w:val="00750CEB"/>
    <w:rsid w:val="00765F77"/>
    <w:rsid w:val="00783FB3"/>
    <w:rsid w:val="00790F9F"/>
    <w:rsid w:val="007B124A"/>
    <w:rsid w:val="007C64B7"/>
    <w:rsid w:val="0080688A"/>
    <w:rsid w:val="008145F7"/>
    <w:rsid w:val="00843B48"/>
    <w:rsid w:val="00844421"/>
    <w:rsid w:val="00854309"/>
    <w:rsid w:val="00871AFF"/>
    <w:rsid w:val="00875B05"/>
    <w:rsid w:val="008769AA"/>
    <w:rsid w:val="00881714"/>
    <w:rsid w:val="0088472B"/>
    <w:rsid w:val="00893AE0"/>
    <w:rsid w:val="008A173C"/>
    <w:rsid w:val="008B41B0"/>
    <w:rsid w:val="008C3508"/>
    <w:rsid w:val="008D3402"/>
    <w:rsid w:val="008D46E5"/>
    <w:rsid w:val="008D4E4F"/>
    <w:rsid w:val="008D61C8"/>
    <w:rsid w:val="008F0711"/>
    <w:rsid w:val="008F5130"/>
    <w:rsid w:val="008F717A"/>
    <w:rsid w:val="00930419"/>
    <w:rsid w:val="009337CF"/>
    <w:rsid w:val="0093726C"/>
    <w:rsid w:val="00966AA8"/>
    <w:rsid w:val="009716F7"/>
    <w:rsid w:val="00976C76"/>
    <w:rsid w:val="0097774F"/>
    <w:rsid w:val="00981A6D"/>
    <w:rsid w:val="009B1361"/>
    <w:rsid w:val="009C79E0"/>
    <w:rsid w:val="009E3B49"/>
    <w:rsid w:val="009F0AB9"/>
    <w:rsid w:val="009F4607"/>
    <w:rsid w:val="00A0563D"/>
    <w:rsid w:val="00A07E78"/>
    <w:rsid w:val="00A12E4F"/>
    <w:rsid w:val="00A20C57"/>
    <w:rsid w:val="00A2286C"/>
    <w:rsid w:val="00A24069"/>
    <w:rsid w:val="00A3685A"/>
    <w:rsid w:val="00A60E4C"/>
    <w:rsid w:val="00A61FF9"/>
    <w:rsid w:val="00A934F5"/>
    <w:rsid w:val="00AA38D8"/>
    <w:rsid w:val="00AB7607"/>
    <w:rsid w:val="00AC4CFD"/>
    <w:rsid w:val="00AE22D4"/>
    <w:rsid w:val="00AE3357"/>
    <w:rsid w:val="00AF3D2B"/>
    <w:rsid w:val="00AF6CEB"/>
    <w:rsid w:val="00AF706C"/>
    <w:rsid w:val="00AF79E0"/>
    <w:rsid w:val="00B00238"/>
    <w:rsid w:val="00B2585D"/>
    <w:rsid w:val="00B44A2E"/>
    <w:rsid w:val="00B6737B"/>
    <w:rsid w:val="00B861CF"/>
    <w:rsid w:val="00B87D66"/>
    <w:rsid w:val="00B96CF6"/>
    <w:rsid w:val="00BB0C4B"/>
    <w:rsid w:val="00BC2FBC"/>
    <w:rsid w:val="00BD322A"/>
    <w:rsid w:val="00BE3CCF"/>
    <w:rsid w:val="00BF4621"/>
    <w:rsid w:val="00C02389"/>
    <w:rsid w:val="00C031C6"/>
    <w:rsid w:val="00C06D91"/>
    <w:rsid w:val="00C166B3"/>
    <w:rsid w:val="00C32A42"/>
    <w:rsid w:val="00C55F38"/>
    <w:rsid w:val="00C62DE6"/>
    <w:rsid w:val="00C631FD"/>
    <w:rsid w:val="00C70177"/>
    <w:rsid w:val="00C71D20"/>
    <w:rsid w:val="00C71F59"/>
    <w:rsid w:val="00C81802"/>
    <w:rsid w:val="00C92D17"/>
    <w:rsid w:val="00CA3A89"/>
    <w:rsid w:val="00CA4AAA"/>
    <w:rsid w:val="00CC2005"/>
    <w:rsid w:val="00CC2E64"/>
    <w:rsid w:val="00CD2864"/>
    <w:rsid w:val="00CD357F"/>
    <w:rsid w:val="00CE0395"/>
    <w:rsid w:val="00CF7CEE"/>
    <w:rsid w:val="00D10F9D"/>
    <w:rsid w:val="00D263B5"/>
    <w:rsid w:val="00D3108B"/>
    <w:rsid w:val="00D35B2E"/>
    <w:rsid w:val="00D4063E"/>
    <w:rsid w:val="00D571B3"/>
    <w:rsid w:val="00D642CE"/>
    <w:rsid w:val="00D74CEE"/>
    <w:rsid w:val="00DA2572"/>
    <w:rsid w:val="00DA6F4B"/>
    <w:rsid w:val="00DC0E2C"/>
    <w:rsid w:val="00DC6DBB"/>
    <w:rsid w:val="00DC7FF0"/>
    <w:rsid w:val="00DF7A43"/>
    <w:rsid w:val="00E03C03"/>
    <w:rsid w:val="00E041E6"/>
    <w:rsid w:val="00E121F2"/>
    <w:rsid w:val="00E16037"/>
    <w:rsid w:val="00E4377A"/>
    <w:rsid w:val="00E43984"/>
    <w:rsid w:val="00E51FA8"/>
    <w:rsid w:val="00E61446"/>
    <w:rsid w:val="00E624C5"/>
    <w:rsid w:val="00E672B9"/>
    <w:rsid w:val="00E673E5"/>
    <w:rsid w:val="00E72E61"/>
    <w:rsid w:val="00E9497F"/>
    <w:rsid w:val="00EA23CE"/>
    <w:rsid w:val="00EB4A04"/>
    <w:rsid w:val="00ED1B77"/>
    <w:rsid w:val="00F05A4A"/>
    <w:rsid w:val="00F11D64"/>
    <w:rsid w:val="00F12449"/>
    <w:rsid w:val="00F232A9"/>
    <w:rsid w:val="00F266B3"/>
    <w:rsid w:val="00F6793B"/>
    <w:rsid w:val="00F845D7"/>
    <w:rsid w:val="00F9016D"/>
    <w:rsid w:val="00FA4962"/>
    <w:rsid w:val="00FA57C6"/>
    <w:rsid w:val="00FE74EA"/>
    <w:rsid w:val="00FE7504"/>
    <w:rsid w:val="00FF3CBF"/>
    <w:rsid w:val="00FF5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0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4CFD"/>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CF7CEE"/>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rPr>
  </w:style>
  <w:style w:type="paragraph" w:styleId="Heading2">
    <w:name w:val="heading 2"/>
    <w:basedOn w:val="Normal"/>
    <w:next w:val="Normal"/>
    <w:link w:val="Heading2Char"/>
    <w:uiPriority w:val="9"/>
    <w:unhideWhenUsed/>
    <w:qFormat/>
    <w:rsid w:val="00CF7CEE"/>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rPr>
  </w:style>
  <w:style w:type="paragraph" w:styleId="Heading3">
    <w:name w:val="heading 3"/>
    <w:basedOn w:val="Normal"/>
    <w:next w:val="Normal"/>
    <w:link w:val="Heading3Char"/>
    <w:uiPriority w:val="9"/>
    <w:unhideWhenUsed/>
    <w:qFormat/>
    <w:rsid w:val="00CF7CEE"/>
    <w:pPr>
      <w:pBdr>
        <w:top w:val="single" w:sz="6" w:space="2" w:color="4F81BD"/>
      </w:pBdr>
      <w:spacing w:before="300"/>
      <w:outlineLvl w:val="2"/>
    </w:pPr>
    <w:rPr>
      <w:caps/>
      <w:color w:val="243F60"/>
      <w:spacing w:val="15"/>
    </w:rPr>
  </w:style>
  <w:style w:type="paragraph" w:styleId="Heading4">
    <w:name w:val="heading 4"/>
    <w:basedOn w:val="Normal"/>
    <w:next w:val="Normal"/>
    <w:link w:val="Heading4Char"/>
    <w:uiPriority w:val="9"/>
    <w:unhideWhenUsed/>
    <w:qFormat/>
    <w:rsid w:val="00CF7CEE"/>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unhideWhenUsed/>
    <w:qFormat/>
    <w:rsid w:val="00CF7CEE"/>
    <w:pPr>
      <w:pBdr>
        <w:bottom w:val="single" w:sz="6" w:space="1" w:color="4F81BD"/>
      </w:pBdr>
      <w:spacing w:before="180" w:after="0"/>
      <w:outlineLvl w:val="4"/>
    </w:pPr>
    <w:rPr>
      <w:caps/>
      <w:color w:val="365F91"/>
      <w:spacing w:val="10"/>
    </w:rPr>
  </w:style>
  <w:style w:type="paragraph" w:styleId="Heading6">
    <w:name w:val="heading 6"/>
    <w:basedOn w:val="Normal"/>
    <w:next w:val="Normal"/>
    <w:link w:val="Heading6Char"/>
    <w:autoRedefine/>
    <w:uiPriority w:val="9"/>
    <w:unhideWhenUsed/>
    <w:qFormat/>
    <w:rsid w:val="00CF7CEE"/>
    <w:pPr>
      <w:pBdr>
        <w:bottom w:val="dotted" w:sz="6" w:space="1" w:color="4F81BD"/>
      </w:pBdr>
      <w:spacing w:before="120" w:after="0"/>
      <w:outlineLvl w:val="5"/>
    </w:pPr>
    <w:rPr>
      <w:caps/>
      <w:color w:val="365F91"/>
      <w:spacing w:val="10"/>
    </w:rPr>
  </w:style>
  <w:style w:type="paragraph" w:styleId="Heading7">
    <w:name w:val="heading 7"/>
    <w:basedOn w:val="Normal"/>
    <w:next w:val="Normal"/>
    <w:link w:val="Heading7Char"/>
    <w:uiPriority w:val="9"/>
    <w:unhideWhenUsed/>
    <w:qFormat/>
    <w:rsid w:val="00CF7CEE"/>
    <w:pPr>
      <w:spacing w:before="300" w:after="0"/>
      <w:outlineLvl w:val="6"/>
    </w:pPr>
    <w:rPr>
      <w:caps/>
      <w:color w:val="365F91"/>
      <w:spacing w:val="10"/>
    </w:rPr>
  </w:style>
  <w:style w:type="paragraph" w:styleId="Heading8">
    <w:name w:val="heading 8"/>
    <w:basedOn w:val="Normal"/>
    <w:next w:val="Normal"/>
    <w:link w:val="Heading8Char"/>
    <w:uiPriority w:val="9"/>
    <w:unhideWhenUsed/>
    <w:qFormat/>
    <w:rsid w:val="00CF7CE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CF7CEE"/>
    <w:pPr>
      <w:spacing w:before="300" w:after="0"/>
      <w:outlineLvl w:val="8"/>
    </w:pPr>
    <w:rPr>
      <w:i/>
      <w:caps/>
      <w:spacing w:val="10"/>
      <w:sz w:val="18"/>
      <w:szCs w:val="18"/>
    </w:rPr>
  </w:style>
  <w:style w:type="character" w:default="1" w:styleId="DefaultParagraphFont">
    <w:name w:val="Default Paragraph Font"/>
    <w:uiPriority w:val="1"/>
    <w:semiHidden/>
    <w:unhideWhenUsed/>
    <w:rsid w:val="00AC4C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4CFD"/>
  </w:style>
  <w:style w:type="paragraph" w:styleId="BodyTextIndent">
    <w:name w:val="Body Text Indent"/>
    <w:basedOn w:val="Normal"/>
    <w:link w:val="BodyTextIndentChar"/>
    <w:rsid w:val="00CF7CEE"/>
    <w:pPr>
      <w:ind w:left="360"/>
    </w:pPr>
  </w:style>
  <w:style w:type="paragraph" w:styleId="BodyText">
    <w:name w:val="Body Text"/>
    <w:basedOn w:val="Normal"/>
    <w:link w:val="BodyTextChar"/>
    <w:rsid w:val="00CF7CEE"/>
    <w:pPr>
      <w:ind w:left="360" w:firstLine="360"/>
    </w:pPr>
  </w:style>
  <w:style w:type="paragraph" w:styleId="TOC1">
    <w:name w:val="toc 1"/>
    <w:basedOn w:val="Normal"/>
    <w:next w:val="Normal"/>
    <w:autoRedefine/>
    <w:uiPriority w:val="39"/>
    <w:unhideWhenUsed/>
    <w:rsid w:val="00CF7CEE"/>
    <w:pPr>
      <w:tabs>
        <w:tab w:val="right" w:leader="underscore" w:pos="10070"/>
      </w:tabs>
      <w:spacing w:after="0"/>
    </w:pPr>
    <w:rPr>
      <w:smallCaps/>
      <w:noProof/>
    </w:rPr>
  </w:style>
  <w:style w:type="paragraph" w:styleId="TOC2">
    <w:name w:val="toc 2"/>
    <w:basedOn w:val="Normal"/>
    <w:next w:val="Normal"/>
    <w:autoRedefine/>
    <w:uiPriority w:val="39"/>
    <w:rsid w:val="00CF7CEE"/>
    <w:pPr>
      <w:spacing w:after="0"/>
      <w:ind w:left="288"/>
    </w:pPr>
    <w:rPr>
      <w:rFonts w:cs="Arial"/>
      <w:color w:val="4D4D4D"/>
      <w:sz w:val="18"/>
    </w:rPr>
  </w:style>
  <w:style w:type="character" w:styleId="Hyperlink">
    <w:name w:val="Hyperlink"/>
    <w:uiPriority w:val="99"/>
    <w:unhideWhenUsed/>
    <w:rsid w:val="00CF7CEE"/>
    <w:rPr>
      <w:color w:val="0000FF"/>
      <w:u w:val="single"/>
    </w:rPr>
  </w:style>
  <w:style w:type="table" w:styleId="TableGrid">
    <w:name w:val="Table Grid"/>
    <w:basedOn w:val="TableNormal"/>
    <w:rsid w:val="00CF7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rsid w:val="00CF7CEE"/>
    <w:pPr>
      <w:tabs>
        <w:tab w:val="num" w:pos="360"/>
      </w:tabs>
      <w:spacing w:after="0"/>
      <w:ind w:left="360" w:hanging="360"/>
    </w:pPr>
    <w:rPr>
      <w:rFonts w:ascii="Tahoma" w:hAnsi="Tahoma"/>
      <w:color w:val="4D4D4D"/>
    </w:rPr>
  </w:style>
  <w:style w:type="paragraph" w:customStyle="1" w:styleId="TableHeading">
    <w:name w:val="TableHeading"/>
    <w:basedOn w:val="Normal"/>
    <w:rsid w:val="00CF7CEE"/>
    <w:pPr>
      <w:spacing w:before="40" w:after="40"/>
    </w:pPr>
    <w:rPr>
      <w:rFonts w:ascii="Arial" w:hAnsi="Arial" w:cs="Arial"/>
      <w:b/>
      <w:bCs/>
      <w:sz w:val="18"/>
      <w:szCs w:val="18"/>
    </w:rPr>
  </w:style>
  <w:style w:type="paragraph" w:styleId="Header">
    <w:name w:val="header"/>
    <w:basedOn w:val="Normal"/>
    <w:rsid w:val="00CF7CEE"/>
    <w:pPr>
      <w:tabs>
        <w:tab w:val="center" w:pos="4320"/>
        <w:tab w:val="right" w:pos="8640"/>
      </w:tabs>
    </w:pPr>
  </w:style>
  <w:style w:type="paragraph" w:styleId="Footer">
    <w:name w:val="footer"/>
    <w:basedOn w:val="Normal"/>
    <w:rsid w:val="00CF7CEE"/>
    <w:pPr>
      <w:tabs>
        <w:tab w:val="center" w:pos="4320"/>
        <w:tab w:val="right" w:pos="8640"/>
      </w:tabs>
    </w:pPr>
  </w:style>
  <w:style w:type="character" w:styleId="PageNumber">
    <w:name w:val="page number"/>
    <w:basedOn w:val="DefaultParagraphFont"/>
    <w:rsid w:val="00CF7CEE"/>
  </w:style>
  <w:style w:type="paragraph" w:styleId="NormalIndent">
    <w:name w:val="Normal Indent"/>
    <w:basedOn w:val="Normal"/>
    <w:link w:val="NormalIndentChar"/>
    <w:rsid w:val="00CF7CEE"/>
    <w:pPr>
      <w:spacing w:after="0"/>
      <w:ind w:left="360"/>
    </w:pPr>
    <w:rPr>
      <w:rFonts w:ascii="Tahoma" w:hAnsi="Tahoma" w:cs="Arial"/>
    </w:rPr>
  </w:style>
  <w:style w:type="character" w:customStyle="1" w:styleId="NormalIndentChar">
    <w:name w:val="Normal Indent Char"/>
    <w:link w:val="NormalIndent"/>
    <w:rsid w:val="00CF7CEE"/>
    <w:rPr>
      <w:rFonts w:ascii="Tahoma" w:hAnsi="Tahoma" w:cs="Arial"/>
      <w:szCs w:val="22"/>
      <w:lang w:bidi="en-US"/>
    </w:rPr>
  </w:style>
  <w:style w:type="paragraph" w:styleId="IntenseQuote">
    <w:name w:val="Intense Quote"/>
    <w:basedOn w:val="Normal"/>
    <w:next w:val="Normal"/>
    <w:link w:val="IntenseQuoteChar"/>
    <w:uiPriority w:val="30"/>
    <w:qFormat/>
    <w:rsid w:val="00CF7CEE"/>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CF7CEE"/>
    <w:rPr>
      <w:rFonts w:ascii="Calibri" w:hAnsi="Calibri"/>
      <w:i/>
      <w:iCs/>
      <w:color w:val="4F81BD"/>
      <w:lang w:bidi="en-US"/>
    </w:rPr>
  </w:style>
  <w:style w:type="paragraph" w:styleId="ListParagraph">
    <w:name w:val="List Paragraph"/>
    <w:basedOn w:val="Normal"/>
    <w:uiPriority w:val="34"/>
    <w:qFormat/>
    <w:rsid w:val="00CF7CEE"/>
    <w:pPr>
      <w:ind w:left="720"/>
      <w:contextualSpacing/>
    </w:pPr>
  </w:style>
  <w:style w:type="character" w:customStyle="1" w:styleId="BodyTextChar">
    <w:name w:val="Body Text Char"/>
    <w:link w:val="BodyText"/>
    <w:rsid w:val="00CF7CEE"/>
    <w:rPr>
      <w:rFonts w:ascii="Calibri" w:hAnsi="Calibri"/>
      <w:lang w:bidi="en-US"/>
    </w:rPr>
  </w:style>
  <w:style w:type="character" w:customStyle="1" w:styleId="Heading1Char">
    <w:name w:val="Heading 1 Char"/>
    <w:link w:val="Heading1"/>
    <w:uiPriority w:val="9"/>
    <w:rsid w:val="00CF7CEE"/>
    <w:rPr>
      <w:rFonts w:ascii="Calibri" w:hAnsi="Calibri"/>
      <w:b/>
      <w:bCs/>
      <w:caps/>
      <w:color w:val="FFFFFF"/>
      <w:spacing w:val="15"/>
      <w:sz w:val="22"/>
      <w:szCs w:val="22"/>
      <w:shd w:val="clear" w:color="auto" w:fill="4F81BD"/>
      <w:lang w:bidi="en-US"/>
    </w:rPr>
  </w:style>
  <w:style w:type="paragraph" w:styleId="Title">
    <w:name w:val="Title"/>
    <w:basedOn w:val="Normal"/>
    <w:next w:val="Normal"/>
    <w:link w:val="TitleChar"/>
    <w:uiPriority w:val="10"/>
    <w:qFormat/>
    <w:rsid w:val="00CF7CEE"/>
    <w:pPr>
      <w:spacing w:before="720"/>
    </w:pPr>
    <w:rPr>
      <w:caps/>
      <w:color w:val="4F81BD"/>
      <w:spacing w:val="10"/>
      <w:kern w:val="28"/>
      <w:sz w:val="52"/>
      <w:szCs w:val="52"/>
    </w:rPr>
  </w:style>
  <w:style w:type="character" w:customStyle="1" w:styleId="TitleChar">
    <w:name w:val="Title Char"/>
    <w:link w:val="Title"/>
    <w:uiPriority w:val="10"/>
    <w:rsid w:val="00CF7CEE"/>
    <w:rPr>
      <w:rFonts w:ascii="Calibri" w:hAnsi="Calibri"/>
      <w:caps/>
      <w:color w:val="4F81BD"/>
      <w:spacing w:val="10"/>
      <w:kern w:val="28"/>
      <w:sz w:val="52"/>
      <w:szCs w:val="52"/>
      <w:lang w:bidi="en-US"/>
    </w:rPr>
  </w:style>
  <w:style w:type="character" w:customStyle="1" w:styleId="Heading2Char">
    <w:name w:val="Heading 2 Char"/>
    <w:link w:val="Heading2"/>
    <w:uiPriority w:val="9"/>
    <w:rsid w:val="00CF7CEE"/>
    <w:rPr>
      <w:rFonts w:ascii="Calibri" w:hAnsi="Calibri"/>
      <w:caps/>
      <w:spacing w:val="15"/>
      <w:sz w:val="22"/>
      <w:szCs w:val="22"/>
      <w:shd w:val="clear" w:color="auto" w:fill="DBE5F1"/>
      <w:lang w:bidi="en-US"/>
    </w:rPr>
  </w:style>
  <w:style w:type="character" w:styleId="IntenseEmphasis">
    <w:name w:val="Intense Emphasis"/>
    <w:uiPriority w:val="21"/>
    <w:qFormat/>
    <w:rsid w:val="00CF7CEE"/>
    <w:rPr>
      <w:b/>
      <w:bCs/>
      <w:caps/>
      <w:color w:val="243F60"/>
      <w:spacing w:val="10"/>
    </w:rPr>
  </w:style>
  <w:style w:type="character" w:styleId="SubtleEmphasis">
    <w:name w:val="Subtle Emphasis"/>
    <w:uiPriority w:val="19"/>
    <w:qFormat/>
    <w:rsid w:val="00CF7CEE"/>
    <w:rPr>
      <w:i/>
      <w:iCs/>
      <w:color w:val="243F60"/>
    </w:rPr>
  </w:style>
  <w:style w:type="character" w:customStyle="1" w:styleId="Heading3Char">
    <w:name w:val="Heading 3 Char"/>
    <w:link w:val="Heading3"/>
    <w:uiPriority w:val="9"/>
    <w:rsid w:val="00CF7CEE"/>
    <w:rPr>
      <w:rFonts w:ascii="Calibri" w:hAnsi="Calibri"/>
      <w:caps/>
      <w:color w:val="243F60"/>
      <w:spacing w:val="15"/>
      <w:sz w:val="22"/>
      <w:szCs w:val="22"/>
      <w:lang w:bidi="en-US"/>
    </w:rPr>
  </w:style>
  <w:style w:type="character" w:customStyle="1" w:styleId="Heading4Char">
    <w:name w:val="Heading 4 Char"/>
    <w:link w:val="Heading4"/>
    <w:uiPriority w:val="9"/>
    <w:rsid w:val="00CF7CEE"/>
    <w:rPr>
      <w:rFonts w:ascii="Calibri" w:hAnsi="Calibri"/>
      <w:caps/>
      <w:color w:val="365F91"/>
      <w:spacing w:val="10"/>
      <w:sz w:val="22"/>
      <w:szCs w:val="22"/>
      <w:lang w:bidi="en-US"/>
    </w:rPr>
  </w:style>
  <w:style w:type="character" w:customStyle="1" w:styleId="Heading5Char">
    <w:name w:val="Heading 5 Char"/>
    <w:link w:val="Heading5"/>
    <w:uiPriority w:val="9"/>
    <w:rsid w:val="00CF7CEE"/>
    <w:rPr>
      <w:rFonts w:ascii="Calibri" w:hAnsi="Calibri"/>
      <w:caps/>
      <w:color w:val="365F91"/>
      <w:spacing w:val="10"/>
      <w:sz w:val="22"/>
      <w:szCs w:val="22"/>
      <w:lang w:bidi="en-US"/>
    </w:rPr>
  </w:style>
  <w:style w:type="character" w:customStyle="1" w:styleId="Heading6Char">
    <w:name w:val="Heading 6 Char"/>
    <w:link w:val="Heading6"/>
    <w:uiPriority w:val="9"/>
    <w:rsid w:val="00CF7CEE"/>
    <w:rPr>
      <w:rFonts w:ascii="Calibri" w:hAnsi="Calibri"/>
      <w:caps/>
      <w:color w:val="365F91"/>
      <w:spacing w:val="10"/>
      <w:sz w:val="22"/>
      <w:szCs w:val="22"/>
      <w:lang w:bidi="en-US"/>
    </w:rPr>
  </w:style>
  <w:style w:type="character" w:customStyle="1" w:styleId="Heading7Char">
    <w:name w:val="Heading 7 Char"/>
    <w:link w:val="Heading7"/>
    <w:uiPriority w:val="9"/>
    <w:rsid w:val="00CF7CEE"/>
    <w:rPr>
      <w:rFonts w:ascii="Calibri" w:hAnsi="Calibri"/>
      <w:caps/>
      <w:color w:val="365F91"/>
      <w:spacing w:val="10"/>
      <w:sz w:val="22"/>
      <w:szCs w:val="22"/>
      <w:lang w:bidi="en-US"/>
    </w:rPr>
  </w:style>
  <w:style w:type="character" w:customStyle="1" w:styleId="Heading8Char">
    <w:name w:val="Heading 8 Char"/>
    <w:link w:val="Heading8"/>
    <w:uiPriority w:val="9"/>
    <w:rsid w:val="00CF7CEE"/>
    <w:rPr>
      <w:rFonts w:ascii="Calibri" w:hAnsi="Calibri"/>
      <w:caps/>
      <w:spacing w:val="10"/>
      <w:sz w:val="18"/>
      <w:szCs w:val="18"/>
      <w:lang w:bidi="en-US"/>
    </w:rPr>
  </w:style>
  <w:style w:type="character" w:customStyle="1" w:styleId="Heading9Char">
    <w:name w:val="Heading 9 Char"/>
    <w:link w:val="Heading9"/>
    <w:uiPriority w:val="9"/>
    <w:rsid w:val="00CF7CEE"/>
    <w:rPr>
      <w:rFonts w:ascii="Calibri" w:hAnsi="Calibri"/>
      <w:i/>
      <w:caps/>
      <w:spacing w:val="10"/>
      <w:sz w:val="18"/>
      <w:szCs w:val="18"/>
      <w:lang w:bidi="en-US"/>
    </w:rPr>
  </w:style>
  <w:style w:type="paragraph" w:styleId="Caption">
    <w:name w:val="caption"/>
    <w:basedOn w:val="Normal"/>
    <w:next w:val="Normal"/>
    <w:uiPriority w:val="35"/>
    <w:semiHidden/>
    <w:unhideWhenUsed/>
    <w:qFormat/>
    <w:rsid w:val="00CF7CEE"/>
    <w:rPr>
      <w:b/>
      <w:bCs/>
      <w:color w:val="365F91"/>
      <w:sz w:val="16"/>
      <w:szCs w:val="16"/>
    </w:rPr>
  </w:style>
  <w:style w:type="paragraph" w:styleId="Subtitle">
    <w:name w:val="Subtitle"/>
    <w:basedOn w:val="Normal"/>
    <w:next w:val="Normal"/>
    <w:link w:val="SubtitleChar"/>
    <w:autoRedefine/>
    <w:uiPriority w:val="11"/>
    <w:qFormat/>
    <w:rsid w:val="00CF7CEE"/>
    <w:pPr>
      <w:spacing w:after="0"/>
    </w:pPr>
    <w:rPr>
      <w:caps/>
      <w:color w:val="595959"/>
      <w:spacing w:val="10"/>
      <w:szCs w:val="24"/>
    </w:rPr>
  </w:style>
  <w:style w:type="character" w:customStyle="1" w:styleId="SubtitleChar">
    <w:name w:val="Subtitle Char"/>
    <w:link w:val="Subtitle"/>
    <w:uiPriority w:val="11"/>
    <w:rsid w:val="00CF7CEE"/>
    <w:rPr>
      <w:rFonts w:ascii="Calibri" w:hAnsi="Calibri"/>
      <w:caps/>
      <w:color w:val="595959"/>
      <w:spacing w:val="10"/>
      <w:sz w:val="22"/>
      <w:szCs w:val="24"/>
      <w:lang w:bidi="en-US"/>
    </w:rPr>
  </w:style>
  <w:style w:type="character" w:styleId="Strong">
    <w:name w:val="Strong"/>
    <w:uiPriority w:val="22"/>
    <w:qFormat/>
    <w:rsid w:val="00CF7CEE"/>
    <w:rPr>
      <w:b/>
      <w:bCs/>
    </w:rPr>
  </w:style>
  <w:style w:type="character" w:styleId="Emphasis">
    <w:name w:val="Emphasis"/>
    <w:uiPriority w:val="20"/>
    <w:qFormat/>
    <w:rsid w:val="00CF7CEE"/>
    <w:rPr>
      <w:caps/>
      <w:color w:val="243F60"/>
      <w:spacing w:val="5"/>
    </w:rPr>
  </w:style>
  <w:style w:type="paragraph" w:styleId="NoSpacing">
    <w:name w:val="No Spacing"/>
    <w:basedOn w:val="Normal"/>
    <w:link w:val="NoSpacingChar"/>
    <w:uiPriority w:val="1"/>
    <w:qFormat/>
    <w:rsid w:val="00CF7CEE"/>
    <w:pPr>
      <w:spacing w:after="0"/>
    </w:pPr>
  </w:style>
  <w:style w:type="character" w:customStyle="1" w:styleId="NoSpacingChar">
    <w:name w:val="No Spacing Char"/>
    <w:link w:val="NoSpacing"/>
    <w:uiPriority w:val="1"/>
    <w:rsid w:val="00CF7CEE"/>
    <w:rPr>
      <w:rFonts w:ascii="Calibri" w:hAnsi="Calibri"/>
      <w:lang w:bidi="en-US"/>
    </w:rPr>
  </w:style>
  <w:style w:type="paragraph" w:styleId="Quote">
    <w:name w:val="Quote"/>
    <w:basedOn w:val="Normal"/>
    <w:next w:val="Normal"/>
    <w:link w:val="QuoteChar"/>
    <w:uiPriority w:val="29"/>
    <w:qFormat/>
    <w:rsid w:val="00CF7CEE"/>
    <w:rPr>
      <w:i/>
      <w:iCs/>
    </w:rPr>
  </w:style>
  <w:style w:type="character" w:customStyle="1" w:styleId="QuoteChar">
    <w:name w:val="Quote Char"/>
    <w:link w:val="Quote"/>
    <w:uiPriority w:val="29"/>
    <w:rsid w:val="00CF7CEE"/>
    <w:rPr>
      <w:rFonts w:ascii="Calibri" w:hAnsi="Calibri"/>
      <w:i/>
      <w:iCs/>
      <w:lang w:bidi="en-US"/>
    </w:rPr>
  </w:style>
  <w:style w:type="character" w:styleId="SubtleReference">
    <w:name w:val="Subtle Reference"/>
    <w:uiPriority w:val="31"/>
    <w:qFormat/>
    <w:rsid w:val="00CF7CEE"/>
    <w:rPr>
      <w:b/>
      <w:bCs/>
      <w:color w:val="4F81BD"/>
    </w:rPr>
  </w:style>
  <w:style w:type="character" w:styleId="IntenseReference">
    <w:name w:val="Intense Reference"/>
    <w:uiPriority w:val="32"/>
    <w:qFormat/>
    <w:rsid w:val="00CF7CEE"/>
    <w:rPr>
      <w:b/>
      <w:bCs/>
      <w:i/>
      <w:iCs/>
      <w:caps/>
      <w:color w:val="4F81BD"/>
    </w:rPr>
  </w:style>
  <w:style w:type="character" w:styleId="BookTitle">
    <w:name w:val="Book Title"/>
    <w:uiPriority w:val="33"/>
    <w:qFormat/>
    <w:rsid w:val="00CF7CEE"/>
    <w:rPr>
      <w:b/>
      <w:bCs/>
      <w:i/>
      <w:iCs/>
      <w:spacing w:val="9"/>
    </w:rPr>
  </w:style>
  <w:style w:type="paragraph" w:styleId="TOCHeading">
    <w:name w:val="TOC Heading"/>
    <w:basedOn w:val="Heading1"/>
    <w:next w:val="Normal"/>
    <w:uiPriority w:val="39"/>
    <w:semiHidden/>
    <w:unhideWhenUsed/>
    <w:qFormat/>
    <w:rsid w:val="00CF7CEE"/>
    <w:pPr>
      <w:outlineLvl w:val="9"/>
    </w:pPr>
  </w:style>
  <w:style w:type="paragraph" w:styleId="TOC3">
    <w:name w:val="toc 3"/>
    <w:basedOn w:val="Normal"/>
    <w:next w:val="Normal"/>
    <w:autoRedefine/>
    <w:uiPriority w:val="39"/>
    <w:unhideWhenUsed/>
    <w:rsid w:val="00CF7CEE"/>
    <w:pPr>
      <w:spacing w:after="100"/>
      <w:ind w:left="400"/>
    </w:pPr>
  </w:style>
  <w:style w:type="character" w:customStyle="1" w:styleId="BodyTextIndentChar">
    <w:name w:val="Body Text Indent Char"/>
    <w:link w:val="BodyTextIndent"/>
    <w:rsid w:val="00CF7CEE"/>
    <w:rPr>
      <w:rFonts w:ascii="Calibri" w:hAnsi="Calibri"/>
      <w:lang w:bidi="en-US"/>
    </w:rPr>
  </w:style>
  <w:style w:type="paragraph" w:styleId="BalloonText">
    <w:name w:val="Balloon Text"/>
    <w:basedOn w:val="Normal"/>
    <w:link w:val="BalloonTextChar"/>
    <w:rsid w:val="00535338"/>
    <w:pPr>
      <w:spacing w:after="0"/>
    </w:pPr>
    <w:rPr>
      <w:rFonts w:ascii="Tahoma" w:hAnsi="Tahoma" w:cs="Tahoma"/>
      <w:sz w:val="16"/>
      <w:szCs w:val="16"/>
    </w:rPr>
  </w:style>
  <w:style w:type="character" w:customStyle="1" w:styleId="BalloonTextChar">
    <w:name w:val="Balloon Text Char"/>
    <w:basedOn w:val="DefaultParagraphFont"/>
    <w:link w:val="BalloonText"/>
    <w:rsid w:val="00535338"/>
    <w:rPr>
      <w:rFonts w:ascii="Tahoma" w:hAnsi="Tahoma" w:cs="Tahoma"/>
      <w:sz w:val="16"/>
      <w:szCs w:val="16"/>
      <w:lang w:bidi="en-US"/>
    </w:rPr>
  </w:style>
  <w:style w:type="character" w:styleId="FollowedHyperlink">
    <w:name w:val="FollowedHyperlink"/>
    <w:basedOn w:val="DefaultParagraphFont"/>
    <w:rsid w:val="0021034E"/>
    <w:rPr>
      <w:color w:val="800080" w:themeColor="followedHyperlink"/>
      <w:u w:val="single"/>
    </w:rPr>
  </w:style>
  <w:style w:type="paragraph" w:styleId="NormalWeb">
    <w:name w:val="Normal (Web)"/>
    <w:basedOn w:val="Normal"/>
    <w:uiPriority w:val="99"/>
    <w:unhideWhenUsed/>
    <w:rsid w:val="001D6113"/>
    <w:pPr>
      <w:spacing w:before="100" w:beforeAutospacing="1" w:after="100" w:afterAutospacing="1"/>
    </w:pPr>
    <w:rPr>
      <w:rFonts w:ascii="Times New Roman" w:hAnsi="Times New Roman"/>
      <w:sz w:val="24"/>
      <w:szCs w:val="24"/>
    </w:rPr>
  </w:style>
  <w:style w:type="character" w:styleId="CommentReference">
    <w:name w:val="annotation reference"/>
    <w:basedOn w:val="DefaultParagraphFont"/>
    <w:rsid w:val="00044B11"/>
    <w:rPr>
      <w:sz w:val="16"/>
      <w:szCs w:val="16"/>
    </w:rPr>
  </w:style>
  <w:style w:type="paragraph" w:styleId="CommentText">
    <w:name w:val="annotation text"/>
    <w:basedOn w:val="Normal"/>
    <w:link w:val="CommentTextChar"/>
    <w:rsid w:val="00044B11"/>
  </w:style>
  <w:style w:type="character" w:customStyle="1" w:styleId="CommentTextChar">
    <w:name w:val="Comment Text Char"/>
    <w:basedOn w:val="DefaultParagraphFont"/>
    <w:link w:val="CommentText"/>
    <w:rsid w:val="00044B11"/>
    <w:rPr>
      <w:rFonts w:ascii="Calibri" w:hAnsi="Calibri"/>
      <w:lang w:bidi="en-US"/>
    </w:rPr>
  </w:style>
  <w:style w:type="paragraph" w:styleId="CommentSubject">
    <w:name w:val="annotation subject"/>
    <w:basedOn w:val="CommentText"/>
    <w:next w:val="CommentText"/>
    <w:link w:val="CommentSubjectChar"/>
    <w:rsid w:val="00044B11"/>
    <w:rPr>
      <w:b/>
      <w:bCs/>
    </w:rPr>
  </w:style>
  <w:style w:type="character" w:customStyle="1" w:styleId="CommentSubjectChar">
    <w:name w:val="Comment Subject Char"/>
    <w:basedOn w:val="CommentTextChar"/>
    <w:link w:val="CommentSubject"/>
    <w:rsid w:val="00044B11"/>
    <w:rPr>
      <w:rFonts w:ascii="Calibri" w:hAnsi="Calibri"/>
      <w:b/>
      <w:bCs/>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iPriority="35" w:unhideWhenUsed="1" w:qFormat="1"/>
    <w:lsdException w:name="Title" w:uiPriority="10" w:qFormat="1"/>
    <w:lsdException w:name="Default Paragraph Font" w:uiPriority="1"/>
    <w:lsdException w:name="Subtitle" w:uiPriority="11" w:qFormat="1"/>
    <w:lsdException w:name="Hyperlink" w:uiPriority="99"/>
    <w:lsdException w:name="Strong" w:uiPriority="22" w:qFormat="1"/>
    <w:lsdException w:name="Emphasis" w:uiPriority="20"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4CFD"/>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rsid w:val="00CF7CEE"/>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rPr>
  </w:style>
  <w:style w:type="paragraph" w:styleId="Heading2">
    <w:name w:val="heading 2"/>
    <w:basedOn w:val="Normal"/>
    <w:next w:val="Normal"/>
    <w:link w:val="Heading2Char"/>
    <w:uiPriority w:val="9"/>
    <w:unhideWhenUsed/>
    <w:qFormat/>
    <w:rsid w:val="00CF7CEE"/>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rPr>
  </w:style>
  <w:style w:type="paragraph" w:styleId="Heading3">
    <w:name w:val="heading 3"/>
    <w:basedOn w:val="Normal"/>
    <w:next w:val="Normal"/>
    <w:link w:val="Heading3Char"/>
    <w:uiPriority w:val="9"/>
    <w:unhideWhenUsed/>
    <w:qFormat/>
    <w:rsid w:val="00CF7CEE"/>
    <w:pPr>
      <w:pBdr>
        <w:top w:val="single" w:sz="6" w:space="2" w:color="4F81BD"/>
      </w:pBdr>
      <w:spacing w:before="300"/>
      <w:outlineLvl w:val="2"/>
    </w:pPr>
    <w:rPr>
      <w:caps/>
      <w:color w:val="243F60"/>
      <w:spacing w:val="15"/>
    </w:rPr>
  </w:style>
  <w:style w:type="paragraph" w:styleId="Heading4">
    <w:name w:val="heading 4"/>
    <w:basedOn w:val="Normal"/>
    <w:next w:val="Normal"/>
    <w:link w:val="Heading4Char"/>
    <w:uiPriority w:val="9"/>
    <w:unhideWhenUsed/>
    <w:qFormat/>
    <w:rsid w:val="00CF7CEE"/>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unhideWhenUsed/>
    <w:qFormat/>
    <w:rsid w:val="00CF7CEE"/>
    <w:pPr>
      <w:pBdr>
        <w:bottom w:val="single" w:sz="6" w:space="1" w:color="4F81BD"/>
      </w:pBdr>
      <w:spacing w:before="180" w:after="0"/>
      <w:outlineLvl w:val="4"/>
    </w:pPr>
    <w:rPr>
      <w:caps/>
      <w:color w:val="365F91"/>
      <w:spacing w:val="10"/>
    </w:rPr>
  </w:style>
  <w:style w:type="paragraph" w:styleId="Heading6">
    <w:name w:val="heading 6"/>
    <w:basedOn w:val="Normal"/>
    <w:next w:val="Normal"/>
    <w:link w:val="Heading6Char"/>
    <w:autoRedefine/>
    <w:uiPriority w:val="9"/>
    <w:unhideWhenUsed/>
    <w:qFormat/>
    <w:rsid w:val="00CF7CEE"/>
    <w:pPr>
      <w:pBdr>
        <w:bottom w:val="dotted" w:sz="6" w:space="1" w:color="4F81BD"/>
      </w:pBdr>
      <w:spacing w:before="120" w:after="0"/>
      <w:outlineLvl w:val="5"/>
    </w:pPr>
    <w:rPr>
      <w:caps/>
      <w:color w:val="365F91"/>
      <w:spacing w:val="10"/>
    </w:rPr>
  </w:style>
  <w:style w:type="paragraph" w:styleId="Heading7">
    <w:name w:val="heading 7"/>
    <w:basedOn w:val="Normal"/>
    <w:next w:val="Normal"/>
    <w:link w:val="Heading7Char"/>
    <w:uiPriority w:val="9"/>
    <w:unhideWhenUsed/>
    <w:qFormat/>
    <w:rsid w:val="00CF7CEE"/>
    <w:pPr>
      <w:spacing w:before="300" w:after="0"/>
      <w:outlineLvl w:val="6"/>
    </w:pPr>
    <w:rPr>
      <w:caps/>
      <w:color w:val="365F91"/>
      <w:spacing w:val="10"/>
    </w:rPr>
  </w:style>
  <w:style w:type="paragraph" w:styleId="Heading8">
    <w:name w:val="heading 8"/>
    <w:basedOn w:val="Normal"/>
    <w:next w:val="Normal"/>
    <w:link w:val="Heading8Char"/>
    <w:uiPriority w:val="9"/>
    <w:unhideWhenUsed/>
    <w:qFormat/>
    <w:rsid w:val="00CF7CE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CF7CEE"/>
    <w:pPr>
      <w:spacing w:before="300" w:after="0"/>
      <w:outlineLvl w:val="8"/>
    </w:pPr>
    <w:rPr>
      <w:i/>
      <w:caps/>
      <w:spacing w:val="10"/>
      <w:sz w:val="18"/>
      <w:szCs w:val="18"/>
    </w:rPr>
  </w:style>
  <w:style w:type="character" w:default="1" w:styleId="DefaultParagraphFont">
    <w:name w:val="Default Paragraph Font"/>
    <w:uiPriority w:val="1"/>
    <w:semiHidden/>
    <w:unhideWhenUsed/>
    <w:rsid w:val="00AC4C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C4CFD"/>
  </w:style>
  <w:style w:type="paragraph" w:styleId="BodyTextIndent">
    <w:name w:val="Body Text Indent"/>
    <w:basedOn w:val="Normal"/>
    <w:link w:val="BodyTextIndentChar"/>
    <w:rsid w:val="00CF7CEE"/>
    <w:pPr>
      <w:ind w:left="360"/>
    </w:pPr>
  </w:style>
  <w:style w:type="paragraph" w:styleId="BodyText">
    <w:name w:val="Body Text"/>
    <w:basedOn w:val="Normal"/>
    <w:link w:val="BodyTextChar"/>
    <w:rsid w:val="00CF7CEE"/>
    <w:pPr>
      <w:ind w:left="360" w:firstLine="360"/>
    </w:pPr>
  </w:style>
  <w:style w:type="paragraph" w:styleId="TOC1">
    <w:name w:val="toc 1"/>
    <w:basedOn w:val="Normal"/>
    <w:next w:val="Normal"/>
    <w:autoRedefine/>
    <w:uiPriority w:val="39"/>
    <w:unhideWhenUsed/>
    <w:rsid w:val="00CF7CEE"/>
    <w:pPr>
      <w:tabs>
        <w:tab w:val="right" w:leader="underscore" w:pos="10070"/>
      </w:tabs>
      <w:spacing w:after="0"/>
    </w:pPr>
    <w:rPr>
      <w:smallCaps/>
      <w:noProof/>
    </w:rPr>
  </w:style>
  <w:style w:type="paragraph" w:styleId="TOC2">
    <w:name w:val="toc 2"/>
    <w:basedOn w:val="Normal"/>
    <w:next w:val="Normal"/>
    <w:autoRedefine/>
    <w:uiPriority w:val="39"/>
    <w:rsid w:val="00CF7CEE"/>
    <w:pPr>
      <w:spacing w:after="0"/>
      <w:ind w:left="288"/>
    </w:pPr>
    <w:rPr>
      <w:rFonts w:cs="Arial"/>
      <w:color w:val="4D4D4D"/>
      <w:sz w:val="18"/>
    </w:rPr>
  </w:style>
  <w:style w:type="character" w:styleId="Hyperlink">
    <w:name w:val="Hyperlink"/>
    <w:uiPriority w:val="99"/>
    <w:unhideWhenUsed/>
    <w:rsid w:val="00CF7CEE"/>
    <w:rPr>
      <w:color w:val="0000FF"/>
      <w:u w:val="single"/>
    </w:rPr>
  </w:style>
  <w:style w:type="table" w:styleId="TableGrid">
    <w:name w:val="Table Grid"/>
    <w:basedOn w:val="TableNormal"/>
    <w:rsid w:val="00CF7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rsid w:val="00CF7CEE"/>
    <w:pPr>
      <w:tabs>
        <w:tab w:val="num" w:pos="360"/>
      </w:tabs>
      <w:spacing w:after="0"/>
      <w:ind w:left="360" w:hanging="360"/>
    </w:pPr>
    <w:rPr>
      <w:rFonts w:ascii="Tahoma" w:hAnsi="Tahoma"/>
      <w:color w:val="4D4D4D"/>
    </w:rPr>
  </w:style>
  <w:style w:type="paragraph" w:customStyle="1" w:styleId="TableHeading">
    <w:name w:val="TableHeading"/>
    <w:basedOn w:val="Normal"/>
    <w:rsid w:val="00CF7CEE"/>
    <w:pPr>
      <w:spacing w:before="40" w:after="40"/>
    </w:pPr>
    <w:rPr>
      <w:rFonts w:ascii="Arial" w:hAnsi="Arial" w:cs="Arial"/>
      <w:b/>
      <w:bCs/>
      <w:sz w:val="18"/>
      <w:szCs w:val="18"/>
    </w:rPr>
  </w:style>
  <w:style w:type="paragraph" w:styleId="Header">
    <w:name w:val="header"/>
    <w:basedOn w:val="Normal"/>
    <w:rsid w:val="00CF7CEE"/>
    <w:pPr>
      <w:tabs>
        <w:tab w:val="center" w:pos="4320"/>
        <w:tab w:val="right" w:pos="8640"/>
      </w:tabs>
    </w:pPr>
  </w:style>
  <w:style w:type="paragraph" w:styleId="Footer">
    <w:name w:val="footer"/>
    <w:basedOn w:val="Normal"/>
    <w:rsid w:val="00CF7CEE"/>
    <w:pPr>
      <w:tabs>
        <w:tab w:val="center" w:pos="4320"/>
        <w:tab w:val="right" w:pos="8640"/>
      </w:tabs>
    </w:pPr>
  </w:style>
  <w:style w:type="character" w:styleId="PageNumber">
    <w:name w:val="page number"/>
    <w:basedOn w:val="DefaultParagraphFont"/>
    <w:rsid w:val="00CF7CEE"/>
  </w:style>
  <w:style w:type="paragraph" w:styleId="NormalIndent">
    <w:name w:val="Normal Indent"/>
    <w:basedOn w:val="Normal"/>
    <w:link w:val="NormalIndentChar"/>
    <w:rsid w:val="00CF7CEE"/>
    <w:pPr>
      <w:spacing w:after="0"/>
      <w:ind w:left="360"/>
    </w:pPr>
    <w:rPr>
      <w:rFonts w:ascii="Tahoma" w:hAnsi="Tahoma" w:cs="Arial"/>
    </w:rPr>
  </w:style>
  <w:style w:type="character" w:customStyle="1" w:styleId="NormalIndentChar">
    <w:name w:val="Normal Indent Char"/>
    <w:link w:val="NormalIndent"/>
    <w:rsid w:val="00CF7CEE"/>
    <w:rPr>
      <w:rFonts w:ascii="Tahoma" w:hAnsi="Tahoma" w:cs="Arial"/>
      <w:szCs w:val="22"/>
      <w:lang w:bidi="en-US"/>
    </w:rPr>
  </w:style>
  <w:style w:type="paragraph" w:styleId="IntenseQuote">
    <w:name w:val="Intense Quote"/>
    <w:basedOn w:val="Normal"/>
    <w:next w:val="Normal"/>
    <w:link w:val="IntenseQuoteChar"/>
    <w:uiPriority w:val="30"/>
    <w:qFormat/>
    <w:rsid w:val="00CF7CEE"/>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CF7CEE"/>
    <w:rPr>
      <w:rFonts w:ascii="Calibri" w:hAnsi="Calibri"/>
      <w:i/>
      <w:iCs/>
      <w:color w:val="4F81BD"/>
      <w:lang w:bidi="en-US"/>
    </w:rPr>
  </w:style>
  <w:style w:type="paragraph" w:styleId="ListParagraph">
    <w:name w:val="List Paragraph"/>
    <w:basedOn w:val="Normal"/>
    <w:uiPriority w:val="34"/>
    <w:qFormat/>
    <w:rsid w:val="00CF7CEE"/>
    <w:pPr>
      <w:ind w:left="720"/>
      <w:contextualSpacing/>
    </w:pPr>
  </w:style>
  <w:style w:type="character" w:customStyle="1" w:styleId="BodyTextChar">
    <w:name w:val="Body Text Char"/>
    <w:link w:val="BodyText"/>
    <w:rsid w:val="00CF7CEE"/>
    <w:rPr>
      <w:rFonts w:ascii="Calibri" w:hAnsi="Calibri"/>
      <w:lang w:bidi="en-US"/>
    </w:rPr>
  </w:style>
  <w:style w:type="character" w:customStyle="1" w:styleId="Heading1Char">
    <w:name w:val="Heading 1 Char"/>
    <w:link w:val="Heading1"/>
    <w:uiPriority w:val="9"/>
    <w:rsid w:val="00CF7CEE"/>
    <w:rPr>
      <w:rFonts w:ascii="Calibri" w:hAnsi="Calibri"/>
      <w:b/>
      <w:bCs/>
      <w:caps/>
      <w:color w:val="FFFFFF"/>
      <w:spacing w:val="15"/>
      <w:sz w:val="22"/>
      <w:szCs w:val="22"/>
      <w:shd w:val="clear" w:color="auto" w:fill="4F81BD"/>
      <w:lang w:bidi="en-US"/>
    </w:rPr>
  </w:style>
  <w:style w:type="paragraph" w:styleId="Title">
    <w:name w:val="Title"/>
    <w:basedOn w:val="Normal"/>
    <w:next w:val="Normal"/>
    <w:link w:val="TitleChar"/>
    <w:uiPriority w:val="10"/>
    <w:qFormat/>
    <w:rsid w:val="00CF7CEE"/>
    <w:pPr>
      <w:spacing w:before="720"/>
    </w:pPr>
    <w:rPr>
      <w:caps/>
      <w:color w:val="4F81BD"/>
      <w:spacing w:val="10"/>
      <w:kern w:val="28"/>
      <w:sz w:val="52"/>
      <w:szCs w:val="52"/>
    </w:rPr>
  </w:style>
  <w:style w:type="character" w:customStyle="1" w:styleId="TitleChar">
    <w:name w:val="Title Char"/>
    <w:link w:val="Title"/>
    <w:uiPriority w:val="10"/>
    <w:rsid w:val="00CF7CEE"/>
    <w:rPr>
      <w:rFonts w:ascii="Calibri" w:hAnsi="Calibri"/>
      <w:caps/>
      <w:color w:val="4F81BD"/>
      <w:spacing w:val="10"/>
      <w:kern w:val="28"/>
      <w:sz w:val="52"/>
      <w:szCs w:val="52"/>
      <w:lang w:bidi="en-US"/>
    </w:rPr>
  </w:style>
  <w:style w:type="character" w:customStyle="1" w:styleId="Heading2Char">
    <w:name w:val="Heading 2 Char"/>
    <w:link w:val="Heading2"/>
    <w:uiPriority w:val="9"/>
    <w:rsid w:val="00CF7CEE"/>
    <w:rPr>
      <w:rFonts w:ascii="Calibri" w:hAnsi="Calibri"/>
      <w:caps/>
      <w:spacing w:val="15"/>
      <w:sz w:val="22"/>
      <w:szCs w:val="22"/>
      <w:shd w:val="clear" w:color="auto" w:fill="DBE5F1"/>
      <w:lang w:bidi="en-US"/>
    </w:rPr>
  </w:style>
  <w:style w:type="character" w:styleId="IntenseEmphasis">
    <w:name w:val="Intense Emphasis"/>
    <w:uiPriority w:val="21"/>
    <w:qFormat/>
    <w:rsid w:val="00CF7CEE"/>
    <w:rPr>
      <w:b/>
      <w:bCs/>
      <w:caps/>
      <w:color w:val="243F60"/>
      <w:spacing w:val="10"/>
    </w:rPr>
  </w:style>
  <w:style w:type="character" w:styleId="SubtleEmphasis">
    <w:name w:val="Subtle Emphasis"/>
    <w:uiPriority w:val="19"/>
    <w:qFormat/>
    <w:rsid w:val="00CF7CEE"/>
    <w:rPr>
      <w:i/>
      <w:iCs/>
      <w:color w:val="243F60"/>
    </w:rPr>
  </w:style>
  <w:style w:type="character" w:customStyle="1" w:styleId="Heading3Char">
    <w:name w:val="Heading 3 Char"/>
    <w:link w:val="Heading3"/>
    <w:uiPriority w:val="9"/>
    <w:rsid w:val="00CF7CEE"/>
    <w:rPr>
      <w:rFonts w:ascii="Calibri" w:hAnsi="Calibri"/>
      <w:caps/>
      <w:color w:val="243F60"/>
      <w:spacing w:val="15"/>
      <w:sz w:val="22"/>
      <w:szCs w:val="22"/>
      <w:lang w:bidi="en-US"/>
    </w:rPr>
  </w:style>
  <w:style w:type="character" w:customStyle="1" w:styleId="Heading4Char">
    <w:name w:val="Heading 4 Char"/>
    <w:link w:val="Heading4"/>
    <w:uiPriority w:val="9"/>
    <w:rsid w:val="00CF7CEE"/>
    <w:rPr>
      <w:rFonts w:ascii="Calibri" w:hAnsi="Calibri"/>
      <w:caps/>
      <w:color w:val="365F91"/>
      <w:spacing w:val="10"/>
      <w:sz w:val="22"/>
      <w:szCs w:val="22"/>
      <w:lang w:bidi="en-US"/>
    </w:rPr>
  </w:style>
  <w:style w:type="character" w:customStyle="1" w:styleId="Heading5Char">
    <w:name w:val="Heading 5 Char"/>
    <w:link w:val="Heading5"/>
    <w:uiPriority w:val="9"/>
    <w:rsid w:val="00CF7CEE"/>
    <w:rPr>
      <w:rFonts w:ascii="Calibri" w:hAnsi="Calibri"/>
      <w:caps/>
      <w:color w:val="365F91"/>
      <w:spacing w:val="10"/>
      <w:sz w:val="22"/>
      <w:szCs w:val="22"/>
      <w:lang w:bidi="en-US"/>
    </w:rPr>
  </w:style>
  <w:style w:type="character" w:customStyle="1" w:styleId="Heading6Char">
    <w:name w:val="Heading 6 Char"/>
    <w:link w:val="Heading6"/>
    <w:uiPriority w:val="9"/>
    <w:rsid w:val="00CF7CEE"/>
    <w:rPr>
      <w:rFonts w:ascii="Calibri" w:hAnsi="Calibri"/>
      <w:caps/>
      <w:color w:val="365F91"/>
      <w:spacing w:val="10"/>
      <w:sz w:val="22"/>
      <w:szCs w:val="22"/>
      <w:lang w:bidi="en-US"/>
    </w:rPr>
  </w:style>
  <w:style w:type="character" w:customStyle="1" w:styleId="Heading7Char">
    <w:name w:val="Heading 7 Char"/>
    <w:link w:val="Heading7"/>
    <w:uiPriority w:val="9"/>
    <w:rsid w:val="00CF7CEE"/>
    <w:rPr>
      <w:rFonts w:ascii="Calibri" w:hAnsi="Calibri"/>
      <w:caps/>
      <w:color w:val="365F91"/>
      <w:spacing w:val="10"/>
      <w:sz w:val="22"/>
      <w:szCs w:val="22"/>
      <w:lang w:bidi="en-US"/>
    </w:rPr>
  </w:style>
  <w:style w:type="character" w:customStyle="1" w:styleId="Heading8Char">
    <w:name w:val="Heading 8 Char"/>
    <w:link w:val="Heading8"/>
    <w:uiPriority w:val="9"/>
    <w:rsid w:val="00CF7CEE"/>
    <w:rPr>
      <w:rFonts w:ascii="Calibri" w:hAnsi="Calibri"/>
      <w:caps/>
      <w:spacing w:val="10"/>
      <w:sz w:val="18"/>
      <w:szCs w:val="18"/>
      <w:lang w:bidi="en-US"/>
    </w:rPr>
  </w:style>
  <w:style w:type="character" w:customStyle="1" w:styleId="Heading9Char">
    <w:name w:val="Heading 9 Char"/>
    <w:link w:val="Heading9"/>
    <w:uiPriority w:val="9"/>
    <w:rsid w:val="00CF7CEE"/>
    <w:rPr>
      <w:rFonts w:ascii="Calibri" w:hAnsi="Calibri"/>
      <w:i/>
      <w:caps/>
      <w:spacing w:val="10"/>
      <w:sz w:val="18"/>
      <w:szCs w:val="18"/>
      <w:lang w:bidi="en-US"/>
    </w:rPr>
  </w:style>
  <w:style w:type="paragraph" w:styleId="Caption">
    <w:name w:val="caption"/>
    <w:basedOn w:val="Normal"/>
    <w:next w:val="Normal"/>
    <w:uiPriority w:val="35"/>
    <w:semiHidden/>
    <w:unhideWhenUsed/>
    <w:qFormat/>
    <w:rsid w:val="00CF7CEE"/>
    <w:rPr>
      <w:b/>
      <w:bCs/>
      <w:color w:val="365F91"/>
      <w:sz w:val="16"/>
      <w:szCs w:val="16"/>
    </w:rPr>
  </w:style>
  <w:style w:type="paragraph" w:styleId="Subtitle">
    <w:name w:val="Subtitle"/>
    <w:basedOn w:val="Normal"/>
    <w:next w:val="Normal"/>
    <w:link w:val="SubtitleChar"/>
    <w:autoRedefine/>
    <w:uiPriority w:val="11"/>
    <w:qFormat/>
    <w:rsid w:val="00CF7CEE"/>
    <w:pPr>
      <w:spacing w:after="0"/>
    </w:pPr>
    <w:rPr>
      <w:caps/>
      <w:color w:val="595959"/>
      <w:spacing w:val="10"/>
      <w:szCs w:val="24"/>
    </w:rPr>
  </w:style>
  <w:style w:type="character" w:customStyle="1" w:styleId="SubtitleChar">
    <w:name w:val="Subtitle Char"/>
    <w:link w:val="Subtitle"/>
    <w:uiPriority w:val="11"/>
    <w:rsid w:val="00CF7CEE"/>
    <w:rPr>
      <w:rFonts w:ascii="Calibri" w:hAnsi="Calibri"/>
      <w:caps/>
      <w:color w:val="595959"/>
      <w:spacing w:val="10"/>
      <w:sz w:val="22"/>
      <w:szCs w:val="24"/>
      <w:lang w:bidi="en-US"/>
    </w:rPr>
  </w:style>
  <w:style w:type="character" w:styleId="Strong">
    <w:name w:val="Strong"/>
    <w:uiPriority w:val="22"/>
    <w:qFormat/>
    <w:rsid w:val="00CF7CEE"/>
    <w:rPr>
      <w:b/>
      <w:bCs/>
    </w:rPr>
  </w:style>
  <w:style w:type="character" w:styleId="Emphasis">
    <w:name w:val="Emphasis"/>
    <w:uiPriority w:val="20"/>
    <w:qFormat/>
    <w:rsid w:val="00CF7CEE"/>
    <w:rPr>
      <w:caps/>
      <w:color w:val="243F60"/>
      <w:spacing w:val="5"/>
    </w:rPr>
  </w:style>
  <w:style w:type="paragraph" w:styleId="NoSpacing">
    <w:name w:val="No Spacing"/>
    <w:basedOn w:val="Normal"/>
    <w:link w:val="NoSpacingChar"/>
    <w:uiPriority w:val="1"/>
    <w:qFormat/>
    <w:rsid w:val="00CF7CEE"/>
    <w:pPr>
      <w:spacing w:after="0"/>
    </w:pPr>
  </w:style>
  <w:style w:type="character" w:customStyle="1" w:styleId="NoSpacingChar">
    <w:name w:val="No Spacing Char"/>
    <w:link w:val="NoSpacing"/>
    <w:uiPriority w:val="1"/>
    <w:rsid w:val="00CF7CEE"/>
    <w:rPr>
      <w:rFonts w:ascii="Calibri" w:hAnsi="Calibri"/>
      <w:lang w:bidi="en-US"/>
    </w:rPr>
  </w:style>
  <w:style w:type="paragraph" w:styleId="Quote">
    <w:name w:val="Quote"/>
    <w:basedOn w:val="Normal"/>
    <w:next w:val="Normal"/>
    <w:link w:val="QuoteChar"/>
    <w:uiPriority w:val="29"/>
    <w:qFormat/>
    <w:rsid w:val="00CF7CEE"/>
    <w:rPr>
      <w:i/>
      <w:iCs/>
    </w:rPr>
  </w:style>
  <w:style w:type="character" w:customStyle="1" w:styleId="QuoteChar">
    <w:name w:val="Quote Char"/>
    <w:link w:val="Quote"/>
    <w:uiPriority w:val="29"/>
    <w:rsid w:val="00CF7CEE"/>
    <w:rPr>
      <w:rFonts w:ascii="Calibri" w:hAnsi="Calibri"/>
      <w:i/>
      <w:iCs/>
      <w:lang w:bidi="en-US"/>
    </w:rPr>
  </w:style>
  <w:style w:type="character" w:styleId="SubtleReference">
    <w:name w:val="Subtle Reference"/>
    <w:uiPriority w:val="31"/>
    <w:qFormat/>
    <w:rsid w:val="00CF7CEE"/>
    <w:rPr>
      <w:b/>
      <w:bCs/>
      <w:color w:val="4F81BD"/>
    </w:rPr>
  </w:style>
  <w:style w:type="character" w:styleId="IntenseReference">
    <w:name w:val="Intense Reference"/>
    <w:uiPriority w:val="32"/>
    <w:qFormat/>
    <w:rsid w:val="00CF7CEE"/>
    <w:rPr>
      <w:b/>
      <w:bCs/>
      <w:i/>
      <w:iCs/>
      <w:caps/>
      <w:color w:val="4F81BD"/>
    </w:rPr>
  </w:style>
  <w:style w:type="character" w:styleId="BookTitle">
    <w:name w:val="Book Title"/>
    <w:uiPriority w:val="33"/>
    <w:qFormat/>
    <w:rsid w:val="00CF7CEE"/>
    <w:rPr>
      <w:b/>
      <w:bCs/>
      <w:i/>
      <w:iCs/>
      <w:spacing w:val="9"/>
    </w:rPr>
  </w:style>
  <w:style w:type="paragraph" w:styleId="TOCHeading">
    <w:name w:val="TOC Heading"/>
    <w:basedOn w:val="Heading1"/>
    <w:next w:val="Normal"/>
    <w:uiPriority w:val="39"/>
    <w:semiHidden/>
    <w:unhideWhenUsed/>
    <w:qFormat/>
    <w:rsid w:val="00CF7CEE"/>
    <w:pPr>
      <w:outlineLvl w:val="9"/>
    </w:pPr>
  </w:style>
  <w:style w:type="paragraph" w:styleId="TOC3">
    <w:name w:val="toc 3"/>
    <w:basedOn w:val="Normal"/>
    <w:next w:val="Normal"/>
    <w:autoRedefine/>
    <w:uiPriority w:val="39"/>
    <w:unhideWhenUsed/>
    <w:rsid w:val="00CF7CEE"/>
    <w:pPr>
      <w:spacing w:after="100"/>
      <w:ind w:left="400"/>
    </w:pPr>
  </w:style>
  <w:style w:type="character" w:customStyle="1" w:styleId="BodyTextIndentChar">
    <w:name w:val="Body Text Indent Char"/>
    <w:link w:val="BodyTextIndent"/>
    <w:rsid w:val="00CF7CEE"/>
    <w:rPr>
      <w:rFonts w:ascii="Calibri" w:hAnsi="Calibri"/>
      <w:lang w:bidi="en-US"/>
    </w:rPr>
  </w:style>
  <w:style w:type="paragraph" w:styleId="BalloonText">
    <w:name w:val="Balloon Text"/>
    <w:basedOn w:val="Normal"/>
    <w:link w:val="BalloonTextChar"/>
    <w:rsid w:val="00535338"/>
    <w:pPr>
      <w:spacing w:after="0"/>
    </w:pPr>
    <w:rPr>
      <w:rFonts w:ascii="Tahoma" w:hAnsi="Tahoma" w:cs="Tahoma"/>
      <w:sz w:val="16"/>
      <w:szCs w:val="16"/>
    </w:rPr>
  </w:style>
  <w:style w:type="character" w:customStyle="1" w:styleId="BalloonTextChar">
    <w:name w:val="Balloon Text Char"/>
    <w:basedOn w:val="DefaultParagraphFont"/>
    <w:link w:val="BalloonText"/>
    <w:rsid w:val="00535338"/>
    <w:rPr>
      <w:rFonts w:ascii="Tahoma" w:hAnsi="Tahoma" w:cs="Tahoma"/>
      <w:sz w:val="16"/>
      <w:szCs w:val="16"/>
      <w:lang w:bidi="en-US"/>
    </w:rPr>
  </w:style>
  <w:style w:type="character" w:styleId="FollowedHyperlink">
    <w:name w:val="FollowedHyperlink"/>
    <w:basedOn w:val="DefaultParagraphFont"/>
    <w:rsid w:val="0021034E"/>
    <w:rPr>
      <w:color w:val="800080" w:themeColor="followedHyperlink"/>
      <w:u w:val="single"/>
    </w:rPr>
  </w:style>
  <w:style w:type="paragraph" w:styleId="NormalWeb">
    <w:name w:val="Normal (Web)"/>
    <w:basedOn w:val="Normal"/>
    <w:uiPriority w:val="99"/>
    <w:unhideWhenUsed/>
    <w:rsid w:val="001D6113"/>
    <w:pPr>
      <w:spacing w:before="100" w:beforeAutospacing="1" w:after="100" w:afterAutospacing="1"/>
    </w:pPr>
    <w:rPr>
      <w:rFonts w:ascii="Times New Roman" w:hAnsi="Times New Roman"/>
      <w:sz w:val="24"/>
      <w:szCs w:val="24"/>
    </w:rPr>
  </w:style>
  <w:style w:type="character" w:styleId="CommentReference">
    <w:name w:val="annotation reference"/>
    <w:basedOn w:val="DefaultParagraphFont"/>
    <w:rsid w:val="00044B11"/>
    <w:rPr>
      <w:sz w:val="16"/>
      <w:szCs w:val="16"/>
    </w:rPr>
  </w:style>
  <w:style w:type="paragraph" w:styleId="CommentText">
    <w:name w:val="annotation text"/>
    <w:basedOn w:val="Normal"/>
    <w:link w:val="CommentTextChar"/>
    <w:rsid w:val="00044B11"/>
  </w:style>
  <w:style w:type="character" w:customStyle="1" w:styleId="CommentTextChar">
    <w:name w:val="Comment Text Char"/>
    <w:basedOn w:val="DefaultParagraphFont"/>
    <w:link w:val="CommentText"/>
    <w:rsid w:val="00044B11"/>
    <w:rPr>
      <w:rFonts w:ascii="Calibri" w:hAnsi="Calibri"/>
      <w:lang w:bidi="en-US"/>
    </w:rPr>
  </w:style>
  <w:style w:type="paragraph" w:styleId="CommentSubject">
    <w:name w:val="annotation subject"/>
    <w:basedOn w:val="CommentText"/>
    <w:next w:val="CommentText"/>
    <w:link w:val="CommentSubjectChar"/>
    <w:rsid w:val="00044B11"/>
    <w:rPr>
      <w:b/>
      <w:bCs/>
    </w:rPr>
  </w:style>
  <w:style w:type="character" w:customStyle="1" w:styleId="CommentSubjectChar">
    <w:name w:val="Comment Subject Char"/>
    <w:basedOn w:val="CommentTextChar"/>
    <w:link w:val="CommentSubject"/>
    <w:rsid w:val="00044B11"/>
    <w:rPr>
      <w:rFonts w:ascii="Calibri" w:hAnsi="Calibri"/>
      <w:b/>
      <w:b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105526">
      <w:bodyDiv w:val="1"/>
      <w:marLeft w:val="0"/>
      <w:marRight w:val="0"/>
      <w:marTop w:val="0"/>
      <w:marBottom w:val="0"/>
      <w:divBdr>
        <w:top w:val="none" w:sz="0" w:space="0" w:color="auto"/>
        <w:left w:val="none" w:sz="0" w:space="0" w:color="auto"/>
        <w:bottom w:val="none" w:sz="0" w:space="0" w:color="auto"/>
        <w:right w:val="none" w:sz="0" w:space="0" w:color="auto"/>
      </w:divBdr>
      <w:divsChild>
        <w:div w:id="1039472125">
          <w:marLeft w:val="0"/>
          <w:marRight w:val="0"/>
          <w:marTop w:val="0"/>
          <w:marBottom w:val="0"/>
          <w:divBdr>
            <w:top w:val="none" w:sz="0" w:space="0" w:color="auto"/>
            <w:left w:val="none" w:sz="0" w:space="0" w:color="auto"/>
            <w:bottom w:val="none" w:sz="0" w:space="0" w:color="auto"/>
            <w:right w:val="none" w:sz="0" w:space="0" w:color="auto"/>
          </w:divBdr>
          <w:divsChild>
            <w:div w:id="769356389">
              <w:marLeft w:val="0"/>
              <w:marRight w:val="0"/>
              <w:marTop w:val="0"/>
              <w:marBottom w:val="0"/>
              <w:divBdr>
                <w:top w:val="none" w:sz="0" w:space="0" w:color="auto"/>
                <w:left w:val="none" w:sz="0" w:space="0" w:color="auto"/>
                <w:bottom w:val="none" w:sz="0" w:space="0" w:color="auto"/>
                <w:right w:val="none" w:sz="0" w:space="0" w:color="auto"/>
              </w:divBdr>
              <w:divsChild>
                <w:div w:id="940071059">
                  <w:marLeft w:val="0"/>
                  <w:marRight w:val="0"/>
                  <w:marTop w:val="0"/>
                  <w:marBottom w:val="0"/>
                  <w:divBdr>
                    <w:top w:val="none" w:sz="0" w:space="0" w:color="auto"/>
                    <w:left w:val="none" w:sz="0" w:space="0" w:color="auto"/>
                    <w:bottom w:val="none" w:sz="0" w:space="0" w:color="auto"/>
                    <w:right w:val="none" w:sz="0" w:space="0" w:color="auto"/>
                  </w:divBdr>
                  <w:divsChild>
                    <w:div w:id="451361581">
                      <w:marLeft w:val="0"/>
                      <w:marRight w:val="0"/>
                      <w:marTop w:val="0"/>
                      <w:marBottom w:val="0"/>
                      <w:divBdr>
                        <w:top w:val="none" w:sz="0" w:space="0" w:color="auto"/>
                        <w:left w:val="none" w:sz="0" w:space="0" w:color="auto"/>
                        <w:bottom w:val="none" w:sz="0" w:space="0" w:color="auto"/>
                        <w:right w:val="none" w:sz="0" w:space="0" w:color="auto"/>
                      </w:divBdr>
                      <w:divsChild>
                        <w:div w:id="1990550342">
                          <w:marLeft w:val="0"/>
                          <w:marRight w:val="0"/>
                          <w:marTop w:val="0"/>
                          <w:marBottom w:val="0"/>
                          <w:divBdr>
                            <w:top w:val="none" w:sz="0" w:space="0" w:color="auto"/>
                            <w:left w:val="none" w:sz="0" w:space="0" w:color="auto"/>
                            <w:bottom w:val="none" w:sz="0" w:space="0" w:color="auto"/>
                            <w:right w:val="none" w:sz="0" w:space="0" w:color="auto"/>
                          </w:divBdr>
                          <w:divsChild>
                            <w:div w:id="1827551009">
                              <w:marLeft w:val="0"/>
                              <w:marRight w:val="0"/>
                              <w:marTop w:val="0"/>
                              <w:marBottom w:val="0"/>
                              <w:divBdr>
                                <w:top w:val="none" w:sz="0" w:space="0" w:color="auto"/>
                                <w:left w:val="none" w:sz="0" w:space="0" w:color="auto"/>
                                <w:bottom w:val="none" w:sz="0" w:space="0" w:color="auto"/>
                                <w:right w:val="none" w:sz="0" w:space="0" w:color="auto"/>
                              </w:divBdr>
                              <w:divsChild>
                                <w:div w:id="325980367">
                                  <w:marLeft w:val="0"/>
                                  <w:marRight w:val="0"/>
                                  <w:marTop w:val="0"/>
                                  <w:marBottom w:val="0"/>
                                  <w:divBdr>
                                    <w:top w:val="none" w:sz="0" w:space="0" w:color="auto"/>
                                    <w:left w:val="none" w:sz="0" w:space="0" w:color="auto"/>
                                    <w:bottom w:val="none" w:sz="0" w:space="0" w:color="auto"/>
                                    <w:right w:val="none" w:sz="0" w:space="0" w:color="auto"/>
                                  </w:divBdr>
                                  <w:divsChild>
                                    <w:div w:id="1674719346">
                                      <w:marLeft w:val="0"/>
                                      <w:marRight w:val="0"/>
                                      <w:marTop w:val="0"/>
                                      <w:marBottom w:val="0"/>
                                      <w:divBdr>
                                        <w:top w:val="none" w:sz="0" w:space="0" w:color="auto"/>
                                        <w:left w:val="none" w:sz="0" w:space="0" w:color="auto"/>
                                        <w:bottom w:val="none" w:sz="0" w:space="0" w:color="auto"/>
                                        <w:right w:val="none" w:sz="0" w:space="0" w:color="auto"/>
                                      </w:divBdr>
                                      <w:divsChild>
                                        <w:div w:id="897400632">
                                          <w:marLeft w:val="0"/>
                                          <w:marRight w:val="0"/>
                                          <w:marTop w:val="0"/>
                                          <w:marBottom w:val="0"/>
                                          <w:divBdr>
                                            <w:top w:val="none" w:sz="0" w:space="0" w:color="auto"/>
                                            <w:left w:val="none" w:sz="0" w:space="0" w:color="auto"/>
                                            <w:bottom w:val="none" w:sz="0" w:space="0" w:color="auto"/>
                                            <w:right w:val="none" w:sz="0" w:space="0" w:color="auto"/>
                                          </w:divBdr>
                                          <w:divsChild>
                                            <w:div w:id="20902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2256777">
      <w:bodyDiv w:val="1"/>
      <w:marLeft w:val="0"/>
      <w:marRight w:val="0"/>
      <w:marTop w:val="0"/>
      <w:marBottom w:val="0"/>
      <w:divBdr>
        <w:top w:val="none" w:sz="0" w:space="0" w:color="auto"/>
        <w:left w:val="none" w:sz="0" w:space="0" w:color="auto"/>
        <w:bottom w:val="none" w:sz="0" w:space="0" w:color="auto"/>
        <w:right w:val="none" w:sz="0" w:space="0" w:color="auto"/>
      </w:divBdr>
      <w:divsChild>
        <w:div w:id="1142769313">
          <w:marLeft w:val="0"/>
          <w:marRight w:val="0"/>
          <w:marTop w:val="0"/>
          <w:marBottom w:val="0"/>
          <w:divBdr>
            <w:top w:val="none" w:sz="0" w:space="0" w:color="auto"/>
            <w:left w:val="none" w:sz="0" w:space="0" w:color="auto"/>
            <w:bottom w:val="none" w:sz="0" w:space="0" w:color="auto"/>
            <w:right w:val="none" w:sz="0" w:space="0" w:color="auto"/>
          </w:divBdr>
          <w:divsChild>
            <w:div w:id="803355707">
              <w:marLeft w:val="0"/>
              <w:marRight w:val="0"/>
              <w:marTop w:val="0"/>
              <w:marBottom w:val="0"/>
              <w:divBdr>
                <w:top w:val="none" w:sz="0" w:space="0" w:color="auto"/>
                <w:left w:val="none" w:sz="0" w:space="0" w:color="auto"/>
                <w:bottom w:val="none" w:sz="0" w:space="0" w:color="auto"/>
                <w:right w:val="none" w:sz="0" w:space="0" w:color="auto"/>
              </w:divBdr>
              <w:divsChild>
                <w:div w:id="339308710">
                  <w:marLeft w:val="0"/>
                  <w:marRight w:val="0"/>
                  <w:marTop w:val="0"/>
                  <w:marBottom w:val="0"/>
                  <w:divBdr>
                    <w:top w:val="none" w:sz="0" w:space="0" w:color="auto"/>
                    <w:left w:val="none" w:sz="0" w:space="0" w:color="auto"/>
                    <w:bottom w:val="none" w:sz="0" w:space="0" w:color="auto"/>
                    <w:right w:val="none" w:sz="0" w:space="0" w:color="auto"/>
                  </w:divBdr>
                  <w:divsChild>
                    <w:div w:id="1444232090">
                      <w:marLeft w:val="0"/>
                      <w:marRight w:val="0"/>
                      <w:marTop w:val="0"/>
                      <w:marBottom w:val="0"/>
                      <w:divBdr>
                        <w:top w:val="none" w:sz="0" w:space="0" w:color="auto"/>
                        <w:left w:val="none" w:sz="0" w:space="0" w:color="auto"/>
                        <w:bottom w:val="none" w:sz="0" w:space="0" w:color="auto"/>
                        <w:right w:val="none" w:sz="0" w:space="0" w:color="auto"/>
                      </w:divBdr>
                      <w:divsChild>
                        <w:div w:id="1681540547">
                          <w:marLeft w:val="0"/>
                          <w:marRight w:val="0"/>
                          <w:marTop w:val="0"/>
                          <w:marBottom w:val="0"/>
                          <w:divBdr>
                            <w:top w:val="none" w:sz="0" w:space="0" w:color="auto"/>
                            <w:left w:val="none" w:sz="0" w:space="0" w:color="auto"/>
                            <w:bottom w:val="none" w:sz="0" w:space="0" w:color="auto"/>
                            <w:right w:val="none" w:sz="0" w:space="0" w:color="auto"/>
                          </w:divBdr>
                          <w:divsChild>
                            <w:div w:id="487093365">
                              <w:marLeft w:val="0"/>
                              <w:marRight w:val="0"/>
                              <w:marTop w:val="0"/>
                              <w:marBottom w:val="0"/>
                              <w:divBdr>
                                <w:top w:val="none" w:sz="0" w:space="0" w:color="auto"/>
                                <w:left w:val="none" w:sz="0" w:space="0" w:color="auto"/>
                                <w:bottom w:val="none" w:sz="0" w:space="0" w:color="auto"/>
                                <w:right w:val="none" w:sz="0" w:space="0" w:color="auto"/>
                              </w:divBdr>
                              <w:divsChild>
                                <w:div w:id="2067678220">
                                  <w:marLeft w:val="0"/>
                                  <w:marRight w:val="0"/>
                                  <w:marTop w:val="0"/>
                                  <w:marBottom w:val="0"/>
                                  <w:divBdr>
                                    <w:top w:val="none" w:sz="0" w:space="0" w:color="auto"/>
                                    <w:left w:val="none" w:sz="0" w:space="0" w:color="auto"/>
                                    <w:bottom w:val="none" w:sz="0" w:space="0" w:color="auto"/>
                                    <w:right w:val="none" w:sz="0" w:space="0" w:color="auto"/>
                                  </w:divBdr>
                                  <w:divsChild>
                                    <w:div w:id="1170096182">
                                      <w:marLeft w:val="0"/>
                                      <w:marRight w:val="0"/>
                                      <w:marTop w:val="0"/>
                                      <w:marBottom w:val="0"/>
                                      <w:divBdr>
                                        <w:top w:val="none" w:sz="0" w:space="0" w:color="auto"/>
                                        <w:left w:val="none" w:sz="0" w:space="0" w:color="auto"/>
                                        <w:bottom w:val="none" w:sz="0" w:space="0" w:color="auto"/>
                                        <w:right w:val="none" w:sz="0" w:space="0" w:color="auto"/>
                                      </w:divBdr>
                                      <w:divsChild>
                                        <w:div w:id="1239512004">
                                          <w:marLeft w:val="0"/>
                                          <w:marRight w:val="0"/>
                                          <w:marTop w:val="0"/>
                                          <w:marBottom w:val="0"/>
                                          <w:divBdr>
                                            <w:top w:val="none" w:sz="0" w:space="0" w:color="auto"/>
                                            <w:left w:val="none" w:sz="0" w:space="0" w:color="auto"/>
                                            <w:bottom w:val="none" w:sz="0" w:space="0" w:color="auto"/>
                                            <w:right w:val="none" w:sz="0" w:space="0" w:color="auto"/>
                                          </w:divBdr>
                                          <w:divsChild>
                                            <w:div w:id="13724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2078114">
      <w:bodyDiv w:val="1"/>
      <w:marLeft w:val="0"/>
      <w:marRight w:val="0"/>
      <w:marTop w:val="0"/>
      <w:marBottom w:val="0"/>
      <w:divBdr>
        <w:top w:val="none" w:sz="0" w:space="0" w:color="auto"/>
        <w:left w:val="none" w:sz="0" w:space="0" w:color="auto"/>
        <w:bottom w:val="none" w:sz="0" w:space="0" w:color="auto"/>
        <w:right w:val="none" w:sz="0" w:space="0" w:color="auto"/>
      </w:divBdr>
      <w:divsChild>
        <w:div w:id="87193019">
          <w:marLeft w:val="0"/>
          <w:marRight w:val="0"/>
          <w:marTop w:val="0"/>
          <w:marBottom w:val="0"/>
          <w:divBdr>
            <w:top w:val="none" w:sz="0" w:space="0" w:color="auto"/>
            <w:left w:val="none" w:sz="0" w:space="0" w:color="auto"/>
            <w:bottom w:val="none" w:sz="0" w:space="0" w:color="auto"/>
            <w:right w:val="none" w:sz="0" w:space="0" w:color="auto"/>
          </w:divBdr>
          <w:divsChild>
            <w:div w:id="1258444533">
              <w:marLeft w:val="0"/>
              <w:marRight w:val="0"/>
              <w:marTop w:val="0"/>
              <w:marBottom w:val="0"/>
              <w:divBdr>
                <w:top w:val="none" w:sz="0" w:space="0" w:color="auto"/>
                <w:left w:val="none" w:sz="0" w:space="0" w:color="auto"/>
                <w:bottom w:val="none" w:sz="0" w:space="0" w:color="auto"/>
                <w:right w:val="none" w:sz="0" w:space="0" w:color="auto"/>
              </w:divBdr>
              <w:divsChild>
                <w:div w:id="18700913">
                  <w:marLeft w:val="0"/>
                  <w:marRight w:val="0"/>
                  <w:marTop w:val="0"/>
                  <w:marBottom w:val="0"/>
                  <w:divBdr>
                    <w:top w:val="none" w:sz="0" w:space="0" w:color="auto"/>
                    <w:left w:val="none" w:sz="0" w:space="0" w:color="auto"/>
                    <w:bottom w:val="none" w:sz="0" w:space="0" w:color="auto"/>
                    <w:right w:val="none" w:sz="0" w:space="0" w:color="auto"/>
                  </w:divBdr>
                  <w:divsChild>
                    <w:div w:id="968971236">
                      <w:marLeft w:val="0"/>
                      <w:marRight w:val="0"/>
                      <w:marTop w:val="0"/>
                      <w:marBottom w:val="0"/>
                      <w:divBdr>
                        <w:top w:val="none" w:sz="0" w:space="0" w:color="auto"/>
                        <w:left w:val="none" w:sz="0" w:space="0" w:color="auto"/>
                        <w:bottom w:val="none" w:sz="0" w:space="0" w:color="auto"/>
                        <w:right w:val="none" w:sz="0" w:space="0" w:color="auto"/>
                      </w:divBdr>
                      <w:divsChild>
                        <w:div w:id="573245098">
                          <w:marLeft w:val="0"/>
                          <w:marRight w:val="0"/>
                          <w:marTop w:val="0"/>
                          <w:marBottom w:val="0"/>
                          <w:divBdr>
                            <w:top w:val="none" w:sz="0" w:space="0" w:color="auto"/>
                            <w:left w:val="none" w:sz="0" w:space="0" w:color="auto"/>
                            <w:bottom w:val="none" w:sz="0" w:space="0" w:color="auto"/>
                            <w:right w:val="none" w:sz="0" w:space="0" w:color="auto"/>
                          </w:divBdr>
                          <w:divsChild>
                            <w:div w:id="1418210535">
                              <w:marLeft w:val="0"/>
                              <w:marRight w:val="0"/>
                              <w:marTop w:val="0"/>
                              <w:marBottom w:val="0"/>
                              <w:divBdr>
                                <w:top w:val="none" w:sz="0" w:space="0" w:color="auto"/>
                                <w:left w:val="none" w:sz="0" w:space="0" w:color="auto"/>
                                <w:bottom w:val="none" w:sz="0" w:space="0" w:color="auto"/>
                                <w:right w:val="none" w:sz="0" w:space="0" w:color="auto"/>
                              </w:divBdr>
                              <w:divsChild>
                                <w:div w:id="1338728807">
                                  <w:marLeft w:val="0"/>
                                  <w:marRight w:val="0"/>
                                  <w:marTop w:val="0"/>
                                  <w:marBottom w:val="0"/>
                                  <w:divBdr>
                                    <w:top w:val="none" w:sz="0" w:space="0" w:color="auto"/>
                                    <w:left w:val="none" w:sz="0" w:space="0" w:color="auto"/>
                                    <w:bottom w:val="none" w:sz="0" w:space="0" w:color="auto"/>
                                    <w:right w:val="none" w:sz="0" w:space="0" w:color="auto"/>
                                  </w:divBdr>
                                  <w:divsChild>
                                    <w:div w:id="1328904076">
                                      <w:marLeft w:val="0"/>
                                      <w:marRight w:val="0"/>
                                      <w:marTop w:val="0"/>
                                      <w:marBottom w:val="0"/>
                                      <w:divBdr>
                                        <w:top w:val="none" w:sz="0" w:space="0" w:color="auto"/>
                                        <w:left w:val="none" w:sz="0" w:space="0" w:color="auto"/>
                                        <w:bottom w:val="none" w:sz="0" w:space="0" w:color="auto"/>
                                        <w:right w:val="none" w:sz="0" w:space="0" w:color="auto"/>
                                      </w:divBdr>
                                      <w:divsChild>
                                        <w:div w:id="328992410">
                                          <w:marLeft w:val="0"/>
                                          <w:marRight w:val="0"/>
                                          <w:marTop w:val="0"/>
                                          <w:marBottom w:val="0"/>
                                          <w:divBdr>
                                            <w:top w:val="none" w:sz="0" w:space="0" w:color="auto"/>
                                            <w:left w:val="none" w:sz="0" w:space="0" w:color="auto"/>
                                            <w:bottom w:val="none" w:sz="0" w:space="0" w:color="auto"/>
                                            <w:right w:val="none" w:sz="0" w:space="0" w:color="auto"/>
                                          </w:divBdr>
                                          <w:divsChild>
                                            <w:div w:id="13941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6237880">
      <w:bodyDiv w:val="1"/>
      <w:marLeft w:val="0"/>
      <w:marRight w:val="0"/>
      <w:marTop w:val="0"/>
      <w:marBottom w:val="0"/>
      <w:divBdr>
        <w:top w:val="none" w:sz="0" w:space="0" w:color="auto"/>
        <w:left w:val="none" w:sz="0" w:space="0" w:color="auto"/>
        <w:bottom w:val="none" w:sz="0" w:space="0" w:color="auto"/>
        <w:right w:val="none" w:sz="0" w:space="0" w:color="auto"/>
      </w:divBdr>
      <w:divsChild>
        <w:div w:id="599072334">
          <w:marLeft w:val="0"/>
          <w:marRight w:val="0"/>
          <w:marTop w:val="0"/>
          <w:marBottom w:val="0"/>
          <w:divBdr>
            <w:top w:val="none" w:sz="0" w:space="0" w:color="auto"/>
            <w:left w:val="none" w:sz="0" w:space="0" w:color="auto"/>
            <w:bottom w:val="none" w:sz="0" w:space="0" w:color="auto"/>
            <w:right w:val="none" w:sz="0" w:space="0" w:color="auto"/>
          </w:divBdr>
          <w:divsChild>
            <w:div w:id="1152864376">
              <w:marLeft w:val="0"/>
              <w:marRight w:val="0"/>
              <w:marTop w:val="0"/>
              <w:marBottom w:val="0"/>
              <w:divBdr>
                <w:top w:val="none" w:sz="0" w:space="0" w:color="auto"/>
                <w:left w:val="none" w:sz="0" w:space="0" w:color="auto"/>
                <w:bottom w:val="none" w:sz="0" w:space="0" w:color="auto"/>
                <w:right w:val="none" w:sz="0" w:space="0" w:color="auto"/>
              </w:divBdr>
              <w:divsChild>
                <w:div w:id="777215531">
                  <w:marLeft w:val="0"/>
                  <w:marRight w:val="0"/>
                  <w:marTop w:val="0"/>
                  <w:marBottom w:val="0"/>
                  <w:divBdr>
                    <w:top w:val="none" w:sz="0" w:space="0" w:color="auto"/>
                    <w:left w:val="none" w:sz="0" w:space="0" w:color="auto"/>
                    <w:bottom w:val="none" w:sz="0" w:space="0" w:color="auto"/>
                    <w:right w:val="none" w:sz="0" w:space="0" w:color="auto"/>
                  </w:divBdr>
                  <w:divsChild>
                    <w:div w:id="1061056484">
                      <w:marLeft w:val="0"/>
                      <w:marRight w:val="0"/>
                      <w:marTop w:val="0"/>
                      <w:marBottom w:val="0"/>
                      <w:divBdr>
                        <w:top w:val="none" w:sz="0" w:space="0" w:color="auto"/>
                        <w:left w:val="none" w:sz="0" w:space="0" w:color="auto"/>
                        <w:bottom w:val="none" w:sz="0" w:space="0" w:color="auto"/>
                        <w:right w:val="none" w:sz="0" w:space="0" w:color="auto"/>
                      </w:divBdr>
                      <w:divsChild>
                        <w:div w:id="1670987355">
                          <w:marLeft w:val="0"/>
                          <w:marRight w:val="0"/>
                          <w:marTop w:val="0"/>
                          <w:marBottom w:val="0"/>
                          <w:divBdr>
                            <w:top w:val="none" w:sz="0" w:space="0" w:color="auto"/>
                            <w:left w:val="none" w:sz="0" w:space="0" w:color="auto"/>
                            <w:bottom w:val="none" w:sz="0" w:space="0" w:color="auto"/>
                            <w:right w:val="none" w:sz="0" w:space="0" w:color="auto"/>
                          </w:divBdr>
                          <w:divsChild>
                            <w:div w:id="1743025079">
                              <w:marLeft w:val="0"/>
                              <w:marRight w:val="0"/>
                              <w:marTop w:val="0"/>
                              <w:marBottom w:val="0"/>
                              <w:divBdr>
                                <w:top w:val="none" w:sz="0" w:space="0" w:color="auto"/>
                                <w:left w:val="none" w:sz="0" w:space="0" w:color="auto"/>
                                <w:bottom w:val="none" w:sz="0" w:space="0" w:color="auto"/>
                                <w:right w:val="none" w:sz="0" w:space="0" w:color="auto"/>
                              </w:divBdr>
                              <w:divsChild>
                                <w:div w:id="900748346">
                                  <w:marLeft w:val="0"/>
                                  <w:marRight w:val="0"/>
                                  <w:marTop w:val="0"/>
                                  <w:marBottom w:val="0"/>
                                  <w:divBdr>
                                    <w:top w:val="none" w:sz="0" w:space="0" w:color="auto"/>
                                    <w:left w:val="none" w:sz="0" w:space="0" w:color="auto"/>
                                    <w:bottom w:val="none" w:sz="0" w:space="0" w:color="auto"/>
                                    <w:right w:val="none" w:sz="0" w:space="0" w:color="auto"/>
                                  </w:divBdr>
                                  <w:divsChild>
                                    <w:div w:id="409079393">
                                      <w:marLeft w:val="0"/>
                                      <w:marRight w:val="0"/>
                                      <w:marTop w:val="0"/>
                                      <w:marBottom w:val="0"/>
                                      <w:divBdr>
                                        <w:top w:val="none" w:sz="0" w:space="0" w:color="auto"/>
                                        <w:left w:val="none" w:sz="0" w:space="0" w:color="auto"/>
                                        <w:bottom w:val="none" w:sz="0" w:space="0" w:color="auto"/>
                                        <w:right w:val="none" w:sz="0" w:space="0" w:color="auto"/>
                                      </w:divBdr>
                                      <w:divsChild>
                                        <w:div w:id="57024451">
                                          <w:marLeft w:val="0"/>
                                          <w:marRight w:val="0"/>
                                          <w:marTop w:val="0"/>
                                          <w:marBottom w:val="0"/>
                                          <w:divBdr>
                                            <w:top w:val="none" w:sz="0" w:space="0" w:color="auto"/>
                                            <w:left w:val="none" w:sz="0" w:space="0" w:color="auto"/>
                                            <w:bottom w:val="none" w:sz="0" w:space="0" w:color="auto"/>
                                            <w:right w:val="none" w:sz="0" w:space="0" w:color="auto"/>
                                          </w:divBdr>
                                          <w:divsChild>
                                            <w:div w:id="4496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4451924">
      <w:bodyDiv w:val="1"/>
      <w:marLeft w:val="0"/>
      <w:marRight w:val="0"/>
      <w:marTop w:val="0"/>
      <w:marBottom w:val="0"/>
      <w:divBdr>
        <w:top w:val="none" w:sz="0" w:space="0" w:color="auto"/>
        <w:left w:val="none" w:sz="0" w:space="0" w:color="auto"/>
        <w:bottom w:val="none" w:sz="0" w:space="0" w:color="auto"/>
        <w:right w:val="none" w:sz="0" w:space="0" w:color="auto"/>
      </w:divBdr>
      <w:divsChild>
        <w:div w:id="680856439">
          <w:marLeft w:val="0"/>
          <w:marRight w:val="0"/>
          <w:marTop w:val="0"/>
          <w:marBottom w:val="0"/>
          <w:divBdr>
            <w:top w:val="none" w:sz="0" w:space="0" w:color="auto"/>
            <w:left w:val="none" w:sz="0" w:space="0" w:color="auto"/>
            <w:bottom w:val="none" w:sz="0" w:space="0" w:color="auto"/>
            <w:right w:val="none" w:sz="0" w:space="0" w:color="auto"/>
          </w:divBdr>
          <w:divsChild>
            <w:div w:id="290988165">
              <w:marLeft w:val="0"/>
              <w:marRight w:val="0"/>
              <w:marTop w:val="0"/>
              <w:marBottom w:val="0"/>
              <w:divBdr>
                <w:top w:val="none" w:sz="0" w:space="0" w:color="auto"/>
                <w:left w:val="none" w:sz="0" w:space="0" w:color="auto"/>
                <w:bottom w:val="none" w:sz="0" w:space="0" w:color="auto"/>
                <w:right w:val="none" w:sz="0" w:space="0" w:color="auto"/>
              </w:divBdr>
              <w:divsChild>
                <w:div w:id="1767385415">
                  <w:marLeft w:val="0"/>
                  <w:marRight w:val="0"/>
                  <w:marTop w:val="0"/>
                  <w:marBottom w:val="0"/>
                  <w:divBdr>
                    <w:top w:val="none" w:sz="0" w:space="0" w:color="auto"/>
                    <w:left w:val="none" w:sz="0" w:space="0" w:color="auto"/>
                    <w:bottom w:val="none" w:sz="0" w:space="0" w:color="auto"/>
                    <w:right w:val="none" w:sz="0" w:space="0" w:color="auto"/>
                  </w:divBdr>
                  <w:divsChild>
                    <w:div w:id="632516465">
                      <w:marLeft w:val="0"/>
                      <w:marRight w:val="0"/>
                      <w:marTop w:val="0"/>
                      <w:marBottom w:val="0"/>
                      <w:divBdr>
                        <w:top w:val="none" w:sz="0" w:space="0" w:color="auto"/>
                        <w:left w:val="none" w:sz="0" w:space="0" w:color="auto"/>
                        <w:bottom w:val="none" w:sz="0" w:space="0" w:color="auto"/>
                        <w:right w:val="none" w:sz="0" w:space="0" w:color="auto"/>
                      </w:divBdr>
                      <w:divsChild>
                        <w:div w:id="2143768569">
                          <w:marLeft w:val="0"/>
                          <w:marRight w:val="0"/>
                          <w:marTop w:val="0"/>
                          <w:marBottom w:val="0"/>
                          <w:divBdr>
                            <w:top w:val="none" w:sz="0" w:space="0" w:color="auto"/>
                            <w:left w:val="none" w:sz="0" w:space="0" w:color="auto"/>
                            <w:bottom w:val="none" w:sz="0" w:space="0" w:color="auto"/>
                            <w:right w:val="none" w:sz="0" w:space="0" w:color="auto"/>
                          </w:divBdr>
                          <w:divsChild>
                            <w:div w:id="256061126">
                              <w:marLeft w:val="0"/>
                              <w:marRight w:val="0"/>
                              <w:marTop w:val="0"/>
                              <w:marBottom w:val="0"/>
                              <w:divBdr>
                                <w:top w:val="none" w:sz="0" w:space="0" w:color="auto"/>
                                <w:left w:val="none" w:sz="0" w:space="0" w:color="auto"/>
                                <w:bottom w:val="none" w:sz="0" w:space="0" w:color="auto"/>
                                <w:right w:val="none" w:sz="0" w:space="0" w:color="auto"/>
                              </w:divBdr>
                              <w:divsChild>
                                <w:div w:id="1163014284">
                                  <w:marLeft w:val="0"/>
                                  <w:marRight w:val="0"/>
                                  <w:marTop w:val="0"/>
                                  <w:marBottom w:val="0"/>
                                  <w:divBdr>
                                    <w:top w:val="none" w:sz="0" w:space="0" w:color="auto"/>
                                    <w:left w:val="none" w:sz="0" w:space="0" w:color="auto"/>
                                    <w:bottom w:val="none" w:sz="0" w:space="0" w:color="auto"/>
                                    <w:right w:val="none" w:sz="0" w:space="0" w:color="auto"/>
                                  </w:divBdr>
                                  <w:divsChild>
                                    <w:div w:id="412244393">
                                      <w:marLeft w:val="0"/>
                                      <w:marRight w:val="0"/>
                                      <w:marTop w:val="0"/>
                                      <w:marBottom w:val="0"/>
                                      <w:divBdr>
                                        <w:top w:val="none" w:sz="0" w:space="0" w:color="auto"/>
                                        <w:left w:val="none" w:sz="0" w:space="0" w:color="auto"/>
                                        <w:bottom w:val="none" w:sz="0" w:space="0" w:color="auto"/>
                                        <w:right w:val="none" w:sz="0" w:space="0" w:color="auto"/>
                                      </w:divBdr>
                                      <w:divsChild>
                                        <w:div w:id="827480257">
                                          <w:marLeft w:val="0"/>
                                          <w:marRight w:val="0"/>
                                          <w:marTop w:val="0"/>
                                          <w:marBottom w:val="0"/>
                                          <w:divBdr>
                                            <w:top w:val="none" w:sz="0" w:space="0" w:color="auto"/>
                                            <w:left w:val="none" w:sz="0" w:space="0" w:color="auto"/>
                                            <w:bottom w:val="none" w:sz="0" w:space="0" w:color="auto"/>
                                            <w:right w:val="none" w:sz="0" w:space="0" w:color="auto"/>
                                          </w:divBdr>
                                          <w:divsChild>
                                            <w:div w:id="102217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00540563">
      <w:bodyDiv w:val="1"/>
      <w:marLeft w:val="0"/>
      <w:marRight w:val="0"/>
      <w:marTop w:val="0"/>
      <w:marBottom w:val="0"/>
      <w:divBdr>
        <w:top w:val="none" w:sz="0" w:space="0" w:color="auto"/>
        <w:left w:val="none" w:sz="0" w:space="0" w:color="auto"/>
        <w:bottom w:val="none" w:sz="0" w:space="0" w:color="auto"/>
        <w:right w:val="none" w:sz="0" w:space="0" w:color="auto"/>
      </w:divBdr>
      <w:divsChild>
        <w:div w:id="93536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3656">
      <w:bodyDiv w:val="1"/>
      <w:marLeft w:val="0"/>
      <w:marRight w:val="0"/>
      <w:marTop w:val="0"/>
      <w:marBottom w:val="0"/>
      <w:divBdr>
        <w:top w:val="none" w:sz="0" w:space="0" w:color="auto"/>
        <w:left w:val="none" w:sz="0" w:space="0" w:color="auto"/>
        <w:bottom w:val="none" w:sz="0" w:space="0" w:color="auto"/>
        <w:right w:val="none" w:sz="0" w:space="0" w:color="auto"/>
      </w:divBdr>
    </w:div>
    <w:div w:id="213517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usc.intranet.teldta.com/sites/is/operations/IS_Billing_Ops/oneNoteTest/Master%20List%20-%20On%20Call%20Duties.aspx" TargetMode="External"/><Relationship Id="rId18" Type="http://schemas.openxmlformats.org/officeDocument/2006/relationships/hyperlink" Target="https://usc.intranet.teldta.com/sites/is/operations/IS_Billing_Ops/ON%20CALL%20KT%20DOCS/Rating_On_Call.docx" TargetMode="External"/><Relationship Id="rId26" Type="http://schemas.openxmlformats.org/officeDocument/2006/relationships/hyperlink" Target="https://usc.intranet.teldta.com/sites/is/operations/IS_Billing_Ops/ON%20CALL%20KT%20DOCS/CallDump_On_Call.docx" TargetMode="External"/><Relationship Id="rId3" Type="http://schemas.openxmlformats.org/officeDocument/2006/relationships/customXml" Target="../customXml/item3.xml"/><Relationship Id="rId21" Type="http://schemas.openxmlformats.org/officeDocument/2006/relationships/hyperlink" Target="https://usc.intranet.teldta.com/sites/is/operations/IS_Billing_Ops/ON%20CALL%20KT%20DOCS/Mass_Credits_On_Call.docx"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s://usc.intranet.teldta.com/sites/is/operations/IS_Billing_Ops/oneNoteTest/FYI%20On%20Call.aspx" TargetMode="External"/><Relationship Id="rId25" Type="http://schemas.openxmlformats.org/officeDocument/2006/relationships/hyperlink" Target="https://usc.intranet.teldta.com/sites/is/operations/IS_Billing_Ops/ON%20CALL%20KT%20DOCS/CallDump_On_Call.docx" TargetMode="External"/><Relationship Id="rId2" Type="http://schemas.openxmlformats.org/officeDocument/2006/relationships/customXml" Target="../customXml/item2.xml"/><Relationship Id="rId16" Type="http://schemas.openxmlformats.org/officeDocument/2006/relationships/hyperlink" Target="https://usc.intranet.teldta.com/sites/is/operations/IS_Billing_Ops/ON%20CALL%20KT%20DOCS/Rating_On_Call.docx" TargetMode="External"/><Relationship Id="rId20" Type="http://schemas.openxmlformats.org/officeDocument/2006/relationships/hyperlink" Target="http://kpr01scdap.uscc.com:8080/WebMonitor/servlet/WebMonitor?MonName=Dash"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yperlink" Target="https://usc.intranet.teldta.com/sites/is/operations/IS_Billing_Ops/Shared%20Documents/On_Call_Document_AR%20Daily%20Check%20v0.15.docx" TargetMode="External"/><Relationship Id="rId5" Type="http://schemas.openxmlformats.org/officeDocument/2006/relationships/customXml" Target="../customXml/item5.xml"/><Relationship Id="rId15" Type="http://schemas.openxmlformats.org/officeDocument/2006/relationships/hyperlink" Target="https://usc.intranet.teldta.com/sites/is/operations/IS_Billing_Ops/On%20Call%20Documents/ON_CALL_JOURNAL.xlsx" TargetMode="External"/><Relationship Id="rId23" Type="http://schemas.openxmlformats.org/officeDocument/2006/relationships/hyperlink" Target="https://usc.intranet.teldta.com/sites/is/operations/IS_Billing_Ops/ON%20CALL%20KT%20DOCS/High_Amount_Alerts_On_Call.docx" TargetMode="External"/><Relationship Id="rId28" Type="http://schemas.openxmlformats.org/officeDocument/2006/relationships/hyperlink" Target="https://usc.intranet.teldta.com/sites/is/operations/IS_Billing_Ops/ON%20CALL%20KT%20DOCS/CallDump_On_Call.docx" TargetMode="External"/><Relationship Id="rId10" Type="http://schemas.openxmlformats.org/officeDocument/2006/relationships/webSettings" Target="webSettings.xml"/><Relationship Id="rId19" Type="http://schemas.openxmlformats.org/officeDocument/2006/relationships/hyperlink" Target="https://usc.intranet.teldta.com/sites/is/operations/IS_Billing_Ops/ON%20CALL%20KT%20DOCS/Network_Status_Check_On_Call.docx"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s://usc.intranet.teldta.com/sites/is/operations/IS_Billing_Ops/Shared%20Documents/On%20Call%20Basics%20-%20101.docx" TargetMode="External"/><Relationship Id="rId22" Type="http://schemas.openxmlformats.org/officeDocument/2006/relationships/hyperlink" Target="https://usc.intranet.teldta.com/sites/is/operations/IS_Billing_Ops/oneNoteTest/CPNI%20Process.aspx" TargetMode="External"/><Relationship Id="rId27" Type="http://schemas.openxmlformats.org/officeDocument/2006/relationships/hyperlink" Target="http://chi2wiki/display/OSSupport/OS+Patch+Managemen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of089d1ec43d493280b122d3e5decfee xmlns="9a9f0414-2c68-46c4-9b93-f14a287994a6">
      <Terms xmlns="http://schemas.microsoft.com/office/infopath/2007/PartnerControls">
        <TermInfo xmlns="http://schemas.microsoft.com/office/infopath/2007/PartnerControls">
          <TermName xmlns="http://schemas.microsoft.com/office/infopath/2007/PartnerControls">Internal Use</TermName>
          <TermId xmlns="http://schemas.microsoft.com/office/infopath/2007/PartnerControls">1867d8be-37d8-479b-9fd0-5ea5da4eef7e</TermId>
        </TermInfo>
      </Terms>
    </of089d1ec43d493280b122d3e5decfee>
    <TaxCatchAll xmlns="9a9f0414-2c68-46c4-9b93-f14a287994a6">
      <Value>1</Value>
    </TaxCatchAll>
    <_dlc_DocId xmlns="9a9f0414-2c68-46c4-9b93-f14a287994a6">2365416580048062017</_dlc_DocId>
    <_dlc_DocIdUrl xmlns="9a9f0414-2c68-46c4-9b93-f14a287994a6">
      <Url>https://usc.intranet.teldta.com/sites/is/operations/IS_Billing_Ops/_layouts/15/DocIdRedir.aspx?ID=2365416580048062017</Url>
      <Description>2365416580048062017</Description>
    </_dlc_DocIdUrl>
    <Owner xmlns="0b52cb03-7dad-43ed-8fe6-130a0e9d97cf">
      <UserInfo>
        <DisplayName>Conley, Kirk</DisplayName>
        <AccountId>1502</AccountId>
        <AccountType/>
      </UserInfo>
    </Owner>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Document" ma:contentTypeID="0x010100D6D4C055D6A80448973D602E47C3F8DF" ma:contentTypeVersion="4" ma:contentTypeDescription="Create a new document." ma:contentTypeScope="" ma:versionID="aeabc2e98c3dc3b8f1a6bc57b42ad6a9">
  <xsd:schema xmlns:xsd="http://www.w3.org/2001/XMLSchema" xmlns:xs="http://www.w3.org/2001/XMLSchema" xmlns:p="http://schemas.microsoft.com/office/2006/metadata/properties" xmlns:ns2="9a9f0414-2c68-46c4-9b93-f14a287994a6" xmlns:ns3="0b52cb03-7dad-43ed-8fe6-130a0e9d97cf" targetNamespace="http://schemas.microsoft.com/office/2006/metadata/properties" ma:root="true" ma:fieldsID="52e0f70416b0176dff73ce905ae20e26" ns2:_="" ns3:_="">
    <xsd:import namespace="9a9f0414-2c68-46c4-9b93-f14a287994a6"/>
    <xsd:import namespace="0b52cb03-7dad-43ed-8fe6-130a0e9d97cf"/>
    <xsd:element name="properties">
      <xsd:complexType>
        <xsd:sequence>
          <xsd:element name="documentManagement">
            <xsd:complexType>
              <xsd:all>
                <xsd:element ref="ns2:_dlc_DocId" minOccurs="0"/>
                <xsd:element ref="ns2:_dlc_DocIdUrl" minOccurs="0"/>
                <xsd:element ref="ns2:_dlc_DocIdPersistId" minOccurs="0"/>
                <xsd:element ref="ns2:of089d1ec43d493280b122d3e5decfee" minOccurs="0"/>
                <xsd:element ref="ns2:TaxCatchAll" minOccurs="0"/>
                <xsd:element ref="ns3:Owner"/>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9f0414-2c68-46c4-9b93-f14a287994a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of089d1ec43d493280b122d3e5decfee" ma:index="12" ma:taxonomy="true" ma:internalName="of089d1ec43d493280b122d3e5decfee" ma:taxonomyFieldName="Information_x0020_Classification" ma:displayName="Information Classification" ma:default="1;#Internal Use|1867d8be-37d8-479b-9fd0-5ea5da4eef7e" ma:fieldId="{8f089d1e-c43d-4932-80b1-22d3e5decfee}" ma:sspId="4e61d359-5bc6-4694-a096-f2eee22af258" ma:termSetId="4d388fe3-8476-4e0a-b4c0-e328f6e96a1d" ma:anchorId="00000000-0000-0000-0000-000000000000" ma:open="false" ma:isKeyword="false">
      <xsd:complexType>
        <xsd:sequence>
          <xsd:element ref="pc:Terms" minOccurs="0" maxOccurs="1"/>
        </xsd:sequence>
      </xsd:complexType>
    </xsd:element>
    <xsd:element name="TaxCatchAll" ma:index="13" nillable="true" ma:displayName="Taxonomy Catch All Column" ma:description="" ma:hidden="true" ma:list="{631760e4-e673-453a-a144-d66dfb8ef24e}" ma:internalName="TaxCatchAll" ma:showField="CatchAllData" ma:web="9a9f0414-2c68-46c4-9b93-f14a287994a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b52cb03-7dad-43ed-8fe6-130a0e9d97cf" elementFormDefault="qualified">
    <xsd:import namespace="http://schemas.microsoft.com/office/2006/documentManagement/types"/>
    <xsd:import namespace="http://schemas.microsoft.com/office/infopath/2007/PartnerControls"/>
    <xsd:element name="Owner" ma:index="14"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F1CA5-CC4E-4555-A406-03FE5B80AD97}">
  <ds:schemaRefs>
    <ds:schemaRef ds:uri="http://schemas.microsoft.com/sharepoint/v3/contenttype/forms"/>
  </ds:schemaRefs>
</ds:datastoreItem>
</file>

<file path=customXml/itemProps2.xml><?xml version="1.0" encoding="utf-8"?>
<ds:datastoreItem xmlns:ds="http://schemas.openxmlformats.org/officeDocument/2006/customXml" ds:itemID="{E102B01F-8485-4A3F-B7D3-B503799B4B36}">
  <ds:schemaRefs>
    <ds:schemaRef ds:uri="http://schemas.microsoft.com/office/2006/metadata/properties"/>
    <ds:schemaRef ds:uri="9a9f0414-2c68-46c4-9b93-f14a287994a6"/>
    <ds:schemaRef ds:uri="http://schemas.microsoft.com/office/infopath/2007/PartnerControls"/>
    <ds:schemaRef ds:uri="0b52cb03-7dad-43ed-8fe6-130a0e9d97cf"/>
  </ds:schemaRefs>
</ds:datastoreItem>
</file>

<file path=customXml/itemProps3.xml><?xml version="1.0" encoding="utf-8"?>
<ds:datastoreItem xmlns:ds="http://schemas.openxmlformats.org/officeDocument/2006/customXml" ds:itemID="{427FA8D6-AF93-42D5-9371-ECDBA4F8EF7A}">
  <ds:schemaRefs>
    <ds:schemaRef ds:uri="http://schemas.microsoft.com/sharepoint/events"/>
  </ds:schemaRefs>
</ds:datastoreItem>
</file>

<file path=customXml/itemProps4.xml><?xml version="1.0" encoding="utf-8"?>
<ds:datastoreItem xmlns:ds="http://schemas.openxmlformats.org/officeDocument/2006/customXml" ds:itemID="{16BD7377-F0AF-49E1-9062-62ACFE2BEE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9f0414-2c68-46c4-9b93-f14a287994a6"/>
    <ds:schemaRef ds:uri="0b52cb03-7dad-43ed-8fe6-130a0e9d97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FA167906-6D46-4DDE-8BE5-E32F6803D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Procedure Template</vt:lpstr>
    </vt:vector>
  </TitlesOfParts>
  <Company>U.S. Cellular Corporation</Company>
  <LinksUpToDate>false</LinksUpToDate>
  <CharactersWithSpaces>11387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Template</dc:title>
  <dc:creator>Smith, David</dc:creator>
  <cp:lastModifiedBy>Balchen, David</cp:lastModifiedBy>
  <cp:revision>2</cp:revision>
  <cp:lastPrinted>2016-08-30T19:56:00Z</cp:lastPrinted>
  <dcterms:created xsi:type="dcterms:W3CDTF">2018-11-30T20:43:00Z</dcterms:created>
  <dcterms:modified xsi:type="dcterms:W3CDTF">2018-11-30T20:43:00Z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0x010100D6D4C055D6A80448973D602E47C3F8DF</vt:lpwstr>
  </property>
  <property fmtid="{D5CDD505-2E9C-101B-9397-08002B2CF9AE}" pid="3" name="_dlc_DocIdItemGuid">
    <vt:lpwstr>1d25d3f7-47ad-4288-b60e-1c20027211f2</vt:lpwstr>
  </property>
  <property fmtid="{D5CDD505-2E9C-101B-9397-08002B2CF9AE}" pid="4" name="Information Classification">
    <vt:lpwstr>1;#Internal Use|1867d8be-37d8-479b-9fd0-5ea5da4eef7e</vt:lpwstr>
  </property>
</Properties>
</file>