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EDDD9" w14:textId="77777777" w:rsidR="00414922" w:rsidRPr="00BF4621" w:rsidRDefault="00103CE3" w:rsidP="007334E6">
      <w:pPr>
        <w:pStyle w:val="Subtitle"/>
      </w:pPr>
      <w:r>
        <w:rPr>
          <w:caps w:val="0"/>
        </w:rPr>
        <w:t>U.S. CELLULAR® PROCEDURE DOCUMENT</w:t>
      </w:r>
    </w:p>
    <w:p w14:paraId="4EA1BA54" w14:textId="71E716BB" w:rsidR="00414922" w:rsidRDefault="00A65910" w:rsidP="002C5569">
      <w:pPr>
        <w:pStyle w:val="Title"/>
        <w:spacing w:before="0" w:after="0"/>
      </w:pPr>
      <w:r>
        <w:t>AR Daily CHECK</w:t>
      </w:r>
      <w:r w:rsidR="007334E6">
        <w:t xml:space="preserve"> </w:t>
      </w:r>
      <w:r w:rsidR="00BF0E6A">
        <w:t xml:space="preserve">ON-CALL </w:t>
      </w:r>
      <w:r w:rsidR="007334E6">
        <w:t>ProceDURE</w:t>
      </w:r>
    </w:p>
    <w:p w14:paraId="2D7602F5" w14:textId="2A06A22C" w:rsidR="00407BC9" w:rsidRPr="0069574D" w:rsidRDefault="00407BC9" w:rsidP="0033615E">
      <w:pPr>
        <w:pBdr>
          <w:top w:val="single" w:sz="4" w:space="1" w:color="auto"/>
        </w:pBdr>
        <w:jc w:val="right"/>
      </w:pPr>
      <w:r w:rsidRPr="0069574D">
        <w:t xml:space="preserve">Last Updated: </w:t>
      </w:r>
      <w:r w:rsidR="00662677">
        <w:fldChar w:fldCharType="begin"/>
      </w:r>
      <w:r w:rsidR="0033615E">
        <w:instrText xml:space="preserve"> SAV</w:instrText>
      </w:r>
      <w:r w:rsidR="00662677">
        <w:instrText>EDATE  \@ "M</w:instrText>
      </w:r>
      <w:r w:rsidR="0033615E">
        <w:instrText>/</w:instrText>
      </w:r>
      <w:r w:rsidR="00662677">
        <w:instrText>d</w:instrText>
      </w:r>
      <w:r w:rsidR="0033615E">
        <w:instrText>/</w:instrText>
      </w:r>
      <w:r w:rsidR="00662677">
        <w:instrText xml:space="preserve">yy"  \* MERGEFORMAT </w:instrText>
      </w:r>
      <w:r w:rsidR="00662677">
        <w:fldChar w:fldCharType="separate"/>
      </w:r>
      <w:r w:rsidR="00F14146">
        <w:rPr>
          <w:noProof/>
        </w:rPr>
        <w:t>7/25/16</w:t>
      </w:r>
      <w:r w:rsidR="00662677">
        <w:fldChar w:fldCharType="end"/>
      </w:r>
      <w:r w:rsidR="0017313B">
        <w:t>, Version: 0.</w:t>
      </w:r>
      <w:r w:rsidR="00626E79">
        <w:t>6</w:t>
      </w:r>
      <w:r w:rsidRPr="0069574D">
        <w:t xml:space="preserve"> </w:t>
      </w:r>
    </w:p>
    <w:p w14:paraId="235C2DB3" w14:textId="77777777" w:rsidR="00232FCF" w:rsidRDefault="00232FCF" w:rsidP="002C5569">
      <w:pPr>
        <w:pStyle w:val="Heading1"/>
      </w:pPr>
      <w:bookmarkStart w:id="0" w:name="_Toc239805137"/>
      <w:r>
        <w:t>Introduction</w:t>
      </w:r>
      <w:bookmarkEnd w:id="0"/>
    </w:p>
    <w:p w14:paraId="2251E473" w14:textId="77777777" w:rsidR="0068552A" w:rsidRPr="0068552A" w:rsidRDefault="0068552A" w:rsidP="0068552A">
      <w:pPr>
        <w:pStyle w:val="Heading5"/>
      </w:pPr>
      <w:r>
        <w:t>IMPACT STATEMENT</w:t>
      </w:r>
    </w:p>
    <w:p w14:paraId="3AB5E100" w14:textId="3CED4DE3" w:rsidR="0068552A" w:rsidRDefault="00EB56CC" w:rsidP="0068552A">
      <w:pPr>
        <w:pStyle w:val="ListParagraph"/>
        <w:numPr>
          <w:ilvl w:val="1"/>
          <w:numId w:val="31"/>
        </w:numPr>
        <w:rPr>
          <w:sz w:val="22"/>
        </w:rPr>
      </w:pPr>
      <w:r>
        <w:rPr>
          <w:sz w:val="22"/>
        </w:rPr>
        <w:t>On-call is required to monitor the daily</w:t>
      </w:r>
      <w:r w:rsidR="0001692C">
        <w:rPr>
          <w:sz w:val="22"/>
        </w:rPr>
        <w:t xml:space="preserve"> </w:t>
      </w:r>
      <w:proofErr w:type="gramStart"/>
      <w:r w:rsidR="0001692C">
        <w:rPr>
          <w:sz w:val="22"/>
        </w:rPr>
        <w:t xml:space="preserve">AR </w:t>
      </w:r>
      <w:r>
        <w:rPr>
          <w:sz w:val="22"/>
        </w:rPr>
        <w:t xml:space="preserve"> report</w:t>
      </w:r>
      <w:r w:rsidR="00A65910">
        <w:rPr>
          <w:sz w:val="22"/>
        </w:rPr>
        <w:t>s</w:t>
      </w:r>
      <w:proofErr w:type="gramEnd"/>
      <w:r>
        <w:rPr>
          <w:sz w:val="22"/>
        </w:rPr>
        <w:t xml:space="preserve"> </w:t>
      </w:r>
      <w:r w:rsidR="0001692C">
        <w:rPr>
          <w:sz w:val="22"/>
        </w:rPr>
        <w:t xml:space="preserve"> included in this </w:t>
      </w:r>
      <w:r w:rsidR="00617DF0">
        <w:rPr>
          <w:sz w:val="22"/>
        </w:rPr>
        <w:t>document</w:t>
      </w:r>
      <w:r w:rsidR="0001692C">
        <w:rPr>
          <w:sz w:val="22"/>
        </w:rPr>
        <w:t>.</w:t>
      </w:r>
    </w:p>
    <w:p w14:paraId="6E8592F1" w14:textId="3B884543" w:rsidR="0068552A" w:rsidRDefault="00617DF0" w:rsidP="0068552A">
      <w:pPr>
        <w:pStyle w:val="ListParagraph"/>
        <w:numPr>
          <w:ilvl w:val="1"/>
          <w:numId w:val="31"/>
        </w:numPr>
        <w:rPr>
          <w:sz w:val="22"/>
        </w:rPr>
      </w:pPr>
      <w:r>
        <w:rPr>
          <w:sz w:val="22"/>
        </w:rPr>
        <w:t>The</w:t>
      </w:r>
      <w:r w:rsidR="00EB56CC">
        <w:rPr>
          <w:sz w:val="22"/>
        </w:rPr>
        <w:t>s</w:t>
      </w:r>
      <w:r>
        <w:rPr>
          <w:sz w:val="22"/>
        </w:rPr>
        <w:t>e</w:t>
      </w:r>
      <w:r w:rsidR="00EB56CC">
        <w:rPr>
          <w:sz w:val="22"/>
        </w:rPr>
        <w:t xml:space="preserve"> report need to </w:t>
      </w:r>
      <w:r>
        <w:rPr>
          <w:sz w:val="22"/>
        </w:rPr>
        <w:t xml:space="preserve">be </w:t>
      </w:r>
      <w:r w:rsidR="00EB56CC">
        <w:rPr>
          <w:sz w:val="22"/>
        </w:rPr>
        <w:t>monitore</w:t>
      </w:r>
      <w:bookmarkStart w:id="1" w:name="_GoBack"/>
      <w:bookmarkEnd w:id="1"/>
      <w:r w:rsidR="00EB56CC">
        <w:rPr>
          <w:sz w:val="22"/>
        </w:rPr>
        <w:t xml:space="preserve">d </w:t>
      </w:r>
      <w:proofErr w:type="spellStart"/>
      <w:r w:rsidR="00EB56CC">
        <w:rPr>
          <w:sz w:val="22"/>
        </w:rPr>
        <w:t>everyday</w:t>
      </w:r>
      <w:proofErr w:type="spellEnd"/>
      <w:r w:rsidR="00EB56CC">
        <w:rPr>
          <w:sz w:val="22"/>
        </w:rPr>
        <w:t xml:space="preserve"> to make sure </w:t>
      </w:r>
      <w:r>
        <w:rPr>
          <w:sz w:val="22"/>
        </w:rPr>
        <w:t xml:space="preserve">we meet </w:t>
      </w:r>
      <w:r w:rsidR="0001692C">
        <w:rPr>
          <w:sz w:val="22"/>
        </w:rPr>
        <w:t xml:space="preserve">SLA </w:t>
      </w:r>
      <w:proofErr w:type="gramStart"/>
      <w:r w:rsidR="0001692C">
        <w:rPr>
          <w:sz w:val="22"/>
        </w:rPr>
        <w:t>compliance</w:t>
      </w:r>
      <w:r>
        <w:rPr>
          <w:sz w:val="22"/>
        </w:rPr>
        <w:t xml:space="preserve"> </w:t>
      </w:r>
      <w:r w:rsidR="0001692C">
        <w:rPr>
          <w:sz w:val="22"/>
        </w:rPr>
        <w:t xml:space="preserve"> .</w:t>
      </w:r>
      <w:proofErr w:type="gramEnd"/>
    </w:p>
    <w:p w14:paraId="75D5E105" w14:textId="03A1CF4B" w:rsidR="00617DF0" w:rsidRPr="00313191" w:rsidRDefault="00EB56CC" w:rsidP="0068552A">
      <w:pPr>
        <w:pStyle w:val="ListParagraph"/>
        <w:numPr>
          <w:ilvl w:val="1"/>
          <w:numId w:val="31"/>
        </w:numPr>
        <w:rPr>
          <w:sz w:val="22"/>
        </w:rPr>
      </w:pPr>
      <w:r>
        <w:rPr>
          <w:sz w:val="22"/>
        </w:rPr>
        <w:t>Impact</w:t>
      </w:r>
      <w:r w:rsidR="00617DF0">
        <w:rPr>
          <w:sz w:val="22"/>
        </w:rPr>
        <w:t xml:space="preserve"> </w:t>
      </w:r>
      <w:r w:rsidR="00617DF0" w:rsidRPr="00313191">
        <w:rPr>
          <w:sz w:val="22"/>
        </w:rPr>
        <w:t>if these duties are missed:</w:t>
      </w:r>
    </w:p>
    <w:p w14:paraId="6295862F" w14:textId="0EE8D0F2" w:rsidR="00546E93" w:rsidRDefault="00313191" w:rsidP="00546E93">
      <w:pPr>
        <w:pStyle w:val="ListParagraph"/>
        <w:ind w:left="1440"/>
        <w:rPr>
          <w:sz w:val="22"/>
        </w:rPr>
      </w:pPr>
      <w:r>
        <w:rPr>
          <w:sz w:val="22"/>
        </w:rPr>
        <w:t xml:space="preserve">- Customers may go to collections if payments are not processed on </w:t>
      </w:r>
      <w:proofErr w:type="gramStart"/>
      <w:r>
        <w:rPr>
          <w:sz w:val="22"/>
        </w:rPr>
        <w:t>time .</w:t>
      </w:r>
      <w:proofErr w:type="gramEnd"/>
    </w:p>
    <w:p w14:paraId="10A38ED4" w14:textId="46176826" w:rsidR="00617DF0" w:rsidRDefault="00617DF0" w:rsidP="00617DF0">
      <w:pPr>
        <w:pStyle w:val="ListParagraph"/>
        <w:ind w:left="1440"/>
        <w:rPr>
          <w:sz w:val="22"/>
        </w:rPr>
      </w:pPr>
      <w:r>
        <w:rPr>
          <w:sz w:val="22"/>
        </w:rPr>
        <w:t>-</w:t>
      </w:r>
      <w:proofErr w:type="gramStart"/>
      <w:r>
        <w:rPr>
          <w:sz w:val="22"/>
        </w:rPr>
        <w:t xml:space="preserve">Impact </w:t>
      </w:r>
      <w:r w:rsidR="00EB56CC">
        <w:rPr>
          <w:sz w:val="22"/>
        </w:rPr>
        <w:t xml:space="preserve"> to</w:t>
      </w:r>
      <w:proofErr w:type="gramEnd"/>
      <w:r w:rsidR="00EB56CC">
        <w:rPr>
          <w:sz w:val="22"/>
        </w:rPr>
        <w:t xml:space="preserve"> business partners (FS) as they plan their </w:t>
      </w:r>
      <w:proofErr w:type="spellStart"/>
      <w:r w:rsidR="00ED5FAF">
        <w:rPr>
          <w:sz w:val="22"/>
        </w:rPr>
        <w:t>activites</w:t>
      </w:r>
      <w:proofErr w:type="spellEnd"/>
      <w:r w:rsidR="00EB56CC">
        <w:rPr>
          <w:sz w:val="22"/>
        </w:rPr>
        <w:t xml:space="preserve"> based on expected suspension and cancellation for a day . </w:t>
      </w:r>
    </w:p>
    <w:p w14:paraId="6919CA83" w14:textId="1BA69BDB" w:rsidR="00617DF0" w:rsidRDefault="00617DF0" w:rsidP="00617DF0">
      <w:pPr>
        <w:pStyle w:val="ListParagraph"/>
        <w:ind w:left="1440"/>
        <w:rPr>
          <w:sz w:val="22"/>
        </w:rPr>
      </w:pPr>
      <w:r>
        <w:rPr>
          <w:sz w:val="22"/>
        </w:rPr>
        <w:t>- Impact to our SLA regar</w:t>
      </w:r>
      <w:r w:rsidR="00ED5FAF">
        <w:rPr>
          <w:sz w:val="22"/>
        </w:rPr>
        <w:t xml:space="preserve">ding processing of payment </w:t>
      </w:r>
      <w:proofErr w:type="gramStart"/>
      <w:r w:rsidR="00ED5FAF">
        <w:rPr>
          <w:sz w:val="22"/>
        </w:rPr>
        <w:t>files .</w:t>
      </w:r>
      <w:proofErr w:type="gramEnd"/>
    </w:p>
    <w:p w14:paraId="14303485" w14:textId="1D7AE2AD" w:rsidR="0068552A" w:rsidRDefault="00EB56CC" w:rsidP="00617DF0">
      <w:pPr>
        <w:pStyle w:val="ListParagraph"/>
        <w:numPr>
          <w:ilvl w:val="1"/>
          <w:numId w:val="31"/>
        </w:numPr>
        <w:rPr>
          <w:sz w:val="22"/>
        </w:rPr>
      </w:pPr>
      <w:r>
        <w:rPr>
          <w:sz w:val="22"/>
        </w:rPr>
        <w:t>Escalate to SME when an issue occurs other than as described</w:t>
      </w:r>
      <w:r w:rsidR="00617DF0">
        <w:rPr>
          <w:sz w:val="22"/>
        </w:rPr>
        <w:t xml:space="preserve"> below</w:t>
      </w:r>
    </w:p>
    <w:p w14:paraId="185B9B00" w14:textId="77777777" w:rsidR="00232FCF" w:rsidRDefault="007334E6" w:rsidP="007334E6">
      <w:pPr>
        <w:pStyle w:val="Heading5"/>
      </w:pPr>
      <w:r>
        <w:t>ProceDURE</w:t>
      </w:r>
      <w:r w:rsidR="00232FCF">
        <w:t xml:space="preserve"> Owner (functional organization)</w:t>
      </w:r>
    </w:p>
    <w:p w14:paraId="0D5609D2" w14:textId="3536B2FA" w:rsidR="003C09DF" w:rsidRDefault="00EB56CC" w:rsidP="002C5569">
      <w:r>
        <w:t>AR SMEs</w:t>
      </w:r>
      <w:r w:rsidR="00ED5FAF">
        <w:t xml:space="preserve"> (</w:t>
      </w:r>
      <w:proofErr w:type="spellStart"/>
      <w:r w:rsidR="001C3C38">
        <w:t>Progyan</w:t>
      </w:r>
      <w:proofErr w:type="gramStart"/>
      <w:r w:rsidR="001C3C38">
        <w:t>,Bhanu,</w:t>
      </w:r>
      <w:r w:rsidR="00ED5FAF">
        <w:t>Suma,Bruce,Galen</w:t>
      </w:r>
      <w:proofErr w:type="spellEnd"/>
      <w:proofErr w:type="gramEnd"/>
      <w:r w:rsidR="00ED5FAF">
        <w:t xml:space="preserve"> and Erin )</w:t>
      </w:r>
    </w:p>
    <w:p w14:paraId="38C38752" w14:textId="5CD09BDF" w:rsidR="00232FCF" w:rsidRDefault="009D781D" w:rsidP="007334E6">
      <w:pPr>
        <w:pStyle w:val="Heading5"/>
      </w:pPr>
      <w:r>
        <w:t>Access Requirements</w:t>
      </w:r>
    </w:p>
    <w:p w14:paraId="77DE63F8" w14:textId="77777777" w:rsidR="00EB56CC" w:rsidRDefault="00EB56CC" w:rsidP="00EB56CC">
      <w:pPr>
        <w:pStyle w:val="ListParagraph"/>
        <w:numPr>
          <w:ilvl w:val="0"/>
          <w:numId w:val="32"/>
        </w:numPr>
      </w:pPr>
      <w:r>
        <w:t xml:space="preserve">Outlook and IS Billing Operations mailbox. </w:t>
      </w:r>
    </w:p>
    <w:p w14:paraId="4CE7327A" w14:textId="003EB95C" w:rsidR="0068552A" w:rsidRDefault="00EB56CC" w:rsidP="00EB56CC">
      <w:pPr>
        <w:pStyle w:val="ListParagraph"/>
        <w:numPr>
          <w:ilvl w:val="0"/>
          <w:numId w:val="32"/>
        </w:numPr>
      </w:pPr>
      <w:r>
        <w:t xml:space="preserve">EBI server </w:t>
      </w:r>
      <w:r w:rsidRPr="00C90CDE">
        <w:t>kpr01ebiap</w:t>
      </w:r>
      <w:r>
        <w:t xml:space="preserve"> using LAN ID and </w:t>
      </w:r>
      <w:proofErr w:type="gramStart"/>
      <w:r>
        <w:t xml:space="preserve">password </w:t>
      </w:r>
      <w:r w:rsidR="00617DF0">
        <w:t>.</w:t>
      </w:r>
      <w:proofErr w:type="gramEnd"/>
      <w:r w:rsidR="00617DF0">
        <w:t xml:space="preserve"> should be able to </w:t>
      </w:r>
      <w:proofErr w:type="spellStart"/>
      <w:r w:rsidR="00617DF0">
        <w:t>sudo</w:t>
      </w:r>
      <w:proofErr w:type="spellEnd"/>
      <w:r w:rsidR="00617DF0">
        <w:t xml:space="preserve"> login </w:t>
      </w:r>
    </w:p>
    <w:p w14:paraId="2B7062DA" w14:textId="45C4AC9A" w:rsidR="00546E93" w:rsidRPr="00313191" w:rsidRDefault="00546E93" w:rsidP="00EB56CC">
      <w:pPr>
        <w:pStyle w:val="ListParagraph"/>
        <w:numPr>
          <w:ilvl w:val="0"/>
          <w:numId w:val="32"/>
        </w:numPr>
      </w:pPr>
      <w:r w:rsidRPr="00313191">
        <w:t>TOAD – BODSPRD, PRDCUST</w:t>
      </w:r>
    </w:p>
    <w:p w14:paraId="5C8862F0" w14:textId="77777777" w:rsidR="00011575" w:rsidRDefault="0068552A" w:rsidP="002C5569">
      <w:pPr>
        <w:pStyle w:val="Heading1"/>
      </w:pPr>
      <w:r>
        <w:t>On Call Duty Checklist</w:t>
      </w:r>
    </w:p>
    <w:p w14:paraId="77486B40" w14:textId="77777777" w:rsidR="0068552A" w:rsidRPr="0068552A" w:rsidRDefault="0068552A" w:rsidP="0068552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8"/>
        <w:gridCol w:w="2670"/>
        <w:gridCol w:w="3960"/>
        <w:gridCol w:w="2170"/>
      </w:tblGrid>
      <w:tr w:rsidR="0068552A" w14:paraId="5C414768" w14:textId="77777777" w:rsidTr="00830B1F">
        <w:trPr>
          <w:trHeight w:val="385"/>
        </w:trPr>
        <w:tc>
          <w:tcPr>
            <w:tcW w:w="588" w:type="dxa"/>
          </w:tcPr>
          <w:p w14:paraId="30475CD4" w14:textId="77777777" w:rsidR="0068552A" w:rsidRDefault="0068552A" w:rsidP="00B539D7"/>
        </w:tc>
        <w:tc>
          <w:tcPr>
            <w:tcW w:w="2670" w:type="dxa"/>
          </w:tcPr>
          <w:p w14:paraId="3CC0FE1E" w14:textId="77777777" w:rsidR="0068552A" w:rsidRDefault="0068552A" w:rsidP="0068552A">
            <w:pPr>
              <w:jc w:val="center"/>
            </w:pPr>
            <w:r>
              <w:t>Duty</w:t>
            </w:r>
          </w:p>
        </w:tc>
        <w:tc>
          <w:tcPr>
            <w:tcW w:w="3960" w:type="dxa"/>
          </w:tcPr>
          <w:p w14:paraId="52E19B37" w14:textId="77777777" w:rsidR="0068552A" w:rsidRDefault="0068552A" w:rsidP="0068552A">
            <w:pPr>
              <w:jc w:val="center"/>
            </w:pPr>
            <w:r>
              <w:t>Action</w:t>
            </w:r>
          </w:p>
        </w:tc>
        <w:tc>
          <w:tcPr>
            <w:tcW w:w="2170" w:type="dxa"/>
          </w:tcPr>
          <w:p w14:paraId="78C42B82" w14:textId="77777777" w:rsidR="0068552A" w:rsidRDefault="0068552A" w:rsidP="0068552A">
            <w:pPr>
              <w:jc w:val="center"/>
            </w:pPr>
            <w:r>
              <w:t>Frequency</w:t>
            </w:r>
          </w:p>
          <w:p w14:paraId="340C7069" w14:textId="736A8018" w:rsidR="001C3C38" w:rsidRDefault="001C3C38" w:rsidP="0068552A">
            <w:pPr>
              <w:jc w:val="center"/>
            </w:pPr>
            <w:r w:rsidRPr="00F24E4B">
              <w:rPr>
                <w:sz w:val="18"/>
                <w:szCs w:val="18"/>
              </w:rPr>
              <w:t>(Only on Weekends &amp; Holidays )</w:t>
            </w:r>
          </w:p>
        </w:tc>
      </w:tr>
      <w:tr w:rsidR="0068552A" w14:paraId="220DC687" w14:textId="77777777" w:rsidTr="00830B1F">
        <w:trPr>
          <w:trHeight w:val="385"/>
        </w:trPr>
        <w:tc>
          <w:tcPr>
            <w:tcW w:w="588" w:type="dxa"/>
          </w:tcPr>
          <w:p w14:paraId="4F5D43C3" w14:textId="77777777" w:rsidR="0068552A" w:rsidRPr="00703ADC" w:rsidRDefault="0068552A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1.</w:t>
            </w:r>
          </w:p>
        </w:tc>
        <w:tc>
          <w:tcPr>
            <w:tcW w:w="2670" w:type="dxa"/>
          </w:tcPr>
          <w:p w14:paraId="47FD67A8" w14:textId="197547AD" w:rsidR="0068552A" w:rsidRPr="00703ADC" w:rsidRDefault="00A65910" w:rsidP="006745D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Check the daily </w:t>
            </w:r>
            <w:r w:rsidR="006745DF" w:rsidRPr="00703ADC">
              <w:rPr>
                <w:sz w:val="18"/>
                <w:szCs w:val="18"/>
              </w:rPr>
              <w:t>report “Count of Cancelled and Suspended customer: DD-Mon-YY”</w:t>
            </w:r>
          </w:p>
        </w:tc>
        <w:tc>
          <w:tcPr>
            <w:tcW w:w="3960" w:type="dxa"/>
          </w:tcPr>
          <w:p w14:paraId="7644024D" w14:textId="257A44DD" w:rsidR="00830B1F" w:rsidRPr="00703ADC" w:rsidRDefault="00A65910" w:rsidP="00830B1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Check </w:t>
            </w:r>
            <w:r w:rsidR="00893A40" w:rsidRPr="00703ADC">
              <w:rPr>
                <w:sz w:val="18"/>
                <w:szCs w:val="18"/>
              </w:rPr>
              <w:t xml:space="preserve">the </w:t>
            </w:r>
            <w:r w:rsidR="00351204" w:rsidRPr="00703ADC">
              <w:rPr>
                <w:sz w:val="18"/>
                <w:szCs w:val="18"/>
              </w:rPr>
              <w:t>*</w:t>
            </w:r>
            <w:r w:rsidR="00893A40" w:rsidRPr="00703ADC">
              <w:rPr>
                <w:sz w:val="18"/>
                <w:szCs w:val="18"/>
              </w:rPr>
              <w:t xml:space="preserve">ON_CALL folder </w:t>
            </w:r>
            <w:r w:rsidRPr="00703ADC">
              <w:rPr>
                <w:sz w:val="18"/>
                <w:szCs w:val="18"/>
              </w:rPr>
              <w:t xml:space="preserve"> in IS Billing Operations mailbox</w:t>
            </w:r>
            <w:r w:rsidR="00781AAD" w:rsidRPr="00703ADC">
              <w:rPr>
                <w:sz w:val="18"/>
                <w:szCs w:val="18"/>
              </w:rPr>
              <w:t xml:space="preserve">  </w:t>
            </w:r>
            <w:r w:rsidR="00830B1F" w:rsidRPr="00703ADC">
              <w:rPr>
                <w:sz w:val="18"/>
                <w:szCs w:val="18"/>
              </w:rPr>
              <w:t xml:space="preserve">or in : </w:t>
            </w:r>
          </w:p>
          <w:p w14:paraId="758CBF4B" w14:textId="2A194959" w:rsidR="00830B1F" w:rsidRPr="00830B1F" w:rsidRDefault="00830B1F" w:rsidP="00830B1F">
            <w:pPr>
              <w:rPr>
                <w:sz w:val="18"/>
                <w:szCs w:val="18"/>
              </w:rPr>
            </w:pPr>
            <w:r w:rsidRPr="00830B1F">
              <w:rPr>
                <w:sz w:val="18"/>
                <w:szCs w:val="18"/>
              </w:rPr>
              <w:t>\\IS Billing Operations\Inbox\AR\</w:t>
            </w:r>
            <w:proofErr w:type="spellStart"/>
            <w:r w:rsidRPr="00830B1F">
              <w:rPr>
                <w:sz w:val="18"/>
                <w:szCs w:val="18"/>
              </w:rPr>
              <w:t>AR_daily_checks</w:t>
            </w:r>
            <w:proofErr w:type="spellEnd"/>
          </w:p>
          <w:p w14:paraId="5F7E6D5F" w14:textId="65046B14" w:rsidR="0068552A" w:rsidRPr="00703ADC" w:rsidRDefault="00830B1F" w:rsidP="00313191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70" w:type="dxa"/>
          </w:tcPr>
          <w:p w14:paraId="1036D172" w14:textId="10FA9BAE" w:rsidR="0068552A" w:rsidRPr="00703ADC" w:rsidRDefault="00ED5FAF" w:rsidP="00ED5FA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Daily a</w:t>
            </w:r>
            <w:r w:rsidR="00A65910" w:rsidRPr="00703ADC">
              <w:rPr>
                <w:sz w:val="18"/>
                <w:szCs w:val="18"/>
              </w:rPr>
              <w:t>round 9</w:t>
            </w:r>
            <w:r w:rsidR="00373197" w:rsidRPr="00703ADC">
              <w:rPr>
                <w:sz w:val="18"/>
                <w:szCs w:val="18"/>
              </w:rPr>
              <w:t>:15</w:t>
            </w:r>
            <w:r w:rsidR="00A65910" w:rsidRPr="00703ADC">
              <w:rPr>
                <w:sz w:val="18"/>
                <w:szCs w:val="18"/>
              </w:rPr>
              <w:t xml:space="preserve"> AM </w:t>
            </w:r>
          </w:p>
        </w:tc>
      </w:tr>
      <w:tr w:rsidR="00893A40" w14:paraId="434C8E0E" w14:textId="77777777" w:rsidTr="00830B1F">
        <w:trPr>
          <w:trHeight w:val="385"/>
        </w:trPr>
        <w:tc>
          <w:tcPr>
            <w:tcW w:w="588" w:type="dxa"/>
          </w:tcPr>
          <w:p w14:paraId="0585E0CB" w14:textId="77777777" w:rsidR="00893A40" w:rsidRPr="00703ADC" w:rsidRDefault="00893A40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2.</w:t>
            </w:r>
          </w:p>
        </w:tc>
        <w:tc>
          <w:tcPr>
            <w:tcW w:w="2670" w:type="dxa"/>
          </w:tcPr>
          <w:p w14:paraId="7C0D849D" w14:textId="2F7E52F5" w:rsidR="00893A40" w:rsidRPr="00703ADC" w:rsidRDefault="00893A40" w:rsidP="006745D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Check the daily report “Metrics for  Monthly Operations Deck: DD-Mon-YY”</w:t>
            </w:r>
          </w:p>
        </w:tc>
        <w:tc>
          <w:tcPr>
            <w:tcW w:w="3960" w:type="dxa"/>
          </w:tcPr>
          <w:p w14:paraId="4BA0ED2F" w14:textId="77777777" w:rsidR="00830B1F" w:rsidRPr="00703ADC" w:rsidRDefault="00893A40" w:rsidP="00830B1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Check the </w:t>
            </w:r>
            <w:r w:rsidR="00351204" w:rsidRPr="00703ADC">
              <w:rPr>
                <w:sz w:val="18"/>
                <w:szCs w:val="18"/>
              </w:rPr>
              <w:t>*</w:t>
            </w:r>
            <w:r w:rsidRPr="00703ADC">
              <w:rPr>
                <w:sz w:val="18"/>
                <w:szCs w:val="18"/>
              </w:rPr>
              <w:t>ON_CALL folder  in IS Billing Operations mailbox</w:t>
            </w:r>
            <w:r w:rsidR="00830B1F" w:rsidRPr="00703ADC">
              <w:rPr>
                <w:sz w:val="18"/>
                <w:szCs w:val="18"/>
              </w:rPr>
              <w:t xml:space="preserve"> or in : </w:t>
            </w:r>
          </w:p>
          <w:p w14:paraId="77B7F824" w14:textId="77777777" w:rsidR="00830B1F" w:rsidRPr="00830B1F" w:rsidRDefault="00830B1F" w:rsidP="00830B1F">
            <w:pPr>
              <w:rPr>
                <w:sz w:val="18"/>
                <w:szCs w:val="18"/>
              </w:rPr>
            </w:pPr>
            <w:r w:rsidRPr="00830B1F">
              <w:rPr>
                <w:sz w:val="18"/>
                <w:szCs w:val="18"/>
              </w:rPr>
              <w:t>\\IS Billing Operations\Inbox\AR\</w:t>
            </w:r>
            <w:proofErr w:type="spellStart"/>
            <w:r w:rsidRPr="00830B1F">
              <w:rPr>
                <w:sz w:val="18"/>
                <w:szCs w:val="18"/>
              </w:rPr>
              <w:t>AR_daily_checks</w:t>
            </w:r>
            <w:proofErr w:type="spellEnd"/>
          </w:p>
          <w:p w14:paraId="2DA57612" w14:textId="3FFF9917" w:rsidR="00893A40" w:rsidRPr="00703ADC" w:rsidRDefault="00893A40" w:rsidP="00313191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</w:tcPr>
          <w:p w14:paraId="3FAF4DE8" w14:textId="7A679A5C" w:rsidR="00893A40" w:rsidRPr="00703ADC" w:rsidRDefault="00893A40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Daily around 9:15 AM </w:t>
            </w:r>
          </w:p>
        </w:tc>
      </w:tr>
      <w:tr w:rsidR="00893A40" w14:paraId="38DD32A4" w14:textId="77777777" w:rsidTr="00830B1F">
        <w:trPr>
          <w:trHeight w:val="401"/>
        </w:trPr>
        <w:tc>
          <w:tcPr>
            <w:tcW w:w="588" w:type="dxa"/>
          </w:tcPr>
          <w:p w14:paraId="7466E7E1" w14:textId="18EC9F96" w:rsidR="00893A40" w:rsidRPr="00703ADC" w:rsidRDefault="00893A40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3</w:t>
            </w:r>
          </w:p>
        </w:tc>
        <w:tc>
          <w:tcPr>
            <w:tcW w:w="2670" w:type="dxa"/>
          </w:tcPr>
          <w:p w14:paraId="2ADAA1AB" w14:textId="7CFADBBD" w:rsidR="00893A40" w:rsidRPr="00703ADC" w:rsidRDefault="00893A40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Check the daily report “Confirmation: Wells Fargo ACH Confirmation (CNOTE)”</w:t>
            </w:r>
          </w:p>
        </w:tc>
        <w:tc>
          <w:tcPr>
            <w:tcW w:w="3960" w:type="dxa"/>
          </w:tcPr>
          <w:p w14:paraId="0428D219" w14:textId="77777777" w:rsidR="00830B1F" w:rsidRPr="00703ADC" w:rsidRDefault="00893A40" w:rsidP="00830B1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Check the </w:t>
            </w:r>
            <w:r w:rsidR="00351204" w:rsidRPr="00703ADC">
              <w:rPr>
                <w:sz w:val="18"/>
                <w:szCs w:val="18"/>
              </w:rPr>
              <w:t>*</w:t>
            </w:r>
            <w:r w:rsidRPr="00703ADC">
              <w:rPr>
                <w:sz w:val="18"/>
                <w:szCs w:val="18"/>
              </w:rPr>
              <w:t>ON_CALL folder  in IS Billing Operations mailbox</w:t>
            </w:r>
            <w:r w:rsidR="00830B1F" w:rsidRPr="00703ADC">
              <w:rPr>
                <w:sz w:val="18"/>
                <w:szCs w:val="18"/>
              </w:rPr>
              <w:t xml:space="preserve"> or in : </w:t>
            </w:r>
          </w:p>
          <w:p w14:paraId="2078EB93" w14:textId="298A1016" w:rsidR="00893A40" w:rsidRPr="00703ADC" w:rsidRDefault="00830B1F" w:rsidP="00830B1F">
            <w:pPr>
              <w:rPr>
                <w:sz w:val="18"/>
                <w:szCs w:val="18"/>
              </w:rPr>
            </w:pPr>
            <w:r w:rsidRPr="00830B1F">
              <w:rPr>
                <w:sz w:val="18"/>
                <w:szCs w:val="18"/>
              </w:rPr>
              <w:t>\\IS Billing Operations\Inbox\AR\WF ACH</w:t>
            </w:r>
          </w:p>
        </w:tc>
        <w:tc>
          <w:tcPr>
            <w:tcW w:w="2170" w:type="dxa"/>
          </w:tcPr>
          <w:p w14:paraId="59F220B2" w14:textId="699213F5" w:rsidR="00893A40" w:rsidRPr="00703ADC" w:rsidRDefault="00893A40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Daily around 9:15 AM </w:t>
            </w:r>
          </w:p>
        </w:tc>
      </w:tr>
      <w:tr w:rsidR="00893A40" w14:paraId="384B9AC9" w14:textId="77777777" w:rsidTr="00830B1F">
        <w:trPr>
          <w:trHeight w:val="401"/>
        </w:trPr>
        <w:tc>
          <w:tcPr>
            <w:tcW w:w="588" w:type="dxa"/>
          </w:tcPr>
          <w:p w14:paraId="73A3CD55" w14:textId="477DE816" w:rsidR="00893A40" w:rsidRPr="00703ADC" w:rsidRDefault="00893A40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4.</w:t>
            </w:r>
          </w:p>
        </w:tc>
        <w:tc>
          <w:tcPr>
            <w:tcW w:w="2670" w:type="dxa"/>
          </w:tcPr>
          <w:p w14:paraId="6E091BC7" w14:textId="2F765A44" w:rsidR="00893A40" w:rsidRPr="00703ADC" w:rsidRDefault="00893A40" w:rsidP="00893A40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Check the daily report “CC Recon Status as of DD_MON_YY”</w:t>
            </w:r>
          </w:p>
        </w:tc>
        <w:tc>
          <w:tcPr>
            <w:tcW w:w="3960" w:type="dxa"/>
          </w:tcPr>
          <w:p w14:paraId="22C631E7" w14:textId="77777777" w:rsidR="00830B1F" w:rsidRPr="00703ADC" w:rsidRDefault="00893A40" w:rsidP="00830B1F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Check the </w:t>
            </w:r>
            <w:r w:rsidR="00351204" w:rsidRPr="00703ADC">
              <w:rPr>
                <w:sz w:val="18"/>
                <w:szCs w:val="18"/>
              </w:rPr>
              <w:t>*</w:t>
            </w:r>
            <w:r w:rsidRPr="00703ADC">
              <w:rPr>
                <w:sz w:val="18"/>
                <w:szCs w:val="18"/>
              </w:rPr>
              <w:t>ON_CALL folder  in IS Billing Operations mailbox</w:t>
            </w:r>
            <w:r w:rsidR="00830B1F" w:rsidRPr="00703ADC">
              <w:rPr>
                <w:sz w:val="18"/>
                <w:szCs w:val="18"/>
              </w:rPr>
              <w:t xml:space="preserve"> or in : </w:t>
            </w:r>
          </w:p>
          <w:p w14:paraId="6E7BA2B1" w14:textId="31A88884" w:rsidR="00893A40" w:rsidRPr="00830B1F" w:rsidRDefault="00830B1F" w:rsidP="00313191">
            <w:pPr>
              <w:rPr>
                <w:sz w:val="18"/>
                <w:szCs w:val="18"/>
              </w:rPr>
            </w:pPr>
            <w:r w:rsidRPr="00830B1F">
              <w:rPr>
                <w:sz w:val="18"/>
                <w:szCs w:val="18"/>
              </w:rPr>
              <w:t>\\IS Billing Operations\Inbox\AR\</w:t>
            </w:r>
            <w:proofErr w:type="spellStart"/>
            <w:r w:rsidRPr="00830B1F">
              <w:rPr>
                <w:sz w:val="18"/>
                <w:szCs w:val="18"/>
              </w:rPr>
              <w:t>AR_daily_checks</w:t>
            </w:r>
            <w:proofErr w:type="spellEnd"/>
          </w:p>
        </w:tc>
        <w:tc>
          <w:tcPr>
            <w:tcW w:w="2170" w:type="dxa"/>
          </w:tcPr>
          <w:p w14:paraId="181D54D1" w14:textId="3143A95E" w:rsidR="00893A40" w:rsidRPr="00703ADC" w:rsidRDefault="00893A40" w:rsidP="000211DA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Daily </w:t>
            </w:r>
            <w:r w:rsidR="00062ADF" w:rsidRPr="00703ADC">
              <w:rPr>
                <w:sz w:val="18"/>
                <w:szCs w:val="18"/>
              </w:rPr>
              <w:t xml:space="preserve">once between </w:t>
            </w:r>
            <w:r w:rsidR="000211DA" w:rsidRPr="00703ADC">
              <w:rPr>
                <w:sz w:val="18"/>
                <w:szCs w:val="18"/>
              </w:rPr>
              <w:t xml:space="preserve">2 PM </w:t>
            </w:r>
            <w:r w:rsidR="00062ADF" w:rsidRPr="00703ADC">
              <w:rPr>
                <w:sz w:val="18"/>
                <w:szCs w:val="18"/>
              </w:rPr>
              <w:t>to 3 PM</w:t>
            </w:r>
            <w:r w:rsidRPr="00703ADC">
              <w:rPr>
                <w:sz w:val="18"/>
                <w:szCs w:val="18"/>
              </w:rPr>
              <w:t xml:space="preserve"> </w:t>
            </w:r>
          </w:p>
        </w:tc>
      </w:tr>
      <w:tr w:rsidR="00473F37" w14:paraId="7D1986CE" w14:textId="77777777" w:rsidTr="00830B1F">
        <w:trPr>
          <w:trHeight w:val="401"/>
        </w:trPr>
        <w:tc>
          <w:tcPr>
            <w:tcW w:w="588" w:type="dxa"/>
          </w:tcPr>
          <w:p w14:paraId="182B9304" w14:textId="5755791B" w:rsidR="00473F37" w:rsidRPr="00703ADC" w:rsidRDefault="00473F37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5.</w:t>
            </w:r>
          </w:p>
        </w:tc>
        <w:tc>
          <w:tcPr>
            <w:tcW w:w="2670" w:type="dxa"/>
          </w:tcPr>
          <w:p w14:paraId="5AB3C875" w14:textId="17A98B6E" w:rsidR="00473F37" w:rsidRPr="00703ADC" w:rsidRDefault="00473F37" w:rsidP="00893A40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Check </w:t>
            </w:r>
            <w:r w:rsidR="00062ADF" w:rsidRPr="00703ADC">
              <w:rPr>
                <w:sz w:val="18"/>
                <w:szCs w:val="18"/>
              </w:rPr>
              <w:t>the daily report “Past Due Accounts for Review”</w:t>
            </w:r>
          </w:p>
        </w:tc>
        <w:tc>
          <w:tcPr>
            <w:tcW w:w="3960" w:type="dxa"/>
          </w:tcPr>
          <w:p w14:paraId="738C620D" w14:textId="77777777" w:rsidR="005B4FF8" w:rsidRPr="00703ADC" w:rsidRDefault="00A03AD2" w:rsidP="005B4FF8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Check the *ON_CALL folder  in IS Billing Operations mailbox</w:t>
            </w:r>
            <w:r w:rsidR="005B4FF8" w:rsidRPr="00703ADC">
              <w:rPr>
                <w:sz w:val="18"/>
                <w:szCs w:val="18"/>
              </w:rPr>
              <w:t xml:space="preserve"> or in : </w:t>
            </w:r>
          </w:p>
          <w:p w14:paraId="3E1E1FB3" w14:textId="234E0F93" w:rsidR="00473F37" w:rsidRPr="005B4FF8" w:rsidRDefault="005B4FF8" w:rsidP="00313191">
            <w:pPr>
              <w:rPr>
                <w:sz w:val="18"/>
                <w:szCs w:val="18"/>
              </w:rPr>
            </w:pPr>
            <w:r w:rsidRPr="00830B1F">
              <w:rPr>
                <w:sz w:val="18"/>
                <w:szCs w:val="18"/>
              </w:rPr>
              <w:t>\\IS Billing Operations\Inbox\AR\</w:t>
            </w:r>
            <w:proofErr w:type="spellStart"/>
            <w:r w:rsidRPr="00830B1F">
              <w:rPr>
                <w:sz w:val="18"/>
                <w:szCs w:val="18"/>
              </w:rPr>
              <w:t>AR_daily_checks</w:t>
            </w:r>
            <w:proofErr w:type="spellEnd"/>
          </w:p>
        </w:tc>
        <w:tc>
          <w:tcPr>
            <w:tcW w:w="2170" w:type="dxa"/>
          </w:tcPr>
          <w:p w14:paraId="24B2DEC9" w14:textId="22F489DF" w:rsidR="00473F37" w:rsidRPr="00703ADC" w:rsidRDefault="00062ADF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Daily around 9:15 AM</w:t>
            </w:r>
          </w:p>
        </w:tc>
      </w:tr>
      <w:tr w:rsidR="00503B02" w14:paraId="36BDDA07" w14:textId="77777777" w:rsidTr="00830B1F">
        <w:trPr>
          <w:trHeight w:val="401"/>
        </w:trPr>
        <w:tc>
          <w:tcPr>
            <w:tcW w:w="588" w:type="dxa"/>
          </w:tcPr>
          <w:p w14:paraId="63E83184" w14:textId="2C620FB1" w:rsidR="00503B02" w:rsidRPr="00703ADC" w:rsidRDefault="00503B02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6.</w:t>
            </w:r>
          </w:p>
        </w:tc>
        <w:tc>
          <w:tcPr>
            <w:tcW w:w="2670" w:type="dxa"/>
          </w:tcPr>
          <w:p w14:paraId="5DC090F5" w14:textId="2D94B8B4" w:rsidR="00503B02" w:rsidRPr="00703ADC" w:rsidRDefault="00503B02" w:rsidP="00893A40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Check the daily report “USCC :- AR1INVRCT Files Status as on MM/DD”</w:t>
            </w:r>
          </w:p>
        </w:tc>
        <w:tc>
          <w:tcPr>
            <w:tcW w:w="3960" w:type="dxa"/>
          </w:tcPr>
          <w:p w14:paraId="29B6578C" w14:textId="77777777" w:rsidR="005B4FF8" w:rsidRPr="00703ADC" w:rsidRDefault="00503B02" w:rsidP="005B4FF8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>Check the *ON_CALL folder  in IS Billing Operations mailbox</w:t>
            </w:r>
            <w:r w:rsidR="005B4FF8" w:rsidRPr="00703ADC">
              <w:rPr>
                <w:sz w:val="18"/>
                <w:szCs w:val="18"/>
              </w:rPr>
              <w:t xml:space="preserve"> or in : </w:t>
            </w:r>
          </w:p>
          <w:p w14:paraId="3F85F872" w14:textId="7D49DDF1" w:rsidR="00503B02" w:rsidRPr="005B4FF8" w:rsidRDefault="005B4FF8" w:rsidP="00313191">
            <w:pPr>
              <w:rPr>
                <w:sz w:val="18"/>
                <w:szCs w:val="18"/>
              </w:rPr>
            </w:pPr>
            <w:r w:rsidRPr="00830B1F">
              <w:rPr>
                <w:sz w:val="18"/>
                <w:szCs w:val="18"/>
              </w:rPr>
              <w:t>\\IS Billing Operations\Inbox\AR\</w:t>
            </w:r>
            <w:r w:rsidRPr="005B4FF8">
              <w:rPr>
                <w:sz w:val="18"/>
                <w:szCs w:val="18"/>
              </w:rPr>
              <w:t>USCC :- AR1INVRCT  Files Status</w:t>
            </w:r>
          </w:p>
        </w:tc>
        <w:tc>
          <w:tcPr>
            <w:tcW w:w="2170" w:type="dxa"/>
          </w:tcPr>
          <w:p w14:paraId="11990768" w14:textId="3927EE25" w:rsidR="00503B02" w:rsidRPr="00703ADC" w:rsidRDefault="00503B02" w:rsidP="00B539D7">
            <w:pPr>
              <w:rPr>
                <w:sz w:val="18"/>
                <w:szCs w:val="18"/>
              </w:rPr>
            </w:pPr>
            <w:r w:rsidRPr="00703ADC">
              <w:rPr>
                <w:sz w:val="18"/>
                <w:szCs w:val="18"/>
              </w:rPr>
              <w:t xml:space="preserve">Daily once between 12 noon to 3 PM </w:t>
            </w:r>
          </w:p>
        </w:tc>
      </w:tr>
    </w:tbl>
    <w:p w14:paraId="71AC7158" w14:textId="4C3B0F62" w:rsidR="00062ADF" w:rsidRDefault="00062ADF" w:rsidP="0068552A"/>
    <w:p w14:paraId="10CA04D6" w14:textId="77777777" w:rsidR="00062ADF" w:rsidRDefault="00062ADF">
      <w:r>
        <w:br w:type="page"/>
      </w:r>
    </w:p>
    <w:p w14:paraId="70D23B55" w14:textId="77777777" w:rsidR="0068552A" w:rsidRDefault="0068552A" w:rsidP="0068552A"/>
    <w:p w14:paraId="7F852258" w14:textId="77777777" w:rsidR="0068552A" w:rsidRDefault="0068552A" w:rsidP="0068552A">
      <w:pPr>
        <w:pStyle w:val="Heading1"/>
      </w:pPr>
      <w:r>
        <w:t>Detailed On CALL Process Steps</w:t>
      </w:r>
    </w:p>
    <w:p w14:paraId="31838108" w14:textId="77777777" w:rsidR="0068552A" w:rsidRDefault="0068552A" w:rsidP="0068552A">
      <w:pPr>
        <w:pStyle w:val="Heading2"/>
      </w:pPr>
      <w:r>
        <w:t>Narrative</w:t>
      </w:r>
    </w:p>
    <w:p w14:paraId="1CF9DB83" w14:textId="77777777" w:rsidR="0068552A" w:rsidRDefault="0068552A" w:rsidP="0068552A"/>
    <w:p w14:paraId="3866EEA2" w14:textId="4C6F1FC0" w:rsidR="0068552A" w:rsidRPr="006745DF" w:rsidRDefault="006745DF" w:rsidP="0068552A">
      <w:pPr>
        <w:pStyle w:val="ListParagraph"/>
        <w:numPr>
          <w:ilvl w:val="0"/>
          <w:numId w:val="30"/>
        </w:numPr>
        <w:ind w:left="720"/>
        <w:rPr>
          <w:b/>
          <w:u w:val="single"/>
        </w:rPr>
      </w:pPr>
      <w:r w:rsidRPr="006745DF">
        <w:rPr>
          <w:b/>
          <w:u w:val="single"/>
        </w:rPr>
        <w:t>REPORT</w:t>
      </w:r>
      <w:r w:rsidR="0001692C">
        <w:rPr>
          <w:b/>
          <w:u w:val="single"/>
        </w:rPr>
        <w:t xml:space="preserve"> 1 : </w:t>
      </w:r>
      <w:r w:rsidRPr="006745DF">
        <w:rPr>
          <w:b/>
          <w:u w:val="single"/>
        </w:rPr>
        <w:t xml:space="preserve"> “Count of Cancelled and Suspended customer: DD-Mon-YY”</w:t>
      </w:r>
      <w:r w:rsidR="00092FA7">
        <w:rPr>
          <w:b/>
          <w:u w:val="single"/>
        </w:rPr>
        <w:t xml:space="preserve"> </w:t>
      </w:r>
    </w:p>
    <w:p w14:paraId="41F6AE7A" w14:textId="77777777" w:rsidR="006745DF" w:rsidRPr="00ED5FAF" w:rsidRDefault="006745DF" w:rsidP="00893A40">
      <w:pPr>
        <w:pStyle w:val="ListParagraph"/>
        <w:ind w:left="1080"/>
        <w:rPr>
          <w:sz w:val="22"/>
          <w:szCs w:val="22"/>
        </w:rPr>
      </w:pPr>
      <w:r w:rsidRPr="00ED5FAF">
        <w:rPr>
          <w:sz w:val="22"/>
          <w:szCs w:val="22"/>
        </w:rPr>
        <w:t xml:space="preserve">This report includes total no of suspensions and cancellations processed during previous day and current day (till report run </w:t>
      </w:r>
      <w:proofErr w:type="gramStart"/>
      <w:r w:rsidRPr="00ED5FAF">
        <w:rPr>
          <w:sz w:val="22"/>
          <w:szCs w:val="22"/>
        </w:rPr>
        <w:t>time )</w:t>
      </w:r>
      <w:proofErr w:type="gramEnd"/>
      <w:r w:rsidRPr="00ED5FAF">
        <w:rPr>
          <w:sz w:val="22"/>
          <w:szCs w:val="22"/>
        </w:rPr>
        <w:t>.</w:t>
      </w:r>
    </w:p>
    <w:p w14:paraId="47B2EC5A" w14:textId="772043E5" w:rsidR="006745DF" w:rsidRPr="00ED5FAF" w:rsidRDefault="006745DF" w:rsidP="00893A40">
      <w:pPr>
        <w:pStyle w:val="ListParagraph"/>
        <w:ind w:left="1080"/>
        <w:rPr>
          <w:sz w:val="22"/>
          <w:szCs w:val="22"/>
        </w:rPr>
      </w:pPr>
      <w:r w:rsidRPr="00ED5FAF">
        <w:rPr>
          <w:sz w:val="22"/>
          <w:szCs w:val="22"/>
        </w:rPr>
        <w:t xml:space="preserve">Bottom </w:t>
      </w:r>
      <w:r w:rsidR="005B7776">
        <w:rPr>
          <w:sz w:val="22"/>
          <w:szCs w:val="22"/>
        </w:rPr>
        <w:t xml:space="preserve">portion </w:t>
      </w:r>
      <w:r w:rsidRPr="00ED5FAF">
        <w:rPr>
          <w:sz w:val="22"/>
          <w:szCs w:val="22"/>
        </w:rPr>
        <w:t xml:space="preserve">of the </w:t>
      </w:r>
      <w:proofErr w:type="gramStart"/>
      <w:r w:rsidRPr="00ED5FAF">
        <w:rPr>
          <w:sz w:val="22"/>
          <w:szCs w:val="22"/>
        </w:rPr>
        <w:t>report  contains</w:t>
      </w:r>
      <w:proofErr w:type="gramEnd"/>
      <w:r w:rsidRPr="00ED5FAF">
        <w:rPr>
          <w:sz w:val="22"/>
          <w:szCs w:val="22"/>
        </w:rPr>
        <w:t xml:space="preserve"> hourly counts since 2200 hours of the previous night</w:t>
      </w:r>
    </w:p>
    <w:p w14:paraId="5FDD7F9C" w14:textId="3B03FF7B" w:rsidR="0068552A" w:rsidRDefault="006745DF" w:rsidP="006745DF">
      <w:pPr>
        <w:ind w:left="360" w:firstLine="360"/>
        <w:rPr>
          <w:b/>
          <w:u w:val="single"/>
        </w:rPr>
      </w:pPr>
      <w:r w:rsidRPr="006745DF">
        <w:rPr>
          <w:b/>
          <w:u w:val="single"/>
        </w:rPr>
        <w:t xml:space="preserve">Things to </w:t>
      </w:r>
      <w:proofErr w:type="gramStart"/>
      <w:r w:rsidRPr="006745DF">
        <w:rPr>
          <w:b/>
          <w:u w:val="single"/>
        </w:rPr>
        <w:t xml:space="preserve">check </w:t>
      </w:r>
      <w:r>
        <w:rPr>
          <w:b/>
          <w:u w:val="single"/>
        </w:rPr>
        <w:t>:</w:t>
      </w:r>
      <w:proofErr w:type="gramEnd"/>
    </w:p>
    <w:p w14:paraId="4F757DCE" w14:textId="180CE983" w:rsidR="0068552A" w:rsidRPr="00ED5FAF" w:rsidRDefault="006745DF" w:rsidP="006745DF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D5FAF">
        <w:rPr>
          <w:sz w:val="22"/>
          <w:szCs w:val="22"/>
        </w:rPr>
        <w:t xml:space="preserve">The email is received for the </w:t>
      </w:r>
      <w:proofErr w:type="gramStart"/>
      <w:r w:rsidRPr="00ED5FAF">
        <w:rPr>
          <w:sz w:val="22"/>
          <w:szCs w:val="22"/>
        </w:rPr>
        <w:t>day .</w:t>
      </w:r>
      <w:proofErr w:type="gramEnd"/>
      <w:r w:rsidRPr="00ED5FAF">
        <w:rPr>
          <w:sz w:val="22"/>
          <w:szCs w:val="22"/>
        </w:rPr>
        <w:t xml:space="preserve"> (Refer  troubleshooting if the email is not received for any day )</w:t>
      </w:r>
    </w:p>
    <w:p w14:paraId="035CA75C" w14:textId="1594154D" w:rsidR="00827B67" w:rsidRPr="00ED5FAF" w:rsidRDefault="00827B67" w:rsidP="00640F27">
      <w:pPr>
        <w:pStyle w:val="ListParagraph"/>
        <w:numPr>
          <w:ilvl w:val="0"/>
          <w:numId w:val="33"/>
        </w:numPr>
        <w:spacing w:after="0"/>
        <w:contextualSpacing w:val="0"/>
        <w:rPr>
          <w:sz w:val="22"/>
        </w:rPr>
      </w:pPr>
      <w:r w:rsidRPr="00ED5FAF">
        <w:rPr>
          <w:sz w:val="22"/>
        </w:rPr>
        <w:t xml:space="preserve">In the summary section for the current date if </w:t>
      </w:r>
      <w:r w:rsidR="00FD01AA">
        <w:rPr>
          <w:sz w:val="22"/>
        </w:rPr>
        <w:t>(</w:t>
      </w:r>
      <w:proofErr w:type="spellStart"/>
      <w:r w:rsidRPr="00ED5FAF">
        <w:rPr>
          <w:sz w:val="22"/>
        </w:rPr>
        <w:t>suspension</w:t>
      </w:r>
      <w:r w:rsidR="00FD01AA">
        <w:rPr>
          <w:sz w:val="22"/>
        </w:rPr>
        <w:t>+</w:t>
      </w:r>
      <w:r w:rsidR="00FD01AA">
        <w:rPr>
          <w:sz w:val="22"/>
          <w:szCs w:val="22"/>
        </w:rPr>
        <w:t>cancellation</w:t>
      </w:r>
      <w:proofErr w:type="spellEnd"/>
      <w:r w:rsidR="00FD01AA">
        <w:rPr>
          <w:sz w:val="22"/>
          <w:szCs w:val="22"/>
        </w:rPr>
        <w:t>)</w:t>
      </w:r>
      <w:r w:rsidRPr="00ED5FAF">
        <w:rPr>
          <w:sz w:val="22"/>
        </w:rPr>
        <w:t xml:space="preserve"> is less than </w:t>
      </w:r>
      <w:proofErr w:type="gramStart"/>
      <w:r w:rsidR="006E2161">
        <w:rPr>
          <w:sz w:val="22"/>
        </w:rPr>
        <w:t>80</w:t>
      </w:r>
      <w:r w:rsidRPr="00ED5FAF">
        <w:rPr>
          <w:sz w:val="22"/>
        </w:rPr>
        <w:t xml:space="preserve"> ,</w:t>
      </w:r>
      <w:proofErr w:type="gramEnd"/>
      <w:r w:rsidR="00F94FFC">
        <w:rPr>
          <w:sz w:val="22"/>
        </w:rPr>
        <w:t xml:space="preserve"> </w:t>
      </w:r>
      <w:r w:rsidR="00640F27">
        <w:rPr>
          <w:sz w:val="22"/>
        </w:rPr>
        <w:t>the report</w:t>
      </w:r>
      <w:r w:rsidR="00F94FFC">
        <w:rPr>
          <w:sz w:val="22"/>
        </w:rPr>
        <w:t xml:space="preserve"> will mention the word ‘</w:t>
      </w:r>
      <w:r w:rsidR="00640F27" w:rsidRPr="00640F27">
        <w:rPr>
          <w:sz w:val="22"/>
        </w:rPr>
        <w:t>EXCEPTION !!!!</w:t>
      </w:r>
      <w:r w:rsidR="00F94FFC">
        <w:rPr>
          <w:sz w:val="22"/>
        </w:rPr>
        <w:t xml:space="preserve">’ in the </w:t>
      </w:r>
      <w:r w:rsidR="00640F27">
        <w:rPr>
          <w:sz w:val="22"/>
        </w:rPr>
        <w:t>subject</w:t>
      </w:r>
      <w:r w:rsidR="00F94FFC">
        <w:rPr>
          <w:sz w:val="22"/>
        </w:rPr>
        <w:t>. If you see this exception,</w:t>
      </w:r>
      <w:r w:rsidRPr="00ED5FAF">
        <w:rPr>
          <w:sz w:val="22"/>
        </w:rPr>
        <w:t xml:space="preserve"> forward to </w:t>
      </w:r>
      <w:proofErr w:type="spellStart"/>
      <w:r w:rsidRPr="00ED5FAF">
        <w:rPr>
          <w:sz w:val="22"/>
        </w:rPr>
        <w:t>amdocs</w:t>
      </w:r>
      <w:proofErr w:type="spellEnd"/>
      <w:r w:rsidRPr="00ED5FAF">
        <w:rPr>
          <w:sz w:val="22"/>
        </w:rPr>
        <w:t xml:space="preserve"> </w:t>
      </w:r>
      <w:r w:rsidR="00781AAD">
        <w:rPr>
          <w:sz w:val="22"/>
        </w:rPr>
        <w:t>(</w:t>
      </w:r>
      <w:r w:rsidR="00313191" w:rsidRPr="00313191">
        <w:rPr>
          <w:sz w:val="22"/>
        </w:rPr>
        <w:t xml:space="preserve">use their on-call DL </w:t>
      </w:r>
      <w:hyperlink r:id="rId12" w:history="1">
        <w:r w:rsidR="00313191" w:rsidRPr="007F7F07">
          <w:rPr>
            <w:rStyle w:val="Hyperlink"/>
            <w:sz w:val="22"/>
          </w:rPr>
          <w:t>GSSUSCCTier25RA@amdocs.com</w:t>
        </w:r>
      </w:hyperlink>
      <w:r w:rsidR="00313191">
        <w:rPr>
          <w:sz w:val="22"/>
        </w:rPr>
        <w:t xml:space="preserve">. Call </w:t>
      </w:r>
      <w:proofErr w:type="spellStart"/>
      <w:r w:rsidR="00313191">
        <w:rPr>
          <w:sz w:val="22"/>
        </w:rPr>
        <w:t>amdocs</w:t>
      </w:r>
      <w:proofErr w:type="spellEnd"/>
      <w:r w:rsidR="00313191">
        <w:rPr>
          <w:sz w:val="22"/>
        </w:rPr>
        <w:t xml:space="preserve"> on-call </w:t>
      </w:r>
      <w:r w:rsidR="00910A6F">
        <w:rPr>
          <w:sz w:val="22"/>
        </w:rPr>
        <w:t>@</w:t>
      </w:r>
      <w:r w:rsidR="00910A6F" w:rsidRPr="00910A6F">
        <w:t xml:space="preserve"> </w:t>
      </w:r>
      <w:r w:rsidR="00910A6F" w:rsidRPr="00910A6F">
        <w:rPr>
          <w:sz w:val="22"/>
        </w:rPr>
        <w:t xml:space="preserve">217-766-1979 (8AM – 6PM)/217-353-7640 (6PM - 8AM and all day </w:t>
      </w:r>
      <w:proofErr w:type="spellStart"/>
      <w:r w:rsidR="00910A6F" w:rsidRPr="00910A6F">
        <w:rPr>
          <w:sz w:val="22"/>
        </w:rPr>
        <w:t>sunday</w:t>
      </w:r>
      <w:proofErr w:type="spellEnd"/>
      <w:r w:rsidR="00910A6F" w:rsidRPr="00910A6F">
        <w:rPr>
          <w:sz w:val="22"/>
        </w:rPr>
        <w:t>)</w:t>
      </w:r>
      <w:r w:rsidR="00781AAD" w:rsidRPr="00C77BFE">
        <w:rPr>
          <w:sz w:val="22"/>
        </w:rPr>
        <w:t xml:space="preserve">) </w:t>
      </w:r>
      <w:r w:rsidRPr="00C77BFE">
        <w:rPr>
          <w:sz w:val="22"/>
        </w:rPr>
        <w:t>t</w:t>
      </w:r>
      <w:r w:rsidRPr="00ED5FAF">
        <w:rPr>
          <w:sz w:val="22"/>
        </w:rPr>
        <w:t xml:space="preserve">o confirm if cancellation and suspension is processing </w:t>
      </w:r>
      <w:proofErr w:type="gramStart"/>
      <w:r w:rsidRPr="00ED5FAF">
        <w:rPr>
          <w:sz w:val="22"/>
        </w:rPr>
        <w:t>fine .</w:t>
      </w:r>
      <w:proofErr w:type="gramEnd"/>
      <w:r w:rsidRPr="00ED5FAF">
        <w:rPr>
          <w:sz w:val="22"/>
        </w:rPr>
        <w:t xml:space="preserve"> </w:t>
      </w:r>
      <w:r w:rsidR="00B562B7">
        <w:rPr>
          <w:sz w:val="22"/>
        </w:rPr>
        <w:t xml:space="preserve"> </w:t>
      </w:r>
      <w:r w:rsidR="000C3ABF">
        <w:rPr>
          <w:sz w:val="22"/>
        </w:rPr>
        <w:t>Also</w:t>
      </w:r>
      <w:r w:rsidR="00B562B7">
        <w:rPr>
          <w:sz w:val="22"/>
        </w:rPr>
        <w:t xml:space="preserve"> create and send a remedy ticket to </w:t>
      </w:r>
      <w:proofErr w:type="spellStart"/>
      <w:proofErr w:type="gramStart"/>
      <w:r w:rsidR="00B562B7">
        <w:rPr>
          <w:sz w:val="22"/>
        </w:rPr>
        <w:t>amdocs</w:t>
      </w:r>
      <w:proofErr w:type="spellEnd"/>
      <w:r w:rsidR="00B562B7">
        <w:rPr>
          <w:sz w:val="22"/>
        </w:rPr>
        <w:t xml:space="preserve"> .</w:t>
      </w:r>
      <w:proofErr w:type="gramEnd"/>
    </w:p>
    <w:p w14:paraId="148D2ECB" w14:textId="77777777" w:rsidR="00827B67" w:rsidRDefault="00827B67" w:rsidP="00827B67">
      <w:pPr>
        <w:pStyle w:val="ListParagraph"/>
        <w:numPr>
          <w:ilvl w:val="0"/>
          <w:numId w:val="33"/>
        </w:numPr>
        <w:spacing w:after="0"/>
        <w:contextualSpacing w:val="0"/>
        <w:rPr>
          <w:sz w:val="22"/>
          <w:szCs w:val="22"/>
        </w:rPr>
      </w:pPr>
      <w:r w:rsidRPr="00ED5FAF">
        <w:rPr>
          <w:sz w:val="22"/>
          <w:szCs w:val="22"/>
        </w:rPr>
        <w:t xml:space="preserve">In the hourly section , verify that there is </w:t>
      </w:r>
      <w:r w:rsidRPr="00ED5FAF">
        <w:rPr>
          <w:sz w:val="22"/>
          <w:szCs w:val="22"/>
          <w:u w:val="single"/>
        </w:rPr>
        <w:t>either suspension or cancellation counts</w:t>
      </w:r>
      <w:r w:rsidRPr="00ED5FAF">
        <w:rPr>
          <w:sz w:val="22"/>
          <w:szCs w:val="22"/>
        </w:rPr>
        <w:t xml:space="preserve"> at every hour from 2200 hours last night to report run hour (except 00 hours to 04 hours where the collection scanner is down)  . </w:t>
      </w:r>
    </w:p>
    <w:p w14:paraId="1B27FE7A" w14:textId="77777777" w:rsidR="00640F27" w:rsidRPr="00640F27" w:rsidRDefault="00640F27" w:rsidP="00640F27">
      <w:pPr>
        <w:pStyle w:val="ListParagraph"/>
        <w:ind w:left="1080"/>
        <w:rPr>
          <w:sz w:val="22"/>
          <w:szCs w:val="22"/>
        </w:rPr>
      </w:pPr>
      <w:r w:rsidRPr="00640F27">
        <w:rPr>
          <w:sz w:val="22"/>
          <w:szCs w:val="22"/>
        </w:rPr>
        <w:t>This implies that cancellation and suspensions are continuously processed.</w:t>
      </w:r>
    </w:p>
    <w:p w14:paraId="2B5FF432" w14:textId="77777777" w:rsidR="00640F27" w:rsidRDefault="00640F27" w:rsidP="00640F27">
      <w:pPr>
        <w:pStyle w:val="ListParagraph"/>
        <w:spacing w:after="0"/>
        <w:ind w:left="1080"/>
        <w:contextualSpacing w:val="0"/>
        <w:rPr>
          <w:sz w:val="22"/>
          <w:szCs w:val="22"/>
        </w:rPr>
      </w:pPr>
    </w:p>
    <w:p w14:paraId="59BE09B7" w14:textId="51DBE2B6" w:rsidR="00F94FFC" w:rsidRPr="00ED5FAF" w:rsidRDefault="00F94FFC" w:rsidP="00F94FFC">
      <w:pPr>
        <w:pStyle w:val="ListParagraph"/>
        <w:spacing w:after="0"/>
        <w:ind w:left="108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For a low count day like </w:t>
      </w:r>
      <w:proofErr w:type="gramStart"/>
      <w:r>
        <w:rPr>
          <w:sz w:val="22"/>
          <w:szCs w:val="22"/>
        </w:rPr>
        <w:t>Sunday ,</w:t>
      </w:r>
      <w:proofErr w:type="gramEnd"/>
      <w:r>
        <w:rPr>
          <w:sz w:val="22"/>
          <w:szCs w:val="22"/>
        </w:rPr>
        <w:t xml:space="preserve"> we may occasionally see </w:t>
      </w:r>
      <w:r w:rsidR="00640F27">
        <w:rPr>
          <w:sz w:val="22"/>
          <w:szCs w:val="22"/>
        </w:rPr>
        <w:t>an</w:t>
      </w:r>
      <w:r>
        <w:rPr>
          <w:sz w:val="22"/>
          <w:szCs w:val="22"/>
        </w:rPr>
        <w:t xml:space="preserve"> hour without any count . If you see two consecutive hours without any count, please forward to </w:t>
      </w:r>
      <w:proofErr w:type="spellStart"/>
      <w:r>
        <w:rPr>
          <w:sz w:val="22"/>
          <w:szCs w:val="22"/>
        </w:rPr>
        <w:t>amdocs</w:t>
      </w:r>
      <w:proofErr w:type="spellEnd"/>
      <w:r>
        <w:rPr>
          <w:sz w:val="22"/>
          <w:szCs w:val="22"/>
        </w:rPr>
        <w:t xml:space="preserve"> (as point #2 above).</w:t>
      </w:r>
    </w:p>
    <w:p w14:paraId="709A759B" w14:textId="77777777" w:rsidR="00281BF4" w:rsidRDefault="00281BF4" w:rsidP="00827B67">
      <w:pPr>
        <w:pStyle w:val="ListParagraph"/>
        <w:rPr>
          <w:color w:val="1F497D"/>
          <w:sz w:val="22"/>
          <w:szCs w:val="22"/>
        </w:rPr>
      </w:pPr>
    </w:p>
    <w:p w14:paraId="709EB6DD" w14:textId="284C483F" w:rsidR="00281BF4" w:rsidRDefault="00281BF4" w:rsidP="00281BF4">
      <w:pPr>
        <w:ind w:left="360"/>
      </w:pPr>
      <w:r>
        <w:rPr>
          <w:u w:val="single"/>
        </w:rPr>
        <w:t xml:space="preserve"> </w:t>
      </w:r>
      <w:r w:rsidRPr="00281BF4">
        <w:rPr>
          <w:u w:val="single"/>
        </w:rPr>
        <w:t xml:space="preserve">Trouble </w:t>
      </w:r>
      <w:proofErr w:type="gramStart"/>
      <w:r w:rsidRPr="00281BF4">
        <w:rPr>
          <w:u w:val="single"/>
        </w:rPr>
        <w:t xml:space="preserve">shooting </w:t>
      </w:r>
      <w:r>
        <w:t>:</w:t>
      </w:r>
      <w:proofErr w:type="gramEnd"/>
      <w:r>
        <w:t xml:space="preserve"> If the email is not available , perform below steps :</w:t>
      </w:r>
    </w:p>
    <w:p w14:paraId="056BB624" w14:textId="77777777" w:rsidR="00281BF4" w:rsidRDefault="00281BF4" w:rsidP="00281BF4">
      <w:pPr>
        <w:pStyle w:val="ListParagraph"/>
        <w:numPr>
          <w:ilvl w:val="0"/>
          <w:numId w:val="40"/>
        </w:numPr>
        <w:spacing w:after="200" w:line="276" w:lineRule="auto"/>
        <w:rPr>
          <w:bCs/>
        </w:rPr>
      </w:pPr>
      <w:r>
        <w:rPr>
          <w:bCs/>
        </w:rPr>
        <w:t>Login to  kpr01ebiap</w:t>
      </w:r>
    </w:p>
    <w:p w14:paraId="10373FA0" w14:textId="7040A4FD" w:rsidR="00281BF4" w:rsidRDefault="00281BF4" w:rsidP="00B562B7">
      <w:pPr>
        <w:pStyle w:val="ListParagraph"/>
        <w:numPr>
          <w:ilvl w:val="0"/>
          <w:numId w:val="40"/>
        </w:numPr>
        <w:spacing w:after="200" w:line="276" w:lineRule="auto"/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login as “</w:t>
      </w:r>
      <w:proofErr w:type="spellStart"/>
      <w:r w:rsidR="00B562B7" w:rsidRPr="00B562B7">
        <w:rPr>
          <w:bCs/>
        </w:rPr>
        <w:t>sudo</w:t>
      </w:r>
      <w:proofErr w:type="spellEnd"/>
      <w:r w:rsidR="00B562B7" w:rsidRPr="00B562B7">
        <w:rPr>
          <w:bCs/>
        </w:rPr>
        <w:t xml:space="preserve"> /bin/</w:t>
      </w:r>
      <w:proofErr w:type="spellStart"/>
      <w:r w:rsidR="00B562B7" w:rsidRPr="00B562B7">
        <w:rPr>
          <w:bCs/>
        </w:rPr>
        <w:t>su</w:t>
      </w:r>
      <w:proofErr w:type="spellEnd"/>
      <w:r w:rsidR="00B562B7" w:rsidRPr="00B562B7">
        <w:rPr>
          <w:bCs/>
        </w:rPr>
        <w:t xml:space="preserve"> - p_arapp1</w:t>
      </w:r>
      <w:r>
        <w:rPr>
          <w:bCs/>
        </w:rPr>
        <w:t>“</w:t>
      </w:r>
      <w:r w:rsidR="00617DF0">
        <w:rPr>
          <w:bCs/>
        </w:rPr>
        <w:t xml:space="preserve">   </w:t>
      </w:r>
      <w:r w:rsidR="00617DF0">
        <w:rPr>
          <w:bCs/>
        </w:rPr>
        <w:tab/>
      </w:r>
    </w:p>
    <w:p w14:paraId="3290879C" w14:textId="77777777" w:rsidR="00281BF4" w:rsidRDefault="00281BF4" w:rsidP="00281BF4">
      <w:pPr>
        <w:pStyle w:val="ListParagraph"/>
        <w:numPr>
          <w:ilvl w:val="0"/>
          <w:numId w:val="40"/>
        </w:numPr>
        <w:spacing w:after="200" w:line="276" w:lineRule="auto"/>
        <w:rPr>
          <w:bCs/>
        </w:rPr>
      </w:pPr>
      <w:r>
        <w:rPr>
          <w:bCs/>
        </w:rPr>
        <w:t xml:space="preserve">cd </w:t>
      </w:r>
      <w:proofErr w:type="spellStart"/>
      <w:r w:rsidRPr="007C6E31">
        <w:rPr>
          <w:bCs/>
        </w:rPr>
        <w:t>ar_daily_check</w:t>
      </w:r>
      <w:proofErr w:type="spellEnd"/>
      <w:r>
        <w:rPr>
          <w:bCs/>
        </w:rPr>
        <w:t xml:space="preserve">  ; and then run “./</w:t>
      </w:r>
      <w:r w:rsidRPr="007C6E31">
        <w:rPr>
          <w:bCs/>
        </w:rPr>
        <w:t>ar</w:t>
      </w:r>
      <w:r>
        <w:rPr>
          <w:bCs/>
        </w:rPr>
        <w:t>_manual</w:t>
      </w:r>
      <w:r w:rsidRPr="007C6E31">
        <w:rPr>
          <w:bCs/>
        </w:rPr>
        <w:t>_wrapper.sh</w:t>
      </w:r>
      <w:r>
        <w:rPr>
          <w:bCs/>
        </w:rPr>
        <w:t>”</w:t>
      </w:r>
    </w:p>
    <w:p w14:paraId="006697CC" w14:textId="1B99FDC2" w:rsidR="005851E5" w:rsidRDefault="005851E5" w:rsidP="00281BF4">
      <w:pPr>
        <w:pStyle w:val="ListParagraph"/>
        <w:numPr>
          <w:ilvl w:val="0"/>
          <w:numId w:val="40"/>
        </w:numPr>
        <w:spacing w:after="200" w:line="276" w:lineRule="auto"/>
        <w:rPr>
          <w:bCs/>
        </w:rPr>
      </w:pPr>
      <w:r>
        <w:rPr>
          <w:bCs/>
        </w:rPr>
        <w:t xml:space="preserve">From the </w:t>
      </w:r>
      <w:proofErr w:type="gramStart"/>
      <w:r>
        <w:rPr>
          <w:bCs/>
        </w:rPr>
        <w:t>menu ,</w:t>
      </w:r>
      <w:proofErr w:type="gramEnd"/>
      <w:r>
        <w:rPr>
          <w:bCs/>
        </w:rPr>
        <w:t xml:space="preserve"> select the report you want to run and hit enter .</w:t>
      </w:r>
      <w:r>
        <w:rPr>
          <w:bCs/>
        </w:rPr>
        <w:tab/>
      </w:r>
    </w:p>
    <w:p w14:paraId="6DAF4522" w14:textId="03FD07D1" w:rsidR="00281BF4" w:rsidRDefault="00281BF4" w:rsidP="00281BF4">
      <w:pPr>
        <w:pStyle w:val="ListParagraph"/>
        <w:numPr>
          <w:ilvl w:val="0"/>
          <w:numId w:val="40"/>
        </w:numPr>
        <w:spacing w:after="200" w:line="276" w:lineRule="auto"/>
        <w:rPr>
          <w:bCs/>
        </w:rPr>
      </w:pPr>
      <w:r>
        <w:rPr>
          <w:bCs/>
        </w:rPr>
        <w:t xml:space="preserve">This will generate and email in HTML format. The email  can be found in  </w:t>
      </w:r>
      <w:proofErr w:type="spellStart"/>
      <w:r>
        <w:rPr>
          <w:bCs/>
        </w:rPr>
        <w:t>it’s</w:t>
      </w:r>
      <w:proofErr w:type="spellEnd"/>
      <w:r>
        <w:rPr>
          <w:bCs/>
        </w:rPr>
        <w:t xml:space="preserve">  folder after 2-5 minutes </w:t>
      </w:r>
    </w:p>
    <w:p w14:paraId="5E8C1A59" w14:textId="27F4FE56" w:rsidR="00062ADF" w:rsidRDefault="00062ADF">
      <w:pPr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br w:type="page"/>
      </w:r>
    </w:p>
    <w:p w14:paraId="7CCDF7FD" w14:textId="77777777" w:rsidR="00281BF4" w:rsidRDefault="00281BF4" w:rsidP="00281BF4">
      <w:pPr>
        <w:pStyle w:val="ListParagraph"/>
        <w:rPr>
          <w:color w:val="1F497D"/>
          <w:sz w:val="22"/>
          <w:szCs w:val="22"/>
        </w:rPr>
      </w:pPr>
    </w:p>
    <w:p w14:paraId="73738C4C" w14:textId="33909349" w:rsidR="00092FA7" w:rsidRDefault="00092FA7" w:rsidP="00092FA7">
      <w:pPr>
        <w:pStyle w:val="ListParagraph"/>
        <w:numPr>
          <w:ilvl w:val="0"/>
          <w:numId w:val="30"/>
        </w:numPr>
        <w:ind w:left="720"/>
        <w:rPr>
          <w:b/>
          <w:u w:val="single"/>
        </w:rPr>
      </w:pPr>
      <w:r w:rsidRPr="006745DF">
        <w:rPr>
          <w:b/>
          <w:u w:val="single"/>
        </w:rPr>
        <w:t>REPORT</w:t>
      </w:r>
      <w:r w:rsidR="0001692C">
        <w:rPr>
          <w:b/>
          <w:u w:val="single"/>
        </w:rPr>
        <w:t xml:space="preserve"> 2:</w:t>
      </w:r>
      <w:r w:rsidRPr="006745DF">
        <w:rPr>
          <w:b/>
          <w:u w:val="single"/>
        </w:rPr>
        <w:t xml:space="preserve"> </w:t>
      </w:r>
      <w:r w:rsidRPr="00092FA7">
        <w:rPr>
          <w:b/>
          <w:u w:val="single"/>
        </w:rPr>
        <w:t>“Metrics for  Monthly Operations Deck: DD-Mon-YY”</w:t>
      </w:r>
      <w:r>
        <w:rPr>
          <w:b/>
          <w:u w:val="single"/>
        </w:rPr>
        <w:t xml:space="preserve"> </w:t>
      </w:r>
    </w:p>
    <w:p w14:paraId="32C07D1C" w14:textId="047CD245" w:rsidR="00092FA7" w:rsidRPr="00ED5FAF" w:rsidRDefault="00092FA7" w:rsidP="00827B67">
      <w:pPr>
        <w:pStyle w:val="ListParagraph"/>
        <w:rPr>
          <w:sz w:val="22"/>
          <w:szCs w:val="22"/>
        </w:rPr>
      </w:pPr>
      <w:r w:rsidRPr="00ED5FAF">
        <w:rPr>
          <w:sz w:val="22"/>
          <w:szCs w:val="22"/>
        </w:rPr>
        <w:t xml:space="preserve">This report includes 3 set of information as part of daily checks for AR. </w:t>
      </w:r>
      <w:r w:rsidR="00ED5FAF">
        <w:rPr>
          <w:sz w:val="22"/>
          <w:szCs w:val="22"/>
        </w:rPr>
        <w:t xml:space="preserve"> It </w:t>
      </w:r>
      <w:proofErr w:type="gramStart"/>
      <w:r w:rsidR="00ED5FAF">
        <w:rPr>
          <w:sz w:val="22"/>
          <w:szCs w:val="22"/>
        </w:rPr>
        <w:t>includes</w:t>
      </w:r>
      <w:r w:rsidRPr="00ED5FAF">
        <w:rPr>
          <w:sz w:val="22"/>
          <w:szCs w:val="22"/>
        </w:rPr>
        <w:t xml:space="preserve"> :</w:t>
      </w:r>
      <w:proofErr w:type="gramEnd"/>
    </w:p>
    <w:p w14:paraId="43A1803E" w14:textId="77777777" w:rsidR="00ED5FAF" w:rsidRPr="00ED5FAF" w:rsidRDefault="00ED5FAF" w:rsidP="00ED5FAF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ED5FAF">
        <w:rPr>
          <w:sz w:val="22"/>
          <w:szCs w:val="22"/>
        </w:rPr>
        <w:t xml:space="preserve">Daily prepaid recharges and recurring charges deduction processing </w:t>
      </w:r>
    </w:p>
    <w:p w14:paraId="0E027588" w14:textId="77777777" w:rsidR="00ED5FAF" w:rsidRPr="00ED5FAF" w:rsidRDefault="00ED5FAF" w:rsidP="00ED5FAF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ED5FAF">
        <w:rPr>
          <w:sz w:val="22"/>
          <w:szCs w:val="22"/>
        </w:rPr>
        <w:t xml:space="preserve">Wells Fargo ACH out file processing , and </w:t>
      </w:r>
    </w:p>
    <w:p w14:paraId="4E998AED" w14:textId="2A46224F" w:rsidR="00092FA7" w:rsidRPr="00ED5FAF" w:rsidRDefault="00092FA7" w:rsidP="00092FA7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ED5FAF">
        <w:rPr>
          <w:sz w:val="22"/>
          <w:szCs w:val="22"/>
        </w:rPr>
        <w:t>Payment file processing ,</w:t>
      </w:r>
    </w:p>
    <w:p w14:paraId="21BB8BFA" w14:textId="77777777" w:rsidR="00092FA7" w:rsidRPr="00ED5FAF" w:rsidRDefault="00092FA7" w:rsidP="00092FA7">
      <w:pPr>
        <w:ind w:left="360" w:firstLine="360"/>
        <w:rPr>
          <w:b/>
          <w:sz w:val="22"/>
          <w:szCs w:val="22"/>
          <w:u w:val="single"/>
        </w:rPr>
      </w:pPr>
      <w:r w:rsidRPr="00ED5FAF">
        <w:rPr>
          <w:b/>
          <w:sz w:val="22"/>
          <w:szCs w:val="22"/>
          <w:u w:val="single"/>
        </w:rPr>
        <w:t xml:space="preserve">Things to </w:t>
      </w:r>
      <w:proofErr w:type="gramStart"/>
      <w:r w:rsidRPr="00ED5FAF">
        <w:rPr>
          <w:b/>
          <w:sz w:val="22"/>
          <w:szCs w:val="22"/>
          <w:u w:val="single"/>
        </w:rPr>
        <w:t>check :</w:t>
      </w:r>
      <w:proofErr w:type="gramEnd"/>
    </w:p>
    <w:p w14:paraId="32F5CC70" w14:textId="0F63AE03" w:rsidR="00092FA7" w:rsidRPr="00ED5FAF" w:rsidRDefault="00092FA7" w:rsidP="00092FA7">
      <w:pPr>
        <w:pStyle w:val="ListParagraph"/>
        <w:numPr>
          <w:ilvl w:val="0"/>
          <w:numId w:val="37"/>
        </w:numPr>
        <w:rPr>
          <w:sz w:val="22"/>
        </w:rPr>
      </w:pPr>
      <w:r w:rsidRPr="00ED5FAF">
        <w:rPr>
          <w:sz w:val="22"/>
        </w:rPr>
        <w:t xml:space="preserve">The email is received for the </w:t>
      </w:r>
      <w:proofErr w:type="gramStart"/>
      <w:r w:rsidRPr="00ED5FAF">
        <w:rPr>
          <w:sz w:val="22"/>
        </w:rPr>
        <w:t>day .</w:t>
      </w:r>
      <w:proofErr w:type="gramEnd"/>
      <w:r w:rsidRPr="00ED5FAF">
        <w:rPr>
          <w:sz w:val="22"/>
        </w:rPr>
        <w:t xml:space="preserve"> (Refer  troubleshooting if the email is not received for any day )</w:t>
      </w:r>
    </w:p>
    <w:p w14:paraId="208F23E9" w14:textId="59438FFB" w:rsidR="006B40DE" w:rsidRDefault="00373197" w:rsidP="006B40DE">
      <w:pPr>
        <w:pStyle w:val="ListParagraph"/>
        <w:numPr>
          <w:ilvl w:val="0"/>
          <w:numId w:val="37"/>
        </w:numPr>
        <w:rPr>
          <w:sz w:val="22"/>
        </w:rPr>
      </w:pPr>
      <w:r w:rsidRPr="001F58D7">
        <w:rPr>
          <w:sz w:val="22"/>
          <w:u w:val="single"/>
        </w:rPr>
        <w:t>Check 1</w:t>
      </w:r>
      <w:r w:rsidRPr="00ED5FAF">
        <w:rPr>
          <w:sz w:val="22"/>
        </w:rPr>
        <w:t xml:space="preserve"> of the report is </w:t>
      </w:r>
      <w:proofErr w:type="gramStart"/>
      <w:r w:rsidRPr="00ED5FAF">
        <w:rPr>
          <w:sz w:val="22"/>
        </w:rPr>
        <w:t>to  verify</w:t>
      </w:r>
      <w:proofErr w:type="gramEnd"/>
      <w:r w:rsidRPr="00ED5FAF">
        <w:rPr>
          <w:sz w:val="22"/>
        </w:rPr>
        <w:t xml:space="preserve"> if the two jobs </w:t>
      </w:r>
      <w:r w:rsidRPr="00ED5FAF">
        <w:rPr>
          <w:sz w:val="22"/>
          <w:u w:val="single"/>
        </w:rPr>
        <w:t>RPL9RCDEDUCT</w:t>
      </w:r>
      <w:r w:rsidRPr="00ED5FAF">
        <w:rPr>
          <w:sz w:val="22"/>
        </w:rPr>
        <w:t xml:space="preserve"> and </w:t>
      </w:r>
      <w:r w:rsidRPr="00ED5FAF">
        <w:rPr>
          <w:sz w:val="22"/>
          <w:u w:val="single"/>
        </w:rPr>
        <w:t>RPL1RECRCG</w:t>
      </w:r>
      <w:r w:rsidRPr="00ED5FAF">
        <w:rPr>
          <w:sz w:val="22"/>
        </w:rPr>
        <w:t xml:space="preserve"> completed successfully. </w:t>
      </w:r>
      <w:r w:rsidR="006B40DE">
        <w:rPr>
          <w:sz w:val="22"/>
        </w:rPr>
        <w:t xml:space="preserve">If you want to check the logs in </w:t>
      </w:r>
      <w:proofErr w:type="spellStart"/>
      <w:r w:rsidR="006B40DE">
        <w:rPr>
          <w:sz w:val="22"/>
        </w:rPr>
        <w:t>unix</w:t>
      </w:r>
      <w:proofErr w:type="spellEnd"/>
      <w:r w:rsidR="006B40DE">
        <w:rPr>
          <w:sz w:val="22"/>
        </w:rPr>
        <w:t xml:space="preserve">, the log location for </w:t>
      </w:r>
      <w:proofErr w:type="gramStart"/>
      <w:r w:rsidR="006B40DE">
        <w:rPr>
          <w:sz w:val="22"/>
        </w:rPr>
        <w:t>these  jobs</w:t>
      </w:r>
      <w:proofErr w:type="gramEnd"/>
      <w:r w:rsidR="006B40DE">
        <w:rPr>
          <w:sz w:val="22"/>
        </w:rPr>
        <w:t xml:space="preserve"> in kpr01batch is “</w:t>
      </w:r>
      <w:r w:rsidR="006B40DE" w:rsidRPr="006B40DE">
        <w:rPr>
          <w:sz w:val="22"/>
        </w:rPr>
        <w:t>/pkgbl01/</w:t>
      </w:r>
      <w:proofErr w:type="spellStart"/>
      <w:r w:rsidR="006B40DE" w:rsidRPr="006B40DE">
        <w:rPr>
          <w:sz w:val="22"/>
        </w:rPr>
        <w:t>inf</w:t>
      </w:r>
      <w:proofErr w:type="spellEnd"/>
      <w:r w:rsidR="006B40DE" w:rsidRPr="006B40DE">
        <w:rPr>
          <w:sz w:val="22"/>
        </w:rPr>
        <w:t>/</w:t>
      </w:r>
      <w:proofErr w:type="spellStart"/>
      <w:r w:rsidR="006B40DE" w:rsidRPr="006B40DE">
        <w:rPr>
          <w:sz w:val="22"/>
        </w:rPr>
        <w:t>aimsys</w:t>
      </w:r>
      <w:proofErr w:type="spellEnd"/>
      <w:r w:rsidR="006B40DE" w:rsidRPr="006B40DE">
        <w:rPr>
          <w:sz w:val="22"/>
        </w:rPr>
        <w:t>/prdwrk1/</w:t>
      </w:r>
      <w:proofErr w:type="spellStart"/>
      <w:r w:rsidR="006B40DE" w:rsidRPr="006B40DE">
        <w:rPr>
          <w:sz w:val="22"/>
        </w:rPr>
        <w:t>var</w:t>
      </w:r>
      <w:proofErr w:type="spellEnd"/>
      <w:r w:rsidR="006B40DE" w:rsidRPr="006B40DE">
        <w:rPr>
          <w:sz w:val="22"/>
        </w:rPr>
        <w:t>/</w:t>
      </w:r>
      <w:proofErr w:type="spellStart"/>
      <w:r w:rsidR="006B40DE" w:rsidRPr="006B40DE">
        <w:rPr>
          <w:sz w:val="22"/>
        </w:rPr>
        <w:t>usc</w:t>
      </w:r>
      <w:proofErr w:type="spellEnd"/>
      <w:r w:rsidR="006B40DE" w:rsidRPr="006B40DE">
        <w:rPr>
          <w:sz w:val="22"/>
        </w:rPr>
        <w:t>/log</w:t>
      </w:r>
      <w:r w:rsidR="006B40DE">
        <w:rPr>
          <w:sz w:val="22"/>
        </w:rPr>
        <w:t xml:space="preserve">”.  </w:t>
      </w:r>
    </w:p>
    <w:p w14:paraId="605EC1E9" w14:textId="16E4D679" w:rsidR="006B40DE" w:rsidRPr="00ED5FAF" w:rsidRDefault="00373197" w:rsidP="006B40DE">
      <w:pPr>
        <w:pStyle w:val="ListParagraph"/>
        <w:ind w:left="1080"/>
        <w:rPr>
          <w:sz w:val="22"/>
        </w:rPr>
      </w:pPr>
      <w:r w:rsidRPr="00ED5FAF">
        <w:rPr>
          <w:sz w:val="22"/>
        </w:rPr>
        <w:t xml:space="preserve">If one of the jobs did not complete </w:t>
      </w:r>
      <w:proofErr w:type="gramStart"/>
      <w:r w:rsidRPr="00ED5FAF">
        <w:rPr>
          <w:sz w:val="22"/>
        </w:rPr>
        <w:t>successfully ,</w:t>
      </w:r>
      <w:proofErr w:type="gramEnd"/>
      <w:r w:rsidRPr="00ED5FAF">
        <w:rPr>
          <w:sz w:val="22"/>
        </w:rPr>
        <w:t xml:space="preserve"> verify the report (check timestamp of the report file)  was successfully produced for the day .</w:t>
      </w:r>
      <w:r w:rsidR="006B40DE">
        <w:rPr>
          <w:sz w:val="22"/>
        </w:rPr>
        <w:t xml:space="preserve"> Also verify that you see “summary report” and “End of Report” as shown </w:t>
      </w:r>
      <w:proofErr w:type="gramStart"/>
      <w:r w:rsidR="006B40DE">
        <w:rPr>
          <w:sz w:val="22"/>
        </w:rPr>
        <w:t>below .</w:t>
      </w:r>
      <w:proofErr w:type="gramEnd"/>
      <w:r w:rsidR="006B40DE">
        <w:rPr>
          <w:sz w:val="22"/>
        </w:rPr>
        <w:t xml:space="preserve"> </w:t>
      </w:r>
    </w:p>
    <w:p w14:paraId="76D98001" w14:textId="293138DA" w:rsidR="00092FA7" w:rsidRPr="00ED5FAF" w:rsidRDefault="00373197" w:rsidP="006B40DE">
      <w:pPr>
        <w:pStyle w:val="ListParagraph"/>
        <w:ind w:left="1080"/>
        <w:rPr>
          <w:sz w:val="22"/>
        </w:rPr>
      </w:pPr>
      <w:r w:rsidRPr="00ED5FAF">
        <w:rPr>
          <w:sz w:val="22"/>
        </w:rPr>
        <w:t xml:space="preserve"> </w:t>
      </w:r>
      <w:proofErr w:type="gramStart"/>
      <w:r w:rsidRPr="00ED5FAF">
        <w:rPr>
          <w:sz w:val="22"/>
        </w:rPr>
        <w:t>Example :</w:t>
      </w:r>
      <w:proofErr w:type="gramEnd"/>
    </w:p>
    <w:p w14:paraId="75F0AF24" w14:textId="747766EF" w:rsidR="00373197" w:rsidRDefault="00373197" w:rsidP="00373197">
      <w:pPr>
        <w:pStyle w:val="ListParagraph"/>
        <w:ind w:left="1080"/>
        <w:rPr>
          <w:sz w:val="22"/>
        </w:rPr>
      </w:pPr>
      <w:r w:rsidRPr="00ED5FAF">
        <w:rPr>
          <w:noProof/>
          <w:sz w:val="22"/>
          <w:lang w:bidi="ar-SA"/>
        </w:rPr>
        <w:drawing>
          <wp:inline distT="0" distB="0" distL="0" distR="0" wp14:anchorId="4EB419D6" wp14:editId="60244D54">
            <wp:extent cx="57340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8B49" w14:textId="77777777" w:rsidR="00406868" w:rsidRDefault="00406868" w:rsidP="00406868">
      <w:pPr>
        <w:pStyle w:val="ListParagraph"/>
        <w:ind w:left="1080"/>
        <w:rPr>
          <w:sz w:val="22"/>
        </w:rPr>
      </w:pPr>
    </w:p>
    <w:p w14:paraId="498DA4C3" w14:textId="32EF0CC8" w:rsidR="00373197" w:rsidRPr="00ED5FAF" w:rsidRDefault="001F58D7" w:rsidP="00406868">
      <w:pPr>
        <w:pStyle w:val="ListParagraph"/>
        <w:numPr>
          <w:ilvl w:val="0"/>
          <w:numId w:val="37"/>
        </w:numPr>
        <w:rPr>
          <w:sz w:val="22"/>
        </w:rPr>
      </w:pPr>
      <w:r>
        <w:rPr>
          <w:sz w:val="22"/>
        </w:rPr>
        <w:t xml:space="preserve">You can ignore </w:t>
      </w:r>
      <w:r w:rsidRPr="001F58D7">
        <w:rPr>
          <w:sz w:val="22"/>
          <w:u w:val="single"/>
        </w:rPr>
        <w:t>Check 2</w:t>
      </w:r>
      <w:r>
        <w:rPr>
          <w:sz w:val="22"/>
        </w:rPr>
        <w:t xml:space="preserve"> po</w:t>
      </w:r>
      <w:r w:rsidR="00406868">
        <w:rPr>
          <w:sz w:val="22"/>
        </w:rPr>
        <w:t xml:space="preserve">rtion of this email and go to the </w:t>
      </w:r>
      <w:r>
        <w:rPr>
          <w:sz w:val="22"/>
        </w:rPr>
        <w:t xml:space="preserve">section </w:t>
      </w:r>
      <w:r w:rsidR="00101471">
        <w:rPr>
          <w:sz w:val="22"/>
        </w:rPr>
        <w:t>“</w:t>
      </w:r>
      <w:r w:rsidR="00101471" w:rsidRPr="00101471">
        <w:rPr>
          <w:sz w:val="22"/>
          <w:u w:val="single"/>
        </w:rPr>
        <w:t>REPORT 3: Confirmation: Wells Fargo ACH Confirmation (CNOTE)</w:t>
      </w:r>
      <w:proofErr w:type="gramStart"/>
      <w:r w:rsidR="00101471" w:rsidRPr="00101471">
        <w:rPr>
          <w:sz w:val="22"/>
        </w:rPr>
        <w:t>”</w:t>
      </w:r>
      <w:r w:rsidR="00101471">
        <w:rPr>
          <w:sz w:val="22"/>
        </w:rPr>
        <w:t xml:space="preserve"> </w:t>
      </w:r>
      <w:r w:rsidR="00373197" w:rsidRPr="00ED5FAF">
        <w:rPr>
          <w:sz w:val="22"/>
        </w:rPr>
        <w:t xml:space="preserve"> of</w:t>
      </w:r>
      <w:proofErr w:type="gramEnd"/>
      <w:r w:rsidR="00373197" w:rsidRPr="00ED5FAF">
        <w:rPr>
          <w:sz w:val="22"/>
        </w:rPr>
        <w:t xml:space="preserve"> this document .</w:t>
      </w:r>
    </w:p>
    <w:p w14:paraId="38E77969" w14:textId="414FBC5A" w:rsidR="00373197" w:rsidRDefault="00373197" w:rsidP="00373197">
      <w:pPr>
        <w:pStyle w:val="ListParagraph"/>
        <w:numPr>
          <w:ilvl w:val="0"/>
          <w:numId w:val="37"/>
        </w:numPr>
        <w:rPr>
          <w:sz w:val="22"/>
        </w:rPr>
      </w:pPr>
      <w:r w:rsidRPr="001F58D7">
        <w:rPr>
          <w:sz w:val="22"/>
          <w:u w:val="single"/>
        </w:rPr>
        <w:t>Check 3</w:t>
      </w:r>
      <w:r w:rsidRPr="00ED5FAF">
        <w:rPr>
          <w:sz w:val="22"/>
        </w:rPr>
        <w:t xml:space="preserve"> o</w:t>
      </w:r>
      <w:r w:rsidR="00D941BD" w:rsidRPr="00ED5FAF">
        <w:rPr>
          <w:sz w:val="22"/>
        </w:rPr>
        <w:t>f</w:t>
      </w:r>
      <w:r w:rsidRPr="00ED5FAF">
        <w:rPr>
          <w:sz w:val="22"/>
        </w:rPr>
        <w:t xml:space="preserve"> the report includes information payment files received and processed during previous day. </w:t>
      </w:r>
      <w:r w:rsidR="00101471">
        <w:rPr>
          <w:sz w:val="22"/>
        </w:rPr>
        <w:t xml:space="preserve"> </w:t>
      </w:r>
      <w:r w:rsidRPr="00ED5FAF">
        <w:rPr>
          <w:sz w:val="22"/>
        </w:rPr>
        <w:t xml:space="preserve">Make sure that update date is </w:t>
      </w:r>
      <w:r w:rsidR="00406868">
        <w:rPr>
          <w:sz w:val="22"/>
        </w:rPr>
        <w:t>before</w:t>
      </w:r>
      <w:r w:rsidRPr="00ED5FAF">
        <w:rPr>
          <w:sz w:val="22"/>
        </w:rPr>
        <w:t xml:space="preserve"> 10:30 PM of the previous day for the previous day </w:t>
      </w:r>
      <w:proofErr w:type="gramStart"/>
      <w:r w:rsidRPr="00ED5FAF">
        <w:rPr>
          <w:sz w:val="22"/>
        </w:rPr>
        <w:t>files .</w:t>
      </w:r>
      <w:proofErr w:type="gramEnd"/>
      <w:r w:rsidRPr="00ED5FAF">
        <w:rPr>
          <w:sz w:val="22"/>
        </w:rPr>
        <w:t xml:space="preserve"> </w:t>
      </w:r>
    </w:p>
    <w:p w14:paraId="2AF9B232" w14:textId="573F65AA" w:rsidR="00406868" w:rsidRPr="008018C1" w:rsidRDefault="00406868" w:rsidP="00406868">
      <w:pPr>
        <w:pStyle w:val="ListParagraph"/>
        <w:ind w:left="1080"/>
        <w:rPr>
          <w:sz w:val="22"/>
        </w:rPr>
      </w:pPr>
      <w:r w:rsidRPr="008018C1">
        <w:rPr>
          <w:sz w:val="22"/>
        </w:rPr>
        <w:t xml:space="preserve">In case, the update date is later than 10:30 </w:t>
      </w:r>
      <w:proofErr w:type="gramStart"/>
      <w:r w:rsidRPr="008018C1">
        <w:rPr>
          <w:sz w:val="22"/>
        </w:rPr>
        <w:t>PM ,</w:t>
      </w:r>
      <w:proofErr w:type="gramEnd"/>
      <w:r w:rsidRPr="008018C1">
        <w:rPr>
          <w:sz w:val="22"/>
        </w:rPr>
        <w:t xml:space="preserve"> inform leader on-call and </w:t>
      </w:r>
      <w:r w:rsidR="008018C1" w:rsidRPr="008018C1">
        <w:rPr>
          <w:sz w:val="22"/>
        </w:rPr>
        <w:t>AR SME .</w:t>
      </w:r>
    </w:p>
    <w:p w14:paraId="334EA89E" w14:textId="77777777" w:rsidR="00373197" w:rsidRPr="00ED5FAF" w:rsidRDefault="00373197" w:rsidP="00373197">
      <w:pPr>
        <w:pStyle w:val="ListParagraph"/>
        <w:ind w:left="1080"/>
        <w:rPr>
          <w:sz w:val="22"/>
        </w:rPr>
      </w:pPr>
      <w:r w:rsidRPr="00ED5FAF">
        <w:rPr>
          <w:sz w:val="22"/>
        </w:rPr>
        <w:t xml:space="preserve">ACP </w:t>
      </w:r>
      <w:proofErr w:type="gramStart"/>
      <w:r w:rsidRPr="00ED5FAF">
        <w:rPr>
          <w:sz w:val="22"/>
        </w:rPr>
        <w:t>file</w:t>
      </w:r>
      <w:proofErr w:type="gramEnd"/>
      <w:r w:rsidRPr="00ED5FAF">
        <w:rPr>
          <w:sz w:val="22"/>
        </w:rPr>
        <w:t xml:space="preserve"> – there should be one ACP file everyday</w:t>
      </w:r>
    </w:p>
    <w:p w14:paraId="6BA7814C" w14:textId="77777777" w:rsidR="00373197" w:rsidRPr="00ED5FAF" w:rsidRDefault="00373197" w:rsidP="00373197">
      <w:pPr>
        <w:pStyle w:val="ListParagraph"/>
        <w:ind w:left="1080"/>
        <w:rPr>
          <w:sz w:val="22"/>
        </w:rPr>
      </w:pPr>
      <w:r w:rsidRPr="00ED5FAF">
        <w:rPr>
          <w:sz w:val="22"/>
        </w:rPr>
        <w:t xml:space="preserve">MELL file </w:t>
      </w:r>
      <w:proofErr w:type="gramStart"/>
      <w:r w:rsidRPr="00ED5FAF">
        <w:rPr>
          <w:sz w:val="22"/>
        </w:rPr>
        <w:t>-  there</w:t>
      </w:r>
      <w:proofErr w:type="gramEnd"/>
      <w:r w:rsidRPr="00ED5FAF">
        <w:rPr>
          <w:sz w:val="22"/>
        </w:rPr>
        <w:t xml:space="preserve"> should be one MELL file every business day </w:t>
      </w:r>
    </w:p>
    <w:p w14:paraId="141840E4" w14:textId="188EDC9A" w:rsidR="00373197" w:rsidRPr="00ED5FAF" w:rsidRDefault="00373197" w:rsidP="00373197">
      <w:pPr>
        <w:pStyle w:val="ListParagraph"/>
        <w:ind w:left="1080"/>
        <w:rPr>
          <w:sz w:val="22"/>
        </w:rPr>
      </w:pPr>
      <w:r w:rsidRPr="00ED5FAF">
        <w:rPr>
          <w:sz w:val="22"/>
        </w:rPr>
        <w:t>IMPEFT or IMPPAY or IMPCOL – ca</w:t>
      </w:r>
      <w:r w:rsidR="00281BF4" w:rsidRPr="00ED5FAF">
        <w:rPr>
          <w:sz w:val="22"/>
        </w:rPr>
        <w:t>n be 0 or many in business days</w:t>
      </w:r>
    </w:p>
    <w:p w14:paraId="3BB1B12C" w14:textId="32413881" w:rsidR="00281BF4" w:rsidRPr="00ED5FAF" w:rsidRDefault="00281BF4" w:rsidP="00373197">
      <w:pPr>
        <w:pStyle w:val="ListParagraph"/>
        <w:ind w:left="1080"/>
        <w:rPr>
          <w:rFonts w:ascii="Times New Roman" w:hAnsi="Times New Roman"/>
          <w:color w:val="000000"/>
          <w:sz w:val="22"/>
          <w:szCs w:val="22"/>
        </w:rPr>
      </w:pPr>
      <w:r w:rsidRPr="00ED5FAF">
        <w:rPr>
          <w:rFonts w:ascii="Times New Roman" w:hAnsi="Times New Roman"/>
          <w:noProof/>
          <w:color w:val="000000"/>
          <w:sz w:val="22"/>
          <w:szCs w:val="22"/>
          <w:lang w:bidi="ar-SA"/>
        </w:rPr>
        <w:drawing>
          <wp:inline distT="0" distB="0" distL="0" distR="0" wp14:anchorId="0F1A7C27" wp14:editId="20C0AF6B">
            <wp:extent cx="59245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3792" w14:textId="77777777" w:rsidR="00373197" w:rsidRPr="00ED5FAF" w:rsidRDefault="00373197" w:rsidP="00373197">
      <w:pPr>
        <w:pStyle w:val="ListParagraph"/>
        <w:ind w:left="1080"/>
        <w:rPr>
          <w:sz w:val="22"/>
          <w:szCs w:val="22"/>
        </w:rPr>
      </w:pPr>
    </w:p>
    <w:p w14:paraId="2F8BD01C" w14:textId="7D88EBBF" w:rsidR="00092FA7" w:rsidRDefault="00281BF4" w:rsidP="00827B67">
      <w:pPr>
        <w:pStyle w:val="ListParagraph"/>
        <w:rPr>
          <w:sz w:val="22"/>
          <w:szCs w:val="22"/>
        </w:rPr>
      </w:pPr>
      <w:r w:rsidRPr="00ED5FAF">
        <w:rPr>
          <w:sz w:val="22"/>
          <w:szCs w:val="22"/>
          <w:u w:val="single"/>
        </w:rPr>
        <w:t xml:space="preserve">Trouble </w:t>
      </w:r>
      <w:proofErr w:type="gramStart"/>
      <w:r w:rsidRPr="00ED5FAF">
        <w:rPr>
          <w:sz w:val="22"/>
          <w:szCs w:val="22"/>
          <w:u w:val="single"/>
        </w:rPr>
        <w:t xml:space="preserve">shooting </w:t>
      </w:r>
      <w:r w:rsidRPr="00ED5FAF">
        <w:rPr>
          <w:sz w:val="22"/>
          <w:szCs w:val="22"/>
        </w:rPr>
        <w:t>:</w:t>
      </w:r>
      <w:proofErr w:type="gramEnd"/>
      <w:r w:rsidRPr="00ED5FAF">
        <w:rPr>
          <w:sz w:val="22"/>
          <w:szCs w:val="22"/>
        </w:rPr>
        <w:t xml:space="preserve"> </w:t>
      </w:r>
      <w:r w:rsidR="00210E91">
        <w:rPr>
          <w:sz w:val="22"/>
          <w:szCs w:val="22"/>
        </w:rPr>
        <w:t xml:space="preserve">1. </w:t>
      </w:r>
      <w:r w:rsidRPr="00ED5FAF">
        <w:rPr>
          <w:sz w:val="22"/>
          <w:szCs w:val="22"/>
        </w:rPr>
        <w:t xml:space="preserve">If the email is not available, follow same </w:t>
      </w:r>
      <w:r w:rsidR="0001692C" w:rsidRPr="00ED5FAF">
        <w:rPr>
          <w:sz w:val="22"/>
          <w:szCs w:val="22"/>
        </w:rPr>
        <w:t xml:space="preserve">troubleshooting </w:t>
      </w:r>
      <w:r w:rsidRPr="00ED5FAF">
        <w:rPr>
          <w:sz w:val="22"/>
          <w:szCs w:val="22"/>
        </w:rPr>
        <w:t xml:space="preserve">step as </w:t>
      </w:r>
      <w:r w:rsidR="0001692C" w:rsidRPr="00ED5FAF">
        <w:rPr>
          <w:sz w:val="22"/>
          <w:szCs w:val="22"/>
        </w:rPr>
        <w:t xml:space="preserve">Report 1 </w:t>
      </w:r>
      <w:r w:rsidR="00EA28BB">
        <w:rPr>
          <w:sz w:val="22"/>
          <w:szCs w:val="22"/>
        </w:rPr>
        <w:t>.</w:t>
      </w:r>
    </w:p>
    <w:p w14:paraId="00282030" w14:textId="7AC3D299" w:rsidR="00EA28BB" w:rsidRPr="00EA28BB" w:rsidRDefault="00EA28BB" w:rsidP="00210E91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EA28BB">
        <w:rPr>
          <w:sz w:val="22"/>
          <w:szCs w:val="22"/>
        </w:rPr>
        <w:t xml:space="preserve">If </w:t>
      </w:r>
      <w:r>
        <w:rPr>
          <w:sz w:val="22"/>
          <w:szCs w:val="22"/>
        </w:rPr>
        <w:t xml:space="preserve">there is any payment file from previous day </w:t>
      </w:r>
      <w:r w:rsidR="00210E91">
        <w:rPr>
          <w:sz w:val="22"/>
          <w:szCs w:val="22"/>
        </w:rPr>
        <w:t xml:space="preserve">unprocessed </w:t>
      </w:r>
      <w:r>
        <w:rPr>
          <w:sz w:val="22"/>
          <w:szCs w:val="22"/>
        </w:rPr>
        <w:t>by 10:30 PM</w:t>
      </w:r>
      <w:proofErr w:type="gramStart"/>
      <w:r w:rsidRPr="00EA28BB">
        <w:rPr>
          <w:sz w:val="22"/>
          <w:szCs w:val="22"/>
        </w:rPr>
        <w:t xml:space="preserve">,  </w:t>
      </w:r>
      <w:r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</w:t>
      </w:r>
      <w:r w:rsidR="00210E91">
        <w:rPr>
          <w:sz w:val="22"/>
          <w:szCs w:val="22"/>
        </w:rPr>
        <w:t xml:space="preserve">if </w:t>
      </w:r>
      <w:r>
        <w:rPr>
          <w:sz w:val="22"/>
          <w:szCs w:val="22"/>
        </w:rPr>
        <w:t>any</w:t>
      </w:r>
      <w:r w:rsidR="00210E91">
        <w:rPr>
          <w:sz w:val="22"/>
          <w:szCs w:val="22"/>
        </w:rPr>
        <w:t xml:space="preserve"> of the 2</w:t>
      </w:r>
      <w:r>
        <w:rPr>
          <w:sz w:val="22"/>
          <w:szCs w:val="22"/>
        </w:rPr>
        <w:t xml:space="preserve"> RPL job did not complete and also did not produce the report successfully </w:t>
      </w:r>
      <w:r w:rsidR="00210E91">
        <w:rPr>
          <w:sz w:val="22"/>
          <w:szCs w:val="22"/>
        </w:rPr>
        <w:t xml:space="preserve">, then create a remedy for </w:t>
      </w:r>
      <w:proofErr w:type="spellStart"/>
      <w:r w:rsidR="00210E91">
        <w:rPr>
          <w:sz w:val="22"/>
          <w:szCs w:val="22"/>
        </w:rPr>
        <w:t>amdocs</w:t>
      </w:r>
      <w:proofErr w:type="spellEnd"/>
      <w:r w:rsidR="00210E91">
        <w:rPr>
          <w:sz w:val="22"/>
          <w:szCs w:val="22"/>
        </w:rPr>
        <w:t xml:space="preserve"> and engage their on-call.  </w:t>
      </w:r>
    </w:p>
    <w:p w14:paraId="4EB3D85F" w14:textId="0C89F860" w:rsidR="00281BF4" w:rsidRDefault="00C77BFE" w:rsidP="00062ADF">
      <w:pPr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br w:type="page"/>
      </w:r>
    </w:p>
    <w:p w14:paraId="2864DC86" w14:textId="5E21E67C" w:rsidR="00281BF4" w:rsidRDefault="00281BF4" w:rsidP="00281BF4">
      <w:pPr>
        <w:pStyle w:val="ListParagraph"/>
        <w:numPr>
          <w:ilvl w:val="0"/>
          <w:numId w:val="30"/>
        </w:numPr>
        <w:ind w:left="720"/>
        <w:rPr>
          <w:b/>
          <w:u w:val="single"/>
        </w:rPr>
      </w:pPr>
      <w:r w:rsidRPr="006745DF">
        <w:rPr>
          <w:b/>
          <w:u w:val="single"/>
        </w:rPr>
        <w:lastRenderedPageBreak/>
        <w:t xml:space="preserve">REPORT </w:t>
      </w:r>
      <w:r w:rsidR="0001692C">
        <w:rPr>
          <w:b/>
          <w:u w:val="single"/>
        </w:rPr>
        <w:t xml:space="preserve">3: </w:t>
      </w:r>
      <w:r w:rsidRPr="00281BF4">
        <w:rPr>
          <w:b/>
          <w:u w:val="single"/>
        </w:rPr>
        <w:t>“Confirmation: Wells Fargo ACH Confirmation (CNOTE)”</w:t>
      </w:r>
    </w:p>
    <w:p w14:paraId="63900D8E" w14:textId="3B0DBEE0" w:rsidR="00281BF4" w:rsidRDefault="00281BF4" w:rsidP="00827B67">
      <w:pPr>
        <w:pStyle w:val="ListParagraph"/>
      </w:pPr>
      <w:r>
        <w:t xml:space="preserve">The WF ACH file contains direct debit requests sent to WF for the </w:t>
      </w:r>
      <w:proofErr w:type="gramStart"/>
      <w:r>
        <w:t>day .</w:t>
      </w:r>
      <w:proofErr w:type="gramEnd"/>
      <w:r>
        <w:t xml:space="preserve"> We need to ensure that this file is sent out </w:t>
      </w:r>
      <w:proofErr w:type="spellStart"/>
      <w:r>
        <w:t>everyday</w:t>
      </w:r>
      <w:proofErr w:type="spellEnd"/>
      <w:r>
        <w:t xml:space="preserve"> and we have the confirmation email from wells </w:t>
      </w:r>
      <w:proofErr w:type="spellStart"/>
      <w:proofErr w:type="gramStart"/>
      <w:r>
        <w:t>fargo</w:t>
      </w:r>
      <w:proofErr w:type="spellEnd"/>
      <w:proofErr w:type="gramEnd"/>
      <w:r>
        <w:t>.</w:t>
      </w:r>
    </w:p>
    <w:p w14:paraId="19606753" w14:textId="77777777" w:rsidR="00281BF4" w:rsidRDefault="00281BF4" w:rsidP="00827B67">
      <w:pPr>
        <w:pStyle w:val="ListParagraph"/>
        <w:rPr>
          <w:color w:val="1F497D"/>
          <w:sz w:val="22"/>
          <w:szCs w:val="22"/>
        </w:rPr>
      </w:pPr>
    </w:p>
    <w:p w14:paraId="250ED0E5" w14:textId="77777777" w:rsidR="00281BF4" w:rsidRDefault="00281BF4" w:rsidP="00281BF4">
      <w:pPr>
        <w:ind w:left="360" w:firstLine="360"/>
        <w:rPr>
          <w:b/>
          <w:u w:val="single"/>
        </w:rPr>
      </w:pPr>
      <w:r w:rsidRPr="006745DF">
        <w:rPr>
          <w:b/>
          <w:u w:val="single"/>
        </w:rPr>
        <w:t xml:space="preserve">Things to </w:t>
      </w:r>
      <w:proofErr w:type="gramStart"/>
      <w:r w:rsidRPr="006745DF">
        <w:rPr>
          <w:b/>
          <w:u w:val="single"/>
        </w:rPr>
        <w:t xml:space="preserve">check </w:t>
      </w:r>
      <w:r>
        <w:rPr>
          <w:b/>
          <w:u w:val="single"/>
        </w:rPr>
        <w:t>:</w:t>
      </w:r>
      <w:proofErr w:type="gramEnd"/>
    </w:p>
    <w:p w14:paraId="78676B50" w14:textId="1D7EB358" w:rsidR="00281BF4" w:rsidRPr="00313191" w:rsidRDefault="00281BF4" w:rsidP="00281BF4">
      <w:pPr>
        <w:pStyle w:val="ListParagraph"/>
        <w:numPr>
          <w:ilvl w:val="0"/>
          <w:numId w:val="38"/>
        </w:numPr>
        <w:rPr>
          <w:color w:val="1F497D"/>
          <w:sz w:val="22"/>
          <w:szCs w:val="22"/>
        </w:rPr>
      </w:pPr>
      <w:r w:rsidRPr="00313191">
        <w:t xml:space="preserve">The email is received for the </w:t>
      </w:r>
      <w:proofErr w:type="gramStart"/>
      <w:r w:rsidRPr="00313191">
        <w:t>day .</w:t>
      </w:r>
      <w:proofErr w:type="gramEnd"/>
      <w:r w:rsidRPr="00313191">
        <w:t xml:space="preserve"> </w:t>
      </w:r>
    </w:p>
    <w:p w14:paraId="5E7E0EE8" w14:textId="64D2AAEF" w:rsidR="00281BF4" w:rsidRDefault="00281BF4" w:rsidP="00910A6F">
      <w:pPr>
        <w:pStyle w:val="ListParagraph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313191">
        <w:rPr>
          <w:rFonts w:ascii="Arial" w:hAnsi="Arial" w:cs="Arial"/>
          <w:sz w:val="18"/>
          <w:szCs w:val="18"/>
        </w:rPr>
        <w:t>Debit Amount and Credit Amo</w:t>
      </w:r>
      <w:r w:rsidR="00313191" w:rsidRPr="00313191">
        <w:rPr>
          <w:rFonts w:ascii="Arial" w:hAnsi="Arial" w:cs="Arial"/>
          <w:sz w:val="18"/>
          <w:szCs w:val="18"/>
        </w:rPr>
        <w:t>unt should match in that email ;</w:t>
      </w:r>
      <w:r w:rsidR="00211E2F" w:rsidRPr="00313191">
        <w:rPr>
          <w:rFonts w:ascii="Arial" w:hAnsi="Arial" w:cs="Arial"/>
          <w:sz w:val="18"/>
          <w:szCs w:val="18"/>
        </w:rPr>
        <w:t xml:space="preserve"> If it does not match, </w:t>
      </w:r>
      <w:r w:rsidR="00313191">
        <w:rPr>
          <w:rFonts w:ascii="Arial" w:hAnsi="Arial" w:cs="Arial"/>
          <w:sz w:val="18"/>
          <w:szCs w:val="18"/>
        </w:rPr>
        <w:t xml:space="preserve">create a </w:t>
      </w:r>
      <w:r w:rsidR="008018C1">
        <w:rPr>
          <w:rFonts w:ascii="Arial" w:hAnsi="Arial" w:cs="Arial"/>
          <w:sz w:val="18"/>
          <w:szCs w:val="18"/>
        </w:rPr>
        <w:t>severity 3</w:t>
      </w:r>
      <w:r w:rsidR="00313191">
        <w:rPr>
          <w:rFonts w:ascii="Arial" w:hAnsi="Arial" w:cs="Arial"/>
          <w:sz w:val="18"/>
          <w:szCs w:val="18"/>
        </w:rPr>
        <w:t xml:space="preserve"> remedy ticket and contact </w:t>
      </w:r>
      <w:proofErr w:type="spellStart"/>
      <w:r w:rsidR="00313191">
        <w:rPr>
          <w:rFonts w:ascii="Arial" w:hAnsi="Arial" w:cs="Arial"/>
          <w:sz w:val="18"/>
          <w:szCs w:val="18"/>
        </w:rPr>
        <w:t>amdocs</w:t>
      </w:r>
      <w:proofErr w:type="spellEnd"/>
      <w:r w:rsidR="00313191">
        <w:rPr>
          <w:rFonts w:ascii="Arial" w:hAnsi="Arial" w:cs="Arial"/>
          <w:sz w:val="18"/>
          <w:szCs w:val="18"/>
        </w:rPr>
        <w:t xml:space="preserve"> on-call </w:t>
      </w:r>
      <w:r w:rsidR="00C77BFE">
        <w:rPr>
          <w:rFonts w:ascii="Arial" w:hAnsi="Arial" w:cs="Arial"/>
          <w:sz w:val="18"/>
          <w:szCs w:val="18"/>
        </w:rPr>
        <w:t>@</w:t>
      </w:r>
      <w:r w:rsidR="00C77BFE" w:rsidRPr="00C77BFE">
        <w:rPr>
          <w:rFonts w:ascii="Arial" w:hAnsi="Arial" w:cs="Arial"/>
          <w:sz w:val="18"/>
          <w:szCs w:val="18"/>
        </w:rPr>
        <w:t xml:space="preserve"> </w:t>
      </w:r>
      <w:r w:rsidR="008018C1" w:rsidRPr="00B562B7">
        <w:rPr>
          <w:sz w:val="22"/>
        </w:rPr>
        <w:t>(</w:t>
      </w:r>
      <w:r w:rsidR="00910A6F" w:rsidRPr="00910A6F">
        <w:rPr>
          <w:sz w:val="22"/>
        </w:rPr>
        <w:t xml:space="preserve">217-766-1979 (8AM – 6PM)/217-353-7640 (6PM - 8AM and all day </w:t>
      </w:r>
      <w:proofErr w:type="spellStart"/>
      <w:r w:rsidR="00910A6F" w:rsidRPr="00910A6F">
        <w:rPr>
          <w:sz w:val="22"/>
        </w:rPr>
        <w:t>sunday</w:t>
      </w:r>
      <w:proofErr w:type="spellEnd"/>
      <w:r w:rsidR="00910A6F" w:rsidRPr="00910A6F">
        <w:rPr>
          <w:sz w:val="22"/>
        </w:rPr>
        <w:t>)</w:t>
      </w:r>
      <w:r w:rsidR="00C77BFE" w:rsidRPr="00C77BFE">
        <w:rPr>
          <w:rFonts w:ascii="Arial" w:hAnsi="Arial" w:cs="Arial"/>
          <w:sz w:val="18"/>
          <w:szCs w:val="18"/>
        </w:rPr>
        <w:t xml:space="preserve">. </w:t>
      </w:r>
      <w:r w:rsidR="00C77BFE">
        <w:rPr>
          <w:rFonts w:ascii="Arial" w:hAnsi="Arial" w:cs="Arial"/>
          <w:sz w:val="18"/>
          <w:szCs w:val="18"/>
        </w:rPr>
        <w:t xml:space="preserve"> </w:t>
      </w:r>
      <w:r w:rsidR="00C77BFE" w:rsidRPr="00C77BFE">
        <w:rPr>
          <w:rFonts w:ascii="Arial" w:hAnsi="Arial" w:cs="Arial"/>
          <w:sz w:val="18"/>
          <w:szCs w:val="18"/>
        </w:rPr>
        <w:t xml:space="preserve">Also escalate to USCC Leader and </w:t>
      </w:r>
      <w:proofErr w:type="gramStart"/>
      <w:r w:rsidR="00C77BFE" w:rsidRPr="00C77BFE">
        <w:rPr>
          <w:rFonts w:ascii="Arial" w:hAnsi="Arial" w:cs="Arial"/>
          <w:sz w:val="18"/>
          <w:szCs w:val="18"/>
        </w:rPr>
        <w:t>SME .</w:t>
      </w:r>
      <w:proofErr w:type="gramEnd"/>
    </w:p>
    <w:p w14:paraId="03723EC2" w14:textId="4D53FA5F" w:rsidR="00281BF4" w:rsidRDefault="00281BF4" w:rsidP="00281BF4">
      <w:pPr>
        <w:pStyle w:val="ListParagraph"/>
        <w:ind w:left="1080"/>
        <w:rPr>
          <w:color w:val="1F497D"/>
          <w:sz w:val="22"/>
          <w:szCs w:val="22"/>
        </w:rPr>
      </w:pPr>
      <w:r>
        <w:rPr>
          <w:noProof/>
          <w:color w:val="1F497D"/>
          <w:sz w:val="22"/>
          <w:szCs w:val="22"/>
          <w:lang w:bidi="ar-SA"/>
        </w:rPr>
        <w:drawing>
          <wp:inline distT="0" distB="0" distL="0" distR="0" wp14:anchorId="1606C921" wp14:editId="0D283CA4">
            <wp:extent cx="39528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92A" w14:textId="77777777" w:rsidR="00281BF4" w:rsidRDefault="00281BF4" w:rsidP="00281BF4">
      <w:pPr>
        <w:pStyle w:val="ListParagraph"/>
        <w:ind w:left="1080"/>
        <w:rPr>
          <w:u w:val="single"/>
        </w:rPr>
      </w:pPr>
    </w:p>
    <w:p w14:paraId="1651E29D" w14:textId="24A53128" w:rsidR="00281BF4" w:rsidRDefault="00281BF4" w:rsidP="00281BF4">
      <w:pPr>
        <w:pStyle w:val="ListParagraph"/>
        <w:ind w:left="1080"/>
      </w:pPr>
      <w:r w:rsidRPr="00261D50">
        <w:rPr>
          <w:u w:val="single"/>
        </w:rPr>
        <w:t xml:space="preserve">Trouble </w:t>
      </w:r>
      <w:proofErr w:type="gramStart"/>
      <w:r w:rsidRPr="00261D50">
        <w:rPr>
          <w:u w:val="single"/>
        </w:rPr>
        <w:t xml:space="preserve">shooting </w:t>
      </w:r>
      <w:r>
        <w:t>:</w:t>
      </w:r>
      <w:proofErr w:type="gramEnd"/>
      <w:r>
        <w:t xml:space="preserve"> If the confirmation email is not available , verify that file was created and transfer jobs were run </w:t>
      </w:r>
      <w:r w:rsidRPr="003458F1">
        <w:rPr>
          <w:u w:val="single"/>
        </w:rPr>
        <w:t>after</w:t>
      </w:r>
      <w:r>
        <w:t xml:space="preserve"> the ACH file was created. </w:t>
      </w:r>
      <w:proofErr w:type="gramStart"/>
      <w:r>
        <w:t xml:space="preserve">Refer  </w:t>
      </w:r>
      <w:r w:rsidR="00703ADC">
        <w:t>Check</w:t>
      </w:r>
      <w:proofErr w:type="gramEnd"/>
      <w:r w:rsidR="00703ADC">
        <w:t xml:space="preserve"> 2 in </w:t>
      </w:r>
      <w:r>
        <w:t xml:space="preserve">automated “monthly operations deck” email for these details . </w:t>
      </w:r>
    </w:p>
    <w:p w14:paraId="5E6F5CAD" w14:textId="77777777" w:rsidR="00281BF4" w:rsidRDefault="00281BF4" w:rsidP="00281BF4">
      <w:pPr>
        <w:pStyle w:val="ListParagraph"/>
        <w:ind w:left="1080"/>
      </w:pPr>
      <w:r>
        <w:t>Also look for MFT email (</w:t>
      </w:r>
      <w:r w:rsidRPr="008727C8">
        <w:t>\\IS Billing Operations\Inbox\AR</w:t>
      </w:r>
      <w:r>
        <w:t xml:space="preserve">\WF </w:t>
      </w:r>
      <w:proofErr w:type="gramStart"/>
      <w:r>
        <w:t>ACH )</w:t>
      </w:r>
      <w:proofErr w:type="gramEnd"/>
      <w:r>
        <w:t xml:space="preserve"> for this issue to see if there is any exception there . </w:t>
      </w:r>
      <w:r w:rsidRPr="00261D50">
        <w:t xml:space="preserve">Engage MFT team </w:t>
      </w:r>
      <w:r>
        <w:t xml:space="preserve">if </w:t>
      </w:r>
      <w:proofErr w:type="gramStart"/>
      <w:r>
        <w:t>needed</w:t>
      </w:r>
      <w:r w:rsidRPr="00261D50">
        <w:t xml:space="preserve"> .</w:t>
      </w:r>
      <w:proofErr w:type="gramEnd"/>
    </w:p>
    <w:p w14:paraId="00471C3B" w14:textId="77777777" w:rsidR="00A03AD2" w:rsidRPr="00A03AD2" w:rsidRDefault="00A03AD2" w:rsidP="00A03AD2">
      <w:pPr>
        <w:pStyle w:val="ListParagraph"/>
      </w:pPr>
      <w:r>
        <w:rPr>
          <w:b/>
          <w:u w:val="single"/>
        </w:rPr>
        <w:t xml:space="preserve"> </w:t>
      </w:r>
    </w:p>
    <w:p w14:paraId="3E732C2A" w14:textId="6BBD8BC2" w:rsidR="00A03AD2" w:rsidRDefault="00640F27" w:rsidP="00A03AD2">
      <w:pPr>
        <w:pStyle w:val="ListParagraph"/>
      </w:pPr>
      <w:r w:rsidRPr="00640F27">
        <w:t xml:space="preserve">Example remedy </w:t>
      </w:r>
      <w:proofErr w:type="gramStart"/>
      <w:r w:rsidRPr="00640F27">
        <w:t>ticket :03311162</w:t>
      </w:r>
      <w:proofErr w:type="gramEnd"/>
    </w:p>
    <w:p w14:paraId="15826761" w14:textId="77777777" w:rsidR="00640F27" w:rsidRPr="00A03AD2" w:rsidRDefault="00640F27" w:rsidP="00A03AD2">
      <w:pPr>
        <w:pStyle w:val="ListParagraph"/>
      </w:pPr>
    </w:p>
    <w:p w14:paraId="610E4B72" w14:textId="4312AC92" w:rsidR="00893A40" w:rsidRPr="00A03AD2" w:rsidRDefault="00893A40" w:rsidP="00A03AD2">
      <w:pPr>
        <w:pStyle w:val="ListParagraph"/>
        <w:numPr>
          <w:ilvl w:val="0"/>
          <w:numId w:val="30"/>
        </w:numPr>
        <w:ind w:left="720"/>
      </w:pPr>
      <w:r w:rsidRPr="00A03AD2">
        <w:rPr>
          <w:b/>
          <w:u w:val="single"/>
        </w:rPr>
        <w:t>REPORT 4: “CC Recon Status : DD-Mon-YY”</w:t>
      </w:r>
    </w:p>
    <w:p w14:paraId="24621722" w14:textId="77777777" w:rsidR="00893A40" w:rsidRDefault="00893A40" w:rsidP="00893A40">
      <w:pPr>
        <w:pStyle w:val="ListParagraph"/>
        <w:rPr>
          <w:b/>
          <w:u w:val="single"/>
        </w:rPr>
      </w:pPr>
    </w:p>
    <w:p w14:paraId="621E4206" w14:textId="6D0B5758" w:rsidR="00893A40" w:rsidRDefault="00893A40" w:rsidP="00893A40">
      <w:pPr>
        <w:pStyle w:val="ListParagraph"/>
      </w:pPr>
      <w:r w:rsidRPr="00893A40">
        <w:t xml:space="preserve">This report includes information for daily credit card reconciliation </w:t>
      </w:r>
      <w:proofErr w:type="gramStart"/>
      <w:r w:rsidRPr="00893A40">
        <w:t>status .</w:t>
      </w:r>
      <w:proofErr w:type="gramEnd"/>
      <w:r w:rsidRPr="00893A40">
        <w:t xml:space="preserve"> </w:t>
      </w:r>
    </w:p>
    <w:p w14:paraId="6722B0B8" w14:textId="77777777" w:rsidR="00893A40" w:rsidRDefault="00893A40" w:rsidP="00893A40">
      <w:pPr>
        <w:pStyle w:val="ListParagraph"/>
      </w:pPr>
    </w:p>
    <w:p w14:paraId="6F13AB8E" w14:textId="77777777" w:rsidR="00893A40" w:rsidRPr="00ED5FAF" w:rsidRDefault="00893A40" w:rsidP="00893A40">
      <w:pPr>
        <w:ind w:left="360" w:firstLine="360"/>
        <w:rPr>
          <w:b/>
          <w:sz w:val="22"/>
          <w:szCs w:val="22"/>
          <w:u w:val="single"/>
        </w:rPr>
      </w:pPr>
      <w:r w:rsidRPr="00ED5FAF">
        <w:rPr>
          <w:b/>
          <w:sz w:val="22"/>
          <w:szCs w:val="22"/>
          <w:u w:val="single"/>
        </w:rPr>
        <w:t xml:space="preserve">Things to </w:t>
      </w:r>
      <w:proofErr w:type="gramStart"/>
      <w:r w:rsidRPr="00ED5FAF">
        <w:rPr>
          <w:b/>
          <w:sz w:val="22"/>
          <w:szCs w:val="22"/>
          <w:u w:val="single"/>
        </w:rPr>
        <w:t>check :</w:t>
      </w:r>
      <w:proofErr w:type="gramEnd"/>
    </w:p>
    <w:p w14:paraId="60A955ED" w14:textId="74D1C9DB" w:rsidR="00893A40" w:rsidRDefault="00893A40" w:rsidP="00893A40">
      <w:pPr>
        <w:pStyle w:val="ListParagraph"/>
        <w:numPr>
          <w:ilvl w:val="0"/>
          <w:numId w:val="41"/>
        </w:numPr>
        <w:rPr>
          <w:sz w:val="22"/>
        </w:rPr>
      </w:pPr>
      <w:r w:rsidRPr="00893A40">
        <w:rPr>
          <w:sz w:val="22"/>
        </w:rPr>
        <w:t xml:space="preserve">The email is received for the </w:t>
      </w:r>
      <w:proofErr w:type="gramStart"/>
      <w:r w:rsidRPr="00893A40">
        <w:rPr>
          <w:sz w:val="22"/>
        </w:rPr>
        <w:t>day .</w:t>
      </w:r>
      <w:proofErr w:type="gramEnd"/>
      <w:r w:rsidRPr="00893A40">
        <w:rPr>
          <w:sz w:val="22"/>
        </w:rPr>
        <w:t xml:space="preserve"> (</w:t>
      </w:r>
      <w:proofErr w:type="gramStart"/>
      <w:r w:rsidRPr="00893A40">
        <w:rPr>
          <w:sz w:val="22"/>
        </w:rPr>
        <w:t>Refer  troubleshooting</w:t>
      </w:r>
      <w:proofErr w:type="gramEnd"/>
      <w:r w:rsidRPr="00893A40">
        <w:rPr>
          <w:sz w:val="22"/>
        </w:rPr>
        <w:t xml:space="preserve"> if the email is not received for any day )</w:t>
      </w:r>
      <w:r>
        <w:rPr>
          <w:sz w:val="22"/>
        </w:rPr>
        <w:t>.</w:t>
      </w:r>
    </w:p>
    <w:p w14:paraId="2E3A0246" w14:textId="4B245A1F" w:rsidR="00CC6518" w:rsidRDefault="00CC6518" w:rsidP="00CC6518">
      <w:pPr>
        <w:pStyle w:val="ListParagraph"/>
        <w:numPr>
          <w:ilvl w:val="0"/>
          <w:numId w:val="41"/>
        </w:numPr>
        <w:rPr>
          <w:sz w:val="22"/>
        </w:rPr>
      </w:pPr>
      <w:r>
        <w:rPr>
          <w:sz w:val="22"/>
        </w:rPr>
        <w:t>No action needed if</w:t>
      </w:r>
      <w:r w:rsidR="00893A40">
        <w:rPr>
          <w:sz w:val="22"/>
        </w:rPr>
        <w:t xml:space="preserve"> pending count is 0</w:t>
      </w:r>
      <w:r w:rsidR="005851E5">
        <w:rPr>
          <w:sz w:val="22"/>
        </w:rPr>
        <w:t>(as shown below)</w:t>
      </w:r>
      <w:r w:rsidR="00824755">
        <w:rPr>
          <w:sz w:val="22"/>
        </w:rPr>
        <w:t xml:space="preserve">. </w:t>
      </w:r>
      <w:r>
        <w:rPr>
          <w:sz w:val="22"/>
        </w:rPr>
        <w:t xml:space="preserve">The report will mention ‘No Action needed’ in the subject if the pending count is 0. Otherwise the subject will mention </w:t>
      </w:r>
      <w:proofErr w:type="gramStart"/>
      <w:r>
        <w:rPr>
          <w:sz w:val="22"/>
        </w:rPr>
        <w:t>‘</w:t>
      </w:r>
      <w:r w:rsidRPr="00CC6518">
        <w:rPr>
          <w:sz w:val="22"/>
        </w:rPr>
        <w:t>EXCEPTION !!!!</w:t>
      </w:r>
      <w:proofErr w:type="gramEnd"/>
      <w:r>
        <w:rPr>
          <w:sz w:val="22"/>
        </w:rPr>
        <w:t>’ .</w:t>
      </w:r>
    </w:p>
    <w:p w14:paraId="2E5B04BE" w14:textId="027601C3" w:rsidR="00893A40" w:rsidRDefault="00824755" w:rsidP="00CC6518">
      <w:pPr>
        <w:pStyle w:val="ListParagraph"/>
        <w:ind w:left="1050"/>
        <w:rPr>
          <w:sz w:val="22"/>
        </w:rPr>
      </w:pPr>
      <w:r>
        <w:rPr>
          <w:sz w:val="22"/>
        </w:rPr>
        <w:t xml:space="preserve">There may be 2 reason if the count is more than </w:t>
      </w:r>
      <w:proofErr w:type="gramStart"/>
      <w:r>
        <w:rPr>
          <w:sz w:val="22"/>
        </w:rPr>
        <w:t>0 .</w:t>
      </w:r>
      <w:proofErr w:type="gramEnd"/>
      <w:r>
        <w:rPr>
          <w:sz w:val="22"/>
        </w:rPr>
        <w:t xml:space="preserve"> Either the job has not completed for the day (you can confirm that from </w:t>
      </w:r>
      <w:r w:rsidR="00947838" w:rsidRPr="00947838">
        <w:t>IS Operations</w:t>
      </w:r>
      <w:r w:rsidR="00947838">
        <w:t xml:space="preserve"> </w:t>
      </w:r>
      <w:hyperlink r:id="rId16" w:history="1">
        <w:r w:rsidR="00947838" w:rsidRPr="008A64DD">
          <w:rPr>
            <w:rStyle w:val="Hyperlink"/>
          </w:rPr>
          <w:t>ISOperationsCenter@uscellular.com</w:t>
        </w:r>
      </w:hyperlink>
      <w:r w:rsidR="00947838">
        <w:t xml:space="preserve"> </w:t>
      </w:r>
      <w:r>
        <w:rPr>
          <w:sz w:val="22"/>
        </w:rPr>
        <w:t>) or the count is more than 110 (current threshold</w:t>
      </w:r>
      <w:proofErr w:type="gramStart"/>
      <w:r>
        <w:rPr>
          <w:sz w:val="22"/>
        </w:rPr>
        <w:t>) .</w:t>
      </w:r>
      <w:proofErr w:type="gramEnd"/>
      <w:r w:rsidR="004753DB">
        <w:rPr>
          <w:sz w:val="22"/>
        </w:rPr>
        <w:t xml:space="preserve"> If the count is more than 110, please </w:t>
      </w:r>
      <w:proofErr w:type="gramStart"/>
      <w:r w:rsidR="00947838">
        <w:rPr>
          <w:sz w:val="22"/>
        </w:rPr>
        <w:t xml:space="preserve">call </w:t>
      </w:r>
      <w:r w:rsidR="004753DB">
        <w:rPr>
          <w:sz w:val="22"/>
        </w:rPr>
        <w:t xml:space="preserve"> leader</w:t>
      </w:r>
      <w:proofErr w:type="gramEnd"/>
      <w:r w:rsidR="004753DB">
        <w:rPr>
          <w:sz w:val="22"/>
        </w:rPr>
        <w:t xml:space="preserve"> on-call and also inform SME.</w:t>
      </w:r>
    </w:p>
    <w:p w14:paraId="2F39D8C9" w14:textId="3E073107" w:rsidR="00893A40" w:rsidRDefault="00893A40" w:rsidP="00893A40">
      <w:pPr>
        <w:pStyle w:val="ListParagraph"/>
        <w:ind w:left="1050"/>
        <w:rPr>
          <w:sz w:val="22"/>
        </w:rPr>
      </w:pPr>
      <w:r>
        <w:rPr>
          <w:noProof/>
          <w:sz w:val="22"/>
          <w:lang w:bidi="ar-SA"/>
        </w:rPr>
        <w:drawing>
          <wp:inline distT="0" distB="0" distL="0" distR="0" wp14:anchorId="45695653" wp14:editId="3598B291">
            <wp:extent cx="38576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6FEC" w14:textId="77777777" w:rsidR="00893A40" w:rsidRPr="00893A40" w:rsidRDefault="00893A40" w:rsidP="00893A40">
      <w:pPr>
        <w:rPr>
          <w:sz w:val="22"/>
          <w:szCs w:val="22"/>
        </w:rPr>
      </w:pPr>
      <w:r w:rsidRPr="00893A40">
        <w:rPr>
          <w:sz w:val="22"/>
        </w:rPr>
        <w:t xml:space="preserve"> </w:t>
      </w:r>
      <w:r w:rsidRPr="00893A40">
        <w:rPr>
          <w:sz w:val="22"/>
          <w:szCs w:val="22"/>
          <w:u w:val="single"/>
        </w:rPr>
        <w:t xml:space="preserve">Trouble </w:t>
      </w:r>
      <w:proofErr w:type="gramStart"/>
      <w:r w:rsidRPr="00893A40">
        <w:rPr>
          <w:sz w:val="22"/>
          <w:szCs w:val="22"/>
          <w:u w:val="single"/>
        </w:rPr>
        <w:t xml:space="preserve">shooting </w:t>
      </w:r>
      <w:r w:rsidRPr="00893A40">
        <w:rPr>
          <w:sz w:val="22"/>
          <w:szCs w:val="22"/>
        </w:rPr>
        <w:t>:</w:t>
      </w:r>
      <w:proofErr w:type="gramEnd"/>
      <w:r w:rsidRPr="00893A40">
        <w:rPr>
          <w:sz w:val="22"/>
          <w:szCs w:val="22"/>
        </w:rPr>
        <w:t xml:space="preserve"> If the email is not available, follow same troubleshooting step as Report 1 </w:t>
      </w:r>
    </w:p>
    <w:p w14:paraId="35EEB402" w14:textId="1A4D1457" w:rsidR="00A03AD2" w:rsidRDefault="00C77BFE" w:rsidP="00A03AD2">
      <w:pPr>
        <w:pStyle w:val="ListParagraph"/>
        <w:numPr>
          <w:ilvl w:val="0"/>
          <w:numId w:val="30"/>
        </w:numPr>
        <w:ind w:left="720"/>
        <w:rPr>
          <w:b/>
          <w:u w:val="single"/>
        </w:rPr>
      </w:pPr>
      <w:r>
        <w:br w:type="page"/>
      </w:r>
      <w:r w:rsidR="00A03AD2" w:rsidRPr="00A03AD2">
        <w:rPr>
          <w:b/>
          <w:u w:val="single"/>
        </w:rPr>
        <w:lastRenderedPageBreak/>
        <w:t>REPORT 5: “</w:t>
      </w:r>
      <w:r w:rsidR="00C71713" w:rsidRPr="00C71713">
        <w:rPr>
          <w:b/>
          <w:u w:val="single"/>
        </w:rPr>
        <w:t>Past Due Accounts for Review</w:t>
      </w:r>
      <w:r w:rsidR="00A03AD2" w:rsidRPr="00A03AD2">
        <w:rPr>
          <w:b/>
          <w:u w:val="single"/>
        </w:rPr>
        <w:t>”</w:t>
      </w:r>
      <w:r w:rsidR="00C71713">
        <w:rPr>
          <w:b/>
          <w:u w:val="single"/>
        </w:rPr>
        <w:t xml:space="preserve"> </w:t>
      </w:r>
    </w:p>
    <w:p w14:paraId="5C381A69" w14:textId="77777777" w:rsidR="00C71713" w:rsidRDefault="00C71713" w:rsidP="00C71713">
      <w:pPr>
        <w:pStyle w:val="ListParagraph"/>
      </w:pPr>
    </w:p>
    <w:p w14:paraId="310724A5" w14:textId="7B417434" w:rsidR="00C71713" w:rsidRPr="0038354F" w:rsidRDefault="00C71713" w:rsidP="00F50DDB">
      <w:pPr>
        <w:pStyle w:val="ListParagraph"/>
        <w:rPr>
          <w:sz w:val="22"/>
        </w:rPr>
      </w:pPr>
      <w:r w:rsidRPr="0038354F">
        <w:rPr>
          <w:sz w:val="22"/>
        </w:rPr>
        <w:t xml:space="preserve">This is a report which includes the count of customers that were </w:t>
      </w:r>
      <w:r w:rsidR="005851E5">
        <w:rPr>
          <w:sz w:val="22"/>
        </w:rPr>
        <w:t>supposed to enter into</w:t>
      </w:r>
      <w:r w:rsidRPr="0038354F">
        <w:rPr>
          <w:sz w:val="22"/>
        </w:rPr>
        <w:t xml:space="preserve"> </w:t>
      </w:r>
      <w:proofErr w:type="gramStart"/>
      <w:r w:rsidRPr="0038354F">
        <w:rPr>
          <w:sz w:val="22"/>
        </w:rPr>
        <w:t xml:space="preserve">Collections </w:t>
      </w:r>
      <w:r w:rsidR="005851E5">
        <w:rPr>
          <w:sz w:val="22"/>
        </w:rPr>
        <w:t>.</w:t>
      </w:r>
      <w:proofErr w:type="gramEnd"/>
    </w:p>
    <w:p w14:paraId="64718918" w14:textId="77777777" w:rsidR="00C71713" w:rsidRDefault="00C71713" w:rsidP="00C71713">
      <w:pPr>
        <w:rPr>
          <w:rFonts w:ascii="Calibri" w:hAnsi="Calibri"/>
          <w:color w:val="1F497D"/>
          <w:sz w:val="22"/>
          <w:szCs w:val="22"/>
        </w:rPr>
      </w:pPr>
    </w:p>
    <w:p w14:paraId="10EE5ED1" w14:textId="77777777" w:rsidR="00C71713" w:rsidRPr="00ED5FAF" w:rsidRDefault="00C71713" w:rsidP="00C71713">
      <w:pPr>
        <w:ind w:left="360" w:firstLine="360"/>
        <w:rPr>
          <w:b/>
          <w:sz w:val="22"/>
          <w:szCs w:val="22"/>
          <w:u w:val="single"/>
        </w:rPr>
      </w:pPr>
      <w:r w:rsidRPr="00ED5FAF">
        <w:rPr>
          <w:b/>
          <w:sz w:val="22"/>
          <w:szCs w:val="22"/>
          <w:u w:val="single"/>
        </w:rPr>
        <w:t xml:space="preserve">Things to </w:t>
      </w:r>
      <w:proofErr w:type="gramStart"/>
      <w:r w:rsidRPr="00ED5FAF">
        <w:rPr>
          <w:b/>
          <w:sz w:val="22"/>
          <w:szCs w:val="22"/>
          <w:u w:val="single"/>
        </w:rPr>
        <w:t>check :</w:t>
      </w:r>
      <w:proofErr w:type="gramEnd"/>
    </w:p>
    <w:p w14:paraId="6F5A1146" w14:textId="448AB881" w:rsidR="00C71713" w:rsidRPr="00C71713" w:rsidRDefault="00C71713" w:rsidP="00C71713">
      <w:pPr>
        <w:pStyle w:val="ListParagraph"/>
        <w:numPr>
          <w:ilvl w:val="0"/>
          <w:numId w:val="43"/>
        </w:numPr>
        <w:rPr>
          <w:b/>
          <w:u w:val="single"/>
        </w:rPr>
      </w:pPr>
      <w:r w:rsidRPr="00893A40">
        <w:rPr>
          <w:sz w:val="22"/>
        </w:rPr>
        <w:t xml:space="preserve">The email is </w:t>
      </w:r>
      <w:r>
        <w:rPr>
          <w:sz w:val="22"/>
        </w:rPr>
        <w:t xml:space="preserve">received for the </w:t>
      </w:r>
      <w:proofErr w:type="gramStart"/>
      <w:r>
        <w:rPr>
          <w:sz w:val="22"/>
        </w:rPr>
        <w:t>day .</w:t>
      </w:r>
      <w:proofErr w:type="gramEnd"/>
      <w:r>
        <w:rPr>
          <w:sz w:val="22"/>
        </w:rPr>
        <w:t xml:space="preserve"> </w:t>
      </w:r>
    </w:p>
    <w:p w14:paraId="5E67FB15" w14:textId="5FE45222" w:rsidR="00C71713" w:rsidRPr="00067524" w:rsidRDefault="001E2D97" w:rsidP="00910A6F">
      <w:pPr>
        <w:pStyle w:val="ListParagraph"/>
        <w:numPr>
          <w:ilvl w:val="0"/>
          <w:numId w:val="43"/>
        </w:numPr>
        <w:rPr>
          <w:b/>
          <w:u w:val="single"/>
        </w:rPr>
      </w:pPr>
      <w:r>
        <w:rPr>
          <w:sz w:val="22"/>
        </w:rPr>
        <w:t>Verify t</w:t>
      </w:r>
      <w:r w:rsidR="00C71713">
        <w:rPr>
          <w:sz w:val="22"/>
        </w:rPr>
        <w:t xml:space="preserve">he count is less than 100. If </w:t>
      </w:r>
      <w:proofErr w:type="gramStart"/>
      <w:r w:rsidR="000E290A">
        <w:rPr>
          <w:sz w:val="22"/>
        </w:rPr>
        <w:t xml:space="preserve">any </w:t>
      </w:r>
      <w:r w:rsidR="00C71713">
        <w:rPr>
          <w:sz w:val="22"/>
        </w:rPr>
        <w:t xml:space="preserve"> count</w:t>
      </w:r>
      <w:proofErr w:type="gramEnd"/>
      <w:r w:rsidR="00C71713">
        <w:rPr>
          <w:sz w:val="22"/>
        </w:rPr>
        <w:t xml:space="preserve"> is more than 100 , the subject will look like “</w:t>
      </w:r>
      <w:r w:rsidR="00C71713" w:rsidRPr="00C71713">
        <w:rPr>
          <w:sz w:val="22"/>
        </w:rPr>
        <w:t>Past Due Accounts for Review (</w:t>
      </w:r>
      <w:r w:rsidR="00C71713" w:rsidRPr="001E2D97">
        <w:rPr>
          <w:b/>
          <w:sz w:val="22"/>
        </w:rPr>
        <w:t>Alert</w:t>
      </w:r>
      <w:r w:rsidR="00C71713" w:rsidRPr="00C71713">
        <w:rPr>
          <w:sz w:val="22"/>
        </w:rPr>
        <w:t>: 21,555 accounts)</w:t>
      </w:r>
      <w:r w:rsidR="00C71713">
        <w:rPr>
          <w:sz w:val="22"/>
        </w:rPr>
        <w:t>”  . If you notice the count more than 100, then cre</w:t>
      </w:r>
      <w:r w:rsidR="00F50DDB">
        <w:rPr>
          <w:sz w:val="22"/>
        </w:rPr>
        <w:t xml:space="preserve">ate a </w:t>
      </w:r>
      <w:proofErr w:type="spellStart"/>
      <w:r w:rsidR="00067524">
        <w:rPr>
          <w:sz w:val="22"/>
        </w:rPr>
        <w:t>sev</w:t>
      </w:r>
      <w:proofErr w:type="spellEnd"/>
      <w:r w:rsidR="00067524">
        <w:rPr>
          <w:sz w:val="22"/>
        </w:rPr>
        <w:t xml:space="preserve"> 3 </w:t>
      </w:r>
      <w:r w:rsidR="00F50DDB">
        <w:rPr>
          <w:sz w:val="22"/>
        </w:rPr>
        <w:t xml:space="preserve">remedy ticket and engage </w:t>
      </w:r>
      <w:proofErr w:type="spellStart"/>
      <w:r w:rsidR="00C71713">
        <w:rPr>
          <w:sz w:val="22"/>
        </w:rPr>
        <w:t>amdocs</w:t>
      </w:r>
      <w:proofErr w:type="spellEnd"/>
      <w:r w:rsidR="00C71713">
        <w:rPr>
          <w:sz w:val="22"/>
        </w:rPr>
        <w:t xml:space="preserve"> on-call </w:t>
      </w:r>
      <w:r w:rsidR="00F50DDB">
        <w:rPr>
          <w:sz w:val="22"/>
        </w:rPr>
        <w:t>(</w:t>
      </w:r>
      <w:r w:rsidR="00F50DDB" w:rsidRPr="00313191">
        <w:rPr>
          <w:sz w:val="22"/>
        </w:rPr>
        <w:t xml:space="preserve">use their on-call DL </w:t>
      </w:r>
      <w:hyperlink r:id="rId18" w:history="1">
        <w:r w:rsidR="00F50DDB" w:rsidRPr="007F7F07">
          <w:rPr>
            <w:rStyle w:val="Hyperlink"/>
            <w:sz w:val="22"/>
          </w:rPr>
          <w:t>GSSUSCCTier25RA@amdocs.com</w:t>
        </w:r>
      </w:hyperlink>
      <w:r w:rsidR="00067524">
        <w:rPr>
          <w:sz w:val="22"/>
        </w:rPr>
        <w:t xml:space="preserve">. </w:t>
      </w:r>
      <w:r w:rsidR="001769F2">
        <w:rPr>
          <w:sz w:val="22"/>
        </w:rPr>
        <w:t>Also c</w:t>
      </w:r>
      <w:r w:rsidR="00067524">
        <w:rPr>
          <w:sz w:val="22"/>
        </w:rPr>
        <w:t xml:space="preserve">all </w:t>
      </w:r>
      <w:proofErr w:type="spellStart"/>
      <w:r w:rsidR="00067524">
        <w:rPr>
          <w:sz w:val="22"/>
        </w:rPr>
        <w:t>amdocs</w:t>
      </w:r>
      <w:proofErr w:type="spellEnd"/>
      <w:r w:rsidR="00067524">
        <w:rPr>
          <w:sz w:val="22"/>
        </w:rPr>
        <w:t xml:space="preserve"> on-call </w:t>
      </w:r>
      <w:r w:rsidR="00910A6F">
        <w:rPr>
          <w:sz w:val="22"/>
        </w:rPr>
        <w:t xml:space="preserve">@ </w:t>
      </w:r>
      <w:r w:rsidR="00910A6F" w:rsidRPr="00910A6F">
        <w:rPr>
          <w:sz w:val="22"/>
        </w:rPr>
        <w:t xml:space="preserve">217-766-1979 (8AM – 6PM)/217-353-7640 (6PM - 8AM and all day </w:t>
      </w:r>
      <w:proofErr w:type="spellStart"/>
      <w:proofErr w:type="gramStart"/>
      <w:r w:rsidR="00910A6F" w:rsidRPr="00910A6F">
        <w:rPr>
          <w:sz w:val="22"/>
        </w:rPr>
        <w:t>sunday</w:t>
      </w:r>
      <w:proofErr w:type="spellEnd"/>
      <w:proofErr w:type="gramEnd"/>
      <w:r w:rsidR="00910A6F" w:rsidRPr="00910A6F">
        <w:rPr>
          <w:sz w:val="22"/>
        </w:rPr>
        <w:t>)</w:t>
      </w:r>
      <w:r w:rsidR="00F50DDB" w:rsidRPr="00C77BFE">
        <w:rPr>
          <w:sz w:val="22"/>
        </w:rPr>
        <w:t>)</w:t>
      </w:r>
      <w:r w:rsidR="00CA504F">
        <w:rPr>
          <w:sz w:val="22"/>
        </w:rPr>
        <w:t>.</w:t>
      </w:r>
    </w:p>
    <w:p w14:paraId="0C5C38F6" w14:textId="55A17485" w:rsidR="00067524" w:rsidRPr="00CA504F" w:rsidRDefault="00067524" w:rsidP="00067524">
      <w:pPr>
        <w:pStyle w:val="ListParagraph"/>
        <w:ind w:left="1080"/>
        <w:rPr>
          <w:b/>
          <w:u w:val="single"/>
        </w:rPr>
      </w:pPr>
      <w:r>
        <w:rPr>
          <w:sz w:val="22"/>
        </w:rPr>
        <w:t xml:space="preserve">If we see high count on </w:t>
      </w:r>
      <w:r>
        <w:t xml:space="preserve">multiple days in a row, same remedy can be updated </w:t>
      </w:r>
      <w:r>
        <w:rPr>
          <w:sz w:val="22"/>
        </w:rPr>
        <w:t xml:space="preserve">  with each </w:t>
      </w:r>
      <w:proofErr w:type="gramStart"/>
      <w:r>
        <w:rPr>
          <w:sz w:val="22"/>
        </w:rPr>
        <w:t>occurrence .</w:t>
      </w:r>
      <w:proofErr w:type="gramEnd"/>
    </w:p>
    <w:p w14:paraId="2E000555" w14:textId="77777777" w:rsidR="00067524" w:rsidRDefault="00067524" w:rsidP="00CA504F">
      <w:pPr>
        <w:pStyle w:val="ListParagraph"/>
        <w:ind w:left="1080"/>
        <w:rPr>
          <w:sz w:val="22"/>
        </w:rPr>
      </w:pPr>
    </w:p>
    <w:p w14:paraId="068BAEBA" w14:textId="51D960C0" w:rsidR="00F50DDB" w:rsidRDefault="00CA504F" w:rsidP="00067524">
      <w:pPr>
        <w:pStyle w:val="ListParagraph"/>
        <w:ind w:left="1080"/>
        <w:rPr>
          <w:b/>
          <w:u w:val="single"/>
        </w:rPr>
      </w:pPr>
      <w:r>
        <w:rPr>
          <w:sz w:val="22"/>
        </w:rPr>
        <w:t>Inform USCC leader on-</w:t>
      </w:r>
      <w:proofErr w:type="gramStart"/>
      <w:r>
        <w:rPr>
          <w:sz w:val="22"/>
        </w:rPr>
        <w:t>call .</w:t>
      </w:r>
      <w:proofErr w:type="gramEnd"/>
    </w:p>
    <w:p w14:paraId="644B8283" w14:textId="1E374EF5" w:rsidR="00F50DDB" w:rsidRPr="00F50DDB" w:rsidRDefault="00F94FFC" w:rsidP="00F50DDB">
      <w:pPr>
        <w:rPr>
          <w:b/>
          <w:u w:val="single"/>
        </w:rPr>
      </w:pPr>
      <w:r w:rsidRPr="00640F27">
        <w:t xml:space="preserve">Example remedy </w:t>
      </w:r>
      <w:proofErr w:type="gramStart"/>
      <w:r w:rsidRPr="00640F27">
        <w:t>ticket :</w:t>
      </w:r>
      <w:r w:rsidR="00640F27">
        <w:rPr>
          <w:rFonts w:ascii="MS Sans Serif" w:eastAsia="Times New Roman" w:hAnsi="MS Sans Serif" w:cs="MS Sans Serif"/>
          <w:sz w:val="17"/>
          <w:szCs w:val="17"/>
        </w:rPr>
        <w:t>03318632</w:t>
      </w:r>
      <w:proofErr w:type="gramEnd"/>
    </w:p>
    <w:p w14:paraId="69682485" w14:textId="4B182DB3" w:rsidR="00062ADF" w:rsidRDefault="00062ADF"/>
    <w:p w14:paraId="3D067653" w14:textId="641D611F" w:rsidR="00062ADF" w:rsidRDefault="00062ADF" w:rsidP="00062ADF">
      <w:pPr>
        <w:pStyle w:val="ListParagraph"/>
        <w:numPr>
          <w:ilvl w:val="0"/>
          <w:numId w:val="30"/>
        </w:numPr>
        <w:ind w:left="720"/>
        <w:rPr>
          <w:b/>
          <w:u w:val="single"/>
        </w:rPr>
      </w:pPr>
      <w:r w:rsidRPr="006745DF">
        <w:rPr>
          <w:b/>
          <w:u w:val="single"/>
        </w:rPr>
        <w:t xml:space="preserve">REPORT </w:t>
      </w:r>
      <w:r w:rsidR="00A03AD2">
        <w:rPr>
          <w:b/>
          <w:u w:val="single"/>
        </w:rPr>
        <w:t>6</w:t>
      </w:r>
      <w:r>
        <w:rPr>
          <w:b/>
          <w:u w:val="single"/>
        </w:rPr>
        <w:t xml:space="preserve">: </w:t>
      </w:r>
      <w:r w:rsidRPr="00281BF4">
        <w:rPr>
          <w:b/>
          <w:u w:val="single"/>
        </w:rPr>
        <w:t>“</w:t>
      </w:r>
      <w:r w:rsidRPr="00062ADF">
        <w:rPr>
          <w:b/>
          <w:u w:val="single"/>
        </w:rPr>
        <w:t>USCC :- AR1INVRCT Files Status as on MM/DD</w:t>
      </w:r>
      <w:r w:rsidRPr="006745DF">
        <w:rPr>
          <w:b/>
          <w:u w:val="single"/>
        </w:rPr>
        <w:t>”</w:t>
      </w:r>
    </w:p>
    <w:p w14:paraId="3899BBC5" w14:textId="77777777" w:rsidR="00A03AD2" w:rsidRDefault="00A03AD2" w:rsidP="00A03AD2">
      <w:pPr>
        <w:pStyle w:val="ListParagraph"/>
        <w:rPr>
          <w:b/>
          <w:u w:val="single"/>
        </w:rPr>
      </w:pPr>
    </w:p>
    <w:p w14:paraId="7CC550A6" w14:textId="2C0DB9B9" w:rsidR="00A03AD2" w:rsidRPr="0038354F" w:rsidRDefault="00A03AD2" w:rsidP="00A03AD2">
      <w:pPr>
        <w:pStyle w:val="ListParagraph"/>
        <w:rPr>
          <w:sz w:val="22"/>
        </w:rPr>
      </w:pPr>
      <w:r w:rsidRPr="0038354F">
        <w:rPr>
          <w:sz w:val="22"/>
        </w:rPr>
        <w:t xml:space="preserve">This report shows </w:t>
      </w:r>
      <w:r w:rsidR="00F50DDB" w:rsidRPr="0038354F">
        <w:rPr>
          <w:sz w:val="22"/>
        </w:rPr>
        <w:t>if any file for AR1</w:t>
      </w:r>
      <w:r w:rsidRPr="0038354F">
        <w:rPr>
          <w:sz w:val="22"/>
        </w:rPr>
        <w:t>INVRCT is in unprocessed status</w:t>
      </w:r>
      <w:r w:rsidR="00F50DDB" w:rsidRPr="0038354F">
        <w:rPr>
          <w:sz w:val="22"/>
        </w:rPr>
        <w:t>.</w:t>
      </w:r>
    </w:p>
    <w:p w14:paraId="259AAF19" w14:textId="11CB2D43" w:rsidR="00F50DDB" w:rsidRPr="0038354F" w:rsidRDefault="00F50DDB" w:rsidP="00A03AD2">
      <w:pPr>
        <w:pStyle w:val="ListParagraph"/>
        <w:rPr>
          <w:sz w:val="22"/>
        </w:rPr>
      </w:pPr>
      <w:r w:rsidRPr="0038354F">
        <w:rPr>
          <w:sz w:val="22"/>
        </w:rPr>
        <w:t xml:space="preserve">The Invoice </w:t>
      </w:r>
      <w:proofErr w:type="gramStart"/>
      <w:r w:rsidRPr="0038354F">
        <w:rPr>
          <w:sz w:val="22"/>
        </w:rPr>
        <w:t>Receipt(</w:t>
      </w:r>
      <w:proofErr w:type="gramEnd"/>
      <w:r w:rsidRPr="0038354F">
        <w:rPr>
          <w:sz w:val="22"/>
        </w:rPr>
        <w:t xml:space="preserve">AR1INVRCT)  process is responsible for handling the output of the Bill Confirmation process to Amdocs Accounts Receivable. </w:t>
      </w:r>
      <w:r w:rsidRPr="0038354F">
        <w:rPr>
          <w:sz w:val="22"/>
        </w:rPr>
        <w:br/>
      </w:r>
    </w:p>
    <w:p w14:paraId="5F58B4CB" w14:textId="77777777" w:rsidR="00F50DDB" w:rsidRPr="00ED5FAF" w:rsidRDefault="00F50DDB" w:rsidP="00F50DDB">
      <w:pPr>
        <w:ind w:left="360" w:firstLine="360"/>
        <w:rPr>
          <w:b/>
          <w:sz w:val="22"/>
          <w:szCs w:val="22"/>
          <w:u w:val="single"/>
        </w:rPr>
      </w:pPr>
      <w:r w:rsidRPr="00ED5FAF">
        <w:rPr>
          <w:b/>
          <w:sz w:val="22"/>
          <w:szCs w:val="22"/>
          <w:u w:val="single"/>
        </w:rPr>
        <w:t xml:space="preserve">Things to </w:t>
      </w:r>
      <w:proofErr w:type="gramStart"/>
      <w:r w:rsidRPr="00ED5FAF">
        <w:rPr>
          <w:b/>
          <w:sz w:val="22"/>
          <w:szCs w:val="22"/>
          <w:u w:val="single"/>
        </w:rPr>
        <w:t>check :</w:t>
      </w:r>
      <w:proofErr w:type="gramEnd"/>
    </w:p>
    <w:p w14:paraId="691CB725" w14:textId="0F2EDF3F" w:rsidR="00F50DDB" w:rsidRPr="00F50DDB" w:rsidRDefault="00F50DDB" w:rsidP="00F50DDB">
      <w:pPr>
        <w:pStyle w:val="ListParagraph"/>
        <w:numPr>
          <w:ilvl w:val="0"/>
          <w:numId w:val="44"/>
        </w:numPr>
        <w:rPr>
          <w:b/>
          <w:u w:val="single"/>
        </w:rPr>
      </w:pPr>
      <w:r w:rsidRPr="00F50DDB">
        <w:rPr>
          <w:sz w:val="22"/>
        </w:rPr>
        <w:t xml:space="preserve">The email is received for the </w:t>
      </w:r>
      <w:proofErr w:type="gramStart"/>
      <w:r w:rsidRPr="00F50DDB">
        <w:rPr>
          <w:sz w:val="22"/>
        </w:rPr>
        <w:t>day .</w:t>
      </w:r>
      <w:proofErr w:type="gramEnd"/>
      <w:r w:rsidRPr="00F50DDB">
        <w:rPr>
          <w:sz w:val="22"/>
        </w:rPr>
        <w:t xml:space="preserve"> </w:t>
      </w:r>
    </w:p>
    <w:p w14:paraId="41C723F8" w14:textId="0B69BD80" w:rsidR="00487B15" w:rsidRPr="00487B15" w:rsidRDefault="00F50DDB" w:rsidP="00F50DDB">
      <w:pPr>
        <w:pStyle w:val="ListParagraph"/>
        <w:numPr>
          <w:ilvl w:val="0"/>
          <w:numId w:val="44"/>
        </w:numPr>
        <w:rPr>
          <w:b/>
          <w:u w:val="single"/>
        </w:rPr>
      </w:pPr>
      <w:r>
        <w:rPr>
          <w:sz w:val="22"/>
        </w:rPr>
        <w:t xml:space="preserve">Check if there is any </w:t>
      </w:r>
      <w:proofErr w:type="gramStart"/>
      <w:r w:rsidR="00487B15">
        <w:rPr>
          <w:sz w:val="22"/>
        </w:rPr>
        <w:t>fi</w:t>
      </w:r>
      <w:r w:rsidR="004B4F29">
        <w:rPr>
          <w:sz w:val="22"/>
        </w:rPr>
        <w:t>l</w:t>
      </w:r>
      <w:r w:rsidR="00487B15">
        <w:rPr>
          <w:sz w:val="22"/>
        </w:rPr>
        <w:t>e  in</w:t>
      </w:r>
      <w:proofErr w:type="gramEnd"/>
      <w:r w:rsidR="00487B15">
        <w:rPr>
          <w:sz w:val="22"/>
        </w:rPr>
        <w:t xml:space="preserve"> AF status and </w:t>
      </w:r>
      <w:proofErr w:type="spellStart"/>
      <w:r w:rsidR="00487B15">
        <w:rPr>
          <w:sz w:val="22"/>
        </w:rPr>
        <w:t>amdocs</w:t>
      </w:r>
      <w:proofErr w:type="spellEnd"/>
      <w:r w:rsidR="00487B15">
        <w:rPr>
          <w:sz w:val="22"/>
        </w:rPr>
        <w:t xml:space="preserve"> </w:t>
      </w:r>
      <w:proofErr w:type="spellStart"/>
      <w:r w:rsidR="00487B15">
        <w:rPr>
          <w:sz w:val="22"/>
        </w:rPr>
        <w:t>donot</w:t>
      </w:r>
      <w:proofErr w:type="spellEnd"/>
      <w:r w:rsidR="00487B15">
        <w:rPr>
          <w:sz w:val="22"/>
        </w:rPr>
        <w:t xml:space="preserve"> include any explanation in the email, raise a remedy ticket for </w:t>
      </w:r>
      <w:proofErr w:type="spellStart"/>
      <w:r w:rsidR="00487B15">
        <w:rPr>
          <w:sz w:val="22"/>
        </w:rPr>
        <w:t>amdocs</w:t>
      </w:r>
      <w:proofErr w:type="spellEnd"/>
      <w:r w:rsidR="00487B15">
        <w:rPr>
          <w:sz w:val="22"/>
        </w:rPr>
        <w:t xml:space="preserve"> to check  .</w:t>
      </w:r>
    </w:p>
    <w:p w14:paraId="1071E3AD" w14:textId="43BC97E1" w:rsidR="00487B15" w:rsidRPr="00487B15" w:rsidRDefault="00487B15" w:rsidP="00F50DDB">
      <w:pPr>
        <w:pStyle w:val="ListParagraph"/>
        <w:numPr>
          <w:ilvl w:val="0"/>
          <w:numId w:val="44"/>
        </w:numPr>
        <w:rPr>
          <w:b/>
          <w:u w:val="single"/>
        </w:rPr>
      </w:pPr>
      <w:r>
        <w:rPr>
          <w:sz w:val="22"/>
        </w:rPr>
        <w:t xml:space="preserve">If there is large </w:t>
      </w:r>
      <w:r w:rsidR="00CB4F10">
        <w:rPr>
          <w:sz w:val="22"/>
        </w:rPr>
        <w:t xml:space="preserve">no of </w:t>
      </w:r>
      <w:r w:rsidR="008E2941">
        <w:rPr>
          <w:sz w:val="22"/>
        </w:rPr>
        <w:t>unprocessed file</w:t>
      </w:r>
      <w:r w:rsidR="00236B8F">
        <w:rPr>
          <w:sz w:val="22"/>
        </w:rPr>
        <w:t>s</w:t>
      </w:r>
      <w:r w:rsidR="008E2941">
        <w:rPr>
          <w:sz w:val="22"/>
        </w:rPr>
        <w:t xml:space="preserve"> in the report</w:t>
      </w:r>
      <w:r>
        <w:rPr>
          <w:sz w:val="22"/>
        </w:rPr>
        <w:t xml:space="preserve"> , run the below query in </w:t>
      </w:r>
      <w:proofErr w:type="spellStart"/>
      <w:r>
        <w:rPr>
          <w:sz w:val="22"/>
        </w:rPr>
        <w:t>bodsprd</w:t>
      </w:r>
      <w:proofErr w:type="spellEnd"/>
      <w:r>
        <w:rPr>
          <w:sz w:val="22"/>
        </w:rPr>
        <w:t xml:space="preserve"> to check current status:</w:t>
      </w:r>
    </w:p>
    <w:p w14:paraId="448845D1" w14:textId="721BF384" w:rsidR="00487B15" w:rsidRDefault="00487B15" w:rsidP="00487B15">
      <w:pPr>
        <w:pStyle w:val="ListParagraph"/>
        <w:ind w:left="1050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FF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highlight w:val="white"/>
        </w:rPr>
        <w:t>sys_creation_date</w:t>
      </w:r>
      <w:proofErr w:type="spellEnd"/>
      <w:r>
        <w:rPr>
          <w:rFonts w:ascii="Courier" w:hAnsi="Courier" w:cs="Courier"/>
          <w:color w:val="0000FF"/>
          <w:highlight w:val="white"/>
        </w:rPr>
        <w:t>),</w:t>
      </w:r>
      <w:proofErr w:type="spellStart"/>
      <w:r>
        <w:rPr>
          <w:rFonts w:ascii="Courier" w:hAnsi="Courier" w:cs="Courier"/>
          <w:color w:val="000000"/>
          <w:highlight w:val="white"/>
        </w:rPr>
        <w:t>cur_file_alias</w:t>
      </w:r>
      <w:r>
        <w:rPr>
          <w:rFonts w:ascii="Courier" w:hAnsi="Courier" w:cs="Courier"/>
          <w:color w:val="0000FF"/>
          <w:highlight w:val="white"/>
        </w:rPr>
        <w:t>,</w:t>
      </w:r>
      <w:r>
        <w:rPr>
          <w:rFonts w:ascii="Courier" w:hAnsi="Courier" w:cs="Courier"/>
          <w:color w:val="000000"/>
          <w:highlight w:val="white"/>
        </w:rPr>
        <w:t>file_status</w:t>
      </w:r>
      <w:r>
        <w:rPr>
          <w:rFonts w:ascii="Courier" w:hAnsi="Courier" w:cs="Courier"/>
          <w:color w:val="0000FF"/>
          <w:highlight w:val="white"/>
        </w:rPr>
        <w:t>,count</w:t>
      </w:r>
      <w:proofErr w:type="spellEnd"/>
      <w:r>
        <w:rPr>
          <w:rFonts w:ascii="Courier" w:hAnsi="Courier" w:cs="Courier"/>
          <w:color w:val="0000FF"/>
          <w:highlight w:val="white"/>
        </w:rPr>
        <w:t>(</w:t>
      </w:r>
      <w:r>
        <w:rPr>
          <w:rFonts w:ascii="Courier" w:hAnsi="Courier" w:cs="Courier"/>
          <w:color w:val="800000"/>
          <w:highlight w:val="white"/>
        </w:rPr>
        <w:t>1</w:t>
      </w:r>
      <w:r>
        <w:rPr>
          <w:rFonts w:ascii="Courier" w:hAnsi="Courier" w:cs="Courier"/>
          <w:color w:val="0000FF"/>
          <w:highlight w:val="white"/>
        </w:rPr>
        <w:t>)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ac1_control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highlight w:val="white"/>
        </w:rPr>
        <w:t>nxt_pgm_name</w:t>
      </w:r>
      <w:proofErr w:type="spellEnd"/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FF0000"/>
          <w:highlight w:val="white"/>
        </w:rPr>
        <w:t>'AR1INVRCT'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group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by</w:t>
      </w:r>
      <w:r>
        <w:rPr>
          <w:rFonts w:ascii="Courier" w:hAnsi="Courier" w:cs="Courier"/>
          <w:color w:val="00000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highlight w:val="white"/>
        </w:rPr>
        <w:t>sys_creation_date</w:t>
      </w:r>
      <w:proofErr w:type="spellEnd"/>
      <w:r>
        <w:rPr>
          <w:rFonts w:ascii="Courier" w:hAnsi="Courier" w:cs="Courier"/>
          <w:color w:val="0000FF"/>
          <w:highlight w:val="white"/>
        </w:rPr>
        <w:t>),</w:t>
      </w:r>
      <w:proofErr w:type="spellStart"/>
      <w:r>
        <w:rPr>
          <w:rFonts w:ascii="Courier" w:hAnsi="Courier" w:cs="Courier"/>
          <w:color w:val="000000"/>
          <w:highlight w:val="white"/>
        </w:rPr>
        <w:t>cur_file_alias</w:t>
      </w:r>
      <w:r>
        <w:rPr>
          <w:rFonts w:ascii="Courier" w:hAnsi="Courier" w:cs="Courier"/>
          <w:color w:val="0000FF"/>
          <w:highlight w:val="white"/>
        </w:rPr>
        <w:t>,</w:t>
      </w:r>
      <w:r>
        <w:rPr>
          <w:rFonts w:ascii="Courier" w:hAnsi="Courier" w:cs="Courier"/>
          <w:color w:val="000000"/>
          <w:highlight w:val="white"/>
        </w:rPr>
        <w:t>file_status</w:t>
      </w:r>
      <w:proofErr w:type="spellEnd"/>
    </w:p>
    <w:p w14:paraId="3559F874" w14:textId="77777777" w:rsidR="00487B15" w:rsidRDefault="00487B15" w:rsidP="00487B15">
      <w:pPr>
        <w:pStyle w:val="ListParagraph"/>
        <w:ind w:left="1050"/>
        <w:rPr>
          <w:b/>
          <w:u w:val="single"/>
        </w:rPr>
      </w:pPr>
    </w:p>
    <w:p w14:paraId="799DFD2C" w14:textId="193A4B4C" w:rsidR="00C77BFE" w:rsidRDefault="00487B15" w:rsidP="00A731DC">
      <w:pPr>
        <w:pStyle w:val="ListParagraph"/>
        <w:ind w:left="1050"/>
      </w:pPr>
      <w:r w:rsidRPr="00487B15">
        <w:rPr>
          <w:sz w:val="22"/>
        </w:rPr>
        <w:t xml:space="preserve">If you still see large no of </w:t>
      </w:r>
      <w:r w:rsidR="008E2941">
        <w:rPr>
          <w:sz w:val="22"/>
        </w:rPr>
        <w:t xml:space="preserve">unprocessed file </w:t>
      </w:r>
      <w:r w:rsidRPr="00487B15">
        <w:rPr>
          <w:sz w:val="22"/>
        </w:rPr>
        <w:t xml:space="preserve">in RD </w:t>
      </w:r>
      <w:proofErr w:type="gramStart"/>
      <w:r w:rsidRPr="00487B15">
        <w:rPr>
          <w:sz w:val="22"/>
        </w:rPr>
        <w:t>status ,</w:t>
      </w:r>
      <w:proofErr w:type="gramEnd"/>
      <w:r w:rsidRPr="00487B15">
        <w:rPr>
          <w:sz w:val="22"/>
        </w:rPr>
        <w:t xml:space="preserve"> </w:t>
      </w:r>
      <w:r w:rsidR="00F50DDB" w:rsidRPr="00F50DDB">
        <w:rPr>
          <w:sz w:val="22"/>
        </w:rPr>
        <w:t xml:space="preserve">then create a remedy ticket and engage </w:t>
      </w:r>
      <w:proofErr w:type="spellStart"/>
      <w:r w:rsidR="00F50DDB" w:rsidRPr="00F50DDB">
        <w:rPr>
          <w:sz w:val="22"/>
        </w:rPr>
        <w:t>amdocs</w:t>
      </w:r>
      <w:proofErr w:type="spellEnd"/>
      <w:r w:rsidR="00F50DDB" w:rsidRPr="00F50DDB">
        <w:rPr>
          <w:sz w:val="22"/>
        </w:rPr>
        <w:t xml:space="preserve"> on-call (use their on-call DL </w:t>
      </w:r>
      <w:hyperlink r:id="rId19" w:history="1">
        <w:r w:rsidR="00F50DDB" w:rsidRPr="00F50DDB">
          <w:rPr>
            <w:rStyle w:val="Hyperlink"/>
            <w:sz w:val="22"/>
          </w:rPr>
          <w:t>GSSUSCCTier25RA@amdocs.com</w:t>
        </w:r>
      </w:hyperlink>
      <w:r w:rsidR="00F50DDB" w:rsidRPr="00F50DDB">
        <w:rPr>
          <w:sz w:val="22"/>
        </w:rPr>
        <w:t xml:space="preserve">. Call </w:t>
      </w:r>
      <w:proofErr w:type="spellStart"/>
      <w:r w:rsidR="00F50DDB" w:rsidRPr="00F50DDB">
        <w:rPr>
          <w:sz w:val="22"/>
        </w:rPr>
        <w:t>amdocs</w:t>
      </w:r>
      <w:proofErr w:type="spellEnd"/>
      <w:r w:rsidR="00F50DDB" w:rsidRPr="00F50DDB">
        <w:rPr>
          <w:sz w:val="22"/>
        </w:rPr>
        <w:t xml:space="preserve"> on-call </w:t>
      </w:r>
      <w:r w:rsidR="00910A6F">
        <w:rPr>
          <w:sz w:val="22"/>
        </w:rPr>
        <w:t xml:space="preserve">@ </w:t>
      </w:r>
      <w:r w:rsidR="00910A6F" w:rsidRPr="00910A6F">
        <w:rPr>
          <w:sz w:val="22"/>
        </w:rPr>
        <w:t xml:space="preserve">217-766-1979 (8AM – 6PM)/217-353-7640 (6PM - 8AM and all day </w:t>
      </w:r>
      <w:proofErr w:type="spellStart"/>
      <w:proofErr w:type="gramStart"/>
      <w:r w:rsidR="00910A6F" w:rsidRPr="00910A6F">
        <w:rPr>
          <w:sz w:val="22"/>
        </w:rPr>
        <w:t>sunday</w:t>
      </w:r>
      <w:proofErr w:type="spellEnd"/>
      <w:proofErr w:type="gramEnd"/>
      <w:r w:rsidR="00910A6F" w:rsidRPr="00910A6F">
        <w:rPr>
          <w:sz w:val="22"/>
        </w:rPr>
        <w:t>)</w:t>
      </w:r>
      <w:r w:rsidR="00F50DDB" w:rsidRPr="00F50DDB">
        <w:rPr>
          <w:sz w:val="22"/>
        </w:rPr>
        <w:t>)</w:t>
      </w:r>
    </w:p>
    <w:p w14:paraId="31FBEEB7" w14:textId="2D4C8B84" w:rsidR="0068552A" w:rsidRDefault="00F94FFC" w:rsidP="0068552A">
      <w:pPr>
        <w:rPr>
          <w:rFonts w:ascii="MS Sans Serif" w:hAnsi="MS Sans Serif"/>
          <w:sz w:val="20"/>
          <w:szCs w:val="20"/>
        </w:rPr>
      </w:pPr>
      <w:r>
        <w:t xml:space="preserve">       Example remedy </w:t>
      </w:r>
      <w:proofErr w:type="gramStart"/>
      <w:r>
        <w:t>ticket :</w:t>
      </w:r>
      <w:proofErr w:type="gramEnd"/>
      <w:r>
        <w:t xml:space="preserve"> </w:t>
      </w:r>
      <w:r>
        <w:rPr>
          <w:rFonts w:ascii="MS Sans Serif" w:hAnsi="MS Sans Serif"/>
          <w:sz w:val="20"/>
          <w:szCs w:val="20"/>
        </w:rPr>
        <w:t>03334846</w:t>
      </w:r>
    </w:p>
    <w:p w14:paraId="6C91000C" w14:textId="11BBB5F0" w:rsidR="00F94FFC" w:rsidRDefault="00F94FFC">
      <w:pPr>
        <w:rPr>
          <w:rFonts w:ascii="MS Sans Serif" w:hAnsi="MS Sans Serif"/>
          <w:sz w:val="20"/>
          <w:szCs w:val="20"/>
        </w:rPr>
      </w:pPr>
      <w:r>
        <w:rPr>
          <w:rFonts w:ascii="MS Sans Serif" w:hAnsi="MS Sans Serif"/>
          <w:sz w:val="20"/>
          <w:szCs w:val="20"/>
        </w:rPr>
        <w:br w:type="page"/>
      </w:r>
    </w:p>
    <w:p w14:paraId="693F691D" w14:textId="77777777" w:rsidR="00F94FFC" w:rsidRDefault="00F94FFC" w:rsidP="0068552A"/>
    <w:p w14:paraId="5B4DF69B" w14:textId="77777777" w:rsidR="00C031C6" w:rsidRPr="00EA7F8A" w:rsidRDefault="00C031C6" w:rsidP="002C5569">
      <w:pPr>
        <w:pStyle w:val="Heading1"/>
      </w:pPr>
      <w:bookmarkStart w:id="2" w:name="_Toc190586224"/>
      <w:bookmarkStart w:id="3" w:name="_Toc190587289"/>
      <w:bookmarkStart w:id="4" w:name="_Toc239805148"/>
      <w:r w:rsidRPr="00EA7F8A">
        <w:t>Appendices</w:t>
      </w:r>
      <w:bookmarkEnd w:id="2"/>
      <w:bookmarkEnd w:id="3"/>
      <w:bookmarkEnd w:id="4"/>
    </w:p>
    <w:p w14:paraId="58FA6E8D" w14:textId="77777777" w:rsidR="00C031C6" w:rsidRPr="00120B1F" w:rsidRDefault="00C031C6" w:rsidP="002C5569">
      <w:pPr>
        <w:pStyle w:val="Heading2"/>
      </w:pPr>
      <w:bookmarkStart w:id="5" w:name="_Toc190586226"/>
      <w:bookmarkStart w:id="6" w:name="_Toc190587291"/>
      <w:bookmarkStart w:id="7" w:name="_Toc239805150"/>
      <w:r w:rsidRPr="00120B1F">
        <w:t>Revision History &amp; Approvals</w:t>
      </w:r>
      <w:bookmarkEnd w:id="5"/>
      <w:bookmarkEnd w:id="6"/>
      <w:bookmarkEnd w:id="7"/>
    </w:p>
    <w:p w14:paraId="1A6FF3B0" w14:textId="77777777" w:rsidR="00C031C6" w:rsidRPr="00613194" w:rsidRDefault="00C031C6" w:rsidP="002C5569">
      <w:r>
        <w:t>The revision history shows changes and approvals to this document.</w:t>
      </w:r>
    </w:p>
    <w:tbl>
      <w:tblPr>
        <w:tblW w:w="10191" w:type="dxa"/>
        <w:tblInd w:w="198" w:type="dxa"/>
        <w:tblBorders>
          <w:insideH w:val="single" w:sz="2" w:space="0" w:color="96C8FA"/>
          <w:insideV w:val="single" w:sz="2" w:space="0" w:color="96C8FA"/>
        </w:tblBorders>
        <w:tblLayout w:type="fixed"/>
        <w:tblLook w:val="0000" w:firstRow="0" w:lastRow="0" w:firstColumn="0" w:lastColumn="0" w:noHBand="0" w:noVBand="0"/>
      </w:tblPr>
      <w:tblGrid>
        <w:gridCol w:w="1011"/>
        <w:gridCol w:w="1329"/>
        <w:gridCol w:w="3531"/>
        <w:gridCol w:w="2160"/>
        <w:gridCol w:w="2160"/>
      </w:tblGrid>
      <w:tr w:rsidR="00C031C6" w:rsidRPr="002C0AF1" w14:paraId="740B421A" w14:textId="77777777" w:rsidTr="001F58D7">
        <w:tc>
          <w:tcPr>
            <w:tcW w:w="1011" w:type="dxa"/>
            <w:shd w:val="clear" w:color="auto" w:fill="E6E6E6"/>
          </w:tcPr>
          <w:p w14:paraId="53E45FF5" w14:textId="77777777" w:rsidR="00C031C6" w:rsidRPr="002C0AF1" w:rsidRDefault="00C031C6" w:rsidP="002C5569">
            <w:pPr>
              <w:pStyle w:val="TableHeading"/>
              <w:rPr>
                <w:rStyle w:val="SubtleReference"/>
              </w:rPr>
            </w:pPr>
            <w:r w:rsidRPr="002C0AF1">
              <w:rPr>
                <w:rStyle w:val="SubtleReference"/>
              </w:rPr>
              <w:t>Version</w:t>
            </w:r>
          </w:p>
        </w:tc>
        <w:tc>
          <w:tcPr>
            <w:tcW w:w="1329" w:type="dxa"/>
            <w:shd w:val="clear" w:color="auto" w:fill="E6E6E6"/>
          </w:tcPr>
          <w:p w14:paraId="7B421C9B" w14:textId="77777777" w:rsidR="00C031C6" w:rsidRPr="002C0AF1" w:rsidRDefault="00C031C6" w:rsidP="002C5569">
            <w:pPr>
              <w:pStyle w:val="TableHeading"/>
              <w:rPr>
                <w:rStyle w:val="SubtleReference"/>
              </w:rPr>
            </w:pPr>
            <w:r w:rsidRPr="002C0AF1">
              <w:rPr>
                <w:rStyle w:val="SubtleReference"/>
              </w:rPr>
              <w:t>Date</w:t>
            </w:r>
          </w:p>
        </w:tc>
        <w:tc>
          <w:tcPr>
            <w:tcW w:w="3531" w:type="dxa"/>
            <w:shd w:val="clear" w:color="auto" w:fill="E6E6E6"/>
          </w:tcPr>
          <w:p w14:paraId="32506803" w14:textId="77777777" w:rsidR="00C031C6" w:rsidRPr="002C0AF1" w:rsidRDefault="00C031C6" w:rsidP="002C5569">
            <w:pPr>
              <w:pStyle w:val="TableHeading"/>
              <w:rPr>
                <w:rStyle w:val="SubtleReference"/>
              </w:rPr>
            </w:pPr>
            <w:r w:rsidRPr="002C0AF1">
              <w:rPr>
                <w:rStyle w:val="SubtleReference"/>
              </w:rPr>
              <w:t>Description</w:t>
            </w:r>
          </w:p>
        </w:tc>
        <w:tc>
          <w:tcPr>
            <w:tcW w:w="2160" w:type="dxa"/>
            <w:shd w:val="clear" w:color="auto" w:fill="E6E6E6"/>
          </w:tcPr>
          <w:p w14:paraId="51B2FEC0" w14:textId="77777777" w:rsidR="00C031C6" w:rsidRPr="002C0AF1" w:rsidRDefault="00C031C6" w:rsidP="002C5569">
            <w:pPr>
              <w:pStyle w:val="TableHeading"/>
              <w:rPr>
                <w:rStyle w:val="SubtleReference"/>
              </w:rPr>
            </w:pPr>
            <w:r w:rsidRPr="002C0AF1">
              <w:rPr>
                <w:rStyle w:val="SubtleReference"/>
              </w:rPr>
              <w:t>Author</w:t>
            </w:r>
          </w:p>
        </w:tc>
        <w:tc>
          <w:tcPr>
            <w:tcW w:w="2160" w:type="dxa"/>
            <w:shd w:val="clear" w:color="auto" w:fill="E6E6E6"/>
          </w:tcPr>
          <w:p w14:paraId="5AE3E669" w14:textId="77777777" w:rsidR="00C031C6" w:rsidRPr="002C0AF1" w:rsidRDefault="00C031C6" w:rsidP="002C5569">
            <w:pPr>
              <w:pStyle w:val="TableHeading"/>
              <w:rPr>
                <w:rStyle w:val="SubtleReference"/>
              </w:rPr>
            </w:pPr>
            <w:r w:rsidRPr="002C0AF1">
              <w:rPr>
                <w:rStyle w:val="SubtleReference"/>
              </w:rPr>
              <w:t>Approved by</w:t>
            </w:r>
          </w:p>
        </w:tc>
      </w:tr>
      <w:tr w:rsidR="00C031C6" w:rsidRPr="002C0AF1" w14:paraId="59FA19E4" w14:textId="77777777" w:rsidTr="001F58D7">
        <w:tc>
          <w:tcPr>
            <w:tcW w:w="1011" w:type="dxa"/>
          </w:tcPr>
          <w:p w14:paraId="6EF3D83A" w14:textId="77777777" w:rsidR="00C031C6" w:rsidRPr="002C0AF1" w:rsidRDefault="00C031C6" w:rsidP="002C5569">
            <w:r w:rsidRPr="002C0AF1">
              <w:t>0.1</w:t>
            </w:r>
          </w:p>
        </w:tc>
        <w:tc>
          <w:tcPr>
            <w:tcW w:w="1329" w:type="dxa"/>
          </w:tcPr>
          <w:p w14:paraId="1BBB21C8" w14:textId="19F189FF" w:rsidR="00C031C6" w:rsidRPr="002C0AF1" w:rsidRDefault="00ED5FAF" w:rsidP="002C5569">
            <w:r>
              <w:t>5/3/2016</w:t>
            </w:r>
          </w:p>
        </w:tc>
        <w:tc>
          <w:tcPr>
            <w:tcW w:w="3531" w:type="dxa"/>
          </w:tcPr>
          <w:p w14:paraId="750BC11B" w14:textId="6247ACCA" w:rsidR="00C031C6" w:rsidRPr="002C0AF1" w:rsidRDefault="00ED5FAF" w:rsidP="002C5569">
            <w:r>
              <w:t xml:space="preserve">Initial version of the </w:t>
            </w:r>
            <w:proofErr w:type="spellStart"/>
            <w:r>
              <w:t>Ar</w:t>
            </w:r>
            <w:proofErr w:type="spellEnd"/>
            <w:r>
              <w:t xml:space="preserve"> Daily check on-call procedure </w:t>
            </w:r>
          </w:p>
        </w:tc>
        <w:tc>
          <w:tcPr>
            <w:tcW w:w="2160" w:type="dxa"/>
            <w:shd w:val="clear" w:color="auto" w:fill="auto"/>
          </w:tcPr>
          <w:p w14:paraId="5EFC25A3" w14:textId="72BCA137" w:rsidR="00606916" w:rsidRPr="002C0AF1" w:rsidRDefault="00ED5FAF" w:rsidP="003D47E8">
            <w:r>
              <w:t>Progyan  Sharma</w:t>
            </w:r>
          </w:p>
        </w:tc>
        <w:tc>
          <w:tcPr>
            <w:tcW w:w="2160" w:type="dxa"/>
            <w:shd w:val="clear" w:color="auto" w:fill="auto"/>
          </w:tcPr>
          <w:p w14:paraId="0A3CCFBC" w14:textId="77777777" w:rsidR="00C031C6" w:rsidRPr="002C0AF1" w:rsidRDefault="00C031C6" w:rsidP="002C5569"/>
        </w:tc>
      </w:tr>
      <w:tr w:rsidR="00C77BFE" w:rsidRPr="002C0AF1" w14:paraId="5A16CC12" w14:textId="77777777" w:rsidTr="001F58D7">
        <w:tc>
          <w:tcPr>
            <w:tcW w:w="1011" w:type="dxa"/>
          </w:tcPr>
          <w:p w14:paraId="6AC01B50" w14:textId="2901AC49" w:rsidR="00C77BFE" w:rsidRPr="002C0AF1" w:rsidRDefault="00C77BFE" w:rsidP="002C5569">
            <w:r>
              <w:t>0.2</w:t>
            </w:r>
          </w:p>
        </w:tc>
        <w:tc>
          <w:tcPr>
            <w:tcW w:w="1329" w:type="dxa"/>
          </w:tcPr>
          <w:p w14:paraId="66E4C3F2" w14:textId="403B4323" w:rsidR="00C77BFE" w:rsidRPr="002C0AF1" w:rsidRDefault="00C77BFE" w:rsidP="002C5569">
            <w:r>
              <w:t>5/4/2016</w:t>
            </w:r>
          </w:p>
        </w:tc>
        <w:tc>
          <w:tcPr>
            <w:tcW w:w="3531" w:type="dxa"/>
          </w:tcPr>
          <w:p w14:paraId="713E0CBA" w14:textId="3C8B6EA8" w:rsidR="00C77BFE" w:rsidRPr="002C0AF1" w:rsidRDefault="00C77BFE" w:rsidP="002C5569">
            <w:r>
              <w:t>Incorporated review comments from Bhanu</w:t>
            </w:r>
          </w:p>
        </w:tc>
        <w:tc>
          <w:tcPr>
            <w:tcW w:w="2160" w:type="dxa"/>
            <w:shd w:val="clear" w:color="auto" w:fill="auto"/>
          </w:tcPr>
          <w:p w14:paraId="747B3866" w14:textId="6DBC874E" w:rsidR="00C77BFE" w:rsidRPr="002C0AF1" w:rsidRDefault="00C77BFE" w:rsidP="003D47E8">
            <w:r>
              <w:t>Progyan  Sharma</w:t>
            </w:r>
          </w:p>
        </w:tc>
        <w:tc>
          <w:tcPr>
            <w:tcW w:w="2160" w:type="dxa"/>
            <w:shd w:val="clear" w:color="auto" w:fill="auto"/>
          </w:tcPr>
          <w:p w14:paraId="362F9292" w14:textId="77777777" w:rsidR="00C77BFE" w:rsidRPr="002C0AF1" w:rsidRDefault="00C77BFE" w:rsidP="003D47E8"/>
        </w:tc>
      </w:tr>
      <w:tr w:rsidR="00062ADF" w:rsidRPr="002C0AF1" w14:paraId="78233637" w14:textId="77777777" w:rsidTr="001F58D7">
        <w:tc>
          <w:tcPr>
            <w:tcW w:w="1011" w:type="dxa"/>
          </w:tcPr>
          <w:p w14:paraId="78719094" w14:textId="79E3C8B3" w:rsidR="00062ADF" w:rsidRDefault="00062ADF" w:rsidP="002C5569">
            <w:r>
              <w:t>0.3</w:t>
            </w:r>
          </w:p>
        </w:tc>
        <w:tc>
          <w:tcPr>
            <w:tcW w:w="1329" w:type="dxa"/>
          </w:tcPr>
          <w:p w14:paraId="37C46910" w14:textId="32976A72" w:rsidR="00062ADF" w:rsidRDefault="00062ADF" w:rsidP="002C5569">
            <w:r>
              <w:t>5/6/2016</w:t>
            </w:r>
          </w:p>
        </w:tc>
        <w:tc>
          <w:tcPr>
            <w:tcW w:w="3531" w:type="dxa"/>
          </w:tcPr>
          <w:p w14:paraId="04FF68DA" w14:textId="75DB7525" w:rsidR="00062ADF" w:rsidRDefault="00062ADF" w:rsidP="002C5569">
            <w:r>
              <w:t>Added tasks 5 and 6</w:t>
            </w:r>
          </w:p>
        </w:tc>
        <w:tc>
          <w:tcPr>
            <w:tcW w:w="2160" w:type="dxa"/>
            <w:shd w:val="clear" w:color="auto" w:fill="auto"/>
          </w:tcPr>
          <w:p w14:paraId="55662519" w14:textId="7F2A158F" w:rsidR="00062ADF" w:rsidRDefault="00062ADF" w:rsidP="003D47E8">
            <w:r>
              <w:t>Progyan Sharma</w:t>
            </w:r>
          </w:p>
        </w:tc>
        <w:tc>
          <w:tcPr>
            <w:tcW w:w="2160" w:type="dxa"/>
            <w:shd w:val="clear" w:color="auto" w:fill="auto"/>
          </w:tcPr>
          <w:p w14:paraId="4AAA08DF" w14:textId="28E7BE65" w:rsidR="00062ADF" w:rsidRPr="002C0AF1" w:rsidRDefault="001751F4" w:rsidP="003D47E8">
            <w:r>
              <w:t>Cindy Nangle</w:t>
            </w:r>
          </w:p>
        </w:tc>
      </w:tr>
      <w:tr w:rsidR="001F58D7" w:rsidRPr="002C0AF1" w14:paraId="3440422F" w14:textId="77777777" w:rsidTr="001F58D7">
        <w:tc>
          <w:tcPr>
            <w:tcW w:w="1011" w:type="dxa"/>
          </w:tcPr>
          <w:p w14:paraId="01A29318" w14:textId="2037DBD8" w:rsidR="001F58D7" w:rsidRDefault="001F58D7" w:rsidP="002C5569">
            <w:r>
              <w:t>0.4</w:t>
            </w:r>
          </w:p>
        </w:tc>
        <w:tc>
          <w:tcPr>
            <w:tcW w:w="1329" w:type="dxa"/>
          </w:tcPr>
          <w:p w14:paraId="54F1A5DB" w14:textId="49108DDB" w:rsidR="001F58D7" w:rsidRDefault="001F58D7" w:rsidP="001F58D7">
            <w:r>
              <w:t>6/13/2016</w:t>
            </w:r>
          </w:p>
        </w:tc>
        <w:tc>
          <w:tcPr>
            <w:tcW w:w="3531" w:type="dxa"/>
          </w:tcPr>
          <w:p w14:paraId="5574ADDB" w14:textId="7B916619" w:rsidR="001F58D7" w:rsidRDefault="006A6F19" w:rsidP="006A6F19">
            <w:r>
              <w:t xml:space="preserve">Made updates to task </w:t>
            </w:r>
            <w:r w:rsidR="001F58D7">
              <w:t>1 and 2</w:t>
            </w:r>
            <w:r>
              <w:t>(check2)</w:t>
            </w:r>
            <w:r w:rsidR="001F58D7">
              <w:t xml:space="preserve"> to add more clarity</w:t>
            </w:r>
          </w:p>
        </w:tc>
        <w:tc>
          <w:tcPr>
            <w:tcW w:w="2160" w:type="dxa"/>
            <w:shd w:val="clear" w:color="auto" w:fill="auto"/>
          </w:tcPr>
          <w:p w14:paraId="783E940E" w14:textId="59A9C8CF" w:rsidR="001F58D7" w:rsidRDefault="001F58D7" w:rsidP="003D47E8">
            <w:r>
              <w:t>Progyan Sharma</w:t>
            </w:r>
          </w:p>
        </w:tc>
        <w:tc>
          <w:tcPr>
            <w:tcW w:w="2160" w:type="dxa"/>
            <w:shd w:val="clear" w:color="auto" w:fill="auto"/>
          </w:tcPr>
          <w:p w14:paraId="09F02DAF" w14:textId="77777777" w:rsidR="001F58D7" w:rsidRDefault="001F58D7" w:rsidP="003D47E8"/>
          <w:p w14:paraId="13C2D3B3" w14:textId="77777777" w:rsidR="006E2161" w:rsidRPr="002C0AF1" w:rsidRDefault="006E2161" w:rsidP="003D47E8"/>
        </w:tc>
      </w:tr>
      <w:tr w:rsidR="006E2161" w:rsidRPr="002C0AF1" w14:paraId="3C46AE83" w14:textId="77777777" w:rsidTr="001F58D7">
        <w:tc>
          <w:tcPr>
            <w:tcW w:w="1011" w:type="dxa"/>
          </w:tcPr>
          <w:p w14:paraId="29C58A92" w14:textId="7EA19999" w:rsidR="006E2161" w:rsidRDefault="006E2161" w:rsidP="002C5569">
            <w:r>
              <w:t>0.5</w:t>
            </w:r>
          </w:p>
        </w:tc>
        <w:tc>
          <w:tcPr>
            <w:tcW w:w="1329" w:type="dxa"/>
          </w:tcPr>
          <w:p w14:paraId="1A61CA39" w14:textId="188E83C3" w:rsidR="006E2161" w:rsidRDefault="006E2161" w:rsidP="001F58D7">
            <w:r>
              <w:t>7/15/2016</w:t>
            </w:r>
          </w:p>
        </w:tc>
        <w:tc>
          <w:tcPr>
            <w:tcW w:w="3531" w:type="dxa"/>
          </w:tcPr>
          <w:p w14:paraId="3497B59D" w14:textId="7FC6887C" w:rsidR="006E2161" w:rsidRDefault="001C3C38" w:rsidP="006A6F19">
            <w:r>
              <w:t>Incorporated feedback commen</w:t>
            </w:r>
            <w:r w:rsidR="006E2161">
              <w:t>t</w:t>
            </w:r>
            <w:r>
              <w:t>s</w:t>
            </w:r>
            <w:r w:rsidR="006E2161">
              <w:t xml:space="preserve"> from team members</w:t>
            </w:r>
          </w:p>
        </w:tc>
        <w:tc>
          <w:tcPr>
            <w:tcW w:w="2160" w:type="dxa"/>
            <w:shd w:val="clear" w:color="auto" w:fill="auto"/>
          </w:tcPr>
          <w:p w14:paraId="3B1F17C2" w14:textId="6ED20244" w:rsidR="006E2161" w:rsidRDefault="006E2161" w:rsidP="003D47E8">
            <w:r>
              <w:t>Progyan Sharma</w:t>
            </w:r>
          </w:p>
        </w:tc>
        <w:tc>
          <w:tcPr>
            <w:tcW w:w="2160" w:type="dxa"/>
            <w:shd w:val="clear" w:color="auto" w:fill="auto"/>
          </w:tcPr>
          <w:p w14:paraId="32DF5182" w14:textId="1FC677B1" w:rsidR="006E2161" w:rsidRDefault="00D136F8" w:rsidP="003D47E8">
            <w:r>
              <w:t>Cindy Nangle</w:t>
            </w:r>
          </w:p>
        </w:tc>
      </w:tr>
      <w:tr w:rsidR="001C3C38" w:rsidRPr="002C0AF1" w14:paraId="68B53B0E" w14:textId="77777777" w:rsidTr="001F58D7">
        <w:tc>
          <w:tcPr>
            <w:tcW w:w="1011" w:type="dxa"/>
          </w:tcPr>
          <w:p w14:paraId="6C8D58CE" w14:textId="12DA1172" w:rsidR="001C3C38" w:rsidRDefault="00D136F8" w:rsidP="002C5569">
            <w:r>
              <w:t>0.6</w:t>
            </w:r>
          </w:p>
        </w:tc>
        <w:tc>
          <w:tcPr>
            <w:tcW w:w="1329" w:type="dxa"/>
          </w:tcPr>
          <w:p w14:paraId="0594C150" w14:textId="312ABE56" w:rsidR="001C3C38" w:rsidRDefault="001C3C38" w:rsidP="001F58D7">
            <w:r>
              <w:t>7/22/2016</w:t>
            </w:r>
          </w:p>
        </w:tc>
        <w:tc>
          <w:tcPr>
            <w:tcW w:w="3531" w:type="dxa"/>
          </w:tcPr>
          <w:p w14:paraId="1C166CFE" w14:textId="77777777" w:rsidR="001C3C38" w:rsidRDefault="001C3C38" w:rsidP="006A6F19">
            <w:r>
              <w:t>Modified procedure owner and Frequency</w:t>
            </w:r>
            <w:r w:rsidR="00D136F8">
              <w:t>.</w:t>
            </w:r>
          </w:p>
          <w:p w14:paraId="0B99E73B" w14:textId="77777777" w:rsidR="00D136F8" w:rsidRDefault="00D136F8" w:rsidP="00340370">
            <w:r>
              <w:t xml:space="preserve">Added </w:t>
            </w:r>
            <w:r w:rsidR="00340370">
              <w:t>the</w:t>
            </w:r>
            <w:r>
              <w:t xml:space="preserve"> word </w:t>
            </w:r>
            <w:r w:rsidR="00340370">
              <w:t xml:space="preserve">‘Check 2’ </w:t>
            </w:r>
            <w:r>
              <w:t xml:space="preserve">in report </w:t>
            </w:r>
            <w:proofErr w:type="gramStart"/>
            <w:r>
              <w:t>3 .</w:t>
            </w:r>
            <w:proofErr w:type="gramEnd"/>
          </w:p>
          <w:p w14:paraId="36C8D1E3" w14:textId="2A4879CF" w:rsidR="003575EE" w:rsidRDefault="003575EE" w:rsidP="00340370">
            <w:r>
              <w:t>Updated section for Report 1</w:t>
            </w:r>
          </w:p>
        </w:tc>
        <w:tc>
          <w:tcPr>
            <w:tcW w:w="2160" w:type="dxa"/>
            <w:shd w:val="clear" w:color="auto" w:fill="auto"/>
          </w:tcPr>
          <w:p w14:paraId="5128B14E" w14:textId="5E1176A7" w:rsidR="001C3C38" w:rsidRDefault="001C3C38" w:rsidP="003D47E8">
            <w:r>
              <w:t>Progyan Sharma</w:t>
            </w:r>
          </w:p>
        </w:tc>
        <w:tc>
          <w:tcPr>
            <w:tcW w:w="2160" w:type="dxa"/>
            <w:shd w:val="clear" w:color="auto" w:fill="auto"/>
          </w:tcPr>
          <w:p w14:paraId="2126CDE3" w14:textId="77777777" w:rsidR="001C3C38" w:rsidRDefault="001C3C38" w:rsidP="003D47E8"/>
        </w:tc>
      </w:tr>
    </w:tbl>
    <w:p w14:paraId="379FB0FF" w14:textId="2360073E" w:rsidR="007334E6" w:rsidRDefault="007334E6" w:rsidP="007334E6">
      <w:pPr>
        <w:pStyle w:val="Heading2"/>
      </w:pPr>
      <w:r>
        <w:t>Change Control</w:t>
      </w:r>
    </w:p>
    <w:p w14:paraId="707FEF75" w14:textId="5C4FB858" w:rsidR="00414922" w:rsidRDefault="007334E6" w:rsidP="002C5569">
      <w:proofErr w:type="gramStart"/>
      <w:r>
        <w:t xml:space="preserve">Changes </w:t>
      </w:r>
      <w:r w:rsidR="00103CE3">
        <w:t>...</w:t>
      </w:r>
      <w:proofErr w:type="gramEnd"/>
    </w:p>
    <w:sectPr w:rsidR="00414922" w:rsidSect="00C92D17">
      <w:footerReference w:type="default" r:id="rId20"/>
      <w:pgSz w:w="12240" w:h="15840"/>
      <w:pgMar w:top="720" w:right="1080" w:bottom="720" w:left="1080" w:header="360" w:footer="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52626" w14:textId="77777777" w:rsidR="0073479C" w:rsidRDefault="0073479C" w:rsidP="002C5569">
      <w:r>
        <w:separator/>
      </w:r>
    </w:p>
  </w:endnote>
  <w:endnote w:type="continuationSeparator" w:id="0">
    <w:p w14:paraId="4874D8A2" w14:textId="77777777" w:rsidR="0073479C" w:rsidRDefault="0073479C" w:rsidP="002C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5980F" w14:textId="77777777" w:rsidR="007334E6" w:rsidRPr="0069574D" w:rsidRDefault="007334E6" w:rsidP="0069574D">
    <w:pPr>
      <w:pStyle w:val="Footer"/>
      <w:jc w:val="center"/>
      <w:rPr>
        <w:sz w:val="16"/>
      </w:rPr>
    </w:pPr>
    <w:r w:rsidRPr="0069574D">
      <w:rPr>
        <w:sz w:val="16"/>
      </w:rPr>
      <w:fldChar w:fldCharType="begin"/>
    </w:r>
    <w:r w:rsidRPr="0069574D">
      <w:rPr>
        <w:sz w:val="16"/>
      </w:rPr>
      <w:instrText xml:space="preserve"> IF </w:instrText>
    </w:r>
    <w:r w:rsidRPr="0069574D">
      <w:rPr>
        <w:rStyle w:val="PageNumber"/>
        <w:sz w:val="10"/>
      </w:rPr>
      <w:fldChar w:fldCharType="begin"/>
    </w:r>
    <w:r w:rsidRPr="0069574D">
      <w:rPr>
        <w:rStyle w:val="PageNumber"/>
        <w:sz w:val="10"/>
      </w:rPr>
      <w:instrText xml:space="preserve"> PAGE </w:instrText>
    </w:r>
    <w:r w:rsidRPr="0069574D">
      <w:rPr>
        <w:rStyle w:val="PageNumber"/>
        <w:sz w:val="10"/>
      </w:rPr>
      <w:fldChar w:fldCharType="separate"/>
    </w:r>
    <w:r w:rsidR="00F14146">
      <w:rPr>
        <w:rStyle w:val="PageNumber"/>
        <w:noProof/>
        <w:sz w:val="10"/>
      </w:rPr>
      <w:instrText>3</w:instrText>
    </w:r>
    <w:r w:rsidRPr="0069574D">
      <w:rPr>
        <w:rStyle w:val="PageNumber"/>
        <w:sz w:val="10"/>
      </w:rPr>
      <w:fldChar w:fldCharType="end"/>
    </w:r>
    <w:r w:rsidRPr="0069574D">
      <w:rPr>
        <w:sz w:val="16"/>
      </w:rPr>
      <w:instrText>="1" "– Contains U.S. Cellular® confidential information. Not for external use or disclosure without proper authorization.</w:instrText>
    </w:r>
    <w:r w:rsidRPr="0069574D">
      <w:rPr>
        <w:rStyle w:val="NormalIndentChar"/>
        <w:rFonts w:ascii="Arial Narrow" w:hAnsi="Arial Narrow"/>
        <w:sz w:val="16"/>
        <w:szCs w:val="20"/>
      </w:rPr>
      <w:instrText xml:space="preserve"> –</w:instrText>
    </w:r>
    <w:r w:rsidRPr="0069574D">
      <w:rPr>
        <w:sz w:val="16"/>
      </w:rPr>
      <w:instrText xml:space="preserve">" </w:instrText>
    </w:r>
    <w:r w:rsidRPr="0069574D">
      <w:rPr>
        <w:rStyle w:val="NormalIndentChar"/>
        <w:sz w:val="18"/>
      </w:rPr>
      <w:instrText xml:space="preserve">"– </w:instrText>
    </w:r>
    <w:r w:rsidRPr="0069574D">
      <w:rPr>
        <w:rStyle w:val="NormalIndentChar"/>
        <w:sz w:val="18"/>
      </w:rPr>
      <w:fldChar w:fldCharType="begin"/>
    </w:r>
    <w:r w:rsidRPr="0069574D">
      <w:rPr>
        <w:rStyle w:val="NormalIndentChar"/>
        <w:sz w:val="18"/>
      </w:rPr>
      <w:instrText xml:space="preserve"> PAGE </w:instrText>
    </w:r>
    <w:r w:rsidRPr="0069574D">
      <w:rPr>
        <w:rStyle w:val="NormalIndentChar"/>
        <w:sz w:val="18"/>
      </w:rPr>
      <w:fldChar w:fldCharType="separate"/>
    </w:r>
    <w:r w:rsidR="00F14146">
      <w:rPr>
        <w:rStyle w:val="NormalIndentChar"/>
        <w:noProof/>
        <w:sz w:val="18"/>
      </w:rPr>
      <w:instrText>3</w:instrText>
    </w:r>
    <w:r w:rsidRPr="0069574D">
      <w:rPr>
        <w:rStyle w:val="NormalIndentChar"/>
        <w:sz w:val="18"/>
      </w:rPr>
      <w:fldChar w:fldCharType="end"/>
    </w:r>
    <w:r w:rsidRPr="0069574D">
      <w:rPr>
        <w:rStyle w:val="NormalIndentChar"/>
        <w:sz w:val="18"/>
      </w:rPr>
      <w:instrText xml:space="preserve"> –"</w:instrText>
    </w:r>
    <w:r w:rsidRPr="0069574D">
      <w:rPr>
        <w:rStyle w:val="PageNumber"/>
        <w:sz w:val="10"/>
      </w:rPr>
      <w:instrText xml:space="preserve"> </w:instrText>
    </w:r>
    <w:r w:rsidRPr="0069574D">
      <w:rPr>
        <w:sz w:val="16"/>
      </w:rPr>
      <w:fldChar w:fldCharType="separate"/>
    </w:r>
    <w:r w:rsidR="00F14146" w:rsidRPr="0069574D">
      <w:rPr>
        <w:rStyle w:val="NormalIndentChar"/>
        <w:noProof/>
        <w:sz w:val="18"/>
      </w:rPr>
      <w:t xml:space="preserve">– </w:t>
    </w:r>
    <w:r w:rsidR="00F14146">
      <w:rPr>
        <w:rStyle w:val="NormalIndentChar"/>
        <w:noProof/>
        <w:sz w:val="18"/>
      </w:rPr>
      <w:t>3</w:t>
    </w:r>
    <w:r w:rsidR="00F14146" w:rsidRPr="0069574D">
      <w:rPr>
        <w:rStyle w:val="NormalIndentChar"/>
        <w:noProof/>
        <w:sz w:val="18"/>
      </w:rPr>
      <w:t xml:space="preserve"> –</w:t>
    </w:r>
    <w:r w:rsidRPr="0069574D">
      <w:rPr>
        <w:sz w:val="16"/>
      </w:rPr>
      <w:fldChar w:fldCharType="end"/>
    </w:r>
  </w:p>
  <w:p w14:paraId="59876598" w14:textId="77777777" w:rsidR="007334E6" w:rsidRPr="0069574D" w:rsidRDefault="007334E6" w:rsidP="0069574D">
    <w:pPr>
      <w:pStyle w:val="Footer"/>
      <w:jc w:val="center"/>
      <w:rPr>
        <w:sz w:val="16"/>
      </w:rPr>
    </w:pPr>
    <w:r w:rsidRPr="0069574D">
      <w:rPr>
        <w:sz w:val="16"/>
      </w:rPr>
      <w:fldChar w:fldCharType="begin"/>
    </w:r>
    <w:r w:rsidRPr="0069574D">
      <w:rPr>
        <w:sz w:val="16"/>
      </w:rPr>
      <w:instrText xml:space="preserve"> IF </w:instrText>
    </w:r>
    <w:r w:rsidRPr="0069574D">
      <w:rPr>
        <w:rStyle w:val="PageNumber"/>
        <w:sz w:val="10"/>
      </w:rPr>
      <w:fldChar w:fldCharType="begin"/>
    </w:r>
    <w:r w:rsidRPr="0069574D">
      <w:rPr>
        <w:rStyle w:val="PageNumber"/>
        <w:sz w:val="10"/>
      </w:rPr>
      <w:instrText xml:space="preserve"> PAGE </w:instrText>
    </w:r>
    <w:r w:rsidRPr="0069574D">
      <w:rPr>
        <w:rStyle w:val="PageNumber"/>
        <w:sz w:val="10"/>
      </w:rPr>
      <w:fldChar w:fldCharType="separate"/>
    </w:r>
    <w:r w:rsidR="00F14146">
      <w:rPr>
        <w:rStyle w:val="PageNumber"/>
        <w:noProof/>
        <w:sz w:val="10"/>
      </w:rPr>
      <w:instrText>3</w:instrText>
    </w:r>
    <w:r w:rsidRPr="0069574D">
      <w:rPr>
        <w:rStyle w:val="PageNumber"/>
        <w:sz w:val="10"/>
      </w:rPr>
      <w:fldChar w:fldCharType="end"/>
    </w:r>
    <w:r w:rsidRPr="0069574D">
      <w:rPr>
        <w:rStyle w:val="PageNumber"/>
        <w:sz w:val="10"/>
      </w:rPr>
      <w:instrText>=</w:instrText>
    </w:r>
    <w:r w:rsidRPr="0069574D">
      <w:rPr>
        <w:rStyle w:val="PageNumber"/>
        <w:sz w:val="16"/>
      </w:rPr>
      <w:fldChar w:fldCharType="begin"/>
    </w:r>
    <w:r w:rsidRPr="0069574D">
      <w:rPr>
        <w:rStyle w:val="PageNumber"/>
        <w:sz w:val="16"/>
      </w:rPr>
      <w:instrText xml:space="preserve"> NUMPAGES </w:instrText>
    </w:r>
    <w:r w:rsidRPr="0069574D">
      <w:rPr>
        <w:rStyle w:val="PageNumber"/>
        <w:sz w:val="16"/>
      </w:rPr>
      <w:fldChar w:fldCharType="separate"/>
    </w:r>
    <w:r w:rsidR="00F14146">
      <w:rPr>
        <w:rStyle w:val="PageNumber"/>
        <w:noProof/>
        <w:sz w:val="16"/>
      </w:rPr>
      <w:instrText>6</w:instrText>
    </w:r>
    <w:r w:rsidRPr="0069574D">
      <w:rPr>
        <w:rStyle w:val="PageNumber"/>
        <w:sz w:val="16"/>
      </w:rPr>
      <w:fldChar w:fldCharType="end"/>
    </w:r>
    <w:r w:rsidRPr="0069574D">
      <w:rPr>
        <w:rStyle w:val="PageNumber"/>
        <w:sz w:val="16"/>
      </w:rPr>
      <w:instrText xml:space="preserve"> </w:instrText>
    </w:r>
    <w:r w:rsidRPr="0069574D">
      <w:rPr>
        <w:sz w:val="16"/>
      </w:rPr>
      <w:instrText>"</w:instrText>
    </w:r>
    <w:r w:rsidRPr="0069574D">
      <w:rPr>
        <w:rStyle w:val="NormalIndentChar"/>
        <w:sz w:val="8"/>
        <w:szCs w:val="12"/>
      </w:rPr>
      <w:instrText xml:space="preserve">Source doc: </w:instrText>
    </w:r>
    <w:r w:rsidRPr="0069574D">
      <w:rPr>
        <w:rStyle w:val="NormalIndentChar"/>
        <w:sz w:val="8"/>
        <w:szCs w:val="12"/>
      </w:rPr>
      <w:fldChar w:fldCharType="begin"/>
    </w:r>
    <w:r w:rsidRPr="0069574D">
      <w:rPr>
        <w:rStyle w:val="NormalIndentChar"/>
        <w:sz w:val="8"/>
        <w:szCs w:val="12"/>
      </w:rPr>
      <w:instrText xml:space="preserve"> FILENAME \p  </w:instrText>
    </w:r>
    <w:r w:rsidRPr="0069574D">
      <w:rPr>
        <w:rStyle w:val="NormalIndentChar"/>
        <w:sz w:val="8"/>
        <w:szCs w:val="12"/>
      </w:rPr>
      <w:fldChar w:fldCharType="separate"/>
    </w:r>
    <w:r w:rsidR="0068552A">
      <w:rPr>
        <w:rStyle w:val="NormalIndentChar"/>
        <w:noProof/>
        <w:sz w:val="8"/>
        <w:szCs w:val="12"/>
      </w:rPr>
      <w:instrText>Document2</w:instrText>
    </w:r>
    <w:r w:rsidRPr="0069574D">
      <w:rPr>
        <w:rStyle w:val="NormalIndentChar"/>
        <w:sz w:val="8"/>
        <w:szCs w:val="12"/>
      </w:rPr>
      <w:fldChar w:fldCharType="end"/>
    </w:r>
    <w:r w:rsidRPr="0069574D">
      <w:rPr>
        <w:sz w:val="16"/>
      </w:rPr>
      <w:instrText>" ""</w:instrText>
    </w:r>
    <w:r w:rsidRPr="0069574D">
      <w:rPr>
        <w:sz w:val="16"/>
      </w:rPr>
      <w:fldChar w:fldCharType="end"/>
    </w:r>
  </w:p>
  <w:p w14:paraId="3A515DF9" w14:textId="77777777" w:rsidR="007334E6" w:rsidRPr="0069574D" w:rsidRDefault="007334E6" w:rsidP="0069574D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1FA92" w14:textId="77777777" w:rsidR="0073479C" w:rsidRDefault="0073479C" w:rsidP="002C5569">
      <w:r>
        <w:separator/>
      </w:r>
    </w:p>
  </w:footnote>
  <w:footnote w:type="continuationSeparator" w:id="0">
    <w:p w14:paraId="5B69BC99" w14:textId="77777777" w:rsidR="0073479C" w:rsidRDefault="0073479C" w:rsidP="002C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B14FD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96A7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CDCA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B8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A108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1C5C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C4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A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EA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761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32990"/>
    <w:multiLevelType w:val="hybridMultilevel"/>
    <w:tmpl w:val="DBCCD2E0"/>
    <w:lvl w:ilvl="0" w:tplc="3ED84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30D37A6"/>
    <w:multiLevelType w:val="hybridMultilevel"/>
    <w:tmpl w:val="237A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BE427A"/>
    <w:multiLevelType w:val="hybridMultilevel"/>
    <w:tmpl w:val="0970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7862D8"/>
    <w:multiLevelType w:val="hybridMultilevel"/>
    <w:tmpl w:val="04E4DEA0"/>
    <w:lvl w:ilvl="0" w:tplc="10889E3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143723B3"/>
    <w:multiLevelType w:val="hybridMultilevel"/>
    <w:tmpl w:val="6232B38E"/>
    <w:lvl w:ilvl="0" w:tplc="DB56EE30">
      <w:start w:val="1"/>
      <w:numFmt w:val="decimal"/>
      <w:lvlText w:val="%1."/>
      <w:lvlJc w:val="left"/>
      <w:pPr>
        <w:ind w:left="105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>
    <w:nsid w:val="18D43D7A"/>
    <w:multiLevelType w:val="hybridMultilevel"/>
    <w:tmpl w:val="E2FC7032"/>
    <w:lvl w:ilvl="0" w:tplc="563CB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B373C86"/>
    <w:multiLevelType w:val="hybridMultilevel"/>
    <w:tmpl w:val="400468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F727CC"/>
    <w:multiLevelType w:val="hybridMultilevel"/>
    <w:tmpl w:val="B3B6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2D7D77"/>
    <w:multiLevelType w:val="hybridMultilevel"/>
    <w:tmpl w:val="0136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31164"/>
    <w:multiLevelType w:val="hybridMultilevel"/>
    <w:tmpl w:val="FA90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196C00"/>
    <w:multiLevelType w:val="hybridMultilevel"/>
    <w:tmpl w:val="3864E04C"/>
    <w:lvl w:ilvl="0" w:tplc="11F2E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F76BF5"/>
    <w:multiLevelType w:val="hybridMultilevel"/>
    <w:tmpl w:val="B8AC247C"/>
    <w:lvl w:ilvl="0" w:tplc="739C8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828D2"/>
    <w:multiLevelType w:val="hybridMultilevel"/>
    <w:tmpl w:val="5718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3E5AED"/>
    <w:multiLevelType w:val="hybridMultilevel"/>
    <w:tmpl w:val="E372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52EB2"/>
    <w:multiLevelType w:val="multilevel"/>
    <w:tmpl w:val="576A17AA"/>
    <w:lvl w:ilvl="0">
      <w:start w:val="1"/>
      <w:numFmt w:val="decimal"/>
      <w:suff w:val="space"/>
      <w:lvlText w:val="%1."/>
      <w:lvlJc w:val="left"/>
      <w:pPr>
        <w:ind w:left="792" w:hanging="792"/>
      </w:pPr>
      <w:rPr>
        <w:rFonts w:ascii="Verdana" w:hAnsi="Verdana" w:hint="default"/>
        <w:b w:val="0"/>
        <w:i w:val="0"/>
        <w:color w:val="005A78"/>
        <w:sz w:val="24"/>
      </w:rPr>
    </w:lvl>
    <w:lvl w:ilvl="1">
      <w:start w:val="1"/>
      <w:numFmt w:val="decimal"/>
      <w:suff w:val="space"/>
      <w:lvlText w:val="%1.%2."/>
      <w:lvlJc w:val="left"/>
      <w:pPr>
        <w:ind w:left="1440" w:hanging="1440"/>
      </w:pPr>
      <w:rPr>
        <w:rFonts w:ascii="Verdana" w:hAnsi="Verdana" w:hint="default"/>
        <w:b w:val="0"/>
        <w:i w:val="0"/>
        <w:color w:val="0078AA"/>
        <w:sz w:val="22"/>
      </w:rPr>
    </w:lvl>
    <w:lvl w:ilvl="2">
      <w:start w:val="1"/>
      <w:numFmt w:val="decimal"/>
      <w:suff w:val="space"/>
      <w:lvlText w:val="%1.%2.%3."/>
      <w:lvlJc w:val="left"/>
      <w:pPr>
        <w:ind w:left="2160" w:hanging="1800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08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56" w:hanging="216"/>
      </w:pPr>
      <w:rPr>
        <w:rFonts w:hint="default"/>
      </w:rPr>
    </w:lvl>
  </w:abstractNum>
  <w:abstractNum w:abstractNumId="25">
    <w:nsid w:val="3A0E6766"/>
    <w:multiLevelType w:val="hybridMultilevel"/>
    <w:tmpl w:val="FA2E4C32"/>
    <w:lvl w:ilvl="0" w:tplc="F5DECF72">
      <w:start w:val="1"/>
      <w:numFmt w:val="low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5917F1"/>
    <w:multiLevelType w:val="hybridMultilevel"/>
    <w:tmpl w:val="B352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F858B2"/>
    <w:multiLevelType w:val="multilevel"/>
    <w:tmpl w:val="3782BE6C"/>
    <w:lvl w:ilvl="0">
      <w:start w:val="1"/>
      <w:numFmt w:val="decimal"/>
      <w:suff w:val="space"/>
      <w:lvlText w:val="%1."/>
      <w:lvlJc w:val="left"/>
      <w:pPr>
        <w:ind w:left="792" w:hanging="792"/>
      </w:pPr>
      <w:rPr>
        <w:rFonts w:ascii="Verdana" w:hAnsi="Verdana" w:hint="default"/>
        <w:b w:val="0"/>
        <w:i w:val="0"/>
        <w:color w:val="005A78"/>
        <w:sz w:val="24"/>
      </w:rPr>
    </w:lvl>
    <w:lvl w:ilvl="1">
      <w:start w:val="1"/>
      <w:numFmt w:val="decimal"/>
      <w:suff w:val="space"/>
      <w:lvlText w:val="%1.%2."/>
      <w:lvlJc w:val="left"/>
      <w:pPr>
        <w:ind w:left="1440" w:hanging="1440"/>
      </w:pPr>
      <w:rPr>
        <w:rFonts w:ascii="Verdana" w:hAnsi="Verdana" w:hint="default"/>
        <w:b w:val="0"/>
        <w:i w:val="0"/>
        <w:color w:val="0078AA"/>
        <w:sz w:val="22"/>
      </w:rPr>
    </w:lvl>
    <w:lvl w:ilvl="2">
      <w:start w:val="1"/>
      <w:numFmt w:val="decimal"/>
      <w:suff w:val="space"/>
      <w:lvlText w:val="%1.%2.%3."/>
      <w:lvlJc w:val="left"/>
      <w:pPr>
        <w:ind w:left="2160" w:hanging="1800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none"/>
      <w:suff w:val="nothing"/>
      <w:lvlText w:val=". . ."/>
      <w:lvlJc w:val="left"/>
      <w:pPr>
        <w:ind w:left="72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08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56" w:hanging="216"/>
      </w:pPr>
      <w:rPr>
        <w:rFonts w:hint="default"/>
      </w:rPr>
    </w:lvl>
  </w:abstractNum>
  <w:abstractNum w:abstractNumId="28">
    <w:nsid w:val="41842F7E"/>
    <w:multiLevelType w:val="hybridMultilevel"/>
    <w:tmpl w:val="71761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2BA1547"/>
    <w:multiLevelType w:val="hybridMultilevel"/>
    <w:tmpl w:val="767A9034"/>
    <w:lvl w:ilvl="0" w:tplc="AF5A9D6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BC71D7"/>
    <w:multiLevelType w:val="hybridMultilevel"/>
    <w:tmpl w:val="1DD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200169"/>
    <w:multiLevelType w:val="hybridMultilevel"/>
    <w:tmpl w:val="B3B6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6BF5"/>
    <w:multiLevelType w:val="hybridMultilevel"/>
    <w:tmpl w:val="B3B6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BC713C"/>
    <w:multiLevelType w:val="hybridMultilevel"/>
    <w:tmpl w:val="A57A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7C397B"/>
    <w:multiLevelType w:val="hybridMultilevel"/>
    <w:tmpl w:val="47725412"/>
    <w:lvl w:ilvl="0" w:tplc="338E2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E0D5298"/>
    <w:multiLevelType w:val="hybridMultilevel"/>
    <w:tmpl w:val="F1304CCC"/>
    <w:lvl w:ilvl="0" w:tplc="5AC6D17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841A7E"/>
    <w:multiLevelType w:val="hybridMultilevel"/>
    <w:tmpl w:val="6E1CA1C4"/>
    <w:lvl w:ilvl="0" w:tplc="EEDE7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AF262B"/>
    <w:multiLevelType w:val="hybridMultilevel"/>
    <w:tmpl w:val="4C2A47C6"/>
    <w:lvl w:ilvl="0" w:tplc="5A18E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8333870"/>
    <w:multiLevelType w:val="hybridMultilevel"/>
    <w:tmpl w:val="0D0CDA22"/>
    <w:lvl w:ilvl="0" w:tplc="177A1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E119C3"/>
    <w:multiLevelType w:val="hybridMultilevel"/>
    <w:tmpl w:val="E950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F5661"/>
    <w:multiLevelType w:val="multilevel"/>
    <w:tmpl w:val="0409001D"/>
    <w:name w:val="ISCap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320751A"/>
    <w:multiLevelType w:val="hybridMultilevel"/>
    <w:tmpl w:val="8B3630B2"/>
    <w:lvl w:ilvl="0" w:tplc="C32E4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0B69DE"/>
    <w:multiLevelType w:val="multilevel"/>
    <w:tmpl w:val="3000D112"/>
    <w:name w:val="ISCap"/>
    <w:lvl w:ilvl="0">
      <w:start w:val="1"/>
      <w:numFmt w:val="decimal"/>
      <w:suff w:val="space"/>
      <w:lvlText w:val="%1."/>
      <w:lvlJc w:val="left"/>
      <w:pPr>
        <w:ind w:left="792" w:hanging="792"/>
      </w:pPr>
      <w:rPr>
        <w:rFonts w:ascii="Verdana" w:hAnsi="Verdana" w:hint="default"/>
        <w:b/>
        <w:i w:val="0"/>
        <w:color w:val="005A78"/>
        <w:sz w:val="24"/>
      </w:rPr>
    </w:lvl>
    <w:lvl w:ilvl="1">
      <w:start w:val="1"/>
      <w:numFmt w:val="decimal"/>
      <w:suff w:val="space"/>
      <w:lvlText w:val="%1.%2."/>
      <w:lvlJc w:val="left"/>
      <w:pPr>
        <w:ind w:left="1440" w:hanging="1440"/>
      </w:pPr>
      <w:rPr>
        <w:rFonts w:ascii="Verdana" w:hAnsi="Verdana" w:hint="default"/>
        <w:b/>
        <w:i w:val="0"/>
        <w:color w:val="0078AA"/>
        <w:sz w:val="22"/>
      </w:rPr>
    </w:lvl>
    <w:lvl w:ilvl="2">
      <w:start w:val="1"/>
      <w:numFmt w:val="decimal"/>
      <w:suff w:val="space"/>
      <w:lvlText w:val="%1.%2.%3."/>
      <w:lvlJc w:val="left"/>
      <w:pPr>
        <w:ind w:left="2160" w:hanging="1800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none"/>
      <w:suff w:val="nothing"/>
      <w:lvlText w:val=". . ."/>
      <w:lvlJc w:val="left"/>
      <w:pPr>
        <w:ind w:left="72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08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56" w:hanging="216"/>
      </w:pPr>
      <w:rPr>
        <w:rFonts w:hint="default"/>
      </w:rPr>
    </w:lvl>
  </w:abstractNum>
  <w:abstractNum w:abstractNumId="43">
    <w:nsid w:val="7CF62CAE"/>
    <w:multiLevelType w:val="hybridMultilevel"/>
    <w:tmpl w:val="9FD06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2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7"/>
  </w:num>
  <w:num w:numId="14">
    <w:abstractNumId w:val="40"/>
  </w:num>
  <w:num w:numId="15">
    <w:abstractNumId w:val="42"/>
  </w:num>
  <w:num w:numId="16">
    <w:abstractNumId w:val="19"/>
  </w:num>
  <w:num w:numId="17">
    <w:abstractNumId w:val="12"/>
  </w:num>
  <w:num w:numId="18">
    <w:abstractNumId w:val="16"/>
  </w:num>
  <w:num w:numId="19">
    <w:abstractNumId w:val="29"/>
  </w:num>
  <w:num w:numId="20">
    <w:abstractNumId w:val="31"/>
  </w:num>
  <w:num w:numId="21">
    <w:abstractNumId w:val="11"/>
  </w:num>
  <w:num w:numId="22">
    <w:abstractNumId w:val="33"/>
  </w:num>
  <w:num w:numId="23">
    <w:abstractNumId w:val="43"/>
  </w:num>
  <w:num w:numId="24">
    <w:abstractNumId w:val="28"/>
  </w:num>
  <w:num w:numId="25">
    <w:abstractNumId w:val="17"/>
  </w:num>
  <w:num w:numId="26">
    <w:abstractNumId w:val="32"/>
  </w:num>
  <w:num w:numId="27">
    <w:abstractNumId w:val="30"/>
  </w:num>
  <w:num w:numId="28">
    <w:abstractNumId w:val="18"/>
  </w:num>
  <w:num w:numId="29">
    <w:abstractNumId w:val="22"/>
  </w:num>
  <w:num w:numId="30">
    <w:abstractNumId w:val="21"/>
  </w:num>
  <w:num w:numId="31">
    <w:abstractNumId w:val="23"/>
  </w:num>
  <w:num w:numId="32">
    <w:abstractNumId w:val="39"/>
  </w:num>
  <w:num w:numId="33">
    <w:abstractNumId w:val="41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37"/>
  </w:num>
  <w:num w:numId="37">
    <w:abstractNumId w:val="36"/>
  </w:num>
  <w:num w:numId="38">
    <w:abstractNumId w:val="38"/>
  </w:num>
  <w:num w:numId="39">
    <w:abstractNumId w:val="25"/>
  </w:num>
  <w:num w:numId="40">
    <w:abstractNumId w:val="34"/>
  </w:num>
  <w:num w:numId="41">
    <w:abstractNumId w:val="13"/>
  </w:num>
  <w:num w:numId="42">
    <w:abstractNumId w:val="20"/>
  </w:num>
  <w:num w:numId="43">
    <w:abstractNumId w:val="15"/>
  </w:num>
  <w:num w:numId="44">
    <w:abstractNumId w:val="1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52A"/>
    <w:rsid w:val="00011575"/>
    <w:rsid w:val="0001692C"/>
    <w:rsid w:val="0002018F"/>
    <w:rsid w:val="000211DA"/>
    <w:rsid w:val="00027D6C"/>
    <w:rsid w:val="00040490"/>
    <w:rsid w:val="00040929"/>
    <w:rsid w:val="00043BB5"/>
    <w:rsid w:val="00062ADF"/>
    <w:rsid w:val="00067524"/>
    <w:rsid w:val="00092FA7"/>
    <w:rsid w:val="000C3ABF"/>
    <w:rsid w:val="000E290A"/>
    <w:rsid w:val="000E4AA9"/>
    <w:rsid w:val="000E6F8D"/>
    <w:rsid w:val="000F254C"/>
    <w:rsid w:val="00101471"/>
    <w:rsid w:val="00103CE3"/>
    <w:rsid w:val="00112DCA"/>
    <w:rsid w:val="00134DFE"/>
    <w:rsid w:val="00151420"/>
    <w:rsid w:val="0017313B"/>
    <w:rsid w:val="001751F4"/>
    <w:rsid w:val="001769F2"/>
    <w:rsid w:val="0018737F"/>
    <w:rsid w:val="00191992"/>
    <w:rsid w:val="00193042"/>
    <w:rsid w:val="001B2D00"/>
    <w:rsid w:val="001C3C38"/>
    <w:rsid w:val="001C64AC"/>
    <w:rsid w:val="001E1766"/>
    <w:rsid w:val="001E2D97"/>
    <w:rsid w:val="001E45E5"/>
    <w:rsid w:val="001F58D7"/>
    <w:rsid w:val="002062F7"/>
    <w:rsid w:val="00210E91"/>
    <w:rsid w:val="00211E2F"/>
    <w:rsid w:val="00232FCF"/>
    <w:rsid w:val="00236B8F"/>
    <w:rsid w:val="002525E8"/>
    <w:rsid w:val="00264EAF"/>
    <w:rsid w:val="002719F0"/>
    <w:rsid w:val="00281BF4"/>
    <w:rsid w:val="002934EC"/>
    <w:rsid w:val="0029474F"/>
    <w:rsid w:val="002B1AF7"/>
    <w:rsid w:val="002C0AF1"/>
    <w:rsid w:val="002C3FA2"/>
    <w:rsid w:val="002C5569"/>
    <w:rsid w:val="003024CE"/>
    <w:rsid w:val="00313191"/>
    <w:rsid w:val="0032181E"/>
    <w:rsid w:val="003316A5"/>
    <w:rsid w:val="0033615E"/>
    <w:rsid w:val="00340370"/>
    <w:rsid w:val="00351204"/>
    <w:rsid w:val="003575EE"/>
    <w:rsid w:val="00366E47"/>
    <w:rsid w:val="00373197"/>
    <w:rsid w:val="00373FEB"/>
    <w:rsid w:val="0038354F"/>
    <w:rsid w:val="003A782F"/>
    <w:rsid w:val="003C09DF"/>
    <w:rsid w:val="003D47E8"/>
    <w:rsid w:val="003F25C1"/>
    <w:rsid w:val="003F401D"/>
    <w:rsid w:val="00406868"/>
    <w:rsid w:val="00407BC9"/>
    <w:rsid w:val="00412458"/>
    <w:rsid w:val="00414922"/>
    <w:rsid w:val="00433B03"/>
    <w:rsid w:val="00473F37"/>
    <w:rsid w:val="004753DB"/>
    <w:rsid w:val="004817A7"/>
    <w:rsid w:val="00487B15"/>
    <w:rsid w:val="0049260A"/>
    <w:rsid w:val="004A064E"/>
    <w:rsid w:val="004B0005"/>
    <w:rsid w:val="004B4F29"/>
    <w:rsid w:val="004D4D1E"/>
    <w:rsid w:val="00503B02"/>
    <w:rsid w:val="005212E9"/>
    <w:rsid w:val="00532C63"/>
    <w:rsid w:val="00546E93"/>
    <w:rsid w:val="005851E5"/>
    <w:rsid w:val="005A0CFF"/>
    <w:rsid w:val="005B3F4F"/>
    <w:rsid w:val="005B4FF8"/>
    <w:rsid w:val="005B7776"/>
    <w:rsid w:val="005C12B5"/>
    <w:rsid w:val="005F148E"/>
    <w:rsid w:val="005F6CE0"/>
    <w:rsid w:val="00606916"/>
    <w:rsid w:val="00617DF0"/>
    <w:rsid w:val="00626E79"/>
    <w:rsid w:val="0063137D"/>
    <w:rsid w:val="00640F27"/>
    <w:rsid w:val="00662677"/>
    <w:rsid w:val="006745DF"/>
    <w:rsid w:val="006769DB"/>
    <w:rsid w:val="0068552A"/>
    <w:rsid w:val="0069574D"/>
    <w:rsid w:val="006A2071"/>
    <w:rsid w:val="006A6F19"/>
    <w:rsid w:val="006B40DE"/>
    <w:rsid w:val="006E2161"/>
    <w:rsid w:val="00701E94"/>
    <w:rsid w:val="00703ADC"/>
    <w:rsid w:val="00720391"/>
    <w:rsid w:val="00727826"/>
    <w:rsid w:val="007334E6"/>
    <w:rsid w:val="0073479C"/>
    <w:rsid w:val="00765F77"/>
    <w:rsid w:val="00781AAD"/>
    <w:rsid w:val="007B124A"/>
    <w:rsid w:val="008018C1"/>
    <w:rsid w:val="00814988"/>
    <w:rsid w:val="00824755"/>
    <w:rsid w:val="00827B67"/>
    <w:rsid w:val="00830B1F"/>
    <w:rsid w:val="00843B48"/>
    <w:rsid w:val="00854309"/>
    <w:rsid w:val="00892E31"/>
    <w:rsid w:val="00893A40"/>
    <w:rsid w:val="00893AE0"/>
    <w:rsid w:val="008B41BF"/>
    <w:rsid w:val="008C3508"/>
    <w:rsid w:val="008C55EA"/>
    <w:rsid w:val="008D0B48"/>
    <w:rsid w:val="008D3402"/>
    <w:rsid w:val="008D4E4F"/>
    <w:rsid w:val="008D61C8"/>
    <w:rsid w:val="008E2941"/>
    <w:rsid w:val="00910A6F"/>
    <w:rsid w:val="009272A0"/>
    <w:rsid w:val="00930419"/>
    <w:rsid w:val="009337CF"/>
    <w:rsid w:val="00947838"/>
    <w:rsid w:val="00966AA8"/>
    <w:rsid w:val="009716F7"/>
    <w:rsid w:val="00975BA1"/>
    <w:rsid w:val="0097774F"/>
    <w:rsid w:val="00981A6D"/>
    <w:rsid w:val="009C79E0"/>
    <w:rsid w:val="009D1D8E"/>
    <w:rsid w:val="009D781D"/>
    <w:rsid w:val="009E3B49"/>
    <w:rsid w:val="00A03AD2"/>
    <w:rsid w:val="00A0563D"/>
    <w:rsid w:val="00A20C57"/>
    <w:rsid w:val="00A3685A"/>
    <w:rsid w:val="00A61FF9"/>
    <w:rsid w:val="00A65910"/>
    <w:rsid w:val="00A731DC"/>
    <w:rsid w:val="00A84379"/>
    <w:rsid w:val="00AA38D8"/>
    <w:rsid w:val="00AC3A93"/>
    <w:rsid w:val="00AF6CEB"/>
    <w:rsid w:val="00AF706C"/>
    <w:rsid w:val="00B2585D"/>
    <w:rsid w:val="00B562B7"/>
    <w:rsid w:val="00BB66AB"/>
    <w:rsid w:val="00BE3CCF"/>
    <w:rsid w:val="00BE3D92"/>
    <w:rsid w:val="00BF0E6A"/>
    <w:rsid w:val="00BF25FE"/>
    <w:rsid w:val="00BF4621"/>
    <w:rsid w:val="00C02389"/>
    <w:rsid w:val="00C031C6"/>
    <w:rsid w:val="00C06D91"/>
    <w:rsid w:val="00C32071"/>
    <w:rsid w:val="00C32A42"/>
    <w:rsid w:val="00C629F4"/>
    <w:rsid w:val="00C71713"/>
    <w:rsid w:val="00C77BFE"/>
    <w:rsid w:val="00C92D17"/>
    <w:rsid w:val="00CA4AAA"/>
    <w:rsid w:val="00CA504F"/>
    <w:rsid w:val="00CB4F10"/>
    <w:rsid w:val="00CC6518"/>
    <w:rsid w:val="00CD2864"/>
    <w:rsid w:val="00CD357F"/>
    <w:rsid w:val="00D10F9D"/>
    <w:rsid w:val="00D136F8"/>
    <w:rsid w:val="00D941BD"/>
    <w:rsid w:val="00DA2572"/>
    <w:rsid w:val="00DB791F"/>
    <w:rsid w:val="00DC6DBB"/>
    <w:rsid w:val="00DC7FF0"/>
    <w:rsid w:val="00DF7A43"/>
    <w:rsid w:val="00E03C03"/>
    <w:rsid w:val="00E041E6"/>
    <w:rsid w:val="00E35B90"/>
    <w:rsid w:val="00E43984"/>
    <w:rsid w:val="00E72E61"/>
    <w:rsid w:val="00E92BE6"/>
    <w:rsid w:val="00E9497F"/>
    <w:rsid w:val="00EA23CE"/>
    <w:rsid w:val="00EA28BB"/>
    <w:rsid w:val="00EB56CC"/>
    <w:rsid w:val="00ED5FAF"/>
    <w:rsid w:val="00F05A4A"/>
    <w:rsid w:val="00F11D64"/>
    <w:rsid w:val="00F14146"/>
    <w:rsid w:val="00F24E4B"/>
    <w:rsid w:val="00F25D60"/>
    <w:rsid w:val="00F266B3"/>
    <w:rsid w:val="00F50DDB"/>
    <w:rsid w:val="00F6793B"/>
    <w:rsid w:val="00F845D7"/>
    <w:rsid w:val="00F94FFC"/>
    <w:rsid w:val="00FA4962"/>
    <w:rsid w:val="00FD01AA"/>
    <w:rsid w:val="00FE7504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0F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713"/>
    <w:rPr>
      <w:rFonts w:eastAsia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81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rFonts w:ascii="Calibri" w:eastAsia="Times New Roman" w:hAnsi="Calibri"/>
      <w:b/>
      <w:bCs/>
      <w:caps/>
      <w:color w:val="FFFFFF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81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rFonts w:ascii="Calibri" w:eastAsia="Times New Roman" w:hAnsi="Calibri"/>
      <w:caps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1D"/>
    <w:pPr>
      <w:pBdr>
        <w:top w:val="single" w:sz="6" w:space="2" w:color="4F81BD"/>
      </w:pBdr>
      <w:spacing w:before="300" w:after="120"/>
      <w:outlineLvl w:val="2"/>
    </w:pPr>
    <w:rPr>
      <w:rFonts w:ascii="Calibri" w:eastAsia="Times New Roman" w:hAnsi="Calibri"/>
      <w:caps/>
      <w:color w:val="243F60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81D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781D"/>
    <w:pPr>
      <w:pBdr>
        <w:bottom w:val="single" w:sz="6" w:space="1" w:color="4F81BD"/>
      </w:pBdr>
      <w:spacing w:before="180"/>
      <w:outlineLvl w:val="4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9D781D"/>
    <w:pPr>
      <w:pBdr>
        <w:bottom w:val="dotted" w:sz="6" w:space="1" w:color="4F81BD"/>
      </w:pBdr>
      <w:spacing w:before="120"/>
      <w:outlineLvl w:val="5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781D"/>
    <w:pPr>
      <w:spacing w:before="300"/>
      <w:outlineLvl w:val="6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781D"/>
    <w:pPr>
      <w:spacing w:before="300"/>
      <w:outlineLvl w:val="7"/>
    </w:pPr>
    <w:rPr>
      <w:rFonts w:ascii="Calibri" w:eastAsia="Times New Roman" w:hAnsi="Calibri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781D"/>
    <w:pPr>
      <w:spacing w:before="300"/>
      <w:outlineLvl w:val="8"/>
    </w:pPr>
    <w:rPr>
      <w:rFonts w:ascii="Calibri" w:eastAsia="Times New Roman" w:hAnsi="Calibri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D781D"/>
    <w:pPr>
      <w:spacing w:after="120"/>
      <w:ind w:left="360"/>
    </w:pPr>
    <w:rPr>
      <w:rFonts w:ascii="Calibri" w:eastAsia="Times New Roman" w:hAnsi="Calibri"/>
      <w:sz w:val="20"/>
      <w:szCs w:val="20"/>
      <w:lang w:bidi="en-US"/>
    </w:rPr>
  </w:style>
  <w:style w:type="paragraph" w:styleId="BodyText">
    <w:name w:val="Body Text"/>
    <w:basedOn w:val="Normal"/>
    <w:link w:val="BodyTextChar"/>
    <w:rsid w:val="009D781D"/>
    <w:pPr>
      <w:spacing w:after="120"/>
      <w:ind w:left="360" w:firstLine="360"/>
    </w:pPr>
    <w:rPr>
      <w:rFonts w:ascii="Calibri" w:eastAsia="Times New Roman" w:hAnsi="Calibri"/>
      <w:sz w:val="20"/>
      <w:szCs w:val="20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D781D"/>
    <w:pPr>
      <w:tabs>
        <w:tab w:val="right" w:leader="underscore" w:pos="10070"/>
      </w:tabs>
    </w:pPr>
    <w:rPr>
      <w:rFonts w:ascii="Calibri" w:eastAsia="Times New Roman" w:hAnsi="Calibri"/>
      <w:smallCaps/>
      <w:noProof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rsid w:val="009D781D"/>
    <w:pPr>
      <w:ind w:left="288"/>
    </w:pPr>
    <w:rPr>
      <w:rFonts w:ascii="Calibri" w:eastAsia="Times New Roman" w:hAnsi="Calibri" w:cs="Arial"/>
      <w:color w:val="4D4D4D"/>
      <w:sz w:val="18"/>
      <w:szCs w:val="20"/>
      <w:lang w:bidi="en-US"/>
    </w:rPr>
  </w:style>
  <w:style w:type="character" w:styleId="Hyperlink">
    <w:name w:val="Hyperlink"/>
    <w:uiPriority w:val="99"/>
    <w:unhideWhenUsed/>
    <w:rsid w:val="009D781D"/>
    <w:rPr>
      <w:color w:val="0000FF"/>
      <w:u w:val="single"/>
    </w:rPr>
  </w:style>
  <w:style w:type="table" w:styleId="TableGrid">
    <w:name w:val="Table Grid"/>
    <w:basedOn w:val="TableNormal"/>
    <w:rsid w:val="009D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9D781D"/>
    <w:pPr>
      <w:tabs>
        <w:tab w:val="num" w:pos="360"/>
      </w:tabs>
      <w:ind w:left="360" w:hanging="360"/>
    </w:pPr>
    <w:rPr>
      <w:rFonts w:ascii="Tahoma" w:eastAsia="Times New Roman" w:hAnsi="Tahoma"/>
      <w:color w:val="4D4D4D"/>
      <w:sz w:val="20"/>
      <w:szCs w:val="20"/>
      <w:lang w:bidi="en-US"/>
    </w:rPr>
  </w:style>
  <w:style w:type="paragraph" w:customStyle="1" w:styleId="TableHeading">
    <w:name w:val="TableHeading"/>
    <w:basedOn w:val="Normal"/>
    <w:rsid w:val="009D781D"/>
    <w:pPr>
      <w:spacing w:before="40" w:after="40"/>
    </w:pPr>
    <w:rPr>
      <w:rFonts w:ascii="Arial" w:eastAsia="Times New Roman" w:hAnsi="Arial" w:cs="Arial"/>
      <w:b/>
      <w:bCs/>
      <w:sz w:val="18"/>
      <w:szCs w:val="18"/>
      <w:lang w:bidi="en-US"/>
    </w:rPr>
  </w:style>
  <w:style w:type="paragraph" w:styleId="Header">
    <w:name w:val="header"/>
    <w:basedOn w:val="Normal"/>
    <w:rsid w:val="009D781D"/>
    <w:pPr>
      <w:tabs>
        <w:tab w:val="center" w:pos="4320"/>
        <w:tab w:val="right" w:pos="8640"/>
      </w:tabs>
      <w:spacing w:after="120"/>
    </w:pPr>
    <w:rPr>
      <w:rFonts w:ascii="Calibri" w:eastAsia="Times New Roman" w:hAnsi="Calibri"/>
      <w:sz w:val="20"/>
      <w:szCs w:val="20"/>
      <w:lang w:bidi="en-US"/>
    </w:rPr>
  </w:style>
  <w:style w:type="paragraph" w:styleId="Footer">
    <w:name w:val="footer"/>
    <w:basedOn w:val="Normal"/>
    <w:rsid w:val="009D781D"/>
    <w:pPr>
      <w:tabs>
        <w:tab w:val="center" w:pos="4320"/>
        <w:tab w:val="right" w:pos="8640"/>
      </w:tabs>
      <w:spacing w:after="120"/>
    </w:pPr>
    <w:rPr>
      <w:rFonts w:ascii="Calibri" w:eastAsia="Times New Roman" w:hAnsi="Calibri"/>
      <w:sz w:val="20"/>
      <w:szCs w:val="20"/>
      <w:lang w:bidi="en-US"/>
    </w:rPr>
  </w:style>
  <w:style w:type="character" w:styleId="PageNumber">
    <w:name w:val="page number"/>
    <w:basedOn w:val="DefaultParagraphFont"/>
    <w:rsid w:val="009D781D"/>
  </w:style>
  <w:style w:type="paragraph" w:styleId="NormalIndent">
    <w:name w:val="Normal Indent"/>
    <w:basedOn w:val="Normal"/>
    <w:link w:val="NormalIndentChar"/>
    <w:rsid w:val="009D781D"/>
    <w:pPr>
      <w:ind w:left="360"/>
    </w:pPr>
    <w:rPr>
      <w:rFonts w:ascii="Tahoma" w:eastAsia="Times New Roman" w:hAnsi="Tahoma" w:cs="Arial"/>
      <w:sz w:val="20"/>
      <w:szCs w:val="22"/>
      <w:lang w:bidi="en-US"/>
    </w:rPr>
  </w:style>
  <w:style w:type="character" w:customStyle="1" w:styleId="NormalIndentChar">
    <w:name w:val="Normal Indent Char"/>
    <w:link w:val="NormalIndent"/>
    <w:rsid w:val="009D781D"/>
    <w:rPr>
      <w:rFonts w:ascii="Tahoma" w:hAnsi="Tahoma" w:cs="Arial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1D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rFonts w:ascii="Calibri" w:eastAsia="Times New Roman" w:hAnsi="Calibri"/>
      <w:i/>
      <w:iCs/>
      <w:color w:val="4F81BD"/>
      <w:sz w:val="20"/>
      <w:szCs w:val="20"/>
      <w:lang w:bidi="en-US"/>
    </w:rPr>
  </w:style>
  <w:style w:type="character" w:customStyle="1" w:styleId="IntenseQuoteChar">
    <w:name w:val="Intense Quote Char"/>
    <w:link w:val="IntenseQuote"/>
    <w:uiPriority w:val="30"/>
    <w:rsid w:val="009D781D"/>
    <w:rPr>
      <w:rFonts w:ascii="Calibri" w:hAnsi="Calibri"/>
      <w:i/>
      <w:iCs/>
      <w:color w:val="4F81BD"/>
      <w:lang w:bidi="en-US"/>
    </w:rPr>
  </w:style>
  <w:style w:type="paragraph" w:styleId="ListParagraph">
    <w:name w:val="List Paragraph"/>
    <w:basedOn w:val="Normal"/>
    <w:uiPriority w:val="34"/>
    <w:qFormat/>
    <w:rsid w:val="009D781D"/>
    <w:pPr>
      <w:spacing w:after="120"/>
      <w:ind w:left="720"/>
      <w:contextualSpacing/>
    </w:pPr>
    <w:rPr>
      <w:rFonts w:ascii="Calibri" w:eastAsia="Times New Roman" w:hAnsi="Calibri"/>
      <w:sz w:val="20"/>
      <w:szCs w:val="20"/>
      <w:lang w:bidi="en-US"/>
    </w:rPr>
  </w:style>
  <w:style w:type="character" w:customStyle="1" w:styleId="BodyTextChar">
    <w:name w:val="Body Text Char"/>
    <w:link w:val="BodyText"/>
    <w:rsid w:val="009D781D"/>
    <w:rPr>
      <w:rFonts w:ascii="Calibri" w:hAnsi="Calibri"/>
      <w:lang w:bidi="en-US"/>
    </w:rPr>
  </w:style>
  <w:style w:type="character" w:customStyle="1" w:styleId="Heading1Char">
    <w:name w:val="Heading 1 Char"/>
    <w:link w:val="Heading1"/>
    <w:uiPriority w:val="9"/>
    <w:rsid w:val="009D781D"/>
    <w:rPr>
      <w:rFonts w:ascii="Calibri" w:hAnsi="Calibri"/>
      <w:b/>
      <w:bCs/>
      <w:caps/>
      <w:color w:val="FFFFFF"/>
      <w:spacing w:val="15"/>
      <w:sz w:val="22"/>
      <w:szCs w:val="22"/>
      <w:shd w:val="clear" w:color="auto" w:fill="4F81BD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D781D"/>
    <w:pPr>
      <w:spacing w:before="720" w:after="120"/>
    </w:pPr>
    <w:rPr>
      <w:rFonts w:ascii="Calibri" w:eastAsia="Times New Roman" w:hAnsi="Calibri"/>
      <w:caps/>
      <w:color w:val="4F81BD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link w:val="Title"/>
    <w:uiPriority w:val="10"/>
    <w:rsid w:val="009D781D"/>
    <w:rPr>
      <w:rFonts w:ascii="Calibri" w:hAnsi="Calibri"/>
      <w:caps/>
      <w:color w:val="4F81BD"/>
      <w:spacing w:val="10"/>
      <w:kern w:val="28"/>
      <w:sz w:val="52"/>
      <w:szCs w:val="52"/>
      <w:lang w:bidi="en-US"/>
    </w:rPr>
  </w:style>
  <w:style w:type="character" w:customStyle="1" w:styleId="Heading2Char">
    <w:name w:val="Heading 2 Char"/>
    <w:link w:val="Heading2"/>
    <w:uiPriority w:val="9"/>
    <w:rsid w:val="009D781D"/>
    <w:rPr>
      <w:rFonts w:ascii="Calibri" w:hAnsi="Calibri"/>
      <w:caps/>
      <w:spacing w:val="15"/>
      <w:sz w:val="22"/>
      <w:szCs w:val="22"/>
      <w:shd w:val="clear" w:color="auto" w:fill="DBE5F1"/>
      <w:lang w:bidi="en-US"/>
    </w:rPr>
  </w:style>
  <w:style w:type="character" w:styleId="IntenseEmphasis">
    <w:name w:val="Intense Emphasis"/>
    <w:uiPriority w:val="21"/>
    <w:qFormat/>
    <w:rsid w:val="009D781D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9D781D"/>
    <w:rPr>
      <w:i/>
      <w:iCs/>
      <w:color w:val="243F60"/>
    </w:rPr>
  </w:style>
  <w:style w:type="character" w:customStyle="1" w:styleId="Heading3Char">
    <w:name w:val="Heading 3 Char"/>
    <w:link w:val="Heading3"/>
    <w:uiPriority w:val="9"/>
    <w:rsid w:val="009D781D"/>
    <w:rPr>
      <w:rFonts w:ascii="Calibri" w:hAnsi="Calibri"/>
      <w:caps/>
      <w:color w:val="243F60"/>
      <w:spacing w:val="15"/>
      <w:sz w:val="22"/>
      <w:szCs w:val="22"/>
      <w:lang w:bidi="en-US"/>
    </w:rPr>
  </w:style>
  <w:style w:type="character" w:customStyle="1" w:styleId="Heading4Char">
    <w:name w:val="Heading 4 Char"/>
    <w:link w:val="Heading4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link w:val="Heading6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link w:val="Heading7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link w:val="Heading8"/>
    <w:uiPriority w:val="9"/>
    <w:rsid w:val="009D781D"/>
    <w:rPr>
      <w:rFonts w:ascii="Calibri" w:hAnsi="Calibri"/>
      <w:caps/>
      <w:spacing w:val="10"/>
      <w:sz w:val="18"/>
      <w:szCs w:val="18"/>
      <w:lang w:bidi="en-US"/>
    </w:rPr>
  </w:style>
  <w:style w:type="character" w:customStyle="1" w:styleId="Heading9Char">
    <w:name w:val="Heading 9 Char"/>
    <w:link w:val="Heading9"/>
    <w:uiPriority w:val="9"/>
    <w:rsid w:val="009D781D"/>
    <w:rPr>
      <w:rFonts w:ascii="Calibri" w:hAnsi="Calibri"/>
      <w:i/>
      <w:caps/>
      <w:spacing w:val="10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781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D781D"/>
    <w:rPr>
      <w:rFonts w:ascii="Calibri" w:eastAsia="Times New Roman" w:hAnsi="Calibri"/>
      <w:caps/>
      <w:color w:val="595959"/>
      <w:spacing w:val="10"/>
      <w:sz w:val="22"/>
      <w:lang w:bidi="en-US"/>
    </w:rPr>
  </w:style>
  <w:style w:type="character" w:customStyle="1" w:styleId="SubtitleChar">
    <w:name w:val="Subtitle Char"/>
    <w:link w:val="Subtitle"/>
    <w:uiPriority w:val="11"/>
    <w:rsid w:val="009D781D"/>
    <w:rPr>
      <w:rFonts w:ascii="Calibri" w:hAnsi="Calibri"/>
      <w:caps/>
      <w:color w:val="595959"/>
      <w:spacing w:val="10"/>
      <w:sz w:val="22"/>
      <w:szCs w:val="24"/>
      <w:lang w:bidi="en-US"/>
    </w:rPr>
  </w:style>
  <w:style w:type="character" w:styleId="Strong">
    <w:name w:val="Strong"/>
    <w:uiPriority w:val="22"/>
    <w:qFormat/>
    <w:rsid w:val="009D781D"/>
    <w:rPr>
      <w:b/>
      <w:bCs/>
    </w:rPr>
  </w:style>
  <w:style w:type="character" w:styleId="Emphasis">
    <w:name w:val="Emphasis"/>
    <w:uiPriority w:val="20"/>
    <w:qFormat/>
    <w:rsid w:val="009D781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D781D"/>
    <w:rPr>
      <w:rFonts w:ascii="Calibri" w:eastAsia="Times New Roman" w:hAnsi="Calibri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9D781D"/>
    <w:rPr>
      <w:rFonts w:ascii="Calibri" w:hAnsi="Calibr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9D781D"/>
    <w:pPr>
      <w:spacing w:after="120"/>
    </w:pPr>
    <w:rPr>
      <w:rFonts w:ascii="Calibri" w:eastAsia="Times New Roman" w:hAnsi="Calibri"/>
      <w:i/>
      <w:iCs/>
      <w:sz w:val="20"/>
      <w:szCs w:val="20"/>
      <w:lang w:bidi="en-US"/>
    </w:rPr>
  </w:style>
  <w:style w:type="character" w:customStyle="1" w:styleId="QuoteChar">
    <w:name w:val="Quote Char"/>
    <w:link w:val="Quote"/>
    <w:uiPriority w:val="29"/>
    <w:rsid w:val="009D781D"/>
    <w:rPr>
      <w:rFonts w:ascii="Calibri" w:hAnsi="Calibri"/>
      <w:i/>
      <w:iCs/>
      <w:lang w:bidi="en-US"/>
    </w:rPr>
  </w:style>
  <w:style w:type="character" w:styleId="SubtleReference">
    <w:name w:val="Subtle Reference"/>
    <w:uiPriority w:val="31"/>
    <w:qFormat/>
    <w:rsid w:val="009D781D"/>
    <w:rPr>
      <w:b/>
      <w:bCs/>
      <w:color w:val="4F81BD"/>
    </w:rPr>
  </w:style>
  <w:style w:type="character" w:styleId="IntenseReference">
    <w:name w:val="Intense Reference"/>
    <w:uiPriority w:val="32"/>
    <w:qFormat/>
    <w:rsid w:val="009D781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9D78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81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D781D"/>
    <w:pPr>
      <w:spacing w:after="100"/>
      <w:ind w:left="400"/>
    </w:pPr>
    <w:rPr>
      <w:rFonts w:ascii="Calibri" w:eastAsia="Times New Roman" w:hAnsi="Calibri"/>
      <w:sz w:val="20"/>
      <w:szCs w:val="20"/>
      <w:lang w:bidi="en-US"/>
    </w:rPr>
  </w:style>
  <w:style w:type="character" w:customStyle="1" w:styleId="BodyTextIndentChar">
    <w:name w:val="Body Text Indent Char"/>
    <w:link w:val="BodyTextIndent"/>
    <w:rsid w:val="009D781D"/>
    <w:rPr>
      <w:rFonts w:ascii="Calibri" w:hAnsi="Calibri"/>
      <w:lang w:bidi="en-US"/>
    </w:rPr>
  </w:style>
  <w:style w:type="paragraph" w:styleId="BalloonText">
    <w:name w:val="Balloon Text"/>
    <w:basedOn w:val="Normal"/>
    <w:link w:val="BalloonTextChar"/>
    <w:rsid w:val="0037319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rsid w:val="00373197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713"/>
    <w:rPr>
      <w:rFonts w:eastAsia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81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rFonts w:ascii="Calibri" w:eastAsia="Times New Roman" w:hAnsi="Calibri"/>
      <w:b/>
      <w:bCs/>
      <w:caps/>
      <w:color w:val="FFFFFF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81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rFonts w:ascii="Calibri" w:eastAsia="Times New Roman" w:hAnsi="Calibri"/>
      <w:caps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1D"/>
    <w:pPr>
      <w:pBdr>
        <w:top w:val="single" w:sz="6" w:space="2" w:color="4F81BD"/>
      </w:pBdr>
      <w:spacing w:before="300" w:after="120"/>
      <w:outlineLvl w:val="2"/>
    </w:pPr>
    <w:rPr>
      <w:rFonts w:ascii="Calibri" w:eastAsia="Times New Roman" w:hAnsi="Calibri"/>
      <w:caps/>
      <w:color w:val="243F60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81D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781D"/>
    <w:pPr>
      <w:pBdr>
        <w:bottom w:val="single" w:sz="6" w:space="1" w:color="4F81BD"/>
      </w:pBdr>
      <w:spacing w:before="180"/>
      <w:outlineLvl w:val="4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9D781D"/>
    <w:pPr>
      <w:pBdr>
        <w:bottom w:val="dotted" w:sz="6" w:space="1" w:color="4F81BD"/>
      </w:pBdr>
      <w:spacing w:before="120"/>
      <w:outlineLvl w:val="5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781D"/>
    <w:pPr>
      <w:spacing w:before="300"/>
      <w:outlineLvl w:val="6"/>
    </w:pPr>
    <w:rPr>
      <w:rFonts w:ascii="Calibri" w:eastAsia="Times New Roman" w:hAnsi="Calibri"/>
      <w:caps/>
      <w:color w:val="365F91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781D"/>
    <w:pPr>
      <w:spacing w:before="300"/>
      <w:outlineLvl w:val="7"/>
    </w:pPr>
    <w:rPr>
      <w:rFonts w:ascii="Calibri" w:eastAsia="Times New Roman" w:hAnsi="Calibri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781D"/>
    <w:pPr>
      <w:spacing w:before="300"/>
      <w:outlineLvl w:val="8"/>
    </w:pPr>
    <w:rPr>
      <w:rFonts w:ascii="Calibri" w:eastAsia="Times New Roman" w:hAnsi="Calibri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D781D"/>
    <w:pPr>
      <w:spacing w:after="120"/>
      <w:ind w:left="360"/>
    </w:pPr>
    <w:rPr>
      <w:rFonts w:ascii="Calibri" w:eastAsia="Times New Roman" w:hAnsi="Calibri"/>
      <w:sz w:val="20"/>
      <w:szCs w:val="20"/>
      <w:lang w:bidi="en-US"/>
    </w:rPr>
  </w:style>
  <w:style w:type="paragraph" w:styleId="BodyText">
    <w:name w:val="Body Text"/>
    <w:basedOn w:val="Normal"/>
    <w:link w:val="BodyTextChar"/>
    <w:rsid w:val="009D781D"/>
    <w:pPr>
      <w:spacing w:after="120"/>
      <w:ind w:left="360" w:firstLine="360"/>
    </w:pPr>
    <w:rPr>
      <w:rFonts w:ascii="Calibri" w:eastAsia="Times New Roman" w:hAnsi="Calibri"/>
      <w:sz w:val="20"/>
      <w:szCs w:val="20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D781D"/>
    <w:pPr>
      <w:tabs>
        <w:tab w:val="right" w:leader="underscore" w:pos="10070"/>
      </w:tabs>
    </w:pPr>
    <w:rPr>
      <w:rFonts w:ascii="Calibri" w:eastAsia="Times New Roman" w:hAnsi="Calibri"/>
      <w:smallCaps/>
      <w:noProof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rsid w:val="009D781D"/>
    <w:pPr>
      <w:ind w:left="288"/>
    </w:pPr>
    <w:rPr>
      <w:rFonts w:ascii="Calibri" w:eastAsia="Times New Roman" w:hAnsi="Calibri" w:cs="Arial"/>
      <w:color w:val="4D4D4D"/>
      <w:sz w:val="18"/>
      <w:szCs w:val="20"/>
      <w:lang w:bidi="en-US"/>
    </w:rPr>
  </w:style>
  <w:style w:type="character" w:styleId="Hyperlink">
    <w:name w:val="Hyperlink"/>
    <w:uiPriority w:val="99"/>
    <w:unhideWhenUsed/>
    <w:rsid w:val="009D781D"/>
    <w:rPr>
      <w:color w:val="0000FF"/>
      <w:u w:val="single"/>
    </w:rPr>
  </w:style>
  <w:style w:type="table" w:styleId="TableGrid">
    <w:name w:val="Table Grid"/>
    <w:basedOn w:val="TableNormal"/>
    <w:rsid w:val="009D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9D781D"/>
    <w:pPr>
      <w:tabs>
        <w:tab w:val="num" w:pos="360"/>
      </w:tabs>
      <w:ind w:left="360" w:hanging="360"/>
    </w:pPr>
    <w:rPr>
      <w:rFonts w:ascii="Tahoma" w:eastAsia="Times New Roman" w:hAnsi="Tahoma"/>
      <w:color w:val="4D4D4D"/>
      <w:sz w:val="20"/>
      <w:szCs w:val="20"/>
      <w:lang w:bidi="en-US"/>
    </w:rPr>
  </w:style>
  <w:style w:type="paragraph" w:customStyle="1" w:styleId="TableHeading">
    <w:name w:val="TableHeading"/>
    <w:basedOn w:val="Normal"/>
    <w:rsid w:val="009D781D"/>
    <w:pPr>
      <w:spacing w:before="40" w:after="40"/>
    </w:pPr>
    <w:rPr>
      <w:rFonts w:ascii="Arial" w:eastAsia="Times New Roman" w:hAnsi="Arial" w:cs="Arial"/>
      <w:b/>
      <w:bCs/>
      <w:sz w:val="18"/>
      <w:szCs w:val="18"/>
      <w:lang w:bidi="en-US"/>
    </w:rPr>
  </w:style>
  <w:style w:type="paragraph" w:styleId="Header">
    <w:name w:val="header"/>
    <w:basedOn w:val="Normal"/>
    <w:rsid w:val="009D781D"/>
    <w:pPr>
      <w:tabs>
        <w:tab w:val="center" w:pos="4320"/>
        <w:tab w:val="right" w:pos="8640"/>
      </w:tabs>
      <w:spacing w:after="120"/>
    </w:pPr>
    <w:rPr>
      <w:rFonts w:ascii="Calibri" w:eastAsia="Times New Roman" w:hAnsi="Calibri"/>
      <w:sz w:val="20"/>
      <w:szCs w:val="20"/>
      <w:lang w:bidi="en-US"/>
    </w:rPr>
  </w:style>
  <w:style w:type="paragraph" w:styleId="Footer">
    <w:name w:val="footer"/>
    <w:basedOn w:val="Normal"/>
    <w:rsid w:val="009D781D"/>
    <w:pPr>
      <w:tabs>
        <w:tab w:val="center" w:pos="4320"/>
        <w:tab w:val="right" w:pos="8640"/>
      </w:tabs>
      <w:spacing w:after="120"/>
    </w:pPr>
    <w:rPr>
      <w:rFonts w:ascii="Calibri" w:eastAsia="Times New Roman" w:hAnsi="Calibri"/>
      <w:sz w:val="20"/>
      <w:szCs w:val="20"/>
      <w:lang w:bidi="en-US"/>
    </w:rPr>
  </w:style>
  <w:style w:type="character" w:styleId="PageNumber">
    <w:name w:val="page number"/>
    <w:basedOn w:val="DefaultParagraphFont"/>
    <w:rsid w:val="009D781D"/>
  </w:style>
  <w:style w:type="paragraph" w:styleId="NormalIndent">
    <w:name w:val="Normal Indent"/>
    <w:basedOn w:val="Normal"/>
    <w:link w:val="NormalIndentChar"/>
    <w:rsid w:val="009D781D"/>
    <w:pPr>
      <w:ind w:left="360"/>
    </w:pPr>
    <w:rPr>
      <w:rFonts w:ascii="Tahoma" w:eastAsia="Times New Roman" w:hAnsi="Tahoma" w:cs="Arial"/>
      <w:sz w:val="20"/>
      <w:szCs w:val="22"/>
      <w:lang w:bidi="en-US"/>
    </w:rPr>
  </w:style>
  <w:style w:type="character" w:customStyle="1" w:styleId="NormalIndentChar">
    <w:name w:val="Normal Indent Char"/>
    <w:link w:val="NormalIndent"/>
    <w:rsid w:val="009D781D"/>
    <w:rPr>
      <w:rFonts w:ascii="Tahoma" w:hAnsi="Tahoma" w:cs="Arial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1D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rFonts w:ascii="Calibri" w:eastAsia="Times New Roman" w:hAnsi="Calibri"/>
      <w:i/>
      <w:iCs/>
      <w:color w:val="4F81BD"/>
      <w:sz w:val="20"/>
      <w:szCs w:val="20"/>
      <w:lang w:bidi="en-US"/>
    </w:rPr>
  </w:style>
  <w:style w:type="character" w:customStyle="1" w:styleId="IntenseQuoteChar">
    <w:name w:val="Intense Quote Char"/>
    <w:link w:val="IntenseQuote"/>
    <w:uiPriority w:val="30"/>
    <w:rsid w:val="009D781D"/>
    <w:rPr>
      <w:rFonts w:ascii="Calibri" w:hAnsi="Calibri"/>
      <w:i/>
      <w:iCs/>
      <w:color w:val="4F81BD"/>
      <w:lang w:bidi="en-US"/>
    </w:rPr>
  </w:style>
  <w:style w:type="paragraph" w:styleId="ListParagraph">
    <w:name w:val="List Paragraph"/>
    <w:basedOn w:val="Normal"/>
    <w:uiPriority w:val="34"/>
    <w:qFormat/>
    <w:rsid w:val="009D781D"/>
    <w:pPr>
      <w:spacing w:after="120"/>
      <w:ind w:left="720"/>
      <w:contextualSpacing/>
    </w:pPr>
    <w:rPr>
      <w:rFonts w:ascii="Calibri" w:eastAsia="Times New Roman" w:hAnsi="Calibri"/>
      <w:sz w:val="20"/>
      <w:szCs w:val="20"/>
      <w:lang w:bidi="en-US"/>
    </w:rPr>
  </w:style>
  <w:style w:type="character" w:customStyle="1" w:styleId="BodyTextChar">
    <w:name w:val="Body Text Char"/>
    <w:link w:val="BodyText"/>
    <w:rsid w:val="009D781D"/>
    <w:rPr>
      <w:rFonts w:ascii="Calibri" w:hAnsi="Calibri"/>
      <w:lang w:bidi="en-US"/>
    </w:rPr>
  </w:style>
  <w:style w:type="character" w:customStyle="1" w:styleId="Heading1Char">
    <w:name w:val="Heading 1 Char"/>
    <w:link w:val="Heading1"/>
    <w:uiPriority w:val="9"/>
    <w:rsid w:val="009D781D"/>
    <w:rPr>
      <w:rFonts w:ascii="Calibri" w:hAnsi="Calibri"/>
      <w:b/>
      <w:bCs/>
      <w:caps/>
      <w:color w:val="FFFFFF"/>
      <w:spacing w:val="15"/>
      <w:sz w:val="22"/>
      <w:szCs w:val="22"/>
      <w:shd w:val="clear" w:color="auto" w:fill="4F81BD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D781D"/>
    <w:pPr>
      <w:spacing w:before="720" w:after="120"/>
    </w:pPr>
    <w:rPr>
      <w:rFonts w:ascii="Calibri" w:eastAsia="Times New Roman" w:hAnsi="Calibri"/>
      <w:caps/>
      <w:color w:val="4F81BD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link w:val="Title"/>
    <w:uiPriority w:val="10"/>
    <w:rsid w:val="009D781D"/>
    <w:rPr>
      <w:rFonts w:ascii="Calibri" w:hAnsi="Calibri"/>
      <w:caps/>
      <w:color w:val="4F81BD"/>
      <w:spacing w:val="10"/>
      <w:kern w:val="28"/>
      <w:sz w:val="52"/>
      <w:szCs w:val="52"/>
      <w:lang w:bidi="en-US"/>
    </w:rPr>
  </w:style>
  <w:style w:type="character" w:customStyle="1" w:styleId="Heading2Char">
    <w:name w:val="Heading 2 Char"/>
    <w:link w:val="Heading2"/>
    <w:uiPriority w:val="9"/>
    <w:rsid w:val="009D781D"/>
    <w:rPr>
      <w:rFonts w:ascii="Calibri" w:hAnsi="Calibri"/>
      <w:caps/>
      <w:spacing w:val="15"/>
      <w:sz w:val="22"/>
      <w:szCs w:val="22"/>
      <w:shd w:val="clear" w:color="auto" w:fill="DBE5F1"/>
      <w:lang w:bidi="en-US"/>
    </w:rPr>
  </w:style>
  <w:style w:type="character" w:styleId="IntenseEmphasis">
    <w:name w:val="Intense Emphasis"/>
    <w:uiPriority w:val="21"/>
    <w:qFormat/>
    <w:rsid w:val="009D781D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9D781D"/>
    <w:rPr>
      <w:i/>
      <w:iCs/>
      <w:color w:val="243F60"/>
    </w:rPr>
  </w:style>
  <w:style w:type="character" w:customStyle="1" w:styleId="Heading3Char">
    <w:name w:val="Heading 3 Char"/>
    <w:link w:val="Heading3"/>
    <w:uiPriority w:val="9"/>
    <w:rsid w:val="009D781D"/>
    <w:rPr>
      <w:rFonts w:ascii="Calibri" w:hAnsi="Calibri"/>
      <w:caps/>
      <w:color w:val="243F60"/>
      <w:spacing w:val="15"/>
      <w:sz w:val="22"/>
      <w:szCs w:val="22"/>
      <w:lang w:bidi="en-US"/>
    </w:rPr>
  </w:style>
  <w:style w:type="character" w:customStyle="1" w:styleId="Heading4Char">
    <w:name w:val="Heading 4 Char"/>
    <w:link w:val="Heading4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link w:val="Heading6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link w:val="Heading7"/>
    <w:uiPriority w:val="9"/>
    <w:rsid w:val="009D781D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link w:val="Heading8"/>
    <w:uiPriority w:val="9"/>
    <w:rsid w:val="009D781D"/>
    <w:rPr>
      <w:rFonts w:ascii="Calibri" w:hAnsi="Calibri"/>
      <w:caps/>
      <w:spacing w:val="10"/>
      <w:sz w:val="18"/>
      <w:szCs w:val="18"/>
      <w:lang w:bidi="en-US"/>
    </w:rPr>
  </w:style>
  <w:style w:type="character" w:customStyle="1" w:styleId="Heading9Char">
    <w:name w:val="Heading 9 Char"/>
    <w:link w:val="Heading9"/>
    <w:uiPriority w:val="9"/>
    <w:rsid w:val="009D781D"/>
    <w:rPr>
      <w:rFonts w:ascii="Calibri" w:hAnsi="Calibri"/>
      <w:i/>
      <w:caps/>
      <w:spacing w:val="10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781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D781D"/>
    <w:rPr>
      <w:rFonts w:ascii="Calibri" w:eastAsia="Times New Roman" w:hAnsi="Calibri"/>
      <w:caps/>
      <w:color w:val="595959"/>
      <w:spacing w:val="10"/>
      <w:sz w:val="22"/>
      <w:lang w:bidi="en-US"/>
    </w:rPr>
  </w:style>
  <w:style w:type="character" w:customStyle="1" w:styleId="SubtitleChar">
    <w:name w:val="Subtitle Char"/>
    <w:link w:val="Subtitle"/>
    <w:uiPriority w:val="11"/>
    <w:rsid w:val="009D781D"/>
    <w:rPr>
      <w:rFonts w:ascii="Calibri" w:hAnsi="Calibri"/>
      <w:caps/>
      <w:color w:val="595959"/>
      <w:spacing w:val="10"/>
      <w:sz w:val="22"/>
      <w:szCs w:val="24"/>
      <w:lang w:bidi="en-US"/>
    </w:rPr>
  </w:style>
  <w:style w:type="character" w:styleId="Strong">
    <w:name w:val="Strong"/>
    <w:uiPriority w:val="22"/>
    <w:qFormat/>
    <w:rsid w:val="009D781D"/>
    <w:rPr>
      <w:b/>
      <w:bCs/>
    </w:rPr>
  </w:style>
  <w:style w:type="character" w:styleId="Emphasis">
    <w:name w:val="Emphasis"/>
    <w:uiPriority w:val="20"/>
    <w:qFormat/>
    <w:rsid w:val="009D781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D781D"/>
    <w:rPr>
      <w:rFonts w:ascii="Calibri" w:eastAsia="Times New Roman" w:hAnsi="Calibri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9D781D"/>
    <w:rPr>
      <w:rFonts w:ascii="Calibri" w:hAnsi="Calibr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9D781D"/>
    <w:pPr>
      <w:spacing w:after="120"/>
    </w:pPr>
    <w:rPr>
      <w:rFonts w:ascii="Calibri" w:eastAsia="Times New Roman" w:hAnsi="Calibri"/>
      <w:i/>
      <w:iCs/>
      <w:sz w:val="20"/>
      <w:szCs w:val="20"/>
      <w:lang w:bidi="en-US"/>
    </w:rPr>
  </w:style>
  <w:style w:type="character" w:customStyle="1" w:styleId="QuoteChar">
    <w:name w:val="Quote Char"/>
    <w:link w:val="Quote"/>
    <w:uiPriority w:val="29"/>
    <w:rsid w:val="009D781D"/>
    <w:rPr>
      <w:rFonts w:ascii="Calibri" w:hAnsi="Calibri"/>
      <w:i/>
      <w:iCs/>
      <w:lang w:bidi="en-US"/>
    </w:rPr>
  </w:style>
  <w:style w:type="character" w:styleId="SubtleReference">
    <w:name w:val="Subtle Reference"/>
    <w:uiPriority w:val="31"/>
    <w:qFormat/>
    <w:rsid w:val="009D781D"/>
    <w:rPr>
      <w:b/>
      <w:bCs/>
      <w:color w:val="4F81BD"/>
    </w:rPr>
  </w:style>
  <w:style w:type="character" w:styleId="IntenseReference">
    <w:name w:val="Intense Reference"/>
    <w:uiPriority w:val="32"/>
    <w:qFormat/>
    <w:rsid w:val="009D781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9D78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81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D781D"/>
    <w:pPr>
      <w:spacing w:after="100"/>
      <w:ind w:left="400"/>
    </w:pPr>
    <w:rPr>
      <w:rFonts w:ascii="Calibri" w:eastAsia="Times New Roman" w:hAnsi="Calibri"/>
      <w:sz w:val="20"/>
      <w:szCs w:val="20"/>
      <w:lang w:bidi="en-US"/>
    </w:rPr>
  </w:style>
  <w:style w:type="character" w:customStyle="1" w:styleId="BodyTextIndentChar">
    <w:name w:val="Body Text Indent Char"/>
    <w:link w:val="BodyTextIndent"/>
    <w:rsid w:val="009D781D"/>
    <w:rPr>
      <w:rFonts w:ascii="Calibri" w:hAnsi="Calibri"/>
      <w:lang w:bidi="en-US"/>
    </w:rPr>
  </w:style>
  <w:style w:type="paragraph" w:styleId="BalloonText">
    <w:name w:val="Balloon Text"/>
    <w:basedOn w:val="Normal"/>
    <w:link w:val="BalloonTextChar"/>
    <w:rsid w:val="0037319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rsid w:val="0037319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mailto:GSSUSCCTier25RA@amdocs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mailto:GSSUSCCTier25RA@amdocs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mailto:ISOperationsCenter@uscellular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yperlink" Target="mailto:GSSUSCCTier25RA@amdocs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Share\IS%20Billing%20-%20Projects%20Folder\OneNote%20Clean%20Up\TEMPLATES\BA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of089d1ec43d493280b122d3e5decfee xmlns="9a9f0414-2c68-46c4-9b93-f14a287994a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</TermName>
          <TermId xmlns="http://schemas.microsoft.com/office/infopath/2007/PartnerControls">1867d8be-37d8-479b-9fd0-5ea5da4eef7e</TermId>
        </TermInfo>
      </Terms>
    </of089d1ec43d493280b122d3e5decfee>
    <BCM_x0020__x002d__x0020_CATEGORY xmlns="448d0a7c-5d36-466f-a5a1-70e776ec05e5">ON Call</BCM_x0020__x002d__x0020_CATEGORY>
    <TaxCatchAll xmlns="9a9f0414-2c68-46c4-9b93-f14a287994a6">
      <Value>1</Value>
    </TaxCatchAll>
    <_dlc_DocId xmlns="9a9f0414-2c68-46c4-9b93-f14a287994a6">4519404639206022016</_dlc_DocId>
    <_dlc_DocIdUrl xmlns="9a9f0414-2c68-46c4-9b93-f14a287994a6">
      <Url>https://usc.intranet.teldta.com/sites/is/operations/IS_Billing_Ops/_layouts/15/DocIdRedir.aspx?ID=4519404639206022016</Url>
      <Description>4519404639206022016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2384B56001B4A91BBB6F7DCA3BF8B" ma:contentTypeVersion="5" ma:contentTypeDescription="Create a new document." ma:contentTypeScope="" ma:versionID="8abe953f56135f30356546a810d9c7e7">
  <xsd:schema xmlns:xsd="http://www.w3.org/2001/XMLSchema" xmlns:xs="http://www.w3.org/2001/XMLSchema" xmlns:p="http://schemas.microsoft.com/office/2006/metadata/properties" xmlns:ns2="9a9f0414-2c68-46c4-9b93-f14a287994a6" xmlns:ns3="448d0a7c-5d36-466f-a5a1-70e776ec05e5" targetNamespace="http://schemas.microsoft.com/office/2006/metadata/properties" ma:root="true" ma:fieldsID="446a7e1c454329a1c2590738eded8d95" ns2:_="" ns3:_="">
    <xsd:import namespace="9a9f0414-2c68-46c4-9b93-f14a287994a6"/>
    <xsd:import namespace="448d0a7c-5d36-466f-a5a1-70e776ec05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of089d1ec43d493280b122d3e5decfee" minOccurs="0"/>
                <xsd:element ref="ns2:TaxCatchAll" minOccurs="0"/>
                <xsd:element ref="ns3:BCM_x0020__x002d_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0414-2c68-46c4-9b93-f14a287994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f089d1ec43d493280b122d3e5decfee" ma:index="12" ma:taxonomy="true" ma:internalName="of089d1ec43d493280b122d3e5decfee" ma:taxonomyFieldName="Information_x0020_Classification" ma:displayName="Information Classification" ma:default="1;#Internal Use|1867d8be-37d8-479b-9fd0-5ea5da4eef7e" ma:fieldId="{8f089d1e-c43d-4932-80b1-22d3e5decfee}" ma:sspId="4e61d359-5bc6-4694-a096-f2eee22af258" ma:termSetId="4d388fe3-8476-4e0a-b4c0-e328f6e96a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1760e4-e673-453a-a144-d66dfb8ef24e}" ma:internalName="TaxCatchAll" ma:showField="CatchAllData" ma:web="9a9f0414-2c68-46c4-9b93-f14a28799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d0a7c-5d36-466f-a5a1-70e776ec05e5" elementFormDefault="qualified">
    <xsd:import namespace="http://schemas.microsoft.com/office/2006/documentManagement/types"/>
    <xsd:import namespace="http://schemas.microsoft.com/office/infopath/2007/PartnerControls"/>
    <xsd:element name="BCM_x0020__x002d__x0020_CATEGORY" ma:index="14" nillable="true" ma:displayName="BCM - CATEGORY" ma:format="Dropdown" ma:indexed="true" ma:internalName="BCM_x0020__x002d__x0020_CATEGORY">
      <xsd:simpleType>
        <xsd:restriction base="dms:Choice">
          <xsd:enumeration value="Administrative"/>
          <xsd:enumeration value="Amdocs SHARED"/>
          <xsd:enumeration value="Common SQL's"/>
          <xsd:enumeration value="Leader Link"/>
          <xsd:enumeration value="Metrics"/>
          <xsd:enumeration value="ON Call"/>
          <xsd:enumeration value="Process &amp; Procedures"/>
          <xsd:enumeration value="Projects"/>
          <xsd:enumeration value="Regulatory"/>
          <xsd:enumeration value="Reports"/>
          <xsd:enumeration value="Technical Environment"/>
          <xsd:enumeration value="Technical Environment -Archive"/>
          <xsd:enumeration value="Release Inform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F1CA5-CC4E-4555-A406-03FE5B80A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02B01F-8485-4A3F-B7D3-B503799B4B36}">
  <ds:schemaRefs>
    <ds:schemaRef ds:uri="http://schemas.microsoft.com/office/2006/metadata/properties"/>
    <ds:schemaRef ds:uri="9a9f0414-2c68-46c4-9b93-f14a287994a6"/>
    <ds:schemaRef ds:uri="http://schemas.microsoft.com/office/infopath/2007/PartnerControls"/>
    <ds:schemaRef ds:uri="448d0a7c-5d36-466f-a5a1-70e776ec05e5"/>
  </ds:schemaRefs>
</ds:datastoreItem>
</file>

<file path=customXml/itemProps3.xml><?xml version="1.0" encoding="utf-8"?>
<ds:datastoreItem xmlns:ds="http://schemas.openxmlformats.org/officeDocument/2006/customXml" ds:itemID="{2C7E2396-8D2B-4B62-AC19-79710A771D8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793F0C-91EA-44AF-9A2A-4E31FF1AF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f0414-2c68-46c4-9b93-f14a287994a6"/>
    <ds:schemaRef ds:uri="448d0a7c-5d36-466f-a5a1-70e776ec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BAU TEMPLATE</Template>
  <TotalTime>0</TotalTime>
  <Pages>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Company>U.S. Cellular Corporation</Company>
  <LinksUpToDate>false</LinksUpToDate>
  <CharactersWithSpaces>10491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creator>Robertson, Erin</dc:creator>
  <cp:lastModifiedBy>Balchen, David</cp:lastModifiedBy>
  <cp:revision>2</cp:revision>
  <cp:lastPrinted>2009-09-03T19:44:00Z</cp:lastPrinted>
  <dcterms:created xsi:type="dcterms:W3CDTF">2016-07-25T19:30:00Z</dcterms:created>
  <dcterms:modified xsi:type="dcterms:W3CDTF">2016-07-25T19:30:00Z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0x01010025B2384B56001B4A91BBB6F7DCA3BF8B</vt:lpwstr>
  </property>
  <property fmtid="{D5CDD505-2E9C-101B-9397-08002B2CF9AE}" pid="3" name="_dlc_DocIdItemGuid">
    <vt:lpwstr>45c8a2a6-271a-45e3-975c-269139955784</vt:lpwstr>
  </property>
  <property fmtid="{D5CDD505-2E9C-101B-9397-08002B2CF9AE}" pid="4" name="Information Classification">
    <vt:lpwstr>1;#Internal Use|1867d8be-37d8-479b-9fd0-5ea5da4eef7e</vt:lpwstr>
  </property>
</Properties>
</file>