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88730" w14:textId="321BBD0B" w:rsidR="00F85BFF" w:rsidRDefault="00F85BFF">
      <w:r>
        <w:t>Dallas Baldwin Module 1.2 Assignment</w:t>
      </w:r>
    </w:p>
    <w:p w14:paraId="21A83A55" w14:textId="6D40C7ED" w:rsidR="00F85BFF" w:rsidRDefault="00F85BFF">
      <w:r w:rsidRPr="00F85BFF">
        <w:t>https://github.com/dbaldw10/csd-402</w:t>
      </w:r>
    </w:p>
    <w:p w14:paraId="0F6281F1" w14:textId="5CB525D0" w:rsidR="00F85BFF" w:rsidRDefault="00F85BFF">
      <w:r w:rsidRPr="00F85BFF">
        <w:drawing>
          <wp:inline distT="0" distB="0" distL="0" distR="0" wp14:anchorId="366203A2" wp14:editId="7FE704EE">
            <wp:extent cx="5943600" cy="2807335"/>
            <wp:effectExtent l="0" t="0" r="0" b="0"/>
            <wp:docPr id="206330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02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23E9" w14:textId="25A15631" w:rsidR="00F85BFF" w:rsidRDefault="00F85BFF">
      <w:r w:rsidRPr="00F85BFF">
        <w:drawing>
          <wp:inline distT="0" distB="0" distL="0" distR="0" wp14:anchorId="397468E6" wp14:editId="41E903E4">
            <wp:extent cx="5925377" cy="3905795"/>
            <wp:effectExtent l="0" t="0" r="0" b="0"/>
            <wp:docPr id="21198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3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578D" w14:textId="77777777" w:rsidR="00F85BFF" w:rsidRDefault="00F85BFF"/>
    <w:sectPr w:rsidR="00F85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BFF"/>
    <w:rsid w:val="004E087C"/>
    <w:rsid w:val="00F8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3D006"/>
  <w15:chartTrackingRefBased/>
  <w15:docId w15:val="{038C2A08-E236-474F-A63F-ACCF290DC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Dallas Baldwin</dc:creator>
  <cp:keywords/>
  <dc:description/>
  <cp:lastModifiedBy>Dallas Baldwin</cp:lastModifiedBy>
  <cp:revision>1</cp:revision>
  <dcterms:created xsi:type="dcterms:W3CDTF">2026-08-14T21:56:00Z</dcterms:created>
  <dcterms:modified xsi:type="dcterms:W3CDTF">2026-08-14T21:59:00Z</dcterms:modified>
</cp:coreProperties>
</file>