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61B8D5" w14:textId="3C3CF269" w:rsidR="00685D41" w:rsidRDefault="00822BE2">
      <w:pPr>
        <w:rPr>
          <w:b/>
          <w:bCs/>
          <w:u w:val="single"/>
        </w:rPr>
      </w:pPr>
      <w:r>
        <w:t xml:space="preserve">                                                       </w:t>
      </w:r>
      <w:proofErr w:type="spellStart"/>
      <w:r w:rsidRPr="00822BE2">
        <w:rPr>
          <w:b/>
          <w:bCs/>
          <w:u w:val="single"/>
        </w:rPr>
        <w:t>PowerShellScript</w:t>
      </w:r>
      <w:proofErr w:type="spellEnd"/>
      <w:r w:rsidRPr="00822BE2">
        <w:rPr>
          <w:b/>
          <w:bCs/>
          <w:u w:val="single"/>
        </w:rPr>
        <w:t xml:space="preserve"> from fetching SQL product </w:t>
      </w:r>
      <w:proofErr w:type="gramStart"/>
      <w:r w:rsidRPr="00822BE2">
        <w:rPr>
          <w:b/>
          <w:bCs/>
          <w:u w:val="single"/>
        </w:rPr>
        <w:t>key</w:t>
      </w:r>
      <w:proofErr w:type="gramEnd"/>
    </w:p>
    <w:p w14:paraId="092C8409" w14:textId="0BD1F13D" w:rsidR="00822BE2" w:rsidRDefault="00822BE2">
      <w:pPr>
        <w:rPr>
          <w:b/>
          <w:bCs/>
          <w:u w:val="single"/>
        </w:rPr>
      </w:pPr>
    </w:p>
    <w:p w14:paraId="10206BD5" w14:textId="7AFB0324" w:rsidR="00822BE2" w:rsidRPr="008C5FFB" w:rsidRDefault="00822BE2" w:rsidP="00822BE2">
      <w:pPr>
        <w:pStyle w:val="ListParagraph"/>
        <w:numPr>
          <w:ilvl w:val="0"/>
          <w:numId w:val="1"/>
        </w:numPr>
        <w:rPr>
          <w:b/>
          <w:bCs/>
        </w:rPr>
      </w:pPr>
      <w:r w:rsidRPr="008C5FFB">
        <w:rPr>
          <w:b/>
          <w:bCs/>
        </w:rPr>
        <w:t>Uses function Get-</w:t>
      </w:r>
      <w:proofErr w:type="spellStart"/>
      <w:r w:rsidRPr="008C5FFB">
        <w:rPr>
          <w:b/>
          <w:bCs/>
        </w:rPr>
        <w:t>SqlServerKeys</w:t>
      </w:r>
      <w:proofErr w:type="spellEnd"/>
      <w:r w:rsidRPr="008C5FFB">
        <w:rPr>
          <w:b/>
          <w:bCs/>
        </w:rPr>
        <w:t xml:space="preserve"> for fetching SQL product key</w:t>
      </w:r>
      <w:r w:rsidR="008C5FFB">
        <w:rPr>
          <w:b/>
          <w:bCs/>
        </w:rPr>
        <w:t xml:space="preserve"> supports from 2005 to </w:t>
      </w:r>
      <w:proofErr w:type="gramStart"/>
      <w:r w:rsidR="008C5FFB">
        <w:rPr>
          <w:b/>
          <w:bCs/>
        </w:rPr>
        <w:t>2019</w:t>
      </w:r>
      <w:proofErr w:type="gramEnd"/>
    </w:p>
    <w:p w14:paraId="262A5D77" w14:textId="70F651E0" w:rsidR="00822BE2" w:rsidRPr="008C5FFB" w:rsidRDefault="000148A3" w:rsidP="00822BE2">
      <w:pPr>
        <w:pStyle w:val="ListParagraph"/>
        <w:rPr>
          <w:b/>
          <w:bCs/>
        </w:rPr>
      </w:pPr>
      <w:r w:rsidRPr="008C5FFB">
        <w:rPr>
          <w:b/>
          <w:bCs/>
        </w:rPr>
        <w:object w:dxaOrig="2421" w:dyaOrig="831" w14:anchorId="37FDE4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2pt;height:41.4pt" o:ole="">
            <v:imagedata r:id="rId5" o:title=""/>
          </v:shape>
          <o:OLEObject Type="Embed" ProgID="Package" ShapeID="_x0000_i1025" DrawAspect="Content" ObjectID="_1672639775" r:id="rId6"/>
        </w:object>
      </w:r>
    </w:p>
    <w:p w14:paraId="415E194B" w14:textId="081F03E1" w:rsidR="008C5FFB" w:rsidRPr="008C5FFB" w:rsidRDefault="008C5FFB" w:rsidP="00822BE2">
      <w:pPr>
        <w:pStyle w:val="ListParagraph"/>
        <w:rPr>
          <w:b/>
          <w:bCs/>
        </w:rPr>
      </w:pPr>
    </w:p>
    <w:p w14:paraId="28E471F5" w14:textId="078978FA" w:rsidR="008C5FFB" w:rsidRPr="008C5FFB" w:rsidRDefault="008C5FFB" w:rsidP="008C5FFB">
      <w:pPr>
        <w:pStyle w:val="ListParagraph"/>
        <w:numPr>
          <w:ilvl w:val="0"/>
          <w:numId w:val="1"/>
        </w:numPr>
        <w:rPr>
          <w:b/>
          <w:bCs/>
        </w:rPr>
      </w:pPr>
      <w:r w:rsidRPr="008C5FFB">
        <w:rPr>
          <w:b/>
          <w:bCs/>
        </w:rPr>
        <w:t>Prerequisite running script it requires PowerShell Version 3.0, SQL Server SMO,  Remote Registry</w:t>
      </w:r>
    </w:p>
    <w:p w14:paraId="10DC77EC" w14:textId="40DFA1FE" w:rsidR="008C5FFB" w:rsidRPr="008C5FFB" w:rsidRDefault="008C5FFB" w:rsidP="008C5FFB">
      <w:pPr>
        <w:pStyle w:val="ListParagraph"/>
        <w:numPr>
          <w:ilvl w:val="0"/>
          <w:numId w:val="1"/>
        </w:numPr>
        <w:rPr>
          <w:b/>
          <w:bCs/>
        </w:rPr>
      </w:pPr>
      <w:r w:rsidRPr="008C5FFB">
        <w:rPr>
          <w:b/>
          <w:bCs/>
        </w:rPr>
        <w:t>Get-sqlserverkey multiple parameter we can fetch details in different ways for example</w:t>
      </w:r>
      <w:r>
        <w:rPr>
          <w:b/>
          <w:bCs/>
        </w:rPr>
        <w:t>:</w:t>
      </w:r>
    </w:p>
    <w:p w14:paraId="581653C1" w14:textId="1D278BAB" w:rsidR="008C5FFB" w:rsidRPr="008C5FFB" w:rsidRDefault="008C5FFB" w:rsidP="008C5FFB">
      <w:pPr>
        <w:ind w:left="720"/>
        <w:rPr>
          <w:b/>
          <w:bCs/>
        </w:rPr>
      </w:pPr>
      <w:r>
        <w:rPr>
          <w:b/>
          <w:bCs/>
        </w:rPr>
        <w:t>a.</w:t>
      </w:r>
      <w:r w:rsidRPr="008C5FFB">
        <w:rPr>
          <w:b/>
          <w:bCs/>
        </w:rPr>
        <w:t xml:space="preserve"> Get-SqlServerKeys winxp, sqlservera, sqlserver2014a, win2k8</w:t>
      </w:r>
    </w:p>
    <w:p w14:paraId="1D3D48C7" w14:textId="7159DB5A" w:rsidR="008C5FFB" w:rsidRPr="008C5FFB" w:rsidRDefault="008C5FFB" w:rsidP="008C5FFB">
      <w:r w:rsidRPr="008C5FFB">
        <w:rPr>
          <w:b/>
          <w:bCs/>
        </w:rPr>
        <w:tab/>
      </w:r>
      <w:r>
        <w:rPr>
          <w:b/>
          <w:bCs/>
        </w:rPr>
        <w:t xml:space="preserve"> </w:t>
      </w:r>
      <w:r w:rsidRPr="008C5FFB">
        <w:t>Its Gets SQL Server versions, editions and product keys for all instances within each server</w:t>
      </w:r>
    </w:p>
    <w:p w14:paraId="3140887B" w14:textId="72D66BB5" w:rsidR="008C5FFB" w:rsidRPr="008C5FFB" w:rsidRDefault="008C5FFB" w:rsidP="008C5FFB">
      <w:pPr>
        <w:rPr>
          <w:b/>
          <w:bCs/>
        </w:rPr>
      </w:pPr>
      <w:r>
        <w:rPr>
          <w:b/>
          <w:bCs/>
        </w:rPr>
        <w:t xml:space="preserve">              b.</w:t>
      </w:r>
      <w:r w:rsidRPr="008C5FFB">
        <w:t xml:space="preserve"> </w:t>
      </w:r>
      <w:r w:rsidRPr="008C5FFB">
        <w:rPr>
          <w:b/>
          <w:bCs/>
        </w:rPr>
        <w:t>Get-SqlServerKeys -CentralMgmtServer sqlserver01</w:t>
      </w:r>
    </w:p>
    <w:p w14:paraId="33CE892C" w14:textId="48DE3C5E" w:rsidR="008C5FFB" w:rsidRDefault="008C5FFB" w:rsidP="008C5FFB">
      <w:r w:rsidRPr="008C5FFB">
        <w:rPr>
          <w:b/>
          <w:bCs/>
        </w:rPr>
        <w:tab/>
      </w:r>
      <w:r w:rsidRPr="008C5FFB">
        <w:t xml:space="preserve">Its Gets SQL Server versions, editions and product keys for all instances within sqlserver01's </w:t>
      </w:r>
      <w:r>
        <w:t xml:space="preserve">          </w:t>
      </w:r>
      <w:r w:rsidRPr="008C5FFB">
        <w:t>Central Management Server</w:t>
      </w:r>
    </w:p>
    <w:p w14:paraId="10BEC189" w14:textId="168FAD67" w:rsidR="008C5FFB" w:rsidRDefault="008C5FFB" w:rsidP="008C5FFB">
      <w:pPr>
        <w:rPr>
          <w:b/>
          <w:bCs/>
        </w:rPr>
      </w:pPr>
      <w:r>
        <w:t xml:space="preserve">               </w:t>
      </w:r>
      <w:r w:rsidRPr="008C5FFB">
        <w:rPr>
          <w:b/>
          <w:bCs/>
        </w:rPr>
        <w:t>C. Get-SqlServerKeys -ServersFromFile C:\Scripts\servers.txt</w:t>
      </w:r>
    </w:p>
    <w:p w14:paraId="20FC0D22" w14:textId="462DE174" w:rsidR="008C5FFB" w:rsidRPr="008C5FFB" w:rsidRDefault="008C5FFB" w:rsidP="008C5FFB">
      <w:r>
        <w:rPr>
          <w:b/>
          <w:bCs/>
        </w:rPr>
        <w:t xml:space="preserve">                </w:t>
      </w:r>
      <w:r w:rsidRPr="008C5FFB">
        <w:t>Gets SQL Server versions, editions and product keys for all instances listed within C:\Scripts\servers.txt</w:t>
      </w:r>
    </w:p>
    <w:p w14:paraId="569F5489" w14:textId="0AB47B4F" w:rsidR="008C5FFB" w:rsidRDefault="008C5FFB" w:rsidP="008C5FFB">
      <w:r>
        <w:t xml:space="preserve">          </w:t>
      </w:r>
    </w:p>
    <w:p w14:paraId="46F40B55" w14:textId="1E0009E2" w:rsidR="00BA5504" w:rsidRDefault="008C5FFB" w:rsidP="00BA5504">
      <w:pPr>
        <w:pStyle w:val="ListParagraph"/>
        <w:numPr>
          <w:ilvl w:val="0"/>
          <w:numId w:val="1"/>
        </w:numPr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  <w:r>
        <w:t xml:space="preserve">Tested </w:t>
      </w:r>
      <w:r w:rsidR="00BA5504">
        <w:t xml:space="preserve">script on </w:t>
      </w:r>
      <w:r w:rsidR="00BA5504" w:rsidRPr="00BA5504">
        <w:rPr>
          <w:rFonts w:ascii="Segoe UI" w:eastAsia="Times New Roman" w:hAnsi="Segoe UI" w:cs="Segoe UI"/>
          <w:color w:val="1C4269"/>
          <w:sz w:val="20"/>
          <w:szCs w:val="20"/>
        </w:rPr>
        <w:t>sqlandalwayson1</w:t>
      </w:r>
      <w:r w:rsidR="00BA5504">
        <w:rPr>
          <w:rFonts w:ascii="Segoe UI" w:eastAsia="Times New Roman" w:hAnsi="Segoe UI" w:cs="Segoe UI"/>
          <w:color w:val="1C4269"/>
          <w:sz w:val="20"/>
          <w:szCs w:val="20"/>
        </w:rPr>
        <w:t xml:space="preserve"> server</w:t>
      </w:r>
    </w:p>
    <w:p w14:paraId="0287D5AF" w14:textId="77777777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49AFC4BA" w14:textId="0E0872E9" w:rsidR="00BA5504" w:rsidRDefault="00BA5504" w:rsidP="00BA5504">
      <w:pPr>
        <w:pStyle w:val="ListParagraph"/>
        <w:spacing w:before="120"/>
        <w:rPr>
          <w:rFonts w:ascii="Arial" w:hAnsi="Arial" w:cs="Arial"/>
          <w:b/>
          <w:bCs/>
          <w:color w:val="202124"/>
          <w:shd w:val="clear" w:color="auto" w:fill="FFFFFF"/>
        </w:rPr>
      </w:pPr>
      <w:r>
        <w:t xml:space="preserve">1.Checking powershell Version: </w:t>
      </w:r>
      <w:r>
        <w:rPr>
          <w:rFonts w:ascii="Arial" w:hAnsi="Arial" w:cs="Arial"/>
          <w:color w:val="202124"/>
          <w:shd w:val="clear" w:color="auto" w:fill="FFFFFF"/>
        </w:rPr>
        <w:t>Get-Host | Select-Object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Version</w:t>
      </w:r>
    </w:p>
    <w:p w14:paraId="752D00ED" w14:textId="77777777" w:rsidR="00BA5504" w:rsidRDefault="00BA5504" w:rsidP="00BA5504">
      <w:pPr>
        <w:pStyle w:val="ListParagraph"/>
        <w:spacing w:before="120"/>
      </w:pPr>
    </w:p>
    <w:p w14:paraId="60F87C6C" w14:textId="5A896B59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  <w:r>
        <w:rPr>
          <w:noProof/>
        </w:rPr>
        <w:drawing>
          <wp:inline distT="0" distB="0" distL="0" distR="0" wp14:anchorId="74C72241" wp14:editId="0CE3E620">
            <wp:extent cx="5943600" cy="2332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1ADC" w14:textId="0566A330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498FEE88" w14:textId="77777777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7AFBD70E" w14:textId="77777777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2E65ECBD" w14:textId="77777777" w:rsidR="00BA5504" w:rsidRDefault="00BA5504" w:rsidP="00BA5504">
      <w:pPr>
        <w:pStyle w:val="ListParagraph"/>
        <w:spacing w:before="120"/>
        <w:rPr>
          <w:b/>
          <w:bCs/>
        </w:rPr>
      </w:pPr>
      <w:r>
        <w:rPr>
          <w:rFonts w:ascii="Segoe UI" w:eastAsia="Times New Roman" w:hAnsi="Segoe UI" w:cs="Segoe UI"/>
          <w:color w:val="1C4269"/>
          <w:sz w:val="20"/>
          <w:szCs w:val="20"/>
        </w:rPr>
        <w:lastRenderedPageBreak/>
        <w:t xml:space="preserve">2. create function </w:t>
      </w:r>
      <w:r w:rsidRPr="008C5FFB">
        <w:rPr>
          <w:b/>
          <w:bCs/>
        </w:rPr>
        <w:t>Get-SqlServerKeys</w:t>
      </w:r>
      <w:r>
        <w:rPr>
          <w:b/>
          <w:bCs/>
        </w:rPr>
        <w:t xml:space="preserve"> </w:t>
      </w:r>
    </w:p>
    <w:p w14:paraId="4D8F1625" w14:textId="52A566CF" w:rsidR="00BA5504" w:rsidRDefault="00BA5504" w:rsidP="00BA5504">
      <w:pPr>
        <w:pStyle w:val="ListParagraph"/>
        <w:spacing w:before="120"/>
        <w:rPr>
          <w:b/>
          <w:bCs/>
        </w:rPr>
      </w:pPr>
      <w:r>
        <w:rPr>
          <w:b/>
          <w:bCs/>
        </w:rPr>
        <w:t>in powershell:</w:t>
      </w:r>
    </w:p>
    <w:p w14:paraId="27C69E4E" w14:textId="1737EAD3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  <w:r>
        <w:rPr>
          <w:noProof/>
        </w:rPr>
        <w:drawing>
          <wp:inline distT="0" distB="0" distL="0" distR="0" wp14:anchorId="2418F2E1" wp14:editId="5065746C">
            <wp:extent cx="5943600" cy="4187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6429" w14:textId="363E4DC1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0F39C147" w14:textId="484ABA69" w:rsidR="00BA5504" w:rsidRDefault="00BA5504" w:rsidP="00BA5504">
      <w:pPr>
        <w:pStyle w:val="ListParagraph"/>
        <w:spacing w:before="120"/>
        <w:rPr>
          <w:b/>
          <w:bCs/>
        </w:rPr>
      </w:pPr>
      <w:r>
        <w:rPr>
          <w:rFonts w:ascii="Segoe UI" w:eastAsia="Times New Roman" w:hAnsi="Segoe UI" w:cs="Segoe UI"/>
          <w:color w:val="1C4269"/>
          <w:sz w:val="20"/>
          <w:szCs w:val="20"/>
        </w:rPr>
        <w:t xml:space="preserve">3. Execute fuction in </w:t>
      </w:r>
      <w:r>
        <w:rPr>
          <w:b/>
          <w:bCs/>
        </w:rPr>
        <w:t xml:space="preserve">powershell: </w:t>
      </w:r>
    </w:p>
    <w:p w14:paraId="75DE3791" w14:textId="77777777" w:rsidR="00BA5504" w:rsidRDefault="00BA5504" w:rsidP="00BA5504">
      <w:pPr>
        <w:pStyle w:val="ListParagraph"/>
        <w:spacing w:before="120"/>
        <w:rPr>
          <w:b/>
          <w:bCs/>
        </w:rPr>
      </w:pPr>
    </w:p>
    <w:p w14:paraId="688B5F7B" w14:textId="5DE952FD" w:rsidR="00BA5504" w:rsidRPr="00D62D72" w:rsidRDefault="00BA5504" w:rsidP="00D62D72">
      <w:pPr>
        <w:pStyle w:val="ListParagraph"/>
        <w:spacing w:before="120"/>
        <w:rPr>
          <w:b/>
          <w:bCs/>
        </w:rPr>
      </w:pPr>
      <w:r>
        <w:rPr>
          <w:b/>
          <w:bCs/>
        </w:rPr>
        <w:t>a.Default it will provide product key details of local servers as we have not passed parameters</w:t>
      </w:r>
    </w:p>
    <w:p w14:paraId="67A171C9" w14:textId="52B7E2F0" w:rsidR="00BA5504" w:rsidRDefault="00BA5504" w:rsidP="00BA5504">
      <w:pPr>
        <w:pStyle w:val="ListParagraph"/>
        <w:spacing w:before="120"/>
        <w:rPr>
          <w:b/>
          <w:bCs/>
        </w:rPr>
      </w:pPr>
      <w:r>
        <w:rPr>
          <w:noProof/>
        </w:rPr>
        <w:drawing>
          <wp:inline distT="0" distB="0" distL="0" distR="0" wp14:anchorId="0E76B02F" wp14:editId="3FE96869">
            <wp:extent cx="5943600" cy="1114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00E7" w14:textId="69DF7BF0" w:rsidR="00BA5504" w:rsidRDefault="00BA5504" w:rsidP="00BA5504">
      <w:pPr>
        <w:pStyle w:val="ListParagraph"/>
        <w:spacing w:before="120"/>
        <w:rPr>
          <w:b/>
          <w:bCs/>
        </w:rPr>
      </w:pPr>
    </w:p>
    <w:p w14:paraId="3DA29F92" w14:textId="5B219A56" w:rsidR="00BA5504" w:rsidRDefault="00BA5504" w:rsidP="00BA5504">
      <w:pPr>
        <w:spacing w:before="120"/>
        <w:rPr>
          <w:b/>
          <w:bCs/>
        </w:rPr>
      </w:pPr>
      <w:r>
        <w:rPr>
          <w:b/>
          <w:bCs/>
        </w:rPr>
        <w:t xml:space="preserve">               </w:t>
      </w:r>
      <w:r w:rsidRPr="00BA5504">
        <w:rPr>
          <w:b/>
          <w:bCs/>
        </w:rPr>
        <w:t>b. passing server name as parameter</w:t>
      </w:r>
      <w:r>
        <w:rPr>
          <w:b/>
          <w:bCs/>
        </w:rPr>
        <w:t>:</w:t>
      </w:r>
      <w:r w:rsidR="00D62D72">
        <w:rPr>
          <w:b/>
          <w:bCs/>
        </w:rPr>
        <w:t xml:space="preserve"> </w:t>
      </w:r>
    </w:p>
    <w:p w14:paraId="3CEF4CEF" w14:textId="654D2693" w:rsidR="00BA5504" w:rsidRDefault="00BA5504" w:rsidP="00BA5504">
      <w:pPr>
        <w:spacing w:before="120"/>
        <w:rPr>
          <w:b/>
          <w:bCs/>
        </w:rPr>
      </w:pPr>
      <w:r>
        <w:rPr>
          <w:b/>
          <w:bCs/>
        </w:rPr>
        <w:t xml:space="preserve"> </w:t>
      </w:r>
      <w:r w:rsidR="00D62D72">
        <w:rPr>
          <w:b/>
          <w:bCs/>
        </w:rPr>
        <w:t xml:space="preserve">                        </w:t>
      </w:r>
      <w:r>
        <w:rPr>
          <w:b/>
          <w:bCs/>
        </w:rPr>
        <w:t xml:space="preserve"> </w:t>
      </w:r>
      <w:r w:rsidRPr="00BA5504">
        <w:rPr>
          <w:b/>
          <w:bCs/>
        </w:rPr>
        <w:t>Get-SqlServerKeys  SQLANDALWAYSON1</w:t>
      </w:r>
    </w:p>
    <w:p w14:paraId="259ECE33" w14:textId="332ABAB2" w:rsidR="00BA5504" w:rsidRDefault="00BA5504" w:rsidP="00BA5504">
      <w:pPr>
        <w:spacing w:before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0CD682" wp14:editId="5F54FB27">
            <wp:extent cx="5943600" cy="1419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1642" w14:textId="1F39E620" w:rsidR="00D62D72" w:rsidRDefault="00D62D72" w:rsidP="00BA5504">
      <w:pPr>
        <w:spacing w:before="120"/>
        <w:rPr>
          <w:b/>
          <w:bCs/>
        </w:rPr>
      </w:pPr>
      <w:r>
        <w:rPr>
          <w:b/>
          <w:bCs/>
        </w:rPr>
        <w:t>3. providing servernames</w:t>
      </w:r>
      <w:r w:rsidR="000148A3">
        <w:rPr>
          <w:b/>
          <w:bCs/>
        </w:rPr>
        <w:t xml:space="preserve"> in text file</w:t>
      </w:r>
    </w:p>
    <w:p w14:paraId="0B3E2C46" w14:textId="413CA252" w:rsidR="000148A3" w:rsidRDefault="000148A3" w:rsidP="00BA5504">
      <w:pPr>
        <w:spacing w:before="120"/>
        <w:rPr>
          <w:b/>
          <w:bCs/>
        </w:rPr>
      </w:pPr>
      <w:r>
        <w:rPr>
          <w:b/>
          <w:bCs/>
        </w:rPr>
        <w:t xml:space="preserve">   </w:t>
      </w:r>
      <w:r w:rsidRPr="000148A3">
        <w:rPr>
          <w:b/>
          <w:bCs/>
        </w:rPr>
        <w:t>Get-SqlServerKeys -ServersFromFile C:\servers.txt</w:t>
      </w:r>
      <w:r>
        <w:rPr>
          <w:b/>
          <w:bCs/>
        </w:rPr>
        <w:t xml:space="preserve"> </w:t>
      </w:r>
    </w:p>
    <w:p w14:paraId="4E2C02B9" w14:textId="56132069" w:rsidR="000148A3" w:rsidRPr="00BA5504" w:rsidRDefault="000148A3" w:rsidP="00BA5504">
      <w:pPr>
        <w:spacing w:before="120"/>
        <w:rPr>
          <w:b/>
          <w:bCs/>
        </w:rPr>
      </w:pPr>
      <w:r>
        <w:rPr>
          <w:b/>
          <w:bCs/>
        </w:rPr>
        <w:t xml:space="preserve">    </w:t>
      </w:r>
      <w:r>
        <w:rPr>
          <w:noProof/>
        </w:rPr>
        <w:drawing>
          <wp:inline distT="0" distB="0" distL="0" distR="0" wp14:anchorId="36CF371C" wp14:editId="7F2463F7">
            <wp:extent cx="5943600" cy="1255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2E4" w14:textId="1D204C2B" w:rsidR="00BA5504" w:rsidRDefault="00BA5504" w:rsidP="00BA5504">
      <w:pPr>
        <w:pStyle w:val="ListParagraph"/>
        <w:spacing w:before="120"/>
        <w:rPr>
          <w:b/>
          <w:bCs/>
        </w:rPr>
      </w:pPr>
    </w:p>
    <w:p w14:paraId="7B16CEF5" w14:textId="3454EB7B" w:rsidR="00BA5504" w:rsidRDefault="00BA5504" w:rsidP="00BA5504">
      <w:pPr>
        <w:pStyle w:val="ListParagraph"/>
        <w:spacing w:before="120"/>
        <w:rPr>
          <w:b/>
          <w:bCs/>
        </w:rPr>
      </w:pPr>
    </w:p>
    <w:p w14:paraId="39AF2E87" w14:textId="77777777" w:rsid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55638D67" w14:textId="77777777" w:rsidR="00BA5504" w:rsidRPr="00BA5504" w:rsidRDefault="00BA5504" w:rsidP="00BA5504">
      <w:pPr>
        <w:pStyle w:val="ListParagraph"/>
        <w:spacing w:before="120"/>
        <w:rPr>
          <w:rFonts w:ascii="Segoe UI" w:eastAsia="Times New Roman" w:hAnsi="Segoe UI" w:cs="Segoe UI"/>
          <w:color w:val="1C4269"/>
          <w:sz w:val="20"/>
          <w:szCs w:val="20"/>
        </w:rPr>
      </w:pPr>
    </w:p>
    <w:p w14:paraId="48EB49A9" w14:textId="1091AC7B" w:rsidR="008C5FFB" w:rsidRPr="008C5FFB" w:rsidRDefault="008C5FFB" w:rsidP="00BA5504">
      <w:pPr>
        <w:pStyle w:val="ListParagraph"/>
      </w:pPr>
    </w:p>
    <w:p w14:paraId="2668743C" w14:textId="77777777" w:rsidR="008C5FFB" w:rsidRDefault="008C5FFB" w:rsidP="008C5FFB">
      <w:pPr>
        <w:pStyle w:val="ListParagraph"/>
        <w:rPr>
          <w:b/>
          <w:bCs/>
          <w:u w:val="single"/>
        </w:rPr>
      </w:pPr>
    </w:p>
    <w:p w14:paraId="79CA6B90" w14:textId="77777777" w:rsidR="008C5FFB" w:rsidRPr="00822BE2" w:rsidRDefault="008C5FFB" w:rsidP="00822BE2">
      <w:pPr>
        <w:pStyle w:val="ListParagraph"/>
        <w:rPr>
          <w:b/>
          <w:bCs/>
          <w:u w:val="single"/>
        </w:rPr>
      </w:pPr>
    </w:p>
    <w:sectPr w:rsidR="008C5FFB" w:rsidRPr="0082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0C2061"/>
    <w:multiLevelType w:val="hybridMultilevel"/>
    <w:tmpl w:val="09205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E2"/>
    <w:rsid w:val="000148A3"/>
    <w:rsid w:val="00085588"/>
    <w:rsid w:val="0070060F"/>
    <w:rsid w:val="00822BE2"/>
    <w:rsid w:val="008C5FFB"/>
    <w:rsid w:val="00BA5504"/>
    <w:rsid w:val="00D62D72"/>
    <w:rsid w:val="00F9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E3DB"/>
  <w15:chartTrackingRefBased/>
  <w15:docId w15:val="{92BF529C-7BA4-45B9-8ABA-B4FFBAEC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92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Krishna</dc:creator>
  <cp:keywords/>
  <dc:description/>
  <cp:lastModifiedBy>Patti, Nick</cp:lastModifiedBy>
  <cp:revision>2</cp:revision>
  <dcterms:created xsi:type="dcterms:W3CDTF">2021-01-20T14:23:00Z</dcterms:created>
  <dcterms:modified xsi:type="dcterms:W3CDTF">2021-01-20T14:23:00Z</dcterms:modified>
</cp:coreProperties>
</file>