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Lines w:val="0"/>
        <w:spacing w:after="0" w:before="180" w:lineRule="auto"/>
        <w:contextualSpacing w:val="0"/>
        <w:rPr>
          <w:rFonts w:ascii="Georgia" w:cs="Georgia" w:eastAsia="Georgia" w:hAnsi="Georgia"/>
          <w:b w:val="1"/>
          <w:smallCaps w:val="1"/>
          <w:sz w:val="28"/>
          <w:szCs w:val="28"/>
        </w:rPr>
      </w:pPr>
      <w:bookmarkStart w:colFirst="0" w:colLast="0" w:name="_3tfchnrqhrvv" w:id="0"/>
      <w:bookmarkEnd w:id="0"/>
      <w:r w:rsidDel="00000000" w:rsidR="00000000" w:rsidRPr="00000000">
        <w:rPr>
          <w:rFonts w:ascii="Georgia" w:cs="Georgia" w:eastAsia="Georgia" w:hAnsi="Georgia"/>
          <w:b w:val="1"/>
          <w:smallCaps w:val="1"/>
          <w:sz w:val="28"/>
          <w:szCs w:val="28"/>
          <w:rtl w:val="0"/>
        </w:rPr>
        <w:t xml:space="preserve">Main Features of OnlineStore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Shared layout on most pages with textbox in which user enters what they are searching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Validation on all field entry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registered and anonymous users to view cart items several days after an items is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Logging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StreamWriter to write to text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Details of errors are written to a text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Exception type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File in project in which exception occurred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Line at which exception occurred in that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Account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Displays user’s first name at top right of page next to cart icon if user is logged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 “Sign In” link if user is not logged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Registration of new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Enhanced password security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Password-Based Key Derivation Function 2 (PBKDF2)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Adds random value (salt) with hashed password and number of iterations to be hashed along with password entered by user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higher the iterations, the harder it is for a hacker to hash the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Shopping Cart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items to cart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items from cart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quantity of a cart item with a dropdown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Migration of cart items when user logs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Cart items added as anonymous user will be added to cart of user logging in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Increases quantity of cart items already existing in cart of user logging in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Creates new cart items for items not existing in user’s cart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New cart items are assigned to user logging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Cart icon at top right of page that displays number of items in cart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Checkout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must be logged in to checkout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user does not have an account, user must register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enters order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Address is validated based on address validation api (SmartyStreets)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quantity of a item with a dropdown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selects shipping option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Updates of price information occur when user selects a shipping option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Checkout panel with checkout button remain on page even as user scroll to bottom of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Allows user to click checkout button whenever they want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items and quantities of items being ordered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Confirmation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Display order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Payment method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Tax (if available)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Shipping price (if available)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Tracking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delivery date of order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