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A3E9F" w14:textId="77777777" w:rsidR="004312C9" w:rsidRPr="004312C9" w:rsidRDefault="004312C9" w:rsidP="004312C9">
      <w:r w:rsidRPr="004312C9">
        <w:t># Skill: Instanciación de Componentes, Activación de Símbolos y Carga de Familias</w:t>
      </w:r>
    </w:p>
    <w:p w14:paraId="65A122D1" w14:textId="77777777" w:rsidR="004312C9" w:rsidRPr="004312C9" w:rsidRDefault="004312C9" w:rsidP="004312C9"/>
    <w:p w14:paraId="71C18995" w14:textId="77777777" w:rsidR="004312C9" w:rsidRPr="004312C9" w:rsidRDefault="004312C9" w:rsidP="004312C9">
      <w:r w:rsidRPr="004312C9">
        <w:t>## 1. Ficha Técnica y Metadatos para el Agente</w:t>
      </w:r>
    </w:p>
    <w:p w14:paraId="28C81B48" w14:textId="77777777" w:rsidR="004312C9" w:rsidRPr="004312C9" w:rsidRDefault="004312C9" w:rsidP="004312C9">
      <w:r w:rsidRPr="004312C9">
        <w:t xml:space="preserve">* </w:t>
      </w:r>
      <w:r w:rsidRPr="004312C9">
        <w:rPr>
          <w:b/>
          <w:bCs/>
        </w:rPr>
        <w:t xml:space="preserve">**ID del </w:t>
      </w:r>
      <w:proofErr w:type="gramStart"/>
      <w:r w:rsidRPr="004312C9">
        <w:rPr>
          <w:b/>
          <w:bCs/>
        </w:rPr>
        <w:t>Skill:*</w:t>
      </w:r>
      <w:proofErr w:type="gramEnd"/>
      <w:r w:rsidRPr="004312C9">
        <w:rPr>
          <w:b/>
          <w:bCs/>
        </w:rPr>
        <w:t>*</w:t>
      </w:r>
      <w:r w:rsidRPr="004312C9">
        <w:t xml:space="preserve"> SKILL-RVT-008</w:t>
      </w:r>
    </w:p>
    <w:p w14:paraId="1FCB6044" w14:textId="77777777" w:rsidR="004312C9" w:rsidRPr="004312C9" w:rsidRDefault="004312C9" w:rsidP="004312C9">
      <w:r w:rsidRPr="004312C9">
        <w:t xml:space="preserve">* </w:t>
      </w:r>
      <w:r w:rsidRPr="004312C9">
        <w:rPr>
          <w:b/>
          <w:bCs/>
        </w:rPr>
        <w:t xml:space="preserve">**Área </w:t>
      </w:r>
      <w:proofErr w:type="gramStart"/>
      <w:r w:rsidRPr="004312C9">
        <w:rPr>
          <w:b/>
          <w:bCs/>
        </w:rPr>
        <w:t>Técnica:*</w:t>
      </w:r>
      <w:proofErr w:type="gramEnd"/>
      <w:r w:rsidRPr="004312C9">
        <w:rPr>
          <w:b/>
          <w:bCs/>
        </w:rPr>
        <w:t>*</w:t>
      </w:r>
      <w:r w:rsidRPr="004312C9">
        <w:t xml:space="preserve"> </w:t>
      </w:r>
      <w:proofErr w:type="spellStart"/>
      <w:r w:rsidRPr="004312C9">
        <w:t>Component</w:t>
      </w:r>
      <w:proofErr w:type="spellEnd"/>
      <w:r w:rsidRPr="004312C9">
        <w:t xml:space="preserve"> </w:t>
      </w:r>
      <w:proofErr w:type="spellStart"/>
      <w:r w:rsidRPr="004312C9">
        <w:t>Instantiation</w:t>
      </w:r>
      <w:proofErr w:type="spellEnd"/>
      <w:r w:rsidRPr="004312C9">
        <w:t xml:space="preserve"> / </w:t>
      </w:r>
      <w:proofErr w:type="spellStart"/>
      <w:r w:rsidRPr="004312C9">
        <w:t>Asset</w:t>
      </w:r>
      <w:proofErr w:type="spellEnd"/>
      <w:r w:rsidRPr="004312C9">
        <w:t xml:space="preserve"> </w:t>
      </w:r>
      <w:proofErr w:type="spellStart"/>
      <w:r w:rsidRPr="004312C9">
        <w:t>Deployment</w:t>
      </w:r>
      <w:proofErr w:type="spellEnd"/>
    </w:p>
    <w:p w14:paraId="5838D2A4" w14:textId="77777777" w:rsidR="004312C9" w:rsidRPr="004312C9" w:rsidRDefault="004312C9" w:rsidP="004312C9">
      <w:r w:rsidRPr="004312C9">
        <w:t xml:space="preserve">* </w:t>
      </w:r>
      <w:r w:rsidRPr="004312C9">
        <w:rPr>
          <w:b/>
          <w:bCs/>
        </w:rPr>
        <w:t xml:space="preserve">**Dependencias de la </w:t>
      </w:r>
      <w:proofErr w:type="gramStart"/>
      <w:r w:rsidRPr="004312C9">
        <w:rPr>
          <w:b/>
          <w:bCs/>
        </w:rPr>
        <w:t>API:*</w:t>
      </w:r>
      <w:proofErr w:type="gramEnd"/>
      <w:r w:rsidRPr="004312C9">
        <w:rPr>
          <w:b/>
          <w:bCs/>
        </w:rPr>
        <w:t>*</w:t>
      </w:r>
      <w:r w:rsidRPr="004312C9">
        <w:t xml:space="preserve"> `</w:t>
      </w:r>
      <w:proofErr w:type="spellStart"/>
      <w:r w:rsidRPr="004312C9">
        <w:t>Autodesk.Revit.</w:t>
      </w:r>
      <w:proofErr w:type="gramStart"/>
      <w:r w:rsidRPr="004312C9">
        <w:t>DB.FamilySymbol</w:t>
      </w:r>
      <w:proofErr w:type="spellEnd"/>
      <w:proofErr w:type="gramEnd"/>
      <w:r w:rsidRPr="004312C9">
        <w:t>`, `</w:t>
      </w:r>
      <w:proofErr w:type="spellStart"/>
      <w:r w:rsidRPr="004312C9">
        <w:t>Autodesk.Revit.</w:t>
      </w:r>
      <w:proofErr w:type="gramStart"/>
      <w:r w:rsidRPr="004312C9">
        <w:t>DB.FamilyInstance</w:t>
      </w:r>
      <w:proofErr w:type="spellEnd"/>
      <w:proofErr w:type="gramEnd"/>
      <w:r w:rsidRPr="004312C9">
        <w:t xml:space="preserve">`, </w:t>
      </w:r>
      <w:proofErr w:type="gramStart"/>
      <w:r w:rsidRPr="004312C9">
        <w:t>`</w:t>
      </w:r>
      <w:proofErr w:type="spellStart"/>
      <w:r w:rsidRPr="004312C9">
        <w:t>Autodesk.Revit.Creation.ItemFactoryBase</w:t>
      </w:r>
      <w:proofErr w:type="spellEnd"/>
      <w:proofErr w:type="gramEnd"/>
      <w:r w:rsidRPr="004312C9">
        <w:t>`</w:t>
      </w:r>
    </w:p>
    <w:p w14:paraId="16F5B16D" w14:textId="77777777" w:rsidR="004312C9" w:rsidRPr="004312C9" w:rsidRDefault="004312C9" w:rsidP="004312C9">
      <w:r w:rsidRPr="004312C9">
        <w:t xml:space="preserve">* </w:t>
      </w:r>
      <w:r w:rsidRPr="004312C9">
        <w:rPr>
          <w:b/>
          <w:bCs/>
        </w:rPr>
        <w:t xml:space="preserve">**Patrones de </w:t>
      </w:r>
      <w:proofErr w:type="gramStart"/>
      <w:r w:rsidRPr="004312C9">
        <w:rPr>
          <w:b/>
          <w:bCs/>
        </w:rPr>
        <w:t>Diseño:*</w:t>
      </w:r>
      <w:proofErr w:type="gramEnd"/>
      <w:r w:rsidRPr="004312C9">
        <w:rPr>
          <w:b/>
          <w:bCs/>
        </w:rPr>
        <w:t>*</w:t>
      </w:r>
      <w:r w:rsidRPr="004312C9">
        <w:t xml:space="preserve"> Factory </w:t>
      </w:r>
      <w:proofErr w:type="spellStart"/>
      <w:r w:rsidRPr="004312C9">
        <w:t>Pattern</w:t>
      </w:r>
      <w:proofErr w:type="spellEnd"/>
      <w:r w:rsidRPr="004312C9">
        <w:t xml:space="preserve"> (Creación delegada a `</w:t>
      </w:r>
      <w:proofErr w:type="spellStart"/>
      <w:proofErr w:type="gramStart"/>
      <w:r w:rsidRPr="004312C9">
        <w:t>doc.Create</w:t>
      </w:r>
      <w:proofErr w:type="spellEnd"/>
      <w:proofErr w:type="gramEnd"/>
      <w:r w:rsidRPr="004312C9">
        <w:t>`)</w:t>
      </w:r>
    </w:p>
    <w:p w14:paraId="6AA45FE3" w14:textId="77777777" w:rsidR="004312C9" w:rsidRPr="004312C9" w:rsidRDefault="004312C9" w:rsidP="004312C9">
      <w:r w:rsidRPr="004312C9">
        <w:t xml:space="preserve">* </w:t>
      </w:r>
      <w:r w:rsidRPr="004312C9">
        <w:rPr>
          <w:b/>
          <w:bCs/>
        </w:rPr>
        <w:t xml:space="preserve">**Impacto </w:t>
      </w:r>
      <w:proofErr w:type="gramStart"/>
      <w:r w:rsidRPr="004312C9">
        <w:rPr>
          <w:b/>
          <w:bCs/>
        </w:rPr>
        <w:t>Operativo:*</w:t>
      </w:r>
      <w:proofErr w:type="gramEnd"/>
      <w:r w:rsidRPr="004312C9">
        <w:rPr>
          <w:b/>
          <w:bCs/>
        </w:rPr>
        <w:t>*</w:t>
      </w:r>
      <w:r w:rsidRPr="004312C9">
        <w:t xml:space="preserve"> Crítico (Base para rutinas de diseño generativo, replanteo automático y amueblamiento algorítmico).</w:t>
      </w:r>
    </w:p>
    <w:p w14:paraId="3EFF77A2" w14:textId="77777777" w:rsidR="004312C9" w:rsidRPr="004312C9" w:rsidRDefault="004312C9" w:rsidP="004312C9"/>
    <w:p w14:paraId="699D5877" w14:textId="77777777" w:rsidR="004312C9" w:rsidRPr="004312C9" w:rsidRDefault="004312C9" w:rsidP="004312C9">
      <w:r w:rsidRPr="004312C9">
        <w:t>---</w:t>
      </w:r>
    </w:p>
    <w:p w14:paraId="5457CC88" w14:textId="77777777" w:rsidR="004312C9" w:rsidRPr="004312C9" w:rsidRDefault="004312C9" w:rsidP="004312C9"/>
    <w:p w14:paraId="474E6E8C" w14:textId="77777777" w:rsidR="004312C9" w:rsidRPr="004312C9" w:rsidRDefault="004312C9" w:rsidP="004312C9">
      <w:r w:rsidRPr="004312C9">
        <w:t>## 2. Jerarquía Ontológica: Familia &gt; Símbolo &gt; Instancia</w:t>
      </w:r>
    </w:p>
    <w:p w14:paraId="26F3D557" w14:textId="77777777" w:rsidR="004312C9" w:rsidRPr="004312C9" w:rsidRDefault="004312C9" w:rsidP="004312C9"/>
    <w:p w14:paraId="734C3455" w14:textId="77777777" w:rsidR="004312C9" w:rsidRPr="004312C9" w:rsidRDefault="004312C9" w:rsidP="004312C9"/>
    <w:p w14:paraId="4D8096E4" w14:textId="77777777" w:rsidR="004312C9" w:rsidRPr="004312C9" w:rsidRDefault="004312C9" w:rsidP="004312C9"/>
    <w:p w14:paraId="592985F6" w14:textId="77777777" w:rsidR="004312C9" w:rsidRPr="004312C9" w:rsidRDefault="004312C9" w:rsidP="004312C9">
      <w:r w:rsidRPr="004312C9">
        <w:t>Para inyectar un elemento en el modelo, el agente debe comprender la estructura de herencia de tres niveles que impone Revit:</w:t>
      </w:r>
    </w:p>
    <w:p w14:paraId="2905261B" w14:textId="77777777" w:rsidR="004312C9" w:rsidRPr="004312C9" w:rsidRDefault="004312C9" w:rsidP="004312C9"/>
    <w:p w14:paraId="45939753" w14:textId="77777777" w:rsidR="004312C9" w:rsidRPr="004312C9" w:rsidRDefault="004312C9" w:rsidP="004312C9">
      <w:r w:rsidRPr="004312C9">
        <w:t xml:space="preserve">1.  </w:t>
      </w:r>
      <w:r w:rsidRPr="004312C9">
        <w:rPr>
          <w:b/>
          <w:bCs/>
        </w:rPr>
        <w:t>**`</w:t>
      </w:r>
      <w:proofErr w:type="spellStart"/>
      <w:r w:rsidRPr="004312C9">
        <w:rPr>
          <w:b/>
          <w:bCs/>
        </w:rPr>
        <w:t>Family</w:t>
      </w:r>
      <w:proofErr w:type="spellEnd"/>
      <w:r w:rsidRPr="004312C9">
        <w:rPr>
          <w:b/>
          <w:bCs/>
        </w:rPr>
        <w:t>` (El Archivo RFA</w:t>
      </w:r>
      <w:proofErr w:type="gramStart"/>
      <w:r w:rsidRPr="004312C9">
        <w:rPr>
          <w:b/>
          <w:bCs/>
        </w:rPr>
        <w:t>):*</w:t>
      </w:r>
      <w:proofErr w:type="gramEnd"/>
      <w:r w:rsidRPr="004312C9">
        <w:rPr>
          <w:b/>
          <w:bCs/>
        </w:rPr>
        <w:t>*</w:t>
      </w:r>
      <w:r w:rsidRPr="004312C9">
        <w:t xml:space="preserve"> Es el contenedor global. No tiene geometría tangible en el espacio de proyecto, solo define la lógica paramétrica.</w:t>
      </w:r>
    </w:p>
    <w:p w14:paraId="4A2129DD" w14:textId="77777777" w:rsidR="004312C9" w:rsidRPr="004312C9" w:rsidRDefault="004312C9" w:rsidP="004312C9">
      <w:r w:rsidRPr="004312C9">
        <w:t xml:space="preserve">2.  </w:t>
      </w:r>
      <w:r w:rsidRPr="004312C9">
        <w:rPr>
          <w:b/>
          <w:bCs/>
        </w:rPr>
        <w:t>**`</w:t>
      </w:r>
      <w:proofErr w:type="spellStart"/>
      <w:r w:rsidRPr="004312C9">
        <w:rPr>
          <w:b/>
          <w:bCs/>
        </w:rPr>
        <w:t>FamilySymbol</w:t>
      </w:r>
      <w:proofErr w:type="spellEnd"/>
      <w:r w:rsidRPr="004312C9">
        <w:rPr>
          <w:b/>
          <w:bCs/>
        </w:rPr>
        <w:t>` (El Tipo</w:t>
      </w:r>
      <w:proofErr w:type="gramStart"/>
      <w:r w:rsidRPr="004312C9">
        <w:rPr>
          <w:b/>
          <w:bCs/>
        </w:rPr>
        <w:t>):*</w:t>
      </w:r>
      <w:proofErr w:type="gramEnd"/>
      <w:r w:rsidRPr="004312C9">
        <w:rPr>
          <w:b/>
          <w:bCs/>
        </w:rPr>
        <w:t>*</w:t>
      </w:r>
      <w:r w:rsidRPr="004312C9">
        <w:t xml:space="preserve"> Representa un "Tipo" específico dentro de la familia (ej. </w:t>
      </w:r>
      <w:r w:rsidRPr="004312C9">
        <w:rPr>
          <w:i/>
          <w:iCs/>
        </w:rPr>
        <w:t>*Puerta de 800x2000mm*</w:t>
      </w:r>
      <w:r w:rsidRPr="004312C9">
        <w:t xml:space="preserve">). Contiene los valores estáticos de los parámetros de tipo. </w:t>
      </w:r>
      <w:r w:rsidRPr="004312C9">
        <w:rPr>
          <w:b/>
          <w:bCs/>
        </w:rPr>
        <w:t xml:space="preserve">**Es el elemento que realmente se utiliza para crear la </w:t>
      </w:r>
      <w:proofErr w:type="gramStart"/>
      <w:r w:rsidRPr="004312C9">
        <w:rPr>
          <w:b/>
          <w:bCs/>
        </w:rPr>
        <w:t>geometría.*</w:t>
      </w:r>
      <w:proofErr w:type="gramEnd"/>
      <w:r w:rsidRPr="004312C9">
        <w:rPr>
          <w:b/>
          <w:bCs/>
        </w:rPr>
        <w:t>*</w:t>
      </w:r>
    </w:p>
    <w:p w14:paraId="754FCD89" w14:textId="77777777" w:rsidR="004312C9" w:rsidRPr="004312C9" w:rsidRDefault="004312C9" w:rsidP="004312C9">
      <w:r w:rsidRPr="004312C9">
        <w:t xml:space="preserve">3.  </w:t>
      </w:r>
      <w:r w:rsidRPr="004312C9">
        <w:rPr>
          <w:b/>
          <w:bCs/>
        </w:rPr>
        <w:t>**`</w:t>
      </w:r>
      <w:proofErr w:type="spellStart"/>
      <w:r w:rsidRPr="004312C9">
        <w:rPr>
          <w:b/>
          <w:bCs/>
        </w:rPr>
        <w:t>FamilyInstance</w:t>
      </w:r>
      <w:proofErr w:type="spellEnd"/>
      <w:r w:rsidRPr="004312C9">
        <w:rPr>
          <w:b/>
          <w:bCs/>
        </w:rPr>
        <w:t>` (El Objeto Físico</w:t>
      </w:r>
      <w:proofErr w:type="gramStart"/>
      <w:r w:rsidRPr="004312C9">
        <w:rPr>
          <w:b/>
          <w:bCs/>
        </w:rPr>
        <w:t>):*</w:t>
      </w:r>
      <w:proofErr w:type="gramEnd"/>
      <w:r w:rsidRPr="004312C9">
        <w:rPr>
          <w:b/>
          <w:bCs/>
        </w:rPr>
        <w:t>*</w:t>
      </w:r>
      <w:r w:rsidRPr="004312C9">
        <w:t xml:space="preserve"> Es la manifestación física del `</w:t>
      </w:r>
      <w:proofErr w:type="spellStart"/>
      <w:r w:rsidRPr="004312C9">
        <w:t>FamilySymbol</w:t>
      </w:r>
      <w:proofErr w:type="spellEnd"/>
      <w:r w:rsidRPr="004312C9">
        <w:t>` en el lienzo, con coordenadas `XYZ` específicas y parámetros de ejemplar únicos.</w:t>
      </w:r>
    </w:p>
    <w:p w14:paraId="118D0133" w14:textId="77777777" w:rsidR="004312C9" w:rsidRPr="004312C9" w:rsidRDefault="004312C9" w:rsidP="004312C9"/>
    <w:p w14:paraId="6973C1E3" w14:textId="77777777" w:rsidR="004312C9" w:rsidRPr="004312C9" w:rsidRDefault="004312C9" w:rsidP="004312C9">
      <w:r w:rsidRPr="004312C9">
        <w:t>---</w:t>
      </w:r>
    </w:p>
    <w:p w14:paraId="18E222CB" w14:textId="77777777" w:rsidR="004312C9" w:rsidRPr="004312C9" w:rsidRDefault="004312C9" w:rsidP="004312C9"/>
    <w:p w14:paraId="365D8CDB" w14:textId="77777777" w:rsidR="004312C9" w:rsidRPr="004312C9" w:rsidRDefault="004312C9" w:rsidP="004312C9">
      <w:r w:rsidRPr="004312C9">
        <w:t>## 3. El Estado de Activación (`</w:t>
      </w:r>
      <w:proofErr w:type="spellStart"/>
      <w:r w:rsidRPr="004312C9">
        <w:t>IsActive</w:t>
      </w:r>
      <w:proofErr w:type="spellEnd"/>
      <w:r w:rsidRPr="004312C9">
        <w:t>`)</w:t>
      </w:r>
    </w:p>
    <w:p w14:paraId="3DF16F7F" w14:textId="77777777" w:rsidR="004312C9" w:rsidRPr="004312C9" w:rsidRDefault="004312C9" w:rsidP="004312C9"/>
    <w:p w14:paraId="724F2EFB" w14:textId="77777777" w:rsidR="004312C9" w:rsidRPr="004312C9" w:rsidRDefault="004312C9" w:rsidP="004312C9">
      <w:r w:rsidRPr="004312C9">
        <w:t>Por motivos de optimización de RAM, Revit no carga la geometría tridimensional de todos los Tipos de una familia al abrir el proyecto. Solo activa aquellos que ya tienen instancias modeladas.</w:t>
      </w:r>
    </w:p>
    <w:p w14:paraId="62CA36D6" w14:textId="77777777" w:rsidR="004312C9" w:rsidRPr="004312C9" w:rsidRDefault="004312C9" w:rsidP="004312C9"/>
    <w:p w14:paraId="02A6A010" w14:textId="77777777" w:rsidR="004312C9" w:rsidRPr="004312C9" w:rsidRDefault="004312C9" w:rsidP="004312C9">
      <w:r w:rsidRPr="004312C9">
        <w:rPr>
          <w:b/>
          <w:bCs/>
        </w:rPr>
        <w:t xml:space="preserve">**Regla </w:t>
      </w:r>
      <w:proofErr w:type="gramStart"/>
      <w:r w:rsidRPr="004312C9">
        <w:rPr>
          <w:b/>
          <w:bCs/>
        </w:rPr>
        <w:t>Arquitectónica:*</w:t>
      </w:r>
      <w:proofErr w:type="gramEnd"/>
      <w:r w:rsidRPr="004312C9">
        <w:rPr>
          <w:b/>
          <w:bCs/>
        </w:rPr>
        <w:t>*</w:t>
      </w:r>
      <w:r w:rsidRPr="004312C9">
        <w:t xml:space="preserve"> Si intentas instanciar un `</w:t>
      </w:r>
      <w:proofErr w:type="spellStart"/>
      <w:r w:rsidRPr="004312C9">
        <w:t>FamilySymbol</w:t>
      </w:r>
      <w:proofErr w:type="spellEnd"/>
      <w:r w:rsidRPr="004312C9">
        <w:t xml:space="preserve">` cuya propiedad </w:t>
      </w:r>
      <w:proofErr w:type="gramStart"/>
      <w:r w:rsidRPr="004312C9">
        <w:t>`.</w:t>
      </w:r>
      <w:proofErr w:type="spellStart"/>
      <w:r w:rsidRPr="004312C9">
        <w:t>IsActive</w:t>
      </w:r>
      <w:proofErr w:type="spellEnd"/>
      <w:proofErr w:type="gramEnd"/>
      <w:r w:rsidRPr="004312C9">
        <w:t xml:space="preserve">` es `false`, Revit lanzará una excepción fatal del tipo </w:t>
      </w:r>
      <w:proofErr w:type="gramStart"/>
      <w:r w:rsidRPr="004312C9">
        <w:t>`</w:t>
      </w:r>
      <w:proofErr w:type="spellStart"/>
      <w:r w:rsidRPr="004312C9">
        <w:t>Autodesk.Revit.Exceptions.ArgumentException</w:t>
      </w:r>
      <w:proofErr w:type="spellEnd"/>
      <w:proofErr w:type="gramEnd"/>
      <w:r w:rsidRPr="004312C9">
        <w:t>`.</w:t>
      </w:r>
    </w:p>
    <w:p w14:paraId="4D574401" w14:textId="77777777" w:rsidR="004312C9" w:rsidRPr="004312C9" w:rsidRDefault="004312C9" w:rsidP="004312C9"/>
    <w:p w14:paraId="27D8AB11" w14:textId="77777777" w:rsidR="004312C9" w:rsidRPr="004312C9" w:rsidRDefault="004312C9" w:rsidP="004312C9">
      <w:r w:rsidRPr="004312C9">
        <w:t>### Matriz de Comparación y Antipatrones de Código</w:t>
      </w:r>
    </w:p>
    <w:p w14:paraId="3E276758" w14:textId="77777777" w:rsidR="004312C9" w:rsidRPr="004312C9" w:rsidRDefault="004312C9" w:rsidP="004312C9"/>
    <w:p w14:paraId="08B46F57" w14:textId="77777777" w:rsidR="004312C9" w:rsidRPr="004312C9" w:rsidRDefault="004312C9" w:rsidP="004312C9">
      <w:r w:rsidRPr="004312C9">
        <w:rPr>
          <w:i/>
          <w:iCs/>
        </w:rPr>
        <w:t xml:space="preserve">*Antipatrón Común (Riesgo de </w:t>
      </w:r>
      <w:proofErr w:type="gramStart"/>
      <w:r w:rsidRPr="004312C9">
        <w:rPr>
          <w:i/>
          <w:iCs/>
        </w:rPr>
        <w:t>Crash)*</w:t>
      </w:r>
      <w:proofErr w:type="gramEnd"/>
    </w:p>
    <w:p w14:paraId="0D202451" w14:textId="77777777" w:rsidR="004312C9" w:rsidRPr="004312C9" w:rsidRDefault="004312C9" w:rsidP="004312C9">
      <w:r w:rsidRPr="004312C9">
        <w:t>```</w:t>
      </w:r>
      <w:proofErr w:type="spellStart"/>
      <w:r w:rsidRPr="004312C9">
        <w:t>csharp</w:t>
      </w:r>
      <w:proofErr w:type="spellEnd"/>
    </w:p>
    <w:p w14:paraId="251DE462" w14:textId="77777777" w:rsidR="004312C9" w:rsidRPr="004312C9" w:rsidRDefault="004312C9" w:rsidP="004312C9">
      <w:r w:rsidRPr="004312C9">
        <w:t>// FATAL: Asumir que encontrar el Símbolo en la base de datos es suficiente para usarlo.</w:t>
      </w:r>
    </w:p>
    <w:p w14:paraId="06CF5CD8" w14:textId="77777777" w:rsidR="004312C9" w:rsidRPr="004312C9" w:rsidRDefault="004312C9" w:rsidP="004312C9">
      <w:proofErr w:type="spellStart"/>
      <w:r w:rsidRPr="004312C9">
        <w:t>FamilySymbol</w:t>
      </w:r>
      <w:proofErr w:type="spellEnd"/>
      <w:r w:rsidRPr="004312C9">
        <w:t xml:space="preserve"> </w:t>
      </w:r>
      <w:proofErr w:type="spellStart"/>
      <w:r w:rsidRPr="004312C9">
        <w:t>simboloPuerta</w:t>
      </w:r>
      <w:proofErr w:type="spellEnd"/>
      <w:r w:rsidRPr="004312C9">
        <w:t xml:space="preserve"> = </w:t>
      </w:r>
      <w:proofErr w:type="spellStart"/>
      <w:proofErr w:type="gramStart"/>
      <w:r w:rsidRPr="004312C9">
        <w:t>ObtenerSimbolo</w:t>
      </w:r>
      <w:proofErr w:type="spellEnd"/>
      <w:r w:rsidRPr="004312C9">
        <w:t>(</w:t>
      </w:r>
      <w:proofErr w:type="spellStart"/>
      <w:proofErr w:type="gramEnd"/>
      <w:r w:rsidRPr="004312C9">
        <w:t>doc</w:t>
      </w:r>
      <w:proofErr w:type="spellEnd"/>
      <w:r w:rsidRPr="004312C9">
        <w:t>, "Puerta Simple", "800x2000mm");</w:t>
      </w:r>
    </w:p>
    <w:p w14:paraId="5C298AC1" w14:textId="77777777" w:rsidR="004312C9" w:rsidRPr="004312C9" w:rsidRDefault="004312C9" w:rsidP="004312C9"/>
    <w:p w14:paraId="40BD0879" w14:textId="77777777" w:rsidR="004312C9" w:rsidRPr="004312C9" w:rsidRDefault="004312C9" w:rsidP="004312C9">
      <w:r w:rsidRPr="004312C9">
        <w:t>// Si este tipo nunca se ha usado en el proyecto actual, la siguiente línea falla</w:t>
      </w:r>
    </w:p>
    <w:p w14:paraId="2EFAD530" w14:textId="77777777" w:rsidR="004312C9" w:rsidRPr="004312C9" w:rsidRDefault="004312C9" w:rsidP="004312C9">
      <w:proofErr w:type="spellStart"/>
      <w:r w:rsidRPr="004312C9">
        <w:t>FamilyInstance</w:t>
      </w:r>
      <w:proofErr w:type="spellEnd"/>
      <w:r w:rsidRPr="004312C9">
        <w:t xml:space="preserve"> </w:t>
      </w:r>
      <w:proofErr w:type="spellStart"/>
      <w:r w:rsidRPr="004312C9">
        <w:t>nuevaPuerta</w:t>
      </w:r>
      <w:proofErr w:type="spellEnd"/>
      <w:r w:rsidRPr="004312C9">
        <w:t xml:space="preserve"> = </w:t>
      </w:r>
      <w:proofErr w:type="spellStart"/>
      <w:proofErr w:type="gramStart"/>
      <w:r w:rsidRPr="004312C9">
        <w:t>doc.Create.NewFamilyInstance</w:t>
      </w:r>
      <w:proofErr w:type="spellEnd"/>
      <w:proofErr w:type="gramEnd"/>
      <w:r w:rsidRPr="004312C9">
        <w:t xml:space="preserve">(coordenada, </w:t>
      </w:r>
      <w:proofErr w:type="spellStart"/>
      <w:r w:rsidRPr="004312C9">
        <w:t>simboloPuerta</w:t>
      </w:r>
      <w:proofErr w:type="spellEnd"/>
      <w:r w:rsidRPr="004312C9">
        <w:t xml:space="preserve">, nivel, </w:t>
      </w:r>
      <w:proofErr w:type="spellStart"/>
      <w:r w:rsidRPr="004312C9">
        <w:t>StructuralType.NonStructural</w:t>
      </w:r>
      <w:proofErr w:type="spellEnd"/>
      <w:r w:rsidRPr="004312C9">
        <w:t>);</w:t>
      </w:r>
    </w:p>
    <w:p w14:paraId="67D153FF" w14:textId="77777777" w:rsidR="004312C9" w:rsidRPr="004312C9" w:rsidRDefault="004312C9" w:rsidP="004312C9">
      <w:r w:rsidRPr="004312C9">
        <w:rPr>
          <w:i/>
          <w:iCs/>
        </w:rPr>
        <w:t>Patrón Optimizado (Activación Segura y Transaccional)</w:t>
      </w:r>
    </w:p>
    <w:p w14:paraId="64905B5D" w14:textId="77777777" w:rsidR="004312C9" w:rsidRPr="004312C9" w:rsidRDefault="004312C9" w:rsidP="004312C9">
      <w:r w:rsidRPr="004312C9">
        <w:t>C#</w:t>
      </w:r>
    </w:p>
    <w:p w14:paraId="110DF70C" w14:textId="77777777" w:rsidR="004312C9" w:rsidRPr="004312C9" w:rsidRDefault="004312C9" w:rsidP="004312C9">
      <w:proofErr w:type="spellStart"/>
      <w:r w:rsidRPr="004312C9">
        <w:t>FamilySymbol</w:t>
      </w:r>
      <w:proofErr w:type="spellEnd"/>
      <w:r w:rsidRPr="004312C9">
        <w:t xml:space="preserve"> </w:t>
      </w:r>
      <w:proofErr w:type="spellStart"/>
      <w:r w:rsidRPr="004312C9">
        <w:t>simboloPuerta</w:t>
      </w:r>
      <w:proofErr w:type="spellEnd"/>
      <w:r w:rsidRPr="004312C9">
        <w:t xml:space="preserve"> = </w:t>
      </w:r>
      <w:proofErr w:type="spellStart"/>
      <w:proofErr w:type="gramStart"/>
      <w:r w:rsidRPr="004312C9">
        <w:t>ObtenerSimbolo</w:t>
      </w:r>
      <w:proofErr w:type="spellEnd"/>
      <w:r w:rsidRPr="004312C9">
        <w:t>(</w:t>
      </w:r>
      <w:proofErr w:type="spellStart"/>
      <w:proofErr w:type="gramEnd"/>
      <w:r w:rsidRPr="004312C9">
        <w:t>doc</w:t>
      </w:r>
      <w:proofErr w:type="spellEnd"/>
      <w:r w:rsidRPr="004312C9">
        <w:t>, "Puerta Simple", "800x2000mm");</w:t>
      </w:r>
    </w:p>
    <w:p w14:paraId="5FCB4F4A" w14:textId="77777777" w:rsidR="004312C9" w:rsidRPr="004312C9" w:rsidRDefault="004312C9" w:rsidP="004312C9"/>
    <w:p w14:paraId="15ADB21C" w14:textId="77777777" w:rsidR="004312C9" w:rsidRPr="004312C9" w:rsidRDefault="004312C9" w:rsidP="004312C9">
      <w:proofErr w:type="spellStart"/>
      <w:r w:rsidRPr="004312C9">
        <w:t>if</w:t>
      </w:r>
      <w:proofErr w:type="spellEnd"/>
      <w:r w:rsidRPr="004312C9">
        <w:t xml:space="preserve"> (</w:t>
      </w:r>
      <w:proofErr w:type="spellStart"/>
      <w:proofErr w:type="gramStart"/>
      <w:r w:rsidRPr="004312C9">
        <w:t>simboloPuerta</w:t>
      </w:r>
      <w:proofErr w:type="spellEnd"/>
      <w:r w:rsidRPr="004312C9">
        <w:t xml:space="preserve"> !</w:t>
      </w:r>
      <w:proofErr w:type="gramEnd"/>
      <w:r w:rsidRPr="004312C9">
        <w:t xml:space="preserve">= </w:t>
      </w:r>
      <w:proofErr w:type="spellStart"/>
      <w:r w:rsidRPr="004312C9">
        <w:t>null</w:t>
      </w:r>
      <w:proofErr w:type="spellEnd"/>
      <w:r w:rsidRPr="004312C9">
        <w:t>)</w:t>
      </w:r>
    </w:p>
    <w:p w14:paraId="4396A90C" w14:textId="77777777" w:rsidR="004312C9" w:rsidRPr="004312C9" w:rsidRDefault="004312C9" w:rsidP="004312C9">
      <w:r w:rsidRPr="004312C9">
        <w:lastRenderedPageBreak/>
        <w:t>{</w:t>
      </w:r>
    </w:p>
    <w:p w14:paraId="05E01924" w14:textId="77777777" w:rsidR="004312C9" w:rsidRPr="004312C9" w:rsidRDefault="004312C9" w:rsidP="004312C9">
      <w:r w:rsidRPr="004312C9">
        <w:t xml:space="preserve">    // La activación muta el estado interno del documento, DEBE estar en una Transacción</w:t>
      </w:r>
    </w:p>
    <w:p w14:paraId="01311D26" w14:textId="77777777" w:rsidR="004312C9" w:rsidRPr="004312C9" w:rsidRDefault="004312C9" w:rsidP="004312C9">
      <w:r w:rsidRPr="004312C9">
        <w:t xml:space="preserve">    </w:t>
      </w:r>
      <w:proofErr w:type="spellStart"/>
      <w:r w:rsidRPr="004312C9">
        <w:t>if</w:t>
      </w:r>
      <w:proofErr w:type="spellEnd"/>
      <w:r w:rsidRPr="004312C9">
        <w:t xml:space="preserve"> </w:t>
      </w:r>
      <w:proofErr w:type="gramStart"/>
      <w:r w:rsidRPr="004312C9">
        <w:t>(!</w:t>
      </w:r>
      <w:proofErr w:type="spellStart"/>
      <w:r w:rsidRPr="004312C9">
        <w:t>simboloPuerta.IsActive</w:t>
      </w:r>
      <w:proofErr w:type="spellEnd"/>
      <w:proofErr w:type="gramEnd"/>
      <w:r w:rsidRPr="004312C9">
        <w:t>)</w:t>
      </w:r>
    </w:p>
    <w:p w14:paraId="5437EE94" w14:textId="77777777" w:rsidR="004312C9" w:rsidRPr="004312C9" w:rsidRDefault="004312C9" w:rsidP="004312C9">
      <w:r w:rsidRPr="004312C9">
        <w:t xml:space="preserve">    {</w:t>
      </w:r>
    </w:p>
    <w:p w14:paraId="00C89151" w14:textId="77777777" w:rsidR="004312C9" w:rsidRPr="004312C9" w:rsidRDefault="004312C9" w:rsidP="004312C9">
      <w:r w:rsidRPr="004312C9">
        <w:t xml:space="preserve">        </w:t>
      </w:r>
      <w:proofErr w:type="spellStart"/>
      <w:r w:rsidRPr="004312C9">
        <w:t>simboloPuerta.Activate</w:t>
      </w:r>
      <w:proofErr w:type="spellEnd"/>
      <w:r w:rsidRPr="004312C9">
        <w:t>();</w:t>
      </w:r>
    </w:p>
    <w:p w14:paraId="297B7E6F" w14:textId="77777777" w:rsidR="004312C9" w:rsidRPr="004312C9" w:rsidRDefault="004312C9" w:rsidP="004312C9">
      <w:r w:rsidRPr="004312C9">
        <w:t xml:space="preserve">        </w:t>
      </w:r>
      <w:proofErr w:type="spellStart"/>
      <w:proofErr w:type="gramStart"/>
      <w:r w:rsidRPr="004312C9">
        <w:t>doc.Regenerate</w:t>
      </w:r>
      <w:proofErr w:type="spellEnd"/>
      <w:proofErr w:type="gramEnd"/>
      <w:r w:rsidRPr="004312C9">
        <w:t>(); // Obligatorio para asegurar que Revit compile la geometría en memoria</w:t>
      </w:r>
    </w:p>
    <w:p w14:paraId="01AE3009" w14:textId="77777777" w:rsidR="004312C9" w:rsidRPr="004312C9" w:rsidRDefault="004312C9" w:rsidP="004312C9">
      <w:r w:rsidRPr="004312C9">
        <w:t xml:space="preserve">    }</w:t>
      </w:r>
    </w:p>
    <w:p w14:paraId="127581BB" w14:textId="77777777" w:rsidR="004312C9" w:rsidRPr="004312C9" w:rsidRDefault="004312C9" w:rsidP="004312C9"/>
    <w:p w14:paraId="40FEA476" w14:textId="77777777" w:rsidR="004312C9" w:rsidRPr="004312C9" w:rsidRDefault="004312C9" w:rsidP="004312C9">
      <w:r w:rsidRPr="004312C9">
        <w:t xml:space="preserve">    // Instanciación Segura utilizando el patrón Factory nativo</w:t>
      </w:r>
    </w:p>
    <w:p w14:paraId="03F81A93" w14:textId="77777777" w:rsidR="004312C9" w:rsidRPr="004312C9" w:rsidRDefault="004312C9" w:rsidP="004312C9">
      <w:r w:rsidRPr="004312C9">
        <w:t xml:space="preserve">    </w:t>
      </w:r>
      <w:proofErr w:type="spellStart"/>
      <w:r w:rsidRPr="004312C9">
        <w:t>FamilyInstance</w:t>
      </w:r>
      <w:proofErr w:type="spellEnd"/>
      <w:r w:rsidRPr="004312C9">
        <w:t xml:space="preserve"> </w:t>
      </w:r>
      <w:proofErr w:type="spellStart"/>
      <w:r w:rsidRPr="004312C9">
        <w:t>nuevaPuerta</w:t>
      </w:r>
      <w:proofErr w:type="spellEnd"/>
      <w:r w:rsidRPr="004312C9">
        <w:t xml:space="preserve"> = </w:t>
      </w:r>
      <w:proofErr w:type="spellStart"/>
      <w:proofErr w:type="gramStart"/>
      <w:r w:rsidRPr="004312C9">
        <w:t>doc.Create.NewFamilyInstance</w:t>
      </w:r>
      <w:proofErr w:type="spellEnd"/>
      <w:proofErr w:type="gramEnd"/>
      <w:r w:rsidRPr="004312C9">
        <w:t>(</w:t>
      </w:r>
    </w:p>
    <w:p w14:paraId="60203126" w14:textId="77777777" w:rsidR="004312C9" w:rsidRPr="004312C9" w:rsidRDefault="004312C9" w:rsidP="004312C9">
      <w:r w:rsidRPr="004312C9">
        <w:t xml:space="preserve">        coordenada, </w:t>
      </w:r>
    </w:p>
    <w:p w14:paraId="4E0A5E0A" w14:textId="77777777" w:rsidR="004312C9" w:rsidRPr="004312C9" w:rsidRDefault="004312C9" w:rsidP="004312C9">
      <w:r w:rsidRPr="004312C9">
        <w:t xml:space="preserve">        </w:t>
      </w:r>
      <w:proofErr w:type="spellStart"/>
      <w:r w:rsidRPr="004312C9">
        <w:t>simboloPuerta</w:t>
      </w:r>
      <w:proofErr w:type="spellEnd"/>
      <w:r w:rsidRPr="004312C9">
        <w:t xml:space="preserve">, </w:t>
      </w:r>
    </w:p>
    <w:p w14:paraId="7EC67A4C" w14:textId="77777777" w:rsidR="004312C9" w:rsidRPr="004312C9" w:rsidRDefault="004312C9" w:rsidP="004312C9">
      <w:r w:rsidRPr="004312C9">
        <w:t xml:space="preserve">        nivel, </w:t>
      </w:r>
    </w:p>
    <w:p w14:paraId="1F4EBF8E" w14:textId="77777777" w:rsidR="004312C9" w:rsidRPr="004312C9" w:rsidRDefault="004312C9" w:rsidP="004312C9">
      <w:r w:rsidRPr="004312C9">
        <w:t xml:space="preserve">        </w:t>
      </w:r>
      <w:proofErr w:type="spellStart"/>
      <w:r w:rsidRPr="004312C9">
        <w:t>StructuralType.NonStructural</w:t>
      </w:r>
      <w:proofErr w:type="spellEnd"/>
    </w:p>
    <w:p w14:paraId="2B176D80" w14:textId="77777777" w:rsidR="004312C9" w:rsidRPr="004312C9" w:rsidRDefault="004312C9" w:rsidP="004312C9">
      <w:r w:rsidRPr="004312C9">
        <w:t xml:space="preserve">    );</w:t>
      </w:r>
    </w:p>
    <w:p w14:paraId="3CD082D8" w14:textId="77777777" w:rsidR="004312C9" w:rsidRPr="004312C9" w:rsidRDefault="004312C9" w:rsidP="004312C9">
      <w:r w:rsidRPr="004312C9">
        <w:t>}</w:t>
      </w:r>
    </w:p>
    <w:p w14:paraId="26386CEA" w14:textId="77777777" w:rsidR="004312C9" w:rsidRPr="004312C9" w:rsidRDefault="004312C9" w:rsidP="004312C9">
      <w:pPr>
        <w:rPr>
          <w:b/>
          <w:bCs/>
        </w:rPr>
      </w:pPr>
      <w:r w:rsidRPr="004312C9">
        <w:rPr>
          <w:b/>
          <w:bCs/>
        </w:rPr>
        <w:t>4. Estrategias de Carga (</w:t>
      </w:r>
      <w:proofErr w:type="spellStart"/>
      <w:r w:rsidRPr="004312C9">
        <w:rPr>
          <w:b/>
          <w:bCs/>
        </w:rPr>
        <w:t>LoadFamily</w:t>
      </w:r>
      <w:proofErr w:type="spellEnd"/>
      <w:r w:rsidRPr="004312C9">
        <w:rPr>
          <w:b/>
          <w:bCs/>
        </w:rPr>
        <w:t>)</w:t>
      </w:r>
    </w:p>
    <w:p w14:paraId="5DB71BAE" w14:textId="77777777" w:rsidR="004312C9" w:rsidRPr="004312C9" w:rsidRDefault="004312C9" w:rsidP="004312C9">
      <w:r w:rsidRPr="004312C9">
        <w:t>Si la familia no existe en el proyecto, debe cargarse desde el disco duro (.</w:t>
      </w:r>
      <w:proofErr w:type="spellStart"/>
      <w:r w:rsidRPr="004312C9">
        <w:t>rfa</w:t>
      </w:r>
      <w:proofErr w:type="spellEnd"/>
      <w:r w:rsidRPr="004312C9">
        <w:t xml:space="preserve">). Esto también requiere una transacción activa. El método </w:t>
      </w:r>
      <w:proofErr w:type="spellStart"/>
      <w:proofErr w:type="gramStart"/>
      <w:r w:rsidRPr="004312C9">
        <w:t>doc.LoadFamily</w:t>
      </w:r>
      <w:proofErr w:type="spellEnd"/>
      <w:proofErr w:type="gramEnd"/>
      <w:r w:rsidRPr="004312C9">
        <w:t xml:space="preserve"> cuenta con una sobrecarga que permite implementar la interfaz </w:t>
      </w:r>
      <w:proofErr w:type="spellStart"/>
      <w:r w:rsidRPr="004312C9">
        <w:t>IFamilyLoadOptions</w:t>
      </w:r>
      <w:proofErr w:type="spellEnd"/>
      <w:r w:rsidRPr="004312C9">
        <w:t>, crucial para manejar conflictos silenciosamente (ej. cuando la familia ya existe y se necesita sobrescribir sus parámetros sin que salte el pop-up nativo de Revit).</w:t>
      </w:r>
    </w:p>
    <w:p w14:paraId="54ADD7C6" w14:textId="77777777" w:rsidR="004312C9" w:rsidRPr="004312C9" w:rsidRDefault="004312C9" w:rsidP="004312C9">
      <w:r w:rsidRPr="004312C9">
        <w:t>C#</w:t>
      </w:r>
    </w:p>
    <w:p w14:paraId="2C3BA08C" w14:textId="77777777" w:rsidR="004312C9" w:rsidRPr="004312C9" w:rsidRDefault="004312C9" w:rsidP="004312C9">
      <w:proofErr w:type="spellStart"/>
      <w:r w:rsidRPr="004312C9">
        <w:t>public</w:t>
      </w:r>
      <w:proofErr w:type="spellEnd"/>
      <w:r w:rsidRPr="004312C9">
        <w:t xml:space="preserve"> </w:t>
      </w:r>
      <w:proofErr w:type="spellStart"/>
      <w:r w:rsidRPr="004312C9">
        <w:t>class</w:t>
      </w:r>
      <w:proofErr w:type="spellEnd"/>
      <w:r w:rsidRPr="004312C9">
        <w:t xml:space="preserve"> </w:t>
      </w:r>
      <w:proofErr w:type="spellStart"/>
      <w:proofErr w:type="gramStart"/>
      <w:r w:rsidRPr="004312C9">
        <w:t>RutinaCargaSilenciosa</w:t>
      </w:r>
      <w:proofErr w:type="spellEnd"/>
      <w:r w:rsidRPr="004312C9">
        <w:t xml:space="preserve"> :</w:t>
      </w:r>
      <w:proofErr w:type="gramEnd"/>
      <w:r w:rsidRPr="004312C9">
        <w:t xml:space="preserve"> </w:t>
      </w:r>
      <w:proofErr w:type="spellStart"/>
      <w:r w:rsidRPr="004312C9">
        <w:t>IFamilyLoadOptions</w:t>
      </w:r>
      <w:proofErr w:type="spellEnd"/>
    </w:p>
    <w:p w14:paraId="068AD7A1" w14:textId="77777777" w:rsidR="004312C9" w:rsidRPr="004312C9" w:rsidRDefault="004312C9" w:rsidP="004312C9">
      <w:r w:rsidRPr="004312C9">
        <w:t>{</w:t>
      </w:r>
    </w:p>
    <w:p w14:paraId="177EFAE1" w14:textId="77777777" w:rsidR="004312C9" w:rsidRPr="004312C9" w:rsidRDefault="004312C9" w:rsidP="004312C9">
      <w:r w:rsidRPr="004312C9">
        <w:t xml:space="preserve">    </w:t>
      </w:r>
      <w:proofErr w:type="spellStart"/>
      <w:r w:rsidRPr="004312C9">
        <w:t>public</w:t>
      </w:r>
      <w:proofErr w:type="spellEnd"/>
      <w:r w:rsidRPr="004312C9">
        <w:t xml:space="preserve"> </w:t>
      </w:r>
      <w:proofErr w:type="spellStart"/>
      <w:r w:rsidRPr="004312C9">
        <w:t>bool</w:t>
      </w:r>
      <w:proofErr w:type="spellEnd"/>
      <w:r w:rsidRPr="004312C9">
        <w:t xml:space="preserve"> </w:t>
      </w:r>
      <w:proofErr w:type="spellStart"/>
      <w:proofErr w:type="gramStart"/>
      <w:r w:rsidRPr="004312C9">
        <w:t>OnFamilyFound</w:t>
      </w:r>
      <w:proofErr w:type="spellEnd"/>
      <w:r w:rsidRPr="004312C9">
        <w:t>(</w:t>
      </w:r>
      <w:proofErr w:type="spellStart"/>
      <w:proofErr w:type="gramEnd"/>
      <w:r w:rsidRPr="004312C9">
        <w:t>bool</w:t>
      </w:r>
      <w:proofErr w:type="spellEnd"/>
      <w:r w:rsidRPr="004312C9">
        <w:t xml:space="preserve"> </w:t>
      </w:r>
      <w:proofErr w:type="spellStart"/>
      <w:r w:rsidRPr="004312C9">
        <w:t>familyInUse</w:t>
      </w:r>
      <w:proofErr w:type="spellEnd"/>
      <w:r w:rsidRPr="004312C9">
        <w:t xml:space="preserve">, </w:t>
      </w:r>
      <w:proofErr w:type="spellStart"/>
      <w:r w:rsidRPr="004312C9">
        <w:t>out</w:t>
      </w:r>
      <w:proofErr w:type="spellEnd"/>
      <w:r w:rsidRPr="004312C9">
        <w:t xml:space="preserve"> </w:t>
      </w:r>
      <w:proofErr w:type="spellStart"/>
      <w:r w:rsidRPr="004312C9">
        <w:t>bool</w:t>
      </w:r>
      <w:proofErr w:type="spellEnd"/>
      <w:r w:rsidRPr="004312C9">
        <w:t xml:space="preserve"> </w:t>
      </w:r>
      <w:proofErr w:type="spellStart"/>
      <w:r w:rsidRPr="004312C9">
        <w:t>overwriteParameterValues</w:t>
      </w:r>
      <w:proofErr w:type="spellEnd"/>
      <w:r w:rsidRPr="004312C9">
        <w:t>)</w:t>
      </w:r>
    </w:p>
    <w:p w14:paraId="7D6B56D6" w14:textId="77777777" w:rsidR="004312C9" w:rsidRPr="004312C9" w:rsidRDefault="004312C9" w:rsidP="004312C9">
      <w:r w:rsidRPr="004312C9">
        <w:t xml:space="preserve">    {</w:t>
      </w:r>
    </w:p>
    <w:p w14:paraId="19EF4C6D" w14:textId="77777777" w:rsidR="004312C9" w:rsidRPr="004312C9" w:rsidRDefault="004312C9" w:rsidP="004312C9">
      <w:r w:rsidRPr="004312C9">
        <w:lastRenderedPageBreak/>
        <w:t xml:space="preserve">        </w:t>
      </w:r>
      <w:proofErr w:type="spellStart"/>
      <w:r w:rsidRPr="004312C9">
        <w:t>overwriteParameterValues</w:t>
      </w:r>
      <w:proofErr w:type="spellEnd"/>
      <w:r w:rsidRPr="004312C9">
        <w:t xml:space="preserve"> = true; // Forzar </w:t>
      </w:r>
      <w:proofErr w:type="spellStart"/>
      <w:r w:rsidRPr="004312C9">
        <w:t>sobrescritura</w:t>
      </w:r>
      <w:proofErr w:type="spellEnd"/>
      <w:r w:rsidRPr="004312C9">
        <w:t xml:space="preserve"> silenciosa</w:t>
      </w:r>
    </w:p>
    <w:p w14:paraId="0C53AEAB" w14:textId="77777777" w:rsidR="004312C9" w:rsidRPr="004312C9" w:rsidRDefault="004312C9" w:rsidP="004312C9">
      <w:r w:rsidRPr="004312C9">
        <w:t xml:space="preserve">        </w:t>
      </w:r>
      <w:proofErr w:type="spellStart"/>
      <w:r w:rsidRPr="004312C9">
        <w:t>return</w:t>
      </w:r>
      <w:proofErr w:type="spellEnd"/>
      <w:r w:rsidRPr="004312C9">
        <w:t xml:space="preserve"> </w:t>
      </w:r>
      <w:proofErr w:type="gramStart"/>
      <w:r w:rsidRPr="004312C9">
        <w:t xml:space="preserve">true;   </w:t>
      </w:r>
      <w:proofErr w:type="gramEnd"/>
      <w:r w:rsidRPr="004312C9">
        <w:t xml:space="preserve">                  // Continuar con la carga</w:t>
      </w:r>
    </w:p>
    <w:p w14:paraId="01608B06" w14:textId="77777777" w:rsidR="004312C9" w:rsidRPr="004312C9" w:rsidRDefault="004312C9" w:rsidP="004312C9">
      <w:r w:rsidRPr="004312C9">
        <w:t xml:space="preserve">    }</w:t>
      </w:r>
    </w:p>
    <w:p w14:paraId="6FC221CB" w14:textId="77777777" w:rsidR="004312C9" w:rsidRPr="004312C9" w:rsidRDefault="004312C9" w:rsidP="004312C9"/>
    <w:p w14:paraId="059766EE" w14:textId="77777777" w:rsidR="004312C9" w:rsidRPr="004312C9" w:rsidRDefault="004312C9" w:rsidP="004312C9">
      <w:r w:rsidRPr="004312C9">
        <w:t xml:space="preserve">    </w:t>
      </w:r>
      <w:proofErr w:type="spellStart"/>
      <w:r w:rsidRPr="004312C9">
        <w:t>public</w:t>
      </w:r>
      <w:proofErr w:type="spellEnd"/>
      <w:r w:rsidRPr="004312C9">
        <w:t xml:space="preserve"> </w:t>
      </w:r>
      <w:proofErr w:type="spellStart"/>
      <w:r w:rsidRPr="004312C9">
        <w:t>bool</w:t>
      </w:r>
      <w:proofErr w:type="spellEnd"/>
      <w:r w:rsidRPr="004312C9">
        <w:t xml:space="preserve"> </w:t>
      </w:r>
      <w:proofErr w:type="spellStart"/>
      <w:proofErr w:type="gramStart"/>
      <w:r w:rsidRPr="004312C9">
        <w:t>OnSharedFamilyFound</w:t>
      </w:r>
      <w:proofErr w:type="spellEnd"/>
      <w:r w:rsidRPr="004312C9">
        <w:t>(</w:t>
      </w:r>
      <w:proofErr w:type="spellStart"/>
      <w:proofErr w:type="gramEnd"/>
      <w:r w:rsidRPr="004312C9">
        <w:t>Family</w:t>
      </w:r>
      <w:proofErr w:type="spellEnd"/>
      <w:r w:rsidRPr="004312C9">
        <w:t xml:space="preserve"> </w:t>
      </w:r>
      <w:proofErr w:type="spellStart"/>
      <w:r w:rsidRPr="004312C9">
        <w:t>sharedFamily</w:t>
      </w:r>
      <w:proofErr w:type="spellEnd"/>
      <w:r w:rsidRPr="004312C9">
        <w:t xml:space="preserve">, </w:t>
      </w:r>
      <w:proofErr w:type="spellStart"/>
      <w:r w:rsidRPr="004312C9">
        <w:t>bool</w:t>
      </w:r>
      <w:proofErr w:type="spellEnd"/>
      <w:r w:rsidRPr="004312C9">
        <w:t xml:space="preserve"> </w:t>
      </w:r>
      <w:proofErr w:type="spellStart"/>
      <w:r w:rsidRPr="004312C9">
        <w:t>familyInUse</w:t>
      </w:r>
      <w:proofErr w:type="spellEnd"/>
      <w:r w:rsidRPr="004312C9">
        <w:t xml:space="preserve">, </w:t>
      </w:r>
      <w:proofErr w:type="spellStart"/>
      <w:r w:rsidRPr="004312C9">
        <w:t>out</w:t>
      </w:r>
      <w:proofErr w:type="spellEnd"/>
      <w:r w:rsidRPr="004312C9">
        <w:t xml:space="preserve"> </w:t>
      </w:r>
      <w:proofErr w:type="spellStart"/>
      <w:r w:rsidRPr="004312C9">
        <w:t>FamilySource</w:t>
      </w:r>
      <w:proofErr w:type="spellEnd"/>
      <w:r w:rsidRPr="004312C9">
        <w:t xml:space="preserve"> </w:t>
      </w:r>
      <w:proofErr w:type="spellStart"/>
      <w:r w:rsidRPr="004312C9">
        <w:t>source</w:t>
      </w:r>
      <w:proofErr w:type="spellEnd"/>
      <w:r w:rsidRPr="004312C9">
        <w:t xml:space="preserve">, </w:t>
      </w:r>
      <w:proofErr w:type="spellStart"/>
      <w:r w:rsidRPr="004312C9">
        <w:t>out</w:t>
      </w:r>
      <w:proofErr w:type="spellEnd"/>
      <w:r w:rsidRPr="004312C9">
        <w:t xml:space="preserve"> </w:t>
      </w:r>
      <w:proofErr w:type="spellStart"/>
      <w:r w:rsidRPr="004312C9">
        <w:t>bool</w:t>
      </w:r>
      <w:proofErr w:type="spellEnd"/>
      <w:r w:rsidRPr="004312C9">
        <w:t xml:space="preserve"> </w:t>
      </w:r>
      <w:proofErr w:type="spellStart"/>
      <w:r w:rsidRPr="004312C9">
        <w:t>overwriteParameterValues</w:t>
      </w:r>
      <w:proofErr w:type="spellEnd"/>
      <w:r w:rsidRPr="004312C9">
        <w:t>)</w:t>
      </w:r>
    </w:p>
    <w:p w14:paraId="1C5472FC" w14:textId="77777777" w:rsidR="004312C9" w:rsidRPr="004312C9" w:rsidRDefault="004312C9" w:rsidP="004312C9">
      <w:r w:rsidRPr="004312C9">
        <w:t xml:space="preserve">    {</w:t>
      </w:r>
    </w:p>
    <w:p w14:paraId="6ECBDBB3" w14:textId="77777777" w:rsidR="004312C9" w:rsidRPr="004312C9" w:rsidRDefault="004312C9" w:rsidP="004312C9">
      <w:r w:rsidRPr="004312C9">
        <w:t xml:space="preserve">        </w:t>
      </w:r>
      <w:proofErr w:type="spellStart"/>
      <w:r w:rsidRPr="004312C9">
        <w:t>source</w:t>
      </w:r>
      <w:proofErr w:type="spellEnd"/>
      <w:r w:rsidRPr="004312C9">
        <w:t xml:space="preserve"> = </w:t>
      </w:r>
      <w:proofErr w:type="spellStart"/>
      <w:r w:rsidRPr="004312C9">
        <w:t>FamilySource.Family</w:t>
      </w:r>
      <w:proofErr w:type="spellEnd"/>
      <w:r w:rsidRPr="004312C9">
        <w:t>;</w:t>
      </w:r>
    </w:p>
    <w:p w14:paraId="1DB85E09" w14:textId="77777777" w:rsidR="004312C9" w:rsidRPr="004312C9" w:rsidRDefault="004312C9" w:rsidP="004312C9">
      <w:r w:rsidRPr="004312C9">
        <w:t xml:space="preserve">        </w:t>
      </w:r>
      <w:proofErr w:type="spellStart"/>
      <w:r w:rsidRPr="004312C9">
        <w:t>overwriteParameterValues</w:t>
      </w:r>
      <w:proofErr w:type="spellEnd"/>
      <w:r w:rsidRPr="004312C9">
        <w:t xml:space="preserve"> = true;</w:t>
      </w:r>
    </w:p>
    <w:p w14:paraId="44FC4A6C" w14:textId="77777777" w:rsidR="004312C9" w:rsidRPr="004312C9" w:rsidRDefault="004312C9" w:rsidP="004312C9">
      <w:r w:rsidRPr="004312C9">
        <w:t xml:space="preserve">        </w:t>
      </w:r>
      <w:proofErr w:type="spellStart"/>
      <w:r w:rsidRPr="004312C9">
        <w:t>return</w:t>
      </w:r>
      <w:proofErr w:type="spellEnd"/>
      <w:r w:rsidRPr="004312C9">
        <w:t xml:space="preserve"> true;</w:t>
      </w:r>
    </w:p>
    <w:p w14:paraId="1DBFF232" w14:textId="77777777" w:rsidR="004312C9" w:rsidRPr="004312C9" w:rsidRDefault="004312C9" w:rsidP="004312C9">
      <w:r w:rsidRPr="004312C9">
        <w:t xml:space="preserve">    }</w:t>
      </w:r>
    </w:p>
    <w:p w14:paraId="67BB1D49" w14:textId="77777777" w:rsidR="004312C9" w:rsidRPr="004312C9" w:rsidRDefault="004312C9" w:rsidP="004312C9">
      <w:r w:rsidRPr="004312C9">
        <w:t>}</w:t>
      </w:r>
    </w:p>
    <w:p w14:paraId="105F7168" w14:textId="77777777" w:rsidR="004312C9" w:rsidRPr="004312C9" w:rsidRDefault="004312C9" w:rsidP="004312C9">
      <w:pPr>
        <w:rPr>
          <w:b/>
          <w:bCs/>
        </w:rPr>
      </w:pPr>
      <w:r w:rsidRPr="004312C9">
        <w:rPr>
          <w:b/>
          <w:bCs/>
        </w:rPr>
        <w:t>5. Instrucciones de Inyección para el Agente (</w:t>
      </w:r>
      <w:proofErr w:type="spellStart"/>
      <w:r w:rsidRPr="004312C9">
        <w:rPr>
          <w:b/>
          <w:bCs/>
        </w:rPr>
        <w:t>Prompting</w:t>
      </w:r>
      <w:proofErr w:type="spellEnd"/>
      <w:r w:rsidRPr="004312C9">
        <w:rPr>
          <w:b/>
          <w:bCs/>
        </w:rPr>
        <w:t xml:space="preserve"> </w:t>
      </w:r>
      <w:proofErr w:type="spellStart"/>
      <w:r w:rsidRPr="004312C9">
        <w:rPr>
          <w:b/>
          <w:bCs/>
        </w:rPr>
        <w:t>Prompt</w:t>
      </w:r>
      <w:proofErr w:type="spellEnd"/>
      <w:r w:rsidRPr="004312C9">
        <w:rPr>
          <w:b/>
          <w:bCs/>
        </w:rPr>
        <w:t>)</w:t>
      </w:r>
    </w:p>
    <w:p w14:paraId="388E6E3C" w14:textId="77777777" w:rsidR="004312C9" w:rsidRPr="004312C9" w:rsidRDefault="004312C9" w:rsidP="004312C9">
      <w:r w:rsidRPr="004312C9">
        <w:rPr>
          <w:i/>
          <w:iCs/>
        </w:rPr>
        <w:t>Cuando se te ordene crear rutinas de instanciación o colocación de familias, debes cumplir estrictamente estas directivas:</w:t>
      </w:r>
    </w:p>
    <w:p w14:paraId="4B27CA44" w14:textId="77777777" w:rsidR="004312C9" w:rsidRPr="004312C9" w:rsidRDefault="004312C9" w:rsidP="004312C9">
      <w:pPr>
        <w:numPr>
          <w:ilvl w:val="0"/>
          <w:numId w:val="13"/>
        </w:numPr>
      </w:pPr>
      <w:r w:rsidRPr="004312C9">
        <w:rPr>
          <w:b/>
          <w:bCs/>
        </w:rPr>
        <w:t>Verificación de Activación Obligatoria:</w:t>
      </w:r>
      <w:r w:rsidRPr="004312C9">
        <w:t xml:space="preserve"> Antes de invocar </w:t>
      </w:r>
      <w:proofErr w:type="spellStart"/>
      <w:proofErr w:type="gramStart"/>
      <w:r w:rsidRPr="004312C9">
        <w:t>doc.Create.NewFamilyInstance</w:t>
      </w:r>
      <w:proofErr w:type="spellEnd"/>
      <w:proofErr w:type="gramEnd"/>
      <w:r w:rsidRPr="004312C9">
        <w:t xml:space="preserve">, debes evaluar explícitamente </w:t>
      </w:r>
      <w:proofErr w:type="spellStart"/>
      <w:r w:rsidRPr="004312C9">
        <w:t>FamilySymbol.IsActive</w:t>
      </w:r>
      <w:proofErr w:type="spellEnd"/>
      <w:r w:rsidRPr="004312C9">
        <w:t xml:space="preserve">. Si es falso, </w:t>
      </w:r>
      <w:proofErr w:type="gramStart"/>
      <w:r w:rsidRPr="004312C9">
        <w:t>invoca .</w:t>
      </w:r>
      <w:proofErr w:type="spellStart"/>
      <w:r w:rsidRPr="004312C9">
        <w:t>Activate</w:t>
      </w:r>
      <w:proofErr w:type="spellEnd"/>
      <w:proofErr w:type="gramEnd"/>
      <w:r w:rsidRPr="004312C9">
        <w:t xml:space="preserve">() seguido de </w:t>
      </w:r>
      <w:proofErr w:type="spellStart"/>
      <w:proofErr w:type="gramStart"/>
      <w:r w:rsidRPr="004312C9">
        <w:t>doc.Regenerate</w:t>
      </w:r>
      <w:proofErr w:type="spellEnd"/>
      <w:proofErr w:type="gramEnd"/>
      <w:r w:rsidRPr="004312C9">
        <w:t>() dentro del bloque transaccional.</w:t>
      </w:r>
    </w:p>
    <w:p w14:paraId="50875DB5" w14:textId="77777777" w:rsidR="004312C9" w:rsidRPr="004312C9" w:rsidRDefault="004312C9" w:rsidP="004312C9">
      <w:pPr>
        <w:numPr>
          <w:ilvl w:val="0"/>
          <w:numId w:val="13"/>
        </w:numPr>
      </w:pPr>
      <w:r w:rsidRPr="004312C9">
        <w:rPr>
          <w:b/>
          <w:bCs/>
        </w:rPr>
        <w:t>Resolución de Ambigüedad de Nombres:</w:t>
      </w:r>
      <w:r w:rsidRPr="004312C9">
        <w:t xml:space="preserve"> Nunca asumas que el nombre de un Símbolo es único en el proyecto entero. Busca el </w:t>
      </w:r>
      <w:proofErr w:type="spellStart"/>
      <w:r w:rsidRPr="004312C9">
        <w:t>FamilySymbol</w:t>
      </w:r>
      <w:proofErr w:type="spellEnd"/>
      <w:r w:rsidRPr="004312C9">
        <w:t xml:space="preserve"> cruzando tanto su nombre (</w:t>
      </w:r>
      <w:proofErr w:type="spellStart"/>
      <w:r w:rsidRPr="004312C9">
        <w:t>Symbol.Name</w:t>
      </w:r>
      <w:proofErr w:type="spellEnd"/>
      <w:r w:rsidRPr="004312C9">
        <w:t>) como el nombre de su Familia contenedora (</w:t>
      </w:r>
      <w:proofErr w:type="spellStart"/>
      <w:r w:rsidRPr="004312C9">
        <w:t>Symbol.FamilyName</w:t>
      </w:r>
      <w:proofErr w:type="spellEnd"/>
      <w:r w:rsidRPr="004312C9">
        <w:t xml:space="preserve">), utilizando LINQ sobre un </w:t>
      </w:r>
      <w:proofErr w:type="spellStart"/>
      <w:r w:rsidRPr="004312C9">
        <w:t>FilteredElementCollector</w:t>
      </w:r>
      <w:proofErr w:type="spellEnd"/>
      <w:r w:rsidRPr="004312C9">
        <w:t xml:space="preserve"> </w:t>
      </w:r>
      <w:proofErr w:type="spellStart"/>
      <w:r w:rsidRPr="004312C9">
        <w:t>pre-filtrado</w:t>
      </w:r>
      <w:proofErr w:type="spellEnd"/>
      <w:r w:rsidRPr="004312C9">
        <w:t xml:space="preserve"> por la clase </w:t>
      </w:r>
      <w:proofErr w:type="spellStart"/>
      <w:r w:rsidRPr="004312C9">
        <w:t>FamilySymbol</w:t>
      </w:r>
      <w:proofErr w:type="spellEnd"/>
      <w:r w:rsidRPr="004312C9">
        <w:t>.</w:t>
      </w:r>
    </w:p>
    <w:p w14:paraId="7422BBC6" w14:textId="77777777" w:rsidR="004312C9" w:rsidRPr="004312C9" w:rsidRDefault="004312C9" w:rsidP="004312C9">
      <w:pPr>
        <w:numPr>
          <w:ilvl w:val="0"/>
          <w:numId w:val="13"/>
        </w:numPr>
      </w:pPr>
      <w:r w:rsidRPr="004312C9">
        <w:rPr>
          <w:b/>
          <w:bCs/>
        </w:rPr>
        <w:t>Uso Correcto del Constructor (Factory):</w:t>
      </w:r>
      <w:r w:rsidRPr="004312C9">
        <w:t xml:space="preserve"> El método </w:t>
      </w:r>
      <w:proofErr w:type="spellStart"/>
      <w:r w:rsidRPr="004312C9">
        <w:t>NewFamilyInstance</w:t>
      </w:r>
      <w:proofErr w:type="spellEnd"/>
      <w:r w:rsidRPr="004312C9">
        <w:t xml:space="preserve"> está altamente sobrecargado. Selecciona la firma correcta en función de si la familia está alojada en un nivel (requiere XYZ y Level), basada en cara (requiere Reference, XYZ y XYZ de dirección), o basada en muro/anfitrión (requiere </w:t>
      </w:r>
      <w:proofErr w:type="spellStart"/>
      <w:r w:rsidRPr="004312C9">
        <w:t>Element</w:t>
      </w:r>
      <w:proofErr w:type="spellEnd"/>
      <w:r w:rsidRPr="004312C9">
        <w:t xml:space="preserve"> anfitrión y XYZ).</w:t>
      </w:r>
    </w:p>
    <w:p w14:paraId="738A7EA8" w14:textId="77777777" w:rsidR="004312C9" w:rsidRPr="004312C9" w:rsidRDefault="004312C9" w:rsidP="004312C9">
      <w:pPr>
        <w:numPr>
          <w:ilvl w:val="0"/>
          <w:numId w:val="13"/>
        </w:numPr>
      </w:pPr>
      <w:r w:rsidRPr="004312C9">
        <w:rPr>
          <w:b/>
          <w:bCs/>
        </w:rPr>
        <w:t>Supresión de Diálogos (</w:t>
      </w:r>
      <w:proofErr w:type="spellStart"/>
      <w:r w:rsidRPr="004312C9">
        <w:rPr>
          <w:b/>
          <w:bCs/>
        </w:rPr>
        <w:t>IFamilyLoadOptions</w:t>
      </w:r>
      <w:proofErr w:type="spellEnd"/>
      <w:r w:rsidRPr="004312C9">
        <w:rPr>
          <w:b/>
          <w:bCs/>
        </w:rPr>
        <w:t>):</w:t>
      </w:r>
      <w:r w:rsidRPr="004312C9">
        <w:t xml:space="preserve"> Si construyes una herramienta de carga masiva de familias, inyecta siempre una clase que implemente </w:t>
      </w:r>
      <w:proofErr w:type="spellStart"/>
      <w:r w:rsidRPr="004312C9">
        <w:t>IFamilyLoadOptions</w:t>
      </w:r>
      <w:proofErr w:type="spellEnd"/>
      <w:r w:rsidRPr="004312C9">
        <w:t xml:space="preserve"> para evitar que la ejecución se detenga esperando la confirmación manual del usuario ante </w:t>
      </w:r>
      <w:proofErr w:type="spellStart"/>
      <w:r w:rsidRPr="004312C9">
        <w:t>sobrescrituras</w:t>
      </w:r>
      <w:proofErr w:type="spellEnd"/>
      <w:r w:rsidRPr="004312C9">
        <w:t>.</w:t>
      </w:r>
    </w:p>
    <w:p w14:paraId="2329EA3F" w14:textId="77777777" w:rsidR="004312C9" w:rsidRPr="004312C9" w:rsidRDefault="004312C9" w:rsidP="004312C9"/>
    <w:p w14:paraId="1A0C2611" w14:textId="77777777" w:rsidR="004312C9" w:rsidRPr="004312C9" w:rsidRDefault="004312C9" w:rsidP="004312C9">
      <w:r w:rsidRPr="004312C9">
        <w:t>***</w:t>
      </w:r>
    </w:p>
    <w:p w14:paraId="5F1D0FF9" w14:textId="77777777" w:rsidR="004312C9" w:rsidRPr="004312C9" w:rsidRDefault="004312C9" w:rsidP="004312C9"/>
    <w:p w14:paraId="78FAAD54" w14:textId="77777777" w:rsidR="004312C9" w:rsidRPr="004312C9" w:rsidRDefault="004312C9" w:rsidP="004312C9">
      <w:r w:rsidRPr="004312C9">
        <w:t>### ¿Cómo proceder?</w:t>
      </w:r>
    </w:p>
    <w:p w14:paraId="43D8629B" w14:textId="77777777" w:rsidR="004312C9" w:rsidRPr="004312C9" w:rsidRDefault="004312C9" w:rsidP="004312C9"/>
    <w:p w14:paraId="5F4BAE25" w14:textId="77777777" w:rsidR="004312C9" w:rsidRPr="004312C9" w:rsidRDefault="004312C9" w:rsidP="004312C9">
      <w:r w:rsidRPr="004312C9">
        <w:t xml:space="preserve">Este módulo asegura que las rutinas de diseño automatizado sean robustas y no se quiebren por estados de memoria latentes. </w:t>
      </w:r>
    </w:p>
    <w:p w14:paraId="62B427BC" w14:textId="0B0997D3" w:rsidR="00534465" w:rsidRPr="004312C9" w:rsidRDefault="00534465" w:rsidP="004312C9"/>
    <w:sectPr w:rsidR="00534465" w:rsidRPr="004312C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2710"/>
    <w:multiLevelType w:val="multilevel"/>
    <w:tmpl w:val="A5FE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7119F"/>
    <w:multiLevelType w:val="multilevel"/>
    <w:tmpl w:val="772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72A55"/>
    <w:multiLevelType w:val="multilevel"/>
    <w:tmpl w:val="748CB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0E328B"/>
    <w:multiLevelType w:val="multilevel"/>
    <w:tmpl w:val="62B64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A231E"/>
    <w:multiLevelType w:val="multilevel"/>
    <w:tmpl w:val="E6B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5561D5"/>
    <w:multiLevelType w:val="multilevel"/>
    <w:tmpl w:val="F12C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D02E88"/>
    <w:multiLevelType w:val="multilevel"/>
    <w:tmpl w:val="8B8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871E3"/>
    <w:multiLevelType w:val="multilevel"/>
    <w:tmpl w:val="C370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98763E"/>
    <w:multiLevelType w:val="multilevel"/>
    <w:tmpl w:val="E740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A14633"/>
    <w:multiLevelType w:val="multilevel"/>
    <w:tmpl w:val="B8F29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4F0B69"/>
    <w:multiLevelType w:val="multilevel"/>
    <w:tmpl w:val="C7D0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6E5DFC"/>
    <w:multiLevelType w:val="multilevel"/>
    <w:tmpl w:val="BA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25A8F"/>
    <w:multiLevelType w:val="multilevel"/>
    <w:tmpl w:val="C042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3637">
    <w:abstractNumId w:val="1"/>
  </w:num>
  <w:num w:numId="2" w16cid:durableId="65302869">
    <w:abstractNumId w:val="3"/>
  </w:num>
  <w:num w:numId="3" w16cid:durableId="315692651">
    <w:abstractNumId w:val="0"/>
  </w:num>
  <w:num w:numId="4" w16cid:durableId="1453817506">
    <w:abstractNumId w:val="4"/>
  </w:num>
  <w:num w:numId="5" w16cid:durableId="1598052469">
    <w:abstractNumId w:val="12"/>
  </w:num>
  <w:num w:numId="6" w16cid:durableId="1716658952">
    <w:abstractNumId w:val="5"/>
  </w:num>
  <w:num w:numId="7" w16cid:durableId="708147847">
    <w:abstractNumId w:val="11"/>
  </w:num>
  <w:num w:numId="8" w16cid:durableId="59910304">
    <w:abstractNumId w:val="7"/>
  </w:num>
  <w:num w:numId="9" w16cid:durableId="1098991070">
    <w:abstractNumId w:val="6"/>
  </w:num>
  <w:num w:numId="10" w16cid:durableId="1031102573">
    <w:abstractNumId w:val="2"/>
  </w:num>
  <w:num w:numId="11" w16cid:durableId="1319187134">
    <w:abstractNumId w:val="10"/>
  </w:num>
  <w:num w:numId="12" w16cid:durableId="892155508">
    <w:abstractNumId w:val="8"/>
  </w:num>
  <w:num w:numId="13" w16cid:durableId="1343824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DD"/>
    <w:rsid w:val="0010149D"/>
    <w:rsid w:val="001746A5"/>
    <w:rsid w:val="002A7E7E"/>
    <w:rsid w:val="00385AD5"/>
    <w:rsid w:val="004312C9"/>
    <w:rsid w:val="00495D66"/>
    <w:rsid w:val="004D220D"/>
    <w:rsid w:val="00534465"/>
    <w:rsid w:val="00642DDD"/>
    <w:rsid w:val="00707945"/>
    <w:rsid w:val="00776E85"/>
    <w:rsid w:val="007D4C31"/>
    <w:rsid w:val="007E5C0F"/>
    <w:rsid w:val="008A6E83"/>
    <w:rsid w:val="008F6488"/>
    <w:rsid w:val="00AC48A7"/>
    <w:rsid w:val="00DD2BB3"/>
    <w:rsid w:val="00DE45ED"/>
    <w:rsid w:val="00E861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A4ABED-6740-4ABE-9274-F27ED3AF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2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2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DDD"/>
    <w:rPr>
      <w:rFonts w:eastAsiaTheme="majorEastAsia" w:cstheme="majorBidi"/>
      <w:color w:val="272727" w:themeColor="text1" w:themeTint="D8"/>
    </w:rPr>
  </w:style>
  <w:style w:type="paragraph" w:styleId="Ttulo">
    <w:name w:val="Title"/>
    <w:basedOn w:val="Normal"/>
    <w:next w:val="Normal"/>
    <w:link w:val="TtuloCar"/>
    <w:uiPriority w:val="10"/>
    <w:qFormat/>
    <w:rsid w:val="00642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DDD"/>
    <w:pPr>
      <w:spacing w:before="160"/>
      <w:jc w:val="center"/>
    </w:pPr>
    <w:rPr>
      <w:i/>
      <w:iCs/>
      <w:color w:val="404040" w:themeColor="text1" w:themeTint="BF"/>
    </w:rPr>
  </w:style>
  <w:style w:type="character" w:customStyle="1" w:styleId="CitaCar">
    <w:name w:val="Cita Car"/>
    <w:basedOn w:val="Fuentedeprrafopredeter"/>
    <w:link w:val="Cita"/>
    <w:uiPriority w:val="29"/>
    <w:rsid w:val="00642DDD"/>
    <w:rPr>
      <w:i/>
      <w:iCs/>
      <w:color w:val="404040" w:themeColor="text1" w:themeTint="BF"/>
    </w:rPr>
  </w:style>
  <w:style w:type="paragraph" w:styleId="Prrafodelista">
    <w:name w:val="List Paragraph"/>
    <w:basedOn w:val="Normal"/>
    <w:uiPriority w:val="34"/>
    <w:qFormat/>
    <w:rsid w:val="00642DDD"/>
    <w:pPr>
      <w:ind w:left="720"/>
      <w:contextualSpacing/>
    </w:pPr>
  </w:style>
  <w:style w:type="character" w:styleId="nfasisintenso">
    <w:name w:val="Intense Emphasis"/>
    <w:basedOn w:val="Fuentedeprrafopredeter"/>
    <w:uiPriority w:val="21"/>
    <w:qFormat/>
    <w:rsid w:val="00642DDD"/>
    <w:rPr>
      <w:i/>
      <w:iCs/>
      <w:color w:val="0F4761" w:themeColor="accent1" w:themeShade="BF"/>
    </w:rPr>
  </w:style>
  <w:style w:type="paragraph" w:styleId="Citadestacada">
    <w:name w:val="Intense Quote"/>
    <w:basedOn w:val="Normal"/>
    <w:next w:val="Normal"/>
    <w:link w:val="CitadestacadaCar"/>
    <w:uiPriority w:val="30"/>
    <w:qFormat/>
    <w:rsid w:val="00642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DDD"/>
    <w:rPr>
      <w:i/>
      <w:iCs/>
      <w:color w:val="0F4761" w:themeColor="accent1" w:themeShade="BF"/>
    </w:rPr>
  </w:style>
  <w:style w:type="character" w:styleId="Referenciaintensa">
    <w:name w:val="Intense Reference"/>
    <w:basedOn w:val="Fuentedeprrafopredeter"/>
    <w:uiPriority w:val="32"/>
    <w:qFormat/>
    <w:rsid w:val="00642D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5</Pages>
  <Words>829</Words>
  <Characters>4561</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BARBERO SASTRE</dc:creator>
  <cp:keywords/>
  <dc:description/>
  <cp:lastModifiedBy>David BARBERO SASTRE</cp:lastModifiedBy>
  <cp:revision>10</cp:revision>
  <dcterms:created xsi:type="dcterms:W3CDTF">2026-07-03T10:03:00Z</dcterms:created>
  <dcterms:modified xsi:type="dcterms:W3CDTF">2026-07-03T10:25:00Z</dcterms:modified>
</cp:coreProperties>
</file>