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ntexf1u5qz0x" w:id="0"/>
      <w:bookmarkEnd w:id="0"/>
      <w:r w:rsidDel="00000000" w:rsidR="00000000" w:rsidRPr="00000000">
        <w:rPr>
          <w:rtl w:val="0"/>
        </w:rPr>
        <w:t xml:space="preserve">RTAI: Real-Time Application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delivery.acm.org/10.1145/350000/348564/a10-mantegazza.html?ip=150.161.33.57&amp;id=348564&amp;acc=ACTIVE%20SERVICE&amp;key=344E943C9DC262BB%2ECE287F0A0786CB60%2E4D4702B0C3E38B35%2E4D4702B0C3E38B35&amp;CFID=736268325&amp;CFTOKEN=81758080&amp;__acm__=1488916353_95d0d3aa1c513e8f3ac8bd16bd3f6b38#URLTOKEN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f11kpaiguj0e" w:id="1"/>
      <w:bookmarkEnd w:id="1"/>
      <w:r w:rsidDel="00000000" w:rsidR="00000000" w:rsidRPr="00000000">
        <w:rPr>
          <w:rtl w:val="0"/>
        </w:rPr>
        <w:t xml:space="preserve">Real-Time Rogue Wireless Access Point Detection with the Raspberry 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delivery.acm.org/10.1145/2720000/2714052/11726.html?ip=150.161.33.57&amp;id=2714052&amp;acc=ACTIVE%20SERVICE&amp;key=344E943C9DC262BB%2ECE287F0A0786CB60%2E4D4702B0C3E38B35%2E4D4702B0C3E38B35&amp;CFID=736268325&amp;CFTOKEN=81758080&amp;__acm__=1488916365_b21c779ba96894bf1c553fc862b3a3f0#URLTOKEN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Rule="auto"/>
        <w:contextualSpacing w:val="0"/>
        <w:rPr/>
      </w:pPr>
      <w:bookmarkStart w:colFirst="0" w:colLast="0" w:name="_roy8kskujbif" w:id="2"/>
      <w:bookmarkEnd w:id="2"/>
      <w:r w:rsidDel="00000000" w:rsidR="00000000" w:rsidRPr="00000000">
        <w:rPr>
          <w:rtl w:val="0"/>
        </w:rPr>
        <w:t xml:space="preserve">Inside the Linux scheduler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http://www.ibm.com/developerworks/library/l-scheduler/index.html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83l7dk9oqza" w:id="3"/>
      <w:bookmarkEnd w:id="3"/>
      <w:r w:rsidDel="00000000" w:rsidR="00000000" w:rsidRPr="00000000">
        <w:rPr>
          <w:rtl w:val="0"/>
        </w:rPr>
        <w:t xml:space="preserve">Use Linux to Control Real-World Hardware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delivery.acm.org/10.1145/2020000/2015979/10793.html?ip=150.161.33.57&amp;id=2015979&amp;acc=ACTIVE%20SERVICE&amp;key=344E943C9DC262BB%2ECE287F0A0786CB60%2E4D4702B0C3E38B35%2E4D4702B0C3E38B35&amp;CFID=736268325&amp;CFTOKEN=81758080&amp;__acm__=1488916572_fc9f2a8f3bc34fd11eba8325dfc03929#URLTOKEN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bm.com/developerworks/library/l-scheduler/index.html" TargetMode="External"/></Relationships>
</file>