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BA7F" w14:textId="600E79C5" w:rsidR="00552D0E" w:rsidRPr="00FC68DF" w:rsidRDefault="00FC68DF" w:rsidP="00FC68DF">
      <w:pPr>
        <w:jc w:val="center"/>
        <w:rPr>
          <w:rFonts w:cs="Arial"/>
          <w:sz w:val="18"/>
          <w:szCs w:val="18"/>
          <w:lang w:val="pt-PT"/>
        </w:rPr>
      </w:pPr>
      <w:r w:rsidRPr="00FC68DF">
        <w:rPr>
          <w:rFonts w:cs="Arial"/>
          <w:sz w:val="18"/>
          <w:szCs w:val="18"/>
          <w:lang w:val="pt-PT"/>
        </w:rPr>
        <w:fldChar w:fldCharType="begin"/>
      </w:r>
      <w:r w:rsidRPr="00FC68DF">
        <w:rPr>
          <w:rFonts w:cs="Arial"/>
          <w:sz w:val="18"/>
          <w:szCs w:val="18"/>
          <w:lang w:val="pt-PT"/>
        </w:rPr>
        <w:instrText>HYPERLINK "</w:instrText>
      </w:r>
      <w:r w:rsidRPr="00FC68DF">
        <w:rPr>
          <w:rFonts w:cs="Arial"/>
          <w:sz w:val="18"/>
          <w:szCs w:val="18"/>
          <w:lang w:val="pt-PT"/>
        </w:rPr>
        <w:instrText>https://dbasobrinho.com.br/oracle-unified-auditing-habilitar-auditoria-de-logins-malsucedidos-e-ddl-passo-a-passo/</w:instrText>
      </w:r>
      <w:r w:rsidRPr="00FC68DF">
        <w:rPr>
          <w:rFonts w:cs="Arial"/>
          <w:sz w:val="18"/>
          <w:szCs w:val="18"/>
          <w:lang w:val="pt-PT"/>
        </w:rPr>
        <w:instrText>"</w:instrText>
      </w:r>
      <w:r w:rsidRPr="00FC68DF">
        <w:rPr>
          <w:rFonts w:cs="Arial"/>
          <w:sz w:val="18"/>
          <w:szCs w:val="18"/>
          <w:lang w:val="pt-PT"/>
        </w:rPr>
        <w:fldChar w:fldCharType="separate"/>
      </w:r>
      <w:r w:rsidRPr="00FC68DF">
        <w:rPr>
          <w:rStyle w:val="Hyperlink"/>
          <w:rFonts w:cs="Arial"/>
          <w:sz w:val="18"/>
          <w:szCs w:val="18"/>
          <w:lang w:val="pt-PT"/>
        </w:rPr>
        <w:t>https://dbasobrinho.com.br/oracle-unified-auditing-habilitar-auditoria-de-logins-malsucedidos-e-ddl-passo-a-passo/</w:t>
      </w:r>
      <w:r w:rsidRPr="00FC68DF">
        <w:rPr>
          <w:rFonts w:cs="Arial"/>
          <w:sz w:val="18"/>
          <w:szCs w:val="18"/>
          <w:lang w:val="pt-PT"/>
        </w:rPr>
        <w:fldChar w:fldCharType="end"/>
      </w:r>
    </w:p>
    <w:p w14:paraId="6F04203D" w14:textId="38FB1754" w:rsidR="002A049B" w:rsidRPr="002A049B" w:rsidRDefault="002A049B" w:rsidP="002A049B">
      <w:pPr>
        <w:pStyle w:val="CabealhodoSumrio"/>
        <w:rPr>
          <w:rFonts w:ascii="Arial" w:hAnsi="Arial" w:cs="Arial"/>
        </w:rPr>
      </w:pPr>
    </w:p>
    <w:p w14:paraId="7394469F" w14:textId="77777777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 xml:space="preserve">1. Verificar o status do </w:t>
      </w:r>
      <w:proofErr w:type="spellStart"/>
      <w:r w:rsidRPr="002A049B">
        <w:rPr>
          <w:rFonts w:cs="Arial"/>
          <w:b/>
          <w:bCs/>
          <w:lang w:val="pt-BR"/>
        </w:rPr>
        <w:t>Unified</w:t>
      </w:r>
      <w:proofErr w:type="spellEnd"/>
      <w:r w:rsidRPr="002A049B">
        <w:rPr>
          <w:rFonts w:cs="Arial"/>
          <w:b/>
          <w:bCs/>
          <w:lang w:val="pt-BR"/>
        </w:rPr>
        <w:t xml:space="preserve"> </w:t>
      </w:r>
      <w:proofErr w:type="spellStart"/>
      <w:r w:rsidRPr="002A049B">
        <w:rPr>
          <w:rFonts w:cs="Arial"/>
          <w:b/>
          <w:bCs/>
          <w:lang w:val="pt-BR"/>
        </w:rPr>
        <w:t>Auditing</w:t>
      </w:r>
      <w:proofErr w:type="spellEnd"/>
    </w:p>
    <w:p w14:paraId="4BC63759" w14:textId="7756F87A" w:rsidR="002A049B" w:rsidRPr="002A049B" w:rsidRDefault="00377135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5E8745B2" wp14:editId="0C1887D1">
            <wp:extent cx="6252845" cy="969010"/>
            <wp:effectExtent l="0" t="0" r="0" b="2540"/>
            <wp:docPr id="11909877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87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2596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Status do AUDIT_TRAIL:</w:t>
      </w:r>
    </w:p>
    <w:p w14:paraId="069829D8" w14:textId="5133ABE9" w:rsidR="002A049B" w:rsidRPr="002A049B" w:rsidRDefault="00DA333A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4656F731" wp14:editId="23D66478">
            <wp:extent cx="6252845" cy="975995"/>
            <wp:effectExtent l="0" t="0" r="0" b="0"/>
            <wp:docPr id="5614493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493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B687" w14:textId="77777777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>Entendendo os modos de auditoria</w:t>
      </w: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589"/>
        <w:gridCol w:w="2255"/>
        <w:gridCol w:w="1684"/>
        <w:gridCol w:w="2268"/>
      </w:tblGrid>
      <w:tr w:rsidR="00056BAF" w:rsidRPr="002A049B" w14:paraId="69F1283F" w14:textId="77777777" w:rsidTr="00056BAF">
        <w:trPr>
          <w:tblHeader/>
        </w:trPr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30EFD" w14:textId="77777777" w:rsidR="002A049B" w:rsidRPr="002A049B" w:rsidRDefault="002A049B" w:rsidP="002A049B">
            <w:pPr>
              <w:rPr>
                <w:rFonts w:cs="Arial"/>
                <w:b/>
                <w:bCs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>Modo de Auditoria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2F7B8" w14:textId="77777777" w:rsidR="002A049B" w:rsidRPr="002A049B" w:rsidRDefault="002A049B" w:rsidP="002A049B">
            <w:pPr>
              <w:rPr>
                <w:rFonts w:cs="Arial"/>
                <w:b/>
                <w:bCs/>
                <w:sz w:val="16"/>
                <w:szCs w:val="16"/>
                <w:lang w:val="pt-BR"/>
              </w:rPr>
            </w:pPr>
            <w:proofErr w:type="spellStart"/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>Unified</w:t>
            </w:r>
            <w:proofErr w:type="spellEnd"/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 xml:space="preserve"> </w:t>
            </w:r>
            <w:proofErr w:type="spellStart"/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>Auditing</w:t>
            </w:r>
            <w:proofErr w:type="spellEnd"/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B638C4" w14:textId="77777777" w:rsidR="002A049B" w:rsidRPr="002A049B" w:rsidRDefault="002A049B" w:rsidP="002A049B">
            <w:pPr>
              <w:rPr>
                <w:rFonts w:cs="Arial"/>
                <w:b/>
                <w:bCs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>Parâmetro AUDIT_TRAIL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C98C3" w14:textId="77777777" w:rsidR="002A049B" w:rsidRPr="002A049B" w:rsidRDefault="002A049B" w:rsidP="002A049B">
            <w:pPr>
              <w:rPr>
                <w:rFonts w:cs="Arial"/>
                <w:b/>
                <w:bCs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>Recompilação Necessária?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D3759" w14:textId="77777777" w:rsidR="002A049B" w:rsidRPr="002A049B" w:rsidRDefault="002A049B" w:rsidP="002A049B">
            <w:pPr>
              <w:rPr>
                <w:rFonts w:cs="Arial"/>
                <w:b/>
                <w:bCs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>Comandos AUDIT/NOAUDIT</w:t>
            </w:r>
          </w:p>
        </w:tc>
      </w:tr>
      <w:tr w:rsidR="00056BAF" w:rsidRPr="002A049B" w14:paraId="3526B985" w14:textId="77777777" w:rsidTr="00056BAF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A1EDB3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>Tradicional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8CCAF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FALSE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13B8C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DB, EXTENDED ou XML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6723B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90B64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Sim</w:t>
            </w:r>
          </w:p>
        </w:tc>
      </w:tr>
      <w:tr w:rsidR="00056BAF" w:rsidRPr="002A049B" w14:paraId="043ED074" w14:textId="77777777" w:rsidTr="00056BAF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7F404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>Modo Misto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4908FC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FALSE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A629F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DB, EXTENDED ou XML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634A5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Não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AE7157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Sim</w:t>
            </w:r>
          </w:p>
        </w:tc>
      </w:tr>
      <w:tr w:rsidR="00056BAF" w:rsidRPr="002A049B" w14:paraId="378B41D5" w14:textId="77777777" w:rsidTr="00056BAF">
        <w:tc>
          <w:tcPr>
            <w:tcW w:w="1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FAE4E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b/>
                <w:bCs/>
                <w:sz w:val="16"/>
                <w:szCs w:val="16"/>
                <w:lang w:val="pt-BR"/>
              </w:rPr>
              <w:t>Modo Exclusivo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5EE111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TRUE</w:t>
            </w:r>
          </w:p>
        </w:tc>
        <w:tc>
          <w:tcPr>
            <w:tcW w:w="2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D3766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NONE</w:t>
            </w:r>
          </w:p>
        </w:tc>
        <w:tc>
          <w:tcPr>
            <w:tcW w:w="16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2FEF3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Sim (</w:t>
            </w:r>
            <w:proofErr w:type="spellStart"/>
            <w:r w:rsidRPr="002A049B">
              <w:rPr>
                <w:rFonts w:cs="Arial"/>
                <w:sz w:val="16"/>
                <w:szCs w:val="16"/>
                <w:lang w:val="pt-BR"/>
              </w:rPr>
              <w:t>uniaud_on</w:t>
            </w:r>
            <w:proofErr w:type="spellEnd"/>
            <w:r w:rsidRPr="002A049B">
              <w:rPr>
                <w:rFonts w:cs="Arial"/>
                <w:sz w:val="16"/>
                <w:szCs w:val="16"/>
                <w:lang w:val="pt-BR"/>
              </w:rPr>
              <w:t>)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AB8145" w14:textId="77777777" w:rsidR="002A049B" w:rsidRPr="002A049B" w:rsidRDefault="002A049B" w:rsidP="002A049B">
            <w:pPr>
              <w:rPr>
                <w:rFonts w:cs="Arial"/>
                <w:sz w:val="16"/>
                <w:szCs w:val="16"/>
                <w:lang w:val="pt-BR"/>
              </w:rPr>
            </w:pPr>
            <w:r w:rsidRPr="002A049B">
              <w:rPr>
                <w:rFonts w:cs="Arial"/>
                <w:sz w:val="16"/>
                <w:szCs w:val="16"/>
                <w:lang w:val="pt-BR"/>
              </w:rPr>
              <w:t>Não</w:t>
            </w:r>
          </w:p>
        </w:tc>
      </w:tr>
    </w:tbl>
    <w:p w14:paraId="66AC0011" w14:textId="77777777" w:rsidR="00056BAF" w:rsidRDefault="00056BAF" w:rsidP="002A049B">
      <w:pPr>
        <w:rPr>
          <w:rFonts w:cs="Arial"/>
          <w:b/>
          <w:bCs/>
          <w:lang w:val="pt-BR"/>
        </w:rPr>
      </w:pPr>
    </w:p>
    <w:p w14:paraId="74695554" w14:textId="45DA66F1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b/>
          <w:bCs/>
          <w:lang w:val="pt-BR"/>
        </w:rPr>
        <w:t>Se </w:t>
      </w:r>
      <w:proofErr w:type="spellStart"/>
      <w:r w:rsidRPr="002A049B">
        <w:rPr>
          <w:rFonts w:cs="Arial"/>
          <w:b/>
          <w:bCs/>
          <w:lang w:val="pt-BR"/>
        </w:rPr>
        <w:t>Unified</w:t>
      </w:r>
      <w:proofErr w:type="spellEnd"/>
      <w:r w:rsidRPr="002A049B">
        <w:rPr>
          <w:rFonts w:cs="Arial"/>
          <w:b/>
          <w:bCs/>
          <w:lang w:val="pt-BR"/>
        </w:rPr>
        <w:t xml:space="preserve"> </w:t>
      </w:r>
      <w:proofErr w:type="spellStart"/>
      <w:r w:rsidRPr="002A049B">
        <w:rPr>
          <w:rFonts w:cs="Arial"/>
          <w:b/>
          <w:bCs/>
          <w:lang w:val="pt-BR"/>
        </w:rPr>
        <w:t>Auditing</w:t>
      </w:r>
      <w:proofErr w:type="spellEnd"/>
      <w:r w:rsidRPr="002A049B">
        <w:rPr>
          <w:rFonts w:cs="Arial"/>
          <w:b/>
          <w:bCs/>
          <w:lang w:val="pt-BR"/>
        </w:rPr>
        <w:t xml:space="preserve"> = TRUE e AUDIT_TRAIL = NONE</w:t>
      </w:r>
      <w:r w:rsidRPr="002A049B">
        <w:rPr>
          <w:rFonts w:cs="Arial"/>
          <w:lang w:val="pt-BR"/>
        </w:rPr>
        <w:t>, o banco está no </w:t>
      </w:r>
      <w:r w:rsidRPr="002A049B">
        <w:rPr>
          <w:rFonts w:cs="Arial"/>
          <w:b/>
          <w:bCs/>
          <w:lang w:val="pt-BR"/>
        </w:rPr>
        <w:t>modo exclusivo</w:t>
      </w:r>
      <w:r w:rsidRPr="002A049B">
        <w:rPr>
          <w:rFonts w:cs="Arial"/>
          <w:lang w:val="pt-BR"/>
        </w:rPr>
        <w:t> e apenas a auditoria unificada está ativa.</w:t>
      </w:r>
      <w:r w:rsidRPr="002A049B">
        <w:rPr>
          <w:rFonts w:cs="Arial"/>
          <w:lang w:val="pt-BR"/>
        </w:rPr>
        <w:br/>
      </w:r>
      <w:r w:rsidRPr="002A049B">
        <w:rPr>
          <w:rFonts w:cs="Arial"/>
          <w:b/>
          <w:bCs/>
          <w:lang w:val="pt-BR"/>
        </w:rPr>
        <w:t>Se </w:t>
      </w:r>
      <w:proofErr w:type="spellStart"/>
      <w:r w:rsidRPr="002A049B">
        <w:rPr>
          <w:rFonts w:cs="Arial"/>
          <w:b/>
          <w:bCs/>
          <w:lang w:val="pt-BR"/>
        </w:rPr>
        <w:t>Unified</w:t>
      </w:r>
      <w:proofErr w:type="spellEnd"/>
      <w:r w:rsidRPr="002A049B">
        <w:rPr>
          <w:rFonts w:cs="Arial"/>
          <w:b/>
          <w:bCs/>
          <w:lang w:val="pt-BR"/>
        </w:rPr>
        <w:t xml:space="preserve"> </w:t>
      </w:r>
      <w:proofErr w:type="spellStart"/>
      <w:r w:rsidRPr="002A049B">
        <w:rPr>
          <w:rFonts w:cs="Arial"/>
          <w:b/>
          <w:bCs/>
          <w:lang w:val="pt-BR"/>
        </w:rPr>
        <w:t>Auditing</w:t>
      </w:r>
      <w:proofErr w:type="spellEnd"/>
      <w:r w:rsidRPr="002A049B">
        <w:rPr>
          <w:rFonts w:cs="Arial"/>
          <w:b/>
          <w:bCs/>
          <w:lang w:val="pt-BR"/>
        </w:rPr>
        <w:t xml:space="preserve"> = FALSE e AUDIT_TRAIL = DB, EXTENDED ou XML</w:t>
      </w:r>
      <w:r w:rsidRPr="002A049B">
        <w:rPr>
          <w:rFonts w:cs="Arial"/>
          <w:lang w:val="pt-BR"/>
        </w:rPr>
        <w:t>, o banco está no </w:t>
      </w:r>
      <w:r w:rsidRPr="002A049B">
        <w:rPr>
          <w:rFonts w:cs="Arial"/>
          <w:b/>
          <w:bCs/>
          <w:lang w:val="pt-BR"/>
        </w:rPr>
        <w:t>modo misto</w:t>
      </w:r>
      <w:r w:rsidRPr="002A049B">
        <w:rPr>
          <w:rFonts w:cs="Arial"/>
          <w:lang w:val="pt-BR"/>
        </w:rPr>
        <w:t>, permitindo auditoria tradicional e unificada.</w:t>
      </w:r>
      <w:r w:rsidRPr="002A049B">
        <w:rPr>
          <w:rFonts w:cs="Arial"/>
          <w:lang w:val="pt-BR"/>
        </w:rPr>
        <w:br/>
      </w:r>
      <w:r w:rsidRPr="002A049B">
        <w:rPr>
          <w:rFonts w:cs="Arial"/>
          <w:b/>
          <w:bCs/>
          <w:lang w:val="pt-BR"/>
        </w:rPr>
        <w:t>Se </w:t>
      </w:r>
      <w:proofErr w:type="spellStart"/>
      <w:r w:rsidRPr="002A049B">
        <w:rPr>
          <w:rFonts w:cs="Arial"/>
          <w:b/>
          <w:bCs/>
          <w:lang w:val="pt-BR"/>
        </w:rPr>
        <w:t>Unified</w:t>
      </w:r>
      <w:proofErr w:type="spellEnd"/>
      <w:r w:rsidRPr="002A049B">
        <w:rPr>
          <w:rFonts w:cs="Arial"/>
          <w:b/>
          <w:bCs/>
          <w:lang w:val="pt-BR"/>
        </w:rPr>
        <w:t xml:space="preserve"> </w:t>
      </w:r>
      <w:proofErr w:type="spellStart"/>
      <w:r w:rsidRPr="002A049B">
        <w:rPr>
          <w:rFonts w:cs="Arial"/>
          <w:b/>
          <w:bCs/>
          <w:lang w:val="pt-BR"/>
        </w:rPr>
        <w:t>Auditing</w:t>
      </w:r>
      <w:proofErr w:type="spellEnd"/>
      <w:r w:rsidRPr="002A049B">
        <w:rPr>
          <w:rFonts w:cs="Arial"/>
          <w:b/>
          <w:bCs/>
          <w:lang w:val="pt-BR"/>
        </w:rPr>
        <w:t xml:space="preserve"> = FALSE e AUDIT_TRAIL = NONE</w:t>
      </w:r>
      <w:r w:rsidRPr="002A049B">
        <w:rPr>
          <w:rFonts w:cs="Arial"/>
          <w:lang w:val="pt-BR"/>
        </w:rPr>
        <w:t>, </w:t>
      </w:r>
      <w:r w:rsidRPr="002A049B">
        <w:rPr>
          <w:rFonts w:cs="Arial"/>
          <w:b/>
          <w:bCs/>
          <w:lang w:val="pt-BR"/>
        </w:rPr>
        <w:t>a auditoria está completamente desativada</w:t>
      </w:r>
      <w:r w:rsidRPr="002A049B">
        <w:rPr>
          <w:rFonts w:cs="Arial"/>
          <w:lang w:val="pt-BR"/>
        </w:rPr>
        <w:t>.</w:t>
      </w:r>
    </w:p>
    <w:p w14:paraId="07FB6643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Caso precise ativar o </w:t>
      </w:r>
      <w:r w:rsidRPr="002A049B">
        <w:rPr>
          <w:rFonts w:cs="Arial"/>
          <w:b/>
          <w:bCs/>
          <w:lang w:val="pt-BR"/>
        </w:rPr>
        <w:t>modo exclusivo</w:t>
      </w:r>
      <w:r w:rsidRPr="002A049B">
        <w:rPr>
          <w:rFonts w:cs="Arial"/>
          <w:lang w:val="pt-BR"/>
        </w:rPr>
        <w:t>, é necessário recompilar o Oracle com </w:t>
      </w:r>
      <w:proofErr w:type="spellStart"/>
      <w:r w:rsidRPr="002A049B">
        <w:rPr>
          <w:rFonts w:cs="Arial"/>
          <w:lang w:val="pt-BR"/>
        </w:rPr>
        <w:t>uniaud_on</w:t>
      </w:r>
      <w:proofErr w:type="spellEnd"/>
      <w:r w:rsidRPr="002A049B">
        <w:rPr>
          <w:rFonts w:cs="Arial"/>
          <w:lang w:val="pt-BR"/>
        </w:rPr>
        <w:t>, conforme descrito na documentação:</w:t>
      </w:r>
      <w:r w:rsidRPr="002A049B">
        <w:rPr>
          <w:rFonts w:cs="Arial"/>
          <w:lang w:val="pt-BR"/>
        </w:rPr>
        <w:br/>
      </w:r>
      <w:hyperlink r:id="rId14" w:tgtFrame="_blank" w:history="1">
        <w:proofErr w:type="spellStart"/>
        <w:r w:rsidRPr="002A049B">
          <w:rPr>
            <w:rStyle w:val="Hyperlink"/>
            <w:rFonts w:cs="Arial"/>
            <w:lang w:val="pt-BR"/>
          </w:rPr>
          <w:t>How</w:t>
        </w:r>
        <w:proofErr w:type="spellEnd"/>
        <w:r w:rsidRPr="002A049B">
          <w:rPr>
            <w:rStyle w:val="Hyperlink"/>
            <w:rFonts w:cs="Arial"/>
            <w:lang w:val="pt-BR"/>
          </w:rPr>
          <w:t xml:space="preserve"> </w:t>
        </w:r>
        <w:proofErr w:type="spellStart"/>
        <w:r w:rsidRPr="002A049B">
          <w:rPr>
            <w:rStyle w:val="Hyperlink"/>
            <w:rFonts w:cs="Arial"/>
            <w:lang w:val="pt-BR"/>
          </w:rPr>
          <w:t>To</w:t>
        </w:r>
        <w:proofErr w:type="spellEnd"/>
        <w:r w:rsidRPr="002A049B">
          <w:rPr>
            <w:rStyle w:val="Hyperlink"/>
            <w:rFonts w:cs="Arial"/>
            <w:lang w:val="pt-BR"/>
          </w:rPr>
          <w:t xml:space="preserve"> </w:t>
        </w:r>
        <w:proofErr w:type="spellStart"/>
        <w:r w:rsidRPr="002A049B">
          <w:rPr>
            <w:rStyle w:val="Hyperlink"/>
            <w:rFonts w:cs="Arial"/>
            <w:lang w:val="pt-BR"/>
          </w:rPr>
          <w:t>Enable</w:t>
        </w:r>
        <w:proofErr w:type="spellEnd"/>
        <w:r w:rsidRPr="002A049B">
          <w:rPr>
            <w:rStyle w:val="Hyperlink"/>
            <w:rFonts w:cs="Arial"/>
            <w:lang w:val="pt-BR"/>
          </w:rPr>
          <w:t xml:space="preserve"> The New </w:t>
        </w:r>
        <w:proofErr w:type="spellStart"/>
        <w:r w:rsidRPr="002A049B">
          <w:rPr>
            <w:rStyle w:val="Hyperlink"/>
            <w:rFonts w:cs="Arial"/>
            <w:lang w:val="pt-BR"/>
          </w:rPr>
          <w:t>Unified</w:t>
        </w:r>
        <w:proofErr w:type="spellEnd"/>
        <w:r w:rsidRPr="002A049B">
          <w:rPr>
            <w:rStyle w:val="Hyperlink"/>
            <w:rFonts w:cs="Arial"/>
            <w:lang w:val="pt-BR"/>
          </w:rPr>
          <w:t xml:space="preserve"> </w:t>
        </w:r>
        <w:proofErr w:type="spellStart"/>
        <w:r w:rsidRPr="002A049B">
          <w:rPr>
            <w:rStyle w:val="Hyperlink"/>
            <w:rFonts w:cs="Arial"/>
            <w:lang w:val="pt-BR"/>
          </w:rPr>
          <w:t>Auditing</w:t>
        </w:r>
        <w:proofErr w:type="spellEnd"/>
        <w:r w:rsidRPr="002A049B">
          <w:rPr>
            <w:rStyle w:val="Hyperlink"/>
            <w:rFonts w:cs="Arial"/>
            <w:lang w:val="pt-BR"/>
          </w:rPr>
          <w:t xml:space="preserve"> In 12c </w:t>
        </w:r>
        <w:proofErr w:type="spellStart"/>
        <w:r w:rsidRPr="002A049B">
          <w:rPr>
            <w:rStyle w:val="Hyperlink"/>
            <w:rFonts w:cs="Arial"/>
            <w:lang w:val="pt-BR"/>
          </w:rPr>
          <w:t>and</w:t>
        </w:r>
        <w:proofErr w:type="spellEnd"/>
        <w:r w:rsidRPr="002A049B">
          <w:rPr>
            <w:rStyle w:val="Hyperlink"/>
            <w:rFonts w:cs="Arial"/>
            <w:lang w:val="pt-BR"/>
          </w:rPr>
          <w:t xml:space="preserve"> 19c? (Doc ID 1567006.1)</w:t>
        </w:r>
      </w:hyperlink>
    </w:p>
    <w:p w14:paraId="528EDDCC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Eu costumo usar o </w:t>
      </w:r>
      <w:r w:rsidRPr="002A049B">
        <w:rPr>
          <w:rFonts w:cs="Arial"/>
          <w:b/>
          <w:bCs/>
          <w:lang w:val="pt-BR"/>
        </w:rPr>
        <w:t>modo misto</w:t>
      </w:r>
      <w:r w:rsidRPr="002A049B">
        <w:rPr>
          <w:rFonts w:cs="Arial"/>
          <w:lang w:val="pt-BR"/>
        </w:rPr>
        <w:t> para ambientes em operação, pois </w:t>
      </w:r>
      <w:r w:rsidRPr="002A049B">
        <w:rPr>
          <w:rFonts w:cs="Arial"/>
          <w:b/>
          <w:bCs/>
          <w:lang w:val="pt-BR"/>
        </w:rPr>
        <w:t>não há necessidade de recompilação</w:t>
      </w:r>
      <w:r w:rsidRPr="002A049B">
        <w:rPr>
          <w:rFonts w:cs="Arial"/>
          <w:lang w:val="pt-BR"/>
        </w:rPr>
        <w:t>. No entanto, se for um ambiente novo, você já pode iniciar diretamente no </w:t>
      </w:r>
      <w:r w:rsidRPr="002A049B">
        <w:rPr>
          <w:rFonts w:cs="Arial"/>
          <w:b/>
          <w:bCs/>
          <w:lang w:val="pt-BR"/>
        </w:rPr>
        <w:t>modo puro (exclusivo)</w:t>
      </w:r>
      <w:r w:rsidRPr="002A049B">
        <w:rPr>
          <w:rFonts w:cs="Arial"/>
          <w:lang w:val="pt-BR"/>
        </w:rPr>
        <w:t>.</w:t>
      </w:r>
    </w:p>
    <w:p w14:paraId="4DDFC38F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Este post </w:t>
      </w:r>
      <w:r w:rsidRPr="002A049B">
        <w:rPr>
          <w:rFonts w:cs="Arial"/>
          <w:b/>
          <w:bCs/>
          <w:lang w:val="pt-BR"/>
        </w:rPr>
        <w:t>não entrará nesse aspecto técnico</w:t>
      </w:r>
      <w:r w:rsidRPr="002A049B">
        <w:rPr>
          <w:rFonts w:cs="Arial"/>
          <w:lang w:val="pt-BR"/>
        </w:rPr>
        <w:t>. No nosso teste, vamos usar o </w:t>
      </w:r>
      <w:r w:rsidRPr="002A049B">
        <w:rPr>
          <w:rFonts w:cs="Arial"/>
          <w:b/>
          <w:bCs/>
          <w:lang w:val="pt-BR"/>
        </w:rPr>
        <w:t>modo misto</w:t>
      </w:r>
      <w:r w:rsidRPr="002A049B">
        <w:rPr>
          <w:rFonts w:cs="Arial"/>
          <w:lang w:val="pt-BR"/>
        </w:rPr>
        <w:t>.</w:t>
      </w:r>
    </w:p>
    <w:p w14:paraId="1C5E26BC" w14:textId="77777777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>2. Configurar a tablespace da auditoria</w:t>
      </w:r>
    </w:p>
    <w:p w14:paraId="6300AF58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Por padrão, os registros da auditoria unificada são armazenados na tablespace SYSAUX. É recomendado que os dados de auditoria fiquem em uma tablespace isolada.</w:t>
      </w:r>
    </w:p>
    <w:p w14:paraId="2C53B3E3" w14:textId="77777777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lastRenderedPageBreak/>
        <w:t>2.1 Verificar a tablespace usada pela auditoria</w:t>
      </w:r>
    </w:p>
    <w:p w14:paraId="3D23928B" w14:textId="6210BCB0" w:rsidR="002A049B" w:rsidRPr="002A049B" w:rsidRDefault="00D914BA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3723A8EB" wp14:editId="1D19574F">
            <wp:extent cx="6252845" cy="2135505"/>
            <wp:effectExtent l="0" t="0" r="0" b="0"/>
            <wp:docPr id="19758331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33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3CCF" w14:textId="77777777" w:rsidR="00E675F7" w:rsidRDefault="00E675F7" w:rsidP="002A049B">
      <w:pPr>
        <w:rPr>
          <w:rFonts w:cs="Arial"/>
          <w:b/>
          <w:bCs/>
          <w:lang w:val="pt-BR"/>
        </w:rPr>
      </w:pPr>
    </w:p>
    <w:p w14:paraId="45792F36" w14:textId="77777777" w:rsidR="00367404" w:rsidRDefault="00367404" w:rsidP="002A049B">
      <w:pPr>
        <w:rPr>
          <w:rFonts w:cs="Arial"/>
          <w:b/>
          <w:bCs/>
          <w:lang w:val="pt-BR"/>
        </w:rPr>
      </w:pPr>
    </w:p>
    <w:p w14:paraId="2E812826" w14:textId="686143B4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>2.2 Alterar a tablespace da auditoria unificada</w:t>
      </w:r>
    </w:p>
    <w:p w14:paraId="2BEE020A" w14:textId="77048BC9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 xml:space="preserve">Se </w:t>
      </w:r>
      <w:r w:rsidR="00057432" w:rsidRPr="002A049B">
        <w:rPr>
          <w:rFonts w:cs="Arial"/>
          <w:lang w:val="pt-BR"/>
        </w:rPr>
        <w:t>necessário</w:t>
      </w:r>
      <w:r w:rsidRPr="002A049B">
        <w:rPr>
          <w:rFonts w:cs="Arial"/>
          <w:lang w:val="pt-BR"/>
        </w:rPr>
        <w:t xml:space="preserve"> criar uma nova tablespace dedicada (TBS_AUDIT):</w:t>
      </w:r>
    </w:p>
    <w:p w14:paraId="3EEED7C9" w14:textId="76E0BA60" w:rsidR="00057432" w:rsidRDefault="00057432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265AFF32" wp14:editId="52AB67C0">
            <wp:extent cx="6252845" cy="1227455"/>
            <wp:effectExtent l="0" t="0" r="0" b="0"/>
            <wp:docPr id="770982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982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F485" w14:textId="77777777" w:rsidR="00367404" w:rsidRDefault="00367404" w:rsidP="002A049B">
      <w:pPr>
        <w:rPr>
          <w:rFonts w:cs="Arial"/>
          <w:lang w:val="pt-BR"/>
        </w:rPr>
      </w:pPr>
    </w:p>
    <w:p w14:paraId="05651B71" w14:textId="1ED152FA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Mover a auditoria para essa nova tablespace:</w:t>
      </w:r>
    </w:p>
    <w:p w14:paraId="0DC36F73" w14:textId="62C7DBD5" w:rsidR="002A049B" w:rsidRPr="002A049B" w:rsidRDefault="00FA0162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284956B1" wp14:editId="24EA8132">
            <wp:extent cx="6252845" cy="1771015"/>
            <wp:effectExtent l="0" t="0" r="0" b="635"/>
            <wp:docPr id="965195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195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B638" w14:textId="77777777" w:rsidR="00367404" w:rsidRDefault="00367404" w:rsidP="002A049B">
      <w:pPr>
        <w:rPr>
          <w:rFonts w:cs="Arial"/>
          <w:lang w:val="pt-BR"/>
        </w:rPr>
      </w:pPr>
    </w:p>
    <w:p w14:paraId="22B0DADB" w14:textId="77777777" w:rsidR="00367404" w:rsidRDefault="00367404" w:rsidP="002A049B">
      <w:pPr>
        <w:rPr>
          <w:rFonts w:cs="Arial"/>
          <w:lang w:val="pt-BR"/>
        </w:rPr>
      </w:pPr>
    </w:p>
    <w:p w14:paraId="304AE422" w14:textId="77777777" w:rsidR="00367404" w:rsidRDefault="00367404" w:rsidP="002A049B">
      <w:pPr>
        <w:rPr>
          <w:rFonts w:cs="Arial"/>
          <w:lang w:val="pt-BR"/>
        </w:rPr>
      </w:pPr>
    </w:p>
    <w:p w14:paraId="59BA7837" w14:textId="75C8B815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lastRenderedPageBreak/>
        <w:t>Verificar se a alteração foi aplicada:</w:t>
      </w:r>
    </w:p>
    <w:p w14:paraId="683A2A66" w14:textId="7D7079AA" w:rsidR="005B44AC" w:rsidRDefault="00367404" w:rsidP="002A049B">
      <w:pPr>
        <w:rPr>
          <w:rFonts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5EF859AE" wp14:editId="6189380B">
            <wp:extent cx="6252845" cy="2511425"/>
            <wp:effectExtent l="0" t="0" r="0" b="3175"/>
            <wp:docPr id="3038318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31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C313" w14:textId="644C59FE" w:rsidR="002A049B" w:rsidRPr="002A049B" w:rsidRDefault="0021365D" w:rsidP="002A049B">
      <w:pPr>
        <w:rPr>
          <w:rFonts w:cs="Arial"/>
          <w:b/>
          <w:bCs/>
          <w:lang w:val="pt-BR"/>
        </w:rPr>
      </w:pPr>
      <w:r>
        <w:rPr>
          <w:rFonts w:cs="Arial"/>
          <w:b/>
          <w:bCs/>
          <w:lang w:val="pt-BR"/>
        </w:rPr>
        <w:t>3</w:t>
      </w:r>
      <w:r w:rsidR="002A049B" w:rsidRPr="002A049B">
        <w:rPr>
          <w:rFonts w:cs="Arial"/>
          <w:b/>
          <w:bCs/>
          <w:lang w:val="pt-BR"/>
        </w:rPr>
        <w:t>. Criar e ativar auditorias</w:t>
      </w:r>
    </w:p>
    <w:p w14:paraId="121A7789" w14:textId="77777777" w:rsid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>3.1 Auditoria de logins malsucedidos</w:t>
      </w:r>
    </w:p>
    <w:p w14:paraId="6FA5330C" w14:textId="070A160E" w:rsidR="00A02002" w:rsidRPr="002A049B" w:rsidRDefault="00A02002" w:rsidP="002A049B">
      <w:pPr>
        <w:rPr>
          <w:rFonts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28FCD85A" wp14:editId="7E925D88">
            <wp:extent cx="6252845" cy="1040130"/>
            <wp:effectExtent l="0" t="0" r="0" b="7620"/>
            <wp:docPr id="1482223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2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46B6B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Ativar a auditoria somente para logins malsucedidos:</w:t>
      </w:r>
    </w:p>
    <w:p w14:paraId="0B7FB816" w14:textId="14314016" w:rsidR="00772379" w:rsidRDefault="00772379" w:rsidP="002A049B">
      <w:pPr>
        <w:rPr>
          <w:rFonts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4074362D" wp14:editId="6CEFE67F">
            <wp:extent cx="6252845" cy="941070"/>
            <wp:effectExtent l="0" t="0" r="0" b="0"/>
            <wp:docPr id="11616037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037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45E8" w14:textId="77777777" w:rsidR="00C41F57" w:rsidRDefault="00C41F57" w:rsidP="002A049B">
      <w:pPr>
        <w:rPr>
          <w:rFonts w:cs="Arial"/>
          <w:b/>
          <w:bCs/>
          <w:lang w:val="pt-BR"/>
        </w:rPr>
      </w:pPr>
    </w:p>
    <w:p w14:paraId="4A28EABA" w14:textId="77777777" w:rsidR="00C41F57" w:rsidRDefault="00C41F57" w:rsidP="002A049B">
      <w:pPr>
        <w:rPr>
          <w:rFonts w:cs="Arial"/>
          <w:b/>
          <w:bCs/>
          <w:lang w:val="pt-BR"/>
        </w:rPr>
      </w:pPr>
    </w:p>
    <w:p w14:paraId="0822E9A0" w14:textId="77777777" w:rsidR="00C41F57" w:rsidRDefault="00C41F57" w:rsidP="002A049B">
      <w:pPr>
        <w:rPr>
          <w:rFonts w:cs="Arial"/>
          <w:b/>
          <w:bCs/>
          <w:lang w:val="pt-BR"/>
        </w:rPr>
      </w:pPr>
    </w:p>
    <w:p w14:paraId="6767E893" w14:textId="77777777" w:rsidR="00C41F57" w:rsidRDefault="00C41F57" w:rsidP="002A049B">
      <w:pPr>
        <w:rPr>
          <w:rFonts w:cs="Arial"/>
          <w:b/>
          <w:bCs/>
          <w:lang w:val="pt-BR"/>
        </w:rPr>
      </w:pPr>
    </w:p>
    <w:p w14:paraId="2729B17A" w14:textId="77777777" w:rsidR="00C41F57" w:rsidRDefault="00C41F57" w:rsidP="002A049B">
      <w:pPr>
        <w:rPr>
          <w:rFonts w:cs="Arial"/>
          <w:b/>
          <w:bCs/>
          <w:lang w:val="pt-BR"/>
        </w:rPr>
      </w:pPr>
    </w:p>
    <w:p w14:paraId="271A14A2" w14:textId="77777777" w:rsidR="00C41F57" w:rsidRDefault="00C41F57" w:rsidP="002A049B">
      <w:pPr>
        <w:rPr>
          <w:rFonts w:cs="Arial"/>
          <w:b/>
          <w:bCs/>
          <w:lang w:val="pt-BR"/>
        </w:rPr>
      </w:pPr>
    </w:p>
    <w:p w14:paraId="59401BE1" w14:textId="77777777" w:rsidR="00C41F57" w:rsidRDefault="00C41F57" w:rsidP="002A049B">
      <w:pPr>
        <w:rPr>
          <w:rFonts w:cs="Arial"/>
          <w:b/>
          <w:bCs/>
          <w:lang w:val="pt-BR"/>
        </w:rPr>
      </w:pPr>
    </w:p>
    <w:p w14:paraId="71FFF21D" w14:textId="77777777" w:rsidR="00C41F57" w:rsidRDefault="00C41F57" w:rsidP="002A049B">
      <w:pPr>
        <w:rPr>
          <w:rFonts w:cs="Arial"/>
          <w:b/>
          <w:bCs/>
          <w:lang w:val="pt-BR"/>
        </w:rPr>
      </w:pPr>
    </w:p>
    <w:p w14:paraId="08B50361" w14:textId="77777777" w:rsidR="00C41F57" w:rsidRDefault="00C41F57" w:rsidP="002A049B">
      <w:pPr>
        <w:rPr>
          <w:rFonts w:cs="Arial"/>
          <w:b/>
          <w:bCs/>
          <w:lang w:val="pt-BR"/>
        </w:rPr>
      </w:pPr>
    </w:p>
    <w:p w14:paraId="3EA44BEE" w14:textId="02F83FD2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lastRenderedPageBreak/>
        <w:t>3.1 Auditoria de alterações em objetos</w:t>
      </w:r>
    </w:p>
    <w:p w14:paraId="6B9C7A25" w14:textId="60897E19" w:rsidR="00C41F57" w:rsidRDefault="00C41F57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15B766B7" wp14:editId="7226B20A">
            <wp:extent cx="6252845" cy="2390775"/>
            <wp:effectExtent l="0" t="0" r="0" b="9525"/>
            <wp:docPr id="127555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55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4348" w14:textId="7A46078C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Ativar a auditoria:</w:t>
      </w:r>
    </w:p>
    <w:p w14:paraId="1AA956CA" w14:textId="5D7C5749" w:rsidR="002A049B" w:rsidRPr="002A049B" w:rsidRDefault="0095779F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062D6EA7" wp14:editId="21162FFF">
            <wp:extent cx="6252845" cy="999490"/>
            <wp:effectExtent l="0" t="0" r="0" b="0"/>
            <wp:docPr id="11199269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2695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C2DD" w14:textId="77777777" w:rsid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>3.3 Verificar quais políticas de auditoria estão ativas</w:t>
      </w:r>
    </w:p>
    <w:p w14:paraId="35B3A1C4" w14:textId="70F373C4" w:rsidR="00CC04CC" w:rsidRPr="002A049B" w:rsidRDefault="00CC04CC" w:rsidP="002A049B">
      <w:pPr>
        <w:rPr>
          <w:rFonts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46AD26B4" wp14:editId="3235B8CC">
            <wp:extent cx="6252845" cy="1339850"/>
            <wp:effectExtent l="0" t="0" r="0" b="0"/>
            <wp:docPr id="21357331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3318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762F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74FB3869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4ED910CF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147B99A5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05FFA537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192689E8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70AC6DD1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25829F1E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02A6CAD1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5AC1401D" w14:textId="1F1EFB98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lastRenderedPageBreak/>
        <w:t>4. Testar e consultar as auditorias</w:t>
      </w:r>
    </w:p>
    <w:p w14:paraId="42C57E96" w14:textId="45D16E07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 xml:space="preserve">4.1 Testar auditoria de login </w:t>
      </w:r>
      <w:r w:rsidR="007A67E5" w:rsidRPr="002A049B">
        <w:rPr>
          <w:rFonts w:cs="Arial"/>
          <w:b/>
          <w:bCs/>
          <w:lang w:val="pt-BR"/>
        </w:rPr>
        <w:t>malsucedido</w:t>
      </w:r>
    </w:p>
    <w:p w14:paraId="2FF99549" w14:textId="77777777" w:rsidR="000D5EFD" w:rsidRDefault="000D5EFD" w:rsidP="002A049B">
      <w:pPr>
        <w:rPr>
          <w:rFonts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5D55EEED" wp14:editId="0116CDD3">
            <wp:extent cx="6252845" cy="1864995"/>
            <wp:effectExtent l="0" t="0" r="0" b="1905"/>
            <wp:docPr id="588185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8519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186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AE86" w14:textId="17CA9F13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 xml:space="preserve">4.2 Testar auditoria </w:t>
      </w:r>
      <w:r w:rsidR="008B5035">
        <w:rPr>
          <w:rFonts w:cs="Arial"/>
          <w:b/>
          <w:bCs/>
          <w:lang w:val="pt-BR"/>
        </w:rPr>
        <w:t>DDL</w:t>
      </w:r>
    </w:p>
    <w:p w14:paraId="28C442F1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Executar os seguintes comandos para verificar se a auditoria de DDL (criação, alteração e exclusão de objetos) está funcionando:</w:t>
      </w:r>
    </w:p>
    <w:p w14:paraId="37CF3C95" w14:textId="004904D3" w:rsidR="00385283" w:rsidRDefault="00385283" w:rsidP="002A049B">
      <w:pPr>
        <w:rPr>
          <w:rFonts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0C4AD3EB" wp14:editId="28758AC7">
            <wp:extent cx="6252845" cy="2252980"/>
            <wp:effectExtent l="0" t="0" r="0" b="0"/>
            <wp:docPr id="199620582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2058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4156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416FD3B8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56B9A380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7D490D21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1B707D6E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23EB16C2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5D1D0EE4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7B4E71DF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651A4748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38388517" w14:textId="77777777" w:rsidR="00585118" w:rsidRDefault="00585118" w:rsidP="002A049B">
      <w:pPr>
        <w:rPr>
          <w:rFonts w:cs="Arial"/>
          <w:b/>
          <w:bCs/>
          <w:lang w:val="pt-BR"/>
        </w:rPr>
      </w:pPr>
    </w:p>
    <w:p w14:paraId="1167A529" w14:textId="5CF892E9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lastRenderedPageBreak/>
        <w:t>4.3 Consultar auditorias registradas</w:t>
      </w:r>
    </w:p>
    <w:p w14:paraId="2A76D40C" w14:textId="77777777" w:rsidR="0028047C" w:rsidRDefault="0028047C" w:rsidP="002A049B">
      <w:pPr>
        <w:rPr>
          <w:rFonts w:cs="Arial"/>
        </w:rPr>
      </w:pPr>
      <w:proofErr w:type="spellStart"/>
      <w:r w:rsidRPr="0028047C">
        <w:rPr>
          <w:rFonts w:cs="Arial"/>
        </w:rPr>
        <w:t>Executar</w:t>
      </w:r>
      <w:proofErr w:type="spellEnd"/>
      <w:r w:rsidRPr="0028047C">
        <w:rPr>
          <w:rFonts w:cs="Arial"/>
        </w:rPr>
        <w:t xml:space="preserve"> </w:t>
      </w:r>
      <w:proofErr w:type="spellStart"/>
      <w:r w:rsidRPr="0028047C">
        <w:rPr>
          <w:rFonts w:cs="Arial"/>
        </w:rPr>
        <w:t>os</w:t>
      </w:r>
      <w:proofErr w:type="spellEnd"/>
      <w:r w:rsidRPr="0028047C">
        <w:rPr>
          <w:rFonts w:cs="Arial"/>
        </w:rPr>
        <w:t xml:space="preserve"> </w:t>
      </w:r>
      <w:proofErr w:type="spellStart"/>
      <w:r w:rsidRPr="0028047C">
        <w:rPr>
          <w:rFonts w:cs="Arial"/>
        </w:rPr>
        <w:t>seguintes</w:t>
      </w:r>
      <w:proofErr w:type="spellEnd"/>
      <w:r w:rsidRPr="0028047C">
        <w:rPr>
          <w:rFonts w:cs="Arial"/>
        </w:rPr>
        <w:t xml:space="preserve"> </w:t>
      </w:r>
      <w:proofErr w:type="spellStart"/>
      <w:r w:rsidRPr="0028047C">
        <w:rPr>
          <w:rFonts w:cs="Arial"/>
        </w:rPr>
        <w:t>comandos</w:t>
      </w:r>
      <w:proofErr w:type="spellEnd"/>
      <w:r w:rsidRPr="0028047C">
        <w:rPr>
          <w:rFonts w:cs="Arial"/>
        </w:rPr>
        <w:t xml:space="preserve"> para </w:t>
      </w:r>
      <w:proofErr w:type="spellStart"/>
      <w:r w:rsidRPr="0028047C">
        <w:rPr>
          <w:rFonts w:cs="Arial"/>
        </w:rPr>
        <w:t>verificar</w:t>
      </w:r>
      <w:proofErr w:type="spellEnd"/>
      <w:r w:rsidRPr="0028047C">
        <w:rPr>
          <w:rFonts w:cs="Arial"/>
        </w:rPr>
        <w:t xml:space="preserve"> se as </w:t>
      </w:r>
      <w:proofErr w:type="spellStart"/>
      <w:r w:rsidRPr="0028047C">
        <w:rPr>
          <w:rFonts w:cs="Arial"/>
        </w:rPr>
        <w:t>auditorias</w:t>
      </w:r>
      <w:proofErr w:type="spellEnd"/>
      <w:r w:rsidRPr="0028047C">
        <w:rPr>
          <w:rFonts w:cs="Arial"/>
        </w:rPr>
        <w:t xml:space="preserve"> </w:t>
      </w:r>
      <w:proofErr w:type="spellStart"/>
      <w:r w:rsidRPr="0028047C">
        <w:rPr>
          <w:rFonts w:cs="Arial"/>
        </w:rPr>
        <w:t>estão</w:t>
      </w:r>
      <w:proofErr w:type="spellEnd"/>
      <w:r w:rsidRPr="0028047C">
        <w:rPr>
          <w:rFonts w:cs="Arial"/>
        </w:rPr>
        <w:t xml:space="preserve"> </w:t>
      </w:r>
      <w:proofErr w:type="spellStart"/>
      <w:r w:rsidRPr="0028047C">
        <w:rPr>
          <w:rFonts w:cs="Arial"/>
        </w:rPr>
        <w:t>funcionando</w:t>
      </w:r>
      <w:proofErr w:type="spellEnd"/>
      <w:r w:rsidRPr="0028047C">
        <w:rPr>
          <w:rFonts w:cs="Arial"/>
        </w:rPr>
        <w:t>:</w:t>
      </w:r>
    </w:p>
    <w:p w14:paraId="12121BFF" w14:textId="5A2304BD" w:rsidR="002A049B" w:rsidRPr="002A049B" w:rsidRDefault="00585118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0C79A0F4" wp14:editId="59817ADF">
            <wp:extent cx="6252845" cy="3631565"/>
            <wp:effectExtent l="0" t="0" r="0" b="6985"/>
            <wp:docPr id="4961466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1466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C77F" w14:textId="4FEA0D5F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Todos os eventos de logins malsucedidos e alterações em objetos foram registrados.</w:t>
      </w:r>
      <w:r w:rsidR="0003745D">
        <w:rPr>
          <w:rFonts w:cs="Arial"/>
          <w:lang w:val="pt-BR"/>
        </w:rPr>
        <w:br/>
      </w:r>
      <w:r w:rsidRPr="002A049B">
        <w:rPr>
          <w:rFonts w:cs="Arial"/>
          <w:lang w:val="pt-BR"/>
        </w:rPr>
        <w:t>RETURN_CODE = 1017 indica falha de login.</w:t>
      </w:r>
      <w:r w:rsidR="005E4311">
        <w:rPr>
          <w:rFonts w:cs="Arial"/>
          <w:lang w:val="pt-BR"/>
        </w:rPr>
        <w:t xml:space="preserve"> </w:t>
      </w:r>
      <w:r w:rsidR="005E4311">
        <w:rPr>
          <w:rFonts w:cs="Arial"/>
          <w:lang w:val="pt-BR"/>
        </w:rPr>
        <w:br/>
      </w:r>
      <w:r w:rsidRPr="002A049B">
        <w:rPr>
          <w:rFonts w:cs="Arial"/>
          <w:lang w:val="pt-BR"/>
        </w:rPr>
        <w:t>A política aplicada aparece na coluna UNIFIED_AUDIT_POLICIES.</w:t>
      </w:r>
    </w:p>
    <w:p w14:paraId="3E1576E9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31DFD3DC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1BB1EA04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1801C3A7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347CCCF6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662C14DC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7AF4C050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2544A436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549C032C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309A9717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4B945238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1E822A4F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7E2CA3CC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409A4660" w14:textId="029DE37B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lastRenderedPageBreak/>
        <w:t>5. P</w:t>
      </w:r>
      <w:proofErr w:type="spellStart"/>
      <w:r w:rsidRPr="002A049B">
        <w:rPr>
          <w:rFonts w:cs="Arial"/>
          <w:b/>
          <w:bCs/>
          <w:lang w:val="pt-BR"/>
        </w:rPr>
        <w:t>urge</w:t>
      </w:r>
      <w:proofErr w:type="spellEnd"/>
      <w:r w:rsidRPr="002A049B">
        <w:rPr>
          <w:rFonts w:cs="Arial"/>
          <w:b/>
          <w:bCs/>
          <w:lang w:val="pt-BR"/>
        </w:rPr>
        <w:t xml:space="preserve"> dos registros de auditoria</w:t>
      </w:r>
    </w:p>
    <w:p w14:paraId="798AB8A6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A auditoria pode gerar um grande volume de dados com o tempo, e esses registros não são removidos automaticamente.</w:t>
      </w:r>
    </w:p>
    <w:p w14:paraId="37AC1082" w14:textId="3FC8B27A" w:rsidR="00726559" w:rsidRDefault="002A049B" w:rsidP="002A049B">
      <w:pPr>
        <w:rPr>
          <w:rFonts w:cs="Arial"/>
          <w:lang w:val="pt-BR"/>
        </w:rPr>
      </w:pPr>
      <w:r w:rsidRPr="002A049B">
        <w:rPr>
          <w:rFonts w:cs="Arial"/>
          <w:b/>
          <w:bCs/>
          <w:lang w:val="pt-BR"/>
        </w:rPr>
        <w:t>5.1 Remover registros com mais de 30 dias</w:t>
      </w:r>
      <w:r w:rsidR="00726559">
        <w:rPr>
          <w:noProof/>
        </w:rPr>
        <w:drawing>
          <wp:inline distT="0" distB="0" distL="0" distR="0" wp14:anchorId="68253A1D" wp14:editId="3E0E6177">
            <wp:extent cx="6252845" cy="3922395"/>
            <wp:effectExtent l="0" t="0" r="0" b="1905"/>
            <wp:docPr id="3900399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03991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CC5C" w14:textId="48BDE2A1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Define que apenas registros com mais de 30 dias serão removidos.</w:t>
      </w:r>
    </w:p>
    <w:p w14:paraId="36727CCA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2667C24F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19054EAF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02A809CF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55200E2C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4993DC02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72CF5057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3162E7AD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5E4F190C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36B9ACC2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1050F1EC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002C1C8A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73E4A5A2" w14:textId="0C5DA914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lastRenderedPageBreak/>
        <w:t>5.2 Remover todos os registros da auditoria</w:t>
      </w:r>
    </w:p>
    <w:p w14:paraId="3DCCC7AE" w14:textId="3209825B" w:rsidR="002A049B" w:rsidRPr="002A049B" w:rsidRDefault="005A68F2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31DAB434" wp14:editId="06CB7F49">
            <wp:extent cx="6252845" cy="3188335"/>
            <wp:effectExtent l="0" t="0" r="0" b="0"/>
            <wp:docPr id="2470348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3489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49B" w:rsidRPr="002A049B">
        <w:rPr>
          <w:rFonts w:cs="Arial"/>
          <w:lang w:val="pt-BR"/>
        </w:rPr>
        <w:t>Todos os registros foram removidos e a trilha de auditoria.</w:t>
      </w:r>
    </w:p>
    <w:p w14:paraId="74153D5E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b/>
          <w:bCs/>
          <w:lang w:val="pt-BR"/>
        </w:rPr>
        <w:t>Importante!</w:t>
      </w:r>
      <w:r w:rsidRPr="002A049B">
        <w:rPr>
          <w:rFonts w:cs="Arial"/>
          <w:lang w:val="pt-BR"/>
        </w:rPr>
        <w:t> A execução do comando CLEAN_AUDIT_TRAIL não é automática. Ele apenas executa a limpeza uma única vez no momento da execução.</w:t>
      </w:r>
    </w:p>
    <w:p w14:paraId="6DE03336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Se quiser que a remoção dos registros aconteça regularmente, configurar um </w:t>
      </w:r>
      <w:proofErr w:type="spellStart"/>
      <w:r w:rsidRPr="002A049B">
        <w:rPr>
          <w:rFonts w:cs="Arial"/>
          <w:b/>
          <w:bCs/>
          <w:lang w:val="pt-BR"/>
        </w:rPr>
        <w:t>job</w:t>
      </w:r>
      <w:proofErr w:type="spellEnd"/>
      <w:r w:rsidRPr="002A049B">
        <w:rPr>
          <w:rFonts w:cs="Arial"/>
          <w:b/>
          <w:bCs/>
          <w:lang w:val="pt-BR"/>
        </w:rPr>
        <w:t xml:space="preserve"> no Oracle </w:t>
      </w:r>
      <w:proofErr w:type="spellStart"/>
      <w:r w:rsidRPr="002A049B">
        <w:rPr>
          <w:rFonts w:cs="Arial"/>
          <w:b/>
          <w:bCs/>
          <w:lang w:val="pt-BR"/>
        </w:rPr>
        <w:t>Scheduler</w:t>
      </w:r>
      <w:proofErr w:type="spellEnd"/>
    </w:p>
    <w:p w14:paraId="4D198664" w14:textId="77777777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>6. Desativar e excluir uma política de auditoria</w:t>
      </w:r>
    </w:p>
    <w:p w14:paraId="67459A32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Antes de desativar ou excluir, verificar quais políticas estão ativas no banco:</w:t>
      </w:r>
    </w:p>
    <w:p w14:paraId="616C759A" w14:textId="77777777" w:rsidR="004B640E" w:rsidRDefault="004B640E" w:rsidP="002A049B">
      <w:pPr>
        <w:rPr>
          <w:rFonts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15675F1E" wp14:editId="7966C604">
            <wp:extent cx="6252845" cy="1342390"/>
            <wp:effectExtent l="0" t="0" r="0" b="0"/>
            <wp:docPr id="19523972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972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F010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52FEE199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7F8DEA9D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64C7A403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4CAA6A66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39043C8E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2E649327" w14:textId="77777777" w:rsidR="00C615D7" w:rsidRDefault="00C615D7" w:rsidP="002A049B">
      <w:pPr>
        <w:rPr>
          <w:rFonts w:cs="Arial"/>
          <w:b/>
          <w:bCs/>
          <w:lang w:val="pt-BR"/>
        </w:rPr>
      </w:pPr>
    </w:p>
    <w:p w14:paraId="605AEB5E" w14:textId="7293E27C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lastRenderedPageBreak/>
        <w:t>6.1 Desativar uma política de auditoria (sem excluir)</w:t>
      </w:r>
    </w:p>
    <w:p w14:paraId="1B044EEA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A política continua existindo, mas </w:t>
      </w:r>
      <w:r w:rsidRPr="002A049B">
        <w:rPr>
          <w:rFonts w:cs="Arial"/>
          <w:b/>
          <w:bCs/>
          <w:lang w:val="pt-BR"/>
        </w:rPr>
        <w:t>os eventos não serão mais auditados</w:t>
      </w:r>
      <w:r w:rsidRPr="002A049B">
        <w:rPr>
          <w:rFonts w:cs="Arial"/>
          <w:lang w:val="pt-BR"/>
        </w:rPr>
        <w:t>.</w:t>
      </w:r>
    </w:p>
    <w:p w14:paraId="2C436B5D" w14:textId="2AA8E0DE" w:rsidR="00732D76" w:rsidRDefault="00732D76" w:rsidP="002A049B">
      <w:pPr>
        <w:rPr>
          <w:rFonts w:cs="Arial"/>
          <w:b/>
          <w:bCs/>
          <w:lang w:val="pt-BR"/>
        </w:rPr>
      </w:pPr>
      <w:r>
        <w:rPr>
          <w:noProof/>
        </w:rPr>
        <w:drawing>
          <wp:inline distT="0" distB="0" distL="0" distR="0" wp14:anchorId="2BC7707A" wp14:editId="3C4ED22B">
            <wp:extent cx="6252845" cy="1444625"/>
            <wp:effectExtent l="0" t="0" r="0" b="3175"/>
            <wp:docPr id="1398020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051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A790" w14:textId="52DE111D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>6.2 Desativar uma política de auditoria (sem excluir)</w:t>
      </w:r>
    </w:p>
    <w:p w14:paraId="603E0FA2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Se a política </w:t>
      </w:r>
      <w:r w:rsidRPr="002A049B">
        <w:rPr>
          <w:rFonts w:cs="Arial"/>
          <w:b/>
          <w:bCs/>
          <w:lang w:val="pt-BR"/>
        </w:rPr>
        <w:t>não for mais necessária</w:t>
      </w:r>
      <w:r w:rsidRPr="002A049B">
        <w:rPr>
          <w:rFonts w:cs="Arial"/>
          <w:lang w:val="pt-BR"/>
        </w:rPr>
        <w:t> e quiser removê-la definitivamente do banco, usar o comando DROP AUDIT POLICY:</w:t>
      </w:r>
    </w:p>
    <w:p w14:paraId="25AA790E" w14:textId="76D07A2F" w:rsidR="002A049B" w:rsidRPr="002A049B" w:rsidRDefault="00051C07" w:rsidP="002A049B">
      <w:pPr>
        <w:rPr>
          <w:rFonts w:cs="Arial"/>
          <w:lang w:val="pt-BR"/>
        </w:rPr>
      </w:pPr>
      <w:r>
        <w:rPr>
          <w:noProof/>
        </w:rPr>
        <w:drawing>
          <wp:inline distT="0" distB="0" distL="0" distR="0" wp14:anchorId="36EC5E67" wp14:editId="065EBF51">
            <wp:extent cx="6252845" cy="1417955"/>
            <wp:effectExtent l="0" t="0" r="0" b="0"/>
            <wp:docPr id="1104403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4038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5284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3B0" w14:textId="77777777" w:rsidR="002A049B" w:rsidRPr="002A049B" w:rsidRDefault="002A049B" w:rsidP="002A049B">
      <w:pPr>
        <w:rPr>
          <w:rFonts w:cs="Arial"/>
          <w:b/>
          <w:bCs/>
          <w:lang w:val="pt-BR"/>
        </w:rPr>
      </w:pPr>
      <w:r w:rsidRPr="002A049B">
        <w:rPr>
          <w:rFonts w:cs="Arial"/>
          <w:b/>
          <w:bCs/>
          <w:lang w:val="pt-BR"/>
        </w:rPr>
        <w:t>Conclusão</w:t>
      </w:r>
    </w:p>
    <w:p w14:paraId="5555F07A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ascii="Segoe UI Symbol" w:hAnsi="Segoe UI Symbol" w:cs="Segoe UI Symbol"/>
          <w:lang w:val="pt-BR"/>
        </w:rPr>
        <w:t>✔</w:t>
      </w:r>
      <w:r w:rsidRPr="002A049B">
        <w:rPr>
          <w:rFonts w:cs="Arial"/>
          <w:lang w:val="pt-BR"/>
        </w:rPr>
        <w:t> </w:t>
      </w:r>
      <w:r w:rsidRPr="002A049B">
        <w:rPr>
          <w:rFonts w:cs="Arial"/>
          <w:b/>
          <w:bCs/>
          <w:lang w:val="pt-BR"/>
        </w:rPr>
        <w:t>O modo misto</w:t>
      </w:r>
      <w:r w:rsidRPr="002A049B">
        <w:rPr>
          <w:rFonts w:cs="Arial"/>
          <w:lang w:val="pt-BR"/>
        </w:rPr>
        <w:t> permite usar auditoria tradicional e unificada sem recompilar nada.</w:t>
      </w:r>
      <w:r w:rsidRPr="002A049B">
        <w:rPr>
          <w:rFonts w:cs="Arial"/>
          <w:lang w:val="pt-BR"/>
        </w:rPr>
        <w:br/>
      </w:r>
      <w:r w:rsidRPr="002A049B">
        <w:rPr>
          <w:rFonts w:ascii="Segoe UI Symbol" w:hAnsi="Segoe UI Symbol" w:cs="Segoe UI Symbol"/>
          <w:lang w:val="pt-BR"/>
        </w:rPr>
        <w:t>✔</w:t>
      </w:r>
      <w:r w:rsidRPr="002A049B">
        <w:rPr>
          <w:rFonts w:cs="Arial"/>
          <w:lang w:val="pt-BR"/>
        </w:rPr>
        <w:t> </w:t>
      </w:r>
      <w:r w:rsidRPr="002A049B">
        <w:rPr>
          <w:rFonts w:cs="Arial"/>
          <w:b/>
          <w:bCs/>
          <w:lang w:val="pt-BR"/>
        </w:rPr>
        <w:t>Recomenda-se mover os registros de auditoria para uma tablespace separada</w:t>
      </w:r>
      <w:r w:rsidRPr="002A049B">
        <w:rPr>
          <w:rFonts w:cs="Arial"/>
          <w:lang w:val="pt-BR"/>
        </w:rPr>
        <w:t>, evitando impacto na SYSAUX.</w:t>
      </w:r>
      <w:r w:rsidRPr="002A049B">
        <w:rPr>
          <w:rFonts w:cs="Arial"/>
          <w:lang w:val="pt-BR"/>
        </w:rPr>
        <w:br/>
      </w:r>
      <w:r w:rsidRPr="002A049B">
        <w:rPr>
          <w:rFonts w:ascii="Segoe UI Symbol" w:hAnsi="Segoe UI Symbol" w:cs="Segoe UI Symbol"/>
          <w:lang w:val="pt-BR"/>
        </w:rPr>
        <w:t>✔</w:t>
      </w:r>
      <w:r w:rsidRPr="002A049B">
        <w:rPr>
          <w:rFonts w:cs="Arial"/>
          <w:lang w:val="pt-BR"/>
        </w:rPr>
        <w:t> </w:t>
      </w:r>
      <w:r w:rsidRPr="002A049B">
        <w:rPr>
          <w:rFonts w:cs="Arial"/>
          <w:b/>
          <w:bCs/>
          <w:lang w:val="pt-BR"/>
        </w:rPr>
        <w:t>A limpeza de registros não é automática</w:t>
      </w:r>
      <w:r w:rsidRPr="002A049B">
        <w:rPr>
          <w:rFonts w:cs="Arial"/>
          <w:lang w:val="pt-BR"/>
        </w:rPr>
        <w:t xml:space="preserve">, sendo necessário executar manualmente ou configurar um </w:t>
      </w:r>
      <w:proofErr w:type="spellStart"/>
      <w:r w:rsidRPr="002A049B">
        <w:rPr>
          <w:rFonts w:cs="Arial"/>
          <w:lang w:val="pt-BR"/>
        </w:rPr>
        <w:t>job</w:t>
      </w:r>
      <w:proofErr w:type="spellEnd"/>
      <w:r w:rsidRPr="002A049B">
        <w:rPr>
          <w:rFonts w:cs="Arial"/>
          <w:lang w:val="pt-BR"/>
        </w:rPr>
        <w:t xml:space="preserve"> para automação.</w:t>
      </w:r>
      <w:r w:rsidRPr="002A049B">
        <w:rPr>
          <w:rFonts w:cs="Arial"/>
          <w:lang w:val="pt-BR"/>
        </w:rPr>
        <w:br/>
      </w:r>
      <w:r w:rsidRPr="002A049B">
        <w:rPr>
          <w:rFonts w:ascii="Segoe UI Symbol" w:hAnsi="Segoe UI Symbol" w:cs="Segoe UI Symbol"/>
          <w:lang w:val="pt-BR"/>
        </w:rPr>
        <w:t>✔</w:t>
      </w:r>
      <w:r w:rsidRPr="002A049B">
        <w:rPr>
          <w:rFonts w:cs="Arial"/>
          <w:lang w:val="pt-BR"/>
        </w:rPr>
        <w:t> </w:t>
      </w:r>
      <w:r w:rsidRPr="002A049B">
        <w:rPr>
          <w:rFonts w:cs="Arial"/>
          <w:b/>
          <w:bCs/>
          <w:lang w:val="pt-BR"/>
        </w:rPr>
        <w:t>Políticas podem ser desativadas temporariamente ou excluídas permanentemente</w:t>
      </w:r>
      <w:r w:rsidRPr="002A049B">
        <w:rPr>
          <w:rFonts w:cs="Arial"/>
          <w:lang w:val="pt-BR"/>
        </w:rPr>
        <w:t>, dependendo da necessidade.</w:t>
      </w:r>
      <w:r w:rsidRPr="002A049B">
        <w:rPr>
          <w:rFonts w:cs="Arial"/>
          <w:lang w:val="pt-BR"/>
        </w:rPr>
        <w:br/>
      </w:r>
      <w:r w:rsidRPr="002A049B">
        <w:rPr>
          <w:rFonts w:ascii="Segoe UI Symbol" w:hAnsi="Segoe UI Symbol" w:cs="Segoe UI Symbol"/>
          <w:lang w:val="pt-BR"/>
        </w:rPr>
        <w:t>✔</w:t>
      </w:r>
      <w:r w:rsidRPr="002A049B">
        <w:rPr>
          <w:rFonts w:cs="Arial"/>
          <w:lang w:val="pt-BR"/>
        </w:rPr>
        <w:t> </w:t>
      </w:r>
      <w:r w:rsidRPr="002A049B">
        <w:rPr>
          <w:rFonts w:cs="Arial"/>
          <w:b/>
          <w:bCs/>
          <w:lang w:val="pt-BR"/>
        </w:rPr>
        <w:t>Aqui estão as configurações básicas para uma auditoria muito requisitada pelos DBAs</w:t>
      </w:r>
      <w:r w:rsidRPr="002A049B">
        <w:rPr>
          <w:rFonts w:cs="Arial"/>
          <w:lang w:val="pt-BR"/>
        </w:rPr>
        <w:t>, no entanto, isso não representa nem 1% do que é possível fazer com auditoria no Oracle.</w:t>
      </w:r>
    </w:p>
    <w:p w14:paraId="5CF7547B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t>Para mais detalhes e aprofundamento.</w:t>
      </w:r>
    </w:p>
    <w:p w14:paraId="1770DC8F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ascii="Segoe UI Emoji" w:hAnsi="Segoe UI Emoji" w:cs="Segoe UI Emoji"/>
          <w:lang w:val="pt-BR"/>
        </w:rPr>
        <w:t>🔗</w:t>
      </w:r>
      <w:r w:rsidRPr="002A049B">
        <w:rPr>
          <w:rFonts w:cs="Arial"/>
          <w:lang w:val="pt-BR"/>
        </w:rPr>
        <w:t> </w:t>
      </w:r>
      <w:proofErr w:type="spellStart"/>
      <w:r w:rsidRPr="002A049B">
        <w:rPr>
          <w:rFonts w:cs="Arial"/>
          <w:lang w:val="pt-BR"/>
        </w:rPr>
        <w:fldChar w:fldCharType="begin"/>
      </w:r>
      <w:r w:rsidRPr="002A049B">
        <w:rPr>
          <w:rFonts w:cs="Arial"/>
          <w:lang w:val="pt-BR"/>
        </w:rPr>
        <w:instrText>HYPERLINK "https://docs.oracle.com/en/database/oracle/oracle-database/19/sqlrf/AUDIT-Unified-Auditing.html" \t "_blank"</w:instrText>
      </w:r>
      <w:r w:rsidRPr="002A049B">
        <w:rPr>
          <w:rFonts w:cs="Arial"/>
          <w:lang w:val="pt-BR"/>
        </w:rPr>
      </w:r>
      <w:r w:rsidRPr="002A049B">
        <w:rPr>
          <w:rFonts w:cs="Arial"/>
          <w:lang w:val="pt-BR"/>
        </w:rPr>
        <w:fldChar w:fldCharType="separate"/>
      </w:r>
      <w:r w:rsidRPr="002A049B">
        <w:rPr>
          <w:rStyle w:val="Hyperlink"/>
          <w:rFonts w:cs="Arial"/>
          <w:lang w:val="pt-BR"/>
        </w:rPr>
        <w:t>Unified</w:t>
      </w:r>
      <w:proofErr w:type="spellEnd"/>
      <w:r w:rsidRPr="002A049B">
        <w:rPr>
          <w:rStyle w:val="Hyperlink"/>
          <w:rFonts w:cs="Arial"/>
          <w:lang w:val="pt-BR"/>
        </w:rPr>
        <w:t xml:space="preserve"> </w:t>
      </w:r>
      <w:proofErr w:type="spellStart"/>
      <w:r w:rsidRPr="002A049B">
        <w:rPr>
          <w:rStyle w:val="Hyperlink"/>
          <w:rFonts w:cs="Arial"/>
          <w:lang w:val="pt-BR"/>
        </w:rPr>
        <w:t>Auditing</w:t>
      </w:r>
      <w:proofErr w:type="spellEnd"/>
      <w:r w:rsidRPr="002A049B">
        <w:rPr>
          <w:rStyle w:val="Hyperlink"/>
          <w:rFonts w:cs="Arial"/>
          <w:lang w:val="pt-BR"/>
        </w:rPr>
        <w:t xml:space="preserve"> – Oracle </w:t>
      </w:r>
      <w:proofErr w:type="spellStart"/>
      <w:r w:rsidRPr="002A049B">
        <w:rPr>
          <w:rStyle w:val="Hyperlink"/>
          <w:rFonts w:cs="Arial"/>
          <w:lang w:val="pt-BR"/>
        </w:rPr>
        <w:t>Docs</w:t>
      </w:r>
      <w:proofErr w:type="spellEnd"/>
      <w:r w:rsidRPr="002A049B">
        <w:rPr>
          <w:rFonts w:cs="Arial"/>
          <w:lang w:val="pt-PT"/>
        </w:rPr>
        <w:fldChar w:fldCharType="end"/>
      </w:r>
      <w:r w:rsidRPr="002A049B">
        <w:rPr>
          <w:rFonts w:cs="Arial"/>
          <w:lang w:val="pt-BR"/>
        </w:rPr>
        <w:br/>
      </w:r>
      <w:r w:rsidRPr="002A049B">
        <w:rPr>
          <w:rFonts w:ascii="Segoe UI Emoji" w:hAnsi="Segoe UI Emoji" w:cs="Segoe UI Emoji"/>
          <w:lang w:val="pt-BR"/>
        </w:rPr>
        <w:t>🔗</w:t>
      </w:r>
      <w:r w:rsidRPr="002A049B">
        <w:rPr>
          <w:rFonts w:cs="Arial"/>
          <w:lang w:val="pt-BR"/>
        </w:rPr>
        <w:t> </w:t>
      </w:r>
      <w:proofErr w:type="spellStart"/>
      <w:r w:rsidRPr="002A049B">
        <w:rPr>
          <w:rFonts w:cs="Arial"/>
          <w:lang w:val="pt-BR"/>
        </w:rPr>
        <w:fldChar w:fldCharType="begin"/>
      </w:r>
      <w:r w:rsidRPr="002A049B">
        <w:rPr>
          <w:rFonts w:cs="Arial"/>
          <w:lang w:val="pt-BR"/>
        </w:rPr>
        <w:instrText>HYPERLINK "https://oracle-base.com/articles/12c/auditing-enhancements-12cr1" \t "_blank"</w:instrText>
      </w:r>
      <w:r w:rsidRPr="002A049B">
        <w:rPr>
          <w:rFonts w:cs="Arial"/>
          <w:lang w:val="pt-BR"/>
        </w:rPr>
      </w:r>
      <w:r w:rsidRPr="002A049B">
        <w:rPr>
          <w:rFonts w:cs="Arial"/>
          <w:lang w:val="pt-BR"/>
        </w:rPr>
        <w:fldChar w:fldCharType="separate"/>
      </w:r>
      <w:r w:rsidRPr="002A049B">
        <w:rPr>
          <w:rStyle w:val="Hyperlink"/>
          <w:rFonts w:cs="Arial"/>
          <w:lang w:val="pt-BR"/>
        </w:rPr>
        <w:t>Auditing</w:t>
      </w:r>
      <w:proofErr w:type="spellEnd"/>
      <w:r w:rsidRPr="002A049B">
        <w:rPr>
          <w:rStyle w:val="Hyperlink"/>
          <w:rFonts w:cs="Arial"/>
          <w:lang w:val="pt-BR"/>
        </w:rPr>
        <w:t xml:space="preserve"> </w:t>
      </w:r>
      <w:proofErr w:type="spellStart"/>
      <w:r w:rsidRPr="002A049B">
        <w:rPr>
          <w:rStyle w:val="Hyperlink"/>
          <w:rFonts w:cs="Arial"/>
          <w:lang w:val="pt-BR"/>
        </w:rPr>
        <w:t>Enhancements</w:t>
      </w:r>
      <w:proofErr w:type="spellEnd"/>
      <w:r w:rsidRPr="002A049B">
        <w:rPr>
          <w:rStyle w:val="Hyperlink"/>
          <w:rFonts w:cs="Arial"/>
          <w:lang w:val="pt-BR"/>
        </w:rPr>
        <w:t xml:space="preserve"> (</w:t>
      </w:r>
      <w:proofErr w:type="spellStart"/>
      <w:r w:rsidRPr="002A049B">
        <w:rPr>
          <w:rStyle w:val="Hyperlink"/>
          <w:rFonts w:cs="Arial"/>
          <w:lang w:val="pt-BR"/>
        </w:rPr>
        <w:t>Audit</w:t>
      </w:r>
      <w:proofErr w:type="spellEnd"/>
      <w:r w:rsidRPr="002A049B">
        <w:rPr>
          <w:rStyle w:val="Hyperlink"/>
          <w:rFonts w:cs="Arial"/>
          <w:lang w:val="pt-BR"/>
        </w:rPr>
        <w:t xml:space="preserve"> Policies </w:t>
      </w:r>
      <w:proofErr w:type="spellStart"/>
      <w:r w:rsidRPr="002A049B">
        <w:rPr>
          <w:rStyle w:val="Hyperlink"/>
          <w:rFonts w:cs="Arial"/>
          <w:lang w:val="pt-BR"/>
        </w:rPr>
        <w:t>and</w:t>
      </w:r>
      <w:proofErr w:type="spellEnd"/>
      <w:r w:rsidRPr="002A049B">
        <w:rPr>
          <w:rStyle w:val="Hyperlink"/>
          <w:rFonts w:cs="Arial"/>
          <w:lang w:val="pt-BR"/>
        </w:rPr>
        <w:t xml:space="preserve"> </w:t>
      </w:r>
      <w:proofErr w:type="spellStart"/>
      <w:r w:rsidRPr="002A049B">
        <w:rPr>
          <w:rStyle w:val="Hyperlink"/>
          <w:rFonts w:cs="Arial"/>
          <w:lang w:val="pt-BR"/>
        </w:rPr>
        <w:t>Unified</w:t>
      </w:r>
      <w:proofErr w:type="spellEnd"/>
      <w:r w:rsidRPr="002A049B">
        <w:rPr>
          <w:rStyle w:val="Hyperlink"/>
          <w:rFonts w:cs="Arial"/>
          <w:lang w:val="pt-BR"/>
        </w:rPr>
        <w:t xml:space="preserve"> </w:t>
      </w:r>
      <w:proofErr w:type="spellStart"/>
      <w:r w:rsidRPr="002A049B">
        <w:rPr>
          <w:rStyle w:val="Hyperlink"/>
          <w:rFonts w:cs="Arial"/>
          <w:lang w:val="pt-BR"/>
        </w:rPr>
        <w:t>Audit</w:t>
      </w:r>
      <w:proofErr w:type="spellEnd"/>
      <w:r w:rsidRPr="002A049B">
        <w:rPr>
          <w:rStyle w:val="Hyperlink"/>
          <w:rFonts w:cs="Arial"/>
          <w:lang w:val="pt-BR"/>
        </w:rPr>
        <w:t xml:space="preserve"> Trail) in Oracle Database</w:t>
      </w:r>
      <w:r w:rsidRPr="002A049B">
        <w:rPr>
          <w:rFonts w:cs="Arial"/>
          <w:lang w:val="pt-PT"/>
        </w:rPr>
        <w:fldChar w:fldCharType="end"/>
      </w:r>
    </w:p>
    <w:p w14:paraId="5FCA26AD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pict w14:anchorId="2A608CC3">
          <v:rect id="_x0000_i1037" style="width:0;height:0" o:hralign="center" o:hrstd="t" o:hr="t" fillcolor="#a0a0a0" stroked="f"/>
        </w:pict>
      </w:r>
    </w:p>
    <w:p w14:paraId="693A94AF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b/>
          <w:bCs/>
          <w:lang w:val="pt-BR"/>
        </w:rPr>
        <w:t>#20250303 #DBASobrinho</w:t>
      </w:r>
      <w:r w:rsidRPr="002A049B">
        <w:rPr>
          <w:rFonts w:cs="Arial"/>
          <w:lang w:val="pt-BR"/>
        </w:rPr>
        <w:t> </w:t>
      </w:r>
      <w:r w:rsidRPr="002A049B">
        <w:rPr>
          <w:rFonts w:cs="Arial"/>
          <w:b/>
          <w:bCs/>
          <w:lang w:val="pt-BR"/>
        </w:rPr>
        <w:t>#GuinaNãoTinhaDó</w:t>
      </w:r>
      <w:r w:rsidRPr="002A049B">
        <w:rPr>
          <w:rFonts w:cs="Arial"/>
          <w:lang w:val="pt-BR"/>
        </w:rPr>
        <w:t> </w:t>
      </w:r>
      <w:r w:rsidRPr="002A049B">
        <w:rPr>
          <w:rFonts w:cs="Arial"/>
          <w:b/>
          <w:bCs/>
          <w:lang w:val="pt-BR"/>
        </w:rPr>
        <w:t>#BóBó</w:t>
      </w:r>
      <w:r w:rsidRPr="002A049B">
        <w:rPr>
          <w:rFonts w:cs="Arial"/>
          <w:lang w:val="pt-BR"/>
        </w:rPr>
        <w:t> </w:t>
      </w:r>
      <w:r w:rsidRPr="002A049B">
        <w:rPr>
          <w:rFonts w:cs="Arial"/>
          <w:b/>
          <w:bCs/>
          <w:lang w:val="pt-BR"/>
        </w:rPr>
        <w:t>#CaceteDeAgulha</w:t>
      </w:r>
      <w:r w:rsidRPr="002A049B">
        <w:rPr>
          <w:rFonts w:cs="Arial"/>
          <w:lang w:val="pt-BR"/>
        </w:rPr>
        <w:t> </w:t>
      </w:r>
      <w:r w:rsidRPr="002A049B">
        <w:rPr>
          <w:rFonts w:cs="Arial"/>
          <w:b/>
          <w:bCs/>
          <w:lang w:val="pt-BR"/>
        </w:rPr>
        <w:t>#OracleACE</w:t>
      </w:r>
      <w:r w:rsidRPr="002A049B">
        <w:rPr>
          <w:rFonts w:cs="Arial"/>
          <w:lang w:val="pt-BR"/>
        </w:rPr>
        <w:t> </w:t>
      </w:r>
    </w:p>
    <w:p w14:paraId="0766F59D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ascii="Segoe UI Emoji" w:hAnsi="Segoe UI Emoji" w:cs="Segoe UI Emoji"/>
          <w:lang w:val="pt-BR"/>
        </w:rPr>
        <w:t>🔗</w:t>
      </w:r>
      <w:r w:rsidRPr="002A049B">
        <w:rPr>
          <w:rFonts w:cs="Arial"/>
          <w:lang w:val="pt-BR"/>
        </w:rPr>
        <w:t> </w:t>
      </w:r>
      <w:proofErr w:type="spellStart"/>
      <w:r w:rsidRPr="002A049B">
        <w:rPr>
          <w:rFonts w:cs="Arial"/>
          <w:lang w:val="pt-BR"/>
        </w:rPr>
        <w:fldChar w:fldCharType="begin"/>
      </w:r>
      <w:r w:rsidRPr="002A049B">
        <w:rPr>
          <w:rFonts w:cs="Arial"/>
          <w:lang w:val="pt-BR"/>
        </w:rPr>
        <w:instrText>HYPERLINK "https://oracle-base.com/articles/12c/auditing-enhancements-12cr1" \t "_blank"</w:instrText>
      </w:r>
      <w:r w:rsidRPr="002A049B">
        <w:rPr>
          <w:rFonts w:cs="Arial"/>
          <w:lang w:val="pt-BR"/>
        </w:rPr>
      </w:r>
      <w:r w:rsidRPr="002A049B">
        <w:rPr>
          <w:rFonts w:cs="Arial"/>
          <w:lang w:val="pt-BR"/>
        </w:rPr>
        <w:fldChar w:fldCharType="separate"/>
      </w:r>
      <w:r w:rsidRPr="002A049B">
        <w:rPr>
          <w:rStyle w:val="Hyperlink"/>
          <w:rFonts w:cs="Arial"/>
          <w:lang w:val="pt-BR"/>
        </w:rPr>
        <w:t>audit_unified_login_fail_and_all_ddl.sql</w:t>
      </w:r>
      <w:proofErr w:type="spellEnd"/>
      <w:r w:rsidRPr="002A049B">
        <w:rPr>
          <w:rFonts w:cs="Arial"/>
          <w:lang w:val="pt-PT"/>
        </w:rPr>
        <w:fldChar w:fldCharType="end"/>
      </w:r>
    </w:p>
    <w:p w14:paraId="13E93B10" w14:textId="77777777" w:rsidR="002A049B" w:rsidRPr="002A049B" w:rsidRDefault="002A049B" w:rsidP="002A049B">
      <w:pPr>
        <w:rPr>
          <w:rFonts w:cs="Arial"/>
          <w:lang w:val="pt-BR"/>
        </w:rPr>
      </w:pPr>
      <w:r w:rsidRPr="002A049B">
        <w:rPr>
          <w:rFonts w:cs="Arial"/>
          <w:lang w:val="pt-BR"/>
        </w:rPr>
        <w:pict w14:anchorId="5504F01A">
          <v:rect id="_x0000_i1038" style="width:0;height:0" o:hralign="center" o:hrstd="t" o:hr="t" fillcolor="#a0a0a0" stroked="f"/>
        </w:pict>
      </w:r>
    </w:p>
    <w:p w14:paraId="3B170FA3" w14:textId="46A31BBD" w:rsidR="0073632F" w:rsidRDefault="0073632F">
      <w:pPr>
        <w:rPr>
          <w:rFonts w:cs="Arial"/>
          <w:lang w:val="pt-PT"/>
        </w:rPr>
      </w:pPr>
    </w:p>
    <w:sectPr w:rsidR="0073632F">
      <w:headerReference w:type="even" r:id="rId32"/>
      <w:headerReference w:type="default" r:id="rId33"/>
      <w:footerReference w:type="default" r:id="rId34"/>
      <w:headerReference w:type="first" r:id="rId35"/>
      <w:pgSz w:w="11906" w:h="16838"/>
      <w:pgMar w:top="1440" w:right="864" w:bottom="1440" w:left="1195" w:header="907" w:footer="403" w:gutter="0"/>
      <w:pgNumType w:start="1"/>
      <w:cols w:space="720"/>
      <w:formProt w:val="0"/>
      <w:docGrid w:linePitch="28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192D5" w14:textId="77777777" w:rsidR="00823A82" w:rsidRDefault="00823A82">
      <w:pPr>
        <w:spacing w:line="240" w:lineRule="auto"/>
      </w:pPr>
      <w:r>
        <w:separator/>
      </w:r>
    </w:p>
  </w:endnote>
  <w:endnote w:type="continuationSeparator" w:id="0">
    <w:p w14:paraId="220529BD" w14:textId="77777777" w:rsidR="00823A82" w:rsidRDefault="00823A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ITCCenturyBookT">
    <w:charset w:val="01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Hv">
    <w:altName w:val="Century Gothic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1"/>
    <w:family w:val="roman"/>
    <w:pitch w:val="default"/>
    <w:sig w:usb0="E0000AFF" w:usb1="500078FF" w:usb2="00000021" w:usb3="00000000" w:csb0="600001BF" w:csb1="DFF70000"/>
  </w:font>
  <w:font w:name="Noto Sans CJK SC Regular">
    <w:altName w:val="PakType Naskh Basic"/>
    <w:charset w:val="00"/>
    <w:family w:val="auto"/>
    <w:pitch w:val="default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 95 Black">
    <w:charset w:val="01"/>
    <w:family w:val="roman"/>
    <w:pitch w:val="default"/>
  </w:font>
  <w:font w:name="Univers Condensed">
    <w:charset w:val="00"/>
    <w:family w:val="swiss"/>
    <w:pitch w:val="variable"/>
    <w:sig w:usb0="80000287" w:usb1="00000000" w:usb2="00000000" w:usb3="00000000" w:csb0="0000000F" w:csb1="00000000"/>
  </w:font>
  <w:font w:name="Bookman">
    <w:charset w:val="01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1" w:type="dxa"/>
      <w:tblInd w:w="71" w:type="dxa"/>
      <w:tblCellMar>
        <w:left w:w="71" w:type="dxa"/>
        <w:right w:w="71" w:type="dxa"/>
      </w:tblCellMar>
      <w:tblLook w:val="04A0" w:firstRow="1" w:lastRow="0" w:firstColumn="1" w:lastColumn="0" w:noHBand="0" w:noVBand="1"/>
    </w:tblPr>
    <w:tblGrid>
      <w:gridCol w:w="2767"/>
      <w:gridCol w:w="1500"/>
      <w:gridCol w:w="1901"/>
      <w:gridCol w:w="3643"/>
    </w:tblGrid>
    <w:tr w:rsidR="00976D22" w14:paraId="3A91BC61" w14:textId="77777777">
      <w:trPr>
        <w:cantSplit/>
      </w:trPr>
      <w:tc>
        <w:tcPr>
          <w:tcW w:w="6168" w:type="dxa"/>
          <w:gridSpan w:val="3"/>
          <w:shd w:val="clear" w:color="auto" w:fill="auto"/>
        </w:tcPr>
        <w:p w14:paraId="3A91BC5F" w14:textId="1938BE07" w:rsidR="00976D22" w:rsidRDefault="00AF6DB1" w:rsidP="002B1244">
          <w:pPr>
            <w:pStyle w:val="TableMedium"/>
            <w:jc w:val="both"/>
            <w:rPr>
              <w:sz w:val="16"/>
              <w:szCs w:val="16"/>
              <w:lang w:val="pt-PT"/>
            </w:rPr>
          </w:pPr>
          <w:r>
            <w:rPr>
              <w:noProof/>
            </w:rPr>
            <w:drawing>
              <wp:inline distT="0" distB="0" distL="0" distR="0" wp14:anchorId="30DEC439" wp14:editId="5E462490">
                <wp:extent cx="1089211" cy="219599"/>
                <wp:effectExtent l="0" t="0" r="0" b="9525"/>
                <wp:docPr id="2114029314" name="Imagem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029314" name="Imagem 1">
                          <a:hlinkClick r:id="rId1"/>
                        </pic:cNvPr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9830" cy="229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3" w:type="dxa"/>
          <w:shd w:val="clear" w:color="auto" w:fill="auto"/>
        </w:tcPr>
        <w:p w14:paraId="3A91BC60" w14:textId="77777777" w:rsidR="00976D22" w:rsidRDefault="00976D22">
          <w:pPr>
            <w:pStyle w:val="TableMedium"/>
            <w:jc w:val="right"/>
          </w:pPr>
          <w:proofErr w:type="spellStart"/>
          <w:r>
            <w:rPr>
              <w:szCs w:val="18"/>
            </w:rPr>
            <w:t>Página</w:t>
          </w:r>
          <w:proofErr w:type="spellEnd"/>
          <w:r>
            <w:rPr>
              <w:szCs w:val="18"/>
            </w:rPr>
            <w:t xml:space="preserve"> </w:t>
          </w:r>
          <w:r>
            <w:rPr>
              <w:szCs w:val="18"/>
            </w:rPr>
            <w:fldChar w:fldCharType="begin"/>
          </w:r>
          <w:r>
            <w:instrText>PAGE</w:instrText>
          </w:r>
          <w:r>
            <w:fldChar w:fldCharType="separate"/>
          </w:r>
          <w:r w:rsidR="003460E4">
            <w:rPr>
              <w:noProof/>
            </w:rPr>
            <w:t>13</w:t>
          </w:r>
          <w:r>
            <w:fldChar w:fldCharType="end"/>
          </w:r>
          <w:r>
            <w:rPr>
              <w:rStyle w:val="Nmerodepgina"/>
              <w:szCs w:val="18"/>
            </w:rPr>
            <w:t xml:space="preserve"> de </w:t>
          </w:r>
          <w:r>
            <w:rPr>
              <w:rStyle w:val="Nmerodepgina"/>
              <w:szCs w:val="18"/>
            </w:rPr>
            <w:fldChar w:fldCharType="begin"/>
          </w:r>
          <w:r>
            <w:instrText>NUMPAGES</w:instrText>
          </w:r>
          <w:r>
            <w:fldChar w:fldCharType="separate"/>
          </w:r>
          <w:r w:rsidR="003460E4">
            <w:rPr>
              <w:noProof/>
            </w:rPr>
            <w:t>15</w:t>
          </w:r>
          <w:r>
            <w:fldChar w:fldCharType="end"/>
          </w:r>
        </w:p>
      </w:tc>
    </w:tr>
    <w:tr w:rsidR="00976D22" w:rsidRPr="001033EB" w14:paraId="3A91BC66" w14:textId="77777777">
      <w:tc>
        <w:tcPr>
          <w:tcW w:w="2767" w:type="dxa"/>
          <w:tcBorders>
            <w:top w:val="single" w:sz="12" w:space="0" w:color="000001"/>
          </w:tcBorders>
          <w:shd w:val="clear" w:color="auto" w:fill="auto"/>
        </w:tcPr>
        <w:p w14:paraId="3A91BC62" w14:textId="503976AC" w:rsidR="00976D22" w:rsidRPr="002B1244" w:rsidRDefault="00DA0C24" w:rsidP="002B1244">
          <w:pPr>
            <w:pStyle w:val="TableMedium"/>
            <w:jc w:val="both"/>
            <w:rPr>
              <w:sz w:val="16"/>
              <w:szCs w:val="16"/>
              <w:lang w:val="nl-NL"/>
            </w:rPr>
          </w:pPr>
          <w:r>
            <w:rPr>
              <w:b/>
              <w:sz w:val="16"/>
              <w:szCs w:val="16"/>
            </w:rPr>
            <w:t>Ver</w:t>
          </w:r>
          <w:r>
            <w:rPr>
              <w:b/>
              <w:sz w:val="16"/>
              <w:szCs w:val="16"/>
              <w:lang w:val="pt-PT"/>
            </w:rPr>
            <w:t>são</w:t>
          </w:r>
          <w:r>
            <w:rPr>
              <w:b/>
              <w:sz w:val="16"/>
              <w:szCs w:val="16"/>
            </w:rPr>
            <w:t>:</w:t>
          </w:r>
          <w:r>
            <w:rPr>
              <w:sz w:val="16"/>
              <w:szCs w:val="16"/>
            </w:rPr>
            <w:t xml:space="preserve"> 1.0</w:t>
          </w:r>
          <w:r>
            <w:rPr>
              <w:sz w:val="16"/>
              <w:szCs w:val="16"/>
            </w:rPr>
            <w:tab/>
          </w:r>
        </w:p>
      </w:tc>
      <w:tc>
        <w:tcPr>
          <w:tcW w:w="1500" w:type="dxa"/>
          <w:tcBorders>
            <w:top w:val="single" w:sz="12" w:space="0" w:color="000001"/>
          </w:tcBorders>
          <w:shd w:val="clear" w:color="auto" w:fill="auto"/>
        </w:tcPr>
        <w:p w14:paraId="3A91BC63" w14:textId="69CF2105" w:rsidR="00976D22" w:rsidRDefault="00976D22" w:rsidP="00DA0C24">
          <w:pPr>
            <w:pStyle w:val="TableMedium"/>
            <w:tabs>
              <w:tab w:val="left" w:pos="986"/>
            </w:tabs>
            <w:jc w:val="right"/>
            <w:rPr>
              <w:sz w:val="16"/>
              <w:szCs w:val="16"/>
            </w:rPr>
          </w:pPr>
        </w:p>
      </w:tc>
      <w:tc>
        <w:tcPr>
          <w:tcW w:w="1901" w:type="dxa"/>
          <w:tcBorders>
            <w:top w:val="single" w:sz="12" w:space="0" w:color="000001"/>
          </w:tcBorders>
          <w:shd w:val="clear" w:color="auto" w:fill="auto"/>
        </w:tcPr>
        <w:p w14:paraId="3A91BC64" w14:textId="30598F75" w:rsidR="00976D22" w:rsidRDefault="00976D22" w:rsidP="00DA0C24">
          <w:pPr>
            <w:pStyle w:val="TableMedium"/>
            <w:jc w:val="right"/>
            <w:rPr>
              <w:sz w:val="16"/>
              <w:szCs w:val="16"/>
            </w:rPr>
          </w:pPr>
        </w:p>
      </w:tc>
      <w:tc>
        <w:tcPr>
          <w:tcW w:w="3643" w:type="dxa"/>
          <w:tcBorders>
            <w:top w:val="single" w:sz="12" w:space="0" w:color="000001"/>
          </w:tcBorders>
          <w:shd w:val="clear" w:color="auto" w:fill="auto"/>
        </w:tcPr>
        <w:p w14:paraId="3A91BC65" w14:textId="66270949" w:rsidR="000425C4" w:rsidRPr="000425C4" w:rsidRDefault="00DA0C24" w:rsidP="000425C4">
          <w:pPr>
            <w:keepNext/>
            <w:keepLines/>
            <w:spacing w:before="40"/>
            <w:jc w:val="right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Data:</w:t>
          </w:r>
          <w:r>
            <w:rPr>
              <w:sz w:val="16"/>
              <w:szCs w:val="16"/>
            </w:rPr>
            <w:t xml:space="preserve"> </w:t>
          </w:r>
          <w:r w:rsidR="000425C4">
            <w:rPr>
              <w:sz w:val="16"/>
              <w:szCs w:val="16"/>
            </w:rPr>
            <w:t>03</w:t>
          </w:r>
          <w:r>
            <w:rPr>
              <w:sz w:val="16"/>
              <w:szCs w:val="16"/>
            </w:rPr>
            <w:t>-</w:t>
          </w:r>
          <w:r w:rsidR="000425C4">
            <w:rPr>
              <w:sz w:val="16"/>
              <w:szCs w:val="16"/>
            </w:rPr>
            <w:t>03-</w:t>
          </w:r>
          <w:r>
            <w:rPr>
              <w:sz w:val="16"/>
              <w:szCs w:val="16"/>
            </w:rPr>
            <w:t>202</w:t>
          </w:r>
          <w:r w:rsidR="000425C4">
            <w:rPr>
              <w:sz w:val="16"/>
              <w:szCs w:val="16"/>
            </w:rPr>
            <w:t>5</w:t>
          </w:r>
        </w:p>
      </w:tc>
    </w:tr>
  </w:tbl>
  <w:p w14:paraId="3A91BC67" w14:textId="77777777" w:rsidR="00976D22" w:rsidRPr="007A0C18" w:rsidRDefault="00976D22">
    <w:pPr>
      <w:pStyle w:val="Rodap"/>
      <w:rPr>
        <w:sz w:val="4"/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C5BB9" w14:textId="77777777" w:rsidR="00823A82" w:rsidRDefault="00823A82">
      <w:pPr>
        <w:spacing w:line="240" w:lineRule="auto"/>
      </w:pPr>
      <w:r>
        <w:separator/>
      </w:r>
    </w:p>
  </w:footnote>
  <w:footnote w:type="continuationSeparator" w:id="0">
    <w:p w14:paraId="51CB8589" w14:textId="77777777" w:rsidR="00823A82" w:rsidRDefault="00823A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6977D" w14:textId="2493A5D0" w:rsidR="00723C93" w:rsidRDefault="006B10C2">
    <w:pPr>
      <w:pStyle w:val="Cabealho"/>
    </w:pPr>
    <w:r>
      <w:rPr>
        <w:noProof/>
      </w:rPr>
      <w:pict w14:anchorId="4F4CD0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1938" o:spid="_x0000_s1047" type="#_x0000_t75" style="position:absolute;margin-left:0;margin-top:0;width:491.4pt;height:491.4pt;z-index:-251657216;mso-position-horizontal:center;mso-position-horizontal-relative:margin;mso-position-vertical:center;mso-position-vertical-relative:margin" o:allowincell="f">
          <v:imagedata r:id="rId1" o:title="LOGO - VERS 01 - AZU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6" w:type="dxa"/>
      <w:tblInd w:w="49" w:type="dxa"/>
      <w:tblBorders>
        <w:top w:val="double" w:sz="6" w:space="0" w:color="000001"/>
        <w:left w:val="double" w:sz="6" w:space="0" w:color="000001"/>
        <w:bottom w:val="double" w:sz="6" w:space="0" w:color="000001"/>
        <w:right w:val="dotted" w:sz="4" w:space="0" w:color="000001"/>
        <w:insideH w:val="double" w:sz="6" w:space="0" w:color="000001"/>
        <w:insideV w:val="dotted" w:sz="4" w:space="0" w:color="000001"/>
      </w:tblBorders>
      <w:tblCellMar>
        <w:left w:w="46" w:type="dxa"/>
        <w:right w:w="71" w:type="dxa"/>
      </w:tblCellMar>
      <w:tblLook w:val="04A0" w:firstRow="1" w:lastRow="0" w:firstColumn="1" w:lastColumn="0" w:noHBand="0" w:noVBand="1"/>
    </w:tblPr>
    <w:tblGrid>
      <w:gridCol w:w="2098"/>
      <w:gridCol w:w="5600"/>
      <w:gridCol w:w="2108"/>
    </w:tblGrid>
    <w:tr w:rsidR="002203B6" w:rsidRPr="00976D22" w14:paraId="3A91BC5D" w14:textId="77777777">
      <w:trPr>
        <w:cantSplit/>
        <w:trHeight w:val="1174"/>
      </w:trPr>
      <w:tc>
        <w:tcPr>
          <w:tcW w:w="2098" w:type="dxa"/>
          <w:tcBorders>
            <w:top w:val="double" w:sz="6" w:space="0" w:color="000001"/>
            <w:left w:val="double" w:sz="6" w:space="0" w:color="000001"/>
            <w:bottom w:val="double" w:sz="6" w:space="0" w:color="000001"/>
            <w:right w:val="dotted" w:sz="4" w:space="0" w:color="000001"/>
          </w:tcBorders>
          <w:shd w:val="clear" w:color="auto" w:fill="auto"/>
          <w:tcMar>
            <w:left w:w="46" w:type="dxa"/>
          </w:tcMar>
          <w:vAlign w:val="center"/>
        </w:tcPr>
        <w:p w14:paraId="3A91BC5A" w14:textId="04FBFA92" w:rsidR="00976D22" w:rsidRDefault="00922CF3">
          <w:pPr>
            <w:spacing w:before="100" w:after="60"/>
            <w:jc w:val="center"/>
          </w:pPr>
          <w:r>
            <w:rPr>
              <w:noProof/>
            </w:rPr>
            <w:drawing>
              <wp:inline distT="0" distB="0" distL="0" distR="0" wp14:anchorId="51C85B33" wp14:editId="43F58227">
                <wp:extent cx="815929" cy="461682"/>
                <wp:effectExtent l="0" t="0" r="3810" b="0"/>
                <wp:docPr id="1148994701" name="Imagem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8994701" name="Imagem 1">
                          <a:hlinkClick r:id="rId1"/>
                        </pic:cNvPr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7339" cy="468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00" w:type="dxa"/>
          <w:tcBorders>
            <w:top w:val="double" w:sz="6" w:space="0" w:color="000001"/>
            <w:left w:val="dotted" w:sz="4" w:space="0" w:color="000001"/>
            <w:bottom w:val="double" w:sz="6" w:space="0" w:color="000001"/>
            <w:right w:val="dotted" w:sz="4" w:space="0" w:color="000001"/>
          </w:tcBorders>
          <w:shd w:val="clear" w:color="auto" w:fill="auto"/>
          <w:tcMar>
            <w:left w:w="82" w:type="dxa"/>
          </w:tcMar>
          <w:vAlign w:val="center"/>
        </w:tcPr>
        <w:p w14:paraId="3A91BC5B" w14:textId="4C97CEE8" w:rsidR="00976D22" w:rsidRPr="00922CF3" w:rsidRDefault="005329D6" w:rsidP="00922CF3">
          <w:pPr>
            <w:jc w:val="center"/>
            <w:rPr>
              <w:rFonts w:ascii="Consolas" w:hAnsi="Consolas"/>
              <w:b/>
              <w:bCs/>
            </w:rPr>
          </w:pPr>
          <w:r w:rsidRPr="00970171">
            <w:rPr>
              <w:rFonts w:ascii="Consolas" w:hAnsi="Consolas"/>
              <w:b/>
              <w:bCs/>
            </w:rPr>
            <w:t xml:space="preserve">Oracle Unified Auditing: </w:t>
          </w:r>
          <w:r w:rsidRPr="00970171">
            <w:rPr>
              <w:rFonts w:ascii="Consolas" w:hAnsi="Consolas"/>
              <w:b/>
              <w:bCs/>
              <w:lang w:val="pt-BR"/>
            </w:rPr>
            <w:t>habilitar</w:t>
          </w:r>
          <w:r w:rsidRPr="00970171">
            <w:rPr>
              <w:rFonts w:ascii="Consolas" w:hAnsi="Consolas"/>
              <w:b/>
              <w:bCs/>
            </w:rPr>
            <w:t xml:space="preserve"> auditoria de logins </w:t>
          </w:r>
          <w:proofErr w:type="spellStart"/>
          <w:r w:rsidRPr="00970171">
            <w:rPr>
              <w:rFonts w:ascii="Consolas" w:hAnsi="Consolas"/>
              <w:b/>
              <w:bCs/>
            </w:rPr>
            <w:t>malsucedidos</w:t>
          </w:r>
          <w:proofErr w:type="spellEnd"/>
          <w:r w:rsidRPr="00970171">
            <w:rPr>
              <w:rFonts w:ascii="Consolas" w:hAnsi="Consolas"/>
              <w:b/>
              <w:bCs/>
            </w:rPr>
            <w:t xml:space="preserve"> e DDL </w:t>
          </w:r>
          <w:proofErr w:type="spellStart"/>
          <w:r w:rsidRPr="00970171">
            <w:rPr>
              <w:rFonts w:ascii="Consolas" w:hAnsi="Consolas"/>
              <w:b/>
              <w:bCs/>
            </w:rPr>
            <w:t>passo</w:t>
          </w:r>
          <w:proofErr w:type="spellEnd"/>
          <w:r w:rsidRPr="00970171">
            <w:rPr>
              <w:rFonts w:ascii="Consolas" w:hAnsi="Consolas"/>
              <w:b/>
              <w:bCs/>
            </w:rPr>
            <w:t xml:space="preserve"> a </w:t>
          </w:r>
          <w:proofErr w:type="spellStart"/>
          <w:r w:rsidRPr="00970171">
            <w:rPr>
              <w:rFonts w:ascii="Consolas" w:hAnsi="Consolas"/>
              <w:b/>
              <w:bCs/>
            </w:rPr>
            <w:t>passo</w:t>
          </w:r>
          <w:proofErr w:type="spellEnd"/>
        </w:p>
      </w:tc>
      <w:tc>
        <w:tcPr>
          <w:tcW w:w="2108" w:type="dxa"/>
          <w:tcBorders>
            <w:top w:val="double" w:sz="6" w:space="0" w:color="000001"/>
            <w:left w:val="dotted" w:sz="4" w:space="0" w:color="000001"/>
            <w:bottom w:val="double" w:sz="6" w:space="0" w:color="000001"/>
            <w:right w:val="double" w:sz="6" w:space="0" w:color="000001"/>
          </w:tcBorders>
          <w:shd w:val="clear" w:color="auto" w:fill="auto"/>
          <w:tcMar>
            <w:left w:w="82" w:type="dxa"/>
          </w:tcMar>
          <w:vAlign w:val="center"/>
        </w:tcPr>
        <w:p w14:paraId="3A91BC5C" w14:textId="544178DB" w:rsidR="00976D22" w:rsidRDefault="00DA1860">
          <w:pPr>
            <w:spacing w:before="60" w:after="40"/>
            <w:ind w:right="-72"/>
            <w:jc w:val="center"/>
            <w:rPr>
              <w:lang w:val="pt-PT"/>
            </w:rPr>
          </w:pPr>
          <w:bookmarkStart w:id="0" w:name="hp_Header"/>
          <w:bookmarkEnd w:id="0"/>
          <w:r>
            <w:rPr>
              <w:lang w:val="pt-PT"/>
            </w:rPr>
            <w:t>2025-03-03</w:t>
          </w:r>
        </w:p>
      </w:tc>
    </w:tr>
  </w:tbl>
  <w:p w14:paraId="3A91BC5E" w14:textId="50DE80EA" w:rsidR="00976D22" w:rsidRDefault="006B10C2">
    <w:pPr>
      <w:pStyle w:val="Cabealho"/>
      <w:rPr>
        <w:sz w:val="12"/>
        <w:lang w:val="pt-PT"/>
      </w:rPr>
    </w:pPr>
    <w:r>
      <w:rPr>
        <w:noProof/>
        <w:sz w:val="12"/>
        <w:lang w:val="pt-PT"/>
      </w:rPr>
      <w:pict w14:anchorId="030484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1939" o:spid="_x0000_s1048" type="#_x0000_t75" style="position:absolute;margin-left:0;margin-top:0;width:491.4pt;height:491.4pt;z-index:-251656192;mso-position-horizontal:center;mso-position-horizontal-relative:margin;mso-position-vertical:center;mso-position-vertical-relative:margin" o:allowincell="f">
          <v:imagedata r:id="rId3" o:title="LOGO - VERS 01 - AZUL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F235C" w14:textId="02A3C727" w:rsidR="00723C93" w:rsidRDefault="006B10C2">
    <w:pPr>
      <w:pStyle w:val="Cabealho"/>
    </w:pPr>
    <w:r>
      <w:rPr>
        <w:noProof/>
      </w:rPr>
      <w:pict w14:anchorId="601BC6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71937" o:spid="_x0000_s1046" type="#_x0000_t75" style="position:absolute;margin-left:0;margin-top:0;width:491.4pt;height:491.4pt;z-index:-251658240;mso-position-horizontal:center;mso-position-horizontal-relative:margin;mso-position-vertical:center;mso-position-vertical-relative:margin" o:allowincell="f">
          <v:imagedata r:id="rId1" o:title="LOGO - VERS 01 - AZUL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53C60"/>
    <w:multiLevelType w:val="hybridMultilevel"/>
    <w:tmpl w:val="886AB192"/>
    <w:lvl w:ilvl="0" w:tplc="F4DC4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810D9"/>
    <w:multiLevelType w:val="hybridMultilevel"/>
    <w:tmpl w:val="065681A8"/>
    <w:lvl w:ilvl="0" w:tplc="F8FA4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0FE6"/>
    <w:multiLevelType w:val="hybridMultilevel"/>
    <w:tmpl w:val="73784D60"/>
    <w:lvl w:ilvl="0" w:tplc="2F9E10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F10562"/>
    <w:multiLevelType w:val="hybridMultilevel"/>
    <w:tmpl w:val="489273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E63D5"/>
    <w:multiLevelType w:val="multilevel"/>
    <w:tmpl w:val="15FE63D5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D13A58"/>
    <w:multiLevelType w:val="hybridMultilevel"/>
    <w:tmpl w:val="368ABB12"/>
    <w:lvl w:ilvl="0" w:tplc="F8FA4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935E6"/>
    <w:multiLevelType w:val="multilevel"/>
    <w:tmpl w:val="E50EC8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color w:val="FF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FF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FF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FF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FF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FF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FF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FF0000"/>
      </w:rPr>
    </w:lvl>
  </w:abstractNum>
  <w:abstractNum w:abstractNumId="7" w15:restartNumberingAfterBreak="0">
    <w:nsid w:val="2816026A"/>
    <w:multiLevelType w:val="hybridMultilevel"/>
    <w:tmpl w:val="CD801BF2"/>
    <w:lvl w:ilvl="0" w:tplc="F28229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305B4"/>
    <w:multiLevelType w:val="multilevel"/>
    <w:tmpl w:val="959030F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720" w:hanging="360"/>
      </w:pPr>
      <w:rPr>
        <w:rFonts w:cs="Times New Roman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left" w:pos="1800"/>
        </w:tabs>
        <w:ind w:left="108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left" w:pos="252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34AF5941"/>
    <w:multiLevelType w:val="multilevel"/>
    <w:tmpl w:val="34AF5941"/>
    <w:lvl w:ilvl="0">
      <w:start w:val="1"/>
      <w:numFmt w:val="bullet"/>
      <w:lvlText w:val=""/>
      <w:lvlJc w:val="left"/>
      <w:pPr>
        <w:tabs>
          <w:tab w:val="left" w:pos="170"/>
        </w:tabs>
        <w:ind w:left="510" w:hanging="340"/>
      </w:pPr>
      <w:rPr>
        <w:rFonts w:ascii="Wingdings" w:hAnsi="Wingdings" w:cs="Wingdings" w:hint="default"/>
        <w:b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0325C3"/>
    <w:multiLevelType w:val="hybridMultilevel"/>
    <w:tmpl w:val="78C242CA"/>
    <w:lvl w:ilvl="0" w:tplc="3064B6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B4DF8"/>
    <w:multiLevelType w:val="multilevel"/>
    <w:tmpl w:val="474B4DF8"/>
    <w:lvl w:ilvl="0">
      <w:start w:val="1"/>
      <w:numFmt w:val="bullet"/>
      <w:lvlText w:val=""/>
      <w:lvlJc w:val="left"/>
      <w:pPr>
        <w:tabs>
          <w:tab w:val="left" w:pos="1116"/>
        </w:tabs>
        <w:ind w:left="1116" w:hanging="32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89F6303"/>
    <w:multiLevelType w:val="hybridMultilevel"/>
    <w:tmpl w:val="CD164D88"/>
    <w:lvl w:ilvl="0" w:tplc="A3521F1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EC421BD"/>
    <w:multiLevelType w:val="hybridMultilevel"/>
    <w:tmpl w:val="C380B702"/>
    <w:lvl w:ilvl="0" w:tplc="EA3C8A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7555B8"/>
    <w:multiLevelType w:val="hybridMultilevel"/>
    <w:tmpl w:val="1AF69FE6"/>
    <w:lvl w:ilvl="0" w:tplc="E37EEB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FE0F7B"/>
    <w:multiLevelType w:val="singleLevel"/>
    <w:tmpl w:val="7DFE0F7B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7FB050D9"/>
    <w:multiLevelType w:val="hybridMultilevel"/>
    <w:tmpl w:val="5A501E4A"/>
    <w:lvl w:ilvl="0" w:tplc="813EC0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998891">
    <w:abstractNumId w:val="15"/>
  </w:num>
  <w:num w:numId="2" w16cid:durableId="268322253">
    <w:abstractNumId w:val="9"/>
  </w:num>
  <w:num w:numId="3" w16cid:durableId="452210027">
    <w:abstractNumId w:val="8"/>
  </w:num>
  <w:num w:numId="4" w16cid:durableId="507989830">
    <w:abstractNumId w:val="11"/>
  </w:num>
  <w:num w:numId="5" w16cid:durableId="1718973537">
    <w:abstractNumId w:val="4"/>
  </w:num>
  <w:num w:numId="6" w16cid:durableId="2045326580">
    <w:abstractNumId w:val="16"/>
  </w:num>
  <w:num w:numId="7" w16cid:durableId="320499352">
    <w:abstractNumId w:val="0"/>
  </w:num>
  <w:num w:numId="8" w16cid:durableId="1486125619">
    <w:abstractNumId w:val="12"/>
  </w:num>
  <w:num w:numId="9" w16cid:durableId="639304716">
    <w:abstractNumId w:val="7"/>
  </w:num>
  <w:num w:numId="10" w16cid:durableId="1622305289">
    <w:abstractNumId w:val="10"/>
  </w:num>
  <w:num w:numId="11" w16cid:durableId="1290161523">
    <w:abstractNumId w:val="13"/>
  </w:num>
  <w:num w:numId="12" w16cid:durableId="2087876646">
    <w:abstractNumId w:val="2"/>
  </w:num>
  <w:num w:numId="13" w16cid:durableId="1549226642">
    <w:abstractNumId w:val="14"/>
  </w:num>
  <w:num w:numId="14" w16cid:durableId="78061259">
    <w:abstractNumId w:val="5"/>
  </w:num>
  <w:num w:numId="15" w16cid:durableId="1343624913">
    <w:abstractNumId w:val="3"/>
  </w:num>
  <w:num w:numId="16" w16cid:durableId="603611322">
    <w:abstractNumId w:val="1"/>
  </w:num>
  <w:num w:numId="17" w16cid:durableId="805896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defaultTabStop w:val="720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D4F"/>
    <w:rsid w:val="E57E4F3C"/>
    <w:rsid w:val="EF7F04C9"/>
    <w:rsid w:val="FAFFC30C"/>
    <w:rsid w:val="FCFB72B2"/>
    <w:rsid w:val="FFAB1ED6"/>
    <w:rsid w:val="00003D29"/>
    <w:rsid w:val="00036446"/>
    <w:rsid w:val="0003745D"/>
    <w:rsid w:val="00041D81"/>
    <w:rsid w:val="000425C4"/>
    <w:rsid w:val="00044354"/>
    <w:rsid w:val="000475BF"/>
    <w:rsid w:val="00051C07"/>
    <w:rsid w:val="00056BAF"/>
    <w:rsid w:val="00057432"/>
    <w:rsid w:val="00061D20"/>
    <w:rsid w:val="00061E1C"/>
    <w:rsid w:val="000827AF"/>
    <w:rsid w:val="000862A5"/>
    <w:rsid w:val="000C15E5"/>
    <w:rsid w:val="000C19E9"/>
    <w:rsid w:val="000D1419"/>
    <w:rsid w:val="000D5EFD"/>
    <w:rsid w:val="00102056"/>
    <w:rsid w:val="00102B7F"/>
    <w:rsid w:val="001033EB"/>
    <w:rsid w:val="00117C3F"/>
    <w:rsid w:val="0012218A"/>
    <w:rsid w:val="00147CCA"/>
    <w:rsid w:val="00177841"/>
    <w:rsid w:val="00180B15"/>
    <w:rsid w:val="001927FB"/>
    <w:rsid w:val="001A458A"/>
    <w:rsid w:val="001A6EF4"/>
    <w:rsid w:val="001B06B0"/>
    <w:rsid w:val="001B4D3C"/>
    <w:rsid w:val="001B7F27"/>
    <w:rsid w:val="001C3044"/>
    <w:rsid w:val="001C3780"/>
    <w:rsid w:val="001C5534"/>
    <w:rsid w:val="001C56A6"/>
    <w:rsid w:val="001C775A"/>
    <w:rsid w:val="001C7BEE"/>
    <w:rsid w:val="001C7EC7"/>
    <w:rsid w:val="001E0F87"/>
    <w:rsid w:val="001F352F"/>
    <w:rsid w:val="00204B2F"/>
    <w:rsid w:val="0021005D"/>
    <w:rsid w:val="0021053A"/>
    <w:rsid w:val="0021365D"/>
    <w:rsid w:val="002203B6"/>
    <w:rsid w:val="00230778"/>
    <w:rsid w:val="0028047C"/>
    <w:rsid w:val="002A049B"/>
    <w:rsid w:val="002B1244"/>
    <w:rsid w:val="002C4085"/>
    <w:rsid w:val="002C47C7"/>
    <w:rsid w:val="002D4BDE"/>
    <w:rsid w:val="002E2070"/>
    <w:rsid w:val="002F6EE6"/>
    <w:rsid w:val="003133B6"/>
    <w:rsid w:val="00323EE1"/>
    <w:rsid w:val="00326883"/>
    <w:rsid w:val="00330A79"/>
    <w:rsid w:val="00330FCE"/>
    <w:rsid w:val="00336769"/>
    <w:rsid w:val="003460E4"/>
    <w:rsid w:val="00350ADC"/>
    <w:rsid w:val="00350DCB"/>
    <w:rsid w:val="00350EE1"/>
    <w:rsid w:val="003515AD"/>
    <w:rsid w:val="00360B82"/>
    <w:rsid w:val="00367404"/>
    <w:rsid w:val="003720C0"/>
    <w:rsid w:val="00373FFE"/>
    <w:rsid w:val="00377135"/>
    <w:rsid w:val="00377B83"/>
    <w:rsid w:val="00377D4F"/>
    <w:rsid w:val="00385283"/>
    <w:rsid w:val="00395199"/>
    <w:rsid w:val="003966D8"/>
    <w:rsid w:val="00397AFA"/>
    <w:rsid w:val="003A1230"/>
    <w:rsid w:val="003A1C50"/>
    <w:rsid w:val="003C3F9D"/>
    <w:rsid w:val="003D04EF"/>
    <w:rsid w:val="003E1930"/>
    <w:rsid w:val="003E1EDE"/>
    <w:rsid w:val="00426143"/>
    <w:rsid w:val="00433BE7"/>
    <w:rsid w:val="00434674"/>
    <w:rsid w:val="00434E93"/>
    <w:rsid w:val="0043778B"/>
    <w:rsid w:val="00444D38"/>
    <w:rsid w:val="00447927"/>
    <w:rsid w:val="00463A14"/>
    <w:rsid w:val="00470056"/>
    <w:rsid w:val="00491D2A"/>
    <w:rsid w:val="004B01C5"/>
    <w:rsid w:val="004B640E"/>
    <w:rsid w:val="004C1D95"/>
    <w:rsid w:val="004D519F"/>
    <w:rsid w:val="00506BB6"/>
    <w:rsid w:val="00512B00"/>
    <w:rsid w:val="00532746"/>
    <w:rsid w:val="005329D6"/>
    <w:rsid w:val="00552D0E"/>
    <w:rsid w:val="00553D1D"/>
    <w:rsid w:val="005641EB"/>
    <w:rsid w:val="00567108"/>
    <w:rsid w:val="005728CC"/>
    <w:rsid w:val="0057659A"/>
    <w:rsid w:val="005778E7"/>
    <w:rsid w:val="005841C4"/>
    <w:rsid w:val="00585118"/>
    <w:rsid w:val="005A1B80"/>
    <w:rsid w:val="005A68F2"/>
    <w:rsid w:val="005B19D3"/>
    <w:rsid w:val="005B1CDC"/>
    <w:rsid w:val="005B44AC"/>
    <w:rsid w:val="005C04FE"/>
    <w:rsid w:val="005C6116"/>
    <w:rsid w:val="005D3F78"/>
    <w:rsid w:val="005D7385"/>
    <w:rsid w:val="005E0037"/>
    <w:rsid w:val="005E4311"/>
    <w:rsid w:val="005E4825"/>
    <w:rsid w:val="0060246A"/>
    <w:rsid w:val="006046F6"/>
    <w:rsid w:val="00623D7F"/>
    <w:rsid w:val="00657636"/>
    <w:rsid w:val="006872AA"/>
    <w:rsid w:val="006B10C2"/>
    <w:rsid w:val="006B1A2B"/>
    <w:rsid w:val="006C6A9D"/>
    <w:rsid w:val="006E4D29"/>
    <w:rsid w:val="007023FE"/>
    <w:rsid w:val="00705BD3"/>
    <w:rsid w:val="007060A5"/>
    <w:rsid w:val="007143C4"/>
    <w:rsid w:val="00714496"/>
    <w:rsid w:val="00723C93"/>
    <w:rsid w:val="00726559"/>
    <w:rsid w:val="007309DB"/>
    <w:rsid w:val="00732D76"/>
    <w:rsid w:val="0073632F"/>
    <w:rsid w:val="007560FA"/>
    <w:rsid w:val="00772379"/>
    <w:rsid w:val="007944FF"/>
    <w:rsid w:val="007A0C18"/>
    <w:rsid w:val="007A0D7D"/>
    <w:rsid w:val="007A4F3E"/>
    <w:rsid w:val="007A67E5"/>
    <w:rsid w:val="007B24CC"/>
    <w:rsid w:val="007B4A16"/>
    <w:rsid w:val="007D0965"/>
    <w:rsid w:val="007D656E"/>
    <w:rsid w:val="007F0229"/>
    <w:rsid w:val="007F10A2"/>
    <w:rsid w:val="007F19F9"/>
    <w:rsid w:val="008070BB"/>
    <w:rsid w:val="008133C2"/>
    <w:rsid w:val="00820182"/>
    <w:rsid w:val="00823A82"/>
    <w:rsid w:val="0084628C"/>
    <w:rsid w:val="00863A9B"/>
    <w:rsid w:val="008730B7"/>
    <w:rsid w:val="0087384D"/>
    <w:rsid w:val="008A211F"/>
    <w:rsid w:val="008B07DE"/>
    <w:rsid w:val="008B5035"/>
    <w:rsid w:val="008D7F8E"/>
    <w:rsid w:val="00910C0C"/>
    <w:rsid w:val="00911C82"/>
    <w:rsid w:val="009130FE"/>
    <w:rsid w:val="00922CF3"/>
    <w:rsid w:val="00923679"/>
    <w:rsid w:val="00934430"/>
    <w:rsid w:val="00943DA9"/>
    <w:rsid w:val="00947082"/>
    <w:rsid w:val="0095779F"/>
    <w:rsid w:val="009616CD"/>
    <w:rsid w:val="009751FB"/>
    <w:rsid w:val="00976D22"/>
    <w:rsid w:val="00983A7F"/>
    <w:rsid w:val="00996B7A"/>
    <w:rsid w:val="009A1059"/>
    <w:rsid w:val="009A6D83"/>
    <w:rsid w:val="009B69A8"/>
    <w:rsid w:val="009C1CF5"/>
    <w:rsid w:val="009D360B"/>
    <w:rsid w:val="00A02002"/>
    <w:rsid w:val="00A07B1D"/>
    <w:rsid w:val="00A07C54"/>
    <w:rsid w:val="00A12865"/>
    <w:rsid w:val="00A216DB"/>
    <w:rsid w:val="00A26C35"/>
    <w:rsid w:val="00A41CC1"/>
    <w:rsid w:val="00A54286"/>
    <w:rsid w:val="00A56AA3"/>
    <w:rsid w:val="00A7511A"/>
    <w:rsid w:val="00A75E37"/>
    <w:rsid w:val="00A91E93"/>
    <w:rsid w:val="00AB22AD"/>
    <w:rsid w:val="00AB5C81"/>
    <w:rsid w:val="00AF4AD5"/>
    <w:rsid w:val="00AF6DB1"/>
    <w:rsid w:val="00B16560"/>
    <w:rsid w:val="00B27CA7"/>
    <w:rsid w:val="00B305FA"/>
    <w:rsid w:val="00B36B8F"/>
    <w:rsid w:val="00B42A9C"/>
    <w:rsid w:val="00B51018"/>
    <w:rsid w:val="00B511AA"/>
    <w:rsid w:val="00B53ED3"/>
    <w:rsid w:val="00B61284"/>
    <w:rsid w:val="00B77D83"/>
    <w:rsid w:val="00B83B43"/>
    <w:rsid w:val="00B85DA1"/>
    <w:rsid w:val="00B93388"/>
    <w:rsid w:val="00B93470"/>
    <w:rsid w:val="00BB5B29"/>
    <w:rsid w:val="00BC689D"/>
    <w:rsid w:val="00BE69EA"/>
    <w:rsid w:val="00C0694C"/>
    <w:rsid w:val="00C22828"/>
    <w:rsid w:val="00C23C20"/>
    <w:rsid w:val="00C41F57"/>
    <w:rsid w:val="00C615D7"/>
    <w:rsid w:val="00C65A4B"/>
    <w:rsid w:val="00CA2FEC"/>
    <w:rsid w:val="00CC04CC"/>
    <w:rsid w:val="00CD5EF7"/>
    <w:rsid w:val="00CE771D"/>
    <w:rsid w:val="00CF6A78"/>
    <w:rsid w:val="00D15D92"/>
    <w:rsid w:val="00D22CDE"/>
    <w:rsid w:val="00D42E06"/>
    <w:rsid w:val="00D5349F"/>
    <w:rsid w:val="00D53A2A"/>
    <w:rsid w:val="00D53F83"/>
    <w:rsid w:val="00D64E70"/>
    <w:rsid w:val="00D66A30"/>
    <w:rsid w:val="00D86802"/>
    <w:rsid w:val="00D914BA"/>
    <w:rsid w:val="00D944AA"/>
    <w:rsid w:val="00DA0C24"/>
    <w:rsid w:val="00DA1860"/>
    <w:rsid w:val="00DA333A"/>
    <w:rsid w:val="00DC2E34"/>
    <w:rsid w:val="00DC2F71"/>
    <w:rsid w:val="00DC5FB0"/>
    <w:rsid w:val="00DC6130"/>
    <w:rsid w:val="00E15CD9"/>
    <w:rsid w:val="00E22DFD"/>
    <w:rsid w:val="00E24EE0"/>
    <w:rsid w:val="00E635F5"/>
    <w:rsid w:val="00E675F7"/>
    <w:rsid w:val="00E74ECA"/>
    <w:rsid w:val="00E77833"/>
    <w:rsid w:val="00E8167F"/>
    <w:rsid w:val="00E85EF9"/>
    <w:rsid w:val="00EA39B2"/>
    <w:rsid w:val="00ED1C42"/>
    <w:rsid w:val="00ED52F9"/>
    <w:rsid w:val="00EE5C06"/>
    <w:rsid w:val="00F01A88"/>
    <w:rsid w:val="00F12D76"/>
    <w:rsid w:val="00F14CB5"/>
    <w:rsid w:val="00F41301"/>
    <w:rsid w:val="00F56A16"/>
    <w:rsid w:val="00F57CB8"/>
    <w:rsid w:val="00F70871"/>
    <w:rsid w:val="00F904DB"/>
    <w:rsid w:val="00F94062"/>
    <w:rsid w:val="00F97F2A"/>
    <w:rsid w:val="00FA0162"/>
    <w:rsid w:val="00FB7901"/>
    <w:rsid w:val="00FC3C4C"/>
    <w:rsid w:val="00FC53F8"/>
    <w:rsid w:val="00FC68DF"/>
    <w:rsid w:val="00FD0C8A"/>
    <w:rsid w:val="00FD2C18"/>
    <w:rsid w:val="00FD50E7"/>
    <w:rsid w:val="00FD715D"/>
    <w:rsid w:val="00FE2BB5"/>
    <w:rsid w:val="17F10B2D"/>
    <w:rsid w:val="2D7F3F38"/>
    <w:rsid w:val="5DFFDC2D"/>
    <w:rsid w:val="6CD89216"/>
    <w:rsid w:val="6D7ED8C6"/>
    <w:rsid w:val="6DFF1E5E"/>
    <w:rsid w:val="6F751EC4"/>
    <w:rsid w:val="77DF74FB"/>
    <w:rsid w:val="7B4A341F"/>
    <w:rsid w:val="7C9BE2E8"/>
    <w:rsid w:val="7DED0539"/>
    <w:rsid w:val="7F1E2E70"/>
    <w:rsid w:val="7FB9C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91BA4F"/>
  <w15:docId w15:val="{9D9FAF95-4042-48DA-9C3A-789072EE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iPriority="9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qFormat="1"/>
    <w:lsdException w:name="toc 4" w:semiHidden="1" w:uiPriority="39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uiPriority="99" w:qFormat="1"/>
    <w:lsdException w:name="footnote text" w:semiHidden="1" w:uiPriority="99" w:qFormat="1"/>
    <w:lsdException w:name="annotation text" w:semiHidden="1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qFormat="1"/>
    <w:lsdException w:name="line number" w:semiHidden="1" w:unhideWhenUsed="1"/>
    <w:lsdException w:name="page number" w:uiPriority="99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99" w:qFormat="1"/>
    <w:lsdException w:name="List Bullet" w:uiPriority="99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99" w:qFormat="1"/>
    <w:lsdException w:name="Signature" w:semiHidden="1" w:unhideWhenUsed="1"/>
    <w:lsdException w:name="Default Paragraph Font" w:uiPriority="1" w:unhideWhenUsed="1" w:qFormat="1"/>
    <w:lsdException w:name="Body Text" w:uiPriority="99" w:qFormat="1"/>
    <w:lsdException w:name="Body Text Indent" w:uiPriority="99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uiPriority="99" w:qFormat="1"/>
    <w:lsdException w:name="Body Text 3" w:semiHidden="1" w:unhideWhenUsed="1"/>
    <w:lsdException w:name="Body Text Indent 2" w:semiHidden="1" w:unhideWhenUsed="1"/>
    <w:lsdException w:name="Body Text Indent 3" w:uiPriority="99" w:qFormat="1"/>
    <w:lsdException w:name="Block Text" w:uiPriority="99" w:qFormat="1"/>
    <w:lsdException w:name="Hyperlink" w:uiPriority="99" w:unhideWhenUsed="1" w:qFormat="1"/>
    <w:lsdException w:name="FollowedHyperlink" w:uiPriority="99" w:qFormat="1"/>
    <w:lsdException w:name="Strong" w:uiPriority="22" w:qFormat="1"/>
    <w:lsdException w:name="Emphasis" w:qFormat="1"/>
    <w:lsdException w:name="Document Map" w:semiHidden="1" w:uiPriority="99" w:qFormat="1"/>
    <w:lsdException w:name="Plain Text" w:uiPriority="99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eastAsia="Times New Roman" w:hAnsi="Arial"/>
      <w:color w:val="00000A"/>
      <w:lang w:val="en-US"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spacing w:before="240" w:after="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spacing w:before="240" w:after="60"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spacing w:before="240" w:after="60"/>
      <w:outlineLvl w:val="2"/>
    </w:pPr>
    <w:rPr>
      <w:b/>
      <w:sz w:val="22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spacing w:before="240" w:after="60"/>
      <w:outlineLvl w:val="4"/>
    </w:pPr>
    <w:rPr>
      <w:b/>
      <w:i/>
    </w:rPr>
  </w:style>
  <w:style w:type="paragraph" w:styleId="Ttulo6">
    <w:name w:val="heading 6"/>
    <w:basedOn w:val="Normal"/>
    <w:next w:val="Normal"/>
    <w:link w:val="Ttulo6Char"/>
    <w:uiPriority w:val="9"/>
    <w:qFormat/>
    <w:pPr>
      <w:spacing w:before="240" w:after="60"/>
      <w:outlineLvl w:val="5"/>
    </w:pPr>
    <w:rPr>
      <w:i/>
    </w:rPr>
  </w:style>
  <w:style w:type="paragraph" w:styleId="Ttulo7">
    <w:name w:val="heading 7"/>
    <w:basedOn w:val="Normal"/>
    <w:next w:val="Normal"/>
    <w:link w:val="Ttulo7Char"/>
    <w:uiPriority w:val="9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pPr>
      <w:spacing w:before="240" w:after="60"/>
      <w:outlineLvl w:val="7"/>
    </w:pPr>
    <w:rPr>
      <w:sz w:val="18"/>
    </w:rPr>
  </w:style>
  <w:style w:type="paragraph" w:styleId="Ttulo9">
    <w:name w:val="heading 9"/>
    <w:basedOn w:val="Normal"/>
    <w:next w:val="Normal"/>
    <w:link w:val="Ttulo9Char"/>
    <w:uiPriority w:val="9"/>
    <w:qFormat/>
    <w:pPr>
      <w:spacing w:before="240" w:after="60"/>
      <w:outlineLvl w:val="8"/>
    </w:pPr>
    <w:rPr>
      <w:i/>
      <w:sz w:val="1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qFormat/>
    <w:rPr>
      <w:rFonts w:ascii="Tahoma" w:hAnsi="Tahoma"/>
      <w:sz w:val="16"/>
      <w:szCs w:val="16"/>
      <w:lang w:val="pt-PT" w:eastAsia="pt-PT"/>
    </w:rPr>
  </w:style>
  <w:style w:type="paragraph" w:styleId="Textoembloco">
    <w:name w:val="Block Text"/>
    <w:basedOn w:val="Normal"/>
    <w:uiPriority w:val="99"/>
    <w:qFormat/>
    <w:pPr>
      <w:spacing w:before="240" w:after="120" w:line="360" w:lineRule="auto"/>
      <w:ind w:left="1440" w:right="1440"/>
      <w:jc w:val="both"/>
      <w:textAlignment w:val="baseline"/>
    </w:pPr>
    <w:rPr>
      <w:color w:val="000000"/>
      <w:sz w:val="22"/>
    </w:rPr>
  </w:style>
  <w:style w:type="paragraph" w:styleId="Corpodetexto">
    <w:name w:val="Body Text"/>
    <w:basedOn w:val="Normal"/>
    <w:link w:val="CorpodetextoChar"/>
    <w:uiPriority w:val="99"/>
    <w:qFormat/>
    <w:pPr>
      <w:spacing w:after="120"/>
    </w:pPr>
  </w:style>
  <w:style w:type="paragraph" w:styleId="Corpodetexto2">
    <w:name w:val="Body Text 2"/>
    <w:basedOn w:val="Normal"/>
    <w:link w:val="Corpodetexto2Char"/>
    <w:uiPriority w:val="99"/>
    <w:qFormat/>
    <w:rPr>
      <w:color w:val="BA1D1A"/>
      <w:szCs w:val="24"/>
    </w:rPr>
  </w:style>
  <w:style w:type="paragraph" w:styleId="Recuodecorpodetexto">
    <w:name w:val="Body Text Indent"/>
    <w:basedOn w:val="Normal"/>
    <w:link w:val="RecuodecorpodetextoChar"/>
    <w:uiPriority w:val="99"/>
    <w:qFormat/>
    <w:pPr>
      <w:pBdr>
        <w:top w:val="single" w:sz="4" w:space="1" w:color="000001"/>
        <w:left w:val="single" w:sz="4" w:space="4" w:color="000001"/>
        <w:bottom w:val="single" w:sz="4" w:space="1" w:color="000001"/>
        <w:right w:val="single" w:sz="4" w:space="4" w:color="000001"/>
      </w:pBdr>
      <w:shd w:val="clear" w:color="auto" w:fill="CCFFFF"/>
      <w:spacing w:before="120"/>
      <w:ind w:left="2160"/>
      <w:jc w:val="both"/>
      <w:textAlignment w:val="baseline"/>
    </w:pPr>
    <w:rPr>
      <w:color w:val="000000"/>
    </w:rPr>
  </w:style>
  <w:style w:type="paragraph" w:styleId="Recuodecorpodetexto3">
    <w:name w:val="Body Text Indent 3"/>
    <w:basedOn w:val="Normal"/>
    <w:link w:val="Recuodecorpodetexto3Char"/>
    <w:uiPriority w:val="99"/>
    <w:qFormat/>
    <w:pPr>
      <w:spacing w:before="60" w:after="120"/>
      <w:ind w:left="720"/>
    </w:pPr>
    <w:rPr>
      <w:rFonts w:ascii="Century Schoolbook" w:hAnsi="Century Schoolbook"/>
      <w:color w:val="800080"/>
      <w:sz w:val="22"/>
    </w:rPr>
  </w:style>
  <w:style w:type="paragraph" w:styleId="Legenda">
    <w:name w:val="caption"/>
    <w:basedOn w:val="Normal"/>
    <w:next w:val="Normal"/>
    <w:uiPriority w:val="35"/>
    <w:qFormat/>
    <w:pPr>
      <w:spacing w:before="60" w:after="360"/>
      <w:jc w:val="center"/>
    </w:pPr>
    <w:rPr>
      <w:i/>
      <w:sz w:val="16"/>
    </w:rPr>
  </w:style>
  <w:style w:type="paragraph" w:styleId="Encerramento">
    <w:name w:val="Closing"/>
    <w:basedOn w:val="Normal"/>
    <w:link w:val="EncerramentoChar"/>
    <w:uiPriority w:val="99"/>
    <w:qFormat/>
    <w:pPr>
      <w:ind w:left="4320"/>
      <w:jc w:val="right"/>
    </w:pPr>
  </w:style>
  <w:style w:type="character" w:styleId="Refdecomentrio">
    <w:name w:val="annotation reference"/>
    <w:uiPriority w:val="99"/>
    <w:semiHidden/>
    <w:qFormat/>
    <w:rPr>
      <w:rFonts w:ascii="Arial" w:hAnsi="Arial"/>
      <w:sz w:val="16"/>
    </w:rPr>
  </w:style>
  <w:style w:type="paragraph" w:styleId="Textodecomentrio">
    <w:name w:val="annotation text"/>
    <w:basedOn w:val="Normal"/>
    <w:link w:val="TextodecomentrioChar"/>
    <w:semiHidden/>
    <w:unhideWhenUsed/>
    <w:qFormat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qFormat/>
    <w:rPr>
      <w:b/>
      <w:bCs/>
    </w:rPr>
  </w:style>
  <w:style w:type="paragraph" w:styleId="MapadoDocumento">
    <w:name w:val="Document Map"/>
    <w:basedOn w:val="Normal"/>
    <w:link w:val="MapadoDocumentoChar"/>
    <w:uiPriority w:val="99"/>
    <w:semiHidden/>
    <w:qFormat/>
    <w:pPr>
      <w:shd w:val="clear" w:color="auto" w:fill="000080"/>
    </w:pPr>
    <w:rPr>
      <w:rFonts w:ascii="Tahoma" w:hAnsi="Tahoma" w:cs="Tahoma"/>
    </w:rPr>
  </w:style>
  <w:style w:type="character" w:styleId="HiperlinkVisitado">
    <w:name w:val="FollowedHyperlink"/>
    <w:uiPriority w:val="99"/>
    <w:qFormat/>
    <w:rPr>
      <w:color w:val="800080"/>
      <w:u w:val="single"/>
    </w:rPr>
  </w:style>
  <w:style w:type="paragraph" w:styleId="Rodap">
    <w:name w:val="footer"/>
    <w:basedOn w:val="Normal"/>
    <w:link w:val="RodapChar"/>
    <w:uiPriority w:val="99"/>
    <w:qFormat/>
    <w:pPr>
      <w:tabs>
        <w:tab w:val="center" w:pos="4320"/>
        <w:tab w:val="right" w:pos="8640"/>
      </w:tabs>
    </w:pPr>
  </w:style>
  <w:style w:type="paragraph" w:styleId="Textodenotaderodap">
    <w:name w:val="footnote text"/>
    <w:basedOn w:val="Normal"/>
    <w:link w:val="TextodenotaderodapChar"/>
    <w:uiPriority w:val="99"/>
    <w:semiHidden/>
    <w:qFormat/>
  </w:style>
  <w:style w:type="paragraph" w:styleId="Cabealho">
    <w:name w:val="header"/>
    <w:basedOn w:val="Normal"/>
    <w:link w:val="CabealhoChar"/>
    <w:uiPriority w:val="99"/>
    <w:qFormat/>
    <w:pPr>
      <w:tabs>
        <w:tab w:val="center" w:pos="4320"/>
        <w:tab w:val="right" w:pos="8640"/>
      </w:tabs>
    </w:pPr>
  </w:style>
  <w:style w:type="character" w:styleId="Hyperlink">
    <w:name w:val="Hyperlink"/>
    <w:basedOn w:val="Fontepargpadro"/>
    <w:uiPriority w:val="99"/>
    <w:unhideWhenUsed/>
    <w:qFormat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qFormat/>
    <w:pPr>
      <w:jc w:val="center"/>
    </w:pPr>
    <w:rPr>
      <w:rFonts w:ascii="Times New Roman" w:hAnsi="Times New Roman"/>
      <w:sz w:val="24"/>
      <w:szCs w:val="24"/>
    </w:rPr>
  </w:style>
  <w:style w:type="paragraph" w:styleId="Lista">
    <w:name w:val="List"/>
    <w:basedOn w:val="Normal"/>
    <w:uiPriority w:val="99"/>
    <w:qFormat/>
    <w:pPr>
      <w:keepLines/>
      <w:spacing w:before="120"/>
      <w:ind w:left="283" w:hanging="283"/>
      <w:jc w:val="both"/>
    </w:pPr>
    <w:rPr>
      <w:rFonts w:ascii="ITCCenturyBookT" w:hAnsi="ITCCenturyBookT"/>
      <w:sz w:val="22"/>
    </w:rPr>
  </w:style>
  <w:style w:type="paragraph" w:styleId="Commarcadores">
    <w:name w:val="List Bullet"/>
    <w:basedOn w:val="Lista"/>
    <w:uiPriority w:val="99"/>
    <w:qFormat/>
    <w:pPr>
      <w:keepLines w:val="0"/>
      <w:tabs>
        <w:tab w:val="left" w:pos="567"/>
      </w:tabs>
      <w:spacing w:before="0"/>
      <w:ind w:left="567" w:hanging="567"/>
    </w:pPr>
    <w:rPr>
      <w:sz w:val="20"/>
    </w:rPr>
  </w:style>
  <w:style w:type="paragraph" w:styleId="NormalWeb">
    <w:name w:val="Normal (Web)"/>
    <w:basedOn w:val="Normal"/>
    <w:uiPriority w:val="99"/>
    <w:qFormat/>
    <w:pPr>
      <w:spacing w:line="336" w:lineRule="auto"/>
    </w:pPr>
    <w:rPr>
      <w:rFonts w:ascii="Verdana" w:hAnsi="Verdana"/>
      <w:sz w:val="17"/>
      <w:szCs w:val="17"/>
    </w:rPr>
  </w:style>
  <w:style w:type="paragraph" w:styleId="Recuonormal">
    <w:name w:val="Normal Indent"/>
    <w:basedOn w:val="Normal"/>
    <w:uiPriority w:val="99"/>
    <w:qFormat/>
    <w:pPr>
      <w:spacing w:before="60" w:after="120"/>
      <w:ind w:left="720"/>
    </w:pPr>
    <w:rPr>
      <w:rFonts w:ascii="Century Schoolbook" w:hAnsi="Century Schoolbook"/>
      <w:sz w:val="24"/>
    </w:rPr>
  </w:style>
  <w:style w:type="character" w:styleId="Nmerodepgina">
    <w:name w:val="page number"/>
    <w:uiPriority w:val="99"/>
    <w:qFormat/>
    <w:rPr>
      <w:rFonts w:ascii="Arial" w:hAnsi="Arial"/>
      <w:sz w:val="18"/>
    </w:rPr>
  </w:style>
  <w:style w:type="paragraph" w:styleId="TextosemFormatao">
    <w:name w:val="Plain Text"/>
    <w:basedOn w:val="Normal"/>
    <w:link w:val="TextosemFormataoChar"/>
    <w:uiPriority w:val="99"/>
    <w:qFormat/>
    <w:rPr>
      <w:rFonts w:ascii="Times New Roman" w:hAnsi="Times New Roman"/>
    </w:rPr>
  </w:style>
  <w:style w:type="character" w:styleId="Forte">
    <w:name w:val="Strong"/>
    <w:uiPriority w:val="22"/>
    <w:qFormat/>
    <w:rPr>
      <w:b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i/>
      <w:sz w:val="16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spacing w:before="240" w:after="60"/>
    </w:pPr>
    <w:rPr>
      <w:b/>
      <w:sz w:val="24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425"/>
        <w:tab w:val="right" w:leader="dot" w:pos="9806"/>
      </w:tabs>
      <w:spacing w:before="60" w:after="60"/>
    </w:pPr>
    <w:rPr>
      <w:rFonts w:ascii="Futura Hv" w:hAnsi="Futura Hv"/>
    </w:rPr>
  </w:style>
  <w:style w:type="paragraph" w:styleId="Sumrio2">
    <w:name w:val="toc 2"/>
    <w:basedOn w:val="Normal"/>
    <w:next w:val="Normal"/>
    <w:uiPriority w:val="39"/>
    <w:qFormat/>
    <w:pPr>
      <w:tabs>
        <w:tab w:val="left" w:pos="1021"/>
        <w:tab w:val="right" w:leader="dot" w:pos="9806"/>
      </w:tabs>
      <w:spacing w:after="40"/>
      <w:ind w:left="1020" w:hanging="680"/>
    </w:pPr>
  </w:style>
  <w:style w:type="paragraph" w:styleId="Sumrio3">
    <w:name w:val="toc 3"/>
    <w:basedOn w:val="Normal"/>
    <w:next w:val="Normal"/>
    <w:uiPriority w:val="39"/>
    <w:qFormat/>
    <w:pPr>
      <w:tabs>
        <w:tab w:val="left" w:pos="1021"/>
        <w:tab w:val="right" w:leader="dot" w:pos="9806"/>
      </w:tabs>
      <w:spacing w:before="60" w:after="60"/>
      <w:ind w:left="1020" w:hanging="680"/>
    </w:pPr>
    <w:rPr>
      <w:i/>
    </w:rPr>
  </w:style>
  <w:style w:type="paragraph" w:styleId="Sumrio4">
    <w:name w:val="toc 4"/>
    <w:basedOn w:val="Normal"/>
    <w:next w:val="Normal"/>
    <w:uiPriority w:val="39"/>
    <w:semiHidden/>
    <w:qFormat/>
    <w:pPr>
      <w:tabs>
        <w:tab w:val="left" w:pos="1021"/>
        <w:tab w:val="left" w:pos="1123"/>
        <w:tab w:val="left" w:pos="1225"/>
        <w:tab w:val="right" w:leader="dot" w:pos="9806"/>
      </w:tabs>
      <w:spacing w:before="60" w:after="60"/>
      <w:ind w:left="1020" w:hanging="680"/>
    </w:pPr>
    <w:rPr>
      <w:sz w:val="18"/>
    </w:rPr>
  </w:style>
  <w:style w:type="character" w:customStyle="1" w:styleId="Ttulo1Char">
    <w:name w:val="Título 1 Char"/>
    <w:link w:val="Ttulo1"/>
    <w:uiPriority w:val="9"/>
    <w:qFormat/>
    <w:rPr>
      <w:rFonts w:ascii="Cambria" w:eastAsia="Times New Roman" w:hAnsi="Cambria" w:cs="Times New Roman"/>
      <w:b/>
      <w:bCs/>
      <w:sz w:val="32"/>
      <w:szCs w:val="32"/>
      <w:lang w:val="en-US" w:eastAsia="en-US"/>
    </w:rPr>
  </w:style>
  <w:style w:type="character" w:customStyle="1" w:styleId="Ttulo2Char">
    <w:name w:val="Título 2 Char"/>
    <w:link w:val="Ttulo2"/>
    <w:uiPriority w:val="9"/>
    <w:semiHidden/>
    <w:qFormat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Ttulo3Char">
    <w:name w:val="Título 3 Char"/>
    <w:link w:val="Ttulo3"/>
    <w:uiPriority w:val="9"/>
    <w:semiHidden/>
    <w:qFormat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character" w:customStyle="1" w:styleId="Ttulo4Char">
    <w:name w:val="Título 4 Char"/>
    <w:link w:val="Ttulo4"/>
    <w:uiPriority w:val="9"/>
    <w:semiHidden/>
    <w:qFormat/>
    <w:rPr>
      <w:rFonts w:ascii="Calibri" w:eastAsia="Times New Roman" w:hAnsi="Calibri" w:cs="Times New Roman"/>
      <w:b/>
      <w:bCs/>
      <w:sz w:val="28"/>
      <w:szCs w:val="28"/>
      <w:lang w:val="en-US" w:eastAsia="en-US"/>
    </w:rPr>
  </w:style>
  <w:style w:type="character" w:customStyle="1" w:styleId="Ttulo5Char">
    <w:name w:val="Título 5 Char"/>
    <w:link w:val="Ttulo5"/>
    <w:uiPriority w:val="9"/>
    <w:semiHidden/>
    <w:qFormat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Ttulo6Char">
    <w:name w:val="Título 6 Char"/>
    <w:link w:val="Ttulo6"/>
    <w:uiPriority w:val="9"/>
    <w:semiHidden/>
    <w:qFormat/>
    <w:rPr>
      <w:rFonts w:ascii="Calibri" w:eastAsia="Times New Roman" w:hAnsi="Calibri" w:cs="Times New Roman"/>
      <w:b/>
      <w:bCs/>
      <w:sz w:val="22"/>
      <w:szCs w:val="22"/>
      <w:lang w:val="en-US" w:eastAsia="en-US"/>
    </w:rPr>
  </w:style>
  <w:style w:type="character" w:customStyle="1" w:styleId="Ttulo7Char">
    <w:name w:val="Título 7 Char"/>
    <w:link w:val="Ttulo7"/>
    <w:uiPriority w:val="9"/>
    <w:semiHidden/>
    <w:qFormat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tulo8Char">
    <w:name w:val="Título 8 Char"/>
    <w:link w:val="Ttulo8"/>
    <w:uiPriority w:val="9"/>
    <w:semiHidden/>
    <w:qFormat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Ttulo9Char">
    <w:name w:val="Título 9 Char"/>
    <w:link w:val="Ttulo9"/>
    <w:uiPriority w:val="9"/>
    <w:semiHidden/>
    <w:qFormat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CabealhoChar">
    <w:name w:val="Cabeçalho Char"/>
    <w:link w:val="Cabealho"/>
    <w:uiPriority w:val="99"/>
    <w:semiHidden/>
    <w:qFormat/>
    <w:rPr>
      <w:rFonts w:ascii="Arial" w:hAnsi="Arial"/>
      <w:lang w:val="en-US" w:eastAsia="en-US"/>
    </w:rPr>
  </w:style>
  <w:style w:type="character" w:customStyle="1" w:styleId="TtuloChar">
    <w:name w:val="Título Char"/>
    <w:link w:val="Ttulo"/>
    <w:uiPriority w:val="10"/>
    <w:qFormat/>
    <w:rPr>
      <w:rFonts w:ascii="Cambria" w:eastAsia="Times New Roman" w:hAnsi="Cambria" w:cs="Times New Roman"/>
      <w:b/>
      <w:bCs/>
      <w:sz w:val="32"/>
      <w:szCs w:val="32"/>
      <w:lang w:val="en-US" w:eastAsia="en-US"/>
    </w:rPr>
  </w:style>
  <w:style w:type="character" w:customStyle="1" w:styleId="CharacterUserEntry">
    <w:name w:val="Character UserEntry"/>
    <w:qFormat/>
    <w:rPr>
      <w:color w:val="FF0000"/>
    </w:rPr>
  </w:style>
  <w:style w:type="character" w:customStyle="1" w:styleId="CorpodetextoChar">
    <w:name w:val="Corpo de texto Char"/>
    <w:link w:val="Corpodetexto"/>
    <w:uiPriority w:val="99"/>
    <w:semiHidden/>
    <w:qFormat/>
    <w:rPr>
      <w:rFonts w:ascii="Arial" w:hAnsi="Arial"/>
      <w:lang w:val="en-US" w:eastAsia="en-US"/>
    </w:rPr>
  </w:style>
  <w:style w:type="character" w:customStyle="1" w:styleId="EncerramentoChar">
    <w:name w:val="Encerramento Char"/>
    <w:link w:val="Encerramento"/>
    <w:uiPriority w:val="99"/>
    <w:semiHidden/>
    <w:qFormat/>
    <w:rPr>
      <w:rFonts w:ascii="Arial" w:hAnsi="Arial"/>
      <w:lang w:val="en-US" w:eastAsia="en-US"/>
    </w:rPr>
  </w:style>
  <w:style w:type="character" w:customStyle="1" w:styleId="TextosemFormataoChar">
    <w:name w:val="Texto sem Formatação Char"/>
    <w:link w:val="TextosemFormatao"/>
    <w:uiPriority w:val="99"/>
    <w:semiHidden/>
    <w:qFormat/>
    <w:rPr>
      <w:rFonts w:ascii="Courier New" w:hAnsi="Courier New" w:cs="Courier New"/>
      <w:lang w:val="en-US" w:eastAsia="en-US"/>
    </w:rPr>
  </w:style>
  <w:style w:type="character" w:customStyle="1" w:styleId="RodapChar">
    <w:name w:val="Rodapé Char"/>
    <w:link w:val="Rodap"/>
    <w:uiPriority w:val="99"/>
    <w:semiHidden/>
    <w:qFormat/>
    <w:rPr>
      <w:rFonts w:ascii="Arial" w:hAnsi="Arial"/>
      <w:lang w:val="en-US" w:eastAsia="en-US"/>
    </w:rPr>
  </w:style>
  <w:style w:type="character" w:customStyle="1" w:styleId="SubttuloChar">
    <w:name w:val="Subtítulo Char"/>
    <w:link w:val="Subttulo"/>
    <w:uiPriority w:val="11"/>
    <w:qFormat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ChapterTitle">
    <w:name w:val="Chapter Title"/>
    <w:qFormat/>
    <w:rPr>
      <w:rFonts w:cs="Times New Roman"/>
    </w:rPr>
  </w:style>
  <w:style w:type="character" w:customStyle="1" w:styleId="InternetLink">
    <w:name w:val="Internet Link"/>
    <w:uiPriority w:val="99"/>
    <w:qFormat/>
    <w:rPr>
      <w:color w:val="0000FF"/>
      <w:u w:val="single"/>
    </w:rPr>
  </w:style>
  <w:style w:type="character" w:customStyle="1" w:styleId="MapadoDocumentoChar">
    <w:name w:val="Mapa do Documento Char"/>
    <w:link w:val="MapadoDocumento"/>
    <w:uiPriority w:val="99"/>
    <w:semiHidden/>
    <w:qFormat/>
    <w:rPr>
      <w:sz w:val="0"/>
      <w:szCs w:val="0"/>
      <w:lang w:val="en-US" w:eastAsia="en-US"/>
    </w:rPr>
  </w:style>
  <w:style w:type="character" w:customStyle="1" w:styleId="TextodenotaderodapChar">
    <w:name w:val="Texto de nota de rodapé Char"/>
    <w:link w:val="Textodenotaderodap"/>
    <w:uiPriority w:val="99"/>
    <w:semiHidden/>
    <w:qFormat/>
    <w:rPr>
      <w:rFonts w:ascii="Arial" w:hAnsi="Arial"/>
      <w:lang w:val="en-US" w:eastAsia="en-US"/>
    </w:rPr>
  </w:style>
  <w:style w:type="character" w:customStyle="1" w:styleId="FootnoteCharacters">
    <w:name w:val="Footnote Characters"/>
    <w:uiPriority w:val="99"/>
    <w:semiHidden/>
    <w:qFormat/>
    <w:rPr>
      <w:vertAlign w:val="superscript"/>
    </w:rPr>
  </w:style>
  <w:style w:type="character" w:customStyle="1" w:styleId="FootnoteAnchor">
    <w:name w:val="Footnote Anchor"/>
    <w:qFormat/>
    <w:rPr>
      <w:vertAlign w:val="superscript"/>
    </w:rPr>
  </w:style>
  <w:style w:type="character" w:customStyle="1" w:styleId="HTMLKeyboard1">
    <w:name w:val="HTML Keyboard1"/>
    <w:qFormat/>
    <w:rPr>
      <w:rFonts w:ascii="Courier New" w:hAnsi="Courier New"/>
      <w:b/>
      <w:sz w:val="20"/>
    </w:rPr>
  </w:style>
  <w:style w:type="character" w:customStyle="1" w:styleId="RecuodecorpodetextoChar">
    <w:name w:val="Recuo de corpo de texto Char"/>
    <w:link w:val="Recuodecorpodetexto"/>
    <w:uiPriority w:val="99"/>
    <w:semiHidden/>
    <w:qFormat/>
    <w:rPr>
      <w:rFonts w:ascii="Arial" w:hAnsi="Arial"/>
      <w:lang w:val="en-US" w:eastAsia="en-US"/>
    </w:rPr>
  </w:style>
  <w:style w:type="character" w:customStyle="1" w:styleId="Corpodetexto2Char">
    <w:name w:val="Corpo de texto 2 Char"/>
    <w:link w:val="Corpodetexto2"/>
    <w:uiPriority w:val="99"/>
    <w:semiHidden/>
    <w:qFormat/>
    <w:rPr>
      <w:rFonts w:ascii="Arial" w:hAnsi="Arial"/>
      <w:lang w:val="en-US" w:eastAsia="en-US"/>
    </w:rPr>
  </w:style>
  <w:style w:type="character" w:customStyle="1" w:styleId="Recuodecorpodetexto3Char">
    <w:name w:val="Recuo de corpo de texto 3 Char"/>
    <w:link w:val="Recuodecorpodetexto3"/>
    <w:uiPriority w:val="99"/>
    <w:semiHidden/>
    <w:qFormat/>
    <w:rPr>
      <w:rFonts w:ascii="Arial" w:hAnsi="Arial"/>
      <w:sz w:val="16"/>
      <w:szCs w:val="16"/>
      <w:lang w:val="en-US" w:eastAsia="en-US"/>
    </w:rPr>
  </w:style>
  <w:style w:type="character" w:customStyle="1" w:styleId="emailstyle16">
    <w:name w:val="emailstyle16"/>
    <w:qFormat/>
    <w:rPr>
      <w:rFonts w:ascii="Arial" w:hAnsi="Arial"/>
      <w:color w:val="000080"/>
      <w:sz w:val="20"/>
    </w:rPr>
  </w:style>
  <w:style w:type="character" w:customStyle="1" w:styleId="sectiontitle">
    <w:name w:val="sectiontitle"/>
    <w:qFormat/>
    <w:rPr>
      <w:rFonts w:cs="Times New Roman"/>
    </w:rPr>
  </w:style>
  <w:style w:type="character" w:customStyle="1" w:styleId="TextodebaloChar">
    <w:name w:val="Texto de balão Char"/>
    <w:link w:val="Textodebalo"/>
    <w:uiPriority w:val="99"/>
    <w:qFormat/>
    <w:locked/>
    <w:rPr>
      <w:rFonts w:ascii="Tahoma" w:hAnsi="Tahoma"/>
      <w:sz w:val="16"/>
    </w:rPr>
  </w:style>
  <w:style w:type="character" w:customStyle="1" w:styleId="TextodecomentrioChar">
    <w:name w:val="Texto de comentário Char"/>
    <w:basedOn w:val="Fontepargpadro"/>
    <w:link w:val="Textodecomentrio"/>
    <w:semiHidden/>
    <w:qFormat/>
    <w:rPr>
      <w:rFonts w:ascii="Arial" w:hAnsi="Arial"/>
    </w:rPr>
  </w:style>
  <w:style w:type="character" w:customStyle="1" w:styleId="AssuntodocomentrioChar">
    <w:name w:val="Assunto do comentário Char"/>
    <w:basedOn w:val="TextodecomentrioChar"/>
    <w:link w:val="Assuntodocomentrio"/>
    <w:semiHidden/>
    <w:qFormat/>
    <w:rPr>
      <w:rFonts w:ascii="Arial" w:hAnsi="Arial"/>
      <w:b/>
      <w:bCs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  <w:sz w:val="20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4"/>
    </w:rPr>
  </w:style>
  <w:style w:type="character" w:customStyle="1" w:styleId="ListLabel22">
    <w:name w:val="ListLabel 22"/>
    <w:qFormat/>
    <w:rPr>
      <w:sz w:val="16"/>
    </w:rPr>
  </w:style>
  <w:style w:type="character" w:customStyle="1" w:styleId="ListLabel23">
    <w:name w:val="ListLabel 23"/>
    <w:qFormat/>
    <w:rPr>
      <w:sz w:val="12"/>
    </w:rPr>
  </w:style>
  <w:style w:type="character" w:customStyle="1" w:styleId="ListLabel24">
    <w:name w:val="ListLabel 24"/>
    <w:qFormat/>
    <w:rPr>
      <w:sz w:val="16"/>
    </w:rPr>
  </w:style>
  <w:style w:type="character" w:customStyle="1" w:styleId="ListLabel25">
    <w:name w:val="ListLabel 25"/>
    <w:qFormat/>
    <w:rPr>
      <w:rFonts w:cs="Times New Roman"/>
      <w:b/>
      <w:sz w:val="16"/>
      <w:szCs w:val="16"/>
    </w:rPr>
  </w:style>
  <w:style w:type="character" w:customStyle="1" w:styleId="ListLabel26">
    <w:name w:val="ListLabel 26"/>
    <w:qFormat/>
    <w:rPr>
      <w:rFonts w:cs="Times New Roman"/>
      <w:b/>
      <w:sz w:val="16"/>
      <w:szCs w:val="16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  <w:b/>
      <w:sz w:val="16"/>
      <w:szCs w:val="16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  <w:color w:val="00000A"/>
      <w:spacing w:val="0"/>
      <w:w w:val="100"/>
      <w:position w:val="0"/>
      <w:sz w:val="20"/>
      <w:szCs w:val="20"/>
      <w:u w:val="none" w:color="000000"/>
      <w:vertAlign w:val="baseline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  <w:sz w:val="18"/>
      <w:szCs w:val="18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  <w:sz w:val="36"/>
    </w:rPr>
  </w:style>
  <w:style w:type="character" w:customStyle="1" w:styleId="ListLabel67">
    <w:name w:val="ListLabel 67"/>
    <w:qFormat/>
    <w:rPr>
      <w:rFonts w:cs="Times New Roman"/>
      <w:sz w:val="32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  <w:sz w:val="24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color w:val="993300"/>
    </w:rPr>
  </w:style>
  <w:style w:type="character" w:customStyle="1" w:styleId="ListLabel75">
    <w:name w:val="ListLabel 75"/>
    <w:qFormat/>
    <w:rPr>
      <w:color w:val="0A3580"/>
      <w:sz w:val="18"/>
    </w:rPr>
  </w:style>
  <w:style w:type="character" w:customStyle="1" w:styleId="ListLabel76">
    <w:name w:val="ListLabel 76"/>
    <w:qFormat/>
    <w:rPr>
      <w:color w:val="993300"/>
      <w:sz w:val="18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color w:val="0A3580"/>
    </w:rPr>
  </w:style>
  <w:style w:type="character" w:customStyle="1" w:styleId="ListLabel87">
    <w:name w:val="ListLabel 87"/>
    <w:qFormat/>
    <w:rPr>
      <w:rFonts w:cs="Times New Roman"/>
      <w:b/>
      <w:color w:val="0A357E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rFonts w:cs="Times New Roman"/>
    </w:rPr>
  </w:style>
  <w:style w:type="character" w:customStyle="1" w:styleId="ListLabel92">
    <w:name w:val="ListLabel 92"/>
    <w:qFormat/>
    <w:rPr>
      <w:rFonts w:cs="Times New Roman"/>
    </w:rPr>
  </w:style>
  <w:style w:type="character" w:customStyle="1" w:styleId="ListLabel93">
    <w:name w:val="ListLabel 93"/>
    <w:qFormat/>
    <w:rPr>
      <w:rFonts w:cs="Times New Roman"/>
    </w:rPr>
  </w:style>
  <w:style w:type="character" w:customStyle="1" w:styleId="ListLabel94">
    <w:name w:val="ListLabel 94"/>
    <w:qFormat/>
    <w:rPr>
      <w:rFonts w:cs="Times New Roman"/>
    </w:rPr>
  </w:style>
  <w:style w:type="character" w:customStyle="1" w:styleId="ListLabel95">
    <w:name w:val="ListLabel 95"/>
    <w:qFormat/>
    <w:rPr>
      <w:rFonts w:cs="Times New Roman"/>
    </w:rPr>
  </w:style>
  <w:style w:type="character" w:customStyle="1" w:styleId="ListLabel96">
    <w:name w:val="ListLabel 96"/>
    <w:qFormat/>
    <w:rPr>
      <w:color w:val="B71A1D"/>
      <w:sz w:val="28"/>
    </w:rPr>
  </w:style>
  <w:style w:type="character" w:customStyle="1" w:styleId="ListLabel97">
    <w:name w:val="ListLabel 97"/>
    <w:qFormat/>
    <w:rPr>
      <w:b/>
      <w:color w:val="00000A"/>
    </w:rPr>
  </w:style>
  <w:style w:type="character" w:customStyle="1" w:styleId="ListLabel98">
    <w:name w:val="ListLabel 98"/>
    <w:qFormat/>
    <w:rPr>
      <w:color w:val="FF0000"/>
      <w:sz w:val="16"/>
    </w:rPr>
  </w:style>
  <w:style w:type="character" w:customStyle="1" w:styleId="ListLabel99">
    <w:name w:val="ListLabel 99"/>
    <w:qFormat/>
    <w:rPr>
      <w:color w:val="FF0000"/>
    </w:rPr>
  </w:style>
  <w:style w:type="character" w:customStyle="1" w:styleId="ListLabel100">
    <w:name w:val="ListLabel 100"/>
    <w:qFormat/>
    <w:rPr>
      <w:color w:val="FF0000"/>
    </w:rPr>
  </w:style>
  <w:style w:type="character" w:customStyle="1" w:styleId="ListLabel101">
    <w:name w:val="ListLabel 101"/>
    <w:qFormat/>
    <w:rPr>
      <w:color w:val="00000A"/>
    </w:rPr>
  </w:style>
  <w:style w:type="character" w:customStyle="1" w:styleId="ListLabel102">
    <w:name w:val="ListLabel 102"/>
    <w:qFormat/>
    <w:rPr>
      <w:rFonts w:cs="Times New Roman"/>
    </w:rPr>
  </w:style>
  <w:style w:type="character" w:customStyle="1" w:styleId="ListLabel103">
    <w:name w:val="ListLabel 103"/>
    <w:qFormat/>
    <w:rPr>
      <w:rFonts w:cs="Times New Roman"/>
    </w:rPr>
  </w:style>
  <w:style w:type="character" w:customStyle="1" w:styleId="ListLabel104">
    <w:name w:val="ListLabel 104"/>
    <w:qFormat/>
    <w:rPr>
      <w:rFonts w:cs="Times New Roman"/>
    </w:rPr>
  </w:style>
  <w:style w:type="character" w:customStyle="1" w:styleId="ListLabel105">
    <w:name w:val="ListLabel 105"/>
    <w:qFormat/>
    <w:rPr>
      <w:rFonts w:cs="Times New Roman"/>
    </w:rPr>
  </w:style>
  <w:style w:type="character" w:customStyle="1" w:styleId="ListLabel106">
    <w:name w:val="ListLabel 106"/>
    <w:qFormat/>
    <w:rPr>
      <w:rFonts w:cs="Times New Roman"/>
    </w:rPr>
  </w:style>
  <w:style w:type="character" w:customStyle="1" w:styleId="ListLabel107">
    <w:name w:val="ListLabel 107"/>
    <w:qFormat/>
    <w:rPr>
      <w:rFonts w:cs="Times New Roman"/>
    </w:rPr>
  </w:style>
  <w:style w:type="character" w:customStyle="1" w:styleId="ListLabel108">
    <w:name w:val="ListLabel 108"/>
    <w:qFormat/>
    <w:rPr>
      <w:rFonts w:cs="Times New Roman"/>
    </w:rPr>
  </w:style>
  <w:style w:type="character" w:customStyle="1" w:styleId="ListLabel109">
    <w:name w:val="ListLabel 109"/>
    <w:qFormat/>
    <w:rPr>
      <w:rFonts w:cs="Times New Roman"/>
    </w:rPr>
  </w:style>
  <w:style w:type="character" w:customStyle="1" w:styleId="ListLabel110">
    <w:name w:val="ListLabel 110"/>
    <w:qFormat/>
    <w:rPr>
      <w:b/>
      <w:color w:val="00000A"/>
      <w:sz w:val="18"/>
    </w:rPr>
  </w:style>
  <w:style w:type="character" w:customStyle="1" w:styleId="ListLabel111">
    <w:name w:val="ListLabel 111"/>
    <w:qFormat/>
    <w:rPr>
      <w:color w:val="00000A"/>
    </w:rPr>
  </w:style>
  <w:style w:type="character" w:customStyle="1" w:styleId="ListLabel112">
    <w:name w:val="ListLabel 112"/>
    <w:qFormat/>
    <w:rPr>
      <w:rFonts w:cs="Times New Roman"/>
    </w:rPr>
  </w:style>
  <w:style w:type="character" w:customStyle="1" w:styleId="ListLabel113">
    <w:name w:val="ListLabel 113"/>
    <w:qFormat/>
    <w:rPr>
      <w:rFonts w:cs="Times New Roman"/>
    </w:rPr>
  </w:style>
  <w:style w:type="character" w:customStyle="1" w:styleId="ListLabel114">
    <w:name w:val="ListLabel 114"/>
    <w:qFormat/>
    <w:rPr>
      <w:rFonts w:cs="Times New Roman"/>
    </w:rPr>
  </w:style>
  <w:style w:type="character" w:customStyle="1" w:styleId="ListLabel115">
    <w:name w:val="ListLabel 115"/>
    <w:qFormat/>
    <w:rPr>
      <w:rFonts w:cs="Times New Roman"/>
    </w:rPr>
  </w:style>
  <w:style w:type="character" w:customStyle="1" w:styleId="ListLabel116">
    <w:name w:val="ListLabel 116"/>
    <w:qFormat/>
    <w:rPr>
      <w:rFonts w:cs="Times New Roman"/>
    </w:rPr>
  </w:style>
  <w:style w:type="character" w:customStyle="1" w:styleId="ListLabel117">
    <w:name w:val="ListLabel 117"/>
    <w:qFormat/>
    <w:rPr>
      <w:rFonts w:cs="Times New Roman"/>
    </w:rPr>
  </w:style>
  <w:style w:type="character" w:customStyle="1" w:styleId="ListLabel118">
    <w:name w:val="ListLabel 118"/>
    <w:qFormat/>
    <w:rPr>
      <w:rFonts w:cs="Times New Roman"/>
    </w:rPr>
  </w:style>
  <w:style w:type="character" w:customStyle="1" w:styleId="ListLabel119">
    <w:name w:val="ListLabel 119"/>
    <w:qFormat/>
    <w:rPr>
      <w:rFonts w:cs="Times New Roman"/>
    </w:rPr>
  </w:style>
  <w:style w:type="character" w:customStyle="1" w:styleId="ListLabel120">
    <w:name w:val="ListLabel 120"/>
    <w:qFormat/>
    <w:rPr>
      <w:rFonts w:cs="Times New Roman"/>
    </w:rPr>
  </w:style>
  <w:style w:type="character" w:customStyle="1" w:styleId="ListLabel121">
    <w:name w:val="ListLabel 121"/>
    <w:qFormat/>
    <w:rPr>
      <w:rFonts w:cs="Times New Roman"/>
    </w:rPr>
  </w:style>
  <w:style w:type="character" w:customStyle="1" w:styleId="ListLabel122">
    <w:name w:val="ListLabel 122"/>
    <w:qFormat/>
    <w:rPr>
      <w:rFonts w:cs="Times New Roman"/>
    </w:rPr>
  </w:style>
  <w:style w:type="character" w:customStyle="1" w:styleId="ListLabel123">
    <w:name w:val="ListLabel 123"/>
    <w:qFormat/>
    <w:rPr>
      <w:rFonts w:cs="Times New Roman"/>
    </w:rPr>
  </w:style>
  <w:style w:type="character" w:customStyle="1" w:styleId="ListLabel124">
    <w:name w:val="ListLabel 124"/>
    <w:qFormat/>
    <w:rPr>
      <w:rFonts w:cs="Times New Roman"/>
    </w:rPr>
  </w:style>
  <w:style w:type="character" w:customStyle="1" w:styleId="ListLabel125">
    <w:name w:val="ListLabel 125"/>
    <w:qFormat/>
    <w:rPr>
      <w:rFonts w:cs="Times New Roman"/>
    </w:rPr>
  </w:style>
  <w:style w:type="character" w:customStyle="1" w:styleId="ListLabel126">
    <w:name w:val="ListLabel 126"/>
    <w:qFormat/>
    <w:rPr>
      <w:rFonts w:cs="Times New Roman"/>
    </w:rPr>
  </w:style>
  <w:style w:type="character" w:customStyle="1" w:styleId="ListLabel127">
    <w:name w:val="ListLabel 127"/>
    <w:qFormat/>
    <w:rPr>
      <w:rFonts w:cs="Times New Roman"/>
    </w:rPr>
  </w:style>
  <w:style w:type="character" w:customStyle="1" w:styleId="ListLabel128">
    <w:name w:val="ListLabel 128"/>
    <w:qFormat/>
    <w:rPr>
      <w:rFonts w:cs="Times New Roman"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b/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rFonts w:cs="Times New Roman"/>
    </w:rPr>
  </w:style>
  <w:style w:type="character" w:customStyle="1" w:styleId="ListLabel136">
    <w:name w:val="ListLabel 136"/>
    <w:qFormat/>
    <w:rPr>
      <w:rFonts w:cs="Times New Roman"/>
    </w:rPr>
  </w:style>
  <w:style w:type="character" w:customStyle="1" w:styleId="ListLabel137">
    <w:name w:val="ListLabel 137"/>
    <w:qFormat/>
    <w:rPr>
      <w:rFonts w:cs="Times New Roman"/>
    </w:rPr>
  </w:style>
  <w:style w:type="character" w:customStyle="1" w:styleId="ListLabel138">
    <w:name w:val="ListLabel 138"/>
    <w:qFormat/>
    <w:rPr>
      <w:rFonts w:cs="Times New Roman"/>
    </w:rPr>
  </w:style>
  <w:style w:type="character" w:customStyle="1" w:styleId="ListLabel139">
    <w:name w:val="ListLabel 139"/>
    <w:qFormat/>
    <w:rPr>
      <w:rFonts w:cs="Times New Roman"/>
    </w:rPr>
  </w:style>
  <w:style w:type="character" w:customStyle="1" w:styleId="ListLabel140">
    <w:name w:val="ListLabel 140"/>
    <w:qFormat/>
    <w:rPr>
      <w:rFonts w:cs="Times New Roman"/>
    </w:rPr>
  </w:style>
  <w:style w:type="character" w:customStyle="1" w:styleId="ListLabel141">
    <w:name w:val="ListLabel 141"/>
    <w:qFormat/>
    <w:rPr>
      <w:rFonts w:cs="Times New Roman"/>
    </w:rPr>
  </w:style>
  <w:style w:type="character" w:customStyle="1" w:styleId="ListLabel142">
    <w:name w:val="ListLabel 142"/>
    <w:qFormat/>
    <w:rPr>
      <w:rFonts w:cs="Times New Roman"/>
    </w:rPr>
  </w:style>
  <w:style w:type="character" w:customStyle="1" w:styleId="ListLabel143">
    <w:name w:val="ListLabel 143"/>
    <w:qFormat/>
    <w:rPr>
      <w:rFonts w:cs="Times New Roman"/>
    </w:rPr>
  </w:style>
  <w:style w:type="character" w:customStyle="1" w:styleId="ListLabel144">
    <w:name w:val="ListLabel 144"/>
    <w:qFormat/>
    <w:rPr>
      <w:rFonts w:cs="Times New Roman"/>
    </w:rPr>
  </w:style>
  <w:style w:type="character" w:customStyle="1" w:styleId="ListLabel145">
    <w:name w:val="ListLabel 145"/>
    <w:qFormat/>
    <w:rPr>
      <w:rFonts w:cs="Times New Roman"/>
    </w:rPr>
  </w:style>
  <w:style w:type="character" w:customStyle="1" w:styleId="ListLabel146">
    <w:name w:val="ListLabel 146"/>
    <w:qFormat/>
    <w:rPr>
      <w:rFonts w:cs="Times New Roman"/>
    </w:rPr>
  </w:style>
  <w:style w:type="character" w:customStyle="1" w:styleId="ListLabel147">
    <w:name w:val="ListLabel 147"/>
    <w:qFormat/>
    <w:rPr>
      <w:rFonts w:cs="Times New Roman"/>
    </w:rPr>
  </w:style>
  <w:style w:type="character" w:customStyle="1" w:styleId="ListLabel148">
    <w:name w:val="ListLabel 148"/>
    <w:qFormat/>
    <w:rPr>
      <w:rFonts w:cs="Times New Roman"/>
    </w:rPr>
  </w:style>
  <w:style w:type="character" w:customStyle="1" w:styleId="ListLabel149">
    <w:name w:val="ListLabel 149"/>
    <w:qFormat/>
    <w:rPr>
      <w:rFonts w:cs="Times New Roman"/>
    </w:rPr>
  </w:style>
  <w:style w:type="character" w:customStyle="1" w:styleId="ListLabel150">
    <w:name w:val="ListLabel 150"/>
    <w:qFormat/>
    <w:rPr>
      <w:rFonts w:cs="Times New Roman"/>
    </w:rPr>
  </w:style>
  <w:style w:type="character" w:customStyle="1" w:styleId="ListLabel151">
    <w:name w:val="ListLabel 151"/>
    <w:qFormat/>
    <w:rPr>
      <w:rFonts w:cs="Times New Roman"/>
    </w:rPr>
  </w:style>
  <w:style w:type="character" w:customStyle="1" w:styleId="ListLabel152">
    <w:name w:val="ListLabel 152"/>
    <w:qFormat/>
    <w:rPr>
      <w:rFonts w:cs="Times New Roman"/>
    </w:rPr>
  </w:style>
  <w:style w:type="character" w:customStyle="1" w:styleId="ListLabel153">
    <w:name w:val="ListLabel 153"/>
    <w:qFormat/>
    <w:rPr>
      <w:rFonts w:cs="Times New Roman"/>
    </w:rPr>
  </w:style>
  <w:style w:type="character" w:customStyle="1" w:styleId="ListLabel154">
    <w:name w:val="ListLabel 154"/>
    <w:qFormat/>
    <w:rPr>
      <w:rFonts w:cs="Times New Roman"/>
    </w:rPr>
  </w:style>
  <w:style w:type="character" w:customStyle="1" w:styleId="ListLabel155">
    <w:name w:val="ListLabel 155"/>
    <w:qFormat/>
    <w:rPr>
      <w:rFonts w:cs="Times New Roman"/>
    </w:rPr>
  </w:style>
  <w:style w:type="character" w:customStyle="1" w:styleId="ListLabel156">
    <w:name w:val="ListLabel 156"/>
    <w:qFormat/>
    <w:rPr>
      <w:rFonts w:cs="Times New Roman"/>
    </w:rPr>
  </w:style>
  <w:style w:type="character" w:customStyle="1" w:styleId="ListLabel157">
    <w:name w:val="ListLabel 157"/>
    <w:qFormat/>
    <w:rPr>
      <w:rFonts w:cs="Times New Roman"/>
    </w:rPr>
  </w:style>
  <w:style w:type="character" w:customStyle="1" w:styleId="ListLabel158">
    <w:name w:val="ListLabel 158"/>
    <w:qFormat/>
    <w:rPr>
      <w:rFonts w:cs="Times New Roman"/>
    </w:rPr>
  </w:style>
  <w:style w:type="character" w:customStyle="1" w:styleId="ListLabel159">
    <w:name w:val="ListLabel 159"/>
    <w:qFormat/>
    <w:rPr>
      <w:rFonts w:cs="Times New Roman"/>
    </w:rPr>
  </w:style>
  <w:style w:type="character" w:customStyle="1" w:styleId="ListLabel160">
    <w:name w:val="ListLabel 160"/>
    <w:qFormat/>
    <w:rPr>
      <w:rFonts w:cs="Times New Roman"/>
    </w:rPr>
  </w:style>
  <w:style w:type="character" w:customStyle="1" w:styleId="ListLabel161">
    <w:name w:val="ListLabel 161"/>
    <w:qFormat/>
    <w:rPr>
      <w:rFonts w:cs="Times New Roman"/>
    </w:rPr>
  </w:style>
  <w:style w:type="character" w:customStyle="1" w:styleId="ListLabel162">
    <w:name w:val="ListLabel 162"/>
    <w:qFormat/>
    <w:rPr>
      <w:rFonts w:cs="Times New Roman"/>
    </w:rPr>
  </w:style>
  <w:style w:type="character" w:customStyle="1" w:styleId="ListLabel163">
    <w:name w:val="ListLabel 163"/>
    <w:qFormat/>
    <w:rPr>
      <w:rFonts w:cs="Times New Roman"/>
    </w:rPr>
  </w:style>
  <w:style w:type="character" w:customStyle="1" w:styleId="ListLabel164">
    <w:name w:val="ListLabel 164"/>
    <w:qFormat/>
    <w:rPr>
      <w:rFonts w:cs="Times New Roman"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Times New Roman"/>
    </w:rPr>
  </w:style>
  <w:style w:type="character" w:customStyle="1" w:styleId="ListLabel167">
    <w:name w:val="ListLabel 167"/>
    <w:qFormat/>
    <w:rPr>
      <w:rFonts w:cs="Arial"/>
      <w:color w:val="FF0000"/>
      <w:sz w:val="18"/>
      <w:szCs w:val="18"/>
      <w:lang w:val="pt-PT"/>
    </w:rPr>
  </w:style>
  <w:style w:type="character" w:customStyle="1" w:styleId="ListLabel168">
    <w:name w:val="ListLabel 168"/>
    <w:qFormat/>
    <w:rPr>
      <w:rFonts w:cs="Arial"/>
      <w:sz w:val="18"/>
      <w:szCs w:val="18"/>
      <w:lang w:val="pt-PT"/>
    </w:rPr>
  </w:style>
  <w:style w:type="character" w:customStyle="1" w:styleId="IndexLink">
    <w:name w:val="Index Link"/>
    <w:qFormat/>
  </w:style>
  <w:style w:type="character" w:customStyle="1" w:styleId="ListLabel169">
    <w:name w:val="ListLabel 169"/>
    <w:qFormat/>
    <w:rPr>
      <w:rFonts w:cs="Times New Roman"/>
      <w:sz w:val="24"/>
    </w:rPr>
  </w:style>
  <w:style w:type="character" w:customStyle="1" w:styleId="ListLabel170">
    <w:name w:val="ListLabel 170"/>
    <w:qFormat/>
    <w:rPr>
      <w:rFonts w:cs="Times New Roman"/>
      <w:sz w:val="20"/>
    </w:rPr>
  </w:style>
  <w:style w:type="character" w:customStyle="1" w:styleId="ListLabel171">
    <w:name w:val="ListLabel 171"/>
    <w:qFormat/>
    <w:rPr>
      <w:rFonts w:cs="Times New Roman"/>
    </w:rPr>
  </w:style>
  <w:style w:type="character" w:customStyle="1" w:styleId="ListLabel172">
    <w:name w:val="ListLabel 172"/>
    <w:qFormat/>
    <w:rPr>
      <w:rFonts w:cs="Times New Roman"/>
    </w:rPr>
  </w:style>
  <w:style w:type="character" w:customStyle="1" w:styleId="ListLabel173">
    <w:name w:val="ListLabel 173"/>
    <w:qFormat/>
    <w:rPr>
      <w:rFonts w:cs="Times New Roman"/>
    </w:rPr>
  </w:style>
  <w:style w:type="character" w:customStyle="1" w:styleId="ListLabel174">
    <w:name w:val="ListLabel 174"/>
    <w:qFormat/>
    <w:rPr>
      <w:rFonts w:cs="Times New Roman"/>
    </w:rPr>
  </w:style>
  <w:style w:type="character" w:customStyle="1" w:styleId="ListLabel175">
    <w:name w:val="ListLabel 175"/>
    <w:qFormat/>
    <w:rPr>
      <w:rFonts w:cs="Times New Roman"/>
    </w:rPr>
  </w:style>
  <w:style w:type="character" w:customStyle="1" w:styleId="ListLabel176">
    <w:name w:val="ListLabel 176"/>
    <w:qFormat/>
    <w:rPr>
      <w:rFonts w:cs="Times New Roman"/>
    </w:rPr>
  </w:style>
  <w:style w:type="character" w:customStyle="1" w:styleId="ListLabel177">
    <w:name w:val="ListLabel 177"/>
    <w:qFormat/>
    <w:rPr>
      <w:rFonts w:cs="Times New Roman"/>
    </w:rPr>
  </w:style>
  <w:style w:type="character" w:customStyle="1" w:styleId="ListLabel178">
    <w:name w:val="ListLabel 178"/>
    <w:qFormat/>
    <w:rPr>
      <w:rFonts w:cs="Symbol"/>
      <w:color w:val="00000A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cs="Symbol"/>
    </w:rPr>
  </w:style>
  <w:style w:type="character" w:customStyle="1" w:styleId="ListLabel182">
    <w:name w:val="ListLabel 182"/>
    <w:qFormat/>
    <w:rPr>
      <w:rFonts w:cs="Courier New"/>
    </w:rPr>
  </w:style>
  <w:style w:type="character" w:customStyle="1" w:styleId="ListLabel183">
    <w:name w:val="ListLabel 183"/>
    <w:qFormat/>
    <w:rPr>
      <w:rFonts w:cs="Wingdings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  <w:b/>
      <w:color w:val="00000A"/>
      <w:sz w:val="18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  <w:b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Wingdings"/>
      <w:b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cs="Symbol"/>
    </w:rPr>
  </w:style>
  <w:style w:type="character" w:customStyle="1" w:styleId="ListLabel212">
    <w:name w:val="ListLabel 212"/>
    <w:qFormat/>
    <w:rPr>
      <w:rFonts w:cs="Courier New"/>
    </w:rPr>
  </w:style>
  <w:style w:type="character" w:customStyle="1" w:styleId="ListLabel213">
    <w:name w:val="ListLabel 213"/>
    <w:qFormat/>
    <w:rPr>
      <w:rFonts w:cs="Wingdings"/>
    </w:rPr>
  </w:style>
  <w:style w:type="character" w:customStyle="1" w:styleId="ListLabel214">
    <w:name w:val="ListLabel 214"/>
    <w:qFormat/>
    <w:rPr>
      <w:rFonts w:cs="Symbol"/>
      <w:sz w:val="18"/>
    </w:rPr>
  </w:style>
  <w:style w:type="character" w:customStyle="1" w:styleId="ListLabel215">
    <w:name w:val="ListLabel 215"/>
    <w:qFormat/>
    <w:rPr>
      <w:rFonts w:cs="Courier New"/>
    </w:rPr>
  </w:style>
  <w:style w:type="character" w:customStyle="1" w:styleId="ListLabel216">
    <w:name w:val="ListLabel 216"/>
    <w:qFormat/>
    <w:rPr>
      <w:rFonts w:cs="Wingdings"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Times New Roman"/>
      <w:sz w:val="24"/>
    </w:rPr>
  </w:style>
  <w:style w:type="character" w:customStyle="1" w:styleId="ListLabel224">
    <w:name w:val="ListLabel 224"/>
    <w:qFormat/>
    <w:rPr>
      <w:rFonts w:cs="Times New Roman"/>
      <w:sz w:val="20"/>
    </w:rPr>
  </w:style>
  <w:style w:type="character" w:customStyle="1" w:styleId="ListLabel225">
    <w:name w:val="ListLabel 225"/>
    <w:qFormat/>
    <w:rPr>
      <w:rFonts w:cs="Times New Roman"/>
    </w:rPr>
  </w:style>
  <w:style w:type="character" w:customStyle="1" w:styleId="ListLabel226">
    <w:name w:val="ListLabel 226"/>
    <w:qFormat/>
    <w:rPr>
      <w:rFonts w:cs="Times New Roman"/>
    </w:rPr>
  </w:style>
  <w:style w:type="character" w:customStyle="1" w:styleId="ListLabel227">
    <w:name w:val="ListLabel 227"/>
    <w:qFormat/>
    <w:rPr>
      <w:rFonts w:cs="Times New Roman"/>
    </w:rPr>
  </w:style>
  <w:style w:type="character" w:customStyle="1" w:styleId="ListLabel228">
    <w:name w:val="ListLabel 228"/>
    <w:qFormat/>
    <w:rPr>
      <w:rFonts w:cs="Times New Roman"/>
    </w:rPr>
  </w:style>
  <w:style w:type="character" w:customStyle="1" w:styleId="ListLabel229">
    <w:name w:val="ListLabel 229"/>
    <w:qFormat/>
    <w:rPr>
      <w:rFonts w:cs="Times New Roman"/>
    </w:rPr>
  </w:style>
  <w:style w:type="character" w:customStyle="1" w:styleId="ListLabel230">
    <w:name w:val="ListLabel 230"/>
    <w:qFormat/>
    <w:rPr>
      <w:rFonts w:cs="Times New Roman"/>
    </w:rPr>
  </w:style>
  <w:style w:type="character" w:customStyle="1" w:styleId="ListLabel231">
    <w:name w:val="ListLabel 231"/>
    <w:qFormat/>
    <w:rPr>
      <w:rFonts w:cs="Times New Roman"/>
    </w:rPr>
  </w:style>
  <w:style w:type="character" w:customStyle="1" w:styleId="ListLabel232">
    <w:name w:val="ListLabel 232"/>
    <w:qFormat/>
    <w:rPr>
      <w:rFonts w:cs="Symbol"/>
      <w:color w:val="00000A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cs="Symbol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  <w:b/>
      <w:color w:val="00000A"/>
      <w:sz w:val="18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cs="Symbol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  <w:b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rFonts w:cs="Symbol"/>
    </w:rPr>
  </w:style>
  <w:style w:type="character" w:customStyle="1" w:styleId="ListLabel254">
    <w:name w:val="ListLabel 254"/>
    <w:qFormat/>
    <w:rPr>
      <w:rFonts w:cs="Courier New"/>
    </w:rPr>
  </w:style>
  <w:style w:type="character" w:customStyle="1" w:styleId="ListLabel255">
    <w:name w:val="ListLabel 255"/>
    <w:qFormat/>
    <w:rPr>
      <w:rFonts w:cs="Wingdings"/>
    </w:rPr>
  </w:style>
  <w:style w:type="character" w:customStyle="1" w:styleId="ListLabel256">
    <w:name w:val="ListLabel 256"/>
    <w:qFormat/>
    <w:rPr>
      <w:rFonts w:cs="Symbol"/>
    </w:rPr>
  </w:style>
  <w:style w:type="character" w:customStyle="1" w:styleId="ListLabel257">
    <w:name w:val="ListLabel 257"/>
    <w:qFormat/>
    <w:rPr>
      <w:rFonts w:cs="Courier New"/>
    </w:rPr>
  </w:style>
  <w:style w:type="character" w:customStyle="1" w:styleId="ListLabel258">
    <w:name w:val="ListLabel 258"/>
    <w:qFormat/>
    <w:rPr>
      <w:rFonts w:cs="Wingdings"/>
    </w:rPr>
  </w:style>
  <w:style w:type="character" w:customStyle="1" w:styleId="ListLabel259">
    <w:name w:val="ListLabel 259"/>
    <w:qFormat/>
    <w:rPr>
      <w:rFonts w:cs="Wingdings"/>
      <w:b/>
    </w:rPr>
  </w:style>
  <w:style w:type="character" w:customStyle="1" w:styleId="ListLabel260">
    <w:name w:val="ListLabel 260"/>
    <w:qFormat/>
    <w:rPr>
      <w:rFonts w:cs="Courier New"/>
    </w:rPr>
  </w:style>
  <w:style w:type="character" w:customStyle="1" w:styleId="ListLabel261">
    <w:name w:val="ListLabel 261"/>
    <w:qFormat/>
    <w:rPr>
      <w:rFonts w:cs="Wingdings"/>
    </w:rPr>
  </w:style>
  <w:style w:type="character" w:customStyle="1" w:styleId="ListLabel262">
    <w:name w:val="ListLabel 262"/>
    <w:qFormat/>
    <w:rPr>
      <w:rFonts w:cs="Symbol"/>
    </w:rPr>
  </w:style>
  <w:style w:type="character" w:customStyle="1" w:styleId="ListLabel263">
    <w:name w:val="ListLabel 263"/>
    <w:qFormat/>
    <w:rPr>
      <w:rFonts w:cs="Courier New"/>
    </w:rPr>
  </w:style>
  <w:style w:type="character" w:customStyle="1" w:styleId="ListLabel264">
    <w:name w:val="ListLabel 264"/>
    <w:qFormat/>
    <w:rPr>
      <w:rFonts w:cs="Wingdings"/>
    </w:rPr>
  </w:style>
  <w:style w:type="character" w:customStyle="1" w:styleId="ListLabel265">
    <w:name w:val="ListLabel 265"/>
    <w:qFormat/>
    <w:rPr>
      <w:rFonts w:cs="Symbol"/>
    </w:rPr>
  </w:style>
  <w:style w:type="character" w:customStyle="1" w:styleId="ListLabel266">
    <w:name w:val="ListLabel 266"/>
    <w:qFormat/>
    <w:rPr>
      <w:rFonts w:cs="Courier New"/>
    </w:rPr>
  </w:style>
  <w:style w:type="character" w:customStyle="1" w:styleId="ListLabel267">
    <w:name w:val="ListLabel 267"/>
    <w:qFormat/>
    <w:rPr>
      <w:rFonts w:cs="Wingdings"/>
    </w:rPr>
  </w:style>
  <w:style w:type="character" w:customStyle="1" w:styleId="ListLabel268">
    <w:name w:val="ListLabel 268"/>
    <w:qFormat/>
    <w:rPr>
      <w:rFonts w:cs="Symbol"/>
      <w:sz w:val="18"/>
    </w:rPr>
  </w:style>
  <w:style w:type="character" w:customStyle="1" w:styleId="ListLabel269">
    <w:name w:val="ListLabel 269"/>
    <w:qFormat/>
    <w:rPr>
      <w:rFonts w:cs="Courier New"/>
    </w:rPr>
  </w:style>
  <w:style w:type="character" w:customStyle="1" w:styleId="ListLabel270">
    <w:name w:val="ListLabel 270"/>
    <w:qFormat/>
    <w:rPr>
      <w:rFonts w:cs="Wingdings"/>
    </w:rPr>
  </w:style>
  <w:style w:type="character" w:customStyle="1" w:styleId="ListLabel271">
    <w:name w:val="ListLabel 271"/>
    <w:qFormat/>
    <w:rPr>
      <w:rFonts w:cs="Symbol"/>
    </w:rPr>
  </w:style>
  <w:style w:type="character" w:customStyle="1" w:styleId="ListLabel272">
    <w:name w:val="ListLabel 272"/>
    <w:qFormat/>
    <w:rPr>
      <w:rFonts w:cs="Courier New"/>
    </w:rPr>
  </w:style>
  <w:style w:type="character" w:customStyle="1" w:styleId="ListLabel273">
    <w:name w:val="ListLabel 273"/>
    <w:qFormat/>
    <w:rPr>
      <w:rFonts w:cs="Wingdings"/>
    </w:rPr>
  </w:style>
  <w:style w:type="character" w:customStyle="1" w:styleId="ListLabel274">
    <w:name w:val="ListLabel 274"/>
    <w:qFormat/>
    <w:rPr>
      <w:rFonts w:cs="Symbol"/>
    </w:rPr>
  </w:style>
  <w:style w:type="character" w:customStyle="1" w:styleId="ListLabel275">
    <w:name w:val="ListLabel 275"/>
    <w:qFormat/>
    <w:rPr>
      <w:rFonts w:cs="Courier New"/>
    </w:rPr>
  </w:style>
  <w:style w:type="character" w:customStyle="1" w:styleId="ListLabel276">
    <w:name w:val="ListLabel 276"/>
    <w:qFormat/>
    <w:rPr>
      <w:rFonts w:cs="Wingdings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">
    <w:name w:val="Table"/>
    <w:basedOn w:val="Normal"/>
    <w:qFormat/>
    <w:pPr>
      <w:spacing w:before="40" w:after="40"/>
    </w:pPr>
  </w:style>
  <w:style w:type="paragraph" w:customStyle="1" w:styleId="Bulletwithtext1">
    <w:name w:val="Bullet with text 1"/>
    <w:basedOn w:val="Normal"/>
    <w:qFormat/>
  </w:style>
  <w:style w:type="paragraph" w:customStyle="1" w:styleId="Bulletwithtext2">
    <w:name w:val="Bullet with text 2"/>
    <w:basedOn w:val="Normal"/>
    <w:qFormat/>
  </w:style>
  <w:style w:type="paragraph" w:customStyle="1" w:styleId="Header1">
    <w:name w:val="Header 1"/>
    <w:basedOn w:val="Normal"/>
    <w:next w:val="Normal"/>
    <w:qFormat/>
    <w:pPr>
      <w:keepLines/>
      <w:spacing w:before="80" w:after="80"/>
      <w:jc w:val="center"/>
    </w:pPr>
  </w:style>
  <w:style w:type="paragraph" w:customStyle="1" w:styleId="Header2">
    <w:name w:val="Header 2"/>
    <w:basedOn w:val="Header1"/>
    <w:next w:val="Normal"/>
    <w:qFormat/>
    <w:pPr>
      <w:jc w:val="right"/>
    </w:pPr>
  </w:style>
  <w:style w:type="paragraph" w:customStyle="1" w:styleId="Header3">
    <w:name w:val="Header 3"/>
    <w:basedOn w:val="Header1"/>
    <w:next w:val="Normal"/>
    <w:qFormat/>
    <w:pPr>
      <w:jc w:val="left"/>
    </w:pPr>
  </w:style>
  <w:style w:type="paragraph" w:customStyle="1" w:styleId="Bulletwithtext3">
    <w:name w:val="Bullet with text 3"/>
    <w:basedOn w:val="Normal"/>
    <w:qFormat/>
  </w:style>
  <w:style w:type="paragraph" w:customStyle="1" w:styleId="Numberedlist1">
    <w:name w:val="Numbered list 1"/>
    <w:basedOn w:val="Normal"/>
    <w:next w:val="Normal"/>
    <w:qFormat/>
  </w:style>
  <w:style w:type="paragraph" w:customStyle="1" w:styleId="Numberedlist31">
    <w:name w:val="Numbered list 3.1"/>
    <w:basedOn w:val="Ttulo1"/>
    <w:next w:val="Normal"/>
    <w:qFormat/>
  </w:style>
  <w:style w:type="paragraph" w:customStyle="1" w:styleId="HPInternal">
    <w:name w:val="HP_Internal"/>
    <w:basedOn w:val="Normal"/>
    <w:next w:val="Normal"/>
    <w:qFormat/>
    <w:rPr>
      <w:i/>
      <w:sz w:val="18"/>
    </w:rPr>
  </w:style>
  <w:style w:type="paragraph" w:customStyle="1" w:styleId="TitlePagebogus">
    <w:name w:val="TitlePage_bogus"/>
    <w:basedOn w:val="Normal"/>
    <w:qFormat/>
  </w:style>
  <w:style w:type="paragraph" w:customStyle="1" w:styleId="TitlePageHeadernotused">
    <w:name w:val="TitlePage_Header_not_used"/>
    <w:basedOn w:val="Normal"/>
    <w:qFormat/>
  </w:style>
  <w:style w:type="paragraph" w:customStyle="1" w:styleId="Numberedlist32">
    <w:name w:val="Numbered list 3.2"/>
    <w:basedOn w:val="Ttulo2"/>
    <w:next w:val="Normal"/>
    <w:qFormat/>
  </w:style>
  <w:style w:type="paragraph" w:customStyle="1" w:styleId="Bulletwithtext4">
    <w:name w:val="Bullet with text 4"/>
    <w:basedOn w:val="Normal"/>
    <w:qFormat/>
  </w:style>
  <w:style w:type="paragraph" w:customStyle="1" w:styleId="Numberedlist33">
    <w:name w:val="Numbered list 3.3"/>
    <w:basedOn w:val="Ttulo3"/>
    <w:next w:val="Normal"/>
    <w:qFormat/>
  </w:style>
  <w:style w:type="paragraph" w:customStyle="1" w:styleId="TableHeading">
    <w:name w:val="Table_Heading"/>
    <w:basedOn w:val="Normal"/>
    <w:next w:val="Table"/>
    <w:qFormat/>
    <w:pPr>
      <w:keepNext/>
      <w:keepLines/>
      <w:spacing w:before="40" w:after="40"/>
    </w:pPr>
    <w:rPr>
      <w:b/>
    </w:rPr>
  </w:style>
  <w:style w:type="paragraph" w:customStyle="1" w:styleId="TableTitle">
    <w:name w:val="Table_Title"/>
    <w:basedOn w:val="Normal"/>
    <w:next w:val="Normal"/>
    <w:qFormat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Normal"/>
    <w:next w:val="Normal"/>
    <w:qFormat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le"/>
    <w:qFormat/>
    <w:pPr>
      <w:jc w:val="center"/>
    </w:pPr>
  </w:style>
  <w:style w:type="paragraph" w:customStyle="1" w:styleId="Numberedlist21">
    <w:name w:val="Numbered list 2.1"/>
    <w:basedOn w:val="Ttulo1"/>
    <w:next w:val="Normal"/>
    <w:qFormat/>
    <w:pPr>
      <w:tabs>
        <w:tab w:val="left" w:pos="720"/>
      </w:tabs>
    </w:pPr>
  </w:style>
  <w:style w:type="paragraph" w:customStyle="1" w:styleId="Numberedlist22">
    <w:name w:val="Numbered list 2.2"/>
    <w:basedOn w:val="Ttulo2"/>
    <w:next w:val="Normal"/>
    <w:qFormat/>
    <w:pPr>
      <w:tabs>
        <w:tab w:val="left" w:pos="720"/>
      </w:tabs>
    </w:pPr>
  </w:style>
  <w:style w:type="paragraph" w:customStyle="1" w:styleId="Numberedlist23">
    <w:name w:val="Numbered list 2.3"/>
    <w:basedOn w:val="Ttulo3"/>
    <w:next w:val="Normal"/>
    <w:qFormat/>
    <w:pPr>
      <w:tabs>
        <w:tab w:val="left" w:pos="1080"/>
        <w:tab w:val="left" w:pos="1440"/>
      </w:tabs>
    </w:pPr>
  </w:style>
  <w:style w:type="paragraph" w:customStyle="1" w:styleId="Numberedlist24">
    <w:name w:val="Numbered list 2.4"/>
    <w:basedOn w:val="Ttulo4"/>
    <w:next w:val="Normal"/>
    <w:qFormat/>
    <w:pPr>
      <w:tabs>
        <w:tab w:val="left" w:pos="1080"/>
        <w:tab w:val="left" w:pos="1440"/>
        <w:tab w:val="left" w:pos="1800"/>
      </w:tabs>
      <w:ind w:left="1080" w:hanging="1080"/>
    </w:pPr>
  </w:style>
  <w:style w:type="paragraph" w:customStyle="1" w:styleId="NormalUserEntry">
    <w:name w:val="Normal_UserEntry"/>
    <w:basedOn w:val="Normal"/>
    <w:qFormat/>
    <w:rPr>
      <w:color w:val="FF0000"/>
    </w:rPr>
  </w:style>
  <w:style w:type="paragraph" w:customStyle="1" w:styleId="TitleCenter">
    <w:name w:val="Title_Center"/>
    <w:basedOn w:val="Ttulo"/>
    <w:qFormat/>
    <w:pPr>
      <w:jc w:val="center"/>
    </w:pPr>
  </w:style>
  <w:style w:type="paragraph" w:customStyle="1" w:styleId="TableSmall">
    <w:name w:val="Table_Small"/>
    <w:basedOn w:val="Table"/>
    <w:qFormat/>
    <w:rPr>
      <w:sz w:val="16"/>
    </w:rPr>
  </w:style>
  <w:style w:type="paragraph" w:customStyle="1" w:styleId="TableHeadingCenter">
    <w:name w:val="Table_Heading_Center"/>
    <w:basedOn w:val="TableHeading"/>
    <w:qFormat/>
    <w:pPr>
      <w:jc w:val="center"/>
    </w:pPr>
  </w:style>
  <w:style w:type="paragraph" w:customStyle="1" w:styleId="TableSmHeading">
    <w:name w:val="Table_Sm_Heading"/>
    <w:basedOn w:val="TableHeading"/>
    <w:qFormat/>
    <w:pPr>
      <w:spacing w:before="60"/>
    </w:pPr>
    <w:rPr>
      <w:sz w:val="16"/>
    </w:rPr>
  </w:style>
  <w:style w:type="paragraph" w:customStyle="1" w:styleId="TableSmHeadingbogus">
    <w:name w:val="Table_Sm_Heading_bogus"/>
    <w:basedOn w:val="TableSmHeading"/>
    <w:qFormat/>
    <w:pPr>
      <w:jc w:val="center"/>
    </w:pPr>
  </w:style>
  <w:style w:type="paragraph" w:customStyle="1" w:styleId="Tablenotused">
    <w:name w:val="Table_not_used"/>
    <w:basedOn w:val="Table"/>
    <w:qFormat/>
    <w:pPr>
      <w:jc w:val="right"/>
    </w:pPr>
  </w:style>
  <w:style w:type="paragraph" w:customStyle="1" w:styleId="TableSmallRight">
    <w:name w:val="Table_Small_Right"/>
    <w:basedOn w:val="TableSmall"/>
    <w:qFormat/>
    <w:pPr>
      <w:jc w:val="right"/>
    </w:pPr>
  </w:style>
  <w:style w:type="paragraph" w:customStyle="1" w:styleId="TableSmallCenter">
    <w:name w:val="Table_Small_Center"/>
    <w:basedOn w:val="TableSmall"/>
    <w:qFormat/>
    <w:pPr>
      <w:jc w:val="center"/>
    </w:pPr>
  </w:style>
  <w:style w:type="paragraph" w:customStyle="1" w:styleId="HPTableTitle">
    <w:name w:val="HP_Table_Title"/>
    <w:basedOn w:val="Normal"/>
    <w:next w:val="Normal"/>
    <w:qFormat/>
    <w:pPr>
      <w:keepNext/>
      <w:keepLines/>
      <w:spacing w:before="240" w:after="60"/>
    </w:pPr>
    <w:rPr>
      <w:b/>
      <w:sz w:val="18"/>
    </w:rPr>
  </w:style>
  <w:style w:type="paragraph" w:customStyle="1" w:styleId="TableSmHeadingRight">
    <w:name w:val="Table_Sm_Heading_Right"/>
    <w:basedOn w:val="TableSmHeading"/>
    <w:qFormat/>
    <w:pPr>
      <w:jc w:val="right"/>
    </w:pPr>
  </w:style>
  <w:style w:type="paragraph" w:customStyle="1" w:styleId="TableMedium">
    <w:name w:val="Table_Medium"/>
    <w:basedOn w:val="Table"/>
    <w:qFormat/>
    <w:rPr>
      <w:sz w:val="18"/>
    </w:rPr>
  </w:style>
  <w:style w:type="paragraph" w:customStyle="1" w:styleId="Bulletwithtext5">
    <w:name w:val="Bullet with text 5"/>
    <w:basedOn w:val="Normal"/>
    <w:qFormat/>
  </w:style>
  <w:style w:type="paragraph" w:customStyle="1" w:styleId="RMIndtasBullwtxt2">
    <w:name w:val="RM_Indt as Bull w txt 2"/>
    <w:basedOn w:val="Bulletwithtext2"/>
    <w:qFormat/>
    <w:pPr>
      <w:ind w:left="720"/>
    </w:pPr>
  </w:style>
  <w:style w:type="paragraph" w:customStyle="1" w:styleId="TableHeadingRight">
    <w:name w:val="Table_Heading_Right"/>
    <w:basedOn w:val="TableHeading"/>
    <w:next w:val="Table"/>
    <w:qFormat/>
    <w:pPr>
      <w:jc w:val="right"/>
    </w:pPr>
  </w:style>
  <w:style w:type="paragraph" w:customStyle="1" w:styleId="RMHeading1">
    <w:name w:val="RM_Heading 1"/>
    <w:basedOn w:val="Ttulo1"/>
    <w:next w:val="Normal"/>
    <w:qFormat/>
    <w:pPr>
      <w:pageBreakBefore/>
    </w:pPr>
    <w:rPr>
      <w:sz w:val="32"/>
    </w:rPr>
  </w:style>
  <w:style w:type="paragraph" w:customStyle="1" w:styleId="RMHeading2">
    <w:name w:val="RM_Heading 2"/>
    <w:basedOn w:val="Ttulo2"/>
    <w:next w:val="Normal"/>
    <w:qFormat/>
    <w:pPr>
      <w:pageBreakBefore/>
    </w:pPr>
    <w:rPr>
      <w:sz w:val="30"/>
    </w:rPr>
  </w:style>
  <w:style w:type="paragraph" w:customStyle="1" w:styleId="RMHeading3">
    <w:name w:val="RM_Heading 3"/>
    <w:basedOn w:val="Ttulo3"/>
    <w:next w:val="Normal"/>
    <w:qFormat/>
    <w:pPr>
      <w:pageBreakBefore/>
    </w:pPr>
    <w:rPr>
      <w:sz w:val="28"/>
    </w:rPr>
  </w:style>
  <w:style w:type="paragraph" w:customStyle="1" w:styleId="RMTableBullet">
    <w:name w:val="RM_Table_Bullet"/>
    <w:basedOn w:val="Bulletwithtext4"/>
    <w:next w:val="Normal"/>
    <w:qFormat/>
    <w:pPr>
      <w:tabs>
        <w:tab w:val="left" w:pos="567"/>
      </w:tabs>
      <w:ind w:left="568" w:hanging="284"/>
    </w:pPr>
  </w:style>
  <w:style w:type="paragraph" w:customStyle="1" w:styleId="TableRight">
    <w:name w:val="Table_Right"/>
    <w:basedOn w:val="Table"/>
    <w:qFormat/>
    <w:pPr>
      <w:jc w:val="right"/>
    </w:pPr>
  </w:style>
  <w:style w:type="paragraph" w:customStyle="1" w:styleId="TableSmHeadingCenter">
    <w:name w:val="Table_Sm_Heading_Center"/>
    <w:basedOn w:val="TableSmHeading"/>
    <w:qFormat/>
    <w:pPr>
      <w:jc w:val="center"/>
    </w:pPr>
  </w:style>
  <w:style w:type="paragraph" w:customStyle="1" w:styleId="TitlePageHeader">
    <w:name w:val="TitlePage_Header"/>
    <w:basedOn w:val="Normal"/>
    <w:qFormat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Normal"/>
    <w:next w:val="Normal"/>
    <w:qFormat/>
    <w:pPr>
      <w:pBdr>
        <w:top w:val="single" w:sz="18" w:space="1" w:color="000001"/>
      </w:pBdr>
      <w:spacing w:before="240" w:after="240"/>
      <w:ind w:left="3240"/>
    </w:pPr>
    <w:rPr>
      <w:rFonts w:ascii="Futura Hv" w:hAnsi="Futura Hv"/>
      <w:sz w:val="32"/>
    </w:rPr>
  </w:style>
  <w:style w:type="paragraph" w:customStyle="1" w:styleId="NANote">
    <w:name w:val="NA_Note"/>
    <w:basedOn w:val="Normal"/>
    <w:qFormat/>
    <w:pPr>
      <w:pBdr>
        <w:top w:val="single" w:sz="4" w:space="1" w:color="000001"/>
        <w:bottom w:val="single" w:sz="4" w:space="1" w:color="000001"/>
      </w:pBdr>
    </w:pPr>
    <w:rPr>
      <w:sz w:val="16"/>
      <w:szCs w:val="16"/>
    </w:rPr>
  </w:style>
  <w:style w:type="paragraph" w:customStyle="1" w:styleId="NAFigura">
    <w:name w:val="NA_Figura"/>
    <w:basedOn w:val="Normal"/>
    <w:qFormat/>
    <w:pPr>
      <w:jc w:val="center"/>
    </w:pPr>
    <w:rPr>
      <w:b/>
      <w:sz w:val="16"/>
      <w:szCs w:val="16"/>
      <w:lang w:val="en-GB"/>
    </w:rPr>
  </w:style>
  <w:style w:type="paragraph" w:customStyle="1" w:styleId="Tabela">
    <w:name w:val="Tabela"/>
    <w:basedOn w:val="NAFigura"/>
    <w:qFormat/>
    <w:pPr>
      <w:tabs>
        <w:tab w:val="left" w:pos="0"/>
      </w:tabs>
      <w:ind w:left="1656" w:hanging="1368"/>
    </w:pPr>
  </w:style>
  <w:style w:type="paragraph" w:customStyle="1" w:styleId="NAStep-by-Step">
    <w:name w:val="NA_Step - by - Step"/>
    <w:basedOn w:val="Normal"/>
    <w:qFormat/>
    <w:rPr>
      <w:sz w:val="18"/>
      <w:szCs w:val="18"/>
    </w:rPr>
  </w:style>
  <w:style w:type="paragraph" w:customStyle="1" w:styleId="NATabela">
    <w:name w:val="NA_Tabela"/>
    <w:basedOn w:val="NAFigura"/>
    <w:qFormat/>
  </w:style>
  <w:style w:type="paragraph" w:customStyle="1" w:styleId="NALogText">
    <w:name w:val="NA_LogText"/>
    <w:basedOn w:val="Normal"/>
    <w:qFormat/>
    <w:pPr>
      <w:shd w:val="clear" w:color="auto" w:fill="DDDDDD"/>
      <w:ind w:left="400"/>
    </w:pPr>
    <w:rPr>
      <w:rFonts w:ascii="Lucida Console" w:hAnsi="Lucida Console" w:cs="Courier New"/>
      <w:sz w:val="16"/>
      <w:szCs w:val="16"/>
    </w:rPr>
  </w:style>
  <w:style w:type="paragraph" w:customStyle="1" w:styleId="NormalBodySBC">
    <w:name w:val="Normal Body (SBC)"/>
    <w:basedOn w:val="Normal"/>
    <w:qFormat/>
    <w:pPr>
      <w:spacing w:before="120" w:after="120" w:line="240" w:lineRule="atLeast"/>
      <w:jc w:val="both"/>
    </w:pPr>
    <w:rPr>
      <w:color w:val="000000"/>
      <w:szCs w:val="24"/>
      <w:lang w:val="en-GB"/>
    </w:rPr>
  </w:style>
  <w:style w:type="paragraph" w:customStyle="1" w:styleId="1stlevelletterSBC">
    <w:name w:val="1st level letter (SBC)"/>
    <w:basedOn w:val="Normal"/>
    <w:qFormat/>
    <w:pPr>
      <w:tabs>
        <w:tab w:val="left" w:pos="426"/>
      </w:tabs>
      <w:spacing w:before="60" w:after="60" w:line="240" w:lineRule="atLeast"/>
    </w:pPr>
    <w:rPr>
      <w:color w:val="0A3580"/>
      <w:szCs w:val="24"/>
    </w:rPr>
  </w:style>
  <w:style w:type="paragraph" w:customStyle="1" w:styleId="2ndLevelLetterSBC">
    <w:name w:val="2nd Level Letter (SBC)"/>
    <w:basedOn w:val="NormalBodySBC"/>
    <w:qFormat/>
    <w:pPr>
      <w:tabs>
        <w:tab w:val="left" w:pos="993"/>
      </w:tabs>
      <w:spacing w:before="60" w:after="60"/>
      <w:ind w:left="992" w:hanging="567"/>
    </w:pPr>
  </w:style>
  <w:style w:type="paragraph" w:customStyle="1" w:styleId="Head3SBC">
    <w:name w:val="Head 3 (SBC)"/>
    <w:basedOn w:val="Ttulo3"/>
    <w:qFormat/>
    <w:pPr>
      <w:spacing w:before="360" w:after="240"/>
    </w:pPr>
    <w:rPr>
      <w:color w:val="0A3580"/>
      <w:sz w:val="28"/>
    </w:rPr>
  </w:style>
  <w:style w:type="paragraph" w:customStyle="1" w:styleId="TableHeaderTextSBC">
    <w:name w:val="Table Header Text (SBC)"/>
    <w:basedOn w:val="Normal"/>
    <w:qFormat/>
    <w:pPr>
      <w:spacing w:before="60" w:after="60" w:line="240" w:lineRule="atLeast"/>
    </w:pPr>
    <w:rPr>
      <w:b/>
      <w:bCs/>
      <w:color w:val="FFFFFF"/>
      <w:sz w:val="18"/>
      <w:szCs w:val="24"/>
    </w:rPr>
  </w:style>
  <w:style w:type="paragraph" w:customStyle="1" w:styleId="QuestionbulletSBC">
    <w:name w:val="Question bullet (SBC)"/>
    <w:basedOn w:val="Normal"/>
    <w:qFormat/>
    <w:pPr>
      <w:keepLines/>
      <w:shd w:val="clear" w:color="auto" w:fill="CCCCCC"/>
      <w:tabs>
        <w:tab w:val="left" w:pos="360"/>
      </w:tabs>
      <w:spacing w:before="240" w:after="120"/>
      <w:ind w:left="360"/>
    </w:pPr>
    <w:rPr>
      <w:rFonts w:cs="Arial"/>
      <w:i/>
      <w:iCs/>
      <w:color w:val="0A3580"/>
      <w:sz w:val="16"/>
      <w:szCs w:val="24"/>
    </w:rPr>
  </w:style>
  <w:style w:type="paragraph" w:customStyle="1" w:styleId="2ndLevelBulletSBC">
    <w:name w:val="2nd Level Bullet (SBC)"/>
    <w:basedOn w:val="Normal"/>
    <w:qFormat/>
    <w:pPr>
      <w:spacing w:before="60" w:after="60" w:line="240" w:lineRule="atLeast"/>
    </w:pPr>
    <w:rPr>
      <w:color w:val="000000"/>
      <w:szCs w:val="24"/>
      <w:lang w:val="en-GB"/>
    </w:rPr>
  </w:style>
  <w:style w:type="paragraph" w:customStyle="1" w:styleId="Head2SBC">
    <w:name w:val="Head 2 (SBC)"/>
    <w:basedOn w:val="Ttulo2"/>
    <w:qFormat/>
    <w:pPr>
      <w:spacing w:before="360" w:after="240"/>
    </w:pPr>
    <w:rPr>
      <w:color w:val="0A3580"/>
      <w:sz w:val="36"/>
    </w:rPr>
  </w:style>
  <w:style w:type="paragraph" w:customStyle="1" w:styleId="ContentHeadingSBC">
    <w:name w:val="Content  Heading (SBC)"/>
    <w:qFormat/>
    <w:pPr>
      <w:spacing w:before="720" w:after="1800" w:line="480" w:lineRule="exact"/>
      <w:ind w:left="522" w:hanging="431"/>
    </w:pPr>
    <w:rPr>
      <w:rFonts w:ascii="Helvetica" w:eastAsia="Times New Roman" w:hAnsi="Helvetica"/>
      <w:b/>
      <w:color w:val="0A3580"/>
      <w:sz w:val="72"/>
      <w:lang w:val="en-GB" w:eastAsia="en-US"/>
    </w:rPr>
  </w:style>
  <w:style w:type="paragraph" w:customStyle="1" w:styleId="SubTitle-SBC">
    <w:name w:val="Sub Title - (SBC)"/>
    <w:basedOn w:val="Normal"/>
    <w:qFormat/>
    <w:pPr>
      <w:spacing w:line="500" w:lineRule="exact"/>
    </w:pPr>
    <w:rPr>
      <w:color w:val="FFFFFF"/>
      <w:sz w:val="40"/>
      <w:lang w:val="en-GB"/>
    </w:rPr>
  </w:style>
  <w:style w:type="paragraph" w:customStyle="1" w:styleId="AuthorNameSBC">
    <w:name w:val="Author Name (SBC)"/>
    <w:basedOn w:val="Normal"/>
    <w:qFormat/>
    <w:pPr>
      <w:spacing w:line="250" w:lineRule="exact"/>
    </w:pPr>
    <w:rPr>
      <w:color w:val="FFFFFF"/>
      <w:lang w:val="en-GB"/>
    </w:rPr>
  </w:style>
  <w:style w:type="paragraph" w:customStyle="1" w:styleId="MainTitleSBC">
    <w:name w:val="Main Title (SBC)"/>
    <w:basedOn w:val="Normal"/>
    <w:qFormat/>
    <w:pPr>
      <w:spacing w:line="960" w:lineRule="exact"/>
    </w:pPr>
    <w:rPr>
      <w:color w:val="FFFFFF"/>
      <w:sz w:val="80"/>
      <w:lang w:val="en-GB"/>
    </w:rPr>
  </w:style>
  <w:style w:type="paragraph" w:customStyle="1" w:styleId="Question-numberedSBC">
    <w:name w:val="Question - numbered (SBC)"/>
    <w:basedOn w:val="Question-unnumberedSBC"/>
    <w:qFormat/>
    <w:pPr>
      <w:tabs>
        <w:tab w:val="left" w:pos="360"/>
      </w:tabs>
      <w:spacing w:before="240" w:after="0"/>
      <w:ind w:left="360" w:hanging="360"/>
    </w:pPr>
  </w:style>
  <w:style w:type="paragraph" w:customStyle="1" w:styleId="Question-unnumberedSBC">
    <w:name w:val="Question - unnumbered (SBC)"/>
    <w:basedOn w:val="Normal"/>
    <w:qFormat/>
    <w:pPr>
      <w:shd w:val="clear" w:color="auto" w:fill="CCCCCC"/>
      <w:spacing w:before="60" w:after="120"/>
    </w:pPr>
    <w:rPr>
      <w:i/>
      <w:color w:val="0A3580"/>
      <w:sz w:val="16"/>
      <w:lang w:val="en-GB"/>
    </w:rPr>
  </w:style>
  <w:style w:type="paragraph" w:customStyle="1" w:styleId="ConfidentialityHdgSBC">
    <w:name w:val="Confidentiality Hdg (SBC)"/>
    <w:qFormat/>
    <w:pPr>
      <w:pageBreakBefore/>
      <w:spacing w:before="600" w:after="840"/>
      <w:ind w:left="91"/>
    </w:pPr>
    <w:rPr>
      <w:rFonts w:ascii="Arial" w:eastAsia="Times New Roman" w:hAnsi="Arial"/>
      <w:b/>
      <w:bCs/>
      <w:color w:val="848484"/>
      <w:sz w:val="72"/>
      <w:lang w:val="en-US" w:eastAsia="en-US"/>
    </w:rPr>
  </w:style>
  <w:style w:type="paragraph" w:customStyle="1" w:styleId="DisclaimertextSBC">
    <w:name w:val="Disclaimertext (SBC)"/>
    <w:basedOn w:val="Normal"/>
    <w:qFormat/>
    <w:pPr>
      <w:spacing w:before="120" w:after="120"/>
      <w:ind w:right="-142"/>
      <w:jc w:val="both"/>
    </w:pPr>
    <w:rPr>
      <w:color w:val="848484"/>
      <w:sz w:val="18"/>
    </w:rPr>
  </w:style>
  <w:style w:type="paragraph" w:customStyle="1" w:styleId="1stLevelBulletSBC">
    <w:name w:val="1st Level Bullet (SBC)"/>
    <w:basedOn w:val="Normal"/>
    <w:qFormat/>
    <w:pPr>
      <w:tabs>
        <w:tab w:val="left" w:pos="426"/>
        <w:tab w:val="left" w:pos="720"/>
      </w:tabs>
      <w:spacing w:before="60" w:after="60" w:line="240" w:lineRule="atLeast"/>
      <w:ind w:left="720" w:hanging="360"/>
    </w:pPr>
    <w:rPr>
      <w:color w:val="000000"/>
      <w:szCs w:val="24"/>
    </w:rPr>
  </w:style>
  <w:style w:type="paragraph" w:customStyle="1" w:styleId="Head4SBC">
    <w:name w:val="Head 4 (SBC)"/>
    <w:basedOn w:val="Ttulo4"/>
    <w:qFormat/>
    <w:pPr>
      <w:spacing w:before="360" w:after="240"/>
    </w:pPr>
    <w:rPr>
      <w:bCs/>
      <w:color w:val="0A3580"/>
      <w:sz w:val="24"/>
      <w:szCs w:val="28"/>
    </w:rPr>
  </w:style>
  <w:style w:type="paragraph" w:customStyle="1" w:styleId="1stLevelParaNoSBC">
    <w:name w:val="1st Level Para No. (SBC)"/>
    <w:basedOn w:val="Normal"/>
    <w:qFormat/>
    <w:pPr>
      <w:tabs>
        <w:tab w:val="left" w:pos="360"/>
      </w:tabs>
      <w:spacing w:before="60" w:after="60" w:line="240" w:lineRule="atLeast"/>
      <w:ind w:left="425" w:hanging="425"/>
    </w:pPr>
    <w:rPr>
      <w:color w:val="0A3580"/>
      <w:szCs w:val="24"/>
      <w:lang w:val="en-GB"/>
    </w:rPr>
  </w:style>
  <w:style w:type="paragraph" w:customStyle="1" w:styleId="2ndLevelParaNoSBC">
    <w:name w:val="2nd Level Para No. (SBC)"/>
    <w:basedOn w:val="NormalBodySBC"/>
    <w:qFormat/>
    <w:pPr>
      <w:tabs>
        <w:tab w:val="left" w:pos="993"/>
        <w:tab w:val="left" w:pos="1145"/>
      </w:tabs>
      <w:spacing w:before="60" w:after="60"/>
      <w:ind w:left="992" w:hanging="567"/>
    </w:pPr>
  </w:style>
  <w:style w:type="paragraph" w:customStyle="1" w:styleId="Head1SBC">
    <w:name w:val="Head 1 (SBC)"/>
    <w:basedOn w:val="Ttulo1"/>
    <w:qFormat/>
    <w:pPr>
      <w:pageBreakBefore/>
      <w:spacing w:before="1200" w:after="1440" w:line="480" w:lineRule="exact"/>
      <w:ind w:right="677"/>
    </w:pPr>
    <w:rPr>
      <w:color w:val="0A357E"/>
      <w:sz w:val="44"/>
    </w:rPr>
  </w:style>
  <w:style w:type="paragraph" w:customStyle="1" w:styleId="TOCBase">
    <w:name w:val="TOC Base"/>
    <w:basedOn w:val="Normal"/>
    <w:qFormat/>
    <w:pPr>
      <w:tabs>
        <w:tab w:val="right" w:leader="dot" w:pos="6480"/>
      </w:tabs>
      <w:spacing w:after="220" w:line="220" w:lineRule="atLeast"/>
    </w:pPr>
    <w:rPr>
      <w:color w:val="0A3580"/>
      <w:lang w:val="en-GB"/>
    </w:rPr>
  </w:style>
  <w:style w:type="paragraph" w:customStyle="1" w:styleId="Head5SBC">
    <w:name w:val="Head 5 (SBC)"/>
    <w:basedOn w:val="NormalBodySBC"/>
    <w:qFormat/>
    <w:pPr>
      <w:keepNext/>
      <w:spacing w:before="360" w:after="240" w:line="240" w:lineRule="auto"/>
    </w:pPr>
    <w:rPr>
      <w:b/>
      <w:color w:val="0A357E"/>
    </w:rPr>
  </w:style>
  <w:style w:type="paragraph" w:customStyle="1" w:styleId="TableBodyTextSBC">
    <w:name w:val="Table Body Text (SBC)"/>
    <w:basedOn w:val="Normal"/>
    <w:qFormat/>
    <w:pPr>
      <w:spacing w:before="60" w:after="60"/>
    </w:pPr>
    <w:rPr>
      <w:color w:val="000000"/>
      <w:sz w:val="18"/>
      <w:szCs w:val="24"/>
      <w:lang w:val="en-GB"/>
    </w:rPr>
  </w:style>
  <w:style w:type="paragraph" w:customStyle="1" w:styleId="CalloutTextSBC">
    <w:name w:val="Callout Text (SBC)"/>
    <w:basedOn w:val="Normal"/>
    <w:qFormat/>
    <w:rPr>
      <w:b/>
      <w:bCs/>
      <w:color w:val="E23D28"/>
      <w:szCs w:val="24"/>
    </w:rPr>
  </w:style>
  <w:style w:type="paragraph" w:customStyle="1" w:styleId="CaptionStyleSBC">
    <w:name w:val="Caption Style (SBC)"/>
    <w:basedOn w:val="Normal"/>
    <w:qFormat/>
    <w:pPr>
      <w:keepLines/>
      <w:spacing w:before="120" w:after="120"/>
    </w:pPr>
    <w:rPr>
      <w:b/>
      <w:bCs/>
      <w:color w:val="E23D28"/>
      <w:lang w:val="en-GB"/>
    </w:rPr>
  </w:style>
  <w:style w:type="paragraph" w:customStyle="1" w:styleId="Tableheading0">
    <w:name w:val="Table heading"/>
    <w:basedOn w:val="Normal"/>
    <w:next w:val="Normal"/>
    <w:qFormat/>
    <w:pPr>
      <w:spacing w:before="120" w:after="120"/>
      <w:jc w:val="center"/>
      <w:textAlignment w:val="baseline"/>
    </w:pPr>
    <w:rPr>
      <w:b/>
      <w:color w:val="000000"/>
      <w:sz w:val="22"/>
    </w:rPr>
  </w:style>
  <w:style w:type="paragraph" w:customStyle="1" w:styleId="RegistosContactos">
    <w:name w:val="Registos_Contactos"/>
    <w:basedOn w:val="ConfidentialityHdgSBC"/>
    <w:qFormat/>
    <w:pPr>
      <w:pageBreakBefore w:val="0"/>
      <w:spacing w:before="960" w:after="1440" w:line="240" w:lineRule="atLeast"/>
      <w:ind w:left="0"/>
    </w:pPr>
    <w:rPr>
      <w:rFonts w:ascii="Helvetica" w:hAnsi="Helvetica" w:cs="Arial"/>
      <w:lang w:val="pt-PT"/>
    </w:rPr>
  </w:style>
  <w:style w:type="paragraph" w:customStyle="1" w:styleId="TableText">
    <w:name w:val="Table Text"/>
    <w:basedOn w:val="Normal"/>
    <w:qFormat/>
    <w:pPr>
      <w:spacing w:before="120" w:after="120"/>
      <w:jc w:val="center"/>
      <w:textAlignment w:val="baseline"/>
    </w:pPr>
    <w:rPr>
      <w:color w:val="000000"/>
      <w:sz w:val="18"/>
    </w:rPr>
  </w:style>
  <w:style w:type="paragraph" w:customStyle="1" w:styleId="BulletNumbered">
    <w:name w:val="Bullet Numbered"/>
    <w:basedOn w:val="NormalBodySBC"/>
    <w:qFormat/>
    <w:pPr>
      <w:tabs>
        <w:tab w:val="left" w:pos="0"/>
      </w:tabs>
      <w:ind w:left="1656" w:hanging="1368"/>
    </w:pPr>
    <w:rPr>
      <w:lang w:val="en-US"/>
    </w:rPr>
  </w:style>
  <w:style w:type="paragraph" w:customStyle="1" w:styleId="Bullet1">
    <w:name w:val="Bullet 1"/>
    <w:basedOn w:val="Normal"/>
    <w:qFormat/>
    <w:pPr>
      <w:tabs>
        <w:tab w:val="left" w:pos="0"/>
      </w:tabs>
      <w:spacing w:line="360" w:lineRule="auto"/>
      <w:jc w:val="both"/>
      <w:textAlignment w:val="baseline"/>
    </w:pPr>
    <w:rPr>
      <w:bCs/>
      <w:color w:val="000000"/>
      <w:sz w:val="22"/>
    </w:rPr>
  </w:style>
  <w:style w:type="paragraph" w:customStyle="1" w:styleId="Style1">
    <w:name w:val="Style1"/>
    <w:basedOn w:val="Normal"/>
    <w:qFormat/>
    <w:rPr>
      <w:rFonts w:ascii="Times New Roman" w:hAnsi="Times New Roman"/>
    </w:rPr>
  </w:style>
  <w:style w:type="paragraph" w:customStyle="1" w:styleId="BodytextIndentbullet">
    <w:name w:val="Body text Indent bullet"/>
    <w:basedOn w:val="Normal"/>
    <w:qFormat/>
    <w:pPr>
      <w:tabs>
        <w:tab w:val="left" w:pos="360"/>
      </w:tabs>
      <w:ind w:left="360" w:hanging="360"/>
    </w:pPr>
    <w:rPr>
      <w:rFonts w:ascii="Times New Roman" w:hAnsi="Times New Roman"/>
    </w:rPr>
  </w:style>
  <w:style w:type="paragraph" w:customStyle="1" w:styleId="ProposalText">
    <w:name w:val="Proposal Text"/>
    <w:basedOn w:val="Normal"/>
    <w:qFormat/>
    <w:pPr>
      <w:spacing w:before="60" w:after="120"/>
      <w:ind w:left="1800"/>
    </w:pPr>
    <w:rPr>
      <w:rFonts w:ascii="Century Schoolbook" w:hAnsi="Century Schoolbook"/>
      <w:sz w:val="22"/>
    </w:rPr>
  </w:style>
  <w:style w:type="paragraph" w:customStyle="1" w:styleId="ProposalTextBullet1">
    <w:name w:val="Proposal Text Bullet 1"/>
    <w:basedOn w:val="ProposalText"/>
    <w:qFormat/>
    <w:pPr>
      <w:tabs>
        <w:tab w:val="left" w:pos="864"/>
        <w:tab w:val="left" w:pos="2160"/>
      </w:tabs>
      <w:ind w:left="2160" w:hanging="432"/>
    </w:pPr>
  </w:style>
  <w:style w:type="paragraph" w:customStyle="1" w:styleId="Heading3H3h3123">
    <w:name w:val="Heading 3.H3.h3.1.2.3."/>
    <w:basedOn w:val="Normal"/>
    <w:qFormat/>
    <w:pPr>
      <w:keepNext/>
      <w:spacing w:before="120" w:after="120"/>
      <w:ind w:left="360"/>
    </w:pPr>
    <w:rPr>
      <w:b/>
      <w:sz w:val="24"/>
    </w:rPr>
  </w:style>
  <w:style w:type="paragraph" w:customStyle="1" w:styleId="ProposalTextBullet2">
    <w:name w:val="Proposal Text Bullet 2"/>
    <w:basedOn w:val="ProposalTextBullet1"/>
    <w:qFormat/>
    <w:pPr>
      <w:tabs>
        <w:tab w:val="left" w:pos="720"/>
        <w:tab w:val="left" w:pos="2694"/>
      </w:tabs>
      <w:ind w:left="2694" w:hanging="360"/>
    </w:pPr>
  </w:style>
  <w:style w:type="paragraph" w:customStyle="1" w:styleId="BodyTextKeep">
    <w:name w:val="Body Text Keep"/>
    <w:basedOn w:val="Normal"/>
    <w:qFormat/>
    <w:pPr>
      <w:keepNext/>
      <w:spacing w:after="240" w:line="240" w:lineRule="atLeast"/>
      <w:ind w:left="1080"/>
      <w:jc w:val="both"/>
    </w:pPr>
    <w:rPr>
      <w:rFonts w:ascii="Garamond" w:hAnsi="Garamond"/>
      <w:spacing w:val="-5"/>
      <w:sz w:val="22"/>
    </w:rPr>
  </w:style>
  <w:style w:type="paragraph" w:customStyle="1" w:styleId="Copyright">
    <w:name w:val="Copyright"/>
    <w:basedOn w:val="Normal"/>
    <w:qFormat/>
    <w:pPr>
      <w:spacing w:before="40" w:after="80" w:line="260" w:lineRule="atLeast"/>
      <w:jc w:val="both"/>
    </w:pPr>
    <w:rPr>
      <w:rFonts w:ascii="Times New Roman" w:hAnsi="Times New Roman"/>
    </w:rPr>
  </w:style>
  <w:style w:type="paragraph" w:customStyle="1" w:styleId="Tabletext0">
    <w:name w:val="Table text"/>
    <w:basedOn w:val="Normal"/>
    <w:qFormat/>
    <w:pPr>
      <w:spacing w:before="20" w:after="40"/>
    </w:pPr>
    <w:rPr>
      <w:rFonts w:ascii="Times New Roman" w:hAnsi="Times New Roman"/>
    </w:rPr>
  </w:style>
  <w:style w:type="paragraph" w:customStyle="1" w:styleId="proptitle">
    <w:name w:val="proptitle"/>
    <w:basedOn w:val="Normal"/>
    <w:qFormat/>
    <w:pPr>
      <w:spacing w:before="240" w:after="240"/>
      <w:ind w:left="1701"/>
    </w:pPr>
    <w:rPr>
      <w:rFonts w:ascii="Helvetica 95 Black" w:hAnsi="Helvetica 95 Black"/>
      <w:sz w:val="24"/>
    </w:rPr>
  </w:style>
  <w:style w:type="paragraph" w:customStyle="1" w:styleId="Heading2H2Sub-Head1h2L2">
    <w:name w:val="Heading 2.H2.Sub-Head1.h2.L2"/>
    <w:basedOn w:val="Normal"/>
    <w:qFormat/>
    <w:pPr>
      <w:keepNext/>
      <w:tabs>
        <w:tab w:val="left" w:pos="851"/>
      </w:tabs>
      <w:spacing w:before="120" w:after="120"/>
      <w:jc w:val="both"/>
      <w:outlineLvl w:val="0"/>
    </w:pPr>
    <w:rPr>
      <w:b/>
      <w:smallCaps/>
      <w:color w:val="FF0000"/>
      <w:sz w:val="24"/>
    </w:rPr>
  </w:style>
  <w:style w:type="paragraph" w:customStyle="1" w:styleId="Pargrafo">
    <w:name w:val="Parágrafo"/>
    <w:basedOn w:val="Normal"/>
    <w:qFormat/>
    <w:pPr>
      <w:keepLines/>
      <w:spacing w:before="120" w:after="120"/>
      <w:ind w:left="2880"/>
      <w:jc w:val="both"/>
    </w:pPr>
    <w:rPr>
      <w:rFonts w:ascii="ITCCenturyBookT" w:hAnsi="ITCCenturyBookT"/>
      <w:szCs w:val="24"/>
    </w:rPr>
  </w:style>
  <w:style w:type="paragraph" w:customStyle="1" w:styleId="Headinghead4">
    <w:name w:val="Heading head 4"/>
    <w:basedOn w:val="Heading3H3h3123"/>
    <w:qFormat/>
    <w:pPr>
      <w:outlineLvl w:val="2"/>
    </w:pPr>
    <w:rPr>
      <w:i/>
    </w:rPr>
  </w:style>
  <w:style w:type="paragraph" w:customStyle="1" w:styleId="semibullet">
    <w:name w:val="semibullet"/>
    <w:basedOn w:val="-BulletBD"/>
    <w:qFormat/>
    <w:pPr>
      <w:tabs>
        <w:tab w:val="left" w:pos="3686"/>
      </w:tabs>
      <w:spacing w:before="60" w:after="0" w:line="240" w:lineRule="auto"/>
      <w:ind w:left="3686" w:hanging="357"/>
      <w:jc w:val="left"/>
    </w:pPr>
    <w:rPr>
      <w:rFonts w:ascii="ITCCenturyBookT" w:hAnsi="ITCCenturyBookT"/>
      <w:lang w:val="es-ES"/>
    </w:rPr>
  </w:style>
  <w:style w:type="paragraph" w:customStyle="1" w:styleId="-BulletBD">
    <w:name w:val="- Bullet (BD)"/>
    <w:qFormat/>
    <w:pPr>
      <w:spacing w:after="100" w:line="362" w:lineRule="atLeast"/>
      <w:ind w:left="4274" w:hanging="226"/>
      <w:jc w:val="both"/>
    </w:pPr>
    <w:rPr>
      <w:rFonts w:eastAsia="Times New Roman"/>
      <w:color w:val="000000"/>
      <w:lang w:val="en-US" w:eastAsia="en-US"/>
    </w:rPr>
  </w:style>
  <w:style w:type="paragraph" w:customStyle="1" w:styleId="Bullet">
    <w:name w:val="Bullet"/>
    <w:basedOn w:val="Parrafo"/>
    <w:qFormat/>
    <w:pPr>
      <w:tabs>
        <w:tab w:val="left" w:pos="3261"/>
        <w:tab w:val="left" w:pos="3762"/>
      </w:tabs>
      <w:ind w:left="3260" w:hanging="357"/>
      <w:jc w:val="left"/>
    </w:pPr>
  </w:style>
  <w:style w:type="paragraph" w:customStyle="1" w:styleId="Parrafo">
    <w:name w:val="Parrafo"/>
    <w:basedOn w:val="Normal"/>
    <w:qFormat/>
    <w:pPr>
      <w:keepLines/>
      <w:spacing w:before="120" w:after="120"/>
      <w:ind w:left="2880"/>
      <w:jc w:val="both"/>
    </w:pPr>
    <w:rPr>
      <w:rFonts w:ascii="ITCCenturyBookT" w:hAnsi="ITCCenturyBookT"/>
      <w:lang w:val="es-ES"/>
    </w:rPr>
  </w:style>
  <w:style w:type="paragraph" w:customStyle="1" w:styleId="semibullet2">
    <w:name w:val="semibullet2"/>
    <w:basedOn w:val="semibullet"/>
    <w:qFormat/>
    <w:pPr>
      <w:tabs>
        <w:tab w:val="left" w:pos="705"/>
        <w:tab w:val="left" w:pos="785"/>
        <w:tab w:val="left" w:pos="3969"/>
      </w:tabs>
      <w:ind w:left="3969" w:hanging="705"/>
    </w:pPr>
  </w:style>
  <w:style w:type="paragraph" w:customStyle="1" w:styleId="Puntos">
    <w:name w:val="Puntos"/>
    <w:basedOn w:val="Normal"/>
    <w:qFormat/>
    <w:pPr>
      <w:keepLines/>
      <w:tabs>
        <w:tab w:val="left" w:pos="720"/>
        <w:tab w:val="left" w:pos="3261"/>
      </w:tabs>
      <w:spacing w:before="120"/>
      <w:ind w:left="3261" w:hanging="357"/>
      <w:jc w:val="both"/>
    </w:pPr>
    <w:rPr>
      <w:rFonts w:ascii="ITCCenturyBookT" w:hAnsi="ITCCenturyBookT"/>
      <w:lang w:val="es-ES"/>
    </w:rPr>
  </w:style>
  <w:style w:type="paragraph" w:customStyle="1" w:styleId="Bullet-parrafo">
    <w:name w:val="Bullet-parrafo"/>
    <w:basedOn w:val="Parrafo"/>
    <w:qFormat/>
    <w:pPr>
      <w:tabs>
        <w:tab w:val="left" w:pos="720"/>
      </w:tabs>
      <w:ind w:left="720" w:hanging="360"/>
    </w:pPr>
  </w:style>
  <w:style w:type="paragraph" w:customStyle="1" w:styleId="Style10">
    <w:name w:val="Style 1"/>
    <w:basedOn w:val="Ttulo1"/>
    <w:qFormat/>
    <w:pPr>
      <w:pBdr>
        <w:bottom w:val="single" w:sz="4" w:space="1" w:color="000001"/>
      </w:pBdr>
      <w:tabs>
        <w:tab w:val="left" w:pos="1440"/>
      </w:tabs>
      <w:spacing w:before="0" w:after="0"/>
      <w:ind w:left="1440" w:hanging="360"/>
    </w:pPr>
    <w:rPr>
      <w:rFonts w:ascii="Univers Condensed" w:hAnsi="Univers Condensed"/>
      <w:sz w:val="24"/>
    </w:rPr>
  </w:style>
  <w:style w:type="paragraph" w:customStyle="1" w:styleId="TF">
    <w:name w:val="TF"/>
    <w:qFormat/>
    <w:pPr>
      <w:tabs>
        <w:tab w:val="decimal" w:pos="8832"/>
      </w:tabs>
      <w:spacing w:line="360" w:lineRule="exact"/>
    </w:pPr>
    <w:rPr>
      <w:rFonts w:ascii="Bookman" w:eastAsia="Times New Roman" w:hAnsi="Bookman"/>
      <w:color w:val="00000A"/>
      <w:sz w:val="24"/>
      <w:lang w:val="en-GB" w:eastAsia="en-US"/>
    </w:rPr>
  </w:style>
  <w:style w:type="paragraph" w:customStyle="1" w:styleId="WPbodycopyhead">
    <w:name w:val="WP body copy head"/>
    <w:basedOn w:val="Normal"/>
    <w:qFormat/>
    <w:pPr>
      <w:spacing w:line="280" w:lineRule="exact"/>
      <w:ind w:left="3969"/>
    </w:pPr>
    <w:rPr>
      <w:rFonts w:ascii="Arial Narrow" w:hAnsi="Arial Narrow"/>
      <w:b/>
    </w:rPr>
  </w:style>
  <w:style w:type="paragraph" w:customStyle="1" w:styleId="Style0">
    <w:name w:val="Style0"/>
    <w:qFormat/>
    <w:rPr>
      <w:rFonts w:ascii="Arial" w:eastAsia="Times New Roman" w:hAnsi="Arial"/>
      <w:color w:val="00000A"/>
      <w:sz w:val="24"/>
      <w:szCs w:val="24"/>
      <w:lang w:val="en-US" w:eastAsia="en-US"/>
    </w:rPr>
  </w:style>
  <w:style w:type="paragraph" w:customStyle="1" w:styleId="TitlePageDetail">
    <w:name w:val="TitlePage_Detail"/>
    <w:basedOn w:val="TitlePageHeaderOOV"/>
    <w:qFormat/>
    <w:pPr>
      <w:spacing w:line="360" w:lineRule="auto"/>
    </w:pPr>
    <w:rPr>
      <w:b/>
      <w:sz w:val="20"/>
    </w:rPr>
  </w:style>
  <w:style w:type="paragraph" w:customStyle="1" w:styleId="TitlePageHeaderOOV">
    <w:name w:val="TitlePage_Header_OOV"/>
    <w:basedOn w:val="Normal"/>
    <w:qFormat/>
    <w:pPr>
      <w:ind w:left="4060"/>
    </w:pPr>
    <w:rPr>
      <w:sz w:val="44"/>
    </w:rPr>
  </w:style>
  <w:style w:type="paragraph" w:customStyle="1" w:styleId="xmsoplaintext">
    <w:name w:val="x_msoplaintext"/>
    <w:basedOn w:val="Normal"/>
    <w:qFormat/>
    <w:pPr>
      <w:spacing w:beforeAutospacing="1" w:afterAutospacing="1"/>
    </w:pPr>
    <w:rPr>
      <w:rFonts w:ascii="Times New Roman" w:hAnsi="Times New Roman"/>
      <w:sz w:val="24"/>
      <w:szCs w:val="24"/>
      <w:lang w:val="pt-PT" w:eastAsia="pt-PT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western">
    <w:name w:val="western"/>
    <w:rPr>
      <w:lang w:val="en-US" w:eastAsia="zh-CN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73632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23FE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40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8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6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6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8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0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9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879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2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40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73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0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16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5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34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3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9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3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01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2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support.oracle.com/epmos/faces/DocumentDisplay?id=1567006.1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3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2.png"/><Relationship Id="rId1" Type="http://schemas.openxmlformats.org/officeDocument/2006/relationships/hyperlink" Target="https://dbasobrinho.com.b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21.png"/><Relationship Id="rId1" Type="http://schemas.openxmlformats.org/officeDocument/2006/relationships/hyperlink" Target="https://dbasobrinho.com.br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68e0357-5b39-4600-91c2-bfff6e896513" xsi:nil="true"/>
    <lcf76f155ced4ddcb4097134ff3c332f xmlns="377a3394-550d-4180-8125-5fc3983d32fb">
      <Terms xmlns="http://schemas.microsoft.com/office/infopath/2007/PartnerControls"/>
    </lcf76f155ced4ddcb4097134ff3c332f>
    <SharedWithUsers xmlns="dcb33341-d87d-4cef-987d-9f05d90c971a">
      <UserInfo>
        <DisplayName/>
        <AccountId xsi:nil="true"/>
        <AccountType/>
      </UserInfo>
    </SharedWithUsers>
  </documentManagement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D9178E7375F4AAA79C550FDC17175" ma:contentTypeVersion="14" ma:contentTypeDescription="Create a new document." ma:contentTypeScope="" ma:versionID="44be6945f1473bde86c59623c6d9c25d">
  <xsd:schema xmlns:xsd="http://www.w3.org/2001/XMLSchema" xmlns:xs="http://www.w3.org/2001/XMLSchema" xmlns:p="http://schemas.microsoft.com/office/2006/metadata/properties" xmlns:ns2="dcb33341-d87d-4cef-987d-9f05d90c971a" xmlns:ns3="377a3394-550d-4180-8125-5fc3983d32fb" xmlns:ns4="168e0357-5b39-4600-91c2-bfff6e896513" targetNamespace="http://schemas.microsoft.com/office/2006/metadata/properties" ma:root="true" ma:fieldsID="5004925f2355cbc05fd97befcef567bd" ns2:_="" ns3:_="" ns4:_="">
    <xsd:import namespace="dcb33341-d87d-4cef-987d-9f05d90c971a"/>
    <xsd:import namespace="377a3394-550d-4180-8125-5fc3983d32fb"/>
    <xsd:import namespace="168e0357-5b39-4600-91c2-bfff6e8965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4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3341-d87d-4cef-987d-9f05d90c97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a3394-550d-4180-8125-5fc3983d32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8f211cb-e08d-4e65-a875-32590ca7b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53dd26f-a12d-4a38-b173-f44f8366ed11}" ma:internalName="TaxCatchAll" ma:showField="CatchAllData" ma:web="dcb33341-d87d-4cef-987d-9f05d90c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58055-DB64-4303-B61A-D06DCA27D9CE}">
  <ds:schemaRefs>
    <ds:schemaRef ds:uri="http://schemas.microsoft.com/office/2006/metadata/properties"/>
    <ds:schemaRef ds:uri="http://schemas.microsoft.com/office/infopath/2007/PartnerControls"/>
    <ds:schemaRef ds:uri="168e0357-5b39-4600-91c2-bfff6e896513"/>
    <ds:schemaRef ds:uri="377a3394-550d-4180-8125-5fc3983d32fb"/>
    <ds:schemaRef ds:uri="dcb33341-d87d-4cef-987d-9f05d90c971a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73C9C397-9EDE-456B-995D-3C8C758BB6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b33341-d87d-4cef-987d-9f05d90c971a"/>
    <ds:schemaRef ds:uri="377a3394-550d-4180-8125-5fc3983d32fb"/>
    <ds:schemaRef ds:uri="168e0357-5b39-4600-91c2-bfff6e8965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F1662E6-BA2A-4CA8-A56A-BDA559604D2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0606B94-B567-4CD3-AC9A-9AF4DBC99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9</Pages>
  <Words>787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 para Documentos Técnicos de DR</vt:lpstr>
    </vt:vector>
  </TitlesOfParts>
  <Company>DXC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Documentos Técnicos de DR</dc:title>
  <dc:subject>Disaster Recover Plan</dc:subject>
  <dc:creator>OS-JM</dc:creator>
  <cp:lastModifiedBy>Roberto Fernandes Sobrinho</cp:lastModifiedBy>
  <cp:revision>81</cp:revision>
  <cp:lastPrinted>2025-03-03T13:28:00Z</cp:lastPrinted>
  <dcterms:created xsi:type="dcterms:W3CDTF">2021-06-30T13:43:00Z</dcterms:created>
  <dcterms:modified xsi:type="dcterms:W3CDTF">2025-03-03T13:28:00Z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lient">
    <vt:lpwstr>Jerónimo Martins</vt:lpwstr>
  </property>
  <property fmtid="{D5CDD505-2E9C-101B-9397-08002B2CF9AE}" pid="4" name="Company">
    <vt:lpwstr>Hewlett-Packard Company</vt:lpwstr>
  </property>
  <property fmtid="{D5CDD505-2E9C-101B-9397-08002B2CF9AE}" pid="5" name="ContentTypeId">
    <vt:lpwstr>0x010100C0CD9178E7375F4AAA79C550FDC17175</vt:lpwstr>
  </property>
  <property fmtid="{D5CDD505-2E9C-101B-9397-08002B2CF9AE}" pid="6" name="DocSecurity">
    <vt:i4>0</vt:i4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  <property fmtid="{D5CDD505-2E9C-101B-9397-08002B2CF9AE}" pid="11" name="Order">
    <vt:r8>80000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KSOProductBuildVer">
    <vt:lpwstr>1033-11.1.0.9719</vt:lpwstr>
  </property>
  <property fmtid="{D5CDD505-2E9C-101B-9397-08002B2CF9AE}" pid="17" name="MediaServiceImageTags">
    <vt:lpwstr/>
  </property>
</Properties>
</file>