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FF2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1D9B639F" w14:textId="77777777" w:rsidR="00000000" w:rsidRPr="00502C99" w:rsidRDefault="007F7E51" w:rsidP="00502C99">
      <w:pPr>
        <w:pStyle w:val="PlainText"/>
        <w:rPr>
          <w:rFonts w:ascii="Courier New" w:hAnsi="Courier New" w:cs="Courier New"/>
        </w:rPr>
      </w:pPr>
    </w:p>
    <w:p w14:paraId="6D49862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38AD6E2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 Limb ataxia is most closely associated with which cerebellar structure?</w:t>
      </w:r>
    </w:p>
    <w:p w14:paraId="70668C2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Fastigial nucleus</w:t>
      </w:r>
    </w:p>
    <w:p w14:paraId="291C904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Intermediate zone</w:t>
      </w:r>
    </w:p>
    <w:p w14:paraId="47D816C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Oculomotor vermis</w:t>
      </w:r>
    </w:p>
    <w:p w14:paraId="47EE134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Unipolar brush cell</w:t>
      </w:r>
    </w:p>
    <w:p w14:paraId="1367505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Lingula</w:t>
      </w:r>
    </w:p>
    <w:p w14:paraId="7D8295A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15B4761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More lateral in the cer</w:t>
      </w:r>
      <w:r w:rsidRPr="00502C99">
        <w:rPr>
          <w:rFonts w:ascii="Courier New" w:hAnsi="Courier New" w:cs="Courier New"/>
        </w:rPr>
        <w:t>ebellum corresponds to more lateral or more complex higher motor functions</w:t>
      </w:r>
    </w:p>
    <w:p w14:paraId="472360B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334333B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flocculonodular lobe (vestibulocerebellum) and the vermis, medial cerebellum, are most closely associated with trunk coordination, trunk ataxia, and loss of b</w:t>
      </w:r>
      <w:r w:rsidRPr="00502C99">
        <w:rPr>
          <w:rFonts w:ascii="Courier New" w:hAnsi="Courier New" w:cs="Courier New"/>
        </w:rPr>
        <w:t>alance. The intermediate zone between the vermis and hemispheres is most related to limb function and limb ataxia, abnormal gait, or limb coordination. The lateral cerebellum (hemisphere) is most related to multi-joint movements, finger control, and to mot</w:t>
      </w:r>
      <w:r w:rsidRPr="00502C99">
        <w:rPr>
          <w:rFonts w:ascii="Courier New" w:hAnsi="Courier New" w:cs="Courier New"/>
        </w:rPr>
        <w:t>or planning and motor learning.</w:t>
      </w:r>
    </w:p>
    <w:p w14:paraId="3422B88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330E323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['Intermediate zone']</w:t>
      </w:r>
    </w:p>
    <w:p w14:paraId="42A85426" w14:textId="77777777" w:rsidR="00000000" w:rsidRPr="00502C99" w:rsidRDefault="007F7E51" w:rsidP="00502C99">
      <w:pPr>
        <w:pStyle w:val="PlainText"/>
        <w:rPr>
          <w:rFonts w:ascii="Courier New" w:hAnsi="Courier New" w:cs="Courier New"/>
        </w:rPr>
      </w:pPr>
    </w:p>
    <w:p w14:paraId="4EB1012F" w14:textId="77777777" w:rsidR="00000000" w:rsidRPr="00502C99" w:rsidRDefault="007F7E51" w:rsidP="00502C99">
      <w:pPr>
        <w:pStyle w:val="PlainText"/>
        <w:rPr>
          <w:rFonts w:ascii="Courier New" w:hAnsi="Courier New" w:cs="Courier New"/>
        </w:rPr>
      </w:pPr>
    </w:p>
    <w:p w14:paraId="7787379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196BD18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2: Which path does NOT end as mossy fibers to the cerebellum?</w:t>
      </w:r>
    </w:p>
    <w:p w14:paraId="5851FAB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Ventral spinocerebellar</w:t>
      </w:r>
    </w:p>
    <w:p w14:paraId="5C0B193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Reticulocerebellar</w:t>
      </w:r>
    </w:p>
    <w:p w14:paraId="30D22BD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Olivocerebellar</w:t>
      </w:r>
    </w:p>
    <w:p w14:paraId="09E7C18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Dors</w:t>
      </w:r>
      <w:r w:rsidRPr="00502C99">
        <w:rPr>
          <w:rFonts w:ascii="Courier New" w:hAnsi="Courier New" w:cs="Courier New"/>
        </w:rPr>
        <w:t>al spinocerebellar</w:t>
      </w:r>
    </w:p>
    <w:p w14:paraId="1AF902C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Pontocerebellar</w:t>
      </w:r>
    </w:p>
    <w:p w14:paraId="5DEC943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57FEC87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two cerebellar input types are named for the appearance of their terminations</w:t>
      </w:r>
    </w:p>
    <w:p w14:paraId="645E3A5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0DF076F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two major inputs to the cerebellum, mossy fibers and climbing fibers. Mossy fibers arise from ma</w:t>
      </w:r>
      <w:r w:rsidRPr="00502C99">
        <w:rPr>
          <w:rFonts w:ascii="Courier New" w:hAnsi="Courier New" w:cs="Courier New"/>
        </w:rPr>
        <w:t>ny areas of the central nervous system and make excitatory synapses in the granule cell layer of cerebellar cortex within glomeruli. Mossy fiber glomeruli consist of incoming mossy fiber axon terminals, granule cell dendrites, and inhibitory axon terminals</w:t>
      </w:r>
      <w:r w:rsidRPr="00502C99">
        <w:rPr>
          <w:rFonts w:ascii="Courier New" w:hAnsi="Courier New" w:cs="Courier New"/>
        </w:rPr>
        <w:t xml:space="preserve"> of Golgi cells of cerebellar cortex. Climbing fibers arise exclusively from the inferior olive in the medulla. Each climbing fiber branches to excite a few Purkinje cells with extensive axonal arborizations all over the dendritic tree. Each Purkinje cell </w:t>
      </w:r>
      <w:r w:rsidRPr="00502C99">
        <w:rPr>
          <w:rFonts w:ascii="Courier New" w:hAnsi="Courier New" w:cs="Courier New"/>
        </w:rPr>
        <w:t>receives only one climbing fiber input. In addition to mossy and climbing fiber inputs, there are neuromodulatory inputs to the cerebellum.</w:t>
      </w:r>
    </w:p>
    <w:p w14:paraId="5D10C26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6FE35F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['Olivocerebellar']</w:t>
      </w:r>
    </w:p>
    <w:p w14:paraId="4168408F" w14:textId="77777777" w:rsidR="00000000" w:rsidRPr="00502C99" w:rsidRDefault="007F7E51" w:rsidP="00502C99">
      <w:pPr>
        <w:pStyle w:val="PlainText"/>
        <w:rPr>
          <w:rFonts w:ascii="Courier New" w:hAnsi="Courier New" w:cs="Courier New"/>
        </w:rPr>
      </w:pPr>
    </w:p>
    <w:p w14:paraId="578177E7" w14:textId="77777777" w:rsidR="00000000" w:rsidRPr="00502C99" w:rsidRDefault="007F7E51" w:rsidP="00502C99">
      <w:pPr>
        <w:pStyle w:val="PlainText"/>
        <w:rPr>
          <w:rFonts w:ascii="Courier New" w:hAnsi="Courier New" w:cs="Courier New"/>
        </w:rPr>
      </w:pPr>
    </w:p>
    <w:p w14:paraId="1CE1BD7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1B2E9BA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3: Which tract travels through the superior</w:t>
      </w:r>
      <w:r w:rsidRPr="00502C99">
        <w:rPr>
          <w:rFonts w:ascii="Courier New" w:hAnsi="Courier New" w:cs="Courier New"/>
        </w:rPr>
        <w:t xml:space="preserve"> cerebellar peduncle?</w:t>
      </w:r>
    </w:p>
    <w:p w14:paraId="6616478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Corticospinal</w:t>
      </w:r>
    </w:p>
    <w:p w14:paraId="7FC4166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lastRenderedPageBreak/>
        <w:t xml:space="preserve">  b) Ventral spinocerebellar</w:t>
      </w:r>
    </w:p>
    <w:p w14:paraId="209B9AD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Olivocerebellar</w:t>
      </w:r>
    </w:p>
    <w:p w14:paraId="0C904A6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Dorsal spinocerebellar</w:t>
      </w:r>
    </w:p>
    <w:p w14:paraId="1682330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Cuneo spinocerebellar</w:t>
      </w:r>
    </w:p>
    <w:p w14:paraId="1BEC211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4CBEDDE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exception to the superior peduncle being output is exceptional in its decussations</w:t>
      </w:r>
    </w:p>
    <w:p w14:paraId="5154B42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w:t>
      </w:r>
      <w:r w:rsidRPr="00502C99">
        <w:rPr>
          <w:rFonts w:ascii="Courier New" w:hAnsi="Courier New" w:cs="Courier New"/>
        </w:rPr>
        <w:t>ON:</w:t>
      </w:r>
    </w:p>
    <w:p w14:paraId="398F001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inferior cerebellar peduncle contains almost entirely inputs. Spinocerebellar, inferior olivary olivocerebellar, vestibulocerebellar, and reticulocerebellar inputs comprise the inferior cerebellar peduncle. The large middle cerebellar peduncle</w:t>
      </w:r>
      <w:r w:rsidRPr="00502C99">
        <w:rPr>
          <w:rFonts w:ascii="Courier New" w:hAnsi="Courier New" w:cs="Courier New"/>
        </w:rPr>
        <w:t xml:space="preserve"> is comprised of pontocerebellar inputs. The superior cerebellar peduncle contains the cerebellar deep nuclear outputs and the ventral spinocerebellar tract input. The ventral spinocerebellar tract begins with ipsilateral second order spinal sensory neuron</w:t>
      </w:r>
      <w:r w:rsidRPr="00502C99">
        <w:rPr>
          <w:rFonts w:ascii="Courier New" w:hAnsi="Courier New" w:cs="Courier New"/>
        </w:rPr>
        <w:t>s whose axons cross to become contralateral, ascend to the superior cerebellar peduncle, then recross to return to the ipsilateral side to synapse in the cerebellar granule cell layer as mossy fibers.</w:t>
      </w:r>
    </w:p>
    <w:p w14:paraId="3E039C1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2B8721F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['Ventral spinocerebellar']</w:t>
      </w:r>
    </w:p>
    <w:p w14:paraId="7A2F3993" w14:textId="77777777" w:rsidR="00000000" w:rsidRPr="00502C99" w:rsidRDefault="007F7E51" w:rsidP="00502C99">
      <w:pPr>
        <w:pStyle w:val="PlainText"/>
        <w:rPr>
          <w:rFonts w:ascii="Courier New" w:hAnsi="Courier New" w:cs="Courier New"/>
        </w:rPr>
      </w:pPr>
    </w:p>
    <w:p w14:paraId="00C0C0BB" w14:textId="77777777" w:rsidR="00000000" w:rsidRPr="00502C99" w:rsidRDefault="007F7E51" w:rsidP="00502C99">
      <w:pPr>
        <w:pStyle w:val="PlainText"/>
        <w:rPr>
          <w:rFonts w:ascii="Courier New" w:hAnsi="Courier New" w:cs="Courier New"/>
        </w:rPr>
      </w:pPr>
    </w:p>
    <w:p w14:paraId="7DAE710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w:t>
      </w:r>
      <w:r w:rsidRPr="00502C99">
        <w:rPr>
          <w:rFonts w:ascii="Courier New" w:hAnsi="Courier New" w:cs="Courier New"/>
        </w:rPr>
        <w:t xml:space="preserve"> #10 Cerebellum</w:t>
      </w:r>
    </w:p>
    <w:p w14:paraId="2832914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4: Where does the climbing fiber input to cerebellum originate?</w:t>
      </w:r>
    </w:p>
    <w:p w14:paraId="36FD1D1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Inferior olive</w:t>
      </w:r>
    </w:p>
    <w:p w14:paraId="2752380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Dentate gyrus</w:t>
      </w:r>
    </w:p>
    <w:p w14:paraId="183C264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Dentate nucleus</w:t>
      </w:r>
    </w:p>
    <w:p w14:paraId="569470E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Medial superior olive</w:t>
      </w:r>
    </w:p>
    <w:p w14:paraId="17BCB10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Superior olive</w:t>
      </w:r>
    </w:p>
    <w:p w14:paraId="3CE0223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7D8DC5E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There is a single medullary nucleus that is th</w:t>
      </w:r>
      <w:r w:rsidRPr="00502C99">
        <w:rPr>
          <w:rFonts w:ascii="Courier New" w:hAnsi="Courier New" w:cs="Courier New"/>
        </w:rPr>
        <w:t>e sole source of climbing fibers</w:t>
      </w:r>
    </w:p>
    <w:p w14:paraId="42ED85D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2D350E1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w:t>
      </w:r>
      <w:r w:rsidRPr="00502C99">
        <w:rPr>
          <w:rFonts w:ascii="Courier New" w:hAnsi="Courier New" w:cs="Courier New"/>
        </w:rPr>
        <w:t>erebellar cortex within glomeruli. Climbing fibers arise exclusively from the inferior olive in the medulla. Each climbing fiber branches to excite a few Purkinje cells with extensive axonal arborizations all over the dendritic tree. Each Purkinje cell rec</w:t>
      </w:r>
      <w:r w:rsidRPr="00502C99">
        <w:rPr>
          <w:rFonts w:ascii="Courier New" w:hAnsi="Courier New" w:cs="Courier New"/>
        </w:rPr>
        <w:t>eives only one climbing fiber input.</w:t>
      </w:r>
    </w:p>
    <w:p w14:paraId="676A083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9C9A52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['Inferior olive']</w:t>
      </w:r>
    </w:p>
    <w:p w14:paraId="77D1C971" w14:textId="77777777" w:rsidR="00000000" w:rsidRPr="00502C99" w:rsidRDefault="007F7E51" w:rsidP="00502C99">
      <w:pPr>
        <w:pStyle w:val="PlainText"/>
        <w:rPr>
          <w:rFonts w:ascii="Courier New" w:hAnsi="Courier New" w:cs="Courier New"/>
        </w:rPr>
      </w:pPr>
    </w:p>
    <w:p w14:paraId="4629F30E" w14:textId="77777777" w:rsidR="00000000" w:rsidRPr="00502C99" w:rsidRDefault="007F7E51" w:rsidP="00502C99">
      <w:pPr>
        <w:pStyle w:val="PlainText"/>
        <w:rPr>
          <w:rFonts w:ascii="Courier New" w:hAnsi="Courier New" w:cs="Courier New"/>
        </w:rPr>
      </w:pPr>
    </w:p>
    <w:p w14:paraId="525E356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0334928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5: The mossy fiber input to cerebellar cortex goes to which?</w:t>
      </w:r>
    </w:p>
    <w:p w14:paraId="12E62F8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GABA synapses to cause inhibition</w:t>
      </w:r>
    </w:p>
    <w:p w14:paraId="23B9B91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Parallel fiber axons rather than dendrit</w:t>
      </w:r>
      <w:r w:rsidRPr="00502C99">
        <w:rPr>
          <w:rFonts w:ascii="Courier New" w:hAnsi="Courier New" w:cs="Courier New"/>
        </w:rPr>
        <w:t>es</w:t>
      </w:r>
    </w:p>
    <w:p w14:paraId="26FD910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Glomeruli that have granule cell dendrites</w:t>
      </w:r>
    </w:p>
    <w:p w14:paraId="68B26B5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The four spinocerebellar tracts</w:t>
      </w:r>
    </w:p>
    <w:p w14:paraId="1FCC338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Purkinje cell dendrites, wrapping all around them</w:t>
      </w:r>
    </w:p>
    <w:p w14:paraId="77E2B7B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4FAE94E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lastRenderedPageBreak/>
        <w:t>Mossy fibers do not go to the cerebellar cortex layer where the climbing fibers synapse</w:t>
      </w:r>
    </w:p>
    <w:p w14:paraId="7792A54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4FDC56D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w:t>
      </w:r>
      <w:r w:rsidRPr="00502C99">
        <w:rPr>
          <w:rFonts w:ascii="Courier New" w:hAnsi="Courier New" w:cs="Courier New"/>
        </w:rPr>
        <w:t>glomeruli consist of incoming mossy fiber axon terminals, granule cell dendrites, and inhibitory axon terminals of Golgi cells of cerebellar cortex. Climbing fibers arise exclusively from the inferior olive in the medulla and synapse on Purkinje cell dendr</w:t>
      </w:r>
      <w:r w:rsidRPr="00502C99">
        <w:rPr>
          <w:rFonts w:ascii="Courier New" w:hAnsi="Courier New" w:cs="Courier New"/>
        </w:rPr>
        <w:t>ites in the molecular layer of cerebellar cortex.</w:t>
      </w:r>
    </w:p>
    <w:p w14:paraId="52FC1DE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2D139EF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['Glomeruli that have granule cell dendrites']</w:t>
      </w:r>
    </w:p>
    <w:p w14:paraId="64C6ACEB" w14:textId="77777777" w:rsidR="00000000" w:rsidRPr="00502C99" w:rsidRDefault="007F7E51" w:rsidP="00502C99">
      <w:pPr>
        <w:pStyle w:val="PlainText"/>
        <w:rPr>
          <w:rFonts w:ascii="Courier New" w:hAnsi="Courier New" w:cs="Courier New"/>
        </w:rPr>
      </w:pPr>
    </w:p>
    <w:p w14:paraId="34E493E1" w14:textId="77777777" w:rsidR="00000000" w:rsidRPr="00502C99" w:rsidRDefault="007F7E51" w:rsidP="00502C99">
      <w:pPr>
        <w:pStyle w:val="PlainText"/>
        <w:rPr>
          <w:rFonts w:ascii="Courier New" w:hAnsi="Courier New" w:cs="Courier New"/>
        </w:rPr>
      </w:pPr>
    </w:p>
    <w:p w14:paraId="4009F6C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594D1A8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6: Which cerebellar neurons are excitatory?</w:t>
      </w:r>
    </w:p>
    <w:p w14:paraId="7E000FB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Golgi cells</w:t>
      </w:r>
    </w:p>
    <w:p w14:paraId="6367319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Basket cells</w:t>
      </w:r>
    </w:p>
    <w:p w14:paraId="08E79AA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Stellate cells</w:t>
      </w:r>
    </w:p>
    <w:p w14:paraId="3825804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w:t>
      </w:r>
      <w:r w:rsidRPr="00502C99">
        <w:rPr>
          <w:rFonts w:ascii="Courier New" w:hAnsi="Courier New" w:cs="Courier New"/>
        </w:rPr>
        <w:t>) Granule cells</w:t>
      </w:r>
    </w:p>
    <w:p w14:paraId="11B68AF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Purkinje cells</w:t>
      </w:r>
    </w:p>
    <w:p w14:paraId="22FF076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2CCB6E5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There are three types of local inhibitory neurons within the cerebellar cortex, and one major inhibitory output neuron</w:t>
      </w:r>
    </w:p>
    <w:p w14:paraId="1355698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4EBE636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very numerous granule cells are the only excitatory cells of the cere</w:t>
      </w:r>
      <w:r w:rsidRPr="00502C99">
        <w:rPr>
          <w:rFonts w:ascii="Courier New" w:hAnsi="Courier New" w:cs="Courier New"/>
        </w:rPr>
        <w:t>bellar cortex. The Purkinje cells that provide the output from cerebellar cortex are inhibitory to the deep nuclear cells that receive their axons. The molecular layer of the cerebellar cortex contains two types of GABA-ergic neurons that inhibit the Purki</w:t>
      </w:r>
      <w:r w:rsidRPr="00502C99">
        <w:rPr>
          <w:rFonts w:ascii="Courier New" w:hAnsi="Courier New" w:cs="Courier New"/>
        </w:rPr>
        <w:t xml:space="preserve">nje cells below them. Basket cells have basket shaped axonal arborizations around Purkinje cell bodies. Stellate cells are small neurons that make inhibitory synapses onto Purkinje cell dendrites. The granule cell layer of cerebellar cortex contains Golgi </w:t>
      </w:r>
      <w:r w:rsidRPr="00502C99">
        <w:rPr>
          <w:rFonts w:ascii="Courier New" w:hAnsi="Courier New" w:cs="Courier New"/>
        </w:rPr>
        <w:t>cells that inhibit granule cells at the mossy fiber glomeruli.</w:t>
      </w:r>
    </w:p>
    <w:p w14:paraId="78F7DD2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57EB00B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['Granule cells']</w:t>
      </w:r>
    </w:p>
    <w:p w14:paraId="6D887D6B" w14:textId="77777777" w:rsidR="00000000" w:rsidRPr="00502C99" w:rsidRDefault="007F7E51" w:rsidP="00502C99">
      <w:pPr>
        <w:pStyle w:val="PlainText"/>
        <w:rPr>
          <w:rFonts w:ascii="Courier New" w:hAnsi="Courier New" w:cs="Courier New"/>
        </w:rPr>
      </w:pPr>
    </w:p>
    <w:p w14:paraId="28407080" w14:textId="77777777" w:rsidR="00000000" w:rsidRPr="00502C99" w:rsidRDefault="007F7E51" w:rsidP="00502C99">
      <w:pPr>
        <w:pStyle w:val="PlainText"/>
        <w:rPr>
          <w:rFonts w:ascii="Courier New" w:hAnsi="Courier New" w:cs="Courier New"/>
        </w:rPr>
      </w:pPr>
    </w:p>
    <w:p w14:paraId="4B28B77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741234D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7: The climbing fiber input to cerebellar cortex goes to which?</w:t>
      </w:r>
    </w:p>
    <w:p w14:paraId="79818D7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Parallel fiber axons rather than dendrites</w:t>
      </w:r>
    </w:p>
    <w:p w14:paraId="7A1E0AF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Pur</w:t>
      </w:r>
      <w:r w:rsidRPr="00502C99">
        <w:rPr>
          <w:rFonts w:ascii="Courier New" w:hAnsi="Courier New" w:cs="Courier New"/>
        </w:rPr>
        <w:t>kinje cell dendrites, wrapping all around them</w:t>
      </w:r>
    </w:p>
    <w:p w14:paraId="6D96963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The four spinocerebellar tracts</w:t>
      </w:r>
    </w:p>
    <w:p w14:paraId="450EA88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GABA synapses to cause inhibition</w:t>
      </w:r>
    </w:p>
    <w:p w14:paraId="5E6350E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Glomeruli that have granule cell dendrites</w:t>
      </w:r>
    </w:p>
    <w:p w14:paraId="23247BC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49AE29E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names of the cerebellar inputs describe their terminations</w:t>
      </w:r>
    </w:p>
    <w:p w14:paraId="398B941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w:t>
      </w:r>
      <w:r w:rsidRPr="00502C99">
        <w:rPr>
          <w:rFonts w:ascii="Courier New" w:hAnsi="Courier New" w:cs="Courier New"/>
        </w:rPr>
        <w:t>N:</w:t>
      </w:r>
    </w:p>
    <w:p w14:paraId="3ABCD6C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two major inputs to the cerebellum, mossy fibers and climbing fibers. Climbing fibers arise exclusively from the inferior olive in the medulla. Each climbing fiber branches to excite a few </w:t>
      </w:r>
      <w:r w:rsidRPr="00502C99">
        <w:rPr>
          <w:rFonts w:ascii="Courier New" w:hAnsi="Courier New" w:cs="Courier New"/>
        </w:rPr>
        <w:lastRenderedPageBreak/>
        <w:t>Purkinje cells with extensive axonal arborization</w:t>
      </w:r>
      <w:r w:rsidRPr="00502C99">
        <w:rPr>
          <w:rFonts w:ascii="Courier New" w:hAnsi="Courier New" w:cs="Courier New"/>
        </w:rPr>
        <w:t>s all over the dendritic tree. Each Purkinje cell receives only one climbing fiber input.</w:t>
      </w:r>
    </w:p>
    <w:p w14:paraId="798942E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21D855E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['Purkinje cell dendrites, wrapping all around them']</w:t>
      </w:r>
    </w:p>
    <w:p w14:paraId="0363A156" w14:textId="77777777" w:rsidR="00000000" w:rsidRPr="00502C99" w:rsidRDefault="007F7E51" w:rsidP="00502C99">
      <w:pPr>
        <w:pStyle w:val="PlainText"/>
        <w:rPr>
          <w:rFonts w:ascii="Courier New" w:hAnsi="Courier New" w:cs="Courier New"/>
        </w:rPr>
      </w:pPr>
    </w:p>
    <w:p w14:paraId="203118BE" w14:textId="77777777" w:rsidR="00000000" w:rsidRPr="00502C99" w:rsidRDefault="007F7E51" w:rsidP="00502C99">
      <w:pPr>
        <w:pStyle w:val="PlainText"/>
        <w:rPr>
          <w:rFonts w:ascii="Courier New" w:hAnsi="Courier New" w:cs="Courier New"/>
        </w:rPr>
      </w:pPr>
    </w:p>
    <w:p w14:paraId="168EE2D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02A1970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Question 8: Which neurological problem would be LEAST suggestive of </w:t>
      </w:r>
      <w:r w:rsidRPr="00502C99">
        <w:rPr>
          <w:rFonts w:ascii="Courier New" w:hAnsi="Courier New" w:cs="Courier New"/>
        </w:rPr>
        <w:t>damage to the vermis?</w:t>
      </w:r>
    </w:p>
    <w:p w14:paraId="0C2B5BC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Blurred vision due to poor oculomotor control of saccades</w:t>
      </w:r>
    </w:p>
    <w:p w14:paraId="766CCDA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Reduced tone of postural muscles</w:t>
      </w:r>
    </w:p>
    <w:p w14:paraId="4719F01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Loss of balance</w:t>
      </w:r>
    </w:p>
    <w:p w14:paraId="491BDBF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Reduced hand coordination</w:t>
      </w:r>
    </w:p>
    <w:p w14:paraId="4CD3B05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Drunken gait</w:t>
      </w:r>
    </w:p>
    <w:p w14:paraId="70209FE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2EA2E71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More lateral in the cerebellum corresponds to more</w:t>
      </w:r>
      <w:r w:rsidRPr="00502C99">
        <w:rPr>
          <w:rFonts w:ascii="Courier New" w:hAnsi="Courier New" w:cs="Courier New"/>
        </w:rPr>
        <w:t xml:space="preserve"> lateral or more complex higher motor functions</w:t>
      </w:r>
    </w:p>
    <w:p w14:paraId="3A8726C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6DE6A11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flocculonodular lobe (vestibulocerebellum) and the vermis, medial cerebellum, are most closely associated with trunk coordination, postural tone, trunk ataxia, and loss of balance. The </w:t>
      </w:r>
      <w:r w:rsidRPr="00502C99">
        <w:rPr>
          <w:rFonts w:ascii="Courier New" w:hAnsi="Courier New" w:cs="Courier New"/>
        </w:rPr>
        <w:t>vermis has a region devoted to control of saccadic eye movements. The intermediate zone between the vermis and hemispheres is most related to limb function and limb ataxia, abnormal gait, or limb coordination. The lateral cerebellum (hemisphere) is most re</w:t>
      </w:r>
      <w:r w:rsidRPr="00502C99">
        <w:rPr>
          <w:rFonts w:ascii="Courier New" w:hAnsi="Courier New" w:cs="Courier New"/>
        </w:rPr>
        <w:t>lated to multi-joint movements, finger control, and to motor planning and motor learning.</w:t>
      </w:r>
    </w:p>
    <w:p w14:paraId="43BDD2A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4483E6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['Reduced hand coordination']</w:t>
      </w:r>
    </w:p>
    <w:p w14:paraId="428E72B9" w14:textId="77777777" w:rsidR="00000000" w:rsidRPr="00502C99" w:rsidRDefault="007F7E51" w:rsidP="00502C99">
      <w:pPr>
        <w:pStyle w:val="PlainText"/>
        <w:rPr>
          <w:rFonts w:ascii="Courier New" w:hAnsi="Courier New" w:cs="Courier New"/>
        </w:rPr>
      </w:pPr>
    </w:p>
    <w:p w14:paraId="6DD3E85D" w14:textId="77777777" w:rsidR="00000000" w:rsidRPr="00502C99" w:rsidRDefault="007F7E51" w:rsidP="00502C99">
      <w:pPr>
        <w:pStyle w:val="PlainText"/>
        <w:rPr>
          <w:rFonts w:ascii="Courier New" w:hAnsi="Courier New" w:cs="Courier New"/>
        </w:rPr>
      </w:pPr>
    </w:p>
    <w:p w14:paraId="75862AB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3721EDA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9: Which lists the major mossy fiber pathway through the cerebellum via the correct</w:t>
      </w:r>
      <w:r w:rsidRPr="00502C99">
        <w:rPr>
          <w:rFonts w:ascii="Courier New" w:hAnsi="Courier New" w:cs="Courier New"/>
        </w:rPr>
        <w:t xml:space="preserve"> structures in the correct order?</w:t>
      </w:r>
    </w:p>
    <w:p w14:paraId="2BA5D4B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mossy fiber&gt;deep nuclear neuron&gt;granule cell&gt;Purkinje cell</w:t>
      </w:r>
    </w:p>
    <w:p w14:paraId="13DD3B4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Purkinje cell&gt;parallel fiber&gt;granule cell&gt;Golgi cell&gt;deep nuclear neuron</w:t>
      </w:r>
    </w:p>
    <w:p w14:paraId="2938F13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Purkinje cell&gt;granule cell&gt;parallel fiber&gt;Golgi cell&gt;deep nuclear neuron</w:t>
      </w:r>
    </w:p>
    <w:p w14:paraId="088B52B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mossy fiber&gt;granule cell&gt;parallel fiber&gt;Purkinje cell&gt;deep nuclear neuron</w:t>
      </w:r>
    </w:p>
    <w:p w14:paraId="63F191C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mossy fiber&gt;deep nuclear neuron&gt;parallel fiber&gt;granule cell&gt;Purkinje cell</w:t>
      </w:r>
    </w:p>
    <w:p w14:paraId="45730BF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699FAA5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Consider the initial synaptic site for mossy fibers in the cerebellum</w:t>
      </w:r>
    </w:p>
    <w:p w14:paraId="2D55FB9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56A15D4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r w:rsidRPr="00502C99">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w:t>
      </w:r>
      <w:r w:rsidRPr="00502C99">
        <w:rPr>
          <w:rFonts w:ascii="Courier New" w:hAnsi="Courier New" w:cs="Courier New"/>
        </w:rPr>
        <w:t xml:space="preserve"> glomeruli consist of incoming mossy fiber axon terminals, granule cell dendrites, and inhibitory axon terminals of Golgi cells of cerebellar cortex. Granule cell axons rise and bifurcate to become parallel fibers in the cerebellar molecular layer. Paralle</w:t>
      </w:r>
      <w:r w:rsidRPr="00502C99">
        <w:rPr>
          <w:rFonts w:ascii="Courier New" w:hAnsi="Courier New" w:cs="Courier New"/>
        </w:rPr>
        <w:t xml:space="preserve">l fibers synapse at the planar Purkinje cell dendritic trees. Climbing fibers arise exclusively from the inferior </w:t>
      </w:r>
      <w:r w:rsidRPr="00502C99">
        <w:rPr>
          <w:rFonts w:ascii="Courier New" w:hAnsi="Courier New" w:cs="Courier New"/>
        </w:rPr>
        <w:lastRenderedPageBreak/>
        <w:t>olive in the medulla. Each climbing fiber branches to excite a few Purkinje cells with extensive axonal arborizations all over the dendritic t</w:t>
      </w:r>
      <w:r w:rsidRPr="00502C99">
        <w:rPr>
          <w:rFonts w:ascii="Courier New" w:hAnsi="Courier New" w:cs="Courier New"/>
        </w:rPr>
        <w:t>ree. Each Purkinje cell receives only one climbing fiber input. Purkinje cell axons project to deep cerebellar nuclei. The axons of deep nuclear cells project out of the cerebellum to the ventral lateral thalamus. In addition to mossy and climbing fiber in</w:t>
      </w:r>
      <w:r w:rsidRPr="00502C99">
        <w:rPr>
          <w:rFonts w:ascii="Courier New" w:hAnsi="Courier New" w:cs="Courier New"/>
        </w:rPr>
        <w:t>puts, there are neuromodulatory inputs to the cerebellum.</w:t>
      </w:r>
    </w:p>
    <w:p w14:paraId="0783E74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A4B4B2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['mossy fiber&gt;granule cell&gt;parallel fiber&gt;Purkinje cell&gt;deep nuclear neuron']</w:t>
      </w:r>
    </w:p>
    <w:p w14:paraId="658F0D41" w14:textId="77777777" w:rsidR="00000000" w:rsidRPr="00502C99" w:rsidRDefault="007F7E51" w:rsidP="00502C99">
      <w:pPr>
        <w:pStyle w:val="PlainText"/>
        <w:rPr>
          <w:rFonts w:ascii="Courier New" w:hAnsi="Courier New" w:cs="Courier New"/>
        </w:rPr>
      </w:pPr>
    </w:p>
    <w:p w14:paraId="3BFC5AA5" w14:textId="77777777" w:rsidR="00000000" w:rsidRPr="00502C99" w:rsidRDefault="007F7E51" w:rsidP="00502C99">
      <w:pPr>
        <w:pStyle w:val="PlainText"/>
        <w:rPr>
          <w:rFonts w:ascii="Courier New" w:hAnsi="Courier New" w:cs="Courier New"/>
        </w:rPr>
      </w:pPr>
    </w:p>
    <w:p w14:paraId="5B2E323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16499D1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10: The cerebellar deep nuclei are which?</w:t>
      </w:r>
    </w:p>
    <w:p w14:paraId="211C097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The major output de</w:t>
      </w:r>
      <w:r w:rsidRPr="00502C99">
        <w:rPr>
          <w:rFonts w:ascii="Courier New" w:hAnsi="Courier New" w:cs="Courier New"/>
        </w:rPr>
        <w:t>stination of cerebellar cortex Purkinje cell axons</w:t>
      </w:r>
    </w:p>
    <w:p w14:paraId="4BA3139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The vermis, intermediate zone, and hemispheres</w:t>
      </w:r>
    </w:p>
    <w:p w14:paraId="4A332BA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Numbered from I to X, medial to lateral</w:t>
      </w:r>
    </w:p>
    <w:p w14:paraId="281F389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The major input projection to cerebellar cortex Purkinje cell dendrites</w:t>
      </w:r>
    </w:p>
    <w:p w14:paraId="50CA707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Excited by Purkinje ce</w:t>
      </w:r>
      <w:r w:rsidRPr="00502C99">
        <w:rPr>
          <w:rFonts w:ascii="Courier New" w:hAnsi="Courier New" w:cs="Courier New"/>
        </w:rPr>
        <w:t>ll axons</w:t>
      </w:r>
    </w:p>
    <w:p w14:paraId="014951E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74D71DF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deep nuclei lie within the cerebellar white matter and are the output from the cerebellum</w:t>
      </w:r>
    </w:p>
    <w:p w14:paraId="7BA5AF3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1E410EE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output neurons of cerebellar cortex, the Purkinje cells, project GABA-ergic axons to the cerebellar deep nuclei. The deep </w:t>
      </w:r>
      <w:r w:rsidRPr="00502C99">
        <w:rPr>
          <w:rFonts w:ascii="Courier New" w:hAnsi="Courier New" w:cs="Courier New"/>
        </w:rPr>
        <w:t>nuclei lie within the cerebellar white matter. Deep nuclear cell axons are the output from the cerebellum, projected mainly to the ventral lateral thalamus to be relayed to motor areas of cortex. The deep nuclei from medial to lateral are the fastigial nuc</w:t>
      </w:r>
      <w:r w:rsidRPr="00502C99">
        <w:rPr>
          <w:rFonts w:ascii="Courier New" w:hAnsi="Courier New" w:cs="Courier New"/>
        </w:rPr>
        <w:t>leus, the interposed nuclei (or globose and emboliform nucleus), and the very large dentate nucleus.</w:t>
      </w:r>
    </w:p>
    <w:p w14:paraId="40E4A57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1EAD2E1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['The major output destination of cerebellar cortex Purkinje cell axons']</w:t>
      </w:r>
    </w:p>
    <w:p w14:paraId="74CCCF23" w14:textId="77777777" w:rsidR="00000000" w:rsidRPr="00502C99" w:rsidRDefault="007F7E51" w:rsidP="00502C99">
      <w:pPr>
        <w:pStyle w:val="PlainText"/>
        <w:rPr>
          <w:rFonts w:ascii="Courier New" w:hAnsi="Courier New" w:cs="Courier New"/>
        </w:rPr>
      </w:pPr>
    </w:p>
    <w:p w14:paraId="70335BD0" w14:textId="77777777" w:rsidR="00000000" w:rsidRPr="00502C99" w:rsidRDefault="007F7E51" w:rsidP="00502C99">
      <w:pPr>
        <w:pStyle w:val="PlainText"/>
        <w:rPr>
          <w:rFonts w:ascii="Courier New" w:hAnsi="Courier New" w:cs="Courier New"/>
        </w:rPr>
      </w:pPr>
    </w:p>
    <w:p w14:paraId="7D561C3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6B8477B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Question 11: Which two tracts convey </w:t>
      </w:r>
      <w:r w:rsidRPr="00502C99">
        <w:rPr>
          <w:rFonts w:ascii="Courier New" w:hAnsi="Courier New" w:cs="Courier New"/>
        </w:rPr>
        <w:t>mainly upper body information to the cerebellum?</w:t>
      </w:r>
    </w:p>
    <w:p w14:paraId="53F1815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Rostral and cuneo cerebellar tracts</w:t>
      </w:r>
    </w:p>
    <w:p w14:paraId="72FAF88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Ventral and caudal spinocerebellar tracts</w:t>
      </w:r>
    </w:p>
    <w:p w14:paraId="211D802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Propriospinal tracts</w:t>
      </w:r>
    </w:p>
    <w:p w14:paraId="03C93C3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Dorsal and ventral spinocerebellar tracts</w:t>
      </w:r>
    </w:p>
    <w:p w14:paraId="5A18F09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Ventral and anterior spinocerebellar</w:t>
      </w:r>
      <w:r w:rsidRPr="00502C99">
        <w:rPr>
          <w:rFonts w:ascii="Courier New" w:hAnsi="Courier New" w:cs="Courier New"/>
        </w:rPr>
        <w:t xml:space="preserve"> tracts</w:t>
      </w:r>
    </w:p>
    <w:p w14:paraId="09D2911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6E142C9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Both spinocerebellar tracts that serve the lower body are named for coordinate directions, and so is one of the two that serve the upper body </w:t>
      </w:r>
    </w:p>
    <w:p w14:paraId="16FE860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3D687BC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four spinocerebellar tracts, two for the lower body and two for the</w:t>
      </w:r>
      <w:r w:rsidRPr="00502C99">
        <w:rPr>
          <w:rFonts w:ascii="Courier New" w:hAnsi="Courier New" w:cs="Courier New"/>
        </w:rPr>
        <w:t xml:space="preserve"> upper body. The dorsal and ventral spinocerebellar tracts convey information from the lower body. Information in the dorsal spinocerebellar tract is somatic sense. Dorsal spinocerebellar tract signals are lost when sensory nerves are cut. Information in t</w:t>
      </w:r>
      <w:r w:rsidRPr="00502C99">
        <w:rPr>
          <w:rFonts w:ascii="Courier New" w:hAnsi="Courier New" w:cs="Courier New"/>
        </w:rPr>
        <w:t xml:space="preserve">he ventral </w:t>
      </w:r>
      <w:r w:rsidRPr="00502C99">
        <w:rPr>
          <w:rFonts w:ascii="Courier New" w:hAnsi="Courier New" w:cs="Courier New"/>
        </w:rPr>
        <w:lastRenderedPageBreak/>
        <w:t>spinocerebellar tract remains when sensory nerves are cut, showing that it is motor command-related signals rather than sensory signals. Similarly, for the upper body, the cuneocerebellar tract carries sensory signals, and the rostral spinocereb</w:t>
      </w:r>
      <w:r w:rsidRPr="00502C99">
        <w:rPr>
          <w:rFonts w:ascii="Courier New" w:hAnsi="Courier New" w:cs="Courier New"/>
        </w:rPr>
        <w:t>ellar tract is believed to carry motor command information.</w:t>
      </w:r>
    </w:p>
    <w:p w14:paraId="6C626FB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1763BBA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['Rostral and cuneo cerebellar tracts']</w:t>
      </w:r>
    </w:p>
    <w:p w14:paraId="6823EF14" w14:textId="77777777" w:rsidR="00000000" w:rsidRPr="00502C99" w:rsidRDefault="007F7E51" w:rsidP="00502C99">
      <w:pPr>
        <w:pStyle w:val="PlainText"/>
        <w:rPr>
          <w:rFonts w:ascii="Courier New" w:hAnsi="Courier New" w:cs="Courier New"/>
        </w:rPr>
      </w:pPr>
    </w:p>
    <w:p w14:paraId="4597CF8C" w14:textId="77777777" w:rsidR="00000000" w:rsidRPr="00502C99" w:rsidRDefault="007F7E51" w:rsidP="00502C99">
      <w:pPr>
        <w:pStyle w:val="PlainText"/>
        <w:rPr>
          <w:rFonts w:ascii="Courier New" w:hAnsi="Courier New" w:cs="Courier New"/>
        </w:rPr>
      </w:pPr>
    </w:p>
    <w:p w14:paraId="6C01FC4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2339435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12: How can you best describe and contrast the motor control roles of the cerebellum vs the basal gangl</w:t>
      </w:r>
      <w:r w:rsidRPr="00502C99">
        <w:rPr>
          <w:rFonts w:ascii="Courier New" w:hAnsi="Courier New" w:cs="Courier New"/>
        </w:rPr>
        <w:t>ia, respectively?</w:t>
      </w:r>
    </w:p>
    <w:p w14:paraId="66D9E02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Movement reward vs movement punishment</w:t>
      </w:r>
    </w:p>
    <w:p w14:paraId="4F7A5B0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Tremor reduction at rest vs tremor reduction near movement goal</w:t>
      </w:r>
    </w:p>
    <w:p w14:paraId="2402908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Movement punishment vs movement guidance</w:t>
      </w:r>
    </w:p>
    <w:p w14:paraId="116F705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Movement guidance vs movement initiation</w:t>
      </w:r>
    </w:p>
    <w:p w14:paraId="7B35CFF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Movement initiation vs </w:t>
      </w:r>
      <w:r w:rsidRPr="00502C99">
        <w:rPr>
          <w:rFonts w:ascii="Courier New" w:hAnsi="Courier New" w:cs="Courier New"/>
        </w:rPr>
        <w:t>resting posture</w:t>
      </w:r>
    </w:p>
    <w:p w14:paraId="5A78E59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6B0CB32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Consider the effects of cerebellar vs basal ganglia damage</w:t>
      </w:r>
    </w:p>
    <w:p w14:paraId="6143106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64D922D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primary role of the cerebellum is guidance and refinement of ongoing movement and its accurate termination. The basal ganglia are especially important f</w:t>
      </w:r>
      <w:r w:rsidRPr="00502C99">
        <w:rPr>
          <w:rFonts w:ascii="Courier New" w:hAnsi="Courier New" w:cs="Courier New"/>
        </w:rPr>
        <w:t>or movement initiation. Cerebellar damage can result in intention tremor as a movement approaches its goal. Basal ganglia damage can result in a tremor at rest that may diminish during movement. Cerebellar damage often causes hypermetria, basal ganglia dam</w:t>
      </w:r>
      <w:r w:rsidRPr="00502C99">
        <w:rPr>
          <w:rFonts w:ascii="Courier New" w:hAnsi="Courier New" w:cs="Courier New"/>
        </w:rPr>
        <w:t>age often causes hypometria.</w:t>
      </w:r>
    </w:p>
    <w:p w14:paraId="791ABA1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11620DB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['Movement guidance vs movement initiation']</w:t>
      </w:r>
    </w:p>
    <w:p w14:paraId="79B463EA" w14:textId="77777777" w:rsidR="00000000" w:rsidRPr="00502C99" w:rsidRDefault="007F7E51" w:rsidP="00502C99">
      <w:pPr>
        <w:pStyle w:val="PlainText"/>
        <w:rPr>
          <w:rFonts w:ascii="Courier New" w:hAnsi="Courier New" w:cs="Courier New"/>
        </w:rPr>
      </w:pPr>
    </w:p>
    <w:p w14:paraId="186A0AAF" w14:textId="77777777" w:rsidR="00000000" w:rsidRPr="00502C99" w:rsidRDefault="007F7E51" w:rsidP="00502C99">
      <w:pPr>
        <w:pStyle w:val="PlainText"/>
        <w:rPr>
          <w:rFonts w:ascii="Courier New" w:hAnsi="Courier New" w:cs="Courier New"/>
        </w:rPr>
      </w:pPr>
    </w:p>
    <w:p w14:paraId="3728AD0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2E8283A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13: Which describes the output from cerebellar cortex?</w:t>
      </w:r>
    </w:p>
    <w:p w14:paraId="6001EB5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It is an entirely inhibitory projection of GABA-ergic neurons</w:t>
      </w:r>
    </w:p>
    <w:p w14:paraId="44AE7FF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w:t>
      </w:r>
      <w:r w:rsidRPr="00502C99">
        <w:rPr>
          <w:rFonts w:ascii="Courier New" w:hAnsi="Courier New" w:cs="Courier New"/>
        </w:rPr>
        <w:t>It is comprised of axons ending primarily in motor cortex</w:t>
      </w:r>
    </w:p>
    <w:p w14:paraId="756FD6E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It uses the neurotransmitter dopamine</w:t>
      </w:r>
    </w:p>
    <w:p w14:paraId="5E947A9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It is an entirely excitatory projection of glutamatergic neurons</w:t>
      </w:r>
    </w:p>
    <w:p w14:paraId="0130CE7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It is comprised of axons that project to spinal cord motor neurons and intern</w:t>
      </w:r>
      <w:r w:rsidRPr="00502C99">
        <w:rPr>
          <w:rFonts w:ascii="Courier New" w:hAnsi="Courier New" w:cs="Courier New"/>
        </w:rPr>
        <w:t>eurons</w:t>
      </w:r>
    </w:p>
    <w:p w14:paraId="486CDD7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1378968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Large, flask-shaped neurons in a monolayer provide the output from cerebellar cortex</w:t>
      </w:r>
    </w:p>
    <w:p w14:paraId="1433100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05FBDB9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Purkinje cells are the output neurons of cerebellar cortex. They are GABA-ergic neurons that project to cerebellar deep nuclear neurons. </w:t>
      </w:r>
      <w:r w:rsidRPr="00502C99">
        <w:rPr>
          <w:rFonts w:ascii="Courier New" w:hAnsi="Courier New" w:cs="Courier New"/>
        </w:rPr>
        <w:t>The deep nuclear neurons then project to the ventral lateral thalamus and other areas.</w:t>
      </w:r>
    </w:p>
    <w:p w14:paraId="2A23853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2FBAA7F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['It is an entirely inhibitory projection of GABA-ergic neurons']</w:t>
      </w:r>
    </w:p>
    <w:p w14:paraId="26CB44F1" w14:textId="77777777" w:rsidR="00000000" w:rsidRPr="00502C99" w:rsidRDefault="007F7E51" w:rsidP="00502C99">
      <w:pPr>
        <w:pStyle w:val="PlainText"/>
        <w:rPr>
          <w:rFonts w:ascii="Courier New" w:hAnsi="Courier New" w:cs="Courier New"/>
        </w:rPr>
      </w:pPr>
    </w:p>
    <w:p w14:paraId="5F209596" w14:textId="77777777" w:rsidR="00000000" w:rsidRPr="00502C99" w:rsidRDefault="007F7E51" w:rsidP="00502C99">
      <w:pPr>
        <w:pStyle w:val="PlainText"/>
        <w:rPr>
          <w:rFonts w:ascii="Courier New" w:hAnsi="Courier New" w:cs="Courier New"/>
        </w:rPr>
      </w:pPr>
    </w:p>
    <w:p w14:paraId="001772A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1E95943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14: A cerebellar glomerulus contains which element</w:t>
      </w:r>
      <w:r w:rsidRPr="00502C99">
        <w:rPr>
          <w:rFonts w:ascii="Courier New" w:hAnsi="Courier New" w:cs="Courier New"/>
        </w:rPr>
        <w:t>s?</w:t>
      </w:r>
    </w:p>
    <w:p w14:paraId="6B63898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lastRenderedPageBreak/>
        <w:t xml:space="preserve">  a) Granule cell dendrites, Golgi cell axon terminals, mossy fiber axon terminals</w:t>
      </w:r>
    </w:p>
    <w:p w14:paraId="64A0B49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Granule cell dendrites, Golgi cell dendrites, mossy fiber dendrites</w:t>
      </w:r>
    </w:p>
    <w:p w14:paraId="043D2B6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Stellate cell axon terminals, basket cell axon terminals, Golgi cell axon terminals</w:t>
      </w:r>
    </w:p>
    <w:p w14:paraId="39B79FE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w:t>
      </w:r>
      <w:r w:rsidRPr="00502C99">
        <w:rPr>
          <w:rFonts w:ascii="Courier New" w:hAnsi="Courier New" w:cs="Courier New"/>
        </w:rPr>
        <w:t xml:space="preserve"> Purkinje cell dendrites, granule cell axon terminals, mossy fiber axon terminals</w:t>
      </w:r>
    </w:p>
    <w:p w14:paraId="547E60A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Purkinje cell dendrites, granule cell dendrites, mossy fiber axon terminals</w:t>
      </w:r>
    </w:p>
    <w:p w14:paraId="0F4F74B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763D35D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cerebellar glomerulus is an input structure not related to the inferior olive</w:t>
      </w:r>
    </w:p>
    <w:p w14:paraId="254877F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w:t>
      </w:r>
      <w:r w:rsidRPr="00502C99">
        <w:rPr>
          <w:rFonts w:ascii="Courier New" w:hAnsi="Courier New" w:cs="Courier New"/>
        </w:rPr>
        <w:t>XPLANATION:</w:t>
      </w:r>
    </w:p>
    <w:p w14:paraId="683005F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w:t>
      </w:r>
      <w:r w:rsidRPr="00502C99">
        <w:rPr>
          <w:rFonts w:ascii="Courier New" w:hAnsi="Courier New" w:cs="Courier New"/>
        </w:rPr>
        <w:t>Mossy fiber glomeruli consist of incoming mossy fiber axon terminals, granule cell dendrites, and inhibitory axon terminals of Golgi cells of cerebellar cortex. Climbing fibers arise exclusively from the inferior olive in the medulla. Each climbing fiber b</w:t>
      </w:r>
      <w:r w:rsidRPr="00502C99">
        <w:rPr>
          <w:rFonts w:ascii="Courier New" w:hAnsi="Courier New" w:cs="Courier New"/>
        </w:rPr>
        <w:t>ranches to excite a few Purkinje cells with extensive axonal arborizations all over the dendritic tree. Each Purkinje cell receives only one climbing fiber input. In addition to mossy and climbing fiber inputs, there are neuromodulatory inputs to the cereb</w:t>
      </w:r>
      <w:r w:rsidRPr="00502C99">
        <w:rPr>
          <w:rFonts w:ascii="Courier New" w:hAnsi="Courier New" w:cs="Courier New"/>
        </w:rPr>
        <w:t>ellum.</w:t>
      </w:r>
    </w:p>
    <w:p w14:paraId="1560D10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3E3F072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['Granule cell dendrites, Golgi cell axon terminals, mossy fiber axon terminals']</w:t>
      </w:r>
    </w:p>
    <w:p w14:paraId="130148D2" w14:textId="77777777" w:rsidR="00000000" w:rsidRPr="00502C99" w:rsidRDefault="007F7E51" w:rsidP="00502C99">
      <w:pPr>
        <w:pStyle w:val="PlainText"/>
        <w:rPr>
          <w:rFonts w:ascii="Courier New" w:hAnsi="Courier New" w:cs="Courier New"/>
        </w:rPr>
      </w:pPr>
    </w:p>
    <w:p w14:paraId="33534CDF" w14:textId="77777777" w:rsidR="00000000" w:rsidRPr="00502C99" w:rsidRDefault="007F7E51" w:rsidP="00502C99">
      <w:pPr>
        <w:pStyle w:val="PlainText"/>
        <w:rPr>
          <w:rFonts w:ascii="Courier New" w:hAnsi="Courier New" w:cs="Courier New"/>
        </w:rPr>
      </w:pPr>
    </w:p>
    <w:p w14:paraId="1DB8E3C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5906F7D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15: Which neurological problem would NOT suggest damage to the flocculus?</w:t>
      </w:r>
    </w:p>
    <w:p w14:paraId="7B5E2BC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Loss of the ability to alter the v</w:t>
      </w:r>
      <w:r w:rsidRPr="00502C99">
        <w:rPr>
          <w:rFonts w:ascii="Courier New" w:hAnsi="Courier New" w:cs="Courier New"/>
        </w:rPr>
        <w:t>estibulo-ocular reflex to adjust when new glasses are fitted</w:t>
      </w:r>
    </w:p>
    <w:p w14:paraId="66C227C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A vestibulo-ocular reflex that is too large</w:t>
      </w:r>
    </w:p>
    <w:p w14:paraId="417C662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Loss of the ability to smoothly track a moving visual target</w:t>
      </w:r>
    </w:p>
    <w:p w14:paraId="5C67480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Inability to suppress saccades</w:t>
      </w:r>
    </w:p>
    <w:p w14:paraId="0143CD7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Loss of visual pursuit</w:t>
      </w:r>
    </w:p>
    <w:p w14:paraId="212D8D7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6B99F70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The </w:t>
      </w:r>
      <w:r w:rsidRPr="00502C99">
        <w:rPr>
          <w:rFonts w:ascii="Courier New" w:hAnsi="Courier New" w:cs="Courier New"/>
        </w:rPr>
        <w:t>flocculus is responsible for a type of eye movement exclusively found in primates</w:t>
      </w:r>
    </w:p>
    <w:p w14:paraId="0CA6041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57F6FDD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nodulus and flocculus comprise the vestibulocerebellum or flocculonodular lobe. The flocculus is required for adaptive adjustment of the vestibulo-ocul</w:t>
      </w:r>
      <w:r w:rsidRPr="00502C99">
        <w:rPr>
          <w:rFonts w:ascii="Courier New" w:hAnsi="Courier New" w:cs="Courier New"/>
        </w:rPr>
        <w:t>ar reflex and for visual pursuit, the ability to smoothly follow a moving visual target. Only primates have visual pursuit. Non-primates follow moving targets with a series of saccades. Suppression of saccades and other saccade planning is primarily a func</w:t>
      </w:r>
      <w:r w:rsidRPr="00502C99">
        <w:rPr>
          <w:rFonts w:ascii="Courier New" w:hAnsi="Courier New" w:cs="Courier New"/>
        </w:rPr>
        <w:t>tion of the frontal cortex eye field area. The short latency, automatic generation of saccades is dependent on the superior colliculus.</w:t>
      </w:r>
    </w:p>
    <w:p w14:paraId="39749F4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4A1065C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['Inability to suppress saccades']</w:t>
      </w:r>
    </w:p>
    <w:p w14:paraId="721C5E99" w14:textId="77777777" w:rsidR="00000000" w:rsidRPr="00502C99" w:rsidRDefault="007F7E51" w:rsidP="00502C99">
      <w:pPr>
        <w:pStyle w:val="PlainText"/>
        <w:rPr>
          <w:rFonts w:ascii="Courier New" w:hAnsi="Courier New" w:cs="Courier New"/>
        </w:rPr>
      </w:pPr>
    </w:p>
    <w:p w14:paraId="45660A58" w14:textId="77777777" w:rsidR="00000000" w:rsidRPr="00502C99" w:rsidRDefault="007F7E51" w:rsidP="00502C99">
      <w:pPr>
        <w:pStyle w:val="PlainText"/>
        <w:rPr>
          <w:rFonts w:ascii="Courier New" w:hAnsi="Courier New" w:cs="Courier New"/>
        </w:rPr>
      </w:pPr>
    </w:p>
    <w:p w14:paraId="76A7A80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lastRenderedPageBreak/>
        <w:t>Lecture #10 Cerebellum</w:t>
      </w:r>
    </w:p>
    <w:p w14:paraId="18E73C5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16: Which two tracts convey main</w:t>
      </w:r>
      <w:r w:rsidRPr="00502C99">
        <w:rPr>
          <w:rFonts w:ascii="Courier New" w:hAnsi="Courier New" w:cs="Courier New"/>
        </w:rPr>
        <w:t>ly movement command feedback information to the cerebellum?</w:t>
      </w:r>
    </w:p>
    <w:p w14:paraId="7A0296D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Ventral and anterior spinocerebellar tracts</w:t>
      </w:r>
    </w:p>
    <w:p w14:paraId="5062A48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Propriospinal tracts</w:t>
      </w:r>
    </w:p>
    <w:p w14:paraId="734DCB6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Dorsal and ventral spinocerebellar tracts</w:t>
      </w:r>
    </w:p>
    <w:p w14:paraId="0A80B61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Ventral and rostral spinocerebellar tracts</w:t>
      </w:r>
    </w:p>
    <w:p w14:paraId="06D54BA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Rostral and cune</w:t>
      </w:r>
      <w:r w:rsidRPr="00502C99">
        <w:rPr>
          <w:rFonts w:ascii="Courier New" w:hAnsi="Courier New" w:cs="Courier New"/>
        </w:rPr>
        <w:t>o cerebellar tracts</w:t>
      </w:r>
    </w:p>
    <w:p w14:paraId="3FC4C06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7A151A3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There are four spinocerebellar tracts, two for the lower body and two for the upper body</w:t>
      </w:r>
    </w:p>
    <w:p w14:paraId="169C573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06CA0C7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four spinocerebellar tracts, two for the lower body and two for the upper body. The dorsal and ventral spinoce</w:t>
      </w:r>
      <w:r w:rsidRPr="00502C99">
        <w:rPr>
          <w:rFonts w:ascii="Courier New" w:hAnsi="Courier New" w:cs="Courier New"/>
        </w:rPr>
        <w:t>rebellar tracts convey information from the lower body. Information in the dorsal spinocerebellar tract is somatic sense. Dorsal spinocerebellar tract signals are lost when sensory nerves are cut. Information in the ventral spinocerebellar tract remains wh</w:t>
      </w:r>
      <w:r w:rsidRPr="00502C99">
        <w:rPr>
          <w:rFonts w:ascii="Courier New" w:hAnsi="Courier New" w:cs="Courier New"/>
        </w:rPr>
        <w:t>en sensory nerves are cut, showing that it is motor command-related signals rather than sensory signals. Similarly, for the upper body, the cuneocerebellar tract carries sensory signals, and the rostral spinocerebellar tract is believed to carry motor comm</w:t>
      </w:r>
      <w:r w:rsidRPr="00502C99">
        <w:rPr>
          <w:rFonts w:ascii="Courier New" w:hAnsi="Courier New" w:cs="Courier New"/>
        </w:rPr>
        <w:t>and information.</w:t>
      </w:r>
    </w:p>
    <w:p w14:paraId="104D931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0B0FB87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['Ventral and rostral spinocerebellar tracts']</w:t>
      </w:r>
    </w:p>
    <w:p w14:paraId="7525478F" w14:textId="77777777" w:rsidR="00000000" w:rsidRPr="00502C99" w:rsidRDefault="007F7E51" w:rsidP="00502C99">
      <w:pPr>
        <w:pStyle w:val="PlainText"/>
        <w:rPr>
          <w:rFonts w:ascii="Courier New" w:hAnsi="Courier New" w:cs="Courier New"/>
        </w:rPr>
      </w:pPr>
    </w:p>
    <w:p w14:paraId="323722F9" w14:textId="77777777" w:rsidR="00000000" w:rsidRPr="00502C99" w:rsidRDefault="007F7E51" w:rsidP="00502C99">
      <w:pPr>
        <w:pStyle w:val="PlainText"/>
        <w:rPr>
          <w:rFonts w:ascii="Courier New" w:hAnsi="Courier New" w:cs="Courier New"/>
        </w:rPr>
      </w:pPr>
    </w:p>
    <w:p w14:paraId="0845853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6E13A7B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17: Which two tracts convey mainly lower body information to the cerebellum?</w:t>
      </w:r>
    </w:p>
    <w:p w14:paraId="03167F3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Ventral and caudal spinocerebellar tracts</w:t>
      </w:r>
    </w:p>
    <w:p w14:paraId="111BF39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Dorsal a</w:t>
      </w:r>
      <w:r w:rsidRPr="00502C99">
        <w:rPr>
          <w:rFonts w:ascii="Courier New" w:hAnsi="Courier New" w:cs="Courier New"/>
        </w:rPr>
        <w:t>nd cuneo cerebellar tracts</w:t>
      </w:r>
    </w:p>
    <w:p w14:paraId="785CDD0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Dorsal and ventral spinocerebellar tracts</w:t>
      </w:r>
    </w:p>
    <w:p w14:paraId="1D98E32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Ventral and anterior spinocerebellar tracts</w:t>
      </w:r>
    </w:p>
    <w:p w14:paraId="0D4E7E2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Propriospinal tracts</w:t>
      </w:r>
    </w:p>
    <w:p w14:paraId="174B2A4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39A122B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Both spinocerebellar tracts that serve the lower body are named for coordinate directions, and s</w:t>
      </w:r>
      <w:r w:rsidRPr="00502C99">
        <w:rPr>
          <w:rFonts w:ascii="Courier New" w:hAnsi="Courier New" w:cs="Courier New"/>
        </w:rPr>
        <w:t>o is one of the two that serve the upper body</w:t>
      </w:r>
    </w:p>
    <w:p w14:paraId="75BE4A5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2036760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four spinocerebellar tracts, two for the lower body and two for the upper body. The dorsal and ventral spinocerebellar tracts convey information from the lower body. Information in </w:t>
      </w:r>
      <w:r w:rsidRPr="00502C99">
        <w:rPr>
          <w:rFonts w:ascii="Courier New" w:hAnsi="Courier New" w:cs="Courier New"/>
        </w:rPr>
        <w:t>the dorsal spinocerebellar tract is somatic sense. Dorsal spinocerebellar tract signals are lost when sensory nerves are cut. Information in the ventral spinocerebellar tract remains when sensory nerves are cut, showing that it is motor command-related sig</w:t>
      </w:r>
      <w:r w:rsidRPr="00502C99">
        <w:rPr>
          <w:rFonts w:ascii="Courier New" w:hAnsi="Courier New" w:cs="Courier New"/>
        </w:rPr>
        <w:t>nals rather than sensory signals. Similarly, for the upper body, the cuneocerebellar tract carries sensory signals, and the rostral spinocerebellar tract is believed to carry motor command information.</w:t>
      </w:r>
    </w:p>
    <w:p w14:paraId="645A813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7F1D292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['Dorsal and ventral spinocerebellar tr</w:t>
      </w:r>
      <w:r w:rsidRPr="00502C99">
        <w:rPr>
          <w:rFonts w:ascii="Courier New" w:hAnsi="Courier New" w:cs="Courier New"/>
        </w:rPr>
        <w:t>acts']</w:t>
      </w:r>
    </w:p>
    <w:p w14:paraId="1CC079CA" w14:textId="77777777" w:rsidR="00000000" w:rsidRPr="00502C99" w:rsidRDefault="007F7E51" w:rsidP="00502C99">
      <w:pPr>
        <w:pStyle w:val="PlainText"/>
        <w:rPr>
          <w:rFonts w:ascii="Courier New" w:hAnsi="Courier New" w:cs="Courier New"/>
        </w:rPr>
      </w:pPr>
    </w:p>
    <w:p w14:paraId="1F0CEBEA" w14:textId="77777777" w:rsidR="00000000" w:rsidRPr="00502C99" w:rsidRDefault="007F7E51" w:rsidP="00502C99">
      <w:pPr>
        <w:pStyle w:val="PlainText"/>
        <w:rPr>
          <w:rFonts w:ascii="Courier New" w:hAnsi="Courier New" w:cs="Courier New"/>
        </w:rPr>
      </w:pPr>
    </w:p>
    <w:p w14:paraId="4DC325F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5293F97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lastRenderedPageBreak/>
        <w:t>Question 18: Which layer of the cerebellum contains billions of parallel fibers?</w:t>
      </w:r>
    </w:p>
    <w:p w14:paraId="11D59BA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Middle cerebellar peduncle</w:t>
      </w:r>
    </w:p>
    <w:p w14:paraId="4AC023B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Molecular</w:t>
      </w:r>
    </w:p>
    <w:p w14:paraId="4826EE1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Granule cell</w:t>
      </w:r>
    </w:p>
    <w:p w14:paraId="18897EB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Purkinje cell</w:t>
      </w:r>
    </w:p>
    <w:p w14:paraId="6DCF047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Deep nuclear</w:t>
      </w:r>
    </w:p>
    <w:p w14:paraId="39EAA50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79CA54C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There are three layers o</w:t>
      </w:r>
      <w:r w:rsidRPr="00502C99">
        <w:rPr>
          <w:rFonts w:ascii="Courier New" w:hAnsi="Courier New" w:cs="Courier New"/>
        </w:rPr>
        <w:t>f cerebellar cortex above the cerebellar white matter and deep nuclei</w:t>
      </w:r>
    </w:p>
    <w:p w14:paraId="622483C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2DE06FC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There are three layers of cerebellar cortex above the cerebellar white matter and deep nuclei. The most superficial layer of cerebellar cortex is the molecular layer, </w:t>
      </w:r>
      <w:r w:rsidRPr="00502C99">
        <w:rPr>
          <w:rFonts w:ascii="Courier New" w:hAnsi="Courier New" w:cs="Courier New"/>
        </w:rPr>
        <w:t>which contains billions of parallel fibers and the inhibitory stellate and basket cells. All synapse onto Purkinje cells. Beneath the molecular layer lies a single monolayer sheet of large, flask-shaped Purkinje cell bodies, with characteristic planar dend</w:t>
      </w:r>
      <w:r w:rsidRPr="00502C99">
        <w:rPr>
          <w:rFonts w:ascii="Courier New" w:hAnsi="Courier New" w:cs="Courier New"/>
        </w:rPr>
        <w:t>ritic fields that extend into the molecular layer where the parallel fibers pass through the dendrites to make a few synapses on each of thousands of Purkinje cells. The deepest cerebellar cortex layer is the granule cell layer. In the granule call layer a</w:t>
      </w:r>
      <w:r w:rsidRPr="00502C99">
        <w:rPr>
          <w:rFonts w:ascii="Courier New" w:hAnsi="Courier New" w:cs="Courier New"/>
        </w:rPr>
        <w:t>re billions of granule cells and the synaptic glomeruli at which granule cells get their input. Also in the granule cell layer are the inhibitory Golgi cells which make inhibitory synapses onto granule cell dendrites in the glomeruli. Incoming mossy fibers</w:t>
      </w:r>
      <w:r w:rsidRPr="00502C99">
        <w:rPr>
          <w:rFonts w:ascii="Courier New" w:hAnsi="Courier New" w:cs="Courier New"/>
        </w:rPr>
        <w:t xml:space="preserve"> are the third element of the glomeruli.</w:t>
      </w:r>
    </w:p>
    <w:p w14:paraId="162D73F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8C5E36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['Molecular']</w:t>
      </w:r>
    </w:p>
    <w:p w14:paraId="0AB1D41E" w14:textId="77777777" w:rsidR="00000000" w:rsidRPr="00502C99" w:rsidRDefault="007F7E51" w:rsidP="00502C99">
      <w:pPr>
        <w:pStyle w:val="PlainText"/>
        <w:rPr>
          <w:rFonts w:ascii="Courier New" w:hAnsi="Courier New" w:cs="Courier New"/>
        </w:rPr>
      </w:pPr>
    </w:p>
    <w:p w14:paraId="63233360" w14:textId="77777777" w:rsidR="00000000" w:rsidRPr="00502C99" w:rsidRDefault="007F7E51" w:rsidP="00502C99">
      <w:pPr>
        <w:pStyle w:val="PlainText"/>
        <w:rPr>
          <w:rFonts w:ascii="Courier New" w:hAnsi="Courier New" w:cs="Courier New"/>
        </w:rPr>
      </w:pPr>
    </w:p>
    <w:p w14:paraId="5876D7B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623E929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19: What are the inputs to cerebellar deep nuclei and their excitatory (+) or inhibitory (-) effects?</w:t>
      </w:r>
    </w:p>
    <w:p w14:paraId="158BC35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Dentate cell axons (+), climbing fiber c</w:t>
      </w:r>
      <w:r w:rsidRPr="00502C99">
        <w:rPr>
          <w:rFonts w:ascii="Courier New" w:hAnsi="Courier New" w:cs="Courier New"/>
        </w:rPr>
        <w:t>ollaterals (-), Purkinje cell axons (+)</w:t>
      </w:r>
    </w:p>
    <w:p w14:paraId="2DD2AC5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Mossy fiber collaterals (-), dentate cell axons (-), Purkinje cell axons (-)</w:t>
      </w:r>
    </w:p>
    <w:p w14:paraId="062957A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Mossy fiber collaterals (+), climbing fiber collaterals (+), Purkinje cell axons (-)</w:t>
      </w:r>
    </w:p>
    <w:p w14:paraId="7B13517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Fastigial cell axons (+), climbing f</w:t>
      </w:r>
      <w:r w:rsidRPr="00502C99">
        <w:rPr>
          <w:rFonts w:ascii="Courier New" w:hAnsi="Courier New" w:cs="Courier New"/>
        </w:rPr>
        <w:t>iber collaterals (+), Purkinje cell axons (+)</w:t>
      </w:r>
    </w:p>
    <w:p w14:paraId="2F283E5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Golgi cell axons (+), mossy fiber collaterals (+), granule cell axons (-)</w:t>
      </w:r>
    </w:p>
    <w:p w14:paraId="35ED0EE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6260EE8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Consider where inputs to the cerebellum branch and terminate</w:t>
      </w:r>
    </w:p>
    <w:p w14:paraId="3BABCFF7"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49561A8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Purkinje cells are large GABA-ergic neuron</w:t>
      </w:r>
      <w:r w:rsidRPr="00502C99">
        <w:rPr>
          <w:rFonts w:ascii="Courier New" w:hAnsi="Courier New" w:cs="Courier New"/>
        </w:rPr>
        <w:t>s that provide the output from cerebellar cortex. Most Purkinje cells project to cerebellar deep nuclei, which send axons out of the cerebellum to the thalamus and other areas. Purkinje cells are the main inhibitory input to deep nuclear cells. Mossy and c</w:t>
      </w:r>
      <w:r w:rsidRPr="00502C99">
        <w:rPr>
          <w:rFonts w:ascii="Courier New" w:hAnsi="Courier New" w:cs="Courier New"/>
        </w:rPr>
        <w:t>limbing fiber excitatory inputs to the cerebellum branch and send a collateral axon to excite the deep nuclei.</w:t>
      </w:r>
    </w:p>
    <w:p w14:paraId="0744D184"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76265CF6"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['Mossy fiber collaterals (+), climbing fiber collaterals (+), Purkinje cell axons (-)']</w:t>
      </w:r>
    </w:p>
    <w:p w14:paraId="38C9496C" w14:textId="77777777" w:rsidR="00000000" w:rsidRPr="00502C99" w:rsidRDefault="007F7E51" w:rsidP="00502C99">
      <w:pPr>
        <w:pStyle w:val="PlainText"/>
        <w:rPr>
          <w:rFonts w:ascii="Courier New" w:hAnsi="Courier New" w:cs="Courier New"/>
        </w:rPr>
      </w:pPr>
    </w:p>
    <w:p w14:paraId="1D12780C" w14:textId="77777777" w:rsidR="00000000" w:rsidRPr="00502C99" w:rsidRDefault="007F7E51" w:rsidP="00502C99">
      <w:pPr>
        <w:pStyle w:val="PlainText"/>
        <w:rPr>
          <w:rFonts w:ascii="Courier New" w:hAnsi="Courier New" w:cs="Courier New"/>
        </w:rPr>
      </w:pPr>
    </w:p>
    <w:p w14:paraId="68942698"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169984F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20:</w:t>
      </w:r>
      <w:r w:rsidRPr="00502C99">
        <w:rPr>
          <w:rFonts w:ascii="Courier New" w:hAnsi="Courier New" w:cs="Courier New"/>
        </w:rPr>
        <w:t xml:space="preserve"> Damage to which part of the cerebellum is correlated to decomposition of movement?</w:t>
      </w:r>
    </w:p>
    <w:p w14:paraId="1A8DBE5C"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Vermis</w:t>
      </w:r>
    </w:p>
    <w:p w14:paraId="4ACC9AB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Hemispheres</w:t>
      </w:r>
    </w:p>
    <w:p w14:paraId="26589A1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Fastigial nucleus</w:t>
      </w:r>
    </w:p>
    <w:p w14:paraId="301CAAB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Nodulus</w:t>
      </w:r>
    </w:p>
    <w:p w14:paraId="56CD1A9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Uvula</w:t>
      </w:r>
    </w:p>
    <w:p w14:paraId="15813DD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1A2D282F"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More lateral in the cerebellum corresponds to more lateral or more complex higher m</w:t>
      </w:r>
      <w:r w:rsidRPr="00502C99">
        <w:rPr>
          <w:rFonts w:ascii="Courier New" w:hAnsi="Courier New" w:cs="Courier New"/>
        </w:rPr>
        <w:t>otor functions</w:t>
      </w:r>
    </w:p>
    <w:p w14:paraId="516B61D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1F94B1D2"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flocculonodular lobe (vestibulocerebellum) and the vermis, medial cerebellum, are most closely associated with trunk coordination, trunk ataxia, and loss of balance. The intermediate zone between the vermis and hemisph</w:t>
      </w:r>
      <w:r w:rsidRPr="00502C99">
        <w:rPr>
          <w:rFonts w:ascii="Courier New" w:hAnsi="Courier New" w:cs="Courier New"/>
        </w:rPr>
        <w:t>eres is most related to limb function and limb ataxia, abnormal gait, or limb coordination. The lateral cerebellum (hemisphere) is most related to multi-joint movements, finger control, and to motor planning and motor learning.</w:t>
      </w:r>
    </w:p>
    <w:p w14:paraId="26769AC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2F1CCE2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ANSWER: ['Hemispheres</w:t>
      </w:r>
      <w:r w:rsidRPr="00502C99">
        <w:rPr>
          <w:rFonts w:ascii="Courier New" w:hAnsi="Courier New" w:cs="Courier New"/>
        </w:rPr>
        <w:t>']</w:t>
      </w:r>
    </w:p>
    <w:p w14:paraId="7F1DDD1F" w14:textId="77777777" w:rsidR="00000000" w:rsidRPr="00502C99" w:rsidRDefault="007F7E51" w:rsidP="00502C99">
      <w:pPr>
        <w:pStyle w:val="PlainText"/>
        <w:rPr>
          <w:rFonts w:ascii="Courier New" w:hAnsi="Courier New" w:cs="Courier New"/>
        </w:rPr>
      </w:pPr>
    </w:p>
    <w:p w14:paraId="37B8F37C" w14:textId="77777777" w:rsidR="00000000" w:rsidRPr="00502C99" w:rsidRDefault="007F7E51" w:rsidP="00502C99">
      <w:pPr>
        <w:pStyle w:val="PlainText"/>
        <w:rPr>
          <w:rFonts w:ascii="Courier New" w:hAnsi="Courier New" w:cs="Courier New"/>
        </w:rPr>
      </w:pPr>
    </w:p>
    <w:p w14:paraId="4D61B463"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Lecture #10 Cerebellum</w:t>
      </w:r>
    </w:p>
    <w:p w14:paraId="385219B9"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Question 21: Which cerebellar neurons are inhibitory to Purkinje cells?</w:t>
      </w:r>
    </w:p>
    <w:p w14:paraId="40B1AD4B"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a) Basket and Golgi cells</w:t>
      </w:r>
    </w:p>
    <w:p w14:paraId="7B51DCF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b) Granule and Golgi cells</w:t>
      </w:r>
    </w:p>
    <w:p w14:paraId="0E974EA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c) Stellate and basket cells</w:t>
      </w:r>
    </w:p>
    <w:p w14:paraId="5DB0D21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d) Granule and basket cells</w:t>
      </w:r>
    </w:p>
    <w:p w14:paraId="63791831"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e) Granule and deep nuclear</w:t>
      </w:r>
      <w:r w:rsidRPr="00502C99">
        <w:rPr>
          <w:rFonts w:ascii="Courier New" w:hAnsi="Courier New" w:cs="Courier New"/>
        </w:rPr>
        <w:t xml:space="preserve"> cells</w:t>
      </w:r>
    </w:p>
    <w:p w14:paraId="37A20D75"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HINT:</w:t>
      </w:r>
    </w:p>
    <w:p w14:paraId="5EEB0C6E"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the neurons that inhibit Purkinje cells are found in the outer molecular layer</w:t>
      </w:r>
    </w:p>
    <w:p w14:paraId="7A48CA60"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EXPLANATION:</w:t>
      </w:r>
    </w:p>
    <w:p w14:paraId="5588ACBA"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The molecular layer of the cerebellar cortex contains two types of GABA-ergic neurons that inhibit the Purkinje cells below them. Basket cells </w:t>
      </w:r>
      <w:r w:rsidRPr="00502C99">
        <w:rPr>
          <w:rFonts w:ascii="Courier New" w:hAnsi="Courier New" w:cs="Courier New"/>
        </w:rPr>
        <w:t>have basket shaped axonal arborizations around Purkinje cell bodies. Stellate cells are small neurons that make inhibitory synapses onto Purkinje cell dendrites.</w:t>
      </w:r>
    </w:p>
    <w:p w14:paraId="77572C1D" w14:textId="77777777" w:rsidR="00000000" w:rsidRPr="00502C99" w:rsidRDefault="007F7E51" w:rsidP="00502C99">
      <w:pPr>
        <w:pStyle w:val="PlainText"/>
        <w:rPr>
          <w:rFonts w:ascii="Courier New" w:hAnsi="Courier New" w:cs="Courier New"/>
        </w:rPr>
      </w:pPr>
      <w:r w:rsidRPr="00502C99">
        <w:rPr>
          <w:rFonts w:ascii="Courier New" w:hAnsi="Courier New" w:cs="Courier New"/>
        </w:rPr>
        <w:t xml:space="preserve">    </w:t>
      </w:r>
    </w:p>
    <w:p w14:paraId="66445EDA" w14:textId="77777777" w:rsidR="00502C99" w:rsidRDefault="007F7E51" w:rsidP="00502C99">
      <w:pPr>
        <w:pStyle w:val="PlainText"/>
        <w:rPr>
          <w:rFonts w:ascii="Courier New" w:hAnsi="Courier New" w:cs="Courier New"/>
        </w:rPr>
      </w:pPr>
      <w:r w:rsidRPr="00502C99">
        <w:rPr>
          <w:rFonts w:ascii="Courier New" w:hAnsi="Courier New" w:cs="Courier New"/>
        </w:rPr>
        <w:t>ANSWER: ['Stellate and basket cells']</w:t>
      </w:r>
    </w:p>
    <w:sectPr w:rsidR="00502C99" w:rsidSect="00502C9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502C99"/>
    <w:rsid w:val="007F7E51"/>
    <w:rsid w:val="008741F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3540"/>
  <w15:chartTrackingRefBased/>
  <w15:docId w15:val="{9BC98979-F7F0-4F91-8AAA-B38226D4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2C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2C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3393</Words>
  <Characters>19342</Characters>
  <Application>Microsoft Office Word</Application>
  <DocSecurity>0</DocSecurity>
  <Lines>161</Lines>
  <Paragraphs>45</Paragraphs>
  <ScaleCrop>false</ScaleCrop>
  <Company>Northwestern University - Feinberg School of Medicine</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2023-01-26T15:10:00Z</dcterms:created>
  <dcterms:modified xsi:type="dcterms:W3CDTF">2023-01-26T15:10:00Z</dcterms:modified>
</cp:coreProperties>
</file>