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15D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</w:t>
      </w:r>
    </w:p>
    <w:p w14:paraId="7BFC2AF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1409B06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52C15BB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1: Which deficits will result from a stroke in the internal capsule that spares only the anterior limb?</w:t>
      </w:r>
    </w:p>
    <w:p w14:paraId="5EE8AF2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No clinically deficits upon routine testing</w:t>
      </w:r>
    </w:p>
    <w:p w14:paraId="1F94816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Ipsilateral hemiparesis without facial paralysis</w:t>
      </w:r>
    </w:p>
    <w:p w14:paraId="1F35072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</w:t>
      </w:r>
      <w:r w:rsidRPr="00FF02C0">
        <w:rPr>
          <w:rFonts w:ascii="Courier New" w:hAnsi="Courier New" w:cs="Courier New"/>
        </w:rPr>
        <w:t xml:space="preserve"> Anterograde amnesia and emotional lability</w:t>
      </w:r>
    </w:p>
    <w:p w14:paraId="5060995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Cognitive deficits and emotional lability</w:t>
      </w:r>
    </w:p>
    <w:p w14:paraId="24E6A81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Contralateral hemiparesis and contralateral lower facial paralysis</w:t>
      </w:r>
    </w:p>
    <w:p w14:paraId="3FCA86B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579FF67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2EBE61E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2: Which cranial nerves carry special visceral sens</w:t>
      </w:r>
      <w:r w:rsidRPr="00FF02C0">
        <w:rPr>
          <w:rFonts w:ascii="Courier New" w:hAnsi="Courier New" w:cs="Courier New"/>
        </w:rPr>
        <w:t>ory fibers?</w:t>
      </w:r>
    </w:p>
    <w:p w14:paraId="58BFE49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Olfactory, facial, glossopharyngeal, vagus</w:t>
      </w:r>
    </w:p>
    <w:p w14:paraId="54B15BB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Glossopharyngeal, vagus, accessory, hypoglossal</w:t>
      </w:r>
    </w:p>
    <w:p w14:paraId="3318FDD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Oculomotor, trochlear, abducens</w:t>
      </w:r>
    </w:p>
    <w:p w14:paraId="60CEB99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Optic, vestibulocochlear</w:t>
      </w:r>
    </w:p>
    <w:p w14:paraId="75B3585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Glossopharyngeal, vagus, hypoglossal</w:t>
      </w:r>
    </w:p>
    <w:p w14:paraId="7C518E3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5FCA019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63ABD27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3: Taste fibers that travel in the facial, glossopharyngeal, and vagus nerves project to which brainstem area?</w:t>
      </w:r>
    </w:p>
    <w:p w14:paraId="51B5626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Olfactory tubercle</w:t>
      </w:r>
    </w:p>
    <w:p w14:paraId="368C5D4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Caudal solitary nucleus</w:t>
      </w:r>
    </w:p>
    <w:p w14:paraId="41E393E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Rostral solitary nucleus</w:t>
      </w:r>
    </w:p>
    <w:p w14:paraId="52AD213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Chief (or main, or principal) sensory nucl</w:t>
      </w:r>
      <w:r w:rsidRPr="00FF02C0">
        <w:rPr>
          <w:rFonts w:ascii="Courier New" w:hAnsi="Courier New" w:cs="Courier New"/>
        </w:rPr>
        <w:t>eus</w:t>
      </w:r>
    </w:p>
    <w:p w14:paraId="56DF115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Anterior perforated substance</w:t>
      </w:r>
    </w:p>
    <w:p w14:paraId="46A92DD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634F846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7C96C58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4: What does the sulcus limitans divide?</w:t>
      </w:r>
    </w:p>
    <w:p w14:paraId="3F246D5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Sensory from motor nuclei</w:t>
      </w:r>
    </w:p>
    <w:p w14:paraId="7382626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Somatic from pharyngeal nuclei</w:t>
      </w:r>
    </w:p>
    <w:p w14:paraId="6C0659D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Open from closed medulla</w:t>
      </w:r>
    </w:p>
    <w:p w14:paraId="4AB2801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Visceral from pharyngeal nucl</w:t>
      </w:r>
      <w:r w:rsidRPr="00FF02C0">
        <w:rPr>
          <w:rFonts w:ascii="Courier New" w:hAnsi="Courier New" w:cs="Courier New"/>
        </w:rPr>
        <w:t>ei</w:t>
      </w:r>
    </w:p>
    <w:p w14:paraId="3CE83E6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Spinal cord from medulla</w:t>
      </w:r>
    </w:p>
    <w:p w14:paraId="34AFE08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5A4530F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2B7588F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5: A stroke of the right corticobulbar tract in the genu of the internal capsule will result in which?</w:t>
      </w:r>
    </w:p>
    <w:p w14:paraId="57136B6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Complete paralysis of the right side of the face</w:t>
      </w:r>
    </w:p>
    <w:p w14:paraId="1F0B3C4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Only paralysis of </w:t>
      </w:r>
      <w:r w:rsidRPr="00FF02C0">
        <w:rPr>
          <w:rFonts w:ascii="Courier New" w:hAnsi="Courier New" w:cs="Courier New"/>
        </w:rPr>
        <w:t>the right lower face</w:t>
      </w:r>
    </w:p>
    <w:p w14:paraId="0D1574E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No paralysis because the left corticobulbar fibers end bilaterally in motor nuclei of the brainstem</w:t>
      </w:r>
    </w:p>
    <w:p w14:paraId="0B32590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Only paralysis of the left lower face</w:t>
      </w:r>
    </w:p>
    <w:p w14:paraId="258D066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Complete paralysis of the right side of the face</w:t>
      </w:r>
    </w:p>
    <w:p w14:paraId="2E3A859D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1624B1B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18C2F04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6: Where are the special sensory cranial nerve nuclei located?</w:t>
      </w:r>
    </w:p>
    <w:p w14:paraId="0989C1F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Caudal diencephalon and rostral midbrain</w:t>
      </w:r>
    </w:p>
    <w:p w14:paraId="04E3149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Caudal medulla and rostral spinal cord</w:t>
      </w:r>
    </w:p>
    <w:p w14:paraId="1698F7D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Caudal pons and rostral medulla</w:t>
      </w:r>
    </w:p>
    <w:p w14:paraId="05689B9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Midbrain tectum</w:t>
      </w:r>
    </w:p>
    <w:p w14:paraId="1924E6D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Caudal midbrain and rostr</w:t>
      </w:r>
      <w:r w:rsidRPr="00FF02C0">
        <w:rPr>
          <w:rFonts w:ascii="Courier New" w:hAnsi="Courier New" w:cs="Courier New"/>
        </w:rPr>
        <w:t>al pons</w:t>
      </w:r>
    </w:p>
    <w:p w14:paraId="37B78AE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1759D6B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lastRenderedPageBreak/>
        <w:t>Lecture #04 Cranial Nerves</w:t>
      </w:r>
    </w:p>
    <w:p w14:paraId="6C8E961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7: A patient is diagnosed with a right medial medullary syndrome. What cranial nerve signs would you expect to see in this patient?</w:t>
      </w:r>
    </w:p>
    <w:p w14:paraId="35212DB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Left tongue atrophy</w:t>
      </w:r>
    </w:p>
    <w:p w14:paraId="54E3062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Right tongue atrophy</w:t>
      </w:r>
    </w:p>
    <w:p w14:paraId="247066C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Right facial para</w:t>
      </w:r>
      <w:r w:rsidRPr="00FF02C0">
        <w:rPr>
          <w:rFonts w:ascii="Courier New" w:hAnsi="Courier New" w:cs="Courier New"/>
        </w:rPr>
        <w:t>lysis</w:t>
      </w:r>
    </w:p>
    <w:p w14:paraId="0724B5B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Left facial paralysis</w:t>
      </w:r>
    </w:p>
    <w:p w14:paraId="265D09C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Left lower facial paralysis</w:t>
      </w:r>
    </w:p>
    <w:p w14:paraId="5A4BC86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2854772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4B6BFB8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8: An upper motor neuron (supranuclear) lesion of the facial nerve is produced by interrupting the corticobulbar fibers to the facial motor nucleus.</w:t>
      </w:r>
      <w:r w:rsidRPr="00FF02C0">
        <w:rPr>
          <w:rFonts w:ascii="Courier New" w:hAnsi="Courier New" w:cs="Courier New"/>
        </w:rPr>
        <w:t xml:space="preserve"> Such a lesion on the left side of the brain will produce which?</w:t>
      </w:r>
    </w:p>
    <w:p w14:paraId="089DDE5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No paralysis at all because the corticobulbar fibers are crossed and uncrossed</w:t>
      </w:r>
    </w:p>
    <w:p w14:paraId="2B665C3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Only paralysis of the left lower face</w:t>
      </w:r>
    </w:p>
    <w:p w14:paraId="10ED33F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Only paralysis of the right lower face</w:t>
      </w:r>
    </w:p>
    <w:p w14:paraId="76EFD0E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Complete pa</w:t>
      </w:r>
      <w:r w:rsidRPr="00FF02C0">
        <w:rPr>
          <w:rFonts w:ascii="Courier New" w:hAnsi="Courier New" w:cs="Courier New"/>
        </w:rPr>
        <w:t>ralysis of the right side of the face</w:t>
      </w:r>
    </w:p>
    <w:p w14:paraId="692E8BB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Complete paralysis of the left side of the face</w:t>
      </w:r>
    </w:p>
    <w:p w14:paraId="39B26B6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0CCF47A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06FCA77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9: Which is the cranial nerve component (column) of the hypoglossal nerve?</w:t>
      </w:r>
    </w:p>
    <w:p w14:paraId="25B132E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Special motor</w:t>
      </w:r>
    </w:p>
    <w:p w14:paraId="19F9D9D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Somatic motor</w:t>
      </w:r>
    </w:p>
    <w:p w14:paraId="21273A3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Som</w:t>
      </w:r>
      <w:r w:rsidRPr="00FF02C0">
        <w:rPr>
          <w:rFonts w:ascii="Courier New" w:hAnsi="Courier New" w:cs="Courier New"/>
        </w:rPr>
        <w:t>atic sensory</w:t>
      </w:r>
    </w:p>
    <w:p w14:paraId="78F033E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Pharyngeal motor</w:t>
      </w:r>
    </w:p>
    <w:p w14:paraId="3204176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Visceral motor</w:t>
      </w:r>
    </w:p>
    <w:p w14:paraId="6202DF9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2348E33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3E41D81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Question 10: A 65 year old man presents with a history of progressive weakness of the muscles of mastication, some difficulty in swallowing accompanied by rather raspy </w:t>
      </w:r>
      <w:r w:rsidRPr="00FF02C0">
        <w:rPr>
          <w:rFonts w:ascii="Courier New" w:hAnsi="Courier New" w:cs="Courier New"/>
        </w:rPr>
        <w:t>speech, difficulty in speaking and weakness of facial expression. What cranial nerve cell column is he suffering from lesions to?</w:t>
      </w:r>
    </w:p>
    <w:p w14:paraId="7F0C217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Somatic sensory</w:t>
      </w:r>
    </w:p>
    <w:p w14:paraId="0F6D42D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Parasympathetic</w:t>
      </w:r>
    </w:p>
    <w:p w14:paraId="6DA97C1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Somatic motor</w:t>
      </w:r>
    </w:p>
    <w:p w14:paraId="1A0A0CE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Special sensory</w:t>
      </w:r>
    </w:p>
    <w:p w14:paraId="0E9D69F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Pharyngeal (Branchial) motor</w:t>
      </w:r>
    </w:p>
    <w:p w14:paraId="47F6C1C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6073FC9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</w:t>
      </w:r>
      <w:r w:rsidRPr="00FF02C0">
        <w:rPr>
          <w:rFonts w:ascii="Courier New" w:hAnsi="Courier New" w:cs="Courier New"/>
        </w:rPr>
        <w:t>cture #04 Cranial Nerves</w:t>
      </w:r>
    </w:p>
    <w:p w14:paraId="5CAD901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11: Which syndrome includes ipsilateral loss of the gag reflex?</w:t>
      </w:r>
    </w:p>
    <w:p w14:paraId="097D591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Dorsal midbrain</w:t>
      </w:r>
    </w:p>
    <w:p w14:paraId="28CE6FB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Medial medullary</w:t>
      </w:r>
    </w:p>
    <w:p w14:paraId="12A07C1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Ventral midbrain</w:t>
      </w:r>
    </w:p>
    <w:p w14:paraId="31C5A2E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Medial midbrain</w:t>
      </w:r>
    </w:p>
    <w:p w14:paraId="060726E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Lateral medullary</w:t>
      </w:r>
    </w:p>
    <w:p w14:paraId="5B6C1B1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5D595EB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4894306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12:</w:t>
      </w:r>
      <w:r w:rsidRPr="00FF02C0">
        <w:rPr>
          <w:rFonts w:ascii="Courier New" w:hAnsi="Courier New" w:cs="Courier New"/>
        </w:rPr>
        <w:t xml:space="preserve"> A 65 year old man has been experiencing progressive weakness of movements of the eyes and tongue. What cranial nerve cell column is he suffering from strokes to?</w:t>
      </w:r>
    </w:p>
    <w:p w14:paraId="7811E50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Parasympathetic</w:t>
      </w:r>
    </w:p>
    <w:p w14:paraId="618B9F1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Somatic motor</w:t>
      </w:r>
    </w:p>
    <w:p w14:paraId="44644BF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Special sensory</w:t>
      </w:r>
    </w:p>
    <w:p w14:paraId="56C4200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Pharyngeal motor</w:t>
      </w:r>
    </w:p>
    <w:p w14:paraId="3D0E3ED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</w:t>
      </w:r>
      <w:r w:rsidRPr="00FF02C0">
        <w:rPr>
          <w:rFonts w:ascii="Courier New" w:hAnsi="Courier New" w:cs="Courier New"/>
        </w:rPr>
        <w:t>Somatic sensory</w:t>
      </w:r>
    </w:p>
    <w:p w14:paraId="668E30D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77F5C8A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2B1EBEB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13: To which cranial nerve component (column) do axons of the trochlear nerve belong?</w:t>
      </w:r>
    </w:p>
    <w:p w14:paraId="5587B15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Somatic motor</w:t>
      </w:r>
    </w:p>
    <w:p w14:paraId="51AA892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Pharyngeal motor</w:t>
      </w:r>
    </w:p>
    <w:p w14:paraId="165B97E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Visceral motor</w:t>
      </w:r>
    </w:p>
    <w:p w14:paraId="52DE1A8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Special visceral motor</w:t>
      </w:r>
    </w:p>
    <w:p w14:paraId="2DACA90D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Pharyngeal sens</w:t>
      </w:r>
      <w:r w:rsidRPr="00FF02C0">
        <w:rPr>
          <w:rFonts w:ascii="Courier New" w:hAnsi="Courier New" w:cs="Courier New"/>
        </w:rPr>
        <w:t>ory</w:t>
      </w:r>
    </w:p>
    <w:p w14:paraId="53DE22CD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0BE9EC7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28214A7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14: A research subject is suspected of having a stroke. When he is asked to protrude his tongue, it deviates to the left. Where is the stroke?</w:t>
      </w:r>
    </w:p>
    <w:p w14:paraId="2032FB7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Right lateral medullary syndrome</w:t>
      </w:r>
    </w:p>
    <w:p w14:paraId="5EE5F99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Right medial medullary s</w:t>
      </w:r>
      <w:r w:rsidRPr="00FF02C0">
        <w:rPr>
          <w:rFonts w:ascii="Courier New" w:hAnsi="Courier New" w:cs="Courier New"/>
        </w:rPr>
        <w:t>yndrome</w:t>
      </w:r>
    </w:p>
    <w:p w14:paraId="37A41AC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Left genu of the internal capsule</w:t>
      </w:r>
    </w:p>
    <w:p w14:paraId="2DA300E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Left lateral medullary syndrome</w:t>
      </w:r>
    </w:p>
    <w:p w14:paraId="61659C5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Left medial medullary syndrome</w:t>
      </w:r>
    </w:p>
    <w:p w14:paraId="122C99D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5415AE5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5ECDD0B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15: Which is a list of only parasympathetic visceral motor nuclei?</w:t>
      </w:r>
    </w:p>
    <w:p w14:paraId="18CBD9A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Intermediolateral ce</w:t>
      </w:r>
      <w:r w:rsidRPr="00FF02C0">
        <w:rPr>
          <w:rFonts w:ascii="Courier New" w:hAnsi="Courier New" w:cs="Courier New"/>
        </w:rPr>
        <w:t>ll column, Edinger-Westphal, inferior salivatory</w:t>
      </w:r>
    </w:p>
    <w:p w14:paraId="5F6A0D8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Edinger-Westphal, inferior and superior salivatory, dorsal motor nucleus of vagus</w:t>
      </w:r>
    </w:p>
    <w:p w14:paraId="029695F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Trochlear, Horner's, superior and inferior salivatory</w:t>
      </w:r>
    </w:p>
    <w:p w14:paraId="66030F7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Trochlear, Intermediolateral cell column</w:t>
      </w:r>
    </w:p>
    <w:p w14:paraId="1E75756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Interm</w:t>
      </w:r>
      <w:r w:rsidRPr="00FF02C0">
        <w:rPr>
          <w:rFonts w:ascii="Courier New" w:hAnsi="Courier New" w:cs="Courier New"/>
        </w:rPr>
        <w:t>ediolateral cell column, Edinger-Westphal, superior salivatory</w:t>
      </w:r>
    </w:p>
    <w:p w14:paraId="1B25656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04B005B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6FD853D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16: Where are the cell bodies of third order neurons of cranial nerves?</w:t>
      </w:r>
    </w:p>
    <w:p w14:paraId="59160DF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Cranial nerve motor nuclei</w:t>
      </w:r>
    </w:p>
    <w:p w14:paraId="3E229E1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Infranuclear</w:t>
      </w:r>
    </w:p>
    <w:p w14:paraId="5116A3C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Sensory ganglia</w:t>
      </w:r>
    </w:p>
    <w:p w14:paraId="6C95EC9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C</w:t>
      </w:r>
      <w:r w:rsidRPr="00FF02C0">
        <w:rPr>
          <w:rFonts w:ascii="Courier New" w:hAnsi="Courier New" w:cs="Courier New"/>
        </w:rPr>
        <w:t>ranial nerve sensory nuclei</w:t>
      </w:r>
    </w:p>
    <w:p w14:paraId="4EA190B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Thalamus</w:t>
      </w:r>
    </w:p>
    <w:p w14:paraId="273A1AC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7B22B4C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7D7F6BF2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17: Which is clinically the most obvious exception to the bilateral projection of cranial nerve upper motor neurons?</w:t>
      </w:r>
    </w:p>
    <w:p w14:paraId="1C5D21C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Facial nerve</w:t>
      </w:r>
    </w:p>
    <w:p w14:paraId="3BE549F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Hypoglossal nerve</w:t>
      </w:r>
    </w:p>
    <w:p w14:paraId="6653B34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Trigemi</w:t>
      </w:r>
      <w:r w:rsidRPr="00FF02C0">
        <w:rPr>
          <w:rFonts w:ascii="Courier New" w:hAnsi="Courier New" w:cs="Courier New"/>
        </w:rPr>
        <w:t>nal nerve</w:t>
      </w:r>
    </w:p>
    <w:p w14:paraId="3411216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Ambiguus nerve</w:t>
      </w:r>
    </w:p>
    <w:p w14:paraId="103C37C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Mesencephalic nerve</w:t>
      </w:r>
    </w:p>
    <w:p w14:paraId="7133A2D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64FA964D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7C64E867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18: An occlusion of the posterior inferior cerebellar artery likely causes which brainstem-related deficit?</w:t>
      </w:r>
    </w:p>
    <w:p w14:paraId="4634AED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Contralateral loss of body pain and temperatu</w:t>
      </w:r>
      <w:r w:rsidRPr="00FF02C0">
        <w:rPr>
          <w:rFonts w:ascii="Courier New" w:hAnsi="Courier New" w:cs="Courier New"/>
        </w:rPr>
        <w:t>re sense</w:t>
      </w:r>
    </w:p>
    <w:p w14:paraId="6E24CFB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Contralateral Horner's syndrome with miosis and ptosis</w:t>
      </w:r>
    </w:p>
    <w:p w14:paraId="1541764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Contralateral facial paralysis</w:t>
      </w:r>
    </w:p>
    <w:p w14:paraId="0B6235E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Contralateral facial paralysis of lower face only</w:t>
      </w:r>
    </w:p>
    <w:p w14:paraId="51BB227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Ipsilateral body paralysis</w:t>
      </w:r>
    </w:p>
    <w:p w14:paraId="1326A5A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4CAE7AE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5CAE757E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19: To which cranial</w:t>
      </w:r>
      <w:r w:rsidRPr="00FF02C0">
        <w:rPr>
          <w:rFonts w:ascii="Courier New" w:hAnsi="Courier New" w:cs="Courier New"/>
        </w:rPr>
        <w:t xml:space="preserve"> nerve component (column) do axons conveying hearing and balance belong?</w:t>
      </w:r>
    </w:p>
    <w:p w14:paraId="2BDE40B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Somatic sensory</w:t>
      </w:r>
    </w:p>
    <w:p w14:paraId="08663D9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Special somatic sensory</w:t>
      </w:r>
    </w:p>
    <w:p w14:paraId="5555CD2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Visceral sensory</w:t>
      </w:r>
    </w:p>
    <w:p w14:paraId="57AB4DD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Special visceral sensory</w:t>
      </w:r>
    </w:p>
    <w:p w14:paraId="61D53B2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Pharyngeal sensory</w:t>
      </w:r>
    </w:p>
    <w:p w14:paraId="4C4BBE35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10CCCC1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1BBDC00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20: Which is</w:t>
      </w:r>
      <w:r w:rsidRPr="00FF02C0">
        <w:rPr>
          <w:rFonts w:ascii="Courier New" w:hAnsi="Courier New" w:cs="Courier New"/>
        </w:rPr>
        <w:t xml:space="preserve"> caused by brainstem damage due to occlusion of a branch of the posterior cerebral artery, in addition to ipsilateral oculomotor (III) nerve palsy?</w:t>
      </w:r>
    </w:p>
    <w:p w14:paraId="597DBA0B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Contralateral Horner's syndrome with miosis and ptosis</w:t>
      </w:r>
    </w:p>
    <w:p w14:paraId="4757137C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Contralateral sympathetic autonomic defic</w:t>
      </w:r>
      <w:r w:rsidRPr="00FF02C0">
        <w:rPr>
          <w:rFonts w:ascii="Courier New" w:hAnsi="Courier New" w:cs="Courier New"/>
        </w:rPr>
        <w:t>its</w:t>
      </w:r>
    </w:p>
    <w:p w14:paraId="72934D9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Contralateral hemiparesis</w:t>
      </w:r>
    </w:p>
    <w:p w14:paraId="1813A57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Ipsilateral hemiparesis</w:t>
      </w:r>
    </w:p>
    <w:p w14:paraId="44C0A951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Ipsilateral hypoglossal nerve palsy</w:t>
      </w:r>
    </w:p>
    <w:p w14:paraId="2E2C5A66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</w:p>
    <w:p w14:paraId="7694C9F4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Lecture #04 Cranial Nerves</w:t>
      </w:r>
    </w:p>
    <w:p w14:paraId="451479BF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>Question 21: Where are corticobulbar axons located?</w:t>
      </w:r>
    </w:p>
    <w:p w14:paraId="3D8F61A3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a) Medial corticospinal tract</w:t>
      </w:r>
    </w:p>
    <w:p w14:paraId="40A18E78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b) Posterior limb of internal</w:t>
      </w:r>
      <w:r w:rsidRPr="00FF02C0">
        <w:rPr>
          <w:rFonts w:ascii="Courier New" w:hAnsi="Courier New" w:cs="Courier New"/>
        </w:rPr>
        <w:t xml:space="preserve"> capsule</w:t>
      </w:r>
    </w:p>
    <w:p w14:paraId="10E36CC9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c) Genu of internal capsule</w:t>
      </w:r>
    </w:p>
    <w:p w14:paraId="7FD110AA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d) Anterior limb of internal capsule</w:t>
      </w:r>
    </w:p>
    <w:p w14:paraId="12794C10" w14:textId="77777777" w:rsidR="00000000" w:rsidRPr="00FF02C0" w:rsidRDefault="00D858E1" w:rsidP="00FF02C0">
      <w:pPr>
        <w:pStyle w:val="PlainText"/>
        <w:rPr>
          <w:rFonts w:ascii="Courier New" w:hAnsi="Courier New" w:cs="Courier New"/>
        </w:rPr>
      </w:pPr>
      <w:r w:rsidRPr="00FF02C0">
        <w:rPr>
          <w:rFonts w:ascii="Courier New" w:hAnsi="Courier New" w:cs="Courier New"/>
        </w:rPr>
        <w:t xml:space="preserve">  e) Lateral corticospinal tract</w:t>
      </w:r>
    </w:p>
    <w:sectPr w:rsidR="00000000" w:rsidRPr="00FF02C0" w:rsidSect="00FF02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A7700B"/>
    <w:rsid w:val="00A8740D"/>
    <w:rsid w:val="00AA4364"/>
    <w:rsid w:val="00D858E1"/>
    <w:rsid w:val="00DE62B8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B1D4"/>
  <w15:chartTrackingRefBased/>
  <w15:docId w15:val="{6325B9A8-76B0-4F37-AD99-A7C23F88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2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2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2023-01-24T17:36:00Z</dcterms:created>
  <dcterms:modified xsi:type="dcterms:W3CDTF">2023-01-24T17:36:00Z</dcterms:modified>
</cp:coreProperties>
</file>