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23" w:rsidRDefault="005B7623" w:rsidP="005B7623">
      <w:pPr>
        <w:pStyle w:val="Heading1"/>
        <w:spacing w:befor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Aaron Willows</w:t>
      </w:r>
    </w:p>
    <w:p w:rsidR="005B7623" w:rsidRDefault="005B7623" w:rsidP="005B7623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aaronchristopherw@gmail.com</w:t>
      </w:r>
    </w:p>
    <w:p w:rsidR="005B7623" w:rsidRDefault="005B7623" w:rsidP="005B7623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http://aaronwillows.com</w:t>
      </w:r>
    </w:p>
    <w:p w:rsidR="005B7623" w:rsidRDefault="005B7623" w:rsidP="005B7623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https://github.com/s33r</w:t>
      </w:r>
    </w:p>
    <w:p w:rsidR="005B7623" w:rsidRDefault="005B7623" w:rsidP="005B7623">
      <w:pPr>
        <w:pStyle w:val="Heading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:rsidR="005B7623" w:rsidRDefault="005B7623" w:rsidP="005B7623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Software developer with two </w:t>
      </w:r>
      <w:proofErr w:type="spellStart"/>
      <w:r>
        <w:rPr>
          <w:rFonts w:ascii="inherit" w:hAnsi="inherit"/>
        </w:rPr>
        <w:t>years experience</w:t>
      </w:r>
      <w:proofErr w:type="spellEnd"/>
      <w:r>
        <w:rPr>
          <w:rFonts w:ascii="inherit" w:hAnsi="inherit"/>
        </w:rPr>
        <w:t xml:space="preserve"> in developing and maintaining large scale web applications. Comfortable with back end or front end development. Knowledge of latest front end frameworks and technologies like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>, jQuery, HTML5, CSS3. Excels at quickly learning new things and finding process improvements.</w:t>
      </w:r>
    </w:p>
    <w:p w:rsidR="005B7623" w:rsidRDefault="005B7623" w:rsidP="005B7623">
      <w:pPr>
        <w:pStyle w:val="Heading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Skills</w:t>
      </w:r>
    </w:p>
    <w:p w:rsidR="005B7623" w:rsidRDefault="005B7623" w:rsidP="005B7623">
      <w:pPr>
        <w:textAlignment w:val="baseline"/>
        <w:rPr>
          <w:rFonts w:ascii="inherit" w:hAnsi="inherit" w:cs="Times New Roman"/>
          <w:b/>
          <w:bCs/>
        </w:rPr>
      </w:pPr>
      <w:r>
        <w:rPr>
          <w:rFonts w:ascii="inherit" w:hAnsi="inherit"/>
          <w:b/>
          <w:bCs/>
        </w:rPr>
        <w:t>Languages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JavaScript, Java, C#, C++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Architectural &amp; Design Patterns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MVC, MVVM, REST, Responsive CSS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Markup / Data Languages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HTML5, XML, CSS3, JSON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Server Side Frameworks / Libraries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>Spring, Struts2, Hibernate, JSTL, J2EE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Client Side Frameworks / Libraries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>, jQuery, Bootstrap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Application Environments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Linux, Windows, </w:t>
      </w:r>
      <w:proofErr w:type="spellStart"/>
      <w:r>
        <w:rPr>
          <w:rFonts w:ascii="inherit" w:hAnsi="inherit"/>
        </w:rPr>
        <w:t>NodeJS</w:t>
      </w:r>
      <w:proofErr w:type="spellEnd"/>
      <w:r>
        <w:rPr>
          <w:rFonts w:ascii="inherit" w:hAnsi="inherit"/>
        </w:rPr>
        <w:t xml:space="preserve">, .NET, </w:t>
      </w:r>
      <w:proofErr w:type="spellStart"/>
      <w:r>
        <w:rPr>
          <w:rFonts w:ascii="inherit" w:hAnsi="inherit"/>
        </w:rPr>
        <w:t>JBoss</w:t>
      </w:r>
      <w:proofErr w:type="spellEnd"/>
      <w:r>
        <w:rPr>
          <w:rFonts w:ascii="inherit" w:hAnsi="inherit"/>
        </w:rPr>
        <w:t>, Tomcat, iOS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Development Tools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InteliJ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Webstorm</w:t>
      </w:r>
      <w:proofErr w:type="spellEnd"/>
      <w:r>
        <w:rPr>
          <w:rFonts w:ascii="inherit" w:hAnsi="inherit"/>
        </w:rPr>
        <w:t>, Eclipse, Visual Studio, Grunt, Bower, Yeoman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Source Control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Git</w:t>
      </w:r>
      <w:proofErr w:type="spellEnd"/>
      <w:r>
        <w:rPr>
          <w:rFonts w:ascii="inherit" w:hAnsi="inherit"/>
        </w:rPr>
        <w:t>, SVN</w:t>
      </w:r>
    </w:p>
    <w:p w:rsidR="005B7623" w:rsidRDefault="005B7623" w:rsidP="005B7623">
      <w:pPr>
        <w:textAlignment w:val="baseline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Databases</w:t>
      </w:r>
    </w:p>
    <w:p w:rsidR="005B7623" w:rsidRDefault="005B7623" w:rsidP="005B7623">
      <w:pPr>
        <w:ind w:left="72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Oracle 11g, </w:t>
      </w:r>
      <w:proofErr w:type="spellStart"/>
      <w:r>
        <w:rPr>
          <w:rFonts w:ascii="inherit" w:hAnsi="inherit"/>
        </w:rPr>
        <w:t>MySql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inherit" w:hAnsi="inherit"/>
        </w:rPr>
        <w:t>MongoDB</w:t>
      </w:r>
      <w:proofErr w:type="spellEnd"/>
    </w:p>
    <w:p w:rsidR="005B7623" w:rsidRDefault="005B7623" w:rsidP="005B7623">
      <w:pPr>
        <w:pStyle w:val="Heading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Experience</w:t>
      </w:r>
    </w:p>
    <w:p w:rsidR="005B7623" w:rsidRDefault="005B7623" w:rsidP="005B7623">
      <w:pPr>
        <w:pStyle w:val="Heading3"/>
        <w:spacing w:before="0"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Holland America Line</w:t>
      </w:r>
      <w:r>
        <w:rPr>
          <w:rStyle w:val="apple-converted-space"/>
          <w:rFonts w:ascii="Arial" w:hAnsi="Arial" w:cs="Arial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September 2014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-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February 2015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Style w:val="subtitle"/>
          <w:rFonts w:ascii="inherit" w:eastAsiaTheme="majorEastAsia" w:hAnsi="inherit" w:cs="Arial"/>
          <w:b w:val="0"/>
          <w:bCs w:val="0"/>
          <w:i/>
          <w:iCs/>
          <w:bdr w:val="none" w:sz="0" w:space="0" w:color="auto" w:frame="1"/>
        </w:rPr>
        <w:t>Front End / UX Developer</w:t>
      </w:r>
    </w:p>
    <w:p w:rsidR="005B7623" w:rsidRDefault="005B7623" w:rsidP="005B76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hAnsi="inherit" w:cs="Times New Roman"/>
        </w:rPr>
      </w:pPr>
      <w:r>
        <w:rPr>
          <w:rFonts w:ascii="inherit" w:hAnsi="inherit"/>
        </w:rPr>
        <w:t xml:space="preserve">Developed responsive, single page web applications using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>, HTML5, JavaScript and CSS3.</w:t>
      </w:r>
    </w:p>
    <w:p w:rsidR="005B7623" w:rsidRDefault="005B7623" w:rsidP="005B76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Practiced test driven development using Karma &amp; Jasmine to improve code quality.</w:t>
      </w:r>
    </w:p>
    <w:p w:rsidR="005B7623" w:rsidRDefault="005B7623" w:rsidP="005B76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Implemented UI / UX designs for mobile and desktop focused applications.</w:t>
      </w:r>
    </w:p>
    <w:p w:rsidR="005B7623" w:rsidRDefault="005B7623" w:rsidP="005B76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Provide technical expertise related to JavaScript and front end application architecture.</w:t>
      </w:r>
    </w:p>
    <w:p w:rsidR="005B7623" w:rsidRDefault="005B7623" w:rsidP="005B762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Front end developer for Holland America’s new guest facing mobile web application.</w:t>
      </w:r>
    </w:p>
    <w:p w:rsidR="005B7623" w:rsidRDefault="005B7623" w:rsidP="005B7623">
      <w:pPr>
        <w:pStyle w:val="Heading3"/>
        <w:spacing w:before="0"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Holland America Line</w:t>
      </w:r>
      <w:r>
        <w:rPr>
          <w:rStyle w:val="apple-converted-space"/>
          <w:rFonts w:ascii="Arial" w:hAnsi="Arial" w:cs="Arial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August 2012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-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September 2014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 xml:space="preserve"> </w:t>
      </w:r>
      <w:r>
        <w:rPr>
          <w:rStyle w:val="subtitle"/>
          <w:rFonts w:ascii="inherit" w:eastAsiaTheme="majorEastAsia" w:hAnsi="inherit" w:cs="Arial"/>
          <w:b w:val="0"/>
          <w:bCs w:val="0"/>
          <w:i/>
          <w:iCs/>
          <w:bdr w:val="none" w:sz="0" w:space="0" w:color="auto" w:frame="1"/>
        </w:rPr>
        <w:t>Web Applications Support Developer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 w:cs="Times New Roman"/>
        </w:rPr>
      </w:pPr>
      <w:r>
        <w:rPr>
          <w:rFonts w:ascii="inherit" w:hAnsi="inherit"/>
        </w:rPr>
        <w:t>Developed client side MVC applications using JavaScript, HTML5 and CSS3.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Advocated to make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 xml:space="preserve"> the standard front end framework for Holland America’s front end projects.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Designed the front end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 xml:space="preserve"> architecture, based on </w:t>
      </w:r>
      <w:proofErr w:type="spellStart"/>
      <w:r>
        <w:rPr>
          <w:rFonts w:ascii="inherit" w:hAnsi="inherit"/>
        </w:rPr>
        <w:t>ngBoilerplate</w:t>
      </w:r>
      <w:proofErr w:type="spellEnd"/>
      <w:r>
        <w:rPr>
          <w:rFonts w:ascii="inherit" w:hAnsi="inherit"/>
        </w:rPr>
        <w:t xml:space="preserve">, now in use by several teams. This architecture uses: Grunt, Bower, Karma, Jasmine, Bootstrap,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 xml:space="preserve"> and a variety of other libraries.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Developed a Yeoman generator for creating new applications using this architecture.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Designed and implemented the front end portion of the new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 xml:space="preserve"> Holland America and </w:t>
      </w:r>
      <w:proofErr w:type="spellStart"/>
      <w:r>
        <w:rPr>
          <w:rFonts w:ascii="inherit" w:hAnsi="inherit"/>
        </w:rPr>
        <w:t>Seabourn</w:t>
      </w:r>
      <w:proofErr w:type="spellEnd"/>
      <w:r>
        <w:rPr>
          <w:rFonts w:ascii="inherit" w:hAnsi="inherit"/>
        </w:rPr>
        <w:t xml:space="preserve"> homepages.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Used </w:t>
      </w:r>
      <w:proofErr w:type="spellStart"/>
      <w:r>
        <w:rPr>
          <w:rFonts w:ascii="inherit" w:hAnsi="inherit"/>
        </w:rPr>
        <w:t>AngularJS</w:t>
      </w:r>
      <w:proofErr w:type="spellEnd"/>
      <w:r>
        <w:rPr>
          <w:rFonts w:ascii="inherit" w:hAnsi="inherit"/>
        </w:rPr>
        <w:t xml:space="preserve"> to develop an internal crew facing application.</w:t>
      </w:r>
    </w:p>
    <w:p w:rsidR="005B7623" w:rsidRDefault="005B7623" w:rsidP="005B762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Supported legacy Java web applications that were built around struts2, spring and hibernate.</w:t>
      </w:r>
    </w:p>
    <w:p w:rsidR="005B7623" w:rsidRDefault="005B7623" w:rsidP="005B7623">
      <w:pPr>
        <w:pStyle w:val="Heading3"/>
        <w:spacing w:before="0"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Schweitzer Engineering Laboratories</w:t>
      </w:r>
      <w:r>
        <w:rPr>
          <w:rStyle w:val="apple-converted-space"/>
          <w:rFonts w:ascii="Arial" w:hAnsi="Arial" w:cs="Arial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January 2012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-</w:t>
      </w:r>
      <w:r>
        <w:rPr>
          <w:rStyle w:val="apple-converted-space"/>
          <w:rFonts w:ascii="inherit" w:hAnsi="inherit" w:cs="Arial"/>
          <w:b w:val="0"/>
          <w:bCs w:val="0"/>
          <w:bdr w:val="none" w:sz="0" w:space="0" w:color="auto" w:frame="1"/>
        </w:rPr>
        <w:t> 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>August 2012</w:t>
      </w:r>
      <w:r>
        <w:rPr>
          <w:rStyle w:val="subtitle"/>
          <w:rFonts w:ascii="inherit" w:eastAsiaTheme="majorEastAsia" w:hAnsi="inherit" w:cs="Arial"/>
          <w:b w:val="0"/>
          <w:bCs w:val="0"/>
          <w:bdr w:val="none" w:sz="0" w:space="0" w:color="auto" w:frame="1"/>
        </w:rPr>
        <w:t xml:space="preserve"> </w:t>
      </w:r>
      <w:r>
        <w:rPr>
          <w:rStyle w:val="subtitle"/>
          <w:rFonts w:ascii="inherit" w:eastAsiaTheme="majorEastAsia" w:hAnsi="inherit" w:cs="Arial"/>
          <w:b w:val="0"/>
          <w:bCs w:val="0"/>
          <w:i/>
          <w:iCs/>
          <w:bdr w:val="none" w:sz="0" w:space="0" w:color="auto" w:frame="1"/>
        </w:rPr>
        <w:t>Test Operator</w:t>
      </w:r>
    </w:p>
    <w:p w:rsidR="005B7623" w:rsidRDefault="005B7623" w:rsidP="005B76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inherit" w:hAnsi="inherit" w:cs="Times New Roman"/>
        </w:rPr>
      </w:pPr>
      <w:r>
        <w:rPr>
          <w:rFonts w:ascii="inherit" w:hAnsi="inherit"/>
        </w:rPr>
        <w:t>Operate automated test fixtures to functionally and environmentally test power protection and SCADA devices</w:t>
      </w:r>
    </w:p>
    <w:p w:rsidR="005B7623" w:rsidRDefault="005B7623" w:rsidP="005B76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Preform first line troubleshooting to recognize product defects.</w:t>
      </w:r>
    </w:p>
    <w:p w:rsidR="005B7623" w:rsidRDefault="005B7623" w:rsidP="005B762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inherit" w:hAnsi="inherit"/>
        </w:rPr>
      </w:pPr>
      <w:r>
        <w:rPr>
          <w:rFonts w:ascii="inherit" w:hAnsi="inherit"/>
        </w:rPr>
        <w:t>Track WIP units and ensure that high priority units were tested first.</w:t>
      </w:r>
    </w:p>
    <w:p w:rsidR="005B7623" w:rsidRDefault="005B7623" w:rsidP="005B7623">
      <w:pPr>
        <w:pStyle w:val="Heading2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:rsidR="005B7623" w:rsidRDefault="005B7623" w:rsidP="005B7623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Central Washington University 2006 - 2010</w:t>
      </w:r>
    </w:p>
    <w:p w:rsidR="0028638C" w:rsidRPr="005B7623" w:rsidRDefault="005B7623" w:rsidP="005B7623"/>
    <w:sectPr w:rsidR="0028638C" w:rsidRPr="005B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7E14"/>
    <w:multiLevelType w:val="multilevel"/>
    <w:tmpl w:val="18D8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D719D"/>
    <w:multiLevelType w:val="multilevel"/>
    <w:tmpl w:val="A3B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A124D"/>
    <w:multiLevelType w:val="multilevel"/>
    <w:tmpl w:val="AA6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73C36"/>
    <w:multiLevelType w:val="multilevel"/>
    <w:tmpl w:val="3A6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835EF"/>
    <w:multiLevelType w:val="multilevel"/>
    <w:tmpl w:val="A394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1234AA"/>
    <w:multiLevelType w:val="multilevel"/>
    <w:tmpl w:val="1CCA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8E"/>
    <w:rsid w:val="003106F2"/>
    <w:rsid w:val="005B7623"/>
    <w:rsid w:val="005C069A"/>
    <w:rsid w:val="00634E8E"/>
    <w:rsid w:val="009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BF1F9-212E-4BFF-BB55-695B644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E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4E8E"/>
  </w:style>
  <w:style w:type="character" w:customStyle="1" w:styleId="Subtitle1">
    <w:name w:val="Subtitle1"/>
    <w:basedOn w:val="DefaultParagraphFont"/>
    <w:rsid w:val="00634E8E"/>
  </w:style>
  <w:style w:type="character" w:customStyle="1" w:styleId="Heading1Char">
    <w:name w:val="Heading 1 Char"/>
    <w:basedOn w:val="DefaultParagraphFont"/>
    <w:link w:val="Heading1"/>
    <w:uiPriority w:val="9"/>
    <w:rsid w:val="005B7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">
    <w:name w:val="subtitle"/>
    <w:basedOn w:val="DefaultParagraphFont"/>
    <w:rsid w:val="005B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Willows</dc:creator>
  <cp:keywords/>
  <dc:description/>
  <cp:lastModifiedBy>Aaron Willows</cp:lastModifiedBy>
  <cp:revision>3</cp:revision>
  <dcterms:created xsi:type="dcterms:W3CDTF">2015-02-15T23:48:00Z</dcterms:created>
  <dcterms:modified xsi:type="dcterms:W3CDTF">2015-02-16T00:13:00Z</dcterms:modified>
</cp:coreProperties>
</file>