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right" w:pos="9026" w:leader="none"/>
        </w:tabs>
        <w:spacing w:lineRule="auto" w:line="240" w:before="0" w:after="0"/>
        <w:ind w:firstLine="720"/>
        <w:contextualSpacing/>
        <w:rPr>
          <w:rFonts w:ascii="Arial Nova Light" w:hAnsi="Arial Nova Light" w:cs="Arial"/>
          <w:color w:val="464646"/>
          <w:sz w:val="16"/>
          <w:szCs w:val="16"/>
        </w:rPr>
      </w:pPr>
      <w:r>
        <w:drawing>
          <wp:anchor behindDoc="1" distT="0" distB="0" distL="0" distR="0" simplePos="0" locked="0" layoutInCell="1" allowOverlap="1" relativeHeight="2">
            <wp:simplePos x="0" y="0"/>
            <wp:positionH relativeFrom="column">
              <wp:posOffset>-914400</wp:posOffset>
            </wp:positionH>
            <wp:positionV relativeFrom="paragraph">
              <wp:posOffset>-1074420</wp:posOffset>
            </wp:positionV>
            <wp:extent cx="7560310" cy="1068641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7560310" cy="10686415"/>
                    </a:xfrm>
                    <a:prstGeom prst="rect">
                      <a:avLst/>
                    </a:prstGeom>
                  </pic:spPr>
                </pic:pic>
              </a:graphicData>
            </a:graphic>
          </wp:anchor>
        </w:drawing>
      </w:r>
      <w:r>
        <w:rPr>
          <w:rFonts w:cs="Arial" w:ascii="Arial" w:hAnsi="Arial"/>
          <w:sz w:val="18"/>
          <w:szCs w:val="18"/>
        </w:rPr>
        <w:t>:</w:t>
      </w:r>
      <w:r>
        <w:rPr>
          <w:rFonts w:cs="Arial" w:ascii="Arial" w:hAnsi="Arial"/>
          <w:sz w:val="18"/>
          <w:szCs w:val="18"/>
        </w:rPr>
        <w:tab/>
      </w:r>
      <w:r>
        <w:rPr>
          <w:rFonts w:cs="Arial" w:ascii="Arial Nova Light" w:hAnsi="Arial Nova Light"/>
          <w:color w:val="464646"/>
          <w:sz w:val="16"/>
          <w:szCs w:val="16"/>
        </w:rPr>
        <w:t>Date: {{ issue_date }}</w:t>
      </w:r>
    </w:p>
    <w:p>
      <w:pPr>
        <w:pStyle w:val="Normal"/>
        <w:tabs>
          <w:tab w:val="clear" w:pos="720"/>
          <w:tab w:val="right" w:pos="9026" w:leader="none"/>
        </w:tabs>
        <w:spacing w:lineRule="auto" w:line="240" w:before="0" w:after="0"/>
        <w:contextualSpacing/>
        <w:rPr>
          <w:rFonts w:ascii="Arial Nova Light" w:hAnsi="Arial Nova Light" w:cs="Arial"/>
          <w:color w:val="464646"/>
          <w:sz w:val="16"/>
          <w:szCs w:val="16"/>
        </w:rPr>
      </w:pPr>
      <w:r>
        <w:rPr>
          <w:rFonts w:cs="Arial" w:ascii="Arial Nova Light" w:hAnsi="Arial Nova Light"/>
          <w:color w:val="464646"/>
          <w:sz w:val="16"/>
          <w:szCs w:val="16"/>
        </w:rPr>
        <w:tab/>
        <w:t>Application number: {{ application.lodgement_number }}</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Dear {{ applicant_first_name }}</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 xml:space="preserve">As at {{ </w:t>
      </w:r>
      <w:r>
        <w:rPr>
          <w:rFonts w:cs="Arial" w:ascii="Arial Nova Light" w:hAnsi="Arial Nova Light"/>
          <w:color w:val="464646"/>
          <w:sz w:val="20"/>
          <w:szCs w:val="20"/>
        </w:rPr>
        <w:t>doc_generated</w:t>
      </w:r>
      <w:r>
        <w:rPr>
          <w:rFonts w:cs="Arial" w:ascii="Arial Nova Light" w:hAnsi="Arial Nova Light"/>
          <w:color w:val="464646"/>
          <w:sz w:val="20"/>
          <w:szCs w:val="20"/>
        </w:rPr>
        <w:t>_date }}</w:t>
      </w:r>
      <w:r>
        <w:rPr>
          <w:rFonts w:cs="Arial" w:ascii="Arial Nova" w:hAnsi="Arial Nova"/>
          <w:color w:val="464646"/>
          <w:sz w:val="20"/>
          <w:szCs w:val="20"/>
        </w:rPr>
        <w:t xml:space="preserve"> </w:t>
      </w:r>
      <w:r>
        <w:rPr>
          <w:rFonts w:cs="Arial" w:ascii="Arial Nova Light" w:hAnsi="Arial Nova Light"/>
          <w:color w:val="464646"/>
          <w:sz w:val="20"/>
          <w:szCs w:val="20"/>
        </w:rPr>
        <w:t xml:space="preserve">the below persons have been authorised to occupy your mooring site </w:t>
      </w:r>
      <w:r>
        <w:rPr>
          <w:rFonts w:cs="Arial" w:ascii="Arial Nova" w:hAnsi="Arial Nova"/>
          <w:color w:val="464646"/>
          <w:sz w:val="20"/>
          <w:szCs w:val="20"/>
        </w:rPr>
        <w:t>{{ mooring_name }}</w:t>
      </w:r>
      <w:r>
        <w:rPr>
          <w:rFonts w:cs="Arial" w:ascii="Arial Nova Light" w:hAnsi="Arial Nova Light"/>
          <w:color w:val="464646"/>
          <w:sz w:val="20"/>
          <w:szCs w:val="20"/>
        </w:rPr>
        <w:t xml:space="preserve"> for the purposes of mooring the vessel owned by them and nominated as their authorised vessel. </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Authorised users of your mooring site must firstly obtain your consent to occupy your site at a particular time, and your contact details have been provided to the below persons for these purposes.</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 xml:space="preserve"> </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 xml:space="preserve">Authorisation to occupy a mooring site is not approved by RIA until the authorised user permit sticker identifying the vessel as the person’s authorised vessel of that mooring site is clearly displayed on the port side of the vessel. </w:t>
      </w:r>
      <w:r>
        <w:rPr>
          <w:rFonts w:cs="Arial" w:ascii="Arial Nova Light" w:hAnsi="Arial Nova Light"/>
          <w:i/>
          <w:iCs/>
          <w:color w:val="464646"/>
          <w:sz w:val="20"/>
          <w:szCs w:val="20"/>
        </w:rPr>
        <w:t>Penalties apply.</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w:hAnsi="Arial" w:cs="Arial"/>
          <w:color w:val="464646"/>
        </w:rPr>
      </w:pPr>
      <w:r>
        <w:rPr>
          <w:rFonts w:cs="Arial" w:ascii="Arial" w:hAnsi="Arial"/>
          <w:color w:val="464646"/>
        </w:rPr>
        <w:t>Authorised Users of {{ mooring_name }} as at {{ issue_date }}</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tbl>
      <w:tblPr>
        <w:tblStyle w:val="TableGrid"/>
        <w:tblW w:w="8931" w:type="dxa"/>
        <w:jc w:val="left"/>
        <w:tblInd w:w="0" w:type="dxa"/>
        <w:tblCellMar>
          <w:top w:w="0" w:type="dxa"/>
          <w:left w:w="28" w:type="dxa"/>
          <w:bottom w:w="28" w:type="dxa"/>
          <w:right w:w="28" w:type="dxa"/>
        </w:tblCellMar>
        <w:tblLook w:val="04a0" w:noHBand="0" w:noVBand="1" w:firstColumn="1" w:lastRow="0" w:lastColumn="0" w:firstRow="1"/>
      </w:tblPr>
      <w:tblGrid>
        <w:gridCol w:w="1984"/>
        <w:gridCol w:w="2552"/>
        <w:gridCol w:w="851"/>
        <w:gridCol w:w="709"/>
        <w:gridCol w:w="1416"/>
        <w:gridCol w:w="1418"/>
      </w:tblGrid>
      <w:tr>
        <w:trPr>
          <w:trHeight w:val="340" w:hRule="atLeast"/>
        </w:trPr>
        <w:tc>
          <w:tcPr>
            <w:tcW w:w="1984" w:type="dxa"/>
            <w:tcBorders>
              <w:top w:val="nil"/>
              <w:left w:val="nil"/>
              <w:bottom w:val="single" w:sz="4" w:space="0" w:color="6E6E6E"/>
              <w:right w:val="nil"/>
            </w:tcBorders>
            <w:vAlign w:val="bottom"/>
          </w:tcPr>
          <w:p>
            <w:pPr>
              <w:pStyle w:val="Normal"/>
              <w:spacing w:lineRule="auto" w:line="259" w:before="0" w:after="120"/>
              <w:contextualSpacing/>
              <w:rPr>
                <w:rFonts w:ascii="Arial" w:hAnsi="Arial" w:cs="Arial"/>
                <w:b/>
                <w:b/>
                <w:bCs/>
                <w:color w:val="464646"/>
                <w:sz w:val="18"/>
                <w:szCs w:val="18"/>
              </w:rPr>
            </w:pPr>
            <w:r>
              <w:rPr>
                <w:rFonts w:cs="Arial" w:ascii="Arial" w:hAnsi="Arial"/>
                <w:b/>
                <w:bCs/>
                <w:color w:val="464646"/>
                <w:sz w:val="18"/>
                <w:szCs w:val="18"/>
              </w:rPr>
              <w:t>Authorised Person</w:t>
            </w:r>
          </w:p>
        </w:tc>
        <w:tc>
          <w:tcPr>
            <w:tcW w:w="2552" w:type="dxa"/>
            <w:tcBorders>
              <w:top w:val="nil"/>
              <w:left w:val="nil"/>
              <w:bottom w:val="single" w:sz="4" w:space="0" w:color="6E6E6E"/>
              <w:right w:val="nil"/>
            </w:tcBorders>
            <w:vAlign w:val="bottom"/>
          </w:tcPr>
          <w:p>
            <w:pPr>
              <w:pStyle w:val="Normal"/>
              <w:spacing w:lineRule="auto" w:line="259" w:before="0" w:after="120"/>
              <w:contextualSpacing/>
              <w:rPr>
                <w:rFonts w:ascii="Arial" w:hAnsi="Arial" w:cs="Arial"/>
                <w:b/>
                <w:b/>
                <w:bCs/>
                <w:color w:val="464646"/>
                <w:sz w:val="18"/>
                <w:szCs w:val="18"/>
              </w:rPr>
            </w:pPr>
            <w:r>
              <w:rPr>
                <w:rFonts w:cs="Arial" w:ascii="Arial" w:hAnsi="Arial"/>
                <w:b/>
                <w:bCs/>
                <w:color w:val="464646"/>
                <w:sz w:val="18"/>
                <w:szCs w:val="18"/>
              </w:rPr>
              <w:t xml:space="preserve">Authorised Vessel </w:t>
            </w:r>
          </w:p>
        </w:tc>
        <w:tc>
          <w:tcPr>
            <w:tcW w:w="851" w:type="dxa"/>
            <w:tcBorders>
              <w:top w:val="nil"/>
              <w:left w:val="nil"/>
              <w:bottom w:val="single" w:sz="4" w:space="0" w:color="6E6E6E"/>
              <w:right w:val="nil"/>
            </w:tcBorders>
            <w:vAlign w:val="bottom"/>
          </w:tcPr>
          <w:p>
            <w:pPr>
              <w:pStyle w:val="Normal"/>
              <w:spacing w:lineRule="auto" w:line="259" w:before="0" w:after="120"/>
              <w:contextualSpacing/>
              <w:rPr>
                <w:rFonts w:ascii="Arial" w:hAnsi="Arial" w:cs="Arial"/>
                <w:b/>
                <w:b/>
                <w:bCs/>
                <w:color w:val="464646"/>
                <w:sz w:val="18"/>
                <w:szCs w:val="18"/>
              </w:rPr>
            </w:pPr>
            <w:r>
              <w:rPr>
                <w:rFonts w:cs="Arial" w:ascii="Arial" w:hAnsi="Arial"/>
                <w:b/>
                <w:bCs/>
                <w:color w:val="464646"/>
                <w:sz w:val="18"/>
                <w:szCs w:val="18"/>
              </w:rPr>
              <w:t>Length</w:t>
            </w:r>
          </w:p>
        </w:tc>
        <w:tc>
          <w:tcPr>
            <w:tcW w:w="709" w:type="dxa"/>
            <w:tcBorders>
              <w:top w:val="nil"/>
              <w:left w:val="nil"/>
              <w:bottom w:val="single" w:sz="4" w:space="0" w:color="6E6E6E"/>
              <w:right w:val="nil"/>
            </w:tcBorders>
            <w:vAlign w:val="bottom"/>
          </w:tcPr>
          <w:p>
            <w:pPr>
              <w:pStyle w:val="Normal"/>
              <w:spacing w:lineRule="auto" w:line="240" w:before="0" w:after="120"/>
              <w:contextualSpacing/>
              <w:rPr>
                <w:rFonts w:ascii="Arial" w:hAnsi="Arial" w:cs="Arial"/>
                <w:b/>
                <w:b/>
                <w:bCs/>
                <w:color w:val="464646"/>
                <w:sz w:val="18"/>
                <w:szCs w:val="18"/>
              </w:rPr>
            </w:pPr>
            <w:r>
              <w:rPr>
                <w:rFonts w:cs="Arial" w:ascii="Arial" w:hAnsi="Arial"/>
                <w:b/>
                <w:bCs/>
                <w:color w:val="464646"/>
                <w:sz w:val="18"/>
                <w:szCs w:val="18"/>
              </w:rPr>
              <w:t>Draft</w:t>
            </w:r>
          </w:p>
        </w:tc>
        <w:tc>
          <w:tcPr>
            <w:tcW w:w="1416" w:type="dxa"/>
            <w:tcBorders>
              <w:top w:val="nil"/>
              <w:left w:val="nil"/>
              <w:bottom w:val="single" w:sz="4" w:space="0" w:color="6E6E6E"/>
              <w:right w:val="nil"/>
            </w:tcBorders>
            <w:vAlign w:val="bottom"/>
          </w:tcPr>
          <w:p>
            <w:pPr>
              <w:pStyle w:val="Normal"/>
              <w:spacing w:lineRule="auto" w:line="240" w:before="0" w:after="120"/>
              <w:contextualSpacing/>
              <w:rPr>
                <w:rFonts w:ascii="Arial" w:hAnsi="Arial" w:cs="Arial"/>
                <w:b/>
                <w:b/>
                <w:bCs/>
                <w:color w:val="464646"/>
                <w:sz w:val="18"/>
                <w:szCs w:val="18"/>
              </w:rPr>
            </w:pPr>
            <w:r>
              <w:rPr>
                <w:rFonts w:cs="Arial" w:ascii="Arial" w:hAnsi="Arial"/>
                <w:b/>
                <w:bCs/>
                <w:color w:val="464646"/>
                <w:sz w:val="18"/>
                <w:szCs w:val="18"/>
              </w:rPr>
              <w:t>Authorised on</w:t>
            </w:r>
          </w:p>
        </w:tc>
        <w:tc>
          <w:tcPr>
            <w:tcW w:w="1418" w:type="dxa"/>
            <w:tcBorders>
              <w:top w:val="nil"/>
              <w:left w:val="nil"/>
              <w:bottom w:val="single" w:sz="4" w:space="0" w:color="6E6E6E"/>
              <w:right w:val="nil"/>
            </w:tcBorders>
            <w:vAlign w:val="bottom"/>
          </w:tcPr>
          <w:p>
            <w:pPr>
              <w:pStyle w:val="Normal"/>
              <w:spacing w:lineRule="auto" w:line="240" w:before="0" w:after="120"/>
              <w:contextualSpacing/>
              <w:rPr>
                <w:rFonts w:ascii="Arial" w:hAnsi="Arial" w:cs="Arial"/>
                <w:b/>
                <w:b/>
                <w:bCs/>
                <w:color w:val="464646"/>
                <w:sz w:val="18"/>
                <w:szCs w:val="18"/>
              </w:rPr>
            </w:pPr>
            <w:r>
              <w:rPr>
                <w:rFonts w:cs="Arial" w:ascii="Arial" w:hAnsi="Arial"/>
                <w:b/>
                <w:bCs/>
                <w:color w:val="464646"/>
                <w:sz w:val="18"/>
                <w:szCs w:val="18"/>
              </w:rPr>
              <w:t>Authorised by</w:t>
            </w:r>
          </w:p>
        </w:tc>
      </w:tr>
      <w:tr>
        <w:trPr>
          <w:trHeight w:val="227" w:hRule="atLeast"/>
        </w:trPr>
        <w:tc>
          <w:tcPr>
            <w:tcW w:w="8930" w:type="dxa"/>
            <w:gridSpan w:val="6"/>
            <w:tcBorders>
              <w:top w:val="nil"/>
              <w:left w:val="nil"/>
              <w:bottom w:val="nil"/>
              <w:right w:val="nil"/>
            </w:tcBorders>
          </w:tcPr>
          <w:p>
            <w:pPr>
              <w:pStyle w:val="Normal"/>
              <w:spacing w:lineRule="auto" w:line="240" w:before="0" w:after="120"/>
              <w:contextualSpacing/>
              <w:rPr>
                <w:rFonts w:ascii="Arial Nova Light" w:hAnsi="Arial Nova Light" w:cs="Arial"/>
                <w:color w:val="464646"/>
                <w:sz w:val="18"/>
                <w:szCs w:val="18"/>
              </w:rPr>
            </w:pPr>
            <w:r>
              <w:rPr>
                <w:rFonts w:cs="Arial" w:ascii="Arial Nova Light" w:hAnsi="Arial Nova Light"/>
                <w:color w:val="464646"/>
                <w:sz w:val="18"/>
                <w:szCs w:val="18"/>
              </w:rPr>
              <w:t>{%tr for p in authorised_persons %}</w:t>
            </w:r>
          </w:p>
        </w:tc>
      </w:tr>
      <w:tr>
        <w:trPr>
          <w:trHeight w:val="340" w:hRule="atLeast"/>
        </w:trPr>
        <w:tc>
          <w:tcPr>
            <w:tcW w:w="1984" w:type="dxa"/>
            <w:tcBorders>
              <w:top w:val="nil"/>
              <w:left w:val="nil"/>
              <w:bottom w:val="nil"/>
              <w:right w:val="nil"/>
            </w:tcBorders>
            <w:vAlign w:val="center"/>
          </w:tcPr>
          <w:p>
            <w:pPr>
              <w:pStyle w:val="Normal"/>
              <w:spacing w:lineRule="auto" w:line="259" w:before="0" w:after="120"/>
              <w:contextualSpacing/>
              <w:rPr>
                <w:rFonts w:ascii="Arial Nova" w:hAnsi="Arial Nova" w:cs="Arial"/>
                <w:color w:val="464646"/>
                <w:sz w:val="18"/>
                <w:szCs w:val="18"/>
              </w:rPr>
            </w:pPr>
            <w:r>
              <w:rPr>
                <w:rFonts w:cs="Arial" w:ascii="Arial Nova" w:hAnsi="Arial Nova"/>
                <w:color w:val="464646"/>
                <w:sz w:val="18"/>
                <w:szCs w:val="18"/>
              </w:rPr>
              <w:t>{{ p.full_name}}</w:t>
            </w:r>
          </w:p>
        </w:tc>
        <w:tc>
          <w:tcPr>
            <w:tcW w:w="2552" w:type="dxa"/>
            <w:tcBorders>
              <w:top w:val="nil"/>
              <w:left w:val="nil"/>
              <w:bottom w:val="nil"/>
              <w:right w:val="nil"/>
            </w:tcBorders>
            <w:vAlign w:val="center"/>
          </w:tcPr>
          <w:p>
            <w:pPr>
              <w:pStyle w:val="Normal"/>
              <w:spacing w:lineRule="auto" w:line="259" w:before="0" w:after="120"/>
              <w:contextualSpacing/>
              <w:rPr>
                <w:rFonts w:ascii="Arial Nova Light" w:hAnsi="Arial Nova Light" w:cs="Arial"/>
                <w:color w:val="464646"/>
                <w:sz w:val="18"/>
                <w:szCs w:val="18"/>
              </w:rPr>
            </w:pPr>
            <w:r>
              <w:rPr>
                <w:rFonts w:cs="Arial" w:ascii="Arial Nova" w:hAnsi="Arial Nova"/>
                <w:color w:val="464646"/>
                <w:sz w:val="18"/>
                <w:szCs w:val="18"/>
              </w:rPr>
              <w:t>{{ p.vessel.rego_no }}</w:t>
            </w:r>
            <w:r>
              <w:rPr>
                <w:rFonts w:cs="Arial" w:ascii="Arial Nova Light" w:hAnsi="Arial Nova Light"/>
                <w:color w:val="464646"/>
                <w:sz w:val="18"/>
                <w:szCs w:val="18"/>
              </w:rPr>
              <w:t xml:space="preserve"> - {{ p.vessel.name }}</w:t>
            </w:r>
          </w:p>
        </w:tc>
        <w:tc>
          <w:tcPr>
            <w:tcW w:w="851" w:type="dxa"/>
            <w:tcBorders>
              <w:top w:val="nil"/>
              <w:left w:val="nil"/>
              <w:bottom w:val="nil"/>
              <w:right w:val="nil"/>
            </w:tcBorders>
            <w:vAlign w:val="center"/>
          </w:tcPr>
          <w:p>
            <w:pPr>
              <w:pStyle w:val="Normal"/>
              <w:spacing w:lineRule="auto" w:line="259" w:before="0" w:after="120"/>
              <w:contextualSpacing/>
              <w:rPr>
                <w:rFonts w:ascii="Arial Nova Light" w:hAnsi="Arial Nova Light" w:cs="Arial"/>
                <w:color w:val="464646"/>
                <w:sz w:val="18"/>
                <w:szCs w:val="18"/>
              </w:rPr>
            </w:pPr>
            <w:r>
              <w:rPr>
                <w:rFonts w:cs="Arial" w:ascii="Arial Nova Light" w:hAnsi="Arial Nova Light"/>
                <w:color w:val="464646"/>
                <w:sz w:val="18"/>
                <w:szCs w:val="18"/>
              </w:rPr>
              <w:t>{{ p.vessel.length }}m</w:t>
            </w:r>
          </w:p>
        </w:tc>
        <w:tc>
          <w:tcPr>
            <w:tcW w:w="709" w:type="dxa"/>
            <w:tcBorders>
              <w:top w:val="nil"/>
              <w:left w:val="nil"/>
              <w:bottom w:val="nil"/>
              <w:right w:val="nil"/>
            </w:tcBorders>
            <w:vAlign w:val="center"/>
          </w:tcPr>
          <w:p>
            <w:pPr>
              <w:pStyle w:val="Normal"/>
              <w:spacing w:lineRule="auto" w:line="240" w:before="0" w:after="120"/>
              <w:contextualSpacing/>
              <w:rPr>
                <w:rFonts w:ascii="Arial Nova Light" w:hAnsi="Arial Nova Light" w:cs="Arial"/>
                <w:color w:val="464646"/>
                <w:sz w:val="18"/>
                <w:szCs w:val="18"/>
              </w:rPr>
            </w:pPr>
            <w:r>
              <w:rPr>
                <w:rFonts w:cs="Arial" w:ascii="Arial Nova Light" w:hAnsi="Arial Nova Light"/>
                <w:color w:val="464646"/>
                <w:sz w:val="18"/>
                <w:szCs w:val="18"/>
              </w:rPr>
              <w:t>{{ p.vessel.draft }}m</w:t>
            </w:r>
          </w:p>
        </w:tc>
        <w:tc>
          <w:tcPr>
            <w:tcW w:w="1416" w:type="dxa"/>
            <w:tcBorders>
              <w:top w:val="nil"/>
              <w:left w:val="nil"/>
              <w:bottom w:val="nil"/>
              <w:right w:val="nil"/>
            </w:tcBorders>
            <w:vAlign w:val="center"/>
          </w:tcPr>
          <w:p>
            <w:pPr>
              <w:pStyle w:val="Normal"/>
              <w:spacing w:lineRule="auto" w:line="240" w:before="0" w:after="120"/>
              <w:contextualSpacing/>
              <w:rPr>
                <w:rFonts w:ascii="Arial Nova Light" w:hAnsi="Arial Nova Light" w:cs="Arial"/>
                <w:color w:val="464646"/>
                <w:sz w:val="18"/>
                <w:szCs w:val="18"/>
              </w:rPr>
            </w:pPr>
            <w:r>
              <w:rPr>
                <w:rFonts w:cs="Arial" w:ascii="Arial Nova Light" w:hAnsi="Arial Nova Light"/>
                <w:color w:val="464646"/>
                <w:sz w:val="18"/>
                <w:szCs w:val="18"/>
              </w:rPr>
              <w:t>{{ p.authorised_date }}</w:t>
            </w:r>
          </w:p>
        </w:tc>
        <w:tc>
          <w:tcPr>
            <w:tcW w:w="1418" w:type="dxa"/>
            <w:tcBorders>
              <w:top w:val="nil"/>
              <w:left w:val="nil"/>
              <w:bottom w:val="nil"/>
              <w:right w:val="nil"/>
            </w:tcBorders>
            <w:vAlign w:val="center"/>
          </w:tcPr>
          <w:p>
            <w:pPr>
              <w:pStyle w:val="Normal"/>
              <w:spacing w:lineRule="auto" w:line="240" w:before="0" w:after="120"/>
              <w:contextualSpacing/>
              <w:jc w:val="center"/>
              <w:rPr>
                <w:rFonts w:ascii="Arial Nova Light" w:hAnsi="Arial Nova Light" w:cs="Arial"/>
                <w:color w:val="464646"/>
                <w:sz w:val="18"/>
                <w:szCs w:val="18"/>
              </w:rPr>
            </w:pPr>
            <w:r>
              <w:rPr>
                <w:rFonts w:cs="Arial" w:ascii="Arial Nova Light" w:hAnsi="Arial Nova Light"/>
                <w:color w:val="464646"/>
                <w:sz w:val="18"/>
                <w:szCs w:val="18"/>
              </w:rPr>
              <w:t>{{ p.authorised_by }}</w:t>
            </w:r>
          </w:p>
        </w:tc>
      </w:tr>
      <w:tr>
        <w:trPr>
          <w:trHeight w:val="227" w:hRule="atLeast"/>
        </w:trPr>
        <w:tc>
          <w:tcPr>
            <w:tcW w:w="8930" w:type="dxa"/>
            <w:gridSpan w:val="6"/>
            <w:tcBorders>
              <w:top w:val="nil"/>
              <w:left w:val="nil"/>
              <w:bottom w:val="nil"/>
              <w:right w:val="nil"/>
            </w:tcBorders>
            <w:vAlign w:val="center"/>
          </w:tcPr>
          <w:p>
            <w:pPr>
              <w:pStyle w:val="Normal"/>
              <w:spacing w:lineRule="auto" w:line="240" w:before="0" w:after="120"/>
              <w:contextualSpacing/>
              <w:rPr>
                <w:rFonts w:ascii="Arial Nova Light" w:hAnsi="Arial Nova Light" w:cs="Arial"/>
                <w:color w:val="464646"/>
                <w:sz w:val="18"/>
                <w:szCs w:val="18"/>
              </w:rPr>
            </w:pPr>
            <w:r>
              <w:rPr>
                <w:rFonts w:cs="Arial" w:ascii="Arial Nova Light" w:hAnsi="Arial Nova Light"/>
                <w:color w:val="464646"/>
                <w:sz w:val="18"/>
                <w:szCs w:val="18"/>
              </w:rPr>
              <w:t>Mobile: {{ p.mobile_number }}</w:t>
            </w:r>
          </w:p>
        </w:tc>
      </w:tr>
      <w:tr>
        <w:trPr>
          <w:trHeight w:val="227" w:hRule="atLeast"/>
        </w:trPr>
        <w:tc>
          <w:tcPr>
            <w:tcW w:w="8930" w:type="dxa"/>
            <w:gridSpan w:val="6"/>
            <w:tcBorders>
              <w:top w:val="nil"/>
              <w:left w:val="nil"/>
              <w:bottom w:val="nil"/>
              <w:right w:val="nil"/>
            </w:tcBorders>
            <w:vAlign w:val="center"/>
          </w:tcPr>
          <w:p>
            <w:pPr>
              <w:pStyle w:val="Normal"/>
              <w:spacing w:lineRule="auto" w:line="240" w:before="0" w:after="120"/>
              <w:contextualSpacing/>
              <w:rPr>
                <w:rFonts w:ascii="Arial Nova Light" w:hAnsi="Arial Nova Light" w:cs="Arial"/>
                <w:color w:val="464646"/>
                <w:sz w:val="18"/>
                <w:szCs w:val="18"/>
              </w:rPr>
            </w:pPr>
            <w:r>
              <w:rPr>
                <w:rFonts w:cs="Arial" w:ascii="Arial Nova Light" w:hAnsi="Arial Nova Light"/>
                <w:color w:val="464646"/>
                <w:sz w:val="18"/>
                <w:szCs w:val="18"/>
              </w:rPr>
              <w:t>Email: {{ p.email_address }}</w:t>
            </w:r>
          </w:p>
        </w:tc>
      </w:tr>
      <w:tr>
        <w:trPr>
          <w:trHeight w:val="227" w:hRule="atLeast"/>
        </w:trPr>
        <w:tc>
          <w:tcPr>
            <w:tcW w:w="8930" w:type="dxa"/>
            <w:gridSpan w:val="6"/>
            <w:tcBorders>
              <w:top w:val="nil"/>
              <w:left w:val="nil"/>
              <w:bottom w:val="nil"/>
              <w:right w:val="nil"/>
            </w:tcBorders>
          </w:tcPr>
          <w:p>
            <w:pPr>
              <w:pStyle w:val="Normal"/>
              <w:spacing w:lineRule="auto" w:line="240" w:before="0" w:after="120"/>
              <w:contextualSpacing/>
              <w:rPr>
                <w:rFonts w:ascii="Arial Nova Light" w:hAnsi="Arial Nova Light" w:cs="Arial"/>
                <w:color w:val="464646"/>
                <w:sz w:val="18"/>
                <w:szCs w:val="18"/>
              </w:rPr>
            </w:pPr>
            <w:r>
              <w:rPr>
                <w:rFonts w:cs="Arial" w:ascii="Arial Nova Light" w:hAnsi="Arial Nova Light"/>
                <w:color w:val="464646"/>
                <w:sz w:val="18"/>
                <w:szCs w:val="18"/>
              </w:rPr>
              <w:t>{%tr endfor %}</w:t>
            </w:r>
          </w:p>
        </w:tc>
      </w:tr>
    </w:tbl>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Kind regards</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r>
    </w:p>
    <w:p>
      <w:pPr>
        <w:pStyle w:val="Normal"/>
        <w:spacing w:before="0" w:after="120"/>
        <w:contextualSpacing/>
        <w:rPr>
          <w:rFonts w:ascii="Arial Nova" w:hAnsi="Arial Nova" w:cs="Arial"/>
          <w:b/>
          <w:b/>
          <w:bCs/>
          <w:color w:val="464646"/>
          <w:sz w:val="20"/>
          <w:szCs w:val="20"/>
        </w:rPr>
      </w:pPr>
      <w:r>
        <w:rPr>
          <w:rFonts w:cs="Arial" w:ascii="Arial Nova" w:hAnsi="Arial Nova"/>
          <w:b/>
          <w:bCs/>
          <w:color w:val="464646"/>
          <w:sz w:val="20"/>
          <w:szCs w:val="20"/>
        </w:rPr>
        <w:t>Marine Administration</w:t>
      </w:r>
    </w:p>
    <w:p>
      <w:pPr>
        <w:pStyle w:val="Normal"/>
        <w:spacing w:before="0" w:after="120"/>
        <w:contextualSpacing/>
        <w:rPr>
          <w:rFonts w:ascii="Arial Nova Light" w:hAnsi="Arial Nova Light" w:cs="Arial"/>
          <w:color w:val="464646"/>
          <w:sz w:val="20"/>
          <w:szCs w:val="20"/>
        </w:rPr>
      </w:pPr>
      <w:r>
        <w:rPr>
          <w:rFonts w:cs="Arial" w:ascii="Arial Nova Light" w:hAnsi="Arial Nova Light"/>
          <w:color w:val="464646"/>
          <w:sz w:val="20"/>
          <w:szCs w:val="20"/>
        </w:rPr>
        <w:t>Rottnest Island Authority</w:t>
      </w:r>
    </w:p>
    <w:p>
      <w:pPr>
        <w:pStyle w:val="Normal"/>
        <w:spacing w:before="0" w:after="120"/>
        <w:contextualSpacing/>
        <w:rPr>
          <w:rFonts w:ascii="Arial Nova Light" w:hAnsi="Arial Nova Light" w:cs="Arial"/>
          <w:color w:val="6E6E6E"/>
          <w:sz w:val="20"/>
          <w:szCs w:val="20"/>
        </w:rPr>
      </w:pPr>
      <w:hyperlink r:id="rId3">
        <w:r>
          <w:rPr>
            <w:rStyle w:val="InternetLink"/>
            <w:rFonts w:cs="Arial" w:ascii="Arial Nova Light" w:hAnsi="Arial Nova Light"/>
            <w:sz w:val="20"/>
            <w:szCs w:val="20"/>
          </w:rPr>
          <w:t>moorings@rottnestisland.com</w:t>
        </w:r>
      </w:hyperlink>
    </w:p>
    <w:p>
      <w:pPr>
        <w:pStyle w:val="Normal"/>
        <w:spacing w:before="0" w:after="120"/>
        <w:contextualSpacing/>
        <w:rPr>
          <w:rFonts w:ascii="Arial" w:hAnsi="Arial" w:cs="Arial"/>
          <w:color w:val="6E6E6E"/>
          <w:sz w:val="20"/>
          <w:szCs w:val="20"/>
        </w:rPr>
      </w:pPr>
      <w:r>
        <w:rPr>
          <w:rFonts w:cs="Arial" w:ascii="Arial" w:hAnsi="Arial"/>
          <w:color w:val="6E6E6E"/>
          <w:sz w:val="20"/>
          <w:szCs w:val="20"/>
        </w:rPr>
      </w:r>
    </w:p>
    <w:p>
      <w:pPr>
        <w:pStyle w:val="Normal"/>
        <w:spacing w:before="0" w:after="120"/>
        <w:contextualSpacing/>
        <w:rPr>
          <w:rFonts w:ascii="Arial" w:hAnsi="Arial" w:cs="Arial"/>
          <w:color w:val="6E6E6E"/>
          <w:sz w:val="20"/>
          <w:szCs w:val="20"/>
        </w:rPr>
      </w:pPr>
      <w:r>
        <w:rPr/>
      </w:r>
    </w:p>
    <w:sectPr>
      <w:type w:val="nextPage"/>
      <w:pgSz w:w="11906" w:h="16838"/>
      <w:pgMar w:left="1440" w:right="1440" w:header="0" w:top="1701" w:footer="0" w:bottom="1701"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Arial Nova Light">
    <w:charset w:val="01"/>
    <w:family w:val="roman"/>
    <w:pitch w:val="variable"/>
  </w:font>
  <w:font w:name="Arial Nova">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c46f5"/>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AU"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dc46f5"/>
    <w:rPr>
      <w:color w:val="0563C1" w:themeColor="hyperlink"/>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dc46f5"/>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mailto:moorings@rottnestisland.com"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6E278D-7DCB-4F4A-86CD-338566EA8D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Application>LibreOffice/6.4.7.2$Linux_X86_64 LibreOffice_project/40$Build-2</Application>
  <Pages>1</Pages>
  <Words>190</Words>
  <Characters>1074</Characters>
  <CharactersWithSpaces>1241</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2021-09-16T05:53:00Z</dcterms:created>
  <dc:creator>Lia Russell</dc:creator>
  <dc:description/>
  <dc:language>en-AU</dc:language>
  <cp:lastModifiedBy/>
  <dcterms:modified xsi:type="dcterms:W3CDTF">2022-03-14T12:33:20Z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