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-917575</wp:posOffset>
            </wp:positionH>
            <wp:positionV relativeFrom="margin">
              <wp:posOffset>-1081405</wp:posOffset>
            </wp:positionV>
            <wp:extent cx="7560310" cy="10686415"/>
            <wp:effectExtent l="0" t="0" r="0" b="0"/>
            <wp:wrapNone/>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 xml:space="preserve">Application number: {{ </w:t>
      </w:r>
      <w:r>
        <w:rPr>
          <w:rFonts w:cs="Arial" w:ascii="Arial Nova Light" w:hAnsi="Arial Nova Light"/>
          <w:color w:val="464646"/>
          <w:sz w:val="16"/>
          <w:szCs w:val="16"/>
        </w:rPr>
        <w:t>application</w:t>
      </w:r>
      <w:r>
        <w:rPr>
          <w:rFonts w:cs="Arial" w:ascii="Arial Nova Light" w:hAnsi="Arial Nova Light"/>
          <w:color w:val="464646"/>
          <w:sz w:val="16"/>
          <w:szCs w:val="16"/>
        </w:rPr>
        <w:t>.lodgement_number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p_address_line1 }} {{ p_address_line2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p_address_suburb }}  {{ p_address_state }}  {{ p_address_postcode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Your mooring site licence has been approved as at {{ issue_date }}</w:t>
      </w:r>
      <w:r>
        <w:rPr>
          <w:rFonts w:cs="Arial" w:ascii="Arial Nova" w:hAnsi="Arial Nova"/>
          <w:color w:val="464646"/>
          <w:sz w:val="20"/>
          <w:szCs w:val="20"/>
        </w:rPr>
        <w:t>.</w:t>
      </w:r>
      <w:r>
        <w:rPr>
          <w:rFonts w:cs="Arial" w:ascii="Arial Nova Light" w:hAnsi="Arial Nova Light"/>
          <w:color w:val="464646"/>
          <w:sz w:val="20"/>
          <w:szCs w:val="20"/>
        </w:rPr>
        <w:t xml:space="preserve"> Below are the details of your licence.</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The licence to occupy the mooring site specified in this mooring site licence is only approved if the current RIA mooring site licensee sticker issued for each vessel below is clearly displayed on the port side of that vessel whilst within the limits of the island. This includes casual access to the Shared Mooring System (SMS), and admission to the Rottnest Island Marine Reserve. </w:t>
      </w:r>
      <w:r>
        <w:rPr>
          <w:rFonts w:cs="Arial" w:ascii="Arial Nova Light" w:hAnsi="Arial Nova Light"/>
          <w:i/>
          <w:iCs/>
          <w:color w:val="464646"/>
          <w:sz w:val="20"/>
          <w:szCs w:val="20"/>
        </w:rPr>
        <w:t>Penalties apply.</w:t>
      </w: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Nova" w:hAnsi="Arial Nova" w:cs="Arial"/>
          <w:color w:val="464646"/>
          <w:sz w:val="18"/>
          <w:szCs w:val="18"/>
        </w:rPr>
      </w:pPr>
      <w:r>
        <w:rPr>
          <w:rFonts w:cs="Arial" w:ascii="Arial" w:hAnsi="Arial"/>
          <w:color w:val="464646"/>
        </w:rPr>
        <w:t>Mooring Site Licensee</w:t>
      </w:r>
      <w:r>
        <w:rPr>
          <w:rFonts w:cs="Arial" w:ascii="Arial" w:hAnsi="Arial"/>
          <w:color w:val="464646"/>
          <w:sz w:val="20"/>
          <w:szCs w:val="20"/>
        </w:rPr>
        <w:tab/>
        <w:tab/>
      </w:r>
      <w:r>
        <w:rPr>
          <w:rFonts w:cs="Arial" w:ascii="Arial Nova" w:hAnsi="Arial Nova"/>
          <w:color w:val="464646"/>
          <w:sz w:val="18"/>
          <w:szCs w:val="18"/>
        </w:rPr>
        <w:t>{{ applicant_name }}</w:t>
      </w:r>
    </w:p>
    <w:p>
      <w:pPr>
        <w:pStyle w:val="Normal"/>
        <w:spacing w:before="0" w:after="0"/>
        <w:ind w:firstLine="426"/>
        <w:rPr>
          <w:rFonts w:ascii="Arial Nova" w:hAnsi="Arial Nova" w:cs="Arial"/>
          <w:color w:val="464646"/>
          <w:sz w:val="20"/>
          <w:szCs w:val="20"/>
        </w:rPr>
      </w:pPr>
      <w:r>
        <w:rPr>
          <w:rFonts w:cs="Arial" w:ascii="Arial Nova" w:hAnsi="Arial Nova"/>
          <w:color w:val="464646"/>
          <w:sz w:val="20"/>
          <w:szCs w:val="20"/>
        </w:rPr>
      </w:r>
    </w:p>
    <w:p>
      <w:pPr>
        <w:pStyle w:val="Normal"/>
        <w:spacing w:before="0" w:after="0"/>
        <w:ind w:firstLine="426"/>
        <w:rPr>
          <w:rFonts w:ascii="Arial" w:hAnsi="Arial" w:cs="Arial"/>
          <w:color w:val="464646"/>
          <w:sz w:val="18"/>
          <w:szCs w:val="18"/>
        </w:rPr>
      </w:pPr>
      <w:r>
        <w:rPr>
          <w:rFonts w:cs="Arial" w:ascii="Arial" w:hAnsi="Arial"/>
          <w:color w:val="464646"/>
        </w:rPr>
        <w:t>Mooring Site</w:t>
        <w:tab/>
      </w:r>
      <w:r>
        <w:rPr>
          <w:rFonts w:cs="Arial" w:ascii="Arial" w:hAnsi="Arial"/>
          <w:color w:val="464646"/>
          <w:sz w:val="20"/>
          <w:szCs w:val="20"/>
        </w:rPr>
        <w:tab/>
        <w:tab/>
      </w:r>
      <w:r>
        <w:rPr>
          <w:rFonts w:cs="Arial" w:ascii="Arial Nova" w:hAnsi="Arial Nova"/>
          <w:color w:val="464646"/>
          <w:sz w:val="18"/>
          <w:szCs w:val="18"/>
        </w:rPr>
        <w:t>{{ mooring.name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sz w:val="20"/>
          <w:szCs w:val="20"/>
        </w:rPr>
      </w:pPr>
      <w:r>
        <w:rPr>
          <w:rFonts w:cs="Arial" w:ascii="Arial" w:hAnsi="Arial"/>
          <w:color w:val="464646"/>
        </w:rPr>
        <w:t>Mooring Site Licence Expiry</w:t>
      </w:r>
      <w:r>
        <w:rPr>
          <w:rFonts w:cs="Arial" w:ascii="Arial" w:hAnsi="Arial"/>
          <w:color w:val="464646"/>
          <w:sz w:val="20"/>
          <w:szCs w:val="20"/>
        </w:rPr>
        <w:t xml:space="preserve"> </w:t>
        <w:tab/>
      </w:r>
      <w:r>
        <w:rPr>
          <w:rFonts w:cs="Arial" w:ascii="Arial Nova" w:hAnsi="Arial Nova"/>
          <w:color w:val="464646"/>
          <w:sz w:val="18"/>
          <w:szCs w:val="18"/>
        </w:rPr>
        <w:t>{{ expiry_date }}</w:t>
      </w:r>
    </w:p>
    <w:p>
      <w:pPr>
        <w:pStyle w:val="Normal"/>
        <w:spacing w:before="0" w:after="0"/>
        <w:ind w:firstLine="426"/>
        <w:rPr>
          <w:rFonts w:ascii="Arial" w:hAnsi="Arial" w:cs="Arial"/>
          <w:color w:val="464646"/>
          <w:sz w:val="20"/>
          <w:szCs w:val="20"/>
        </w:rPr>
      </w:pPr>
      <w:r>
        <w:rPr>
          <w:rFonts w:cs="Arial" w:ascii="Arial" w:hAnsi="Arial"/>
          <w:color w:val="464646"/>
          <w:sz w:val="20"/>
          <w:szCs w:val="20"/>
        </w:rPr>
      </w:r>
    </w:p>
    <w:p>
      <w:pPr>
        <w:pStyle w:val="Normal"/>
        <w:spacing w:before="0" w:after="0"/>
        <w:ind w:firstLine="426"/>
        <w:rPr>
          <w:rFonts w:ascii="Arial" w:hAnsi="Arial" w:cs="Arial"/>
          <w:color w:val="464646"/>
        </w:rPr>
      </w:pPr>
      <w:r>
        <w:rPr>
          <w:rFonts w:cs="Arial" w:ascii="Arial" w:hAnsi="Arial"/>
          <w:color w:val="464646"/>
        </w:rPr>
        <w:t>Licenced Vessel</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licenced_vessel.vessel_rego_no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xml:space="preserve">{{ </w:t>
      </w:r>
      <w:r>
        <w:rPr>
          <w:rFonts w:cs="Arial" w:ascii="Arial Nova" w:hAnsi="Arial Nova"/>
          <w:color w:val="464646"/>
          <w:sz w:val="18"/>
          <w:szCs w:val="18"/>
        </w:rPr>
        <w:t>licenced_vessel.</w:t>
      </w:r>
      <w:r>
        <w:rPr>
          <w:rFonts w:cs="Arial" w:ascii="Arial Nova Light" w:hAnsi="Arial Nova Light"/>
          <w:color w:val="464646"/>
          <w:sz w:val="18"/>
          <w:szCs w:val="18"/>
        </w:rPr>
        <w:t>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licenced_vessel.vessel_length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licenced_vessel.vessel_draft }}</w:t>
      </w:r>
    </w:p>
    <w:p>
      <w:pPr>
        <w:pStyle w:val="Normal"/>
        <w:spacing w:before="0" w:after="0"/>
        <w:ind w:firstLine="426"/>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0"/>
        <w:ind w:firstLine="426"/>
        <w:rPr>
          <w:rFonts w:ascii="Arial" w:hAnsi="Arial" w:cs="Arial"/>
          <w:color w:val="464646"/>
        </w:rPr>
      </w:pPr>
      <w:r>
        <w:rPr>
          <w:rFonts w:cs="Arial" w:ascii="Arial" w:hAnsi="Arial"/>
          <w:color w:val="464646"/>
        </w:rPr>
        <w:t>Additional Vessel(s)</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 for vessel in additional_vessels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Registration number:</w:t>
        <w:tab/>
        <w:tab/>
      </w:r>
      <w:r>
        <w:rPr>
          <w:rFonts w:cs="Arial" w:ascii="Arial Nova" w:hAnsi="Arial Nova"/>
          <w:color w:val="464646"/>
          <w:sz w:val="18"/>
          <w:szCs w:val="18"/>
        </w:rPr>
        <w:t>{{ vessel.vessel_rego_no }}</w:t>
      </w:r>
    </w:p>
    <w:p>
      <w:pPr>
        <w:pStyle w:val="Normal"/>
        <w:spacing w:before="0" w:after="0"/>
        <w:ind w:firstLine="426"/>
        <w:rPr>
          <w:rFonts w:ascii="Arial Nova Light" w:hAnsi="Arial Nova Light" w:cs="Arial"/>
          <w:color w:val="464646"/>
          <w:sz w:val="18"/>
          <w:szCs w:val="18"/>
        </w:rPr>
      </w:pPr>
      <w:r>
        <w:rPr>
          <w:rFonts w:cs="Arial" w:ascii="Arial Nova Light" w:hAnsi="Arial Nova Light"/>
          <w:color w:val="464646"/>
          <w:sz w:val="18"/>
          <w:szCs w:val="18"/>
        </w:rPr>
        <w:t>Vessel Name:</w:t>
        <w:tab/>
        <w:tab/>
        <w:tab/>
        <w:t>{{ vessel.vessel_name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Registered length:</w:t>
        <w:tab/>
        <w:tab/>
        <w:tab/>
      </w:r>
      <w:r>
        <w:rPr>
          <w:rFonts w:cs="Arial" w:ascii="Arial Nova" w:hAnsi="Arial Nova"/>
          <w:color w:val="464646"/>
          <w:sz w:val="18"/>
          <w:szCs w:val="18"/>
        </w:rPr>
        <w:t>{{ vessel.vessel_length }}</w:t>
      </w:r>
    </w:p>
    <w:p>
      <w:pPr>
        <w:pStyle w:val="Normal"/>
        <w:spacing w:before="0" w:after="0"/>
        <w:ind w:firstLine="426"/>
        <w:rPr>
          <w:rFonts w:ascii="Arial Nova" w:hAnsi="Arial Nova" w:cs="Arial"/>
          <w:color w:val="464646"/>
          <w:sz w:val="18"/>
          <w:szCs w:val="18"/>
        </w:rPr>
      </w:pPr>
      <w:r>
        <w:rPr>
          <w:rFonts w:cs="Arial" w:ascii="Arial Nova Light" w:hAnsi="Arial Nova Light"/>
          <w:color w:val="464646"/>
          <w:sz w:val="18"/>
          <w:szCs w:val="18"/>
        </w:rPr>
        <w:t>Draft:</w:t>
        <w:tab/>
        <w:tab/>
        <w:tab/>
        <w:tab/>
      </w:r>
      <w:r>
        <w:rPr>
          <w:rFonts w:cs="Arial" w:ascii="Arial Nova" w:hAnsi="Arial Nova"/>
          <w:color w:val="464646"/>
          <w:sz w:val="18"/>
          <w:szCs w:val="18"/>
        </w:rPr>
        <w:t>{{ vessel.vessel_draft }}</w:t>
      </w:r>
    </w:p>
    <w:p>
      <w:pPr>
        <w:pStyle w:val="Normal"/>
        <w:spacing w:before="0" w:after="0"/>
        <w:ind w:firstLine="426"/>
        <w:rPr>
          <w:rFonts w:ascii="Arial Nova" w:hAnsi="Arial Nova" w:cs="Arial"/>
          <w:color w:val="464646"/>
          <w:sz w:val="18"/>
          <w:szCs w:val="18"/>
        </w:rPr>
      </w:pPr>
      <w:r>
        <w:rPr>
          <w:rFonts w:cs="Arial" w:ascii="Arial Nova" w:hAnsi="Arial Nova"/>
          <w:color w:val="464646"/>
          <w:sz w:val="18"/>
          <w:szCs w:val="18"/>
        </w:rPr>
        <w:t>{% endfor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Rights conferred to you as the mooring site licensee under the </w:t>
      </w:r>
      <w:r>
        <w:rPr>
          <w:rFonts w:cs="Arial" w:ascii="Arial Nova Light" w:hAnsi="Arial Nova Light"/>
          <w:i/>
          <w:iCs/>
          <w:color w:val="464646"/>
          <w:sz w:val="20"/>
          <w:szCs w:val="20"/>
        </w:rPr>
        <w:t>Rottnest Island Regulations 1988</w:t>
      </w:r>
      <w:r>
        <w:rPr>
          <w:rFonts w:cs="Arial" w:ascii="Arial Nova Light" w:hAnsi="Arial Nova Light"/>
          <w:color w:val="464646"/>
          <w:sz w:val="20"/>
          <w:szCs w:val="20"/>
        </w:rPr>
        <w:t xml:space="preserve"> are not assignable and shall not pass by will or on intestacy or vest by operation of law in any person.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Application>LibreOffice/6.4.7.2$Linux_X86_64 LibreOffice_project/40$Build-2</Application>
  <Pages>1</Pages>
  <Words>229</Words>
  <Characters>1385</Characters>
  <CharactersWithSpaces>1613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2021-09-14T06:59:00Z</dcterms:created>
  <dc:creator>Lia Russell</dc:creator>
  <dc:description/>
  <dc:language>en-AU</dc:language>
  <cp:lastModifiedBy/>
  <dcterms:modified xsi:type="dcterms:W3CDTF">2021-10-06T14:21:24Z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