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32"/>
          <w:szCs w:val="32"/>
          <w:lang w:val="en-AU" w:eastAsia="en-US" w:bidi="ar-SA"/>
        </w:rPr>
        <w:t>Park Passes Monthly Sales Statement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 Generated: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date_generated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Retailer Group</w:t>
      </w: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.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organisation[“organisation_name”]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  <w:tab/>
        <w:tab/>
        <w:tab/>
      </w:r>
      <w:r>
        <w:rPr>
          <w:rFonts w:cs="Arial" w:ascii="Arial Nova" w:hAnsi="Arial Nova"/>
          <w:b/>
          <w:bCs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rg.organisation[“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organisation_</w:t>
      </w:r>
      <w:r>
        <w:rPr>
          <w:rFonts w:cs="Arial" w:ascii="Arial Nova" w:hAnsi="Arial Nova"/>
          <w:color w:val="464646"/>
          <w:sz w:val="18"/>
          <w:szCs w:val="18"/>
        </w:rPr>
        <w:t>abn”]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Park Passes Sales</w:t>
      </w:r>
      <w:r>
        <w:rPr>
          <w:rFonts w:cs="Arial" w:ascii="Arial Nova" w:hAnsi="Arial Nova"/>
          <w:color w:val="464646"/>
          <w:sz w:val="18"/>
          <w:szCs w:val="18"/>
        </w:rPr>
        <w:t xml:space="preserve"> for the Month of {{ date_</w:t>
      </w:r>
      <w:r>
        <w:rPr>
          <w:rFonts w:cs="Arial" w:ascii="Arial Nova" w:hAnsi="Arial Nova"/>
          <w:color w:val="464646"/>
          <w:sz w:val="18"/>
          <w:szCs w:val="18"/>
        </w:rPr>
        <w:t>statement</w:t>
      </w:r>
      <w:r>
        <w:rPr>
          <w:rFonts w:cs="Arial" w:ascii="Arial Nova" w:hAnsi="Arial Nova"/>
          <w:color w:val="464646"/>
          <w:sz w:val="18"/>
          <w:szCs w:val="18"/>
        </w:rPr>
        <w:t xml:space="preserve">.strftime(‘%B %Y’) }} 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4319"/>
        <w:gridCol w:w="2448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Number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{%tr for p in passes%}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p.pass_number }}</w:t>
            </w:r>
          </w:p>
        </w:tc>
        <w:tc>
          <w:tcPr>
            <w:tcW w:w="4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{{p.datetime_created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p.price_display }}</w:t>
            </w:r>
          </w:p>
        </w:tc>
      </w:tr>
      <w:tr>
        <w:trPr/>
        <w:tc>
          <w:tcPr>
            <w:tcW w:w="90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AMOUNT TO INVOICE IN ORACLE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widowControl w:val="false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701" w:footer="1701" w:bottom="243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Application>LibreOffice/7.4.5.1$Linux_X86_64 LibreOffice_project/40$Build-1</Application>
  <AppVersion>15.0000</AppVersion>
  <DocSecurity>0</DocSecurity>
  <Pages>1</Pages>
  <Words>82</Words>
  <Characters>539</Characters>
  <CharactersWithSpaces>610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2023-02-24T11:48:48Z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