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332" w:rsidRDefault="003C6332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Style w:val="nfasis"/>
          <w:rFonts w:ascii="Arial" w:hAnsi="Arial"/>
          <w:b/>
          <w:bCs/>
          <w:color w:val="2E486D"/>
        </w:rPr>
      </w:pPr>
      <w:bookmarkStart w:id="0" w:name="_GoBack"/>
      <w:bookmarkEnd w:id="0"/>
      <w:r>
        <w:rPr>
          <w:rStyle w:val="nfasis"/>
          <w:rFonts w:ascii="Arial" w:hAnsi="Arial"/>
          <w:b/>
          <w:bCs/>
          <w:color w:val="2E486D"/>
        </w:rPr>
        <w:t>Pitahaya o Pitaya</w:t>
      </w:r>
    </w:p>
    <w:p w:rsidR="003C6332" w:rsidRPr="003C6332" w:rsidRDefault="003C6332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Style w:val="nfasis"/>
          <w:rFonts w:ascii="Arial" w:hAnsi="Arial"/>
          <w:bCs/>
          <w:i w:val="0"/>
          <w:color w:val="2E486D"/>
        </w:rPr>
      </w:pPr>
      <w:r>
        <w:rPr>
          <w:rStyle w:val="nfasis"/>
          <w:rFonts w:ascii="Arial" w:hAnsi="Arial"/>
          <w:bCs/>
          <w:i w:val="0"/>
          <w:color w:val="2E486D"/>
        </w:rPr>
        <w:t>De la familia de cactus con característica exótica</w:t>
      </w:r>
      <w:r w:rsidR="00EC3A1E">
        <w:rPr>
          <w:rStyle w:val="nfasis"/>
          <w:rFonts w:ascii="Arial" w:hAnsi="Arial"/>
          <w:bCs/>
          <w:i w:val="0"/>
          <w:color w:val="2E486D"/>
        </w:rPr>
        <w:t>, existen diversidad de especies en el mundo, en cantón Palora, provincia de Morona Santiago de Ecuador produce la variedad de cáscara amarilla y la comida blanca que es más dulce y muy agradable para los paladares muy gustativas.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nfasis"/>
          <w:rFonts w:ascii="Arial" w:hAnsi="Arial"/>
          <w:b/>
          <w:bCs/>
          <w:color w:val="2E486D"/>
        </w:rPr>
        <w:t>Misión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Fonts w:ascii="Arial" w:hAnsi="Arial"/>
          <w:color w:val="777777"/>
          <w:sz w:val="23"/>
          <w:szCs w:val="23"/>
        </w:rPr>
        <w:t xml:space="preserve">Ofrecer </w:t>
      </w:r>
      <w:r>
        <w:rPr>
          <w:rFonts w:ascii="Arial" w:hAnsi="Arial"/>
          <w:color w:val="777777"/>
          <w:sz w:val="23"/>
          <w:szCs w:val="23"/>
        </w:rPr>
        <w:t xml:space="preserve">PITAHAYA y otras frutas </w:t>
      </w:r>
      <w:r>
        <w:rPr>
          <w:rFonts w:ascii="Arial" w:hAnsi="Arial"/>
          <w:color w:val="777777"/>
          <w:sz w:val="23"/>
          <w:szCs w:val="23"/>
        </w:rPr>
        <w:t xml:space="preserve">de calidad </w:t>
      </w:r>
      <w:r>
        <w:rPr>
          <w:rFonts w:ascii="Arial" w:hAnsi="Arial"/>
          <w:color w:val="777777"/>
          <w:sz w:val="23"/>
          <w:szCs w:val="23"/>
        </w:rPr>
        <w:t xml:space="preserve">y saludables con un </w:t>
      </w:r>
      <w:r>
        <w:rPr>
          <w:rFonts w:ascii="Arial" w:hAnsi="Arial"/>
          <w:color w:val="777777"/>
          <w:sz w:val="23"/>
          <w:szCs w:val="23"/>
        </w:rPr>
        <w:t>proceso</w:t>
      </w:r>
      <w:r>
        <w:rPr>
          <w:rFonts w:ascii="Arial" w:hAnsi="Arial"/>
          <w:color w:val="777777"/>
          <w:sz w:val="23"/>
          <w:szCs w:val="23"/>
        </w:rPr>
        <w:t xml:space="preserve"> de producción</w:t>
      </w:r>
      <w:r>
        <w:rPr>
          <w:rFonts w:ascii="Arial" w:hAnsi="Arial"/>
          <w:color w:val="777777"/>
          <w:sz w:val="23"/>
          <w:szCs w:val="23"/>
        </w:rPr>
        <w:t xml:space="preserve"> </w:t>
      </w:r>
      <w:r>
        <w:rPr>
          <w:rFonts w:ascii="Arial" w:hAnsi="Arial"/>
          <w:color w:val="777777"/>
          <w:sz w:val="23"/>
          <w:szCs w:val="23"/>
        </w:rPr>
        <w:t>y</w:t>
      </w:r>
      <w:r>
        <w:rPr>
          <w:rFonts w:ascii="Arial" w:hAnsi="Arial"/>
          <w:color w:val="777777"/>
          <w:sz w:val="23"/>
          <w:szCs w:val="23"/>
        </w:rPr>
        <w:t xml:space="preserve"> comercialización </w:t>
      </w:r>
      <w:r>
        <w:rPr>
          <w:rFonts w:ascii="Arial" w:hAnsi="Arial"/>
          <w:color w:val="777777"/>
          <w:sz w:val="23"/>
          <w:szCs w:val="23"/>
        </w:rPr>
        <w:t xml:space="preserve">a los mercados nacionales y extranjeras </w:t>
      </w:r>
      <w:r>
        <w:rPr>
          <w:rFonts w:ascii="Arial" w:hAnsi="Arial"/>
          <w:color w:val="777777"/>
          <w:sz w:val="23"/>
          <w:szCs w:val="23"/>
        </w:rPr>
        <w:t>adaptándonos a las necesidades de cada</w:t>
      </w:r>
      <w:r>
        <w:rPr>
          <w:rFonts w:ascii="Arial" w:hAnsi="Arial"/>
          <w:color w:val="777777"/>
          <w:sz w:val="23"/>
          <w:szCs w:val="23"/>
        </w:rPr>
        <w:t xml:space="preserve"> mercado y/o</w:t>
      </w:r>
      <w:r>
        <w:rPr>
          <w:rFonts w:ascii="Arial" w:hAnsi="Arial"/>
          <w:color w:val="777777"/>
          <w:sz w:val="23"/>
          <w:szCs w:val="23"/>
        </w:rPr>
        <w:t xml:space="preserve"> cliente. </w:t>
      </w:r>
      <w:r w:rsidR="00C95D53">
        <w:rPr>
          <w:rFonts w:ascii="Arial" w:hAnsi="Arial"/>
          <w:color w:val="777777"/>
          <w:sz w:val="23"/>
          <w:szCs w:val="23"/>
        </w:rPr>
        <w:t>Con un trabajo de excelencia y compromiso de nuestros trabajadores y proveedores de las frutas.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nfasis"/>
          <w:rFonts w:ascii="Arial" w:hAnsi="Arial"/>
          <w:b/>
          <w:bCs/>
          <w:color w:val="2E486D"/>
        </w:rPr>
        <w:t>Visión</w:t>
      </w:r>
    </w:p>
    <w:p w:rsidR="0092482D" w:rsidRDefault="00C95D53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Fonts w:ascii="Arial" w:hAnsi="Arial"/>
          <w:color w:val="777777"/>
          <w:sz w:val="23"/>
          <w:szCs w:val="23"/>
        </w:rPr>
        <w:t xml:space="preserve">Incrustar la fruta exótica PIHAYA y otras en los mercados nacionales y extranjeras a través de una producción con mínimo impacto </w:t>
      </w:r>
      <w:r w:rsidR="003056F9">
        <w:rPr>
          <w:rFonts w:ascii="Arial" w:hAnsi="Arial"/>
          <w:color w:val="777777"/>
          <w:sz w:val="23"/>
          <w:szCs w:val="23"/>
        </w:rPr>
        <w:t xml:space="preserve">de </w:t>
      </w:r>
      <w:r w:rsidR="00EC3A1E">
        <w:rPr>
          <w:rFonts w:ascii="Arial" w:hAnsi="Arial"/>
          <w:color w:val="777777"/>
          <w:sz w:val="23"/>
          <w:szCs w:val="23"/>
        </w:rPr>
        <w:t>contaminación, mejor</w:t>
      </w:r>
      <w:r>
        <w:rPr>
          <w:rFonts w:ascii="Arial" w:hAnsi="Arial"/>
          <w:color w:val="777777"/>
          <w:sz w:val="23"/>
          <w:szCs w:val="23"/>
        </w:rPr>
        <w:t xml:space="preserve"> con mayor grado </w:t>
      </w:r>
      <w:r w:rsidR="00EC3A1E">
        <w:rPr>
          <w:rFonts w:ascii="Arial" w:hAnsi="Arial"/>
          <w:color w:val="777777"/>
          <w:sz w:val="23"/>
          <w:szCs w:val="23"/>
        </w:rPr>
        <w:t xml:space="preserve">de </w:t>
      </w:r>
      <w:r w:rsidR="00B1645A">
        <w:rPr>
          <w:rFonts w:ascii="Arial" w:hAnsi="Arial"/>
          <w:color w:val="777777"/>
          <w:sz w:val="23"/>
          <w:szCs w:val="23"/>
        </w:rPr>
        <w:t xml:space="preserve">producción </w:t>
      </w:r>
      <w:r>
        <w:rPr>
          <w:rFonts w:ascii="Arial" w:hAnsi="Arial"/>
          <w:color w:val="777777"/>
          <w:sz w:val="23"/>
          <w:szCs w:val="23"/>
        </w:rPr>
        <w:t>orgánico</w:t>
      </w:r>
      <w:r w:rsidR="00B1645A">
        <w:rPr>
          <w:rFonts w:ascii="Arial" w:hAnsi="Arial"/>
          <w:color w:val="777777"/>
          <w:sz w:val="23"/>
          <w:szCs w:val="23"/>
        </w:rPr>
        <w:t>, en base a</w:t>
      </w:r>
      <w:r w:rsidR="0092482D">
        <w:rPr>
          <w:rFonts w:ascii="Arial" w:hAnsi="Arial"/>
          <w:color w:val="777777"/>
          <w:sz w:val="23"/>
          <w:szCs w:val="23"/>
        </w:rPr>
        <w:t xml:space="preserve"> la innovación, la mejora continua</w:t>
      </w:r>
      <w:r w:rsidR="00B1645A">
        <w:rPr>
          <w:rFonts w:ascii="Arial" w:hAnsi="Arial"/>
          <w:color w:val="777777"/>
          <w:sz w:val="23"/>
          <w:szCs w:val="23"/>
        </w:rPr>
        <w:t xml:space="preserve"> en producción y comercialización </w:t>
      </w:r>
      <w:r w:rsidR="0092482D">
        <w:rPr>
          <w:rFonts w:ascii="Arial" w:hAnsi="Arial"/>
          <w:color w:val="777777"/>
          <w:sz w:val="23"/>
          <w:szCs w:val="23"/>
        </w:rPr>
        <w:t>y la generación de valor a nuestros grupos de interés.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nfasis"/>
          <w:rFonts w:ascii="Arial" w:hAnsi="Arial"/>
          <w:b/>
          <w:bCs/>
          <w:color w:val="2E486D"/>
        </w:rPr>
        <w:t>Valores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Orientación al cliente:</w:t>
      </w:r>
      <w:r>
        <w:rPr>
          <w:rFonts w:ascii="Arial" w:hAnsi="Arial"/>
          <w:color w:val="777777"/>
          <w:sz w:val="23"/>
          <w:szCs w:val="23"/>
        </w:rPr>
        <w:t xml:space="preserve"> satisfacer las necesidades de nuestros clientes, </w:t>
      </w:r>
      <w:r w:rsidR="00B1645A">
        <w:rPr>
          <w:rFonts w:ascii="Arial" w:hAnsi="Arial"/>
          <w:color w:val="777777"/>
          <w:sz w:val="23"/>
          <w:szCs w:val="23"/>
        </w:rPr>
        <w:t>en</w:t>
      </w:r>
      <w:r>
        <w:rPr>
          <w:rFonts w:ascii="Arial" w:hAnsi="Arial"/>
          <w:color w:val="777777"/>
          <w:sz w:val="23"/>
          <w:szCs w:val="23"/>
        </w:rPr>
        <w:t xml:space="preserve"> cumplir con sus </w:t>
      </w:r>
      <w:r w:rsidR="00B1645A">
        <w:rPr>
          <w:rFonts w:ascii="Arial" w:hAnsi="Arial"/>
          <w:color w:val="777777"/>
          <w:sz w:val="23"/>
          <w:szCs w:val="23"/>
        </w:rPr>
        <w:t>requerimientos</w:t>
      </w:r>
      <w:r>
        <w:rPr>
          <w:rFonts w:ascii="Arial" w:hAnsi="Arial"/>
          <w:color w:val="777777"/>
          <w:sz w:val="23"/>
          <w:szCs w:val="23"/>
        </w:rPr>
        <w:t xml:space="preserve"> y superar sus expectativas.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Integridad:</w:t>
      </w:r>
      <w:r>
        <w:rPr>
          <w:rFonts w:ascii="Arial" w:hAnsi="Arial"/>
          <w:color w:val="777777"/>
          <w:sz w:val="23"/>
          <w:szCs w:val="23"/>
        </w:rPr>
        <w:t> </w:t>
      </w:r>
      <w:r w:rsidR="00B1645A">
        <w:rPr>
          <w:rFonts w:ascii="Arial" w:hAnsi="Arial"/>
          <w:color w:val="777777"/>
          <w:sz w:val="23"/>
          <w:szCs w:val="23"/>
        </w:rPr>
        <w:t>promover</w:t>
      </w:r>
      <w:r>
        <w:rPr>
          <w:rFonts w:ascii="Arial" w:hAnsi="Arial"/>
          <w:color w:val="777777"/>
          <w:sz w:val="23"/>
          <w:szCs w:val="23"/>
        </w:rPr>
        <w:t xml:space="preserve"> la honestidad, la credibilidad y la equidad</w:t>
      </w:r>
      <w:r w:rsidR="00B1645A">
        <w:rPr>
          <w:rFonts w:ascii="Arial" w:hAnsi="Arial"/>
          <w:color w:val="777777"/>
          <w:sz w:val="23"/>
          <w:szCs w:val="23"/>
        </w:rPr>
        <w:t xml:space="preserve"> entre los trabajadores, proveedores y productores.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Calidad en el producto</w:t>
      </w:r>
      <w:r>
        <w:rPr>
          <w:rFonts w:ascii="Arial" w:hAnsi="Arial"/>
          <w:color w:val="777777"/>
          <w:sz w:val="23"/>
          <w:szCs w:val="23"/>
        </w:rPr>
        <w:t xml:space="preserve">: </w:t>
      </w:r>
      <w:r w:rsidR="00B1645A">
        <w:rPr>
          <w:rFonts w:ascii="Arial" w:hAnsi="Arial"/>
          <w:color w:val="777777"/>
          <w:sz w:val="23"/>
          <w:szCs w:val="23"/>
        </w:rPr>
        <w:t>brindar</w:t>
      </w:r>
      <w:r>
        <w:rPr>
          <w:rFonts w:ascii="Arial" w:hAnsi="Arial"/>
          <w:color w:val="777777"/>
          <w:sz w:val="23"/>
          <w:szCs w:val="23"/>
        </w:rPr>
        <w:t xml:space="preserve"> productos </w:t>
      </w:r>
      <w:r w:rsidR="00B1645A">
        <w:rPr>
          <w:rFonts w:ascii="Arial" w:hAnsi="Arial"/>
          <w:color w:val="777777"/>
          <w:sz w:val="23"/>
          <w:szCs w:val="23"/>
        </w:rPr>
        <w:t xml:space="preserve">saludables y de calidad que garantice </w:t>
      </w:r>
      <w:r w:rsidR="00F93C93">
        <w:rPr>
          <w:rFonts w:ascii="Arial" w:hAnsi="Arial"/>
          <w:color w:val="777777"/>
          <w:sz w:val="23"/>
          <w:szCs w:val="23"/>
        </w:rPr>
        <w:t xml:space="preserve">la seriedad de </w:t>
      </w:r>
      <w:r>
        <w:rPr>
          <w:rFonts w:ascii="Arial" w:hAnsi="Arial"/>
          <w:color w:val="777777"/>
          <w:sz w:val="23"/>
          <w:szCs w:val="23"/>
        </w:rPr>
        <w:t>la empresa.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Trabajo en equipo:</w:t>
      </w:r>
      <w:r>
        <w:rPr>
          <w:rFonts w:ascii="Arial" w:hAnsi="Arial"/>
          <w:color w:val="777777"/>
          <w:sz w:val="23"/>
          <w:szCs w:val="23"/>
        </w:rPr>
        <w:t> </w:t>
      </w:r>
      <w:r w:rsidR="00F93C93">
        <w:rPr>
          <w:rFonts w:ascii="Arial" w:hAnsi="Arial"/>
          <w:color w:val="777777"/>
          <w:sz w:val="23"/>
          <w:szCs w:val="23"/>
        </w:rPr>
        <w:t>promover</w:t>
      </w:r>
      <w:r>
        <w:rPr>
          <w:rFonts w:ascii="Arial" w:hAnsi="Arial"/>
          <w:color w:val="777777"/>
          <w:sz w:val="23"/>
          <w:szCs w:val="23"/>
        </w:rPr>
        <w:t xml:space="preserve"> la co</w:t>
      </w:r>
      <w:r w:rsidR="00F93C93">
        <w:rPr>
          <w:rFonts w:ascii="Arial" w:hAnsi="Arial"/>
          <w:color w:val="777777"/>
          <w:sz w:val="23"/>
          <w:szCs w:val="23"/>
        </w:rPr>
        <w:t>operación integral</w:t>
      </w:r>
      <w:r>
        <w:rPr>
          <w:rFonts w:ascii="Arial" w:hAnsi="Arial"/>
          <w:color w:val="777777"/>
          <w:sz w:val="23"/>
          <w:szCs w:val="23"/>
        </w:rPr>
        <w:t xml:space="preserve"> de </w:t>
      </w:r>
      <w:r w:rsidR="00F93C93">
        <w:rPr>
          <w:rFonts w:ascii="Arial" w:hAnsi="Arial"/>
          <w:color w:val="777777"/>
          <w:sz w:val="23"/>
          <w:szCs w:val="23"/>
        </w:rPr>
        <w:t>los</w:t>
      </w:r>
      <w:r>
        <w:rPr>
          <w:rFonts w:ascii="Arial" w:hAnsi="Arial"/>
          <w:color w:val="777777"/>
          <w:sz w:val="23"/>
          <w:szCs w:val="23"/>
        </w:rPr>
        <w:t xml:space="preserve"> trabajadores, </w:t>
      </w:r>
      <w:r w:rsidR="00F93C93">
        <w:rPr>
          <w:rFonts w:ascii="Arial" w:hAnsi="Arial"/>
          <w:color w:val="777777"/>
          <w:sz w:val="23"/>
          <w:szCs w:val="23"/>
        </w:rPr>
        <w:t xml:space="preserve">productores y proveedores, </w:t>
      </w:r>
      <w:r>
        <w:rPr>
          <w:rFonts w:ascii="Arial" w:hAnsi="Arial"/>
          <w:color w:val="777777"/>
          <w:sz w:val="23"/>
          <w:szCs w:val="23"/>
        </w:rPr>
        <w:t xml:space="preserve">asumiendo responsabilidades para </w:t>
      </w:r>
      <w:r w:rsidR="00F93C93">
        <w:rPr>
          <w:rFonts w:ascii="Arial" w:hAnsi="Arial"/>
          <w:color w:val="777777"/>
          <w:sz w:val="23"/>
          <w:szCs w:val="23"/>
        </w:rPr>
        <w:t xml:space="preserve">el logro de los </w:t>
      </w:r>
      <w:r>
        <w:rPr>
          <w:rFonts w:ascii="Arial" w:hAnsi="Arial"/>
          <w:color w:val="777777"/>
          <w:sz w:val="23"/>
          <w:szCs w:val="23"/>
        </w:rPr>
        <w:t>objetivo</w:t>
      </w:r>
      <w:r w:rsidR="00F93C93">
        <w:rPr>
          <w:rFonts w:ascii="Arial" w:hAnsi="Arial"/>
          <w:color w:val="777777"/>
          <w:sz w:val="23"/>
          <w:szCs w:val="23"/>
        </w:rPr>
        <w:t>s en</w:t>
      </w:r>
      <w:r>
        <w:rPr>
          <w:rFonts w:ascii="Arial" w:hAnsi="Arial"/>
          <w:color w:val="777777"/>
          <w:sz w:val="23"/>
          <w:szCs w:val="23"/>
        </w:rPr>
        <w:t xml:space="preserve"> común.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Bienestar de la sociedad:</w:t>
      </w:r>
      <w:r>
        <w:rPr>
          <w:rFonts w:ascii="Arial" w:hAnsi="Arial"/>
          <w:color w:val="777777"/>
          <w:sz w:val="23"/>
          <w:szCs w:val="23"/>
        </w:rPr>
        <w:t> generar</w:t>
      </w:r>
      <w:r w:rsidR="00F93C93">
        <w:rPr>
          <w:rFonts w:ascii="Arial" w:hAnsi="Arial"/>
          <w:color w:val="777777"/>
          <w:sz w:val="23"/>
          <w:szCs w:val="23"/>
        </w:rPr>
        <w:t xml:space="preserve"> prioridad de</w:t>
      </w:r>
      <w:r>
        <w:rPr>
          <w:rFonts w:ascii="Arial" w:hAnsi="Arial"/>
          <w:color w:val="777777"/>
          <w:sz w:val="23"/>
          <w:szCs w:val="23"/>
        </w:rPr>
        <w:t xml:space="preserve"> valor</w:t>
      </w:r>
      <w:r w:rsidR="00F93C93">
        <w:rPr>
          <w:rFonts w:ascii="Arial" w:hAnsi="Arial"/>
          <w:color w:val="777777"/>
          <w:sz w:val="23"/>
          <w:szCs w:val="23"/>
        </w:rPr>
        <w:t>es</w:t>
      </w:r>
      <w:r>
        <w:rPr>
          <w:rFonts w:ascii="Arial" w:hAnsi="Arial"/>
          <w:color w:val="777777"/>
          <w:sz w:val="23"/>
          <w:szCs w:val="23"/>
        </w:rPr>
        <w:t xml:space="preserve"> a nuestros productores</w:t>
      </w:r>
      <w:r w:rsidR="00F93C93">
        <w:rPr>
          <w:rFonts w:ascii="Arial" w:hAnsi="Arial"/>
          <w:color w:val="777777"/>
          <w:sz w:val="23"/>
          <w:szCs w:val="23"/>
        </w:rPr>
        <w:t xml:space="preserve">, proveedores </w:t>
      </w:r>
      <w:r>
        <w:rPr>
          <w:rFonts w:ascii="Arial" w:hAnsi="Arial"/>
          <w:color w:val="777777"/>
          <w:sz w:val="23"/>
          <w:szCs w:val="23"/>
        </w:rPr>
        <w:t xml:space="preserve">y </w:t>
      </w:r>
      <w:r w:rsidR="00F93C93">
        <w:rPr>
          <w:rFonts w:ascii="Arial" w:hAnsi="Arial"/>
          <w:color w:val="777777"/>
          <w:sz w:val="23"/>
          <w:szCs w:val="23"/>
        </w:rPr>
        <w:t xml:space="preserve">trabajadores </w:t>
      </w:r>
      <w:r>
        <w:rPr>
          <w:rFonts w:ascii="Arial" w:hAnsi="Arial"/>
          <w:color w:val="777777"/>
          <w:sz w:val="23"/>
          <w:szCs w:val="23"/>
        </w:rPr>
        <w:t>a la sociedad en general ya que es vital para la trayectoria de nuestra empresa.</w:t>
      </w:r>
    </w:p>
    <w:p w:rsidR="0092482D" w:rsidRDefault="0092482D" w:rsidP="0092482D">
      <w:pPr>
        <w:pStyle w:val="NormalWeb"/>
        <w:shd w:val="clear" w:color="auto" w:fill="FFFFFF"/>
        <w:spacing w:before="300" w:beforeAutospacing="0" w:after="300" w:afterAutospacing="0" w:line="330" w:lineRule="atLeast"/>
        <w:jc w:val="both"/>
        <w:rPr>
          <w:rFonts w:ascii="Arial" w:hAnsi="Arial"/>
          <w:color w:val="777777"/>
          <w:sz w:val="23"/>
          <w:szCs w:val="23"/>
        </w:rPr>
      </w:pPr>
      <w:r>
        <w:rPr>
          <w:rStyle w:val="Textoennegrita"/>
          <w:rFonts w:ascii="Arial" w:hAnsi="Arial"/>
          <w:color w:val="777777"/>
          <w:sz w:val="23"/>
          <w:szCs w:val="23"/>
        </w:rPr>
        <w:t>Conciencia Medioambiental: </w:t>
      </w:r>
      <w:r>
        <w:rPr>
          <w:rFonts w:ascii="Arial" w:hAnsi="Arial"/>
          <w:color w:val="777777"/>
          <w:sz w:val="23"/>
          <w:szCs w:val="23"/>
        </w:rPr>
        <w:t>conserva</w:t>
      </w:r>
      <w:r w:rsidR="00F93C93">
        <w:rPr>
          <w:rFonts w:ascii="Arial" w:hAnsi="Arial"/>
          <w:color w:val="777777"/>
          <w:sz w:val="23"/>
          <w:szCs w:val="23"/>
        </w:rPr>
        <w:t>r</w:t>
      </w:r>
      <w:r>
        <w:rPr>
          <w:rFonts w:ascii="Arial" w:hAnsi="Arial"/>
          <w:color w:val="777777"/>
          <w:sz w:val="23"/>
          <w:szCs w:val="23"/>
        </w:rPr>
        <w:t xml:space="preserve"> el medio</w:t>
      </w:r>
      <w:r w:rsidR="00F93C93">
        <w:rPr>
          <w:rFonts w:ascii="Arial" w:hAnsi="Arial"/>
          <w:color w:val="777777"/>
          <w:sz w:val="23"/>
          <w:szCs w:val="23"/>
        </w:rPr>
        <w:t xml:space="preserve"> </w:t>
      </w:r>
      <w:r>
        <w:rPr>
          <w:rFonts w:ascii="Arial" w:hAnsi="Arial"/>
          <w:color w:val="777777"/>
          <w:sz w:val="23"/>
          <w:szCs w:val="23"/>
        </w:rPr>
        <w:t xml:space="preserve">ambiente </w:t>
      </w:r>
      <w:r w:rsidR="00F93C93">
        <w:rPr>
          <w:rFonts w:ascii="Arial" w:hAnsi="Arial"/>
          <w:color w:val="777777"/>
          <w:sz w:val="23"/>
          <w:szCs w:val="23"/>
        </w:rPr>
        <w:t>como prioritario</w:t>
      </w:r>
      <w:r>
        <w:rPr>
          <w:rFonts w:ascii="Arial" w:hAnsi="Arial"/>
          <w:color w:val="777777"/>
          <w:sz w:val="23"/>
          <w:szCs w:val="23"/>
        </w:rPr>
        <w:t xml:space="preserve">, </w:t>
      </w:r>
      <w:r w:rsidR="00F93C93">
        <w:rPr>
          <w:rFonts w:ascii="Arial" w:hAnsi="Arial"/>
          <w:color w:val="777777"/>
          <w:sz w:val="23"/>
          <w:szCs w:val="23"/>
        </w:rPr>
        <w:t>con desarrollo</w:t>
      </w:r>
      <w:r>
        <w:rPr>
          <w:rFonts w:ascii="Arial" w:hAnsi="Arial"/>
          <w:color w:val="777777"/>
          <w:sz w:val="23"/>
          <w:szCs w:val="23"/>
        </w:rPr>
        <w:t xml:space="preserve"> continu</w:t>
      </w:r>
      <w:r w:rsidR="00F93C93">
        <w:rPr>
          <w:rFonts w:ascii="Arial" w:hAnsi="Arial"/>
          <w:color w:val="777777"/>
          <w:sz w:val="23"/>
          <w:szCs w:val="23"/>
        </w:rPr>
        <w:t>o de</w:t>
      </w:r>
      <w:r>
        <w:rPr>
          <w:rFonts w:ascii="Arial" w:hAnsi="Arial"/>
          <w:color w:val="777777"/>
          <w:sz w:val="23"/>
          <w:szCs w:val="23"/>
        </w:rPr>
        <w:t xml:space="preserve"> </w:t>
      </w:r>
      <w:r w:rsidR="003C6332">
        <w:rPr>
          <w:rFonts w:ascii="Arial" w:hAnsi="Arial"/>
          <w:color w:val="777777"/>
          <w:sz w:val="23"/>
          <w:szCs w:val="23"/>
        </w:rPr>
        <w:t xml:space="preserve">las </w:t>
      </w:r>
      <w:r>
        <w:rPr>
          <w:rFonts w:ascii="Arial" w:hAnsi="Arial"/>
          <w:color w:val="777777"/>
          <w:sz w:val="23"/>
          <w:szCs w:val="23"/>
        </w:rPr>
        <w:t>políticas que reduzcan impacto</w:t>
      </w:r>
      <w:r w:rsidR="003C6332">
        <w:rPr>
          <w:rFonts w:ascii="Arial" w:hAnsi="Arial"/>
          <w:color w:val="777777"/>
          <w:sz w:val="23"/>
          <w:szCs w:val="23"/>
        </w:rPr>
        <w:t xml:space="preserve">s </w:t>
      </w:r>
      <w:proofErr w:type="gramStart"/>
      <w:r w:rsidR="003C6332">
        <w:rPr>
          <w:rFonts w:ascii="Arial" w:hAnsi="Arial"/>
          <w:color w:val="777777"/>
          <w:sz w:val="23"/>
          <w:szCs w:val="23"/>
        </w:rPr>
        <w:t>ambientales.</w:t>
      </w:r>
      <w:r>
        <w:rPr>
          <w:rFonts w:ascii="Arial" w:hAnsi="Arial"/>
          <w:color w:val="777777"/>
          <w:sz w:val="23"/>
          <w:szCs w:val="23"/>
        </w:rPr>
        <w:t>.</w:t>
      </w:r>
      <w:proofErr w:type="gramEnd"/>
    </w:p>
    <w:p w:rsidR="0092482D" w:rsidRDefault="0092482D"/>
    <w:sectPr w:rsidR="0092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2D"/>
    <w:rsid w:val="000E50EF"/>
    <w:rsid w:val="003056F9"/>
    <w:rsid w:val="003C6332"/>
    <w:rsid w:val="0092482D"/>
    <w:rsid w:val="00B1645A"/>
    <w:rsid w:val="00C95D53"/>
    <w:rsid w:val="00EC3A1E"/>
    <w:rsid w:val="00F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D2965"/>
  <w15:chartTrackingRefBased/>
  <w15:docId w15:val="{2978B834-BBE8-40C5-8207-B6DBC3AC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2482D"/>
    <w:rPr>
      <w:b/>
      <w:bCs/>
    </w:rPr>
  </w:style>
  <w:style w:type="character" w:styleId="nfasis">
    <w:name w:val="Emphasis"/>
    <w:basedOn w:val="Fuentedeprrafopredeter"/>
    <w:uiPriority w:val="20"/>
    <w:qFormat/>
    <w:rsid w:val="009248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6C882-B890-44D6-80F3-6CEB239D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CHANGO JEREZ</dc:creator>
  <cp:keywords/>
  <dc:description/>
  <cp:lastModifiedBy>BERNARDO CHANGO JEREZ</cp:lastModifiedBy>
  <cp:revision>1</cp:revision>
  <dcterms:created xsi:type="dcterms:W3CDTF">2019-07-30T00:56:00Z</dcterms:created>
  <dcterms:modified xsi:type="dcterms:W3CDTF">2019-07-30T02:33:00Z</dcterms:modified>
</cp:coreProperties>
</file>