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olor w:val="000000"/>
        </w:rPr>
        <w:t>PMC Annotator Sample Pipeline Runbook</w:t>
      </w:r>
    </w:p>
    <w:p>
      <w:pPr>
        <w:spacing w:after="240"/>
      </w:pPr>
      <w:r>
        <w:rPr>
          <w:i/>
        </w:rPr>
        <w:t>Purpose: run a 10 paper PMC XML sample through identifier extraction, verification, and metrics.</w:t>
      </w:r>
    </w:p>
    <w:p>
      <w:r>
        <w:t>This runbook uses the CPU based accession identifier path. It does not require the GPU HunFlair NER stage. Run commands from the project virtual environment and retain the original XML files for the optional role classification stage.</w:t>
      </w:r>
    </w:p>
    <w:p>
      <w:pPr>
        <w:pStyle w:val="Heading1"/>
        <w:spacing w:before="240" w:after="100"/>
      </w:pPr>
      <w:r>
        <w:rPr>
          <w:color w:val="000000"/>
        </w:rPr>
        <w:t>Pipeline at a glance</w:t>
      </w:r>
    </w:p>
    <w:p>
      <w:r>
        <w:t>PMC JATS XML → shard plan → identifier extraction → candidate tables → TogoID RDF verification → NCBI verification → confirmed only metrics</w:t>
      </w:r>
    </w:p>
    <w:p>
      <w:pPr>
        <w:pStyle w:val="Heading1"/>
        <w:spacing w:before="240" w:after="100"/>
      </w:pPr>
      <w:r>
        <w:rPr>
          <w:color w:val="000000"/>
        </w:rPr>
        <w:t>Before you start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b/>
                <w:color w:val="FFFFFF"/>
                <w:sz w:val="19"/>
              </w:rPr>
              <w:t>You need</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b/>
                <w:color w:val="FFFFFF"/>
                <w:sz w:val="19"/>
              </w:rPr>
              <w:t>Why</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PMC Open Access JATS XML files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10 XML or NXML articles stored under a folder such as PMC_Data.</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Python virtual environment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Provides pmc_annotator and the base dependencies.</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togoid_dataset.yaml</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Lists TogoID datasets used by the T2 graph discovery step.</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DBCLS rdf-config checkout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Used once to generate t2_registry.json.</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Internet access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Needed for RDF Portal T2 and NCBI T3 verification.</w:t>
            </w:r>
          </w:p>
        </w:tc>
      </w:tr>
    </w:tbl>
    <w:p>
      <w:pPr>
        <w:pStyle w:val="Heading1"/>
      </w:pPr>
      <w:r>
        <w:t>Step 0 Download ten PMC XML articles</w:t>
      </w:r>
    </w:p>
    <w:p>
      <w:r>
        <w:t>The pipeline needs full text PMC JATS XML files, not web pages or PDFs. The commands below search PMC for ten open access or author manuscript articles likely to contain dataset accessions, then download one XML version for each article.</w:t>
      </w:r>
    </w:p>
    <w:p>
      <w:pPr>
        <w:spacing w:before="40" w:after="120"/>
        <w:ind w:left="360"/>
      </w:pPr>
      <w:r>
        <w:rPr>
          <w:rFonts w:ascii="Menlo" w:hAnsi="Menlo"/>
          <w:sz w:val="17"/>
        </w:rPr>
        <w:t>mkdir -p /Users/vsubramoniam/Code/Identifiers-Hackathon/PMC_Data</w:t>
        <w:br/>
        <w:t>cd /Users/vsubramoniam/Code/Identifiers-Hackathon/PMC_Data</w:t>
      </w:r>
    </w:p>
    <w:p>
      <w:pPr>
        <w:spacing w:before="40" w:after="120"/>
        <w:ind w:left="360"/>
      </w:pPr>
      <w:r>
        <w:rPr>
          <w:rFonts w:ascii="Menlo" w:hAnsi="Menlo"/>
          <w:sz w:val="17"/>
        </w:rPr>
        <w:t>curl -sG 'https://eutils.ncbi.nlm.nih.gov/entrez/eutils/esearch.fcgi' \</w:t>
        <w:br/>
        <w:t>+  --data-urlencode 'db=pmc' \</w:t>
        <w:br/>
        <w:t>+  --data-urlencode 'term=(GEO OR SRA OR transcriptome) AND (open_access[Filter] OR author_manuscript[Filter])' \</w:t>
        <w:br/>
        <w:t>+  --data-urlencode 'retmax=10' \</w:t>
        <w:br/>
        <w:t>+  --data-urlencode 'retmode=json' \</w:t>
        <w:br/>
        <w:t>+  | jq -r '.esearchresult.idlist[]' &gt; pmc_ids.txt</w:t>
        <w:br/>
        <w:br/>
        <w:t>wc -l pmc_ids.txt</w:t>
      </w:r>
    </w:p>
    <w:p>
      <w:r>
        <w:t>The expected result is ten numeric PMC IDs in pmc_ids.txt. The download commands use the public PMC AWS data bucket. If the aws command is unavailable on macOS, install it once with: brew install awscli.</w:t>
      </w:r>
    </w:p>
    <w:p>
      <w:pPr>
        <w:spacing w:before="40" w:after="120"/>
        <w:ind w:left="360"/>
      </w:pPr>
      <w:r>
        <w:rPr>
          <w:rFonts w:ascii="Menlo" w:hAnsi="Menlo"/>
          <w:sz w:val="17"/>
        </w:rPr>
        <w:t>while read -r id; do</w:t>
        <w:br/>
        <w:t xml:space="preserve">  version_prefix=$(aws s3api list-objects-v2 \</w:t>
        <w:br/>
        <w:t>+    --bucket pmc-oa-opendata \</w:t>
        <w:br/>
        <w:t>+    --prefix "PMC${id}." \</w:t>
        <w:br/>
        <w:t>+    --delimiter "/" \</w:t>
        <w:br/>
        <w:t>+    --query 'CommonPrefixes[0].Prefix' \</w:t>
        <w:br/>
        <w:t>+    --output text \</w:t>
        <w:br/>
        <w:t>+    --no-sign-request)</w:t>
        <w:br/>
        <w:br/>
        <w:t xml:space="preserve">  version=${version_prefix%/}</w:t>
        <w:br/>
        <w:t xml:space="preserve">  target_bucket=$(printf 'PMC%03dxxxxxx' "$((id / 1000000))")</w:t>
        <w:br/>
        <w:t xml:space="preserve">  mkdir -p "$target_bucket"</w:t>
        <w:br/>
        <w:br/>
        <w:t xml:space="preserve">  aws s3 cp \</w:t>
        <w:br/>
        <w:t>+    "s3://pmc-oa-opendata/${version_prefix}${version}.xml" \</w:t>
        <w:br/>
        <w:t>+    "$target_bucket/PMC${id}.xml" \</w:t>
        <w:br/>
        <w:t>+    --no-sign-request</w:t>
        <w:br/>
        <w:t>done &lt; pmc_ids.txt</w:t>
        <w:br/>
        <w:br/>
        <w:t>find . -name '*.xml' | wc -l</w:t>
      </w:r>
    </w:p>
    <w:p>
      <w:r>
        <w:t>Expected result: ten XML files, stored in PMC style bucket directories. This layout also supports the optional role classification stage later. PMC article licenses vary; retain the article metadata and follow the license terms if you redistribute article content.</w:t>
      </w:r>
    </w:p>
    <w:p>
      <w:pPr>
        <w:pStyle w:val="Heading1"/>
        <w:spacing w:before="240" w:after="100"/>
      </w:pPr>
      <w:r>
        <w:t>Step 1 Activate the project environment</w:t>
      </w:r>
    </w:p>
    <w:p>
      <w:r>
        <w:t>Start every new terminal session with these commands.</w:t>
      </w:r>
    </w:p>
    <w:p>
      <w:pPr>
        <w:spacing w:before="40" w:after="120"/>
        <w:ind w:left="360"/>
      </w:pPr>
      <w:r>
        <w:rPr>
          <w:rFonts w:ascii="Menlo" w:hAnsi="Menlo"/>
          <w:sz w:val="17"/>
        </w:rPr>
        <w:t>cd /Users/vsubramoniam/Code/Identifiers-Hackathon/pmc_annotator</w:t>
        <w:br/>
        <w:t>source .venv/bin/activate</w:t>
      </w:r>
    </w:p>
    <w:p>
      <w:r>
        <w:t>If .venv has not been created yet, run: python3 -m venv .venv, then activate it and run python -m pip install -e .</w:t>
      </w:r>
    </w:p>
    <w:p>
      <w:pPr>
        <w:pStyle w:val="Heading1"/>
        <w:spacing w:before="240" w:after="100"/>
      </w:pPr>
      <w:r>
        <w:t>Step 2 Create a shard plan</w:t>
      </w:r>
    </w:p>
    <w:p>
      <w:r>
        <w:t>The plan command only inventories XML files and groups them into shards. It does not extract identifiers yet.</w:t>
      </w:r>
    </w:p>
    <w:p>
      <w:pPr>
        <w:spacing w:before="40" w:after="120"/>
        <w:ind w:left="360"/>
      </w:pPr>
      <w:r>
        <w:rPr>
          <w:rFonts w:ascii="Menlo" w:hAnsi="Menlo"/>
          <w:sz w:val="17"/>
        </w:rPr>
        <w:t>python -m pmc_annotator.phase1_ner plan \</w:t>
        <w:br/>
        <w:t xml:space="preserve">  --input /Users/vsubramoniam/Code/Identifiers-Hackathon/PMC_Data/PMC013xxxxxx \</w:t>
        <w:br/>
        <w:t xml:space="preserve">  --output /Users/vsubramoniam/Code/Identifiers-Hackathon/output/output_1 \</w:t>
        <w:br/>
        <w:t xml:space="preserve">  --shard-size 10</w:t>
      </w:r>
    </w:p>
    <w:p>
      <w:r>
        <w:t>Expected output: output_1/shard_plan.json. Confirm that the console reports the intended number of XML files and one shard for a 10 paper sample.</w:t>
      </w:r>
    </w:p>
    <w:p>
      <w:pPr>
        <w:pStyle w:val="Heading1"/>
        <w:spacing w:before="240" w:after="100"/>
      </w:pPr>
      <w:r>
        <w:t>Step 3 Extract accession candidates</w:t>
      </w:r>
    </w:p>
    <w:p>
      <w:r>
        <w:t>This CPU only step scans the parsed text for accession shaped strings using the packaged TogoID derived extraction patterns.</w:t>
      </w:r>
    </w:p>
    <w:p>
      <w:pPr>
        <w:spacing w:before="40" w:after="120"/>
        <w:ind w:left="360"/>
      </w:pPr>
      <w:r>
        <w:rPr>
          <w:rFonts w:ascii="Menlo" w:hAnsi="Menlo"/>
          <w:sz w:val="17"/>
        </w:rPr>
        <w:t>python -m pmc_annotator.phase_regex_togoid run \</w:t>
        <w:br/>
        <w:t xml:space="preserve">  --plan /Users/vsubramoniam/Code/Identifiers-Hackathon/output/output_1/shard_plan.json \</w:t>
        <w:br/>
        <w:t xml:space="preserve">  --output /Users/vsubramoniam/Code/Identifiers-Hackathon/output/regex_sample \</w:t>
        <w:br/>
        <w:t xml:space="preserve">  --workers 2</w:t>
      </w:r>
    </w:p>
    <w:p>
      <w:r>
        <w:t>Expected output: regex_sample/accession_annotations_togoid/shard_00000.parquet plus a done marker. These are candidate mentions, not verified records.</w:t>
      </w:r>
    </w:p>
    <w:p>
      <w:pPr>
        <w:pStyle w:val="Heading1"/>
        <w:spacing w:before="240" w:after="100"/>
      </w:pPr>
      <w:r>
        <w:t>Step 4 Build candidates and mentions tables</w:t>
      </w:r>
    </w:p>
    <w:p>
      <w:r>
        <w:t>Candidates are unique database and accession pairs. Mentions preserve every occurrence and are needed later for paper level metrics.</w:t>
      </w:r>
    </w:p>
    <w:p>
      <w:pPr>
        <w:spacing w:before="40" w:after="120"/>
        <w:ind w:left="360"/>
      </w:pPr>
      <w:r>
        <w:rPr>
          <w:rFonts w:ascii="Menlo" w:hAnsi="Menlo"/>
          <w:sz w:val="17"/>
        </w:rPr>
        <w:t>mkdir -p /Users/vsubramoniam/Code/Identifiers-Hackathon/output/verification_sample</w:t>
        <w:br/>
        <w:br/>
        <w:t>python -m pmc_annotator.build_candidates build \</w:t>
        <w:br/>
        <w:t xml:space="preserve">  --input /Users/vsubramoniam/Code/Identifiers-Hackathon/output/regex_sample \</w:t>
        <w:br/>
        <w:t xml:space="preserve">  --out-candidates /Users/vsubramoniam/Code/Identifiers-Hackathon/output/verification_sample/candidates.tsv \</w:t>
        <w:br/>
        <w:t xml:space="preserve">  --out-mentions /Users/vsubramoniam/Code/Identifiers-Hackathon/output/verification_sample/mentions.tsv</w:t>
      </w:r>
    </w:p>
    <w:p>
      <w:pPr>
        <w:spacing w:before="40" w:after="120"/>
        <w:ind w:left="360"/>
      </w:pPr>
      <w:r>
        <w:rPr>
          <w:rFonts w:ascii="Menlo" w:hAnsi="Menlo"/>
          <w:sz w:val="17"/>
        </w:rPr>
        <w:t>wc -l /Users/vsubramoniam/Code/Identifiers-Hackathon/output/verification_sample/candidates.tsv</w:t>
        <w:br/>
        <w:t>head -30 /Users/vsubramoniam/Code/Identifiers-Hackathon/output/verification_sample/candidates.tsv</w:t>
      </w:r>
    </w:p>
    <w:p>
      <w:pPr>
        <w:pStyle w:val="Heading1"/>
        <w:spacing w:before="240" w:after="100"/>
      </w:pPr>
      <w:r>
        <w:t>Step 5 Prepare T2 verification resources</w:t>
      </w:r>
    </w:p>
    <w:p>
      <w:r>
        <w:t>T2 checks candidates against TogoID label graphs and RDF Portal native URI graphs. The repository does not include these generated resources.</w:t>
      </w:r>
    </w:p>
    <w:p>
      <w:pPr>
        <w:spacing w:before="40" w:after="120"/>
        <w:ind w:left="360"/>
      </w:pPr>
      <w:r>
        <w:rPr>
          <w:rFonts w:ascii="Menlo" w:hAnsi="Menlo"/>
          <w:sz w:val="17"/>
        </w:rPr>
        <w:t>mkdir -p /Users/vsubramoniam/Code/Identifiers-Hackathon/verification_resources</w:t>
        <w:br/>
        <w:t>cd /Users/vsubramoniam/Code/Identifiers-Hackathon/verification_resources</w:t>
        <w:br/>
        <w:br/>
        <w:t># Place togoid_dataset.yaml in this directory</w:t>
        <w:br/>
        <w:t>git clone https://github.com/dbcls/rdf-config.git</w:t>
        <w:br/>
        <w:br/>
        <w:t>python /Users/vsubramoniam/Code/Identifiers-Hackathon/pmc_annotator/src/pmc_annotator/rdfconfig_to_registry.py \</w:t>
        <w:br/>
        <w:t xml:space="preserve">  ./rdf-config/config</w:t>
      </w:r>
    </w:p>
    <w:p>
      <w:r>
        <w:t>Expected output: verification_resources/t2_registry.json.</w:t>
      </w:r>
    </w:p>
    <w:p>
      <w:pPr>
        <w:pStyle w:val="Heading1"/>
        <w:spacing w:before="240" w:after="100"/>
      </w:pPr>
      <w:r>
        <w:t>Step 6 Discover queryable TogoID graphs</w:t>
      </w:r>
    </w:p>
    <w:p>
      <w:r>
        <w:t>This does not check your accessions. It queries each configured dataset once to learn which TogoID label graphs are currently available. The result prevents the verifier from treating an unavailable graph as a missing record.</w:t>
      </w:r>
    </w:p>
    <w:p>
      <w:pPr>
        <w:spacing w:before="40" w:after="120"/>
        <w:ind w:left="360"/>
      </w:pPr>
      <w:r>
        <w:rPr>
          <w:rFonts w:ascii="Menlo" w:hAnsi="Menlo"/>
          <w:sz w:val="17"/>
        </w:rPr>
        <w:t>cd /Users/vsubramoniam/Code/Identifiers-Hackathon/verification_resources</w:t>
        <w:br/>
        <w:br/>
        <w:t>python -m pmc_annotator.verify_t2 discover \</w:t>
        <w:br/>
        <w:t xml:space="preserve">  --togoid ./togoid_dataset.yaml</w:t>
      </w:r>
    </w:p>
    <w:p>
      <w:r>
        <w:t>Expected output: t2b_coverage.json. Run this again only after changing the dataset snapshot or when refreshing current graph availability.</w:t>
      </w:r>
    </w:p>
    <w:p>
      <w:pPr>
        <w:pStyle w:val="Heading1"/>
        <w:spacing w:before="240" w:after="100"/>
      </w:pPr>
      <w:r>
        <w:t>Step 7 Run T2 existence verification</w:t>
      </w:r>
    </w:p>
    <w:p>
      <w:r>
        <w:t>T2 marks an identifier confirmed when an exact match is found in a TogoID label graph or an RDF Portal native URI graph. A nonmatch is pending, not absent, because T2 does not prove that a source record is missing.</w:t>
      </w:r>
    </w:p>
    <w:p>
      <w:pPr>
        <w:spacing w:before="40" w:after="120"/>
        <w:ind w:left="360"/>
      </w:pPr>
      <w:r>
        <w:rPr>
          <w:rFonts w:ascii="Menlo" w:hAnsi="Menlo"/>
          <w:sz w:val="17"/>
        </w:rPr>
        <w:t>python -m pmc_annotator.verify_t2 verify \</w:t>
        <w:br/>
        <w:t xml:space="preserve">  --registry ./t2_registry.json \</w:t>
        <w:br/>
        <w:t xml:space="preserve">  --in /Users/vsubramoniam/Code/Identifiers-Hackathon/output/verification_sample/candidates.tsv \</w:t>
        <w:br/>
        <w:t xml:space="preserve">  --out /Users/vsubramoniam/Code/Identifiers-Hackathon/output/verification_sample/verified.t2.tsv</w:t>
      </w:r>
    </w:p>
    <w:p>
      <w:pPr>
        <w:spacing w:before="40" w:after="120"/>
        <w:ind w:left="360"/>
      </w:pPr>
      <w:r>
        <w:rPr>
          <w:rFonts w:ascii="Menlo" w:hAnsi="Menlo"/>
          <w:sz w:val="17"/>
        </w:rPr>
        <w:t>column -ts $'\t' /Users/vsubramoniam/Code/Identifiers-Hackathon/output/verification_sample/verified.t2.tsv | head -30</w:t>
      </w:r>
    </w:p>
    <w:p>
      <w:pPr>
        <w:pStyle w:val="Heading1"/>
        <w:spacing w:before="240" w:after="100"/>
      </w:pPr>
      <w:r>
        <w:t>Step 8 Run T3 authoritative NCBI verification</w:t>
      </w:r>
    </w:p>
    <w:p>
      <w:r>
        <w:t>T3 follows up pending RefSeq and GEO candidates with NCBI E utilities. Unlike T2, it can label supported identifiers absent when NCBI confirms no record exists.</w:t>
      </w:r>
    </w:p>
    <w:p>
      <w:pPr>
        <w:spacing w:before="40" w:after="120"/>
        <w:ind w:left="360"/>
      </w:pPr>
      <w:r>
        <w:rPr>
          <w:rFonts w:ascii="Menlo" w:hAnsi="Menlo"/>
          <w:sz w:val="17"/>
        </w:rPr>
        <w:t>export NCBI_EMAIL='your.email@example.org'</w:t>
        <w:br/>
        <w:t># Optional for larger runs: export NCBI_API_KEY='your_key'</w:t>
        <w:br/>
        <w:br/>
        <w:t>python -m pmc_annotator.verify_t3 run \</w:t>
        <w:br/>
        <w:t xml:space="preserve">  --in /Users/vsubramoniam/Code/Identifiers-Hackathon/output/verification_sample/verified.t2.tsv \</w:t>
        <w:br/>
        <w:t xml:space="preserve">  --out /Users/vsubramoniam/Code/Identifiers-Hackathon/output/verification_sample/verified.t3.tsv</w:t>
      </w:r>
    </w:p>
    <w:p>
      <w:pPr>
        <w:pStyle w:val="Heading1"/>
        <w:spacing w:before="240" w:after="100"/>
      </w:pPr>
      <w:r>
        <w:t>Step 9 Build confirmed only metrics</w:t>
      </w:r>
    </w:p>
    <w:p>
      <w:r>
        <w:t>Metrics join verified entries with every mention. Only status confirmed is included in the final counts.</w:t>
      </w:r>
    </w:p>
    <w:p>
      <w:pPr>
        <w:spacing w:before="40" w:after="120"/>
        <w:ind w:left="360"/>
      </w:pPr>
      <w:r>
        <w:rPr>
          <w:rFonts w:ascii="Menlo" w:hAnsi="Menlo"/>
          <w:sz w:val="17"/>
        </w:rPr>
        <w:t>python -m pmc_annotator.build_metrics \</w:t>
        <w:br/>
        <w:t xml:space="preserve">  --verified /Users/vsubramoniam/Code/Identifiers-Hackathon/output/verification_sample/verified.t3.tsv \</w:t>
        <w:br/>
        <w:t xml:space="preserve">  --mentions /Users/vsubramoniam/Code/Identifiers-Hackathon/output/verification_sample/mentions.tsv \</w:t>
        <w:br/>
        <w:t xml:space="preserve">  --out-dir /Users/vsubramoniam/Code/Identifiers-Hackathon/output/metrics_sample</w:t>
      </w:r>
    </w:p>
    <w:p>
      <w:pPr>
        <w:pStyle w:val="Heading1"/>
        <w:spacing w:before="240" w:after="100"/>
      </w:pPr>
      <w:r>
        <w:rPr>
          <w:color w:val="000000"/>
        </w:rPr>
        <w:t>Read the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b/>
                <w:color w:val="FFFFFF"/>
                <w:sz w:val="19"/>
              </w:rPr>
              <w:t>Output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pPr>
            <w:r/>
            <w:r>
              <w:rPr>
                <w:b/>
                <w:color w:val="FFFFFF"/>
                <w:sz w:val="19"/>
              </w:rPr>
              <w:t>What it tells you</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usage_by_entry.tsv</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Confirmed accession counts and number of papers mentioning each entry.</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usage_by_db.tsv</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Confirmed entries, mentions, and papers grouped by database.</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usage_by_doc.tsv</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Confirmed database references per PMC paper.</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usage_long.tsv</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One row per paper, database, and confirmed accession. Input for role classification.</w:t>
            </w:r>
          </w:p>
        </w:tc>
      </w:tr>
      <w:tr>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usage_by_class.tsv</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9"/>
              </w:rPr>
              <w:t>Counts grouped into deposited, curated, derived, and out of scope classes.</w:t>
            </w:r>
          </w:p>
        </w:tc>
      </w:tr>
    </w:tbl>
    <w:p>
      <w:pPr>
        <w:spacing w:before="40" w:after="120"/>
        <w:ind w:left="360"/>
      </w:pPr>
      <w:r>
        <w:rPr>
          <w:rFonts w:ascii="Menlo" w:hAnsi="Menlo"/>
          <w:sz w:val="17"/>
        </w:rPr>
        <w:t>column -ts $'\t' /Users/vsubramoniam/Code/Identifiers-Hackathon/output/metrics_sample/usage_by_db.tsv</w:t>
      </w:r>
    </w:p>
    <w:p>
      <w:pPr>
        <w:pStyle w:val="Heading1"/>
        <w:spacing w:before="240" w:after="100"/>
      </w:pPr>
      <w:r>
        <w:rPr>
          <w:color w:val="000000"/>
        </w:rPr>
        <w:t>Optional later stage Role classification</w:t>
      </w:r>
    </w:p>
    <w:p>
      <w:r>
        <w:t>Only continue after the verified metrics look sensible. Role classification needs original XML in the PMC bucket layout, usage_long.tsv, and an OpenAI compatible local or Azure model endpoint. It labels each reference created, used, or mentioned. This is not needed for the initial extraction and verification sample.</w:t>
      </w:r>
    </w:p>
    <w:p>
      <w:pPr>
        <w:pStyle w:val="Heading1"/>
        <w:spacing w:before="240" w:after="100"/>
      </w:pPr>
      <w:r>
        <w:rPr>
          <w:color w:val="000000"/>
        </w:rPr>
        <w:t>Interpretation rules</w:t>
      </w:r>
    </w:p>
    <w:p>
      <w:pPr>
        <w:pStyle w:val="ListBullet"/>
      </w:pPr>
      <w:r>
        <w:t>Extracted means a string matched an accession pattern. It is not yet evidence of a real record.</w:t>
      </w:r>
    </w:p>
    <w:p>
      <w:pPr>
        <w:pStyle w:val="ListBullet"/>
      </w:pPr>
      <w:r>
        <w:t>Normalized or resolvable through Identifiers.org is useful metadata, but is not alone a confirmed record.</w:t>
      </w:r>
    </w:p>
    <w:p>
      <w:pPr>
        <w:pStyle w:val="ListBullet"/>
      </w:pPr>
      <w:r>
        <w:t>Confirmed means TogoID RDF or an authoritative database route found the exact identifier.</w:t>
      </w:r>
    </w:p>
    <w:p>
      <w:pPr>
        <w:pStyle w:val="ListBullet"/>
      </w:pPr>
      <w:r>
        <w:t>Pending means the pipeline could not verify it; it does not mean the identifier is invalid.</w:t>
      </w:r>
    </w:p>
    <w:p>
      <w:pPr>
        <w:pStyle w:val="ListBullet"/>
      </w:pPr>
      <w:r>
        <w:t>Absent is used only where an authoritative verifier such as NCBI can make that determination.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